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39B1" w:rsidRPr="007E39B1" w:rsidRDefault="007E39B1" w:rsidP="007E39B1">
      <w:pPr>
        <w:widowControl w:val="0"/>
        <w:ind w:right="-2"/>
        <w:jc w:val="center"/>
        <w:outlineLvl w:val="8"/>
        <w:rPr>
          <w:color w:val="000000"/>
          <w:sz w:val="28"/>
          <w:szCs w:val="28"/>
        </w:rPr>
      </w:pPr>
      <w:r w:rsidRPr="007E39B1">
        <w:rPr>
          <w:color w:val="000000"/>
          <w:sz w:val="28"/>
          <w:szCs w:val="28"/>
        </w:rPr>
        <w:t>ЧАСТНОЕ ОБРАЗОВАТЕЛЬНОЕ УЧРЕЖДЕНИЕ</w:t>
      </w:r>
    </w:p>
    <w:p w:rsidR="007E39B1" w:rsidRPr="007E39B1" w:rsidRDefault="007E39B1" w:rsidP="007E39B1">
      <w:pPr>
        <w:widowControl w:val="0"/>
        <w:ind w:right="-2"/>
        <w:jc w:val="center"/>
        <w:outlineLvl w:val="8"/>
        <w:rPr>
          <w:color w:val="000000"/>
          <w:sz w:val="28"/>
          <w:szCs w:val="28"/>
        </w:rPr>
      </w:pPr>
      <w:r w:rsidRPr="007E39B1">
        <w:rPr>
          <w:color w:val="000000"/>
          <w:sz w:val="28"/>
          <w:szCs w:val="28"/>
        </w:rPr>
        <w:t>ПРОФЕССИОНАЛЬНОГО ОБРАЗОВАНИЯ</w:t>
      </w:r>
    </w:p>
    <w:p w:rsidR="007E39B1" w:rsidRPr="007E39B1" w:rsidRDefault="007E39B1" w:rsidP="007E39B1">
      <w:pPr>
        <w:widowControl w:val="0"/>
        <w:ind w:right="-2"/>
        <w:jc w:val="center"/>
        <w:outlineLvl w:val="8"/>
        <w:rPr>
          <w:color w:val="000000"/>
          <w:sz w:val="28"/>
          <w:szCs w:val="28"/>
        </w:rPr>
      </w:pPr>
      <w:r w:rsidRPr="007E39B1">
        <w:rPr>
          <w:color w:val="000000"/>
          <w:sz w:val="28"/>
          <w:szCs w:val="28"/>
        </w:rPr>
        <w:t>«СТАВРОПОЛЬСКИЙ МНОГОПРОФИЛЬНЫЙ КОЛЛЕДЖ»</w:t>
      </w:r>
    </w:p>
    <w:p w:rsidR="007E39B1" w:rsidRPr="007E39B1" w:rsidRDefault="007E39B1" w:rsidP="007E39B1">
      <w:pPr>
        <w:widowControl w:val="0"/>
        <w:ind w:right="-2"/>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1845E0" w:rsidRDefault="007E39B1" w:rsidP="007E39B1">
      <w:pPr>
        <w:widowControl w:val="0"/>
        <w:jc w:val="center"/>
        <w:rPr>
          <w:sz w:val="28"/>
          <w:szCs w:val="28"/>
        </w:rPr>
      </w:pPr>
      <w:r w:rsidRPr="001845E0">
        <w:rPr>
          <w:sz w:val="28"/>
          <w:szCs w:val="28"/>
        </w:rPr>
        <w:t>МЕТОДИЧЕСКИЕ УКАЗАНИЯ</w:t>
      </w:r>
    </w:p>
    <w:p w:rsidR="007E39B1" w:rsidRPr="001845E0" w:rsidRDefault="007E39B1" w:rsidP="007E39B1">
      <w:pPr>
        <w:widowControl w:val="0"/>
        <w:jc w:val="center"/>
        <w:rPr>
          <w:sz w:val="28"/>
          <w:szCs w:val="28"/>
        </w:rPr>
      </w:pPr>
      <w:r w:rsidRPr="001845E0">
        <w:rPr>
          <w:sz w:val="28"/>
          <w:szCs w:val="28"/>
        </w:rPr>
        <w:t xml:space="preserve">к практическим занятиям </w:t>
      </w:r>
    </w:p>
    <w:p w:rsidR="006F0B0E" w:rsidRPr="003C19D2" w:rsidRDefault="007E39B1" w:rsidP="006F0B0E">
      <w:pPr>
        <w:widowControl w:val="0"/>
        <w:jc w:val="center"/>
        <w:rPr>
          <w:b/>
          <w:sz w:val="28"/>
          <w:szCs w:val="28"/>
        </w:rPr>
      </w:pPr>
      <w:r w:rsidRPr="001845E0">
        <w:rPr>
          <w:sz w:val="28"/>
          <w:szCs w:val="28"/>
        </w:rPr>
        <w:t>по учебной дисциплине</w:t>
      </w:r>
      <w:r w:rsidR="006F0B0E" w:rsidRPr="003C19D2">
        <w:rPr>
          <w:b/>
          <w:sz w:val="28"/>
          <w:szCs w:val="28"/>
        </w:rPr>
        <w:t xml:space="preserve"> </w:t>
      </w:r>
      <w:r w:rsidR="003C19D2">
        <w:rPr>
          <w:b/>
          <w:sz w:val="28"/>
          <w:szCs w:val="28"/>
        </w:rPr>
        <w:t>«</w:t>
      </w:r>
      <w:r w:rsidR="006F0B0E" w:rsidRPr="003C19D2">
        <w:rPr>
          <w:b/>
          <w:sz w:val="28"/>
          <w:szCs w:val="28"/>
        </w:rPr>
        <w:t>Математика</w:t>
      </w:r>
      <w:r w:rsidR="003C19D2">
        <w:rPr>
          <w:b/>
          <w:sz w:val="28"/>
          <w:szCs w:val="28"/>
        </w:rPr>
        <w:t>»</w:t>
      </w:r>
    </w:p>
    <w:p w:rsidR="003A5197" w:rsidRPr="001845E0" w:rsidRDefault="003A5197" w:rsidP="006F0B0E">
      <w:pPr>
        <w:widowControl w:val="0"/>
        <w:jc w:val="center"/>
        <w:rPr>
          <w:sz w:val="28"/>
          <w:szCs w:val="28"/>
        </w:rPr>
      </w:pPr>
      <w:r w:rsidRPr="001845E0">
        <w:rPr>
          <w:sz w:val="28"/>
          <w:szCs w:val="28"/>
        </w:rPr>
        <w:t>для</w:t>
      </w:r>
      <w:r w:rsidR="006F0B0E" w:rsidRPr="001845E0">
        <w:rPr>
          <w:sz w:val="28"/>
          <w:szCs w:val="28"/>
        </w:rPr>
        <w:t xml:space="preserve"> </w:t>
      </w:r>
      <w:r w:rsidRPr="001845E0">
        <w:rPr>
          <w:sz w:val="28"/>
        </w:rPr>
        <w:t xml:space="preserve">обучающихся по </w:t>
      </w:r>
      <w:r w:rsidRPr="001845E0">
        <w:rPr>
          <w:sz w:val="28"/>
          <w:szCs w:val="28"/>
        </w:rPr>
        <w:t>специальности</w:t>
      </w:r>
      <w:r w:rsidR="00586A96" w:rsidRPr="001845E0">
        <w:rPr>
          <w:sz w:val="28"/>
          <w:szCs w:val="28"/>
        </w:rPr>
        <w:t xml:space="preserve"> </w:t>
      </w:r>
    </w:p>
    <w:p w:rsidR="00682964" w:rsidRDefault="00586A96" w:rsidP="006F0B0E">
      <w:pPr>
        <w:widowControl w:val="0"/>
        <w:jc w:val="center"/>
        <w:rPr>
          <w:b/>
          <w:sz w:val="28"/>
          <w:szCs w:val="28"/>
        </w:rPr>
      </w:pPr>
      <w:r w:rsidRPr="003C19D2">
        <w:rPr>
          <w:b/>
          <w:sz w:val="28"/>
          <w:szCs w:val="28"/>
        </w:rPr>
        <w:t xml:space="preserve">10.02.05 </w:t>
      </w:r>
      <w:r w:rsidR="006F0B0E" w:rsidRPr="003C19D2">
        <w:rPr>
          <w:b/>
          <w:sz w:val="28"/>
          <w:szCs w:val="28"/>
        </w:rPr>
        <w:t xml:space="preserve">«Обеспечение информационной безопасности </w:t>
      </w:r>
    </w:p>
    <w:p w:rsidR="007E39B1" w:rsidRPr="003C19D2" w:rsidRDefault="006F0B0E" w:rsidP="006F0B0E">
      <w:pPr>
        <w:widowControl w:val="0"/>
        <w:jc w:val="center"/>
        <w:rPr>
          <w:b/>
          <w:sz w:val="28"/>
          <w:szCs w:val="28"/>
        </w:rPr>
      </w:pPr>
      <w:r w:rsidRPr="003C19D2">
        <w:rPr>
          <w:b/>
          <w:sz w:val="28"/>
          <w:szCs w:val="28"/>
        </w:rPr>
        <w:t>автоматизированных систем»</w:t>
      </w: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Default="00CC5DC3" w:rsidP="006F0B0E">
      <w:pPr>
        <w:spacing w:line="259" w:lineRule="auto"/>
        <w:ind w:left="0" w:right="0" w:firstLine="0"/>
        <w:contextualSpacing w:val="0"/>
        <w:jc w:val="center"/>
      </w:pPr>
      <w:r>
        <w:rPr>
          <w:sz w:val="28"/>
          <w:szCs w:val="28"/>
        </w:rPr>
        <w:t>Ставрополь, 202</w:t>
      </w:r>
      <w:r w:rsidR="007A5533">
        <w:rPr>
          <w:sz w:val="28"/>
          <w:szCs w:val="28"/>
        </w:rPr>
        <w:t>4</w:t>
      </w:r>
      <w:r w:rsidR="007E39B1" w:rsidRPr="007E39B1">
        <w:rPr>
          <w:sz w:val="28"/>
        </w:rPr>
        <w:br w:type="page"/>
      </w:r>
    </w:p>
    <w:p w:rsidR="00EF09A3" w:rsidRPr="00A45A7E" w:rsidRDefault="00EF09A3" w:rsidP="00EF09A3">
      <w:r w:rsidRPr="00A45A7E">
        <w:rPr>
          <w:color w:val="000000"/>
          <w:spacing w:val="-1"/>
        </w:rPr>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w:t>
      </w:r>
      <w:r>
        <w:rPr>
          <w:color w:val="000000"/>
          <w:spacing w:val="-1"/>
        </w:rPr>
        <w:t>го образования по специальности</w:t>
      </w:r>
      <w:r w:rsidRPr="00A45A7E">
        <w:rPr>
          <w:color w:val="000000"/>
          <w:spacing w:val="-1"/>
        </w:rPr>
        <w:t xml:space="preserve"> </w:t>
      </w:r>
      <w:r>
        <w:t xml:space="preserve"> </w:t>
      </w:r>
      <w:r w:rsidRPr="00710F0B">
        <w:t xml:space="preserve">10.02.05 Обеспечение информационной безопасности автоматизированных систем </w:t>
      </w:r>
      <w:r w:rsidRPr="00A45A7E">
        <w:rPr>
          <w:color w:val="000000"/>
          <w:spacing w:val="-1"/>
        </w:rPr>
        <w:t>и программой дисциплины «</w:t>
      </w:r>
      <w:r>
        <w:t>Математика</w:t>
      </w:r>
      <w:r w:rsidRPr="00A45A7E">
        <w:rPr>
          <w:color w:val="000000"/>
          <w:spacing w:val="-1"/>
        </w:rPr>
        <w:t>».</w:t>
      </w:r>
    </w:p>
    <w:p w:rsidR="00EF09A3" w:rsidRDefault="00EF09A3" w:rsidP="00EF09A3">
      <w:pPr>
        <w:shd w:val="clear" w:color="auto" w:fill="FFFFFF"/>
        <w:tabs>
          <w:tab w:val="left" w:pos="1277"/>
          <w:tab w:val="left" w:pos="4704"/>
          <w:tab w:val="left" w:pos="6317"/>
          <w:tab w:val="left" w:pos="8102"/>
        </w:tabs>
        <w:ind w:firstLine="691"/>
        <w:rPr>
          <w:color w:val="000000"/>
          <w:spacing w:val="-1"/>
        </w:rPr>
      </w:pPr>
    </w:p>
    <w:p w:rsidR="00EF09A3" w:rsidRDefault="00EF09A3" w:rsidP="001845E0">
      <w:pPr>
        <w:shd w:val="clear" w:color="auto" w:fill="FFFFFF"/>
        <w:tabs>
          <w:tab w:val="left" w:pos="1277"/>
          <w:tab w:val="left" w:pos="4704"/>
          <w:tab w:val="left" w:pos="6317"/>
          <w:tab w:val="left" w:pos="8102"/>
        </w:tabs>
        <w:ind w:firstLine="691"/>
        <w:rPr>
          <w:color w:val="000000"/>
          <w:spacing w:val="-1"/>
        </w:rPr>
      </w:pPr>
      <w:r w:rsidRPr="00A45A7E">
        <w:rPr>
          <w:color w:val="000000"/>
          <w:spacing w:val="-1"/>
        </w:rPr>
        <w:t xml:space="preserve">Составитель: </w:t>
      </w:r>
      <w:r w:rsidR="00CC5DC3">
        <w:rPr>
          <w:color w:val="000000"/>
          <w:spacing w:val="-1"/>
        </w:rPr>
        <w:t>Дмитриенко Т.И.</w:t>
      </w:r>
    </w:p>
    <w:p w:rsidR="00EF09A3" w:rsidRDefault="00EF09A3" w:rsidP="00EF09A3">
      <w:pPr>
        <w:shd w:val="clear" w:color="auto" w:fill="FFFFFF"/>
        <w:tabs>
          <w:tab w:val="left" w:pos="1277"/>
          <w:tab w:val="left" w:pos="4704"/>
          <w:tab w:val="left" w:pos="6317"/>
          <w:tab w:val="left" w:pos="8102"/>
        </w:tabs>
        <w:ind w:firstLine="691"/>
        <w:rPr>
          <w:color w:val="000000"/>
          <w:spacing w:val="-1"/>
        </w:rPr>
      </w:pPr>
    </w:p>
    <w:p w:rsidR="00EF09A3" w:rsidRDefault="00EF09A3" w:rsidP="00EF09A3">
      <w:pPr>
        <w:shd w:val="clear" w:color="auto" w:fill="FFFFFF"/>
        <w:tabs>
          <w:tab w:val="left" w:pos="1277"/>
          <w:tab w:val="left" w:pos="4704"/>
          <w:tab w:val="left" w:pos="6317"/>
          <w:tab w:val="left" w:pos="8102"/>
        </w:tabs>
        <w:ind w:firstLine="691"/>
        <w:rPr>
          <w:color w:val="000000"/>
          <w:spacing w:val="-1"/>
        </w:rPr>
      </w:pPr>
    </w:p>
    <w:p w:rsidR="00EF09A3" w:rsidRDefault="00EF09A3" w:rsidP="00EF09A3">
      <w:pPr>
        <w:shd w:val="clear" w:color="auto" w:fill="FFFFFF"/>
        <w:tabs>
          <w:tab w:val="left" w:pos="1277"/>
          <w:tab w:val="left" w:pos="4704"/>
          <w:tab w:val="left" w:pos="6317"/>
          <w:tab w:val="left" w:pos="8102"/>
        </w:tabs>
        <w:ind w:firstLine="691"/>
        <w:rPr>
          <w:color w:val="000000"/>
          <w:spacing w:val="-1"/>
        </w:rPr>
      </w:pPr>
    </w:p>
    <w:p w:rsidR="00EF09A3" w:rsidRDefault="00EF09A3" w:rsidP="00EF09A3">
      <w:pPr>
        <w:shd w:val="clear" w:color="auto" w:fill="FFFFFF"/>
        <w:tabs>
          <w:tab w:val="left" w:pos="1277"/>
          <w:tab w:val="left" w:pos="4704"/>
          <w:tab w:val="left" w:pos="6317"/>
          <w:tab w:val="left" w:pos="8102"/>
        </w:tabs>
        <w:ind w:firstLine="691"/>
        <w:rPr>
          <w:color w:val="000000"/>
          <w:spacing w:val="-1"/>
        </w:rPr>
      </w:pPr>
    </w:p>
    <w:p w:rsidR="00EF09A3" w:rsidRDefault="00EF09A3" w:rsidP="00EF09A3">
      <w:pPr>
        <w:shd w:val="clear" w:color="auto" w:fill="FFFFFF"/>
        <w:tabs>
          <w:tab w:val="left" w:pos="1277"/>
          <w:tab w:val="left" w:pos="4704"/>
          <w:tab w:val="left" w:pos="6317"/>
          <w:tab w:val="left" w:pos="8102"/>
        </w:tabs>
        <w:ind w:firstLine="691"/>
        <w:rPr>
          <w:color w:val="000000"/>
          <w:spacing w:val="-1"/>
        </w:rPr>
      </w:pPr>
    </w:p>
    <w:p w:rsidR="00EF09A3" w:rsidRDefault="00EF09A3" w:rsidP="00EF09A3">
      <w:pPr>
        <w:shd w:val="clear" w:color="auto" w:fill="FFFFFF"/>
        <w:tabs>
          <w:tab w:val="left" w:pos="1277"/>
          <w:tab w:val="left" w:pos="4704"/>
          <w:tab w:val="left" w:pos="6317"/>
          <w:tab w:val="left" w:pos="8102"/>
        </w:tabs>
        <w:ind w:firstLine="691"/>
        <w:rPr>
          <w:color w:val="000000"/>
          <w:spacing w:val="-1"/>
        </w:rPr>
      </w:pPr>
    </w:p>
    <w:p w:rsidR="00EF09A3" w:rsidRDefault="00EF09A3" w:rsidP="00EF09A3">
      <w:pPr>
        <w:shd w:val="clear" w:color="auto" w:fill="FFFFFF"/>
        <w:tabs>
          <w:tab w:val="left" w:pos="1277"/>
          <w:tab w:val="left" w:pos="4704"/>
          <w:tab w:val="left" w:pos="6317"/>
          <w:tab w:val="left" w:pos="8102"/>
        </w:tabs>
        <w:ind w:firstLine="691"/>
        <w:rPr>
          <w:color w:val="000000"/>
          <w:spacing w:val="-1"/>
        </w:rPr>
      </w:pPr>
    </w:p>
    <w:p w:rsidR="00EF09A3" w:rsidRPr="00BB2FE9" w:rsidRDefault="00EF09A3" w:rsidP="00EF09A3">
      <w:pPr>
        <w:shd w:val="clear" w:color="auto" w:fill="FFFFFF"/>
        <w:tabs>
          <w:tab w:val="left" w:pos="1277"/>
          <w:tab w:val="left" w:pos="4704"/>
          <w:tab w:val="left" w:pos="6317"/>
          <w:tab w:val="left" w:pos="8102"/>
        </w:tabs>
        <w:ind w:firstLine="691"/>
        <w:rPr>
          <w:szCs w:val="28"/>
        </w:rPr>
      </w:pPr>
      <w:r w:rsidRPr="00BB2FE9">
        <w:rPr>
          <w:szCs w:val="28"/>
        </w:rPr>
        <w:t xml:space="preserve">Рассмотрено </w:t>
      </w:r>
      <w:r w:rsidR="007A5533">
        <w:rPr>
          <w:szCs w:val="28"/>
        </w:rPr>
        <w:t xml:space="preserve">и рекомендовано </w:t>
      </w:r>
      <w:r w:rsidRPr="00BB2FE9">
        <w:rPr>
          <w:szCs w:val="28"/>
        </w:rPr>
        <w:t xml:space="preserve">на заседании </w:t>
      </w:r>
      <w:r w:rsidR="007A5533">
        <w:rPr>
          <w:szCs w:val="28"/>
        </w:rPr>
        <w:t>кафедры Общеобразовательных дисциплин и педагогики,</w:t>
      </w:r>
      <w:r>
        <w:rPr>
          <w:szCs w:val="28"/>
        </w:rPr>
        <w:t xml:space="preserve"> </w:t>
      </w:r>
      <w:bookmarkStart w:id="0" w:name="_GoBack"/>
      <w:bookmarkEnd w:id="0"/>
      <w:r w:rsidR="00CC5DC3">
        <w:rPr>
          <w:szCs w:val="28"/>
        </w:rPr>
        <w:t>протокол №</w:t>
      </w:r>
      <w:r w:rsidR="007A5533">
        <w:rPr>
          <w:szCs w:val="28"/>
        </w:rPr>
        <w:t>9</w:t>
      </w:r>
      <w:r w:rsidRPr="00BB2FE9">
        <w:rPr>
          <w:szCs w:val="28"/>
        </w:rPr>
        <w:t xml:space="preserve">   от «</w:t>
      </w:r>
      <w:r>
        <w:rPr>
          <w:szCs w:val="28"/>
        </w:rPr>
        <w:t>2</w:t>
      </w:r>
      <w:r w:rsidR="007A5533">
        <w:rPr>
          <w:szCs w:val="28"/>
        </w:rPr>
        <w:t>4</w:t>
      </w:r>
      <w:r w:rsidRPr="00BB2FE9">
        <w:rPr>
          <w:szCs w:val="28"/>
        </w:rPr>
        <w:t xml:space="preserve">»  </w:t>
      </w:r>
      <w:r w:rsidR="001845E0">
        <w:rPr>
          <w:szCs w:val="28"/>
        </w:rPr>
        <w:t>мая</w:t>
      </w:r>
      <w:r w:rsidRPr="00BB2FE9">
        <w:rPr>
          <w:szCs w:val="28"/>
        </w:rPr>
        <w:t xml:space="preserve">  20</w:t>
      </w:r>
      <w:r w:rsidR="00CC5DC3">
        <w:rPr>
          <w:szCs w:val="28"/>
        </w:rPr>
        <w:t>2</w:t>
      </w:r>
      <w:r w:rsidR="007A5533">
        <w:rPr>
          <w:szCs w:val="28"/>
        </w:rPr>
        <w:t>4</w:t>
      </w:r>
      <w:r w:rsidRPr="00BB2FE9">
        <w:rPr>
          <w:szCs w:val="28"/>
        </w:rPr>
        <w:t xml:space="preserve"> г.</w:t>
      </w:r>
    </w:p>
    <w:p w:rsidR="00EF09A3" w:rsidRDefault="00EF09A3" w:rsidP="003C19D2">
      <w:pPr>
        <w:jc w:val="center"/>
        <w:rPr>
          <w:b/>
        </w:rPr>
      </w:pPr>
    </w:p>
    <w:p w:rsidR="00EF09A3" w:rsidRDefault="00EF09A3" w:rsidP="003C19D2">
      <w:pPr>
        <w:jc w:val="center"/>
        <w:rPr>
          <w:b/>
        </w:rPr>
      </w:pPr>
    </w:p>
    <w:p w:rsidR="00EF09A3" w:rsidRDefault="00EF09A3"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EF09A3" w:rsidRDefault="00EF09A3" w:rsidP="003C19D2">
      <w:pPr>
        <w:jc w:val="center"/>
        <w:rPr>
          <w:b/>
        </w:rPr>
      </w:pPr>
    </w:p>
    <w:p w:rsidR="007A5533" w:rsidRDefault="007A5533" w:rsidP="003C19D2">
      <w:pPr>
        <w:jc w:val="center"/>
        <w:rPr>
          <w:b/>
        </w:rPr>
      </w:pPr>
    </w:p>
    <w:p w:rsidR="007A5533" w:rsidRDefault="007A5533" w:rsidP="003C19D2">
      <w:pPr>
        <w:jc w:val="center"/>
        <w:rPr>
          <w:b/>
        </w:rPr>
      </w:pPr>
    </w:p>
    <w:p w:rsidR="003C19D2" w:rsidRPr="003C19D2" w:rsidRDefault="003C19D2" w:rsidP="003C19D2">
      <w:pPr>
        <w:jc w:val="center"/>
        <w:rPr>
          <w:b/>
        </w:rPr>
      </w:pPr>
      <w:r>
        <w:rPr>
          <w:b/>
        </w:rPr>
        <w:lastRenderedPageBreak/>
        <w:t>Введение</w:t>
      </w:r>
    </w:p>
    <w:p w:rsidR="003C19D2" w:rsidRPr="003C19D2" w:rsidRDefault="003C19D2" w:rsidP="003C19D2">
      <w:r w:rsidRPr="003C19D2">
        <w:t xml:space="preserve"> Изучение математики играет решающую роль в системе профессионального образования, так как универсальность математических методов позволяет в формальных понятиях алгебры, геометрии и математического анализа на уровне общенаучной методологии отразить связь теоретического материала различных областей знаний с практикой. </w:t>
      </w:r>
    </w:p>
    <w:p w:rsidR="003C19D2" w:rsidRPr="003C19D2" w:rsidRDefault="003C19D2" w:rsidP="003C19D2">
      <w:r w:rsidRPr="003C19D2">
        <w:t>В соответствии с ФГОС</w:t>
      </w:r>
      <w:r w:rsidR="00AB034B" w:rsidRPr="00AB034B">
        <w:t xml:space="preserve"> специальности «Обеспечение информационной безопасности автоматизированных систем» </w:t>
      </w:r>
      <w:r w:rsidRPr="003C19D2">
        <w:t xml:space="preserve"> средствами дисциплины "Математика" и других дисциплин должны быть сформированы общие и профессиональные компетенции.</w:t>
      </w:r>
    </w:p>
    <w:p w:rsidR="003C19D2" w:rsidRPr="003C19D2" w:rsidRDefault="003C19D2" w:rsidP="003C19D2">
      <w:pPr>
        <w:rPr>
          <w:bCs/>
        </w:rPr>
      </w:pPr>
      <w:r w:rsidRPr="003C19D2">
        <w:rPr>
          <w:bCs/>
        </w:rPr>
        <w:t>Общие компетенции означают совокупность социально – личностных качеств выпускника, обеспечивающих осуществление деятельности на определенном квалификационном уровне. Под профессиональными компетенциями понимается способность действовать на основе имеющихся умений, знаний и практического опыта в определенной профессиональной деятельности.</w:t>
      </w:r>
    </w:p>
    <w:p w:rsidR="003C19D2" w:rsidRPr="003C19D2" w:rsidRDefault="003C19D2" w:rsidP="003C19D2">
      <w:r w:rsidRPr="003C19D2">
        <w:t>Выпускники специальности «Обеспечение информационной безопасности автоматизированных систем»</w:t>
      </w:r>
      <w:r>
        <w:t xml:space="preserve"> </w:t>
      </w:r>
      <w:r w:rsidRPr="003C19D2">
        <w:t>должны обладать следующими компетенциями:</w:t>
      </w:r>
    </w:p>
    <w:p w:rsidR="003C19D2" w:rsidRPr="003C19D2" w:rsidRDefault="003C19D2" w:rsidP="003C19D2">
      <w:r w:rsidRPr="003C19D2">
        <w:rPr>
          <w:rFonts w:hint="cs"/>
        </w:rPr>
        <w:t>ОК</w:t>
      </w:r>
      <w:r w:rsidRPr="003C19D2">
        <w:t xml:space="preserve"> 1. Выбирать способы решения задач профессиональной деятельности, применительно к различным контекстам</w:t>
      </w:r>
      <w:r>
        <w:t>.</w:t>
      </w:r>
    </w:p>
    <w:p w:rsidR="003C19D2" w:rsidRPr="003C19D2" w:rsidRDefault="003C19D2" w:rsidP="003C19D2">
      <w:r w:rsidRPr="003C19D2">
        <w:rPr>
          <w:rFonts w:hint="cs"/>
        </w:rPr>
        <w:t>ОК</w:t>
      </w:r>
      <w:r w:rsidRPr="003C19D2">
        <w:t xml:space="preserve"> 2. Осуществлять поиск, анализ и интерпретацию информации, необходимой для выполнения задач профессиональной деятельности</w:t>
      </w:r>
      <w:r>
        <w:t>.</w:t>
      </w:r>
    </w:p>
    <w:p w:rsidR="003C19D2" w:rsidRPr="003C19D2" w:rsidRDefault="003C19D2" w:rsidP="003C19D2">
      <w:r w:rsidRPr="003C19D2">
        <w:t>ОК 09. Использовать информационные технологии в профессиональной деятельности.</w:t>
      </w:r>
    </w:p>
    <w:p w:rsidR="003C19D2" w:rsidRDefault="003C19D2" w:rsidP="004F6108">
      <w:r>
        <w:t>ПК 2.4. Осуществлять обработку, передачу и хранение информации ограниченного доступа.</w:t>
      </w:r>
    </w:p>
    <w:p w:rsidR="000B3FCA" w:rsidRDefault="000B3FCA" w:rsidP="000B3FCA">
      <w:pPr>
        <w:rPr>
          <w:bCs/>
        </w:rPr>
      </w:pPr>
    </w:p>
    <w:p w:rsidR="000B3FCA" w:rsidRPr="000B3FCA" w:rsidRDefault="000B3FCA" w:rsidP="000B3FCA">
      <w:r w:rsidRPr="000B3FCA">
        <w:rPr>
          <w:bCs/>
        </w:rPr>
        <w:t xml:space="preserve">Планируемые </w:t>
      </w:r>
      <w:r w:rsidRPr="000B3FCA">
        <w:rPr>
          <w:b/>
          <w:bCs/>
        </w:rPr>
        <w:t>личностные результаты</w:t>
      </w:r>
      <w:r w:rsidRPr="000B3FCA">
        <w:rPr>
          <w:bCs/>
        </w:rPr>
        <w:t xml:space="preserve"> в ходе реализации образовательной программы:</w:t>
      </w:r>
    </w:p>
    <w:p w:rsidR="000B3FCA" w:rsidRPr="000B3FCA" w:rsidRDefault="000B3FCA" w:rsidP="000B3FCA">
      <w:r w:rsidRPr="000B3FCA">
        <w:t>ЛР 3.</w:t>
      </w:r>
      <w:r w:rsidRPr="000B3FCA">
        <w:tab/>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p w:rsidR="000B3FCA" w:rsidRPr="000B3FCA" w:rsidRDefault="000B3FCA" w:rsidP="000B3FCA">
      <w:r w:rsidRPr="000B3FCA">
        <w:t>ЛР 4.</w:t>
      </w:r>
      <w:r w:rsidRPr="000B3FCA">
        <w:tab/>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p w:rsidR="00AB034B" w:rsidRDefault="000B3FCA" w:rsidP="000B3FCA">
      <w:r w:rsidRPr="000B3FCA">
        <w:t>ЛР 13.</w:t>
      </w:r>
      <w:r w:rsidRPr="000B3FCA">
        <w:tab/>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w:t>
      </w:r>
      <w:r>
        <w:t xml:space="preserve"> в профессиональной деятельности.</w:t>
      </w:r>
    </w:p>
    <w:p w:rsidR="00AB034B" w:rsidRPr="004F6108" w:rsidRDefault="00AB034B" w:rsidP="004F6108"/>
    <w:sdt>
      <w:sdtPr>
        <w:rPr>
          <w:rFonts w:ascii="Times New Roman" w:eastAsiaTheme="minorHAnsi" w:hAnsi="Times New Roman" w:cstheme="minorBidi"/>
          <w:color w:val="auto"/>
          <w:sz w:val="24"/>
          <w:szCs w:val="22"/>
          <w:lang w:eastAsia="en-US"/>
        </w:rPr>
        <w:id w:val="797876788"/>
        <w:docPartObj>
          <w:docPartGallery w:val="Table of Contents"/>
          <w:docPartUnique/>
        </w:docPartObj>
      </w:sdtPr>
      <w:sdtEndPr>
        <w:rPr>
          <w:b/>
          <w:bCs/>
        </w:rPr>
      </w:sdtEndPr>
      <w:sdtContent>
        <w:p w:rsidR="003C19D2" w:rsidRDefault="003C19D2">
          <w:pPr>
            <w:pStyle w:val="a7"/>
            <w:rPr>
              <w:rFonts w:ascii="Times New Roman" w:eastAsiaTheme="minorHAnsi" w:hAnsi="Times New Roman" w:cstheme="minorBidi"/>
              <w:color w:val="auto"/>
              <w:sz w:val="24"/>
              <w:szCs w:val="22"/>
              <w:lang w:eastAsia="en-US"/>
            </w:rPr>
          </w:pPr>
        </w:p>
        <w:p w:rsidR="00166C08" w:rsidRDefault="003C19D2" w:rsidP="003C19D2">
          <w:pPr>
            <w:pStyle w:val="a7"/>
            <w:jc w:val="center"/>
          </w:pPr>
          <w:r>
            <w:t>Содержание</w:t>
          </w:r>
        </w:p>
        <w:p w:rsidR="00293C5A" w:rsidRDefault="00166C08">
          <w:pPr>
            <w:pStyle w:val="13"/>
            <w:tabs>
              <w:tab w:val="right" w:leader="dot" w:pos="9911"/>
            </w:tabs>
            <w:rPr>
              <w:rFonts w:asciiTheme="minorHAnsi" w:eastAsiaTheme="minorEastAsia" w:hAnsiTheme="minorHAnsi"/>
              <w:noProof/>
              <w:sz w:val="22"/>
              <w:lang w:eastAsia="ru-RU"/>
            </w:rPr>
          </w:pPr>
          <w:r>
            <w:rPr>
              <w:b/>
              <w:bCs/>
            </w:rPr>
            <w:fldChar w:fldCharType="begin"/>
          </w:r>
          <w:r>
            <w:rPr>
              <w:b/>
              <w:bCs/>
            </w:rPr>
            <w:instrText xml:space="preserve"> TOC \o "1-3" \h \z \u </w:instrText>
          </w:r>
          <w:r>
            <w:rPr>
              <w:b/>
              <w:bCs/>
            </w:rPr>
            <w:fldChar w:fldCharType="separate"/>
          </w:r>
          <w:hyperlink w:anchor="_Toc533356660" w:history="1">
            <w:r w:rsidR="00293C5A" w:rsidRPr="007313E0">
              <w:rPr>
                <w:rStyle w:val="a8"/>
                <w:noProof/>
              </w:rPr>
              <w:t>Практическая работа № 1. Выполнение операций над матрицами. Определители. Вычисление обратных матриц.</w:t>
            </w:r>
            <w:r w:rsidR="00293C5A">
              <w:rPr>
                <w:noProof/>
                <w:webHidden/>
              </w:rPr>
              <w:tab/>
            </w:r>
            <w:r w:rsidR="00293C5A">
              <w:rPr>
                <w:noProof/>
                <w:webHidden/>
              </w:rPr>
              <w:fldChar w:fldCharType="begin"/>
            </w:r>
            <w:r w:rsidR="00293C5A">
              <w:rPr>
                <w:noProof/>
                <w:webHidden/>
              </w:rPr>
              <w:instrText xml:space="preserve"> PAGEREF _Toc533356660 \h </w:instrText>
            </w:r>
            <w:r w:rsidR="00293C5A">
              <w:rPr>
                <w:noProof/>
                <w:webHidden/>
              </w:rPr>
            </w:r>
            <w:r w:rsidR="00293C5A">
              <w:rPr>
                <w:noProof/>
                <w:webHidden/>
              </w:rPr>
              <w:fldChar w:fldCharType="separate"/>
            </w:r>
            <w:r w:rsidR="00034DCB">
              <w:rPr>
                <w:noProof/>
                <w:webHidden/>
              </w:rPr>
              <w:t>6</w:t>
            </w:r>
            <w:r w:rsidR="00293C5A">
              <w:rPr>
                <w:noProof/>
                <w:webHidden/>
              </w:rPr>
              <w:fldChar w:fldCharType="end"/>
            </w:r>
          </w:hyperlink>
        </w:p>
        <w:p w:rsidR="00293C5A" w:rsidRDefault="007A5533">
          <w:pPr>
            <w:pStyle w:val="13"/>
            <w:tabs>
              <w:tab w:val="right" w:leader="dot" w:pos="9911"/>
            </w:tabs>
            <w:rPr>
              <w:rFonts w:asciiTheme="minorHAnsi" w:eastAsiaTheme="minorEastAsia" w:hAnsiTheme="minorHAnsi"/>
              <w:noProof/>
              <w:sz w:val="22"/>
              <w:lang w:eastAsia="ru-RU"/>
            </w:rPr>
          </w:pPr>
          <w:hyperlink w:anchor="_Toc533356661" w:history="1">
            <w:r w:rsidR="00293C5A" w:rsidRPr="007313E0">
              <w:rPr>
                <w:rStyle w:val="a8"/>
                <w:noProof/>
              </w:rPr>
              <w:t>Нахождение обратной матрицы, вычисление ранга матрицы.</w:t>
            </w:r>
            <w:r w:rsidR="00293C5A">
              <w:rPr>
                <w:noProof/>
                <w:webHidden/>
              </w:rPr>
              <w:tab/>
            </w:r>
            <w:r w:rsidR="00293C5A">
              <w:rPr>
                <w:noProof/>
                <w:webHidden/>
              </w:rPr>
              <w:fldChar w:fldCharType="begin"/>
            </w:r>
            <w:r w:rsidR="00293C5A">
              <w:rPr>
                <w:noProof/>
                <w:webHidden/>
              </w:rPr>
              <w:instrText xml:space="preserve"> PAGEREF _Toc533356661 \h </w:instrText>
            </w:r>
            <w:r w:rsidR="00293C5A">
              <w:rPr>
                <w:noProof/>
                <w:webHidden/>
              </w:rPr>
            </w:r>
            <w:r w:rsidR="00293C5A">
              <w:rPr>
                <w:noProof/>
                <w:webHidden/>
              </w:rPr>
              <w:fldChar w:fldCharType="separate"/>
            </w:r>
            <w:r w:rsidR="00034DCB">
              <w:rPr>
                <w:noProof/>
                <w:webHidden/>
              </w:rPr>
              <w:t>14</w:t>
            </w:r>
            <w:r w:rsidR="00293C5A">
              <w:rPr>
                <w:noProof/>
                <w:webHidden/>
              </w:rPr>
              <w:fldChar w:fldCharType="end"/>
            </w:r>
          </w:hyperlink>
        </w:p>
        <w:p w:rsidR="00293C5A" w:rsidRDefault="007A5533">
          <w:pPr>
            <w:pStyle w:val="13"/>
            <w:tabs>
              <w:tab w:val="right" w:leader="dot" w:pos="9911"/>
            </w:tabs>
            <w:rPr>
              <w:rFonts w:asciiTheme="minorHAnsi" w:eastAsiaTheme="minorEastAsia" w:hAnsiTheme="minorHAnsi"/>
              <w:noProof/>
              <w:sz w:val="22"/>
              <w:lang w:eastAsia="ru-RU"/>
            </w:rPr>
          </w:pPr>
          <w:hyperlink w:anchor="_Toc533356662" w:history="1">
            <w:r w:rsidR="00293C5A" w:rsidRPr="007313E0">
              <w:rPr>
                <w:rStyle w:val="a8"/>
                <w:noProof/>
              </w:rPr>
              <w:t>Практическая работа №2. Система п линейных уравнений с п переменными. Решение систем линейных уравнений методом обратной матрицы, по формулам Крамера. Решение систем линейных уравнений методом Гаусса.</w:t>
            </w:r>
            <w:r w:rsidR="00293C5A">
              <w:rPr>
                <w:noProof/>
                <w:webHidden/>
              </w:rPr>
              <w:tab/>
            </w:r>
            <w:r w:rsidR="00293C5A">
              <w:rPr>
                <w:noProof/>
                <w:webHidden/>
              </w:rPr>
              <w:fldChar w:fldCharType="begin"/>
            </w:r>
            <w:r w:rsidR="00293C5A">
              <w:rPr>
                <w:noProof/>
                <w:webHidden/>
              </w:rPr>
              <w:instrText xml:space="preserve"> PAGEREF _Toc533356662 \h </w:instrText>
            </w:r>
            <w:r w:rsidR="00293C5A">
              <w:rPr>
                <w:noProof/>
                <w:webHidden/>
              </w:rPr>
            </w:r>
            <w:r w:rsidR="00293C5A">
              <w:rPr>
                <w:noProof/>
                <w:webHidden/>
              </w:rPr>
              <w:fldChar w:fldCharType="separate"/>
            </w:r>
            <w:r w:rsidR="00034DCB">
              <w:rPr>
                <w:noProof/>
                <w:webHidden/>
              </w:rPr>
              <w:t>19</w:t>
            </w:r>
            <w:r w:rsidR="00293C5A">
              <w:rPr>
                <w:noProof/>
                <w:webHidden/>
              </w:rPr>
              <w:fldChar w:fldCharType="end"/>
            </w:r>
          </w:hyperlink>
        </w:p>
        <w:p w:rsidR="00293C5A" w:rsidRDefault="007A5533">
          <w:pPr>
            <w:pStyle w:val="13"/>
            <w:tabs>
              <w:tab w:val="left" w:pos="3649"/>
              <w:tab w:val="right" w:leader="dot" w:pos="9911"/>
            </w:tabs>
            <w:rPr>
              <w:rFonts w:asciiTheme="minorHAnsi" w:eastAsiaTheme="minorEastAsia" w:hAnsiTheme="minorHAnsi"/>
              <w:noProof/>
              <w:sz w:val="22"/>
              <w:lang w:eastAsia="ru-RU"/>
            </w:rPr>
          </w:pPr>
          <w:hyperlink w:anchor="_Toc533356663" w:history="1">
            <w:r w:rsidR="00293C5A" w:rsidRPr="007313E0">
              <w:rPr>
                <w:rStyle w:val="a8"/>
                <w:noProof/>
              </w:rPr>
              <w:t>Практическая работа № 3.</w:t>
            </w:r>
            <w:r w:rsidR="00293C5A">
              <w:rPr>
                <w:rFonts w:asciiTheme="minorHAnsi" w:eastAsiaTheme="minorEastAsia" w:hAnsiTheme="minorHAnsi"/>
                <w:noProof/>
                <w:sz w:val="22"/>
                <w:lang w:eastAsia="ru-RU"/>
              </w:rPr>
              <w:tab/>
            </w:r>
            <w:r w:rsidR="00293C5A" w:rsidRPr="007313E0">
              <w:rPr>
                <w:rStyle w:val="a8"/>
                <w:noProof/>
              </w:rPr>
              <w:t>Выполнение действий над векторами. Решение простейших задач аналитической геометрии на плоскости.</w:t>
            </w:r>
            <w:r w:rsidR="00293C5A">
              <w:rPr>
                <w:noProof/>
                <w:webHidden/>
              </w:rPr>
              <w:tab/>
            </w:r>
            <w:r w:rsidR="00293C5A">
              <w:rPr>
                <w:noProof/>
                <w:webHidden/>
              </w:rPr>
              <w:fldChar w:fldCharType="begin"/>
            </w:r>
            <w:r w:rsidR="00293C5A">
              <w:rPr>
                <w:noProof/>
                <w:webHidden/>
              </w:rPr>
              <w:instrText xml:space="preserve"> PAGEREF _Toc533356663 \h </w:instrText>
            </w:r>
            <w:r w:rsidR="00293C5A">
              <w:rPr>
                <w:noProof/>
                <w:webHidden/>
              </w:rPr>
            </w:r>
            <w:r w:rsidR="00293C5A">
              <w:rPr>
                <w:noProof/>
                <w:webHidden/>
              </w:rPr>
              <w:fldChar w:fldCharType="separate"/>
            </w:r>
            <w:r w:rsidR="00034DCB">
              <w:rPr>
                <w:noProof/>
                <w:webHidden/>
              </w:rPr>
              <w:t>24</w:t>
            </w:r>
            <w:r w:rsidR="00293C5A">
              <w:rPr>
                <w:noProof/>
                <w:webHidden/>
              </w:rPr>
              <w:fldChar w:fldCharType="end"/>
            </w:r>
          </w:hyperlink>
        </w:p>
        <w:p w:rsidR="00293C5A" w:rsidRDefault="007A5533">
          <w:pPr>
            <w:pStyle w:val="13"/>
            <w:tabs>
              <w:tab w:val="right" w:leader="dot" w:pos="9911"/>
            </w:tabs>
            <w:rPr>
              <w:rFonts w:asciiTheme="minorHAnsi" w:eastAsiaTheme="minorEastAsia" w:hAnsiTheme="minorHAnsi"/>
              <w:noProof/>
              <w:sz w:val="22"/>
              <w:lang w:eastAsia="ru-RU"/>
            </w:rPr>
          </w:pPr>
          <w:hyperlink w:anchor="_Toc533356664" w:history="1">
            <w:r w:rsidR="00293C5A" w:rsidRPr="007313E0">
              <w:rPr>
                <w:rStyle w:val="a8"/>
                <w:noProof/>
              </w:rPr>
              <w:t>Практическая работа № 4. Составление уравнения прямой на плоскости. Взаимное расположение прямых на плоскости.</w:t>
            </w:r>
            <w:r w:rsidR="00293C5A">
              <w:rPr>
                <w:noProof/>
                <w:webHidden/>
              </w:rPr>
              <w:tab/>
            </w:r>
            <w:r w:rsidR="00293C5A">
              <w:rPr>
                <w:noProof/>
                <w:webHidden/>
              </w:rPr>
              <w:fldChar w:fldCharType="begin"/>
            </w:r>
            <w:r w:rsidR="00293C5A">
              <w:rPr>
                <w:noProof/>
                <w:webHidden/>
              </w:rPr>
              <w:instrText xml:space="preserve"> PAGEREF _Toc533356664 \h </w:instrText>
            </w:r>
            <w:r w:rsidR="00293C5A">
              <w:rPr>
                <w:noProof/>
                <w:webHidden/>
              </w:rPr>
            </w:r>
            <w:r w:rsidR="00293C5A">
              <w:rPr>
                <w:noProof/>
                <w:webHidden/>
              </w:rPr>
              <w:fldChar w:fldCharType="separate"/>
            </w:r>
            <w:r w:rsidR="00034DCB">
              <w:rPr>
                <w:noProof/>
                <w:webHidden/>
              </w:rPr>
              <w:t>32</w:t>
            </w:r>
            <w:r w:rsidR="00293C5A">
              <w:rPr>
                <w:noProof/>
                <w:webHidden/>
              </w:rPr>
              <w:fldChar w:fldCharType="end"/>
            </w:r>
          </w:hyperlink>
        </w:p>
        <w:p w:rsidR="00293C5A" w:rsidRDefault="007A5533">
          <w:pPr>
            <w:pStyle w:val="13"/>
            <w:tabs>
              <w:tab w:val="right" w:leader="dot" w:pos="9911"/>
            </w:tabs>
            <w:rPr>
              <w:rFonts w:asciiTheme="minorHAnsi" w:eastAsiaTheme="minorEastAsia" w:hAnsiTheme="minorHAnsi"/>
              <w:noProof/>
              <w:sz w:val="22"/>
              <w:lang w:eastAsia="ru-RU"/>
            </w:rPr>
          </w:pPr>
          <w:hyperlink w:anchor="_Toc533356665" w:history="1">
            <w:r w:rsidR="00293C5A" w:rsidRPr="007313E0">
              <w:rPr>
                <w:rStyle w:val="a8"/>
                <w:noProof/>
              </w:rPr>
              <w:t>Практическая работа № 5. Составление и исследование уравнений окружности и эллипса, гиперболы и параболы</w:t>
            </w:r>
            <w:r w:rsidR="00293C5A">
              <w:rPr>
                <w:noProof/>
                <w:webHidden/>
              </w:rPr>
              <w:tab/>
            </w:r>
            <w:r w:rsidR="00293C5A">
              <w:rPr>
                <w:noProof/>
                <w:webHidden/>
              </w:rPr>
              <w:fldChar w:fldCharType="begin"/>
            </w:r>
            <w:r w:rsidR="00293C5A">
              <w:rPr>
                <w:noProof/>
                <w:webHidden/>
              </w:rPr>
              <w:instrText xml:space="preserve"> PAGEREF _Toc533356665 \h </w:instrText>
            </w:r>
            <w:r w:rsidR="00293C5A">
              <w:rPr>
                <w:noProof/>
                <w:webHidden/>
              </w:rPr>
            </w:r>
            <w:r w:rsidR="00293C5A">
              <w:rPr>
                <w:noProof/>
                <w:webHidden/>
              </w:rPr>
              <w:fldChar w:fldCharType="separate"/>
            </w:r>
            <w:r w:rsidR="00034DCB">
              <w:rPr>
                <w:noProof/>
                <w:webHidden/>
              </w:rPr>
              <w:t>39</w:t>
            </w:r>
            <w:r w:rsidR="00293C5A">
              <w:rPr>
                <w:noProof/>
                <w:webHidden/>
              </w:rPr>
              <w:fldChar w:fldCharType="end"/>
            </w:r>
          </w:hyperlink>
        </w:p>
        <w:p w:rsidR="00293C5A" w:rsidRDefault="007A5533">
          <w:pPr>
            <w:pStyle w:val="13"/>
            <w:tabs>
              <w:tab w:val="right" w:leader="dot" w:pos="9911"/>
            </w:tabs>
            <w:rPr>
              <w:rFonts w:asciiTheme="minorHAnsi" w:eastAsiaTheme="minorEastAsia" w:hAnsiTheme="minorHAnsi"/>
              <w:noProof/>
              <w:sz w:val="22"/>
              <w:lang w:eastAsia="ru-RU"/>
            </w:rPr>
          </w:pPr>
          <w:hyperlink w:anchor="_Toc533356666" w:history="1">
            <w:r w:rsidR="00293C5A" w:rsidRPr="007313E0">
              <w:rPr>
                <w:rStyle w:val="a8"/>
                <w:noProof/>
              </w:rPr>
              <w:t>Практическая работа № 6. Операции над множествами.</w:t>
            </w:r>
            <w:r w:rsidR="00293C5A">
              <w:rPr>
                <w:noProof/>
                <w:webHidden/>
              </w:rPr>
              <w:tab/>
            </w:r>
            <w:r w:rsidR="00293C5A">
              <w:rPr>
                <w:noProof/>
                <w:webHidden/>
              </w:rPr>
              <w:fldChar w:fldCharType="begin"/>
            </w:r>
            <w:r w:rsidR="00293C5A">
              <w:rPr>
                <w:noProof/>
                <w:webHidden/>
              </w:rPr>
              <w:instrText xml:space="preserve"> PAGEREF _Toc533356666 \h </w:instrText>
            </w:r>
            <w:r w:rsidR="00293C5A">
              <w:rPr>
                <w:noProof/>
                <w:webHidden/>
              </w:rPr>
            </w:r>
            <w:r w:rsidR="00293C5A">
              <w:rPr>
                <w:noProof/>
                <w:webHidden/>
              </w:rPr>
              <w:fldChar w:fldCharType="separate"/>
            </w:r>
            <w:r w:rsidR="00034DCB">
              <w:rPr>
                <w:noProof/>
                <w:webHidden/>
              </w:rPr>
              <w:t>47</w:t>
            </w:r>
            <w:r w:rsidR="00293C5A">
              <w:rPr>
                <w:noProof/>
                <w:webHidden/>
              </w:rPr>
              <w:fldChar w:fldCharType="end"/>
            </w:r>
          </w:hyperlink>
        </w:p>
        <w:p w:rsidR="00293C5A" w:rsidRDefault="007A5533">
          <w:pPr>
            <w:pStyle w:val="13"/>
            <w:tabs>
              <w:tab w:val="right" w:leader="dot" w:pos="9911"/>
            </w:tabs>
            <w:rPr>
              <w:rFonts w:asciiTheme="minorHAnsi" w:eastAsiaTheme="minorEastAsia" w:hAnsiTheme="minorHAnsi"/>
              <w:noProof/>
              <w:sz w:val="22"/>
              <w:lang w:eastAsia="ru-RU"/>
            </w:rPr>
          </w:pPr>
          <w:hyperlink w:anchor="_Toc533356667" w:history="1">
            <w:r w:rsidR="00293C5A" w:rsidRPr="007313E0">
              <w:rPr>
                <w:rStyle w:val="a8"/>
                <w:noProof/>
              </w:rPr>
              <w:t>Практическая работа № 7. Вычисление пределов функций.</w:t>
            </w:r>
            <w:r w:rsidR="00293C5A">
              <w:rPr>
                <w:noProof/>
                <w:webHidden/>
              </w:rPr>
              <w:tab/>
            </w:r>
            <w:r w:rsidR="00293C5A">
              <w:rPr>
                <w:noProof/>
                <w:webHidden/>
              </w:rPr>
              <w:fldChar w:fldCharType="begin"/>
            </w:r>
            <w:r w:rsidR="00293C5A">
              <w:rPr>
                <w:noProof/>
                <w:webHidden/>
              </w:rPr>
              <w:instrText xml:space="preserve"> PAGEREF _Toc533356667 \h </w:instrText>
            </w:r>
            <w:r w:rsidR="00293C5A">
              <w:rPr>
                <w:noProof/>
                <w:webHidden/>
              </w:rPr>
            </w:r>
            <w:r w:rsidR="00293C5A">
              <w:rPr>
                <w:noProof/>
                <w:webHidden/>
              </w:rPr>
              <w:fldChar w:fldCharType="separate"/>
            </w:r>
            <w:r w:rsidR="00034DCB">
              <w:rPr>
                <w:noProof/>
                <w:webHidden/>
              </w:rPr>
              <w:t>53</w:t>
            </w:r>
            <w:r w:rsidR="00293C5A">
              <w:rPr>
                <w:noProof/>
                <w:webHidden/>
              </w:rPr>
              <w:fldChar w:fldCharType="end"/>
            </w:r>
          </w:hyperlink>
        </w:p>
        <w:p w:rsidR="00293C5A" w:rsidRDefault="007A5533">
          <w:pPr>
            <w:pStyle w:val="13"/>
            <w:tabs>
              <w:tab w:val="right" w:leader="dot" w:pos="9911"/>
            </w:tabs>
            <w:rPr>
              <w:rFonts w:asciiTheme="minorHAnsi" w:eastAsiaTheme="minorEastAsia" w:hAnsiTheme="minorHAnsi"/>
              <w:noProof/>
              <w:sz w:val="22"/>
              <w:lang w:eastAsia="ru-RU"/>
            </w:rPr>
          </w:pPr>
          <w:hyperlink w:anchor="_Toc533356668" w:history="1">
            <w:r w:rsidR="00293C5A" w:rsidRPr="007313E0">
              <w:rPr>
                <w:rStyle w:val="a8"/>
                <w:noProof/>
              </w:rPr>
              <w:t>Практическая работа № 8. Исследование функции на непрерывность.</w:t>
            </w:r>
            <w:r w:rsidR="00293C5A">
              <w:rPr>
                <w:noProof/>
                <w:webHidden/>
              </w:rPr>
              <w:tab/>
            </w:r>
            <w:r w:rsidR="00293C5A">
              <w:rPr>
                <w:noProof/>
                <w:webHidden/>
              </w:rPr>
              <w:fldChar w:fldCharType="begin"/>
            </w:r>
            <w:r w:rsidR="00293C5A">
              <w:rPr>
                <w:noProof/>
                <w:webHidden/>
              </w:rPr>
              <w:instrText xml:space="preserve"> PAGEREF _Toc533356668 \h </w:instrText>
            </w:r>
            <w:r w:rsidR="00293C5A">
              <w:rPr>
                <w:noProof/>
                <w:webHidden/>
              </w:rPr>
            </w:r>
            <w:r w:rsidR="00293C5A">
              <w:rPr>
                <w:noProof/>
                <w:webHidden/>
              </w:rPr>
              <w:fldChar w:fldCharType="separate"/>
            </w:r>
            <w:r w:rsidR="00034DCB">
              <w:rPr>
                <w:noProof/>
                <w:webHidden/>
              </w:rPr>
              <w:t>58</w:t>
            </w:r>
            <w:r w:rsidR="00293C5A">
              <w:rPr>
                <w:noProof/>
                <w:webHidden/>
              </w:rPr>
              <w:fldChar w:fldCharType="end"/>
            </w:r>
          </w:hyperlink>
        </w:p>
        <w:p w:rsidR="00293C5A" w:rsidRDefault="007A5533">
          <w:pPr>
            <w:pStyle w:val="13"/>
            <w:tabs>
              <w:tab w:val="right" w:leader="dot" w:pos="9911"/>
            </w:tabs>
            <w:rPr>
              <w:rFonts w:asciiTheme="minorHAnsi" w:eastAsiaTheme="minorEastAsia" w:hAnsiTheme="minorHAnsi"/>
              <w:noProof/>
              <w:sz w:val="22"/>
              <w:lang w:eastAsia="ru-RU"/>
            </w:rPr>
          </w:pPr>
          <w:hyperlink w:anchor="_Toc533356669" w:history="1">
            <w:r w:rsidR="00293C5A" w:rsidRPr="007313E0">
              <w:rPr>
                <w:rStyle w:val="a8"/>
                <w:noProof/>
              </w:rPr>
              <w:t>Практическая работа  № 9.  Дифференцирование функций.</w:t>
            </w:r>
            <w:r w:rsidR="00293C5A">
              <w:rPr>
                <w:noProof/>
                <w:webHidden/>
              </w:rPr>
              <w:tab/>
            </w:r>
            <w:r w:rsidR="00293C5A">
              <w:rPr>
                <w:noProof/>
                <w:webHidden/>
              </w:rPr>
              <w:fldChar w:fldCharType="begin"/>
            </w:r>
            <w:r w:rsidR="00293C5A">
              <w:rPr>
                <w:noProof/>
                <w:webHidden/>
              </w:rPr>
              <w:instrText xml:space="preserve"> PAGEREF _Toc533356669 \h </w:instrText>
            </w:r>
            <w:r w:rsidR="00293C5A">
              <w:rPr>
                <w:noProof/>
                <w:webHidden/>
              </w:rPr>
            </w:r>
            <w:r w:rsidR="00293C5A">
              <w:rPr>
                <w:noProof/>
                <w:webHidden/>
              </w:rPr>
              <w:fldChar w:fldCharType="separate"/>
            </w:r>
            <w:r w:rsidR="00034DCB">
              <w:rPr>
                <w:noProof/>
                <w:webHidden/>
              </w:rPr>
              <w:t>61</w:t>
            </w:r>
            <w:r w:rsidR="00293C5A">
              <w:rPr>
                <w:noProof/>
                <w:webHidden/>
              </w:rPr>
              <w:fldChar w:fldCharType="end"/>
            </w:r>
          </w:hyperlink>
        </w:p>
        <w:p w:rsidR="00293C5A" w:rsidRDefault="007A5533">
          <w:pPr>
            <w:pStyle w:val="13"/>
            <w:tabs>
              <w:tab w:val="right" w:leader="dot" w:pos="9911"/>
            </w:tabs>
            <w:rPr>
              <w:rFonts w:asciiTheme="minorHAnsi" w:eastAsiaTheme="minorEastAsia" w:hAnsiTheme="minorHAnsi"/>
              <w:noProof/>
              <w:sz w:val="22"/>
              <w:lang w:eastAsia="ru-RU"/>
            </w:rPr>
          </w:pPr>
          <w:hyperlink w:anchor="_Toc533356670" w:history="1">
            <w:r w:rsidR="00293C5A" w:rsidRPr="007313E0">
              <w:rPr>
                <w:rStyle w:val="a8"/>
                <w:noProof/>
              </w:rPr>
              <w:t>Практическая работа № 10. Выполнение приближенных вычислений при помощи дифференциала.</w:t>
            </w:r>
            <w:r w:rsidR="00293C5A">
              <w:rPr>
                <w:noProof/>
                <w:webHidden/>
              </w:rPr>
              <w:tab/>
            </w:r>
            <w:r w:rsidR="00293C5A">
              <w:rPr>
                <w:noProof/>
                <w:webHidden/>
              </w:rPr>
              <w:fldChar w:fldCharType="begin"/>
            </w:r>
            <w:r w:rsidR="00293C5A">
              <w:rPr>
                <w:noProof/>
                <w:webHidden/>
              </w:rPr>
              <w:instrText xml:space="preserve"> PAGEREF _Toc533356670 \h </w:instrText>
            </w:r>
            <w:r w:rsidR="00293C5A">
              <w:rPr>
                <w:noProof/>
                <w:webHidden/>
              </w:rPr>
            </w:r>
            <w:r w:rsidR="00293C5A">
              <w:rPr>
                <w:noProof/>
                <w:webHidden/>
              </w:rPr>
              <w:fldChar w:fldCharType="separate"/>
            </w:r>
            <w:r w:rsidR="00034DCB">
              <w:rPr>
                <w:noProof/>
                <w:webHidden/>
              </w:rPr>
              <w:t>67</w:t>
            </w:r>
            <w:r w:rsidR="00293C5A">
              <w:rPr>
                <w:noProof/>
                <w:webHidden/>
              </w:rPr>
              <w:fldChar w:fldCharType="end"/>
            </w:r>
          </w:hyperlink>
        </w:p>
        <w:p w:rsidR="00293C5A" w:rsidRDefault="007A5533">
          <w:pPr>
            <w:pStyle w:val="13"/>
            <w:tabs>
              <w:tab w:val="right" w:leader="dot" w:pos="9911"/>
            </w:tabs>
            <w:rPr>
              <w:rFonts w:asciiTheme="minorHAnsi" w:eastAsiaTheme="minorEastAsia" w:hAnsiTheme="minorHAnsi"/>
              <w:noProof/>
              <w:sz w:val="22"/>
              <w:lang w:eastAsia="ru-RU"/>
            </w:rPr>
          </w:pPr>
          <w:hyperlink w:anchor="_Toc533356671" w:history="1">
            <w:r w:rsidR="00293C5A" w:rsidRPr="007313E0">
              <w:rPr>
                <w:rStyle w:val="a8"/>
                <w:noProof/>
              </w:rPr>
              <w:t>Практическая работа № 11. Приложения производной. Возрастание и убывание функций. Экстремум функции. Нахождение наибольшего и наименьшего значения функции на отрезке</w:t>
            </w:r>
            <w:r w:rsidR="00293C5A">
              <w:rPr>
                <w:noProof/>
                <w:webHidden/>
              </w:rPr>
              <w:tab/>
            </w:r>
            <w:r w:rsidR="00293C5A">
              <w:rPr>
                <w:noProof/>
                <w:webHidden/>
              </w:rPr>
              <w:fldChar w:fldCharType="begin"/>
            </w:r>
            <w:r w:rsidR="00293C5A">
              <w:rPr>
                <w:noProof/>
                <w:webHidden/>
              </w:rPr>
              <w:instrText xml:space="preserve"> PAGEREF _Toc533356671 \h </w:instrText>
            </w:r>
            <w:r w:rsidR="00293C5A">
              <w:rPr>
                <w:noProof/>
                <w:webHidden/>
              </w:rPr>
            </w:r>
            <w:r w:rsidR="00293C5A">
              <w:rPr>
                <w:noProof/>
                <w:webHidden/>
              </w:rPr>
              <w:fldChar w:fldCharType="separate"/>
            </w:r>
            <w:r w:rsidR="00034DCB">
              <w:rPr>
                <w:noProof/>
                <w:webHidden/>
              </w:rPr>
              <w:t>70</w:t>
            </w:r>
            <w:r w:rsidR="00293C5A">
              <w:rPr>
                <w:noProof/>
                <w:webHidden/>
              </w:rPr>
              <w:fldChar w:fldCharType="end"/>
            </w:r>
          </w:hyperlink>
        </w:p>
        <w:p w:rsidR="00293C5A" w:rsidRDefault="007A5533">
          <w:pPr>
            <w:pStyle w:val="13"/>
            <w:tabs>
              <w:tab w:val="right" w:leader="dot" w:pos="9911"/>
            </w:tabs>
            <w:rPr>
              <w:rFonts w:asciiTheme="minorHAnsi" w:eastAsiaTheme="minorEastAsia" w:hAnsiTheme="minorHAnsi"/>
              <w:noProof/>
              <w:sz w:val="22"/>
              <w:lang w:eastAsia="ru-RU"/>
            </w:rPr>
          </w:pPr>
          <w:hyperlink w:anchor="_Toc533356672" w:history="1">
            <w:r w:rsidR="00293C5A" w:rsidRPr="007313E0">
              <w:rPr>
                <w:rStyle w:val="a8"/>
                <w:noProof/>
              </w:rPr>
              <w:t>Практическая работа № 12. Выпуклость графика функции. Точки перегиба. Нахождение асимптот кривой.</w:t>
            </w:r>
            <w:r w:rsidR="00293C5A">
              <w:rPr>
                <w:noProof/>
                <w:webHidden/>
              </w:rPr>
              <w:tab/>
            </w:r>
            <w:r w:rsidR="00293C5A">
              <w:rPr>
                <w:noProof/>
                <w:webHidden/>
              </w:rPr>
              <w:fldChar w:fldCharType="begin"/>
            </w:r>
            <w:r w:rsidR="00293C5A">
              <w:rPr>
                <w:noProof/>
                <w:webHidden/>
              </w:rPr>
              <w:instrText xml:space="preserve"> PAGEREF _Toc533356672 \h </w:instrText>
            </w:r>
            <w:r w:rsidR="00293C5A">
              <w:rPr>
                <w:noProof/>
                <w:webHidden/>
              </w:rPr>
            </w:r>
            <w:r w:rsidR="00293C5A">
              <w:rPr>
                <w:noProof/>
                <w:webHidden/>
              </w:rPr>
              <w:fldChar w:fldCharType="separate"/>
            </w:r>
            <w:r w:rsidR="00034DCB">
              <w:rPr>
                <w:noProof/>
                <w:webHidden/>
              </w:rPr>
              <w:t>73</w:t>
            </w:r>
            <w:r w:rsidR="00293C5A">
              <w:rPr>
                <w:noProof/>
                <w:webHidden/>
              </w:rPr>
              <w:fldChar w:fldCharType="end"/>
            </w:r>
          </w:hyperlink>
        </w:p>
        <w:p w:rsidR="00293C5A" w:rsidRDefault="007A5533">
          <w:pPr>
            <w:pStyle w:val="13"/>
            <w:tabs>
              <w:tab w:val="right" w:leader="dot" w:pos="9911"/>
            </w:tabs>
            <w:rPr>
              <w:rFonts w:asciiTheme="minorHAnsi" w:eastAsiaTheme="minorEastAsia" w:hAnsiTheme="minorHAnsi"/>
              <w:noProof/>
              <w:sz w:val="22"/>
              <w:lang w:eastAsia="ru-RU"/>
            </w:rPr>
          </w:pPr>
          <w:hyperlink w:anchor="_Toc533356673" w:history="1">
            <w:r w:rsidR="00293C5A" w:rsidRPr="007313E0">
              <w:rPr>
                <w:rStyle w:val="a8"/>
                <w:noProof/>
              </w:rPr>
              <w:t>Практическая работа № 13.  Интегральное исчисление функции одной переменной. Методы непосредственного интегрирования. Интегрирование заменой переменной.</w:t>
            </w:r>
            <w:r w:rsidR="00293C5A">
              <w:rPr>
                <w:noProof/>
                <w:webHidden/>
              </w:rPr>
              <w:tab/>
            </w:r>
            <w:r w:rsidR="00293C5A">
              <w:rPr>
                <w:noProof/>
                <w:webHidden/>
              </w:rPr>
              <w:fldChar w:fldCharType="begin"/>
            </w:r>
            <w:r w:rsidR="00293C5A">
              <w:rPr>
                <w:noProof/>
                <w:webHidden/>
              </w:rPr>
              <w:instrText xml:space="preserve"> PAGEREF _Toc533356673 \h </w:instrText>
            </w:r>
            <w:r w:rsidR="00293C5A">
              <w:rPr>
                <w:noProof/>
                <w:webHidden/>
              </w:rPr>
            </w:r>
            <w:r w:rsidR="00293C5A">
              <w:rPr>
                <w:noProof/>
                <w:webHidden/>
              </w:rPr>
              <w:fldChar w:fldCharType="separate"/>
            </w:r>
            <w:r w:rsidR="00034DCB">
              <w:rPr>
                <w:noProof/>
                <w:webHidden/>
              </w:rPr>
              <w:t>76</w:t>
            </w:r>
            <w:r w:rsidR="00293C5A">
              <w:rPr>
                <w:noProof/>
                <w:webHidden/>
              </w:rPr>
              <w:fldChar w:fldCharType="end"/>
            </w:r>
          </w:hyperlink>
        </w:p>
        <w:p w:rsidR="00293C5A" w:rsidRDefault="007A5533">
          <w:pPr>
            <w:pStyle w:val="13"/>
            <w:tabs>
              <w:tab w:val="right" w:leader="dot" w:pos="9911"/>
            </w:tabs>
            <w:rPr>
              <w:rFonts w:asciiTheme="minorHAnsi" w:eastAsiaTheme="minorEastAsia" w:hAnsiTheme="minorHAnsi"/>
              <w:noProof/>
              <w:sz w:val="22"/>
              <w:lang w:eastAsia="ru-RU"/>
            </w:rPr>
          </w:pPr>
          <w:hyperlink w:anchor="_Toc533356674" w:history="1">
            <w:r w:rsidR="00293C5A" w:rsidRPr="007313E0">
              <w:rPr>
                <w:rStyle w:val="a8"/>
                <w:noProof/>
                <w:snapToGrid w:val="0"/>
                <w:lang w:eastAsia="ru-RU"/>
              </w:rPr>
              <w:t>Практическая работа № 14. Метод интегрирования по частям.</w:t>
            </w:r>
            <w:r w:rsidR="00293C5A">
              <w:rPr>
                <w:noProof/>
                <w:webHidden/>
              </w:rPr>
              <w:tab/>
            </w:r>
            <w:r w:rsidR="00293C5A">
              <w:rPr>
                <w:noProof/>
                <w:webHidden/>
              </w:rPr>
              <w:fldChar w:fldCharType="begin"/>
            </w:r>
            <w:r w:rsidR="00293C5A">
              <w:rPr>
                <w:noProof/>
                <w:webHidden/>
              </w:rPr>
              <w:instrText xml:space="preserve"> PAGEREF _Toc533356674 \h </w:instrText>
            </w:r>
            <w:r w:rsidR="00293C5A">
              <w:rPr>
                <w:noProof/>
                <w:webHidden/>
              </w:rPr>
            </w:r>
            <w:r w:rsidR="00293C5A">
              <w:rPr>
                <w:noProof/>
                <w:webHidden/>
              </w:rPr>
              <w:fldChar w:fldCharType="separate"/>
            </w:r>
            <w:r w:rsidR="00034DCB">
              <w:rPr>
                <w:noProof/>
                <w:webHidden/>
              </w:rPr>
              <w:t>79</w:t>
            </w:r>
            <w:r w:rsidR="00293C5A">
              <w:rPr>
                <w:noProof/>
                <w:webHidden/>
              </w:rPr>
              <w:fldChar w:fldCharType="end"/>
            </w:r>
          </w:hyperlink>
        </w:p>
        <w:p w:rsidR="00293C5A" w:rsidRDefault="007A5533">
          <w:pPr>
            <w:pStyle w:val="13"/>
            <w:tabs>
              <w:tab w:val="right" w:leader="dot" w:pos="9911"/>
            </w:tabs>
            <w:rPr>
              <w:rFonts w:asciiTheme="minorHAnsi" w:eastAsiaTheme="minorEastAsia" w:hAnsiTheme="minorHAnsi"/>
              <w:noProof/>
              <w:sz w:val="22"/>
              <w:lang w:eastAsia="ru-RU"/>
            </w:rPr>
          </w:pPr>
          <w:hyperlink w:anchor="_Toc533356675" w:history="1">
            <w:r w:rsidR="00293C5A" w:rsidRPr="007313E0">
              <w:rPr>
                <w:rStyle w:val="a8"/>
                <w:noProof/>
              </w:rPr>
              <w:t>Практическая работа № 15.  Вычисление определённых интегралов.</w:t>
            </w:r>
            <w:r w:rsidR="00293C5A">
              <w:rPr>
                <w:noProof/>
                <w:webHidden/>
              </w:rPr>
              <w:tab/>
            </w:r>
            <w:r w:rsidR="00293C5A">
              <w:rPr>
                <w:noProof/>
                <w:webHidden/>
              </w:rPr>
              <w:fldChar w:fldCharType="begin"/>
            </w:r>
            <w:r w:rsidR="00293C5A">
              <w:rPr>
                <w:noProof/>
                <w:webHidden/>
              </w:rPr>
              <w:instrText xml:space="preserve"> PAGEREF _Toc533356675 \h </w:instrText>
            </w:r>
            <w:r w:rsidR="00293C5A">
              <w:rPr>
                <w:noProof/>
                <w:webHidden/>
              </w:rPr>
            </w:r>
            <w:r w:rsidR="00293C5A">
              <w:rPr>
                <w:noProof/>
                <w:webHidden/>
              </w:rPr>
              <w:fldChar w:fldCharType="separate"/>
            </w:r>
            <w:r w:rsidR="00034DCB">
              <w:rPr>
                <w:noProof/>
                <w:webHidden/>
              </w:rPr>
              <w:t>83</w:t>
            </w:r>
            <w:r w:rsidR="00293C5A">
              <w:rPr>
                <w:noProof/>
                <w:webHidden/>
              </w:rPr>
              <w:fldChar w:fldCharType="end"/>
            </w:r>
          </w:hyperlink>
        </w:p>
        <w:p w:rsidR="00293C5A" w:rsidRDefault="007A5533">
          <w:pPr>
            <w:pStyle w:val="13"/>
            <w:tabs>
              <w:tab w:val="right" w:leader="dot" w:pos="9911"/>
            </w:tabs>
            <w:rPr>
              <w:rFonts w:asciiTheme="minorHAnsi" w:eastAsiaTheme="minorEastAsia" w:hAnsiTheme="minorHAnsi"/>
              <w:noProof/>
              <w:sz w:val="22"/>
              <w:lang w:eastAsia="ru-RU"/>
            </w:rPr>
          </w:pPr>
          <w:hyperlink w:anchor="_Toc533356676" w:history="1">
            <w:r w:rsidR="00293C5A" w:rsidRPr="007313E0">
              <w:rPr>
                <w:rStyle w:val="a8"/>
                <w:noProof/>
              </w:rPr>
              <w:t>Практическая работа № 16. Вычисление объемов тел вращения.</w:t>
            </w:r>
            <w:r w:rsidR="00293C5A">
              <w:rPr>
                <w:noProof/>
                <w:webHidden/>
              </w:rPr>
              <w:tab/>
            </w:r>
            <w:r w:rsidR="00293C5A">
              <w:rPr>
                <w:noProof/>
                <w:webHidden/>
              </w:rPr>
              <w:fldChar w:fldCharType="begin"/>
            </w:r>
            <w:r w:rsidR="00293C5A">
              <w:rPr>
                <w:noProof/>
                <w:webHidden/>
              </w:rPr>
              <w:instrText xml:space="preserve"> PAGEREF _Toc533356676 \h </w:instrText>
            </w:r>
            <w:r w:rsidR="00293C5A">
              <w:rPr>
                <w:noProof/>
                <w:webHidden/>
              </w:rPr>
            </w:r>
            <w:r w:rsidR="00293C5A">
              <w:rPr>
                <w:noProof/>
                <w:webHidden/>
              </w:rPr>
              <w:fldChar w:fldCharType="separate"/>
            </w:r>
            <w:r w:rsidR="00034DCB">
              <w:rPr>
                <w:noProof/>
                <w:webHidden/>
              </w:rPr>
              <w:t>89</w:t>
            </w:r>
            <w:r w:rsidR="00293C5A">
              <w:rPr>
                <w:noProof/>
                <w:webHidden/>
              </w:rPr>
              <w:fldChar w:fldCharType="end"/>
            </w:r>
          </w:hyperlink>
        </w:p>
        <w:p w:rsidR="00293C5A" w:rsidRDefault="007A5533">
          <w:pPr>
            <w:pStyle w:val="13"/>
            <w:tabs>
              <w:tab w:val="right" w:leader="dot" w:pos="9911"/>
            </w:tabs>
            <w:rPr>
              <w:rFonts w:asciiTheme="minorHAnsi" w:eastAsiaTheme="minorEastAsia" w:hAnsiTheme="minorHAnsi"/>
              <w:noProof/>
              <w:sz w:val="22"/>
              <w:lang w:eastAsia="ru-RU"/>
            </w:rPr>
          </w:pPr>
          <w:hyperlink w:anchor="_Toc533356677" w:history="1">
            <w:r w:rsidR="00293C5A" w:rsidRPr="007313E0">
              <w:rPr>
                <w:rStyle w:val="a8"/>
                <w:noProof/>
              </w:rPr>
              <w:t>Практическая работа № 17. Вычисление интегралов приближенными методами.</w:t>
            </w:r>
            <w:r w:rsidR="00293C5A">
              <w:rPr>
                <w:noProof/>
                <w:webHidden/>
              </w:rPr>
              <w:tab/>
            </w:r>
            <w:r w:rsidR="00293C5A">
              <w:rPr>
                <w:noProof/>
                <w:webHidden/>
              </w:rPr>
              <w:fldChar w:fldCharType="begin"/>
            </w:r>
            <w:r w:rsidR="00293C5A">
              <w:rPr>
                <w:noProof/>
                <w:webHidden/>
              </w:rPr>
              <w:instrText xml:space="preserve"> PAGEREF _Toc533356677 \h </w:instrText>
            </w:r>
            <w:r w:rsidR="00293C5A">
              <w:rPr>
                <w:noProof/>
                <w:webHidden/>
              </w:rPr>
            </w:r>
            <w:r w:rsidR="00293C5A">
              <w:rPr>
                <w:noProof/>
                <w:webHidden/>
              </w:rPr>
              <w:fldChar w:fldCharType="separate"/>
            </w:r>
            <w:r w:rsidR="00034DCB">
              <w:rPr>
                <w:noProof/>
                <w:webHidden/>
              </w:rPr>
              <w:t>91</w:t>
            </w:r>
            <w:r w:rsidR="00293C5A">
              <w:rPr>
                <w:noProof/>
                <w:webHidden/>
              </w:rPr>
              <w:fldChar w:fldCharType="end"/>
            </w:r>
          </w:hyperlink>
        </w:p>
        <w:p w:rsidR="00293C5A" w:rsidRDefault="007A5533">
          <w:pPr>
            <w:pStyle w:val="13"/>
            <w:tabs>
              <w:tab w:val="right" w:leader="dot" w:pos="9911"/>
            </w:tabs>
            <w:rPr>
              <w:rFonts w:asciiTheme="minorHAnsi" w:eastAsiaTheme="minorEastAsia" w:hAnsiTheme="minorHAnsi"/>
              <w:noProof/>
              <w:sz w:val="22"/>
              <w:lang w:eastAsia="ru-RU"/>
            </w:rPr>
          </w:pPr>
          <w:hyperlink w:anchor="_Toc533356678" w:history="1">
            <w:r w:rsidR="00293C5A" w:rsidRPr="007313E0">
              <w:rPr>
                <w:rStyle w:val="a8"/>
                <w:noProof/>
              </w:rPr>
              <w:t>Практическая работа № 18. Выполнение операций над высказываниями, составление таблиц истинности. Применение законов логики.</w:t>
            </w:r>
            <w:r w:rsidR="00293C5A">
              <w:rPr>
                <w:noProof/>
                <w:webHidden/>
              </w:rPr>
              <w:tab/>
            </w:r>
            <w:r w:rsidR="00293C5A">
              <w:rPr>
                <w:noProof/>
                <w:webHidden/>
              </w:rPr>
              <w:fldChar w:fldCharType="begin"/>
            </w:r>
            <w:r w:rsidR="00293C5A">
              <w:rPr>
                <w:noProof/>
                <w:webHidden/>
              </w:rPr>
              <w:instrText xml:space="preserve"> PAGEREF _Toc533356678 \h </w:instrText>
            </w:r>
            <w:r w:rsidR="00293C5A">
              <w:rPr>
                <w:noProof/>
                <w:webHidden/>
              </w:rPr>
            </w:r>
            <w:r w:rsidR="00293C5A">
              <w:rPr>
                <w:noProof/>
                <w:webHidden/>
              </w:rPr>
              <w:fldChar w:fldCharType="separate"/>
            </w:r>
            <w:r w:rsidR="00034DCB">
              <w:rPr>
                <w:noProof/>
                <w:webHidden/>
              </w:rPr>
              <w:t>97</w:t>
            </w:r>
            <w:r w:rsidR="00293C5A">
              <w:rPr>
                <w:noProof/>
                <w:webHidden/>
              </w:rPr>
              <w:fldChar w:fldCharType="end"/>
            </w:r>
          </w:hyperlink>
        </w:p>
        <w:p w:rsidR="00293C5A" w:rsidRDefault="007A5533">
          <w:pPr>
            <w:pStyle w:val="13"/>
            <w:tabs>
              <w:tab w:val="right" w:leader="dot" w:pos="9911"/>
            </w:tabs>
            <w:rPr>
              <w:rFonts w:asciiTheme="minorHAnsi" w:eastAsiaTheme="minorEastAsia" w:hAnsiTheme="minorHAnsi"/>
              <w:noProof/>
              <w:sz w:val="22"/>
              <w:lang w:eastAsia="ru-RU"/>
            </w:rPr>
          </w:pPr>
          <w:hyperlink w:anchor="_Toc533356679" w:history="1">
            <w:r w:rsidR="00293C5A" w:rsidRPr="007313E0">
              <w:rPr>
                <w:rStyle w:val="a8"/>
                <w:noProof/>
              </w:rPr>
              <w:t>Практическая работа № 19. Функции алгебры логики.</w:t>
            </w:r>
            <w:r w:rsidR="00293C5A">
              <w:rPr>
                <w:noProof/>
                <w:webHidden/>
              </w:rPr>
              <w:tab/>
            </w:r>
            <w:r w:rsidR="00293C5A">
              <w:rPr>
                <w:noProof/>
                <w:webHidden/>
              </w:rPr>
              <w:fldChar w:fldCharType="begin"/>
            </w:r>
            <w:r w:rsidR="00293C5A">
              <w:rPr>
                <w:noProof/>
                <w:webHidden/>
              </w:rPr>
              <w:instrText xml:space="preserve"> PAGEREF _Toc533356679 \h </w:instrText>
            </w:r>
            <w:r w:rsidR="00293C5A">
              <w:rPr>
                <w:noProof/>
                <w:webHidden/>
              </w:rPr>
            </w:r>
            <w:r w:rsidR="00293C5A">
              <w:rPr>
                <w:noProof/>
                <w:webHidden/>
              </w:rPr>
              <w:fldChar w:fldCharType="separate"/>
            </w:r>
            <w:r w:rsidR="00034DCB">
              <w:rPr>
                <w:noProof/>
                <w:webHidden/>
              </w:rPr>
              <w:t>106</w:t>
            </w:r>
            <w:r w:rsidR="00293C5A">
              <w:rPr>
                <w:noProof/>
                <w:webHidden/>
              </w:rPr>
              <w:fldChar w:fldCharType="end"/>
            </w:r>
          </w:hyperlink>
        </w:p>
        <w:p w:rsidR="00293C5A" w:rsidRDefault="007A5533">
          <w:pPr>
            <w:pStyle w:val="13"/>
            <w:tabs>
              <w:tab w:val="right" w:leader="dot" w:pos="9911"/>
            </w:tabs>
            <w:rPr>
              <w:rFonts w:asciiTheme="minorHAnsi" w:eastAsiaTheme="minorEastAsia" w:hAnsiTheme="minorHAnsi"/>
              <w:noProof/>
              <w:sz w:val="22"/>
              <w:lang w:eastAsia="ru-RU"/>
            </w:rPr>
          </w:pPr>
          <w:hyperlink w:anchor="_Toc533356680" w:history="1">
            <w:r w:rsidR="00293C5A" w:rsidRPr="007313E0">
              <w:rPr>
                <w:rStyle w:val="a8"/>
                <w:noProof/>
              </w:rPr>
              <w:t>Практическая работа № 20. Выполнение операций над событиями. Применение классического определения к вычислению вероятности.</w:t>
            </w:r>
            <w:r w:rsidR="00293C5A">
              <w:rPr>
                <w:noProof/>
                <w:webHidden/>
              </w:rPr>
              <w:tab/>
            </w:r>
            <w:r w:rsidR="00293C5A">
              <w:rPr>
                <w:noProof/>
                <w:webHidden/>
              </w:rPr>
              <w:fldChar w:fldCharType="begin"/>
            </w:r>
            <w:r w:rsidR="00293C5A">
              <w:rPr>
                <w:noProof/>
                <w:webHidden/>
              </w:rPr>
              <w:instrText xml:space="preserve"> PAGEREF _Toc533356680 \h </w:instrText>
            </w:r>
            <w:r w:rsidR="00293C5A">
              <w:rPr>
                <w:noProof/>
                <w:webHidden/>
              </w:rPr>
            </w:r>
            <w:r w:rsidR="00293C5A">
              <w:rPr>
                <w:noProof/>
                <w:webHidden/>
              </w:rPr>
              <w:fldChar w:fldCharType="separate"/>
            </w:r>
            <w:r w:rsidR="00034DCB">
              <w:rPr>
                <w:noProof/>
                <w:webHidden/>
              </w:rPr>
              <w:t>112</w:t>
            </w:r>
            <w:r w:rsidR="00293C5A">
              <w:rPr>
                <w:noProof/>
                <w:webHidden/>
              </w:rPr>
              <w:fldChar w:fldCharType="end"/>
            </w:r>
          </w:hyperlink>
        </w:p>
        <w:p w:rsidR="00293C5A" w:rsidRDefault="007A5533">
          <w:pPr>
            <w:pStyle w:val="13"/>
            <w:tabs>
              <w:tab w:val="right" w:leader="dot" w:pos="9911"/>
            </w:tabs>
            <w:rPr>
              <w:rFonts w:asciiTheme="minorHAnsi" w:eastAsiaTheme="minorEastAsia" w:hAnsiTheme="minorHAnsi"/>
              <w:noProof/>
              <w:sz w:val="22"/>
              <w:lang w:eastAsia="ru-RU"/>
            </w:rPr>
          </w:pPr>
          <w:hyperlink w:anchor="_Toc533356681" w:history="1">
            <w:r w:rsidR="00293C5A" w:rsidRPr="007313E0">
              <w:rPr>
                <w:rStyle w:val="a8"/>
                <w:noProof/>
              </w:rPr>
              <w:t>Практическая работа № 21. Вычисление вероятностей по теоремам сложения и умножения вероятностей. Вычисление вероятностей по формуле полной вероятности, формуле Бейеса. Схема Бернулли.</w:t>
            </w:r>
            <w:r w:rsidR="00293C5A">
              <w:rPr>
                <w:noProof/>
                <w:webHidden/>
              </w:rPr>
              <w:tab/>
            </w:r>
            <w:r w:rsidR="00293C5A">
              <w:rPr>
                <w:noProof/>
                <w:webHidden/>
              </w:rPr>
              <w:fldChar w:fldCharType="begin"/>
            </w:r>
            <w:r w:rsidR="00293C5A">
              <w:rPr>
                <w:noProof/>
                <w:webHidden/>
              </w:rPr>
              <w:instrText xml:space="preserve"> PAGEREF _Toc533356681 \h </w:instrText>
            </w:r>
            <w:r w:rsidR="00293C5A">
              <w:rPr>
                <w:noProof/>
                <w:webHidden/>
              </w:rPr>
            </w:r>
            <w:r w:rsidR="00293C5A">
              <w:rPr>
                <w:noProof/>
                <w:webHidden/>
              </w:rPr>
              <w:fldChar w:fldCharType="separate"/>
            </w:r>
            <w:r w:rsidR="00034DCB">
              <w:rPr>
                <w:noProof/>
                <w:webHidden/>
              </w:rPr>
              <w:t>116</w:t>
            </w:r>
            <w:r w:rsidR="00293C5A">
              <w:rPr>
                <w:noProof/>
                <w:webHidden/>
              </w:rPr>
              <w:fldChar w:fldCharType="end"/>
            </w:r>
          </w:hyperlink>
        </w:p>
        <w:p w:rsidR="00293C5A" w:rsidRDefault="007A5533">
          <w:pPr>
            <w:pStyle w:val="13"/>
            <w:tabs>
              <w:tab w:val="left" w:pos="4513"/>
              <w:tab w:val="right" w:leader="dot" w:pos="9911"/>
            </w:tabs>
            <w:rPr>
              <w:rFonts w:asciiTheme="minorHAnsi" w:eastAsiaTheme="minorEastAsia" w:hAnsiTheme="minorHAnsi"/>
              <w:noProof/>
              <w:sz w:val="22"/>
              <w:lang w:eastAsia="ru-RU"/>
            </w:rPr>
          </w:pPr>
          <w:hyperlink w:anchor="_Toc533356682" w:history="1">
            <w:r w:rsidR="00293C5A" w:rsidRPr="007313E0">
              <w:rPr>
                <w:rStyle w:val="a8"/>
                <w:noProof/>
              </w:rPr>
              <w:t xml:space="preserve">Практическая работа № 22. </w:t>
            </w:r>
            <w:r w:rsidR="00293C5A">
              <w:rPr>
                <w:rFonts w:asciiTheme="minorHAnsi" w:eastAsiaTheme="minorEastAsia" w:hAnsiTheme="minorHAnsi"/>
                <w:noProof/>
                <w:sz w:val="22"/>
                <w:lang w:eastAsia="ru-RU"/>
              </w:rPr>
              <w:tab/>
            </w:r>
            <w:r w:rsidR="00293C5A" w:rsidRPr="007313E0">
              <w:rPr>
                <w:rStyle w:val="a8"/>
                <w:noProof/>
              </w:rPr>
              <w:t>Понятие случайной величины. Дискретные и непрерывные случайные величины. Составление закона распределения дискретной случайной величины. Биномиальное распределение</w:t>
            </w:r>
            <w:r w:rsidR="003C19D2">
              <w:rPr>
                <w:noProof/>
                <w:webHidden/>
              </w:rPr>
              <w:t>…………………………………………………………</w:t>
            </w:r>
            <w:r w:rsidR="00293C5A">
              <w:rPr>
                <w:noProof/>
                <w:webHidden/>
              </w:rPr>
              <w:fldChar w:fldCharType="begin"/>
            </w:r>
            <w:r w:rsidR="00293C5A">
              <w:rPr>
                <w:noProof/>
                <w:webHidden/>
              </w:rPr>
              <w:instrText xml:space="preserve"> PAGEREF _Toc533356682 \h </w:instrText>
            </w:r>
            <w:r w:rsidR="00293C5A">
              <w:rPr>
                <w:noProof/>
                <w:webHidden/>
              </w:rPr>
            </w:r>
            <w:r w:rsidR="00293C5A">
              <w:rPr>
                <w:noProof/>
                <w:webHidden/>
              </w:rPr>
              <w:fldChar w:fldCharType="separate"/>
            </w:r>
            <w:r w:rsidR="00034DCB">
              <w:rPr>
                <w:noProof/>
                <w:webHidden/>
              </w:rPr>
              <w:t>123</w:t>
            </w:r>
            <w:r w:rsidR="00293C5A">
              <w:rPr>
                <w:noProof/>
                <w:webHidden/>
              </w:rPr>
              <w:fldChar w:fldCharType="end"/>
            </w:r>
          </w:hyperlink>
        </w:p>
        <w:p w:rsidR="00293C5A" w:rsidRDefault="007A5533">
          <w:pPr>
            <w:pStyle w:val="13"/>
            <w:tabs>
              <w:tab w:val="right" w:leader="dot" w:pos="9911"/>
            </w:tabs>
            <w:rPr>
              <w:rFonts w:asciiTheme="minorHAnsi" w:eastAsiaTheme="minorEastAsia" w:hAnsiTheme="minorHAnsi"/>
              <w:noProof/>
              <w:sz w:val="22"/>
              <w:lang w:eastAsia="ru-RU"/>
            </w:rPr>
          </w:pPr>
          <w:hyperlink w:anchor="_Toc533356683" w:history="1">
            <w:r w:rsidR="00293C5A" w:rsidRPr="007313E0">
              <w:rPr>
                <w:rStyle w:val="a8"/>
                <w:noProof/>
              </w:rPr>
              <w:t>Практическая работа№ 23. Числовые характеристики дискретных случайных величин. Математическое ожидание и дисперсия дискретной случайной величины. Закон больших чисел.</w:t>
            </w:r>
            <w:r w:rsidR="00293C5A">
              <w:rPr>
                <w:noProof/>
                <w:webHidden/>
              </w:rPr>
              <w:tab/>
            </w:r>
            <w:r w:rsidR="00293C5A">
              <w:rPr>
                <w:noProof/>
                <w:webHidden/>
              </w:rPr>
              <w:fldChar w:fldCharType="begin"/>
            </w:r>
            <w:r w:rsidR="00293C5A">
              <w:rPr>
                <w:noProof/>
                <w:webHidden/>
              </w:rPr>
              <w:instrText xml:space="preserve"> PAGEREF _Toc533356683 \h </w:instrText>
            </w:r>
            <w:r w:rsidR="00293C5A">
              <w:rPr>
                <w:noProof/>
                <w:webHidden/>
              </w:rPr>
            </w:r>
            <w:r w:rsidR="00293C5A">
              <w:rPr>
                <w:noProof/>
                <w:webHidden/>
              </w:rPr>
              <w:fldChar w:fldCharType="separate"/>
            </w:r>
            <w:r w:rsidR="00034DCB">
              <w:rPr>
                <w:noProof/>
                <w:webHidden/>
              </w:rPr>
              <w:t>128</w:t>
            </w:r>
            <w:r w:rsidR="00293C5A">
              <w:rPr>
                <w:noProof/>
                <w:webHidden/>
              </w:rPr>
              <w:fldChar w:fldCharType="end"/>
            </w:r>
          </w:hyperlink>
        </w:p>
        <w:p w:rsidR="00166C08" w:rsidRDefault="00166C08">
          <w:r>
            <w:rPr>
              <w:b/>
              <w:bCs/>
            </w:rPr>
            <w:fldChar w:fldCharType="end"/>
          </w:r>
        </w:p>
      </w:sdtContent>
    </w:sdt>
    <w:p w:rsidR="00586A96" w:rsidRDefault="00586A96"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Pr="00586A96" w:rsidRDefault="003C19D2" w:rsidP="00586A96"/>
    <w:p w:rsidR="004629AC" w:rsidRDefault="00835409" w:rsidP="004629AC">
      <w:pPr>
        <w:pStyle w:val="10"/>
      </w:pPr>
      <w:bookmarkStart w:id="1" w:name="_Toc533356660"/>
      <w:r>
        <w:lastRenderedPageBreak/>
        <w:t>Практическая работа № 1.</w:t>
      </w:r>
      <w:r w:rsidR="004629AC" w:rsidRPr="004629AC">
        <w:t xml:space="preserve"> Выполнение операций над матрицами. Определители. Вычисление обратных матриц.</w:t>
      </w:r>
      <w:bookmarkEnd w:id="1"/>
      <w:r w:rsidR="004629AC" w:rsidRPr="004629AC">
        <w:t xml:space="preserve"> </w:t>
      </w:r>
    </w:p>
    <w:p w:rsidR="004629AC" w:rsidRPr="004629AC" w:rsidRDefault="004629AC" w:rsidP="004629AC">
      <w:pPr>
        <w:rPr>
          <w:b/>
        </w:rPr>
      </w:pPr>
      <w:r w:rsidRPr="004629AC">
        <w:rPr>
          <w:b/>
        </w:rPr>
        <w:t>Основные определения.</w:t>
      </w:r>
    </w:p>
    <w:p w:rsidR="004629AC" w:rsidRPr="004629AC" w:rsidRDefault="004629AC" w:rsidP="004629AC">
      <w:r w:rsidRPr="004629AC">
        <w:t xml:space="preserve">Определение. Матрицей размера </w:t>
      </w:r>
      <w:r w:rsidRPr="004629AC">
        <w:rPr>
          <w:lang w:val="en-US"/>
        </w:rPr>
        <w:t>m</w:t>
      </w:r>
      <w:r w:rsidRPr="004629AC">
        <w:sym w:font="Symbol" w:char="F0B4"/>
      </w:r>
      <w:r w:rsidRPr="004629AC">
        <w:rPr>
          <w:lang w:val="en-US"/>
        </w:rPr>
        <w:t>n</w:t>
      </w:r>
      <w:r w:rsidRPr="004629AC">
        <w:t xml:space="preserve">, где </w:t>
      </w:r>
      <w:r w:rsidRPr="004629AC">
        <w:rPr>
          <w:lang w:val="en-US"/>
        </w:rPr>
        <w:t>m</w:t>
      </w:r>
      <w:r w:rsidRPr="004629AC">
        <w:t xml:space="preserve">- число строк, </w:t>
      </w:r>
      <w:r w:rsidRPr="004629AC">
        <w:rPr>
          <w:lang w:val="en-US"/>
        </w:rPr>
        <w:t>n</w:t>
      </w:r>
      <w:r w:rsidRPr="004629AC">
        <w:t xml:space="preserve">- число столбцов, называется таблица чисел, расположенных в определенном порядке. Эти числа называются элементами матрицы. Место каждого элемента однозначно определяется номером строки и столбца, на пересечении которых он находится. Элементы матрицы обозначаются </w:t>
      </w:r>
      <w:r w:rsidRPr="004629AC">
        <w:rPr>
          <w:lang w:val="en-US"/>
        </w:rPr>
        <w:t>a</w:t>
      </w:r>
      <w:r w:rsidRPr="004629AC">
        <w:rPr>
          <w:vertAlign w:val="subscript"/>
          <w:lang w:val="en-US"/>
        </w:rPr>
        <w:t>ij</w:t>
      </w:r>
      <w:r w:rsidRPr="004629AC">
        <w:t xml:space="preserve">, где </w:t>
      </w:r>
      <w:r w:rsidRPr="004629AC">
        <w:rPr>
          <w:lang w:val="en-US"/>
        </w:rPr>
        <w:t>i</w:t>
      </w:r>
      <w:r w:rsidRPr="004629AC">
        <w:t xml:space="preserve">- номер строки, а </w:t>
      </w:r>
      <w:r w:rsidRPr="004629AC">
        <w:rPr>
          <w:lang w:val="en-US"/>
        </w:rPr>
        <w:t>j</w:t>
      </w:r>
      <w:r w:rsidRPr="004629AC">
        <w:t>- номер столбца.</w:t>
      </w:r>
    </w:p>
    <w:p w:rsidR="004629AC" w:rsidRPr="004629AC" w:rsidRDefault="004629AC" w:rsidP="004629AC"/>
    <w:p w:rsidR="004629AC" w:rsidRPr="004629AC" w:rsidRDefault="004629AC" w:rsidP="004629AC">
      <w:r w:rsidRPr="004629AC">
        <w:t xml:space="preserve">А = </w:t>
      </w:r>
      <w:r w:rsidRPr="004629AC">
        <w:rPr>
          <w:position w:val="-68"/>
          <w:lang w:val="en-US"/>
        </w:rPr>
        <w:object w:dxaOrig="2120" w:dyaOrig="1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in" o:ole="" fillcolor="window">
            <v:imagedata r:id="rId6" o:title=""/>
          </v:shape>
          <o:OLEObject Type="Embed" ProgID="Equation.3" ShapeID="_x0000_i1025" DrawAspect="Content" ObjectID="_1799160450" r:id="rId7"/>
        </w:object>
      </w:r>
    </w:p>
    <w:p w:rsidR="004629AC" w:rsidRPr="004629AC" w:rsidRDefault="004629AC" w:rsidP="004629AC">
      <w:pPr>
        <w:rPr>
          <w:b/>
        </w:rPr>
      </w:pPr>
      <w:bookmarkStart w:id="2" w:name="Основныедействиянадматрицами"/>
      <w:bookmarkEnd w:id="2"/>
      <w:r w:rsidRPr="004629AC">
        <w:rPr>
          <w:b/>
          <w:i/>
        </w:rPr>
        <w:t>Основные действия над матрицами.</w:t>
      </w:r>
    </w:p>
    <w:p w:rsidR="004629AC" w:rsidRPr="004629AC" w:rsidRDefault="004629AC" w:rsidP="004629AC">
      <w:r w:rsidRPr="004629AC">
        <w:t xml:space="preserve"> </w:t>
      </w:r>
      <w:r w:rsidRPr="004629AC">
        <w:tab/>
        <w:t xml:space="preserve">Матрица может состоять как из одной строки, так и из одного столбца. Вообще говоря, матрица может состоять даже из одного элемента. </w:t>
      </w:r>
    </w:p>
    <w:p w:rsidR="004629AC" w:rsidRPr="004629AC" w:rsidRDefault="004629AC" w:rsidP="004629AC">
      <w:r w:rsidRPr="004629AC">
        <w:t xml:space="preserve">Определение. </w:t>
      </w:r>
      <w:bookmarkStart w:id="3" w:name="квматр"/>
      <w:bookmarkEnd w:id="3"/>
      <w:r w:rsidRPr="004629AC">
        <w:t>Если число столбцов матрицы равно числу строк (m=n), то матрица называется квадратной.</w:t>
      </w:r>
    </w:p>
    <w:p w:rsidR="004629AC" w:rsidRPr="004629AC" w:rsidRDefault="004629AC" w:rsidP="004629AC"/>
    <w:p w:rsidR="004629AC" w:rsidRPr="004629AC" w:rsidRDefault="004629AC" w:rsidP="004629AC">
      <w:r w:rsidRPr="004629AC">
        <w:tab/>
        <w:t>Определение.  Матрица вида:</w:t>
      </w:r>
    </w:p>
    <w:p w:rsidR="004629AC" w:rsidRPr="004629AC" w:rsidRDefault="004629AC" w:rsidP="004629AC">
      <w:r w:rsidRPr="004629AC">
        <w:rPr>
          <w:position w:val="-66"/>
          <w:lang w:val="en-US"/>
        </w:rPr>
        <w:object w:dxaOrig="1579" w:dyaOrig="1440">
          <v:shape id="_x0000_i1026" type="#_x0000_t75" style="width:79.5pt;height:1in" o:ole="" fillcolor="window">
            <v:imagedata r:id="rId8" o:title=""/>
          </v:shape>
          <o:OLEObject Type="Embed" ProgID="Equation.3" ShapeID="_x0000_i1026" DrawAspect="Content" ObjectID="_1799160451" r:id="rId9"/>
        </w:object>
      </w:r>
      <w:r w:rsidRPr="004629AC">
        <w:t xml:space="preserve">= </w:t>
      </w:r>
      <w:r w:rsidRPr="004629AC">
        <w:rPr>
          <w:i/>
          <w:lang w:val="en-US"/>
        </w:rPr>
        <w:t>E</w:t>
      </w:r>
      <w:r w:rsidRPr="004629AC">
        <w:t>,</w:t>
      </w:r>
    </w:p>
    <w:p w:rsidR="004629AC" w:rsidRPr="004629AC" w:rsidRDefault="004629AC" w:rsidP="004629AC">
      <w:r w:rsidRPr="004629AC">
        <w:t>называется</w:t>
      </w:r>
      <w:bookmarkStart w:id="4" w:name="едматр"/>
      <w:bookmarkEnd w:id="4"/>
      <w:r w:rsidRPr="004629AC">
        <w:t xml:space="preserve"> </w:t>
      </w:r>
      <w:r w:rsidRPr="004629AC">
        <w:rPr>
          <w:b/>
        </w:rPr>
        <w:t>единичной матрицей.</w:t>
      </w:r>
    </w:p>
    <w:p w:rsidR="004629AC" w:rsidRPr="004629AC" w:rsidRDefault="004629AC" w:rsidP="004629AC"/>
    <w:p w:rsidR="004629AC" w:rsidRPr="004629AC" w:rsidRDefault="004629AC" w:rsidP="004629AC">
      <w:r w:rsidRPr="004629AC">
        <w:t xml:space="preserve">Определение. Если </w:t>
      </w:r>
      <w:r w:rsidRPr="004629AC">
        <w:rPr>
          <w:i/>
          <w:lang w:val="en-US"/>
        </w:rPr>
        <w:t>a</w:t>
      </w:r>
      <w:r w:rsidRPr="004629AC">
        <w:rPr>
          <w:i/>
          <w:vertAlign w:val="subscript"/>
          <w:lang w:val="en-US"/>
        </w:rPr>
        <w:t>mn</w:t>
      </w:r>
      <w:r w:rsidRPr="004629AC">
        <w:rPr>
          <w:i/>
        </w:rPr>
        <w:t xml:space="preserve"> = </w:t>
      </w:r>
      <w:r w:rsidRPr="004629AC">
        <w:rPr>
          <w:i/>
          <w:lang w:val="en-US"/>
        </w:rPr>
        <w:t>a</w:t>
      </w:r>
      <w:r w:rsidRPr="004629AC">
        <w:rPr>
          <w:i/>
          <w:vertAlign w:val="subscript"/>
          <w:lang w:val="en-US"/>
        </w:rPr>
        <w:t>nm</w:t>
      </w:r>
      <w:r w:rsidRPr="004629AC">
        <w:rPr>
          <w:i/>
        </w:rPr>
        <w:t xml:space="preserve"> </w:t>
      </w:r>
      <w:r w:rsidRPr="004629AC">
        <w:t xml:space="preserve">, то матрица называется </w:t>
      </w:r>
      <w:bookmarkStart w:id="5" w:name="симматр"/>
      <w:bookmarkEnd w:id="5"/>
      <w:r w:rsidRPr="004629AC">
        <w:t>симметрической.</w:t>
      </w:r>
    </w:p>
    <w:p w:rsidR="004629AC" w:rsidRPr="004629AC" w:rsidRDefault="004629AC" w:rsidP="004629AC">
      <w:r w:rsidRPr="004629AC">
        <w:t xml:space="preserve">Пример.    </w:t>
      </w:r>
      <w:r w:rsidRPr="004629AC">
        <w:rPr>
          <w:position w:val="-50"/>
          <w:lang w:val="en-US"/>
        </w:rPr>
        <w:object w:dxaOrig="1100" w:dyaOrig="1120">
          <v:shape id="_x0000_i1027" type="#_x0000_t75" style="width:57.75pt;height:57.75pt" o:ole="" fillcolor="window">
            <v:imagedata r:id="rId10" o:title=""/>
          </v:shape>
          <o:OLEObject Type="Embed" ProgID="Equation.3" ShapeID="_x0000_i1027" DrawAspect="Content" ObjectID="_1799160452" r:id="rId11"/>
        </w:object>
      </w:r>
      <w:r w:rsidRPr="004629AC">
        <w:t xml:space="preserve">- </w:t>
      </w:r>
      <w:r w:rsidRPr="004629AC">
        <w:rPr>
          <w:b/>
        </w:rPr>
        <w:t>симметрическая матрица</w:t>
      </w:r>
    </w:p>
    <w:p w:rsidR="004629AC" w:rsidRPr="004629AC" w:rsidRDefault="004629AC" w:rsidP="004629AC">
      <w:r w:rsidRPr="004629AC">
        <w:t xml:space="preserve">Определение. Квадратная матрица вида </w:t>
      </w:r>
      <w:r w:rsidRPr="004629AC">
        <w:rPr>
          <w:position w:val="-68"/>
        </w:rPr>
        <w:object w:dxaOrig="2020" w:dyaOrig="1480">
          <v:shape id="_x0000_i1028" type="#_x0000_t75" style="width:100.5pt;height:1in" o:ole="" fillcolor="window">
            <v:imagedata r:id="rId12" o:title=""/>
          </v:shape>
          <o:OLEObject Type="Embed" ProgID="Equation.3" ShapeID="_x0000_i1028" DrawAspect="Content" ObjectID="_1799160453" r:id="rId13"/>
        </w:object>
      </w:r>
      <w:r w:rsidRPr="004629AC">
        <w:t xml:space="preserve"> называется </w:t>
      </w:r>
      <w:r w:rsidRPr="004629AC">
        <w:rPr>
          <w:b/>
        </w:rPr>
        <w:t>диагональной матрицей.</w:t>
      </w:r>
    </w:p>
    <w:p w:rsidR="004629AC" w:rsidRPr="004629AC" w:rsidRDefault="004629AC" w:rsidP="004629AC">
      <w:r w:rsidRPr="004629AC">
        <w:lastRenderedPageBreak/>
        <w:t xml:space="preserve"> Сложение и вычитание матриц сводится к соответствующим операциям над их элементами. Самым главным свойством этих операций является то, что они определены только для матриц одинакового размера. Таким образом, возможно определить операции сложения и вычитания матриц:</w:t>
      </w:r>
    </w:p>
    <w:p w:rsidR="004629AC" w:rsidRPr="004629AC" w:rsidRDefault="004629AC" w:rsidP="004629AC">
      <w:pPr>
        <w:rPr>
          <w:rFonts w:eastAsia="Times New Roman" w:cs="Times New Roman"/>
          <w:szCs w:val="20"/>
          <w:lang w:eastAsia="ru-RU"/>
        </w:rPr>
      </w:pPr>
      <w:r w:rsidRPr="004629AC">
        <w:rPr>
          <w:rFonts w:eastAsia="Times New Roman" w:cs="Times New Roman"/>
          <w:szCs w:val="20"/>
          <w:lang w:eastAsia="ru-RU"/>
        </w:rPr>
        <w:t>Определение. Суммой (разностью) матриц является матрица, элементами которой являются соответственно сумма (разность) элементов исходных матриц.</w:t>
      </w:r>
    </w:p>
    <w:p w:rsidR="004629AC" w:rsidRPr="004629AC" w:rsidRDefault="004629AC" w:rsidP="004629AC">
      <w:pPr>
        <w:rPr>
          <w:rFonts w:eastAsia="Times New Roman" w:cs="Times New Roman"/>
          <w:szCs w:val="20"/>
          <w:lang w:eastAsia="ru-RU"/>
        </w:rPr>
      </w:pPr>
    </w:p>
    <w:p w:rsidR="004629AC" w:rsidRPr="004629AC" w:rsidRDefault="00E03BE4" w:rsidP="004629AC">
      <w:pPr>
        <w:rPr>
          <w:rFonts w:eastAsia="Times New Roman" w:cs="Times New Roman"/>
          <w:szCs w:val="20"/>
          <w:vertAlign w:val="subscript"/>
          <w:lang w:eastAsia="ru-RU"/>
        </w:rPr>
      </w:pPr>
      <w:r w:rsidRPr="004629AC">
        <w:rPr>
          <w:rFonts w:eastAsia="Times New Roman" w:cs="Times New Roman"/>
          <w:noProof/>
          <w:szCs w:val="20"/>
          <w:lang w:eastAsia="ru-RU"/>
        </w:rPr>
        <mc:AlternateContent>
          <mc:Choice Requires="wps">
            <w:drawing>
              <wp:anchor distT="0" distB="0" distL="114300" distR="114300" simplePos="0" relativeHeight="251663360" behindDoc="1" locked="0" layoutInCell="0" allowOverlap="1" wp14:anchorId="25A109E1" wp14:editId="2E04D588">
                <wp:simplePos x="0" y="0"/>
                <wp:positionH relativeFrom="column">
                  <wp:posOffset>41910</wp:posOffset>
                </wp:positionH>
                <wp:positionV relativeFrom="paragraph">
                  <wp:posOffset>10795</wp:posOffset>
                </wp:positionV>
                <wp:extent cx="1085850" cy="289560"/>
                <wp:effectExtent l="8890" t="12065" r="10160" b="1270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289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6AEB3" id="Прямоугольник 6" o:spid="_x0000_s1026" style="position:absolute;margin-left:3.3pt;margin-top:.85pt;width:85.5pt;height:22.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" o:allowincell="f"/>
            </w:pict>
          </mc:Fallback>
        </mc:AlternateContent>
      </w:r>
      <w:r w:rsidR="004629AC" w:rsidRPr="004629AC">
        <w:rPr>
          <w:rFonts w:eastAsia="Times New Roman" w:cs="Times New Roman"/>
          <w:szCs w:val="20"/>
          <w:lang w:eastAsia="ru-RU"/>
        </w:rPr>
        <w:t>c</w:t>
      </w:r>
      <w:r w:rsidR="004629AC" w:rsidRPr="004629AC">
        <w:rPr>
          <w:rFonts w:eastAsia="Times New Roman" w:cs="Times New Roman"/>
          <w:szCs w:val="20"/>
          <w:vertAlign w:val="subscript"/>
          <w:lang w:val="en-US" w:eastAsia="ru-RU"/>
        </w:rPr>
        <w:t>ij</w:t>
      </w:r>
      <w:r w:rsidR="004629AC" w:rsidRPr="004629AC">
        <w:rPr>
          <w:rFonts w:eastAsia="Times New Roman" w:cs="Times New Roman"/>
          <w:szCs w:val="20"/>
          <w:lang w:eastAsia="ru-RU"/>
        </w:rPr>
        <w:t xml:space="preserve"> = </w:t>
      </w:r>
      <w:r w:rsidR="004629AC" w:rsidRPr="004629AC">
        <w:rPr>
          <w:rFonts w:eastAsia="Times New Roman" w:cs="Times New Roman"/>
          <w:szCs w:val="20"/>
          <w:lang w:val="en-US" w:eastAsia="ru-RU"/>
        </w:rPr>
        <w:t>a</w:t>
      </w:r>
      <w:r w:rsidR="004629AC" w:rsidRPr="004629AC">
        <w:rPr>
          <w:rFonts w:eastAsia="Times New Roman" w:cs="Times New Roman"/>
          <w:szCs w:val="20"/>
          <w:vertAlign w:val="subscript"/>
          <w:lang w:val="en-US" w:eastAsia="ru-RU"/>
        </w:rPr>
        <w:t>ij</w:t>
      </w:r>
      <w:r w:rsidR="004629AC" w:rsidRPr="004629AC">
        <w:rPr>
          <w:rFonts w:eastAsia="Times New Roman" w:cs="Times New Roman"/>
          <w:szCs w:val="20"/>
          <w:lang w:eastAsia="ru-RU"/>
        </w:rPr>
        <w:t xml:space="preserve"> </w:t>
      </w:r>
      <w:r w:rsidR="004629AC" w:rsidRPr="004629AC">
        <w:rPr>
          <w:rFonts w:eastAsia="Times New Roman" w:cs="Times New Roman"/>
          <w:szCs w:val="20"/>
          <w:lang w:val="en-US" w:eastAsia="ru-RU"/>
        </w:rPr>
        <w:sym w:font="Symbol" w:char="F0B1"/>
      </w:r>
      <w:r w:rsidR="004629AC" w:rsidRPr="004629AC">
        <w:rPr>
          <w:rFonts w:eastAsia="Times New Roman" w:cs="Times New Roman"/>
          <w:szCs w:val="20"/>
          <w:lang w:eastAsia="ru-RU"/>
        </w:rPr>
        <w:t xml:space="preserve"> </w:t>
      </w:r>
      <w:r w:rsidR="004629AC" w:rsidRPr="004629AC">
        <w:rPr>
          <w:rFonts w:eastAsia="Times New Roman" w:cs="Times New Roman"/>
          <w:szCs w:val="20"/>
          <w:lang w:val="en-US" w:eastAsia="ru-RU"/>
        </w:rPr>
        <w:t>b</w:t>
      </w:r>
      <w:r w:rsidR="004629AC" w:rsidRPr="004629AC">
        <w:rPr>
          <w:rFonts w:eastAsia="Times New Roman" w:cs="Times New Roman"/>
          <w:szCs w:val="20"/>
          <w:vertAlign w:val="subscript"/>
          <w:lang w:val="en-US" w:eastAsia="ru-RU"/>
        </w:rPr>
        <w:t>ij</w:t>
      </w:r>
    </w:p>
    <w:p w:rsidR="004629AC" w:rsidRPr="004629AC" w:rsidRDefault="004629AC" w:rsidP="004629AC">
      <w:pPr>
        <w:rPr>
          <w:rFonts w:eastAsia="Times New Roman" w:cs="Times New Roman"/>
          <w:szCs w:val="20"/>
          <w:vertAlign w:val="subscript"/>
          <w:lang w:eastAsia="ru-RU"/>
        </w:rPr>
      </w:pPr>
    </w:p>
    <w:p w:rsidR="004629AC" w:rsidRPr="004629AC" w:rsidRDefault="004629AC" w:rsidP="004629AC">
      <w:r w:rsidRPr="004629AC">
        <w:t>С = А + В = В + А.</w:t>
      </w:r>
    </w:p>
    <w:p w:rsidR="004629AC" w:rsidRPr="004629AC" w:rsidRDefault="004629AC" w:rsidP="004629AC">
      <w:r w:rsidRPr="004629AC">
        <w:t>Операция умножения (деления) матрицы любого размера на произвольное число сводится к  умножению (делению) каждого элемента матрицы на это число.</w:t>
      </w:r>
    </w:p>
    <w:p w:rsidR="004629AC" w:rsidRPr="004629AC" w:rsidRDefault="004629AC" w:rsidP="004629AC">
      <w:pPr>
        <w:rPr>
          <w:lang w:val="en-US"/>
        </w:rPr>
      </w:pPr>
      <w:r w:rsidRPr="004629AC">
        <w:rPr>
          <w:position w:val="-68"/>
        </w:rPr>
        <w:object w:dxaOrig="3140" w:dyaOrig="1480">
          <v:shape id="_x0000_i1029" type="#_x0000_t75" style="width:158.25pt;height:1in" o:ole="" fillcolor="window">
            <v:imagedata r:id="rId14" o:title=""/>
          </v:shape>
          <o:OLEObject Type="Embed" ProgID="Equation.3" ShapeID="_x0000_i1029" DrawAspect="Content" ObjectID="_1799160454" r:id="rId15"/>
        </w:object>
      </w:r>
    </w:p>
    <w:p w:rsidR="004629AC" w:rsidRPr="004629AC" w:rsidRDefault="004629AC" w:rsidP="004629AC">
      <w:pPr>
        <w:rPr>
          <w:lang w:val="en-US"/>
        </w:rPr>
      </w:pPr>
    </w:p>
    <w:p w:rsidR="004629AC" w:rsidRPr="004629AC" w:rsidRDefault="004629AC" w:rsidP="004629AC">
      <w:r w:rsidRPr="004629AC">
        <w:sym w:font="Symbol" w:char="F061"/>
      </w:r>
      <w:r w:rsidRPr="004629AC">
        <w:t xml:space="preserve"> (А+В) =</w:t>
      </w:r>
      <w:r w:rsidRPr="004629AC">
        <w:sym w:font="Symbol" w:char="F061"/>
      </w:r>
      <w:r w:rsidRPr="004629AC">
        <w:t xml:space="preserve">А </w:t>
      </w:r>
      <w:r w:rsidRPr="004629AC">
        <w:sym w:font="Symbol" w:char="F0B1"/>
      </w:r>
      <w:r w:rsidRPr="004629AC">
        <w:t xml:space="preserve"> </w:t>
      </w:r>
      <w:r w:rsidRPr="004629AC">
        <w:sym w:font="Symbol" w:char="F061"/>
      </w:r>
      <w:r w:rsidRPr="004629AC">
        <w:t>В</w:t>
      </w:r>
    </w:p>
    <w:p w:rsidR="004629AC" w:rsidRPr="004629AC" w:rsidRDefault="004629AC" w:rsidP="004629AC">
      <w:r w:rsidRPr="004629AC">
        <w:t>А(</w:t>
      </w:r>
      <w:r w:rsidRPr="004629AC">
        <w:sym w:font="Symbol" w:char="F061"/>
      </w:r>
      <w:r w:rsidRPr="004629AC">
        <w:sym w:font="Symbol" w:char="F0B1"/>
      </w:r>
      <w:r w:rsidRPr="004629AC">
        <w:sym w:font="Symbol" w:char="F062"/>
      </w:r>
      <w:r w:rsidRPr="004629AC">
        <w:t xml:space="preserve">) = </w:t>
      </w:r>
      <w:r w:rsidRPr="004629AC">
        <w:sym w:font="Symbol" w:char="F061"/>
      </w:r>
      <w:r w:rsidRPr="004629AC">
        <w:t xml:space="preserve">А </w:t>
      </w:r>
      <w:r w:rsidRPr="004629AC">
        <w:sym w:font="Symbol" w:char="F0B1"/>
      </w:r>
      <w:r w:rsidRPr="004629AC">
        <w:t xml:space="preserve"> </w:t>
      </w:r>
      <w:r w:rsidRPr="004629AC">
        <w:sym w:font="Symbol" w:char="F062"/>
      </w:r>
      <w:r w:rsidRPr="004629AC">
        <w:t>А</w:t>
      </w:r>
    </w:p>
    <w:p w:rsidR="004629AC" w:rsidRPr="004629AC" w:rsidRDefault="004629AC" w:rsidP="004629AC"/>
    <w:p w:rsidR="004629AC" w:rsidRPr="004629AC" w:rsidRDefault="004629AC" w:rsidP="004629AC">
      <w:r w:rsidRPr="004629AC">
        <w:t xml:space="preserve">Пример. Даны матрицы А = </w:t>
      </w:r>
      <w:r w:rsidRPr="004629AC">
        <w:rPr>
          <w:position w:val="-50"/>
          <w:lang w:val="en-US"/>
        </w:rPr>
        <w:object w:dxaOrig="1100" w:dyaOrig="1120">
          <v:shape id="_x0000_i1030" type="#_x0000_t75" style="width:57.75pt;height:57.75pt" o:ole="" fillcolor="window">
            <v:imagedata r:id="rId16" o:title=""/>
          </v:shape>
          <o:OLEObject Type="Embed" ProgID="Equation.3" ShapeID="_x0000_i1030" DrawAspect="Content" ObjectID="_1799160455" r:id="rId17"/>
        </w:object>
      </w:r>
      <w:r w:rsidRPr="004629AC">
        <w:t xml:space="preserve">; </w:t>
      </w:r>
      <w:r w:rsidRPr="004629AC">
        <w:rPr>
          <w:lang w:val="en-US"/>
        </w:rPr>
        <w:t>B</w:t>
      </w:r>
      <w:r w:rsidRPr="004629AC">
        <w:t xml:space="preserve"> = </w:t>
      </w:r>
      <w:r w:rsidRPr="004629AC">
        <w:rPr>
          <w:position w:val="-50"/>
          <w:lang w:val="en-US"/>
        </w:rPr>
        <w:object w:dxaOrig="1100" w:dyaOrig="1120">
          <v:shape id="_x0000_i1031" type="#_x0000_t75" style="width:57.75pt;height:57.75pt" o:ole="" fillcolor="window">
            <v:imagedata r:id="rId18" o:title=""/>
          </v:shape>
          <o:OLEObject Type="Embed" ProgID="Equation.3" ShapeID="_x0000_i1031" DrawAspect="Content" ObjectID="_1799160456" r:id="rId19"/>
        </w:object>
      </w:r>
      <w:r w:rsidRPr="004629AC">
        <w:t>, найти 2А + В.</w:t>
      </w:r>
    </w:p>
    <w:p w:rsidR="004629AC" w:rsidRPr="004629AC" w:rsidRDefault="004629AC" w:rsidP="004629AC">
      <w:r w:rsidRPr="004629AC">
        <w:t xml:space="preserve">2А = </w:t>
      </w:r>
      <w:r w:rsidRPr="004629AC">
        <w:rPr>
          <w:position w:val="-50"/>
        </w:rPr>
        <w:object w:dxaOrig="1100" w:dyaOrig="1120">
          <v:shape id="_x0000_i1032" type="#_x0000_t75" style="width:57.75pt;height:57.75pt" o:ole="" fillcolor="window">
            <v:imagedata r:id="rId20" o:title=""/>
          </v:shape>
          <o:OLEObject Type="Embed" ProgID="Equation.3" ShapeID="_x0000_i1032" DrawAspect="Content" ObjectID="_1799160457" r:id="rId21"/>
        </w:object>
      </w:r>
      <w:r w:rsidRPr="004629AC">
        <w:t xml:space="preserve">,                                 2А + В = </w:t>
      </w:r>
      <w:r w:rsidRPr="004629AC">
        <w:rPr>
          <w:position w:val="-50"/>
        </w:rPr>
        <w:object w:dxaOrig="1200" w:dyaOrig="1120">
          <v:shape id="_x0000_i1033" type="#_x0000_t75" style="width:57.75pt;height:57.75pt" o:ole="" fillcolor="window">
            <v:imagedata r:id="rId22" o:title=""/>
          </v:shape>
          <o:OLEObject Type="Embed" ProgID="Equation.3" ShapeID="_x0000_i1033" DrawAspect="Content" ObjectID="_1799160458" r:id="rId23"/>
        </w:object>
      </w:r>
      <w:r w:rsidRPr="004629AC">
        <w:t>.</w:t>
      </w:r>
    </w:p>
    <w:p w:rsidR="004629AC" w:rsidRPr="004629AC" w:rsidRDefault="004629AC" w:rsidP="004629AC"/>
    <w:p w:rsidR="004629AC" w:rsidRPr="00E03BE4" w:rsidRDefault="004629AC" w:rsidP="004629AC">
      <w:pPr>
        <w:rPr>
          <w:b/>
        </w:rPr>
      </w:pPr>
      <w:r w:rsidRPr="00E03BE4">
        <w:rPr>
          <w:b/>
        </w:rPr>
        <w:t>Операция умножения матриц.</w:t>
      </w:r>
    </w:p>
    <w:p w:rsidR="004629AC" w:rsidRPr="004629AC" w:rsidRDefault="004629AC" w:rsidP="004629AC">
      <w:r w:rsidRPr="004629AC">
        <w:tab/>
      </w:r>
    </w:p>
    <w:p w:rsidR="004629AC" w:rsidRPr="004629AC" w:rsidRDefault="004629AC" w:rsidP="004629AC">
      <w:r w:rsidRPr="004629AC">
        <w:t>Определение: Произведением матриц называется матрица, элементы которой могут быть вычислены по следующим формулам:</w:t>
      </w:r>
    </w:p>
    <w:p w:rsidR="004629AC" w:rsidRPr="004629AC" w:rsidRDefault="004629AC" w:rsidP="004629AC"/>
    <w:p w:rsidR="004629AC" w:rsidRPr="004629AC" w:rsidRDefault="004629AC" w:rsidP="004629AC">
      <w:r w:rsidRPr="004629AC">
        <w:rPr>
          <w:lang w:val="en-US"/>
        </w:rPr>
        <w:t>A</w:t>
      </w:r>
      <w:r w:rsidRPr="004629AC">
        <w:rPr>
          <w:lang w:val="en-US"/>
        </w:rPr>
        <w:sym w:font="Symbol" w:char="F0D7"/>
      </w:r>
      <w:r w:rsidRPr="004629AC">
        <w:rPr>
          <w:lang w:val="en-US"/>
        </w:rPr>
        <w:t>B</w:t>
      </w:r>
      <w:r w:rsidRPr="004629AC">
        <w:t xml:space="preserve"> = </w:t>
      </w:r>
      <w:r w:rsidRPr="004629AC">
        <w:rPr>
          <w:lang w:val="en-US"/>
        </w:rPr>
        <w:t>C</w:t>
      </w:r>
      <w:r w:rsidRPr="004629AC">
        <w:t>;</w:t>
      </w:r>
    </w:p>
    <w:p w:rsidR="004629AC" w:rsidRPr="004629AC" w:rsidRDefault="004629AC" w:rsidP="004629AC">
      <w:r w:rsidRPr="004629AC">
        <w:rPr>
          <w:noProof/>
          <w:lang w:eastAsia="ru-RU"/>
        </w:rPr>
        <mc:AlternateContent>
          <mc:Choice Requires="wps">
            <w:drawing>
              <wp:anchor distT="0" distB="0" distL="114300" distR="114300" simplePos="0" relativeHeight="251664384" behindDoc="1" locked="0" layoutInCell="0" allowOverlap="1" wp14:anchorId="0A807F40" wp14:editId="7E9E809B">
                <wp:simplePos x="0" y="0"/>
                <wp:positionH relativeFrom="column">
                  <wp:posOffset>2214245</wp:posOffset>
                </wp:positionH>
                <wp:positionV relativeFrom="paragraph">
                  <wp:posOffset>6985</wp:posOffset>
                </wp:positionV>
                <wp:extent cx="1647825" cy="666750"/>
                <wp:effectExtent l="0" t="0" r="28575"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666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B2642" id="Прямоугольник 5" o:spid="_x0000_s1026" style="position:absolute;margin-left:174.35pt;margin-top:.55pt;width:129.75pt;height:5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" o:allowincell="f"/>
            </w:pict>
          </mc:Fallback>
        </mc:AlternateContent>
      </w:r>
      <w:r w:rsidR="00E03BE4">
        <w:t xml:space="preserve">                                                       </w:t>
      </w:r>
      <w:r w:rsidRPr="004629AC">
        <w:rPr>
          <w:position w:val="-28"/>
          <w:lang w:val="en-US"/>
        </w:rPr>
        <w:object w:dxaOrig="1500" w:dyaOrig="680">
          <v:shape id="_x0000_i1034" type="#_x0000_t75" style="width:93.75pt;height:43.5pt" o:ole="" fillcolor="window">
            <v:imagedata r:id="rId24" o:title=""/>
          </v:shape>
          <o:OLEObject Type="Embed" ProgID="Equation.3" ShapeID="_x0000_i1034" DrawAspect="Content" ObjectID="_1799160459" r:id="rId25"/>
        </w:object>
      </w:r>
      <w:r w:rsidRPr="004629AC">
        <w:t>.</w:t>
      </w:r>
    </w:p>
    <w:p w:rsidR="004629AC" w:rsidRPr="004629AC" w:rsidRDefault="004629AC" w:rsidP="004629AC">
      <w:r w:rsidRPr="004629AC">
        <w:lastRenderedPageBreak/>
        <w:tab/>
        <w:t>Из приведенного определения видно, что операция умножения матриц определена только для матриц, число столбцов первой из которых равно числу строк второй.</w:t>
      </w:r>
    </w:p>
    <w:p w:rsidR="004629AC" w:rsidRPr="004629AC" w:rsidRDefault="004629AC" w:rsidP="004629AC"/>
    <w:p w:rsidR="004629AC" w:rsidRPr="004629AC" w:rsidRDefault="004629AC" w:rsidP="004629AC">
      <w:r w:rsidRPr="004629AC">
        <w:t>Свойства операции умножения матриц.</w:t>
      </w:r>
    </w:p>
    <w:p w:rsidR="004629AC" w:rsidRPr="004629AC" w:rsidRDefault="004629AC" w:rsidP="004629AC"/>
    <w:p w:rsidR="004629AC" w:rsidRPr="004629AC" w:rsidRDefault="004629AC" w:rsidP="004629AC">
      <w:r w:rsidRPr="004629AC">
        <w:t xml:space="preserve">1) Умножение матриц </w:t>
      </w:r>
      <w:r w:rsidRPr="00E03BE4">
        <w:rPr>
          <w:b/>
        </w:rPr>
        <w:t>не коммутативно</w:t>
      </w:r>
      <w:r w:rsidRPr="004629AC">
        <w:t xml:space="preserve">, т.е. АВ </w:t>
      </w:r>
      <w:r w:rsidRPr="004629AC">
        <w:sym w:font="Symbol" w:char="F0B9"/>
      </w:r>
      <w:r w:rsidRPr="004629AC">
        <w:t xml:space="preserve"> ВА даже если определены оба произведения. Однако, если для каких – либо матриц соотношение АВ=ВА выполняется, то такие матрицы называются перестановочными.</w:t>
      </w:r>
    </w:p>
    <w:p w:rsidR="004629AC" w:rsidRPr="004629AC" w:rsidRDefault="004629AC" w:rsidP="004629AC">
      <w:r w:rsidRPr="004629AC">
        <w:t xml:space="preserve">Самым характерным примером может служить единичная матрица, которая является перестановочной с любой другой матрицей того же размера. </w:t>
      </w:r>
    </w:p>
    <w:p w:rsidR="004629AC" w:rsidRPr="004629AC" w:rsidRDefault="004629AC" w:rsidP="004629AC">
      <w:r w:rsidRPr="004629AC">
        <w:t>Перестановочными могут быть только квадратные матрицы одного и того же порядка.</w:t>
      </w:r>
    </w:p>
    <w:p w:rsidR="004629AC" w:rsidRPr="004629AC" w:rsidRDefault="004629AC" w:rsidP="004629AC">
      <w:bookmarkStart w:id="6" w:name="_Toc528516511"/>
      <w:r w:rsidRPr="004629AC">
        <w:t>А</w:t>
      </w:r>
      <w:r w:rsidRPr="004629AC">
        <w:sym w:font="Symbol" w:char="F0D7"/>
      </w:r>
      <w:r w:rsidRPr="004629AC">
        <w:t>Е = Е</w:t>
      </w:r>
      <w:r w:rsidRPr="004629AC">
        <w:sym w:font="Symbol" w:char="F0D7"/>
      </w:r>
      <w:r w:rsidRPr="004629AC">
        <w:t>А = А</w:t>
      </w:r>
      <w:bookmarkEnd w:id="6"/>
    </w:p>
    <w:p w:rsidR="004629AC" w:rsidRPr="004629AC" w:rsidRDefault="004629AC" w:rsidP="004629AC">
      <w:r w:rsidRPr="004629AC">
        <w:tab/>
        <w:t>Очевидно, что для любых матриц выполняются следующее свойство:</w:t>
      </w:r>
    </w:p>
    <w:p w:rsidR="004629AC" w:rsidRPr="004629AC" w:rsidRDefault="004629AC" w:rsidP="004629AC">
      <w:r w:rsidRPr="004629AC">
        <w:rPr>
          <w:lang w:val="en-US"/>
        </w:rPr>
        <w:t>A</w:t>
      </w:r>
      <w:r w:rsidRPr="004629AC">
        <w:rPr>
          <w:lang w:val="en-US"/>
        </w:rPr>
        <w:sym w:font="Symbol" w:char="F0D7"/>
      </w:r>
      <w:r w:rsidRPr="004629AC">
        <w:rPr>
          <w:lang w:val="en-US"/>
        </w:rPr>
        <w:t>O</w:t>
      </w:r>
      <w:r w:rsidRPr="004629AC">
        <w:t xml:space="preserve"> = </w:t>
      </w:r>
      <w:r w:rsidRPr="004629AC">
        <w:rPr>
          <w:lang w:val="en-US"/>
        </w:rPr>
        <w:t>O</w:t>
      </w:r>
      <w:r w:rsidRPr="004629AC">
        <w:t xml:space="preserve">;  </w:t>
      </w:r>
      <w:r w:rsidRPr="004629AC">
        <w:rPr>
          <w:lang w:val="en-US"/>
        </w:rPr>
        <w:t>O</w:t>
      </w:r>
      <w:r w:rsidRPr="004629AC">
        <w:rPr>
          <w:lang w:val="en-US"/>
        </w:rPr>
        <w:sym w:font="Symbol" w:char="F0D7"/>
      </w:r>
      <w:r w:rsidRPr="004629AC">
        <w:rPr>
          <w:lang w:val="en-US"/>
        </w:rPr>
        <w:t>A</w:t>
      </w:r>
      <w:r w:rsidRPr="004629AC">
        <w:t xml:space="preserve"> = </w:t>
      </w:r>
      <w:r w:rsidRPr="004629AC">
        <w:rPr>
          <w:lang w:val="en-US"/>
        </w:rPr>
        <w:t>O</w:t>
      </w:r>
      <w:r w:rsidRPr="004629AC">
        <w:t xml:space="preserve">, </w:t>
      </w:r>
    </w:p>
    <w:p w:rsidR="004629AC" w:rsidRPr="004629AC" w:rsidRDefault="004629AC" w:rsidP="004629AC">
      <w:r w:rsidRPr="004629AC">
        <w:t xml:space="preserve">где О – </w:t>
      </w:r>
      <w:r w:rsidRPr="00E03BE4">
        <w:rPr>
          <w:b/>
        </w:rPr>
        <w:t>нулевая матрица</w:t>
      </w:r>
      <w:r w:rsidRPr="004629AC">
        <w:t>.</w:t>
      </w:r>
    </w:p>
    <w:p w:rsidR="004629AC" w:rsidRPr="004629AC" w:rsidRDefault="004629AC" w:rsidP="004629AC"/>
    <w:p w:rsidR="004629AC" w:rsidRPr="004629AC" w:rsidRDefault="004629AC" w:rsidP="004629AC">
      <w:r w:rsidRPr="004629AC">
        <w:tab/>
        <w:t>2) Операция перемножения матриц ассоциативна, т.е. если определены произведения АВ и (АВ)С, то определены ВС и А(ВС), и выполняется равенство:</w:t>
      </w:r>
    </w:p>
    <w:p w:rsidR="004629AC" w:rsidRPr="004629AC" w:rsidRDefault="004629AC" w:rsidP="004629AC">
      <w:r w:rsidRPr="004629AC">
        <w:t>(АВ)С=А(ВС).</w:t>
      </w:r>
    </w:p>
    <w:p w:rsidR="004629AC" w:rsidRPr="004629AC" w:rsidRDefault="004629AC" w:rsidP="004629AC"/>
    <w:p w:rsidR="004629AC" w:rsidRPr="004629AC" w:rsidRDefault="004629AC" w:rsidP="004629AC">
      <w:r w:rsidRPr="004629AC">
        <w:tab/>
        <w:t>3) Операция умножения матриц дистрибутивна по отношению к сложению, т.е. если имеют смысл выражения  А(В+С) и (А+В)С, то соответственно:</w:t>
      </w:r>
    </w:p>
    <w:p w:rsidR="004629AC" w:rsidRPr="004629AC" w:rsidRDefault="004629AC" w:rsidP="004629AC">
      <w:r w:rsidRPr="004629AC">
        <w:t>А(В + С) = АВ + АС</w:t>
      </w:r>
    </w:p>
    <w:p w:rsidR="004629AC" w:rsidRPr="004629AC" w:rsidRDefault="004629AC" w:rsidP="004629AC">
      <w:r w:rsidRPr="004629AC">
        <w:t>(А + В)С = АС + ВС.</w:t>
      </w:r>
    </w:p>
    <w:p w:rsidR="004629AC" w:rsidRPr="004629AC" w:rsidRDefault="004629AC" w:rsidP="004629AC"/>
    <w:p w:rsidR="004629AC" w:rsidRPr="004629AC" w:rsidRDefault="004629AC" w:rsidP="004629AC">
      <w:r w:rsidRPr="004629AC">
        <w:tab/>
        <w:t xml:space="preserve">4) Если произведение АВ определено, то для любого числа </w:t>
      </w:r>
      <w:r w:rsidRPr="004629AC">
        <w:sym w:font="Symbol" w:char="F061"/>
      </w:r>
      <w:r w:rsidRPr="004629AC">
        <w:t xml:space="preserve"> верно соотношение:</w:t>
      </w:r>
    </w:p>
    <w:p w:rsidR="004629AC" w:rsidRPr="004629AC" w:rsidRDefault="004629AC" w:rsidP="004629AC">
      <w:r w:rsidRPr="004629AC">
        <w:rPr>
          <w:lang w:val="en-US"/>
        </w:rPr>
        <w:sym w:font="Symbol" w:char="F061"/>
      </w:r>
      <w:r w:rsidRPr="004629AC">
        <w:t>(</w:t>
      </w:r>
      <w:r w:rsidRPr="004629AC">
        <w:rPr>
          <w:lang w:val="en-US"/>
        </w:rPr>
        <w:t>AB</w:t>
      </w:r>
      <w:r w:rsidRPr="004629AC">
        <w:t>) = (</w:t>
      </w:r>
      <w:r w:rsidRPr="004629AC">
        <w:rPr>
          <w:lang w:val="en-US"/>
        </w:rPr>
        <w:sym w:font="Symbol" w:char="F061"/>
      </w:r>
      <w:r w:rsidRPr="004629AC">
        <w:rPr>
          <w:lang w:val="en-US"/>
        </w:rPr>
        <w:t>A</w:t>
      </w:r>
      <w:r w:rsidRPr="004629AC">
        <w:t>)</w:t>
      </w:r>
      <w:r w:rsidRPr="004629AC">
        <w:rPr>
          <w:lang w:val="en-US"/>
        </w:rPr>
        <w:t>B</w:t>
      </w:r>
      <w:r w:rsidRPr="004629AC">
        <w:t xml:space="preserve"> = </w:t>
      </w:r>
      <w:r w:rsidRPr="004629AC">
        <w:rPr>
          <w:lang w:val="en-US"/>
        </w:rPr>
        <w:t>A</w:t>
      </w:r>
      <w:r w:rsidRPr="004629AC">
        <w:t>(</w:t>
      </w:r>
      <w:r w:rsidRPr="004629AC">
        <w:rPr>
          <w:lang w:val="en-US"/>
        </w:rPr>
        <w:sym w:font="Symbol" w:char="F061"/>
      </w:r>
      <w:r w:rsidRPr="004629AC">
        <w:rPr>
          <w:lang w:val="en-US"/>
        </w:rPr>
        <w:t>B</w:t>
      </w:r>
      <w:r w:rsidRPr="004629AC">
        <w:t>).</w:t>
      </w:r>
    </w:p>
    <w:p w:rsidR="004629AC" w:rsidRPr="004629AC" w:rsidRDefault="004629AC" w:rsidP="004629AC"/>
    <w:p w:rsidR="004629AC" w:rsidRPr="004629AC" w:rsidRDefault="004629AC" w:rsidP="004629AC">
      <w:r w:rsidRPr="004629AC">
        <w:tab/>
        <w:t>5) Если определено произведение АВ , то определено произведение В</w:t>
      </w:r>
      <w:r w:rsidRPr="004629AC">
        <w:rPr>
          <w:vertAlign w:val="superscript"/>
        </w:rPr>
        <w:t>Т</w:t>
      </w:r>
      <w:r w:rsidRPr="004629AC">
        <w:t>А</w:t>
      </w:r>
      <w:r w:rsidRPr="004629AC">
        <w:rPr>
          <w:vertAlign w:val="superscript"/>
        </w:rPr>
        <w:t>Т</w:t>
      </w:r>
      <w:r w:rsidRPr="004629AC">
        <w:t xml:space="preserve"> и выполняется равенство:</w:t>
      </w:r>
    </w:p>
    <w:p w:rsidR="004629AC" w:rsidRPr="004629AC" w:rsidRDefault="004629AC" w:rsidP="004629AC">
      <w:r w:rsidRPr="004629AC">
        <w:t>(АВ)</w:t>
      </w:r>
      <w:r w:rsidRPr="004629AC">
        <w:rPr>
          <w:vertAlign w:val="superscript"/>
        </w:rPr>
        <w:t xml:space="preserve">Т </w:t>
      </w:r>
      <w:r w:rsidRPr="004629AC">
        <w:t>= В</w:t>
      </w:r>
      <w:r w:rsidRPr="004629AC">
        <w:rPr>
          <w:vertAlign w:val="superscript"/>
        </w:rPr>
        <w:t>Т</w:t>
      </w:r>
      <w:r w:rsidRPr="004629AC">
        <w:t>А</w:t>
      </w:r>
      <w:r w:rsidRPr="004629AC">
        <w:rPr>
          <w:vertAlign w:val="superscript"/>
        </w:rPr>
        <w:t>Т</w:t>
      </w:r>
      <w:r w:rsidRPr="004629AC">
        <w:t xml:space="preserve">, где </w:t>
      </w:r>
    </w:p>
    <w:p w:rsidR="004629AC" w:rsidRPr="004629AC" w:rsidRDefault="004629AC" w:rsidP="004629AC">
      <w:r w:rsidRPr="004629AC">
        <w:t xml:space="preserve">индексом Т обозначается </w:t>
      </w:r>
      <w:r w:rsidRPr="00E03BE4">
        <w:rPr>
          <w:b/>
        </w:rPr>
        <w:t>транспонированная матрица.</w:t>
      </w:r>
    </w:p>
    <w:p w:rsidR="004629AC" w:rsidRPr="004629AC" w:rsidRDefault="004629AC" w:rsidP="004629AC"/>
    <w:p w:rsidR="004629AC" w:rsidRPr="004629AC" w:rsidRDefault="004629AC" w:rsidP="004629AC">
      <w:r w:rsidRPr="004629AC">
        <w:tab/>
        <w:t>6) Заметим также, что для любых квадратных матриц det (AB) = detA</w:t>
      </w:r>
      <w:r w:rsidRPr="004629AC">
        <w:sym w:font="Symbol" w:char="F0D7"/>
      </w:r>
      <w:r w:rsidRPr="004629AC">
        <w:t>detB.</w:t>
      </w:r>
    </w:p>
    <w:p w:rsidR="004629AC" w:rsidRPr="004629AC" w:rsidRDefault="004629AC" w:rsidP="004629AC">
      <w:r w:rsidRPr="004629AC">
        <w:t xml:space="preserve">Понятие </w:t>
      </w:r>
      <w:r w:rsidRPr="004629AC">
        <w:rPr>
          <w:lang w:val="en-US"/>
        </w:rPr>
        <w:t>det</w:t>
      </w:r>
      <w:r w:rsidRPr="004629AC">
        <w:t xml:space="preserve"> (определитель, детерминант) будет  рассмотрено ниже.</w:t>
      </w:r>
    </w:p>
    <w:p w:rsidR="004629AC" w:rsidRPr="004629AC" w:rsidRDefault="004629AC" w:rsidP="004629AC"/>
    <w:p w:rsidR="004629AC" w:rsidRPr="004629AC" w:rsidRDefault="004629AC" w:rsidP="004629AC">
      <w:r w:rsidRPr="004629AC">
        <w:tab/>
        <w:t xml:space="preserve"> </w:t>
      </w:r>
      <w:bookmarkStart w:id="7" w:name="Транспонированнаяматрица"/>
      <w:bookmarkEnd w:id="7"/>
      <w:r w:rsidRPr="004629AC">
        <w:t xml:space="preserve">Определение. Матрицу В называют </w:t>
      </w:r>
      <w:r w:rsidRPr="00E03BE4">
        <w:rPr>
          <w:b/>
        </w:rPr>
        <w:t>транспонированной матрицей А</w:t>
      </w:r>
      <w:r w:rsidRPr="004629AC">
        <w:t xml:space="preserve">, а переход от А к В транспонированием, если элементы каждой строки матрицы А записать в том же порядке в столбцы матрицы В. </w:t>
      </w:r>
    </w:p>
    <w:p w:rsidR="004629AC" w:rsidRPr="004629AC" w:rsidRDefault="004629AC" w:rsidP="004629AC">
      <w:r w:rsidRPr="004629AC">
        <w:t xml:space="preserve">А = </w:t>
      </w:r>
      <w:r w:rsidRPr="004629AC">
        <w:rPr>
          <w:position w:val="-68"/>
        </w:rPr>
        <w:object w:dxaOrig="2140" w:dyaOrig="1480">
          <v:shape id="_x0000_i1035" type="#_x0000_t75" style="width:108pt;height:1in" o:ole="" fillcolor="window">
            <v:imagedata r:id="rId26" o:title=""/>
          </v:shape>
          <o:OLEObject Type="Embed" ProgID="Equation.3" ShapeID="_x0000_i1035" DrawAspect="Content" ObjectID="_1799160460" r:id="rId27"/>
        </w:object>
      </w:r>
      <w:r w:rsidRPr="004629AC">
        <w:t>;</w:t>
      </w:r>
      <w:r w:rsidRPr="004629AC">
        <w:tab/>
        <w:t xml:space="preserve">                 В = А</w:t>
      </w:r>
      <w:r w:rsidRPr="004629AC">
        <w:rPr>
          <w:vertAlign w:val="superscript"/>
        </w:rPr>
        <w:t>Т</w:t>
      </w:r>
      <w:r w:rsidRPr="004629AC">
        <w:t>=</w:t>
      </w:r>
      <w:r w:rsidRPr="004629AC">
        <w:rPr>
          <w:position w:val="-68"/>
        </w:rPr>
        <w:object w:dxaOrig="2079" w:dyaOrig="1480">
          <v:shape id="_x0000_i1036" type="#_x0000_t75" style="width:108pt;height:1in" o:ole="" fillcolor="window">
            <v:imagedata r:id="rId28" o:title=""/>
          </v:shape>
          <o:OLEObject Type="Embed" ProgID="Equation.3" ShapeID="_x0000_i1036" DrawAspect="Content" ObjectID="_1799160461" r:id="rId29"/>
        </w:object>
      </w:r>
      <w:r w:rsidRPr="004629AC">
        <w:t>;</w:t>
      </w:r>
    </w:p>
    <w:p w:rsidR="004629AC" w:rsidRPr="004629AC" w:rsidRDefault="004629AC" w:rsidP="004629AC">
      <w:r w:rsidRPr="004629AC">
        <w:t xml:space="preserve">другими словами,  </w:t>
      </w:r>
      <w:r w:rsidRPr="004629AC">
        <w:rPr>
          <w:lang w:val="en-US"/>
        </w:rPr>
        <w:t>b</w:t>
      </w:r>
      <w:r w:rsidRPr="004629AC">
        <w:rPr>
          <w:vertAlign w:val="subscript"/>
          <w:lang w:val="en-US"/>
        </w:rPr>
        <w:t>ji</w:t>
      </w:r>
      <w:r w:rsidRPr="004629AC">
        <w:t xml:space="preserve"> = </w:t>
      </w:r>
      <w:r w:rsidRPr="004629AC">
        <w:rPr>
          <w:lang w:val="en-US"/>
        </w:rPr>
        <w:t>a</w:t>
      </w:r>
      <w:r w:rsidRPr="004629AC">
        <w:rPr>
          <w:vertAlign w:val="subscript"/>
          <w:lang w:val="en-US"/>
        </w:rPr>
        <w:t>ij</w:t>
      </w:r>
      <w:r w:rsidRPr="004629AC">
        <w:t>.</w:t>
      </w:r>
    </w:p>
    <w:p w:rsidR="004629AC" w:rsidRPr="004629AC" w:rsidRDefault="004629AC" w:rsidP="004629AC">
      <w:r w:rsidRPr="004629AC">
        <w:tab/>
        <w:t>В качестве следствия из предыдущего свойства (5) можно записать, что:</w:t>
      </w:r>
    </w:p>
    <w:p w:rsidR="004629AC" w:rsidRPr="004629AC" w:rsidRDefault="004629AC" w:rsidP="004629AC">
      <w:r w:rsidRPr="004629AC">
        <w:t>(</w:t>
      </w:r>
      <w:r w:rsidRPr="004629AC">
        <w:rPr>
          <w:lang w:val="en-US"/>
        </w:rPr>
        <w:t>ABC</w:t>
      </w:r>
      <w:r w:rsidRPr="004629AC">
        <w:t>)</w:t>
      </w:r>
      <w:r w:rsidRPr="004629AC">
        <w:rPr>
          <w:vertAlign w:val="superscript"/>
          <w:lang w:val="en-US"/>
        </w:rPr>
        <w:t>T</w:t>
      </w:r>
      <w:r w:rsidRPr="004629AC">
        <w:t xml:space="preserve"> = </w:t>
      </w:r>
      <w:r w:rsidRPr="004629AC">
        <w:rPr>
          <w:lang w:val="en-US"/>
        </w:rPr>
        <w:t>C</w:t>
      </w:r>
      <w:r w:rsidRPr="004629AC">
        <w:rPr>
          <w:vertAlign w:val="superscript"/>
          <w:lang w:val="en-US"/>
        </w:rPr>
        <w:t>T</w:t>
      </w:r>
      <w:r w:rsidRPr="004629AC">
        <w:rPr>
          <w:lang w:val="en-US"/>
        </w:rPr>
        <w:t>B</w:t>
      </w:r>
      <w:r w:rsidRPr="004629AC">
        <w:rPr>
          <w:vertAlign w:val="superscript"/>
          <w:lang w:val="en-US"/>
        </w:rPr>
        <w:t>T</w:t>
      </w:r>
      <w:r w:rsidRPr="004629AC">
        <w:rPr>
          <w:lang w:val="en-US"/>
        </w:rPr>
        <w:t>A</w:t>
      </w:r>
      <w:r w:rsidRPr="004629AC">
        <w:rPr>
          <w:vertAlign w:val="superscript"/>
          <w:lang w:val="en-US"/>
        </w:rPr>
        <w:t>T</w:t>
      </w:r>
      <w:r w:rsidRPr="004629AC">
        <w:t xml:space="preserve">, </w:t>
      </w:r>
    </w:p>
    <w:p w:rsidR="004629AC" w:rsidRPr="004629AC" w:rsidRDefault="004629AC" w:rsidP="004629AC">
      <w:r w:rsidRPr="004629AC">
        <w:t>при условии, что определено произведение матриц АВС.</w:t>
      </w:r>
    </w:p>
    <w:p w:rsidR="004629AC" w:rsidRPr="004629AC" w:rsidRDefault="004629AC" w:rsidP="004629AC">
      <w:r w:rsidRPr="004629AC">
        <w:tab/>
        <w:t xml:space="preserve">Пример.    Даны матрицы А = </w:t>
      </w:r>
      <w:r w:rsidRPr="004629AC">
        <w:rPr>
          <w:position w:val="-50"/>
        </w:rPr>
        <w:object w:dxaOrig="1280" w:dyaOrig="1120">
          <v:shape id="_x0000_i1037" type="#_x0000_t75" style="width:64.5pt;height:57.75pt" o:ole="" fillcolor="window">
            <v:imagedata r:id="rId30" o:title=""/>
          </v:shape>
          <o:OLEObject Type="Embed" ProgID="Equation.3" ShapeID="_x0000_i1037" DrawAspect="Content" ObjectID="_1799160462" r:id="rId31"/>
        </w:object>
      </w:r>
      <w:r w:rsidRPr="004629AC">
        <w:t xml:space="preserve">, В = </w:t>
      </w:r>
      <w:r w:rsidRPr="004629AC">
        <w:rPr>
          <w:position w:val="-50"/>
        </w:rPr>
        <w:object w:dxaOrig="420" w:dyaOrig="1120">
          <v:shape id="_x0000_i1038" type="#_x0000_t75" style="width:21.75pt;height:57.75pt" o:ole="" fillcolor="window">
            <v:imagedata r:id="rId32" o:title=""/>
          </v:shape>
          <o:OLEObject Type="Embed" ProgID="Equation.3" ShapeID="_x0000_i1038" DrawAspect="Content" ObjectID="_1799160463" r:id="rId33"/>
        </w:object>
      </w:r>
      <w:r w:rsidRPr="004629AC">
        <w:t xml:space="preserve">, С = </w:t>
      </w:r>
      <w:r w:rsidRPr="004629AC">
        <w:rPr>
          <w:position w:val="-50"/>
        </w:rPr>
        <w:object w:dxaOrig="560" w:dyaOrig="1120">
          <v:shape id="_x0000_i1039" type="#_x0000_t75" style="width:28.5pt;height:57.75pt" o:ole="" fillcolor="window">
            <v:imagedata r:id="rId34" o:title=""/>
          </v:shape>
          <o:OLEObject Type="Embed" ProgID="Equation.3" ShapeID="_x0000_i1039" DrawAspect="Content" ObjectID="_1799160464" r:id="rId35"/>
        </w:object>
      </w:r>
      <w:r w:rsidRPr="004629AC">
        <w:t xml:space="preserve"> и число </w:t>
      </w:r>
      <w:r w:rsidRPr="004629AC">
        <w:sym w:font="Symbol" w:char="F061"/>
      </w:r>
      <w:r w:rsidRPr="004629AC">
        <w:t xml:space="preserve"> = 2. Найти А</w:t>
      </w:r>
      <w:r w:rsidRPr="004629AC">
        <w:rPr>
          <w:vertAlign w:val="superscript"/>
        </w:rPr>
        <w:t>Т</w:t>
      </w:r>
      <w:r w:rsidRPr="004629AC">
        <w:t>В+</w:t>
      </w:r>
      <w:r w:rsidRPr="004629AC">
        <w:sym w:font="Symbol" w:char="F061"/>
      </w:r>
      <w:r w:rsidRPr="004629AC">
        <w:t>С.</w:t>
      </w:r>
    </w:p>
    <w:p w:rsidR="004629AC" w:rsidRPr="007A5533" w:rsidRDefault="004629AC" w:rsidP="004629AC">
      <w:pPr>
        <w:rPr>
          <w:lang w:val="en-US"/>
        </w:rPr>
      </w:pPr>
      <w:r w:rsidRPr="004629AC">
        <w:tab/>
      </w:r>
      <w:r w:rsidRPr="004629AC">
        <w:rPr>
          <w:lang w:val="en-US"/>
        </w:rPr>
        <w:t>A</w:t>
      </w:r>
      <w:r w:rsidRPr="004629AC">
        <w:rPr>
          <w:vertAlign w:val="superscript"/>
          <w:lang w:val="en-US"/>
        </w:rPr>
        <w:t>T</w:t>
      </w:r>
      <w:r w:rsidRPr="007A5533">
        <w:rPr>
          <w:lang w:val="en-US"/>
        </w:rPr>
        <w:t xml:space="preserve"> = </w:t>
      </w:r>
      <w:r w:rsidRPr="004629AC">
        <w:rPr>
          <w:position w:val="-50"/>
          <w:lang w:val="en-US"/>
        </w:rPr>
        <w:object w:dxaOrig="1280" w:dyaOrig="1120">
          <v:shape id="_x0000_i1040" type="#_x0000_t75" style="width:64.5pt;height:57.75pt" o:ole="" fillcolor="window">
            <v:imagedata r:id="rId36" o:title=""/>
          </v:shape>
          <o:OLEObject Type="Embed" ProgID="Equation.3" ShapeID="_x0000_i1040" DrawAspect="Content" ObjectID="_1799160465" r:id="rId37"/>
        </w:object>
      </w:r>
      <w:r w:rsidRPr="007A5533">
        <w:rPr>
          <w:lang w:val="en-US"/>
        </w:rPr>
        <w:t xml:space="preserve">;                 </w:t>
      </w:r>
      <w:r w:rsidRPr="004629AC">
        <w:rPr>
          <w:lang w:val="en-US"/>
        </w:rPr>
        <w:t>A</w:t>
      </w:r>
      <w:r w:rsidRPr="004629AC">
        <w:rPr>
          <w:vertAlign w:val="superscript"/>
          <w:lang w:val="en-US"/>
        </w:rPr>
        <w:t>T</w:t>
      </w:r>
      <w:r w:rsidRPr="004629AC">
        <w:rPr>
          <w:lang w:val="en-US"/>
        </w:rPr>
        <w:t>B</w:t>
      </w:r>
      <w:r w:rsidRPr="007A5533">
        <w:rPr>
          <w:lang w:val="en-US"/>
        </w:rPr>
        <w:t xml:space="preserve"> = </w:t>
      </w:r>
      <w:r w:rsidRPr="004629AC">
        <w:rPr>
          <w:position w:val="-50"/>
          <w:lang w:val="en-US"/>
        </w:rPr>
        <w:object w:dxaOrig="1280" w:dyaOrig="1120">
          <v:shape id="_x0000_i1041" type="#_x0000_t75" style="width:64.5pt;height:57.75pt" o:ole="" fillcolor="window">
            <v:imagedata r:id="rId36" o:title=""/>
          </v:shape>
          <o:OLEObject Type="Embed" ProgID="Equation.3" ShapeID="_x0000_i1041" DrawAspect="Content" ObjectID="_1799160466" r:id="rId38"/>
        </w:object>
      </w:r>
      <w:r w:rsidRPr="004629AC">
        <w:rPr>
          <w:lang w:val="en-US"/>
        </w:rPr>
        <w:sym w:font="Symbol" w:char="F0D7"/>
      </w:r>
      <w:r w:rsidRPr="004629AC">
        <w:rPr>
          <w:position w:val="-50"/>
          <w:lang w:val="en-US"/>
        </w:rPr>
        <w:object w:dxaOrig="420" w:dyaOrig="1120">
          <v:shape id="_x0000_i1042" type="#_x0000_t75" style="width:21.75pt;height:57.75pt" o:ole="" fillcolor="window">
            <v:imagedata r:id="rId39" o:title=""/>
          </v:shape>
          <o:OLEObject Type="Embed" ProgID="Equation.3" ShapeID="_x0000_i1042" DrawAspect="Content" ObjectID="_1799160467" r:id="rId40"/>
        </w:object>
      </w:r>
      <w:r w:rsidRPr="007A5533">
        <w:rPr>
          <w:lang w:val="en-US"/>
        </w:rPr>
        <w:t xml:space="preserve"> = </w:t>
      </w:r>
      <w:r w:rsidRPr="004629AC">
        <w:rPr>
          <w:position w:val="-50"/>
          <w:lang w:val="en-US"/>
        </w:rPr>
        <w:object w:dxaOrig="1800" w:dyaOrig="1120">
          <v:shape id="_x0000_i1043" type="#_x0000_t75" style="width:86.25pt;height:57.75pt" o:ole="" fillcolor="window">
            <v:imagedata r:id="rId41" o:title=""/>
          </v:shape>
          <o:OLEObject Type="Embed" ProgID="Equation.3" ShapeID="_x0000_i1043" DrawAspect="Content" ObjectID="_1799160468" r:id="rId42"/>
        </w:object>
      </w:r>
      <w:r w:rsidRPr="007A5533">
        <w:rPr>
          <w:lang w:val="en-US"/>
        </w:rPr>
        <w:t xml:space="preserve"> = </w:t>
      </w:r>
      <w:r w:rsidRPr="004629AC">
        <w:rPr>
          <w:position w:val="-50"/>
          <w:lang w:val="en-US"/>
        </w:rPr>
        <w:object w:dxaOrig="520" w:dyaOrig="1120">
          <v:shape id="_x0000_i1044" type="#_x0000_t75" style="width:28.5pt;height:57.75pt" o:ole="" fillcolor="window">
            <v:imagedata r:id="rId43" o:title=""/>
          </v:shape>
          <o:OLEObject Type="Embed" ProgID="Equation.3" ShapeID="_x0000_i1044" DrawAspect="Content" ObjectID="_1799160469" r:id="rId44"/>
        </w:object>
      </w:r>
      <w:r w:rsidRPr="007A5533">
        <w:rPr>
          <w:lang w:val="en-US"/>
        </w:rPr>
        <w:t>;</w:t>
      </w:r>
    </w:p>
    <w:p w:rsidR="004629AC" w:rsidRPr="007A5533" w:rsidRDefault="004629AC" w:rsidP="004629AC">
      <w:pPr>
        <w:rPr>
          <w:lang w:val="en-US"/>
        </w:rPr>
      </w:pPr>
      <w:r w:rsidRPr="004629AC">
        <w:rPr>
          <w:lang w:val="en-US"/>
        </w:rPr>
        <w:sym w:font="Symbol" w:char="F061"/>
      </w:r>
      <w:r w:rsidRPr="004629AC">
        <w:rPr>
          <w:lang w:val="en-US"/>
        </w:rPr>
        <w:t>C</w:t>
      </w:r>
      <w:r w:rsidRPr="007A5533">
        <w:rPr>
          <w:lang w:val="en-US"/>
        </w:rPr>
        <w:t xml:space="preserve"> = </w:t>
      </w:r>
      <w:r w:rsidRPr="004629AC">
        <w:rPr>
          <w:position w:val="-50"/>
          <w:lang w:val="en-US"/>
        </w:rPr>
        <w:object w:dxaOrig="600" w:dyaOrig="1120">
          <v:shape id="_x0000_i1045" type="#_x0000_t75" style="width:28.5pt;height:57.75pt" o:ole="" fillcolor="window">
            <v:imagedata r:id="rId45" o:title=""/>
          </v:shape>
          <o:OLEObject Type="Embed" ProgID="Equation.3" ShapeID="_x0000_i1045" DrawAspect="Content" ObjectID="_1799160470" r:id="rId46"/>
        </w:object>
      </w:r>
      <w:r w:rsidRPr="007A5533">
        <w:rPr>
          <w:lang w:val="en-US"/>
        </w:rPr>
        <w:t xml:space="preserve">;                           </w:t>
      </w:r>
      <w:r w:rsidRPr="004629AC">
        <w:t>А</w:t>
      </w:r>
      <w:r w:rsidRPr="004629AC">
        <w:rPr>
          <w:vertAlign w:val="superscript"/>
        </w:rPr>
        <w:t>Т</w:t>
      </w:r>
      <w:r w:rsidRPr="004629AC">
        <w:t>В</w:t>
      </w:r>
      <w:r w:rsidRPr="007A5533">
        <w:rPr>
          <w:lang w:val="en-US"/>
        </w:rPr>
        <w:t>+</w:t>
      </w:r>
      <w:r w:rsidRPr="004629AC">
        <w:sym w:font="Symbol" w:char="F061"/>
      </w:r>
      <w:r w:rsidRPr="004629AC">
        <w:t>С</w:t>
      </w:r>
      <w:r w:rsidRPr="007A5533">
        <w:rPr>
          <w:lang w:val="en-US"/>
        </w:rPr>
        <w:t xml:space="preserve"> = </w:t>
      </w:r>
      <w:r w:rsidRPr="004629AC">
        <w:rPr>
          <w:position w:val="-50"/>
          <w:lang w:val="en-US"/>
        </w:rPr>
        <w:object w:dxaOrig="520" w:dyaOrig="1120">
          <v:shape id="_x0000_i1046" type="#_x0000_t75" style="width:28.5pt;height:57.75pt" o:ole="" fillcolor="window">
            <v:imagedata r:id="rId43" o:title=""/>
          </v:shape>
          <o:OLEObject Type="Embed" ProgID="Equation.3" ShapeID="_x0000_i1046" DrawAspect="Content" ObjectID="_1799160471" r:id="rId47"/>
        </w:object>
      </w:r>
      <w:r w:rsidRPr="007A5533">
        <w:rPr>
          <w:lang w:val="en-US"/>
        </w:rPr>
        <w:t>+</w:t>
      </w:r>
      <w:r w:rsidRPr="004629AC">
        <w:rPr>
          <w:position w:val="-50"/>
          <w:lang w:val="en-US"/>
        </w:rPr>
        <w:object w:dxaOrig="600" w:dyaOrig="1120">
          <v:shape id="_x0000_i1047" type="#_x0000_t75" style="width:28.5pt;height:57.75pt" o:ole="" fillcolor="window">
            <v:imagedata r:id="rId45" o:title=""/>
          </v:shape>
          <o:OLEObject Type="Embed" ProgID="Equation.3" ShapeID="_x0000_i1047" DrawAspect="Content" ObjectID="_1799160472" r:id="rId48"/>
        </w:object>
      </w:r>
      <w:r w:rsidRPr="007A5533">
        <w:rPr>
          <w:lang w:val="en-US"/>
        </w:rPr>
        <w:t xml:space="preserve"> = </w:t>
      </w:r>
      <w:r w:rsidRPr="004629AC">
        <w:rPr>
          <w:position w:val="-50"/>
          <w:lang w:val="en-US"/>
        </w:rPr>
        <w:object w:dxaOrig="520" w:dyaOrig="1120">
          <v:shape id="_x0000_i1048" type="#_x0000_t75" style="width:28.5pt;height:57.75pt" o:ole="" fillcolor="window">
            <v:imagedata r:id="rId49" o:title=""/>
          </v:shape>
          <o:OLEObject Type="Embed" ProgID="Equation.3" ShapeID="_x0000_i1048" DrawAspect="Content" ObjectID="_1799160473" r:id="rId50"/>
        </w:object>
      </w:r>
      <w:r w:rsidRPr="007A5533">
        <w:rPr>
          <w:lang w:val="en-US"/>
        </w:rPr>
        <w:t>.</w:t>
      </w:r>
    </w:p>
    <w:p w:rsidR="004629AC" w:rsidRPr="007A5533" w:rsidRDefault="004629AC" w:rsidP="004629AC">
      <w:pPr>
        <w:rPr>
          <w:lang w:val="en-US"/>
        </w:rPr>
      </w:pPr>
    </w:p>
    <w:p w:rsidR="004629AC" w:rsidRPr="004629AC" w:rsidRDefault="004629AC" w:rsidP="004629AC">
      <w:r w:rsidRPr="007A5533">
        <w:rPr>
          <w:lang w:val="en-US"/>
        </w:rPr>
        <w:tab/>
      </w:r>
      <w:r w:rsidRPr="004629AC">
        <w:t xml:space="preserve">Пример. Найти произведение матриц А = </w:t>
      </w:r>
      <w:r w:rsidRPr="004629AC">
        <w:rPr>
          <w:position w:val="-50"/>
        </w:rPr>
        <w:object w:dxaOrig="420" w:dyaOrig="1120">
          <v:shape id="_x0000_i1049" type="#_x0000_t75" style="width:21.75pt;height:57.75pt" o:ole="" fillcolor="window">
            <v:imagedata r:id="rId51" o:title=""/>
          </v:shape>
          <o:OLEObject Type="Embed" ProgID="Equation.3" ShapeID="_x0000_i1049" DrawAspect="Content" ObjectID="_1799160474" r:id="rId52"/>
        </w:object>
      </w:r>
      <w:r w:rsidRPr="004629AC">
        <w:t xml:space="preserve"> и В = </w:t>
      </w:r>
      <w:r w:rsidRPr="004629AC">
        <w:rPr>
          <w:position w:val="-10"/>
        </w:rPr>
        <w:object w:dxaOrig="980" w:dyaOrig="340">
          <v:shape id="_x0000_i1050" type="#_x0000_t75" style="width:50.25pt;height:14.25pt" o:ole="" fillcolor="window">
            <v:imagedata r:id="rId53" o:title=""/>
          </v:shape>
          <o:OLEObject Type="Embed" ProgID="Equation.3" ShapeID="_x0000_i1050" DrawAspect="Content" ObjectID="_1799160475" r:id="rId54"/>
        </w:object>
      </w:r>
      <w:r w:rsidRPr="004629AC">
        <w:t>.</w:t>
      </w:r>
    </w:p>
    <w:p w:rsidR="004629AC" w:rsidRPr="004629AC" w:rsidRDefault="004629AC" w:rsidP="004629AC">
      <w:r w:rsidRPr="004629AC">
        <w:t xml:space="preserve">АВ = </w:t>
      </w:r>
      <w:r w:rsidRPr="004629AC">
        <w:rPr>
          <w:position w:val="-50"/>
        </w:rPr>
        <w:object w:dxaOrig="420" w:dyaOrig="1120">
          <v:shape id="_x0000_i1051" type="#_x0000_t75" style="width:21.75pt;height:57.75pt" o:ole="" fillcolor="window">
            <v:imagedata r:id="rId51" o:title=""/>
          </v:shape>
          <o:OLEObject Type="Embed" ProgID="Equation.3" ShapeID="_x0000_i1051" DrawAspect="Content" ObjectID="_1799160476" r:id="rId55"/>
        </w:object>
      </w:r>
      <w:r w:rsidRPr="004629AC">
        <w:sym w:font="Symbol" w:char="F0D7"/>
      </w:r>
      <w:r w:rsidRPr="004629AC">
        <w:rPr>
          <w:position w:val="-10"/>
        </w:rPr>
        <w:object w:dxaOrig="980" w:dyaOrig="340">
          <v:shape id="_x0000_i1052" type="#_x0000_t75" style="width:50.25pt;height:14.25pt" o:ole="" fillcolor="window">
            <v:imagedata r:id="rId53" o:title=""/>
          </v:shape>
          <o:OLEObject Type="Embed" ProgID="Equation.3" ShapeID="_x0000_i1052" DrawAspect="Content" ObjectID="_1799160477" r:id="rId56"/>
        </w:object>
      </w:r>
      <w:r w:rsidRPr="004629AC">
        <w:t xml:space="preserve"> = </w:t>
      </w:r>
      <w:r w:rsidRPr="004629AC">
        <w:rPr>
          <w:position w:val="-50"/>
        </w:rPr>
        <w:object w:dxaOrig="3200" w:dyaOrig="1120">
          <v:shape id="_x0000_i1053" type="#_x0000_t75" style="width:158.25pt;height:57.75pt" o:ole="" fillcolor="window">
            <v:imagedata r:id="rId57" o:title=""/>
          </v:shape>
          <o:OLEObject Type="Embed" ProgID="Equation.3" ShapeID="_x0000_i1053" DrawAspect="Content" ObjectID="_1799160478" r:id="rId58"/>
        </w:object>
      </w:r>
      <w:r w:rsidRPr="004629AC">
        <w:t>.</w:t>
      </w:r>
    </w:p>
    <w:p w:rsidR="004629AC" w:rsidRPr="004629AC" w:rsidRDefault="004629AC" w:rsidP="004629AC">
      <w:r w:rsidRPr="004629AC">
        <w:t xml:space="preserve">ВА = </w:t>
      </w:r>
      <w:r w:rsidRPr="004629AC">
        <w:rPr>
          <w:position w:val="-10"/>
        </w:rPr>
        <w:object w:dxaOrig="980" w:dyaOrig="340">
          <v:shape id="_x0000_i1054" type="#_x0000_t75" style="width:50.25pt;height:14.25pt" o:ole="" fillcolor="window">
            <v:imagedata r:id="rId53" o:title=""/>
          </v:shape>
          <o:OLEObject Type="Embed" ProgID="Equation.3" ShapeID="_x0000_i1054" DrawAspect="Content" ObjectID="_1799160479" r:id="rId59"/>
        </w:object>
      </w:r>
      <w:r w:rsidRPr="004629AC">
        <w:sym w:font="Symbol" w:char="F0D7"/>
      </w:r>
      <w:r w:rsidRPr="004629AC">
        <w:rPr>
          <w:position w:val="-50"/>
        </w:rPr>
        <w:object w:dxaOrig="420" w:dyaOrig="1120">
          <v:shape id="_x0000_i1055" type="#_x0000_t75" style="width:21.75pt;height:57.75pt" o:ole="" fillcolor="window">
            <v:imagedata r:id="rId51" o:title=""/>
          </v:shape>
          <o:OLEObject Type="Embed" ProgID="Equation.3" ShapeID="_x0000_i1055" DrawAspect="Content" ObjectID="_1799160480" r:id="rId60"/>
        </w:object>
      </w:r>
      <w:r w:rsidRPr="004629AC">
        <w:t xml:space="preserve"> = 2</w:t>
      </w:r>
      <w:r w:rsidRPr="004629AC">
        <w:sym w:font="Symbol" w:char="F0D7"/>
      </w:r>
      <w:r w:rsidRPr="004629AC">
        <w:t>1 + 4</w:t>
      </w:r>
      <w:r w:rsidRPr="004629AC">
        <w:sym w:font="Symbol" w:char="F0D7"/>
      </w:r>
      <w:r w:rsidRPr="004629AC">
        <w:t>4 + 1</w:t>
      </w:r>
      <w:r w:rsidRPr="004629AC">
        <w:sym w:font="Symbol" w:char="F0D7"/>
      </w:r>
      <w:r w:rsidRPr="004629AC">
        <w:t>3 = 2 + 16 + 3 = 21.</w:t>
      </w:r>
    </w:p>
    <w:p w:rsidR="004629AC" w:rsidRPr="004629AC" w:rsidRDefault="004629AC" w:rsidP="004629AC">
      <w:r w:rsidRPr="004629AC">
        <w:tab/>
        <w:t>Пример. Найти произведение матриц А=</w:t>
      </w:r>
      <w:r w:rsidRPr="004629AC">
        <w:rPr>
          <w:position w:val="-10"/>
        </w:rPr>
        <w:object w:dxaOrig="639" w:dyaOrig="340">
          <v:shape id="_x0000_i1056" type="#_x0000_t75" style="width:36pt;height:14.25pt" o:ole="" fillcolor="window">
            <v:imagedata r:id="rId61" o:title=""/>
          </v:shape>
          <o:OLEObject Type="Embed" ProgID="Equation.3" ShapeID="_x0000_i1056" DrawAspect="Content" ObjectID="_1799160481" r:id="rId62"/>
        </w:object>
      </w:r>
      <w:r w:rsidRPr="004629AC">
        <w:t xml:space="preserve">, В = </w:t>
      </w:r>
      <w:r w:rsidRPr="004629AC">
        <w:rPr>
          <w:position w:val="-30"/>
        </w:rPr>
        <w:object w:dxaOrig="760" w:dyaOrig="720">
          <v:shape id="_x0000_i1057" type="#_x0000_t75" style="width:36pt;height:36pt" o:ole="" fillcolor="window">
            <v:imagedata r:id="rId63" o:title=""/>
          </v:shape>
          <o:OLEObject Type="Embed" ProgID="Equation.3" ShapeID="_x0000_i1057" DrawAspect="Content" ObjectID="_1799160482" r:id="rId64"/>
        </w:object>
      </w:r>
    </w:p>
    <w:p w:rsidR="004629AC" w:rsidRPr="004629AC" w:rsidRDefault="004629AC" w:rsidP="004629AC">
      <w:r w:rsidRPr="004629AC">
        <w:lastRenderedPageBreak/>
        <w:t xml:space="preserve">АВ = </w:t>
      </w:r>
      <w:r w:rsidRPr="004629AC">
        <w:rPr>
          <w:position w:val="-10"/>
        </w:rPr>
        <w:object w:dxaOrig="639" w:dyaOrig="340">
          <v:shape id="_x0000_i1058" type="#_x0000_t75" style="width:36pt;height:14.25pt" o:ole="" fillcolor="window">
            <v:imagedata r:id="rId61" o:title=""/>
          </v:shape>
          <o:OLEObject Type="Embed" ProgID="Equation.3" ShapeID="_x0000_i1058" DrawAspect="Content" ObjectID="_1799160483" r:id="rId65"/>
        </w:object>
      </w:r>
      <w:r w:rsidRPr="004629AC">
        <w:sym w:font="Symbol" w:char="F0D7"/>
      </w:r>
      <w:r w:rsidRPr="004629AC">
        <w:rPr>
          <w:position w:val="-30"/>
        </w:rPr>
        <w:object w:dxaOrig="760" w:dyaOrig="720">
          <v:shape id="_x0000_i1059" type="#_x0000_t75" style="width:36pt;height:36pt" o:ole="" fillcolor="window">
            <v:imagedata r:id="rId63" o:title=""/>
          </v:shape>
          <o:OLEObject Type="Embed" ProgID="Equation.3" ShapeID="_x0000_i1059" DrawAspect="Content" ObjectID="_1799160484" r:id="rId66"/>
        </w:object>
      </w:r>
      <w:r w:rsidRPr="004629AC">
        <w:t xml:space="preserve">= </w:t>
      </w:r>
      <w:r w:rsidRPr="004629AC">
        <w:rPr>
          <w:position w:val="-10"/>
        </w:rPr>
        <w:object w:dxaOrig="1560" w:dyaOrig="340">
          <v:shape id="_x0000_i1060" type="#_x0000_t75" style="width:79.5pt;height:14.25pt" o:ole="" fillcolor="window">
            <v:imagedata r:id="rId67" o:title=""/>
          </v:shape>
          <o:OLEObject Type="Embed" ProgID="Equation.3" ShapeID="_x0000_i1060" DrawAspect="Content" ObjectID="_1799160485" r:id="rId68"/>
        </w:object>
      </w:r>
      <w:r w:rsidRPr="004629AC">
        <w:t xml:space="preserve">= </w:t>
      </w:r>
      <w:r w:rsidRPr="004629AC">
        <w:rPr>
          <w:position w:val="-10"/>
        </w:rPr>
        <w:object w:dxaOrig="859" w:dyaOrig="340">
          <v:shape id="_x0000_i1061" type="#_x0000_t75" style="width:43.5pt;height:14.25pt" o:ole="" fillcolor="window">
            <v:imagedata r:id="rId69" o:title=""/>
          </v:shape>
          <o:OLEObject Type="Embed" ProgID="Equation.3" ShapeID="_x0000_i1061" DrawAspect="Content" ObjectID="_1799160486" r:id="rId70"/>
        </w:object>
      </w:r>
      <w:r w:rsidRPr="004629AC">
        <w:t>.</w:t>
      </w:r>
    </w:p>
    <w:p w:rsidR="004629AC" w:rsidRPr="004629AC" w:rsidRDefault="004629AC" w:rsidP="004629AC">
      <w:pPr>
        <w:rPr>
          <w:rFonts w:eastAsiaTheme="majorEastAsia" w:cstheme="majorBidi"/>
          <w:szCs w:val="32"/>
        </w:rPr>
      </w:pPr>
      <w:bookmarkStart w:id="8" w:name="Определители"/>
      <w:bookmarkEnd w:id="8"/>
      <w:r w:rsidRPr="004629AC">
        <w:rPr>
          <w:rFonts w:eastAsiaTheme="majorEastAsia" w:cstheme="majorBidi"/>
          <w:szCs w:val="32"/>
        </w:rPr>
        <w:t xml:space="preserve"> </w:t>
      </w:r>
      <w:bookmarkStart w:id="9" w:name="_Toc531558109"/>
      <w:r w:rsidRPr="004629AC">
        <w:rPr>
          <w:rFonts w:eastAsiaTheme="majorEastAsia" w:cstheme="majorBidi"/>
          <w:szCs w:val="32"/>
        </w:rPr>
        <w:t>Определители ( детерминанты) матрицы.</w:t>
      </w:r>
      <w:bookmarkEnd w:id="9"/>
      <w:r w:rsidRPr="004629AC">
        <w:rPr>
          <w:rFonts w:eastAsiaTheme="majorEastAsia" w:cstheme="majorBidi"/>
          <w:szCs w:val="32"/>
        </w:rPr>
        <w:t xml:space="preserve"> </w:t>
      </w:r>
    </w:p>
    <w:p w:rsidR="004629AC" w:rsidRPr="004629AC" w:rsidRDefault="004629AC" w:rsidP="004629AC">
      <w:r w:rsidRPr="004629AC">
        <w:t xml:space="preserve"> </w:t>
      </w:r>
      <w:r w:rsidRPr="004629AC">
        <w:tab/>
        <w:t>Определение. Определителем квадратной матрицы А=</w:t>
      </w:r>
      <w:r w:rsidRPr="004629AC">
        <w:rPr>
          <w:position w:val="-68"/>
        </w:rPr>
        <w:object w:dxaOrig="2060" w:dyaOrig="1480">
          <v:shape id="_x0000_i1062" type="#_x0000_t75" style="width:100.5pt;height:1in" o:ole="" fillcolor="window">
            <v:imagedata r:id="rId71" o:title=""/>
          </v:shape>
          <o:OLEObject Type="Embed" ProgID="Equation.3" ShapeID="_x0000_i1062" DrawAspect="Content" ObjectID="_1799160487" r:id="rId72"/>
        </w:object>
      </w:r>
      <w:r w:rsidRPr="004629AC">
        <w:t xml:space="preserve"> называется число, которое может быть вычислено по элементам матрицы  по формуле:</w:t>
      </w:r>
    </w:p>
    <w:p w:rsidR="004629AC" w:rsidRPr="004629AC" w:rsidRDefault="004629AC" w:rsidP="004629AC">
      <w:r w:rsidRPr="004629AC">
        <w:rPr>
          <w:noProof/>
          <w:lang w:eastAsia="ru-RU"/>
        </w:rPr>
        <mc:AlternateContent>
          <mc:Choice Requires="wps">
            <w:drawing>
              <wp:anchor distT="0" distB="0" distL="114300" distR="114300" simplePos="0" relativeHeight="251665408" behindDoc="1" locked="0" layoutInCell="0" allowOverlap="1" wp14:anchorId="21B8A9A7" wp14:editId="44514283">
                <wp:simplePos x="0" y="0"/>
                <wp:positionH relativeFrom="margin">
                  <wp:align>center</wp:align>
                </wp:positionH>
                <wp:positionV relativeFrom="paragraph">
                  <wp:posOffset>156845</wp:posOffset>
                </wp:positionV>
                <wp:extent cx="1971675" cy="506730"/>
                <wp:effectExtent l="0" t="0" r="28575" b="2667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506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D8DB7" id="Прямоугольник 4" o:spid="_x0000_s1026" style="position:absolute;margin-left:0;margin-top:12.35pt;width:155.25pt;height:39.9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" o:allowincell="f">
                <w10:wrap anchorx="margin"/>
              </v:rect>
            </w:pict>
          </mc:Fallback>
        </mc:AlternateContent>
      </w:r>
    </w:p>
    <w:p w:rsidR="004629AC" w:rsidRPr="004629AC" w:rsidRDefault="00E03BE4" w:rsidP="004629AC">
      <w:r>
        <w:t xml:space="preserve">                                              </w:t>
      </w:r>
      <w:r w:rsidR="004629AC" w:rsidRPr="004629AC">
        <w:rPr>
          <w:lang w:val="en-US"/>
        </w:rPr>
        <w:t>det</w:t>
      </w:r>
      <w:r w:rsidR="004629AC" w:rsidRPr="004629AC">
        <w:t xml:space="preserve"> </w:t>
      </w:r>
      <w:r w:rsidR="004629AC" w:rsidRPr="004629AC">
        <w:rPr>
          <w:lang w:val="en-US"/>
        </w:rPr>
        <w:t>A</w:t>
      </w:r>
      <w:r w:rsidR="004629AC" w:rsidRPr="004629AC">
        <w:t xml:space="preserve"> = </w:t>
      </w:r>
      <w:r w:rsidR="004629AC" w:rsidRPr="004629AC">
        <w:rPr>
          <w:position w:val="-28"/>
          <w:lang w:val="en-US"/>
        </w:rPr>
        <w:object w:dxaOrig="1700" w:dyaOrig="680">
          <v:shape id="_x0000_i1063" type="#_x0000_t75" style="width:86.25pt;height:36pt" o:ole="" fillcolor="window">
            <v:imagedata r:id="rId73" o:title=""/>
          </v:shape>
          <o:OLEObject Type="Embed" ProgID="Equation.3" ShapeID="_x0000_i1063" DrawAspect="Content" ObjectID="_1799160488" r:id="rId74"/>
        </w:object>
      </w:r>
      <w:r w:rsidR="004629AC" w:rsidRPr="004629AC">
        <w:t>, где</w:t>
      </w:r>
    </w:p>
    <w:p w:rsidR="004629AC" w:rsidRPr="004629AC" w:rsidRDefault="004629AC" w:rsidP="004629AC">
      <w:r w:rsidRPr="004629AC">
        <w:rPr>
          <w:i/>
        </w:rPr>
        <w:t>М</w:t>
      </w:r>
      <w:r w:rsidRPr="004629AC">
        <w:rPr>
          <w:i/>
          <w:vertAlign w:val="subscript"/>
        </w:rPr>
        <w:t>1к</w:t>
      </w:r>
      <w:r w:rsidRPr="004629AC">
        <w:t xml:space="preserve"> – детерминант матрицы, полученной из исходной вычеркиванием первой строки и </w:t>
      </w:r>
      <w:r w:rsidRPr="004629AC">
        <w:rPr>
          <w:lang w:val="en-US"/>
        </w:rPr>
        <w:t>k</w:t>
      </w:r>
      <w:r w:rsidRPr="004629AC">
        <w:t xml:space="preserve"> – го столбца. Следует обратить внимание на то, что определители имеют только квадратные матрицы, т.е. матрицы, у которых число строк равно числу столбцов.</w:t>
      </w:r>
    </w:p>
    <w:p w:rsidR="004629AC" w:rsidRPr="004629AC" w:rsidRDefault="004629AC" w:rsidP="004629AC">
      <w:r w:rsidRPr="004629AC">
        <w:tab/>
      </w:r>
      <w:r w:rsidRPr="004629AC">
        <w:rPr>
          <w:noProof/>
        </w:rPr>
        <w:t>Предыдущая формула</w:t>
      </w:r>
      <w:r w:rsidRPr="004629AC">
        <w:t xml:space="preserve"> позволяет вычислить определитель матрицы по первой строке, также справедлива формула вычисления определителя по первому столбцу:</w:t>
      </w:r>
    </w:p>
    <w:p w:rsidR="004629AC" w:rsidRPr="004629AC" w:rsidRDefault="004629AC" w:rsidP="004629AC"/>
    <w:p w:rsidR="004629AC" w:rsidRPr="004629AC" w:rsidRDefault="00D0015E" w:rsidP="004629AC">
      <w:r w:rsidRPr="004629AC">
        <w:rPr>
          <w:noProof/>
          <w:lang w:eastAsia="ru-RU"/>
        </w:rPr>
        <mc:AlternateContent>
          <mc:Choice Requires="wps">
            <w:drawing>
              <wp:anchor distT="0" distB="0" distL="114300" distR="114300" simplePos="0" relativeHeight="251666432" behindDoc="1" locked="0" layoutInCell="0" allowOverlap="1" wp14:anchorId="7C716311" wp14:editId="24F28E52">
                <wp:simplePos x="0" y="0"/>
                <wp:positionH relativeFrom="column">
                  <wp:posOffset>2615565</wp:posOffset>
                </wp:positionH>
                <wp:positionV relativeFrom="paragraph">
                  <wp:posOffset>-27305</wp:posOffset>
                </wp:positionV>
                <wp:extent cx="1845945" cy="506730"/>
                <wp:effectExtent l="10795" t="8890" r="10160" b="825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945" cy="506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680D2" id="Прямоугольник 3" o:spid="_x0000_s1026" style="position:absolute;margin-left:205.95pt;margin-top:-2.15pt;width:145.35pt;height:39.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" o:allowincell="f"/>
            </w:pict>
          </mc:Fallback>
        </mc:AlternateContent>
      </w:r>
      <w:r w:rsidR="00E03BE4">
        <w:t xml:space="preserve">                                                                 </w:t>
      </w:r>
      <w:r w:rsidR="004629AC" w:rsidRPr="004629AC">
        <w:rPr>
          <w:lang w:val="en-US"/>
        </w:rPr>
        <w:t>det</w:t>
      </w:r>
      <w:r w:rsidR="004629AC" w:rsidRPr="004629AC">
        <w:t xml:space="preserve">  </w:t>
      </w:r>
      <w:r w:rsidR="004629AC" w:rsidRPr="004629AC">
        <w:rPr>
          <w:lang w:val="en-US"/>
        </w:rPr>
        <w:t>A</w:t>
      </w:r>
      <w:r w:rsidR="004629AC" w:rsidRPr="004629AC">
        <w:t xml:space="preserve"> = </w:t>
      </w:r>
      <w:r w:rsidR="004629AC" w:rsidRPr="004629AC">
        <w:rPr>
          <w:position w:val="-28"/>
          <w:lang w:val="en-US"/>
        </w:rPr>
        <w:object w:dxaOrig="1700" w:dyaOrig="680">
          <v:shape id="_x0000_i1064" type="#_x0000_t75" style="width:86.25pt;height:36pt" o:ole="" fillcolor="window">
            <v:imagedata r:id="rId75" o:title=""/>
          </v:shape>
          <o:OLEObject Type="Embed" ProgID="Equation.3" ShapeID="_x0000_i1064" DrawAspect="Content" ObjectID="_1799160489" r:id="rId76"/>
        </w:object>
      </w:r>
    </w:p>
    <w:p w:rsidR="004629AC" w:rsidRPr="004629AC" w:rsidRDefault="004629AC" w:rsidP="004629AC">
      <w:r w:rsidRPr="004629AC">
        <w:tab/>
        <w:t>Вообще говоря, определитель может вычисляться по любой строке или столбцу матрицы, т.е. справедлива формула:</w:t>
      </w:r>
    </w:p>
    <w:p w:rsidR="004629AC" w:rsidRPr="004629AC" w:rsidRDefault="004629AC" w:rsidP="004629AC"/>
    <w:p w:rsidR="004629AC" w:rsidRPr="004629AC" w:rsidRDefault="004629AC" w:rsidP="004629AC">
      <w:r w:rsidRPr="004629AC">
        <w:rPr>
          <w:noProof/>
          <w:lang w:eastAsia="ru-RU"/>
        </w:rPr>
        <mc:AlternateContent>
          <mc:Choice Requires="wps">
            <w:drawing>
              <wp:anchor distT="0" distB="0" distL="114300" distR="114300" simplePos="0" relativeHeight="251667456" behindDoc="1" locked="0" layoutInCell="0" allowOverlap="1" wp14:anchorId="084A9F1B" wp14:editId="31C694F1">
                <wp:simplePos x="0" y="0"/>
                <wp:positionH relativeFrom="column">
                  <wp:posOffset>2157095</wp:posOffset>
                </wp:positionH>
                <wp:positionV relativeFrom="paragraph">
                  <wp:posOffset>-105410</wp:posOffset>
                </wp:positionV>
                <wp:extent cx="3048000" cy="66675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666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E6031" id="Прямоугольник 2" o:spid="_x0000_s1026" style="position:absolute;margin-left:169.85pt;margin-top:-8.3pt;width:240pt;height:5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" o:allowincell="f"/>
            </w:pict>
          </mc:Fallback>
        </mc:AlternateContent>
      </w:r>
      <w:r w:rsidR="00E03BE4">
        <w:t xml:space="preserve">                                                     </w:t>
      </w:r>
      <w:r w:rsidRPr="004629AC">
        <w:rPr>
          <w:lang w:val="en-US"/>
        </w:rPr>
        <w:t>detA</w:t>
      </w:r>
      <w:r w:rsidRPr="004629AC">
        <w:t xml:space="preserve"> = </w:t>
      </w:r>
      <w:r w:rsidRPr="004629AC">
        <w:rPr>
          <w:position w:val="-28"/>
          <w:lang w:val="en-US"/>
        </w:rPr>
        <w:object w:dxaOrig="1660" w:dyaOrig="680">
          <v:shape id="_x0000_i1065" type="#_x0000_t75" style="width:86.25pt;height:36pt" o:ole="" fillcolor="window">
            <v:imagedata r:id="rId77" o:title=""/>
          </v:shape>
          <o:OLEObject Type="Embed" ProgID="Equation.3" ShapeID="_x0000_i1065" DrawAspect="Content" ObjectID="_1799160490" r:id="rId78"/>
        </w:object>
      </w:r>
      <w:r w:rsidRPr="004629AC">
        <w:t xml:space="preserve">,     </w:t>
      </w:r>
      <w:r w:rsidRPr="004629AC">
        <w:rPr>
          <w:lang w:val="en-US"/>
        </w:rPr>
        <w:t>i</w:t>
      </w:r>
      <w:r w:rsidRPr="004629AC">
        <w:t xml:space="preserve"> = 1,2,…,</w:t>
      </w:r>
      <w:r w:rsidRPr="004629AC">
        <w:rPr>
          <w:lang w:val="en-US"/>
        </w:rPr>
        <w:t>n</w:t>
      </w:r>
      <w:r w:rsidRPr="004629AC">
        <w:t>.</w:t>
      </w:r>
    </w:p>
    <w:p w:rsidR="004629AC" w:rsidRPr="004629AC" w:rsidRDefault="004629AC" w:rsidP="004629AC">
      <w:pPr>
        <w:rPr>
          <w:rFonts w:eastAsia="Times New Roman" w:cs="Times New Roman"/>
          <w:szCs w:val="20"/>
          <w:lang w:eastAsia="ru-RU"/>
        </w:rPr>
      </w:pPr>
    </w:p>
    <w:p w:rsidR="004629AC" w:rsidRPr="004629AC" w:rsidRDefault="004629AC" w:rsidP="004629AC">
      <w:pPr>
        <w:rPr>
          <w:rFonts w:eastAsia="Times New Roman" w:cs="Times New Roman"/>
          <w:szCs w:val="20"/>
          <w:lang w:eastAsia="ru-RU"/>
        </w:rPr>
      </w:pPr>
      <w:r w:rsidRPr="004629AC">
        <w:rPr>
          <w:rFonts w:eastAsia="Times New Roman" w:cs="Times New Roman"/>
          <w:szCs w:val="20"/>
          <w:lang w:eastAsia="ru-RU"/>
        </w:rPr>
        <w:tab/>
        <w:t>Очевидно, что различные матрицы могут иметь одинаковые определители.</w:t>
      </w:r>
    </w:p>
    <w:p w:rsidR="004629AC" w:rsidRPr="004629AC" w:rsidRDefault="004629AC" w:rsidP="004629AC">
      <w:pPr>
        <w:rPr>
          <w:rFonts w:eastAsia="Times New Roman" w:cs="Times New Roman"/>
          <w:szCs w:val="20"/>
          <w:lang w:eastAsia="ru-RU"/>
        </w:rPr>
      </w:pPr>
    </w:p>
    <w:p w:rsidR="004629AC" w:rsidRPr="004629AC" w:rsidRDefault="004629AC" w:rsidP="004629AC">
      <w:pPr>
        <w:rPr>
          <w:rFonts w:eastAsia="Times New Roman" w:cs="Times New Roman"/>
          <w:szCs w:val="20"/>
          <w:lang w:eastAsia="ru-RU"/>
        </w:rPr>
      </w:pPr>
      <w:r w:rsidRPr="004629AC">
        <w:rPr>
          <w:rFonts w:eastAsia="Times New Roman" w:cs="Times New Roman"/>
          <w:szCs w:val="20"/>
          <w:lang w:eastAsia="ru-RU"/>
        </w:rPr>
        <w:t xml:space="preserve"> </w:t>
      </w:r>
      <w:r w:rsidRPr="00E03BE4">
        <w:rPr>
          <w:rFonts w:eastAsia="Times New Roman" w:cs="Times New Roman"/>
          <w:szCs w:val="20"/>
          <w:bdr w:val="single" w:sz="4" w:space="0" w:color="auto"/>
          <w:lang w:eastAsia="ru-RU"/>
        </w:rPr>
        <w:t>Определитель единичной матрицы равен 1.</w:t>
      </w:r>
    </w:p>
    <w:p w:rsidR="004629AC" w:rsidRPr="004629AC" w:rsidRDefault="004629AC" w:rsidP="004629AC">
      <w:r w:rsidRPr="004629AC">
        <w:tab/>
        <w:t>Для указанной матрицы А число М</w:t>
      </w:r>
      <w:r w:rsidRPr="004629AC">
        <w:rPr>
          <w:vertAlign w:val="subscript"/>
        </w:rPr>
        <w:t>1к</w:t>
      </w:r>
      <w:r w:rsidRPr="004629AC">
        <w:t xml:space="preserve"> называется дополнительным минором  элемента матрицы </w:t>
      </w:r>
      <w:r w:rsidRPr="004629AC">
        <w:rPr>
          <w:lang w:val="en-US"/>
        </w:rPr>
        <w:t>a</w:t>
      </w:r>
      <w:r w:rsidRPr="004629AC">
        <w:rPr>
          <w:vertAlign w:val="subscript"/>
        </w:rPr>
        <w:t>1</w:t>
      </w:r>
      <w:r w:rsidRPr="004629AC">
        <w:rPr>
          <w:vertAlign w:val="subscript"/>
          <w:lang w:val="en-US"/>
        </w:rPr>
        <w:t>k</w:t>
      </w:r>
      <w:r w:rsidRPr="004629AC">
        <w:t>. Таким образом, можно заключить, что каждый элемент матрицы имеет свой дополнительный минор. Дополнительные миноры существуют только в квадратных матрицах.</w:t>
      </w:r>
    </w:p>
    <w:p w:rsidR="004629AC" w:rsidRPr="004629AC" w:rsidRDefault="004629AC" w:rsidP="004629AC">
      <w:r w:rsidRPr="004629AC">
        <w:t xml:space="preserve"> </w:t>
      </w:r>
      <w:r w:rsidRPr="004629AC">
        <w:tab/>
        <w:t xml:space="preserve">Определение. </w:t>
      </w:r>
      <w:bookmarkStart w:id="10" w:name="Дополнительныйминор"/>
      <w:bookmarkEnd w:id="10"/>
      <w:r w:rsidRPr="004629AC">
        <w:t xml:space="preserve">Дополнительный минор произвольного элемента квадратной матрицы </w:t>
      </w:r>
      <w:r w:rsidRPr="004629AC">
        <w:rPr>
          <w:lang w:val="en-US"/>
        </w:rPr>
        <w:t>a</w:t>
      </w:r>
      <w:r w:rsidRPr="004629AC">
        <w:rPr>
          <w:vertAlign w:val="subscript"/>
          <w:lang w:val="en-US"/>
        </w:rPr>
        <w:t>ij</w:t>
      </w:r>
      <w:r w:rsidRPr="004629AC">
        <w:t xml:space="preserve">  равен определителю матрицы, полученной из исходной вычеркиванием </w:t>
      </w:r>
      <w:r w:rsidRPr="004629AC">
        <w:rPr>
          <w:lang w:val="en-US"/>
        </w:rPr>
        <w:t>i</w:t>
      </w:r>
      <w:r w:rsidRPr="004629AC">
        <w:t xml:space="preserve">-ой строки и </w:t>
      </w:r>
      <w:r w:rsidRPr="004629AC">
        <w:rPr>
          <w:lang w:val="en-US"/>
        </w:rPr>
        <w:t>j</w:t>
      </w:r>
      <w:r w:rsidRPr="004629AC">
        <w:t xml:space="preserve">-го столбца. </w:t>
      </w:r>
    </w:p>
    <w:p w:rsidR="004629AC" w:rsidRPr="004629AC" w:rsidRDefault="004629AC" w:rsidP="004629AC">
      <w:r w:rsidRPr="004629AC">
        <w:tab/>
      </w:r>
    </w:p>
    <w:p w:rsidR="004629AC" w:rsidRPr="004629AC" w:rsidRDefault="004629AC" w:rsidP="004629AC">
      <w:r w:rsidRPr="004629AC">
        <w:t>Свойство1. Важным свойством определителей является следующее соотношение:</w:t>
      </w:r>
    </w:p>
    <w:p w:rsidR="004629AC" w:rsidRPr="004629AC" w:rsidRDefault="004629AC" w:rsidP="00E03BE4">
      <w:pPr>
        <w:pBdr>
          <w:top w:val="single" w:sz="4" w:space="1" w:color="auto"/>
          <w:left w:val="single" w:sz="4" w:space="4" w:color="auto"/>
          <w:bottom w:val="single" w:sz="4" w:space="1" w:color="auto"/>
          <w:right w:val="single" w:sz="4" w:space="4" w:color="auto"/>
        </w:pBdr>
        <w:rPr>
          <w:lang w:val="en-US"/>
        </w:rPr>
      </w:pPr>
      <w:r w:rsidRPr="004629AC">
        <w:rPr>
          <w:lang w:val="en-US"/>
        </w:rPr>
        <w:lastRenderedPageBreak/>
        <w:t>det A = det A</w:t>
      </w:r>
      <w:r w:rsidRPr="004629AC">
        <w:rPr>
          <w:vertAlign w:val="superscript"/>
          <w:lang w:val="en-US"/>
        </w:rPr>
        <w:t>T</w:t>
      </w:r>
      <w:r w:rsidRPr="004629AC">
        <w:rPr>
          <w:lang w:val="en-US"/>
        </w:rPr>
        <w:t>;</w:t>
      </w:r>
    </w:p>
    <w:p w:rsidR="004629AC" w:rsidRPr="004629AC" w:rsidRDefault="004629AC" w:rsidP="004629AC">
      <w:pPr>
        <w:rPr>
          <w:lang w:val="en-US"/>
        </w:rPr>
      </w:pPr>
    </w:p>
    <w:p w:rsidR="00E03BE4" w:rsidRDefault="004629AC" w:rsidP="004629AC">
      <w:pPr>
        <w:rPr>
          <w:lang w:val="en-US"/>
        </w:rPr>
      </w:pPr>
      <w:r w:rsidRPr="004629AC">
        <w:t>Свойство</w:t>
      </w:r>
      <w:r w:rsidRPr="004629AC">
        <w:rPr>
          <w:lang w:val="en-US"/>
        </w:rPr>
        <w:t xml:space="preserve"> 2.                </w:t>
      </w:r>
    </w:p>
    <w:p w:rsidR="004629AC" w:rsidRPr="004629AC" w:rsidRDefault="004629AC" w:rsidP="00E03BE4">
      <w:pPr>
        <w:pBdr>
          <w:top w:val="single" w:sz="4" w:space="1" w:color="auto"/>
          <w:left w:val="single" w:sz="4" w:space="4" w:color="auto"/>
          <w:bottom w:val="single" w:sz="4" w:space="1" w:color="auto"/>
          <w:right w:val="single" w:sz="4" w:space="4" w:color="auto"/>
        </w:pBdr>
        <w:rPr>
          <w:lang w:val="en-US"/>
        </w:rPr>
      </w:pPr>
      <w:r w:rsidRPr="004629AC">
        <w:rPr>
          <w:lang w:val="en-US"/>
        </w:rPr>
        <w:t xml:space="preserve">   det (AB) = detA</w:t>
      </w:r>
      <w:r w:rsidRPr="004629AC">
        <w:rPr>
          <w:lang w:val="en-US"/>
        </w:rPr>
        <w:sym w:font="Symbol" w:char="F0D7"/>
      </w:r>
      <w:r w:rsidRPr="004629AC">
        <w:rPr>
          <w:lang w:val="en-US"/>
        </w:rPr>
        <w:t>detB</w:t>
      </w:r>
    </w:p>
    <w:p w:rsidR="004629AC" w:rsidRPr="004629AC" w:rsidRDefault="004629AC" w:rsidP="004629AC">
      <w:pPr>
        <w:rPr>
          <w:lang w:val="en-US"/>
        </w:rPr>
      </w:pPr>
      <w:r w:rsidRPr="004629AC">
        <w:rPr>
          <w:lang w:val="en-US"/>
        </w:rPr>
        <w:tab/>
      </w:r>
    </w:p>
    <w:p w:rsidR="004629AC" w:rsidRPr="004629AC" w:rsidRDefault="004629AC" w:rsidP="004629AC">
      <w:r w:rsidRPr="004629AC">
        <w:t>Свойство</w:t>
      </w:r>
      <w:r w:rsidRPr="004629AC">
        <w:rPr>
          <w:lang w:val="en-US"/>
        </w:rPr>
        <w:t xml:space="preserve"> 3.  </w:t>
      </w:r>
      <w:r w:rsidRPr="004629AC">
        <w:t>Если в квадратной матрице поменять местами какие-либо две строки (или столбца), то определитель матрицы изменит знак, не изменившись по абсолютной величине.</w:t>
      </w:r>
    </w:p>
    <w:p w:rsidR="004629AC" w:rsidRPr="004629AC" w:rsidRDefault="004629AC" w:rsidP="004629AC">
      <w:r w:rsidRPr="004629AC">
        <w:tab/>
      </w:r>
    </w:p>
    <w:p w:rsidR="004629AC" w:rsidRPr="004629AC" w:rsidRDefault="004629AC" w:rsidP="004629AC">
      <w:r w:rsidRPr="004629AC">
        <w:t>Свойство 4. При умножении столбца (или строки) матрицы на число ее определитель умножается на это число.</w:t>
      </w:r>
    </w:p>
    <w:p w:rsidR="004629AC" w:rsidRPr="004629AC" w:rsidRDefault="004629AC" w:rsidP="004629AC"/>
    <w:p w:rsidR="004629AC" w:rsidRPr="004629AC" w:rsidRDefault="004629AC" w:rsidP="004629AC">
      <w:pPr>
        <w:rPr>
          <w:rFonts w:eastAsia="Times New Roman" w:cs="Times New Roman"/>
          <w:szCs w:val="20"/>
          <w:lang w:eastAsia="ru-RU"/>
        </w:rPr>
      </w:pPr>
      <w:r w:rsidRPr="004629AC">
        <w:rPr>
          <w:rFonts w:eastAsia="Times New Roman" w:cs="Times New Roman"/>
          <w:szCs w:val="20"/>
          <w:lang w:eastAsia="ru-RU"/>
        </w:rPr>
        <w:t>Определение: Столбцы (строки) матрицы называются линейно зависимыми, если существует их линейная комбинация, равная нулю, имеющая нетривиальные (не равные нулю) решения.</w:t>
      </w:r>
    </w:p>
    <w:p w:rsidR="004629AC" w:rsidRPr="004629AC" w:rsidRDefault="004629AC" w:rsidP="004629AC">
      <w:r w:rsidRPr="004629AC">
        <w:tab/>
      </w:r>
    </w:p>
    <w:p w:rsidR="004629AC" w:rsidRPr="004629AC" w:rsidRDefault="004629AC" w:rsidP="004629AC">
      <w:r w:rsidRPr="004629AC">
        <w:t>Свойство 6. Если в матрице А строки или столбцы линейно зависимы, то ее определитель равен нулю.</w:t>
      </w:r>
    </w:p>
    <w:p w:rsidR="004629AC" w:rsidRPr="004629AC" w:rsidRDefault="004629AC" w:rsidP="004629AC">
      <w:r w:rsidRPr="004629AC">
        <w:tab/>
        <w:t>Свойство 7. Если матрица содержит нулевой столбец или нулевую строку, то ее определитель равен нулю. (Данное утверждение очевидно, т.к. считать определитель можно именно по нулевой строке или столбцу.)</w:t>
      </w:r>
    </w:p>
    <w:p w:rsidR="004629AC" w:rsidRPr="004629AC" w:rsidRDefault="004629AC" w:rsidP="004629AC">
      <w:r w:rsidRPr="004629AC">
        <w:tab/>
        <w:t>Свойство 8. Определитель матрицы не изменится, если к элементам одной из его строк(столбца) прибавить(вычесть) элементы другой строки(столбца), умноженные на какое-либо число, не равное нулю.</w:t>
      </w:r>
    </w:p>
    <w:p w:rsidR="004629AC" w:rsidRPr="004629AC" w:rsidRDefault="004629AC" w:rsidP="004629AC">
      <w:r w:rsidRPr="004629AC">
        <w:tab/>
      </w:r>
    </w:p>
    <w:p w:rsidR="004629AC" w:rsidRPr="004629AC" w:rsidRDefault="004629AC" w:rsidP="004629AC">
      <w:r w:rsidRPr="004629AC">
        <w:t xml:space="preserve">Свойство 9. Если для элементов какой- либо строки или столбца матрицы верно соотношение: </w:t>
      </w:r>
      <w:r w:rsidRPr="004629AC">
        <w:rPr>
          <w:i/>
          <w:lang w:val="en-US"/>
        </w:rPr>
        <w:t>d</w:t>
      </w:r>
      <w:r w:rsidRPr="004629AC">
        <w:rPr>
          <w:i/>
        </w:rPr>
        <w:t xml:space="preserve"> = </w:t>
      </w:r>
      <w:r w:rsidRPr="004629AC">
        <w:rPr>
          <w:i/>
          <w:lang w:val="en-US"/>
        </w:rPr>
        <w:t>d</w:t>
      </w:r>
      <w:r w:rsidRPr="004629AC">
        <w:rPr>
          <w:i/>
          <w:vertAlign w:val="subscript"/>
        </w:rPr>
        <w:t>1</w:t>
      </w:r>
      <w:r w:rsidRPr="004629AC">
        <w:rPr>
          <w:i/>
        </w:rPr>
        <w:t xml:space="preserve"> </w:t>
      </w:r>
      <w:r w:rsidRPr="004629AC">
        <w:rPr>
          <w:i/>
          <w:lang w:val="en-US"/>
        </w:rPr>
        <w:sym w:font="Symbol" w:char="F0B1"/>
      </w:r>
      <w:r w:rsidRPr="004629AC">
        <w:rPr>
          <w:i/>
        </w:rPr>
        <w:t xml:space="preserve"> </w:t>
      </w:r>
      <w:r w:rsidRPr="004629AC">
        <w:rPr>
          <w:i/>
          <w:lang w:val="en-US"/>
        </w:rPr>
        <w:t>d</w:t>
      </w:r>
      <w:r w:rsidRPr="004629AC">
        <w:rPr>
          <w:i/>
          <w:vertAlign w:val="subscript"/>
        </w:rPr>
        <w:t>2</w:t>
      </w:r>
      <w:r w:rsidRPr="004629AC">
        <w:rPr>
          <w:i/>
        </w:rPr>
        <w:t xml:space="preserve">  , </w:t>
      </w:r>
      <w:r w:rsidRPr="004629AC">
        <w:rPr>
          <w:i/>
          <w:lang w:val="en-US"/>
        </w:rPr>
        <w:t>e</w:t>
      </w:r>
      <w:r w:rsidRPr="004629AC">
        <w:rPr>
          <w:i/>
        </w:rPr>
        <w:t xml:space="preserve"> = </w:t>
      </w:r>
      <w:r w:rsidRPr="004629AC">
        <w:rPr>
          <w:i/>
          <w:lang w:val="en-US"/>
        </w:rPr>
        <w:t>e</w:t>
      </w:r>
      <w:r w:rsidRPr="004629AC">
        <w:rPr>
          <w:i/>
          <w:vertAlign w:val="subscript"/>
        </w:rPr>
        <w:t>1</w:t>
      </w:r>
      <w:r w:rsidRPr="004629AC">
        <w:rPr>
          <w:i/>
        </w:rPr>
        <w:t xml:space="preserve"> </w:t>
      </w:r>
      <w:r w:rsidRPr="004629AC">
        <w:rPr>
          <w:i/>
          <w:lang w:val="en-US"/>
        </w:rPr>
        <w:sym w:font="Symbol" w:char="F0B1"/>
      </w:r>
      <w:r w:rsidRPr="004629AC">
        <w:rPr>
          <w:i/>
        </w:rPr>
        <w:t xml:space="preserve"> </w:t>
      </w:r>
      <w:r w:rsidRPr="004629AC">
        <w:rPr>
          <w:i/>
          <w:lang w:val="en-US"/>
        </w:rPr>
        <w:t>e</w:t>
      </w:r>
      <w:r w:rsidRPr="004629AC">
        <w:rPr>
          <w:i/>
          <w:vertAlign w:val="subscript"/>
        </w:rPr>
        <w:t>2</w:t>
      </w:r>
      <w:r w:rsidRPr="004629AC">
        <w:rPr>
          <w:i/>
        </w:rPr>
        <w:t xml:space="preserve"> , </w:t>
      </w:r>
      <w:r w:rsidRPr="004629AC">
        <w:rPr>
          <w:i/>
          <w:lang w:val="en-US"/>
        </w:rPr>
        <w:t>f</w:t>
      </w:r>
      <w:r w:rsidRPr="004629AC">
        <w:rPr>
          <w:i/>
        </w:rPr>
        <w:t xml:space="preserve"> = </w:t>
      </w:r>
      <w:r w:rsidRPr="004629AC">
        <w:rPr>
          <w:i/>
          <w:lang w:val="en-US"/>
        </w:rPr>
        <w:t>f</w:t>
      </w:r>
      <w:r w:rsidRPr="004629AC">
        <w:rPr>
          <w:i/>
          <w:vertAlign w:val="subscript"/>
        </w:rPr>
        <w:t>1</w:t>
      </w:r>
      <w:r w:rsidRPr="004629AC">
        <w:rPr>
          <w:i/>
        </w:rPr>
        <w:t xml:space="preserve"> </w:t>
      </w:r>
      <w:r w:rsidRPr="004629AC">
        <w:rPr>
          <w:i/>
          <w:lang w:val="en-US"/>
        </w:rPr>
        <w:sym w:font="Symbol" w:char="F0B1"/>
      </w:r>
      <w:r w:rsidRPr="004629AC">
        <w:rPr>
          <w:i/>
        </w:rPr>
        <w:t xml:space="preserve"> </w:t>
      </w:r>
      <w:r w:rsidRPr="004629AC">
        <w:rPr>
          <w:i/>
          <w:lang w:val="en-US"/>
        </w:rPr>
        <w:t>f</w:t>
      </w:r>
      <w:r w:rsidRPr="004629AC">
        <w:rPr>
          <w:i/>
          <w:vertAlign w:val="subscript"/>
        </w:rPr>
        <w:t>2</w:t>
      </w:r>
      <w:r w:rsidRPr="004629AC">
        <w:rPr>
          <w:i/>
        </w:rPr>
        <w:t xml:space="preserve"> , </w:t>
      </w:r>
      <w:r w:rsidRPr="004629AC">
        <w:t>то верно:</w:t>
      </w:r>
    </w:p>
    <w:p w:rsidR="004629AC" w:rsidRPr="004629AC" w:rsidRDefault="004629AC" w:rsidP="004629AC">
      <w:pPr>
        <w:rPr>
          <w:lang w:val="en-US"/>
        </w:rPr>
      </w:pPr>
      <w:r w:rsidRPr="004629AC">
        <w:rPr>
          <w:position w:val="-50"/>
          <w:lang w:val="en-US"/>
        </w:rPr>
        <w:object w:dxaOrig="3860" w:dyaOrig="1120">
          <v:shape id="_x0000_i1066" type="#_x0000_t75" style="width:194.25pt;height:57.75pt" o:ole="" fillcolor="window">
            <v:imagedata r:id="rId79" o:title=""/>
          </v:shape>
          <o:OLEObject Type="Embed" ProgID="Equation.3" ShapeID="_x0000_i1066" DrawAspect="Content" ObjectID="_1799160491" r:id="rId80"/>
        </w:object>
      </w:r>
    </w:p>
    <w:p w:rsidR="004629AC" w:rsidRPr="004629AC" w:rsidRDefault="004629AC" w:rsidP="004629AC">
      <w:pPr>
        <w:rPr>
          <w:lang w:val="en-US"/>
        </w:rPr>
      </w:pPr>
    </w:p>
    <w:p w:rsidR="004629AC" w:rsidRPr="004629AC" w:rsidRDefault="004629AC" w:rsidP="004629AC">
      <w:r w:rsidRPr="004629AC">
        <w:tab/>
        <w:t xml:space="preserve">Пример. Вычислить определитель матрицы А = </w:t>
      </w:r>
      <w:r w:rsidRPr="004629AC">
        <w:rPr>
          <w:position w:val="-50"/>
        </w:rPr>
        <w:object w:dxaOrig="1280" w:dyaOrig="1120">
          <v:shape id="_x0000_i1067" type="#_x0000_t75" style="width:64.5pt;height:57.75pt" o:ole="" fillcolor="window">
            <v:imagedata r:id="rId81" o:title=""/>
          </v:shape>
          <o:OLEObject Type="Embed" ProgID="Equation.3" ShapeID="_x0000_i1067" DrawAspect="Content" ObjectID="_1799160492" r:id="rId82"/>
        </w:object>
      </w:r>
    </w:p>
    <w:p w:rsidR="004629AC" w:rsidRPr="004629AC" w:rsidRDefault="004629AC" w:rsidP="004629AC">
      <w:r w:rsidRPr="004629AC">
        <w:rPr>
          <w:position w:val="-50"/>
        </w:rPr>
        <w:object w:dxaOrig="8720" w:dyaOrig="1120">
          <v:shape id="_x0000_i1068" type="#_x0000_t75" style="width:438.75pt;height:57.75pt" o:ole="" fillcolor="window">
            <v:imagedata r:id="rId83" o:title=""/>
          </v:shape>
          <o:OLEObject Type="Embed" ProgID="Equation.3" ShapeID="_x0000_i1068" DrawAspect="Content" ObjectID="_1799160493" r:id="rId84"/>
        </w:object>
      </w:r>
    </w:p>
    <w:p w:rsidR="004629AC" w:rsidRPr="004629AC" w:rsidRDefault="004629AC" w:rsidP="004629AC">
      <w:r w:rsidRPr="004629AC">
        <w:t>= -5 + 18 + 6 = 19.</w:t>
      </w:r>
    </w:p>
    <w:p w:rsidR="004629AC" w:rsidRPr="004629AC" w:rsidRDefault="004629AC" w:rsidP="004629AC"/>
    <w:p w:rsidR="004629AC" w:rsidRPr="00AB034B" w:rsidRDefault="004629AC" w:rsidP="004629AC">
      <w:pPr>
        <w:rPr>
          <w:lang w:val="en-US"/>
        </w:rPr>
      </w:pPr>
      <w:r w:rsidRPr="004629AC">
        <w:tab/>
        <w:t xml:space="preserve">Пример:. Даны матрицы А = </w:t>
      </w:r>
      <w:r w:rsidRPr="004629AC">
        <w:rPr>
          <w:position w:val="-30"/>
        </w:rPr>
        <w:object w:dxaOrig="740" w:dyaOrig="720">
          <v:shape id="_x0000_i1069" type="#_x0000_t75" style="width:36pt;height:36pt" o:ole="" fillcolor="window">
            <v:imagedata r:id="rId85" o:title=""/>
          </v:shape>
          <o:OLEObject Type="Embed" ProgID="Equation.3" ShapeID="_x0000_i1069" DrawAspect="Content" ObjectID="_1799160494" r:id="rId86"/>
        </w:object>
      </w:r>
      <w:r w:rsidRPr="004629AC">
        <w:t xml:space="preserve">, В = </w:t>
      </w:r>
      <w:r w:rsidRPr="004629AC">
        <w:rPr>
          <w:position w:val="-30"/>
        </w:rPr>
        <w:object w:dxaOrig="760" w:dyaOrig="720">
          <v:shape id="_x0000_i1070" type="#_x0000_t75" style="width:36pt;height:36pt" o:ole="" fillcolor="window">
            <v:imagedata r:id="rId87" o:title=""/>
          </v:shape>
          <o:OLEObject Type="Embed" ProgID="Equation.3" ShapeID="_x0000_i1070" DrawAspect="Content" ObjectID="_1799160495" r:id="rId88"/>
        </w:object>
      </w:r>
      <w:r w:rsidRPr="004629AC">
        <w:t>.  Найти</w:t>
      </w:r>
      <w:r w:rsidRPr="00AB034B">
        <w:rPr>
          <w:lang w:val="en-US"/>
        </w:rPr>
        <w:t xml:space="preserve"> </w:t>
      </w:r>
      <w:r w:rsidRPr="004629AC">
        <w:rPr>
          <w:lang w:val="en-US"/>
        </w:rPr>
        <w:t>det</w:t>
      </w:r>
      <w:r w:rsidRPr="00AB034B">
        <w:rPr>
          <w:lang w:val="en-US"/>
        </w:rPr>
        <w:t xml:space="preserve"> (</w:t>
      </w:r>
      <w:r w:rsidRPr="004629AC">
        <w:rPr>
          <w:lang w:val="en-US"/>
        </w:rPr>
        <w:t>AB</w:t>
      </w:r>
      <w:r w:rsidRPr="00AB034B">
        <w:rPr>
          <w:lang w:val="en-US"/>
        </w:rPr>
        <w:t>).</w:t>
      </w:r>
    </w:p>
    <w:p w:rsidR="004629AC" w:rsidRPr="004629AC" w:rsidRDefault="004629AC" w:rsidP="004629AC">
      <w:pPr>
        <w:rPr>
          <w:lang w:val="en-US"/>
        </w:rPr>
      </w:pPr>
      <w:r w:rsidRPr="004629AC">
        <w:rPr>
          <w:lang w:val="en-US"/>
        </w:rPr>
        <w:t xml:space="preserve">1-й способ: det A = 4 – 6 = -2;      det B = 15 – 2 = 13;            det (AB) = det A </w:t>
      </w:r>
      <w:r w:rsidRPr="004629AC">
        <w:rPr>
          <w:lang w:val="en-US"/>
        </w:rPr>
        <w:sym w:font="Symbol" w:char="F0D7"/>
      </w:r>
      <w:r w:rsidRPr="004629AC">
        <w:rPr>
          <w:lang w:val="en-US"/>
        </w:rPr>
        <w:t>det B = -26.</w:t>
      </w:r>
    </w:p>
    <w:p w:rsidR="004629AC" w:rsidRPr="004629AC" w:rsidRDefault="004629AC" w:rsidP="004629AC">
      <w:pPr>
        <w:rPr>
          <w:lang w:val="en-US"/>
        </w:rPr>
      </w:pPr>
    </w:p>
    <w:p w:rsidR="004629AC" w:rsidRPr="004629AC" w:rsidRDefault="004629AC" w:rsidP="004629AC">
      <w:r w:rsidRPr="004629AC">
        <w:t xml:space="preserve">2- й способ:  </w:t>
      </w:r>
      <w:r w:rsidRPr="004629AC">
        <w:rPr>
          <w:lang w:val="en-US"/>
        </w:rPr>
        <w:t>AB</w:t>
      </w:r>
      <w:r w:rsidRPr="004629AC">
        <w:t xml:space="preserve"> = </w:t>
      </w:r>
      <w:r w:rsidRPr="004629AC">
        <w:rPr>
          <w:position w:val="-30"/>
          <w:lang w:val="en-US"/>
        </w:rPr>
        <w:object w:dxaOrig="3500" w:dyaOrig="720">
          <v:shape id="_x0000_i1071" type="#_x0000_t75" style="width:172.5pt;height:36pt" o:ole="" fillcolor="window">
            <v:imagedata r:id="rId89" o:title=""/>
          </v:shape>
          <o:OLEObject Type="Embed" ProgID="Equation.3" ShapeID="_x0000_i1071" DrawAspect="Content" ObjectID="_1799160496" r:id="rId90"/>
        </w:object>
      </w:r>
      <w:r w:rsidRPr="004629AC">
        <w:t xml:space="preserve">,       </w:t>
      </w:r>
      <w:r w:rsidRPr="004629AC">
        <w:rPr>
          <w:lang w:val="en-US"/>
        </w:rPr>
        <w:t>det</w:t>
      </w:r>
      <w:r w:rsidRPr="004629AC">
        <w:t xml:space="preserve"> (</w:t>
      </w:r>
      <w:r w:rsidRPr="004629AC">
        <w:rPr>
          <w:lang w:val="en-US"/>
        </w:rPr>
        <w:t>AB</w:t>
      </w:r>
      <w:r w:rsidRPr="004629AC">
        <w:t>) = 7</w:t>
      </w:r>
      <w:r w:rsidRPr="004629AC">
        <w:rPr>
          <w:lang w:val="en-US"/>
        </w:rPr>
        <w:sym w:font="Symbol" w:char="F0D7"/>
      </w:r>
      <w:r w:rsidRPr="004629AC">
        <w:t>18 - 8</w:t>
      </w:r>
      <w:r w:rsidRPr="004629AC">
        <w:rPr>
          <w:lang w:val="en-US"/>
        </w:rPr>
        <w:sym w:font="Symbol" w:char="F0D7"/>
      </w:r>
      <w:r w:rsidRPr="004629AC">
        <w:t xml:space="preserve">19 = 126 – </w:t>
      </w:r>
    </w:p>
    <w:p w:rsidR="004629AC" w:rsidRPr="004629AC" w:rsidRDefault="004629AC" w:rsidP="004629AC">
      <w:r w:rsidRPr="004629AC">
        <w:t xml:space="preserve"> – 152  = -26.</w:t>
      </w:r>
    </w:p>
    <w:p w:rsidR="004629AC" w:rsidRPr="004629AC" w:rsidRDefault="004629AC" w:rsidP="004629AC">
      <w:r w:rsidRPr="004629AC">
        <w:t>Задания к практическому занятию:</w:t>
      </w:r>
    </w:p>
    <w:p w:rsidR="004629AC" w:rsidRPr="004629AC" w:rsidRDefault="004629AC" w:rsidP="004629AC">
      <w:pPr>
        <w:rPr>
          <w:lang w:eastAsia="ru-RU"/>
        </w:rPr>
      </w:pPr>
      <w:r w:rsidRPr="004629AC">
        <w:rPr>
          <w:lang w:eastAsia="ru-RU"/>
        </w:rPr>
        <w:t xml:space="preserve">1.Вычислить определители: </w:t>
      </w:r>
    </w:p>
    <w:p w:rsidR="004629AC" w:rsidRPr="004629AC" w:rsidRDefault="004629AC" w:rsidP="004629AC">
      <w:pPr>
        <w:rPr>
          <w:lang w:eastAsia="ru-RU"/>
        </w:rPr>
      </w:pPr>
      <w:r w:rsidRPr="004629AC">
        <w:rPr>
          <w:position w:val="-26"/>
          <w:lang w:eastAsia="ru-RU"/>
        </w:rPr>
        <w:object w:dxaOrig="940" w:dyaOrig="620">
          <v:shape id="_x0000_i1072" type="#_x0000_t75" style="width:50.25pt;height:28.5pt" o:ole="">
            <v:imagedata r:id="rId91" o:title=""/>
          </v:shape>
          <o:OLEObject Type="Embed" ProgID="Equation.3" ShapeID="_x0000_i1072" DrawAspect="Content" ObjectID="_1799160497" r:id="rId92"/>
        </w:object>
      </w:r>
      <w:r w:rsidRPr="004629AC">
        <w:rPr>
          <w:lang w:eastAsia="ru-RU"/>
        </w:rPr>
        <w:t xml:space="preserve"> </w:t>
      </w:r>
      <w:r w:rsidRPr="004629AC">
        <w:rPr>
          <w:position w:val="-26"/>
          <w:lang w:eastAsia="ru-RU"/>
        </w:rPr>
        <w:object w:dxaOrig="920" w:dyaOrig="620">
          <v:shape id="_x0000_i1073" type="#_x0000_t75" style="width:43.5pt;height:28.5pt" o:ole="">
            <v:imagedata r:id="rId93" o:title=""/>
          </v:shape>
          <o:OLEObject Type="Embed" ProgID="Equation.3" ShapeID="_x0000_i1073" DrawAspect="Content" ObjectID="_1799160498" r:id="rId94"/>
        </w:object>
      </w:r>
      <w:r w:rsidRPr="004629AC">
        <w:rPr>
          <w:lang w:eastAsia="ru-RU"/>
        </w:rPr>
        <w:t xml:space="preserve"> </w:t>
      </w:r>
      <w:r w:rsidRPr="004629AC">
        <w:rPr>
          <w:position w:val="-26"/>
          <w:lang w:eastAsia="ru-RU"/>
        </w:rPr>
        <w:object w:dxaOrig="1040" w:dyaOrig="620">
          <v:shape id="_x0000_i1074" type="#_x0000_t75" style="width:50.25pt;height:28.5pt" o:ole="">
            <v:imagedata r:id="rId95" o:title=""/>
          </v:shape>
          <o:OLEObject Type="Embed" ProgID="Equation.3" ShapeID="_x0000_i1074" DrawAspect="Content" ObjectID="_1799160499" r:id="rId96"/>
        </w:object>
      </w:r>
      <w:r w:rsidRPr="004629AC">
        <w:rPr>
          <w:lang w:eastAsia="ru-RU"/>
        </w:rPr>
        <w:t xml:space="preserve"> </w:t>
      </w:r>
      <w:r w:rsidRPr="004629AC">
        <w:rPr>
          <w:position w:val="-26"/>
          <w:lang w:eastAsia="ru-RU"/>
        </w:rPr>
        <w:object w:dxaOrig="840" w:dyaOrig="620">
          <v:shape id="_x0000_i1075" type="#_x0000_t75" style="width:43.5pt;height:28.5pt" o:ole="">
            <v:imagedata r:id="rId97" o:title=""/>
          </v:shape>
          <o:OLEObject Type="Embed" ProgID="Equation.3" ShapeID="_x0000_i1075" DrawAspect="Content" ObjectID="_1799160500" r:id="rId98"/>
        </w:object>
      </w:r>
      <w:r w:rsidRPr="004629AC">
        <w:rPr>
          <w:lang w:eastAsia="ru-RU"/>
        </w:rPr>
        <w:t xml:space="preserve"> </w:t>
      </w:r>
      <w:r w:rsidRPr="004629AC">
        <w:rPr>
          <w:position w:val="-26"/>
          <w:lang w:eastAsia="ru-RU"/>
        </w:rPr>
        <w:object w:dxaOrig="900" w:dyaOrig="620">
          <v:shape id="_x0000_i1076" type="#_x0000_t75" style="width:43.5pt;height:28.5pt" o:ole="">
            <v:imagedata r:id="rId99" o:title=""/>
          </v:shape>
          <o:OLEObject Type="Embed" ProgID="Equation.3" ShapeID="_x0000_i1076" DrawAspect="Content" ObjectID="_1799160501" r:id="rId100"/>
        </w:object>
      </w:r>
    </w:p>
    <w:p w:rsidR="004629AC" w:rsidRPr="004629AC" w:rsidRDefault="004629AC" w:rsidP="004629AC">
      <w:pPr>
        <w:rPr>
          <w:lang w:eastAsia="ru-RU"/>
        </w:rPr>
      </w:pPr>
      <w:r w:rsidRPr="004629AC">
        <w:rPr>
          <w:lang w:eastAsia="ru-RU"/>
        </w:rPr>
        <w:t>2. Решить уравнения:</w:t>
      </w:r>
    </w:p>
    <w:p w:rsidR="004629AC" w:rsidRPr="004629AC" w:rsidRDefault="004629AC" w:rsidP="004629AC">
      <w:pPr>
        <w:rPr>
          <w:lang w:eastAsia="ru-RU"/>
        </w:rPr>
      </w:pPr>
      <w:r w:rsidRPr="004629AC">
        <w:rPr>
          <w:position w:val="-26"/>
          <w:lang w:eastAsia="ru-RU"/>
        </w:rPr>
        <w:object w:dxaOrig="1359" w:dyaOrig="620">
          <v:shape id="_x0000_i1077" type="#_x0000_t75" style="width:64.5pt;height:28.5pt" o:ole="">
            <v:imagedata r:id="rId101" o:title=""/>
          </v:shape>
          <o:OLEObject Type="Embed" ProgID="Equation.3" ShapeID="_x0000_i1077" DrawAspect="Content" ObjectID="_1799160502" r:id="rId102"/>
        </w:object>
      </w:r>
      <w:r w:rsidRPr="004629AC">
        <w:rPr>
          <w:lang w:eastAsia="ru-RU"/>
        </w:rPr>
        <w:t xml:space="preserve"> </w:t>
      </w:r>
      <w:r w:rsidRPr="004629AC">
        <w:rPr>
          <w:position w:val="-26"/>
          <w:lang w:eastAsia="ru-RU"/>
        </w:rPr>
        <w:object w:dxaOrig="1579" w:dyaOrig="620">
          <v:shape id="_x0000_i1078" type="#_x0000_t75" style="width:79.5pt;height:28.5pt" o:ole="">
            <v:imagedata r:id="rId103" o:title=""/>
          </v:shape>
          <o:OLEObject Type="Embed" ProgID="Equation.3" ShapeID="_x0000_i1078" DrawAspect="Content" ObjectID="_1799160503" r:id="rId104"/>
        </w:object>
      </w:r>
      <w:r w:rsidRPr="004629AC">
        <w:rPr>
          <w:lang w:eastAsia="ru-RU"/>
        </w:rPr>
        <w:t xml:space="preserve"> </w:t>
      </w:r>
      <w:r w:rsidRPr="004629AC">
        <w:rPr>
          <w:position w:val="-30"/>
          <w:lang w:eastAsia="ru-RU"/>
        </w:rPr>
        <w:object w:dxaOrig="1760" w:dyaOrig="700">
          <v:shape id="_x0000_i1079" type="#_x0000_t75" style="width:86.25pt;height:36pt" o:ole="">
            <v:imagedata r:id="rId105" o:title=""/>
          </v:shape>
          <o:OLEObject Type="Embed" ProgID="Equation.3" ShapeID="_x0000_i1079" DrawAspect="Content" ObjectID="_1799160504" r:id="rId106"/>
        </w:object>
      </w:r>
      <w:r w:rsidRPr="004629AC">
        <w:rPr>
          <w:lang w:eastAsia="ru-RU"/>
        </w:rPr>
        <w:t xml:space="preserve"> </w:t>
      </w:r>
    </w:p>
    <w:p w:rsidR="004629AC" w:rsidRPr="004629AC" w:rsidRDefault="004629AC" w:rsidP="004629AC">
      <w:pPr>
        <w:rPr>
          <w:lang w:eastAsia="ru-RU"/>
        </w:rPr>
      </w:pPr>
      <w:r w:rsidRPr="004629AC">
        <w:rPr>
          <w:position w:val="-26"/>
          <w:lang w:eastAsia="ru-RU"/>
        </w:rPr>
        <w:object w:dxaOrig="1780" w:dyaOrig="620">
          <v:shape id="_x0000_i1080" type="#_x0000_t75" style="width:86.25pt;height:28.5pt" o:ole="">
            <v:imagedata r:id="rId107" o:title=""/>
          </v:shape>
          <o:OLEObject Type="Embed" ProgID="Equation.3" ShapeID="_x0000_i1080" DrawAspect="Content" ObjectID="_1799160505" r:id="rId108"/>
        </w:object>
      </w:r>
    </w:p>
    <w:p w:rsidR="004629AC" w:rsidRPr="004629AC" w:rsidRDefault="004629AC" w:rsidP="004629AC">
      <w:pPr>
        <w:rPr>
          <w:lang w:eastAsia="ru-RU"/>
        </w:rPr>
      </w:pPr>
      <w:r w:rsidRPr="004629AC">
        <w:rPr>
          <w:lang w:eastAsia="ru-RU"/>
        </w:rPr>
        <w:t>3. Решить неравенства:</w:t>
      </w:r>
    </w:p>
    <w:p w:rsidR="004629AC" w:rsidRPr="004629AC" w:rsidRDefault="004629AC" w:rsidP="004629AC">
      <w:pPr>
        <w:rPr>
          <w:lang w:eastAsia="ru-RU"/>
        </w:rPr>
      </w:pPr>
      <w:r w:rsidRPr="004629AC">
        <w:rPr>
          <w:position w:val="-26"/>
          <w:lang w:eastAsia="ru-RU"/>
        </w:rPr>
        <w:object w:dxaOrig="1440" w:dyaOrig="620">
          <v:shape id="_x0000_i1081" type="#_x0000_t75" style="width:1in;height:28.5pt" o:ole="">
            <v:imagedata r:id="rId109" o:title=""/>
          </v:shape>
          <o:OLEObject Type="Embed" ProgID="Equation.3" ShapeID="_x0000_i1081" DrawAspect="Content" ObjectID="_1799160506" r:id="rId110"/>
        </w:object>
      </w:r>
      <w:r w:rsidRPr="004629AC">
        <w:rPr>
          <w:lang w:eastAsia="ru-RU"/>
        </w:rPr>
        <w:t xml:space="preserve"> </w:t>
      </w:r>
      <w:r w:rsidRPr="004629AC">
        <w:rPr>
          <w:position w:val="-26"/>
          <w:lang w:eastAsia="ru-RU"/>
        </w:rPr>
        <w:object w:dxaOrig="1359" w:dyaOrig="620">
          <v:shape id="_x0000_i1082" type="#_x0000_t75" style="width:64.5pt;height:28.5pt" o:ole="">
            <v:imagedata r:id="rId111" o:title=""/>
          </v:shape>
          <o:OLEObject Type="Embed" ProgID="Equation.3" ShapeID="_x0000_i1082" DrawAspect="Content" ObjectID="_1799160507" r:id="rId112"/>
        </w:object>
      </w:r>
      <w:r w:rsidRPr="004629AC">
        <w:rPr>
          <w:lang w:eastAsia="ru-RU"/>
        </w:rPr>
        <w:t xml:space="preserve"> </w:t>
      </w:r>
      <w:r w:rsidRPr="004629AC">
        <w:rPr>
          <w:position w:val="-26"/>
          <w:lang w:eastAsia="ru-RU"/>
        </w:rPr>
        <w:object w:dxaOrig="1440" w:dyaOrig="620">
          <v:shape id="_x0000_i1083" type="#_x0000_t75" style="width:1in;height:28.5pt" o:ole="">
            <v:imagedata r:id="rId113" o:title=""/>
          </v:shape>
          <o:OLEObject Type="Embed" ProgID="Equation.3" ShapeID="_x0000_i1083" DrawAspect="Content" ObjectID="_1799160508" r:id="rId114"/>
        </w:object>
      </w:r>
      <w:r w:rsidRPr="004629AC">
        <w:rPr>
          <w:lang w:eastAsia="ru-RU"/>
        </w:rPr>
        <w:t xml:space="preserve"> </w:t>
      </w:r>
      <w:r w:rsidRPr="004629AC">
        <w:rPr>
          <w:position w:val="-26"/>
          <w:lang w:eastAsia="ru-RU"/>
        </w:rPr>
        <w:object w:dxaOrig="1260" w:dyaOrig="620">
          <v:shape id="_x0000_i1084" type="#_x0000_t75" style="width:64.5pt;height:28.5pt" o:ole="">
            <v:imagedata r:id="rId115" o:title=""/>
          </v:shape>
          <o:OLEObject Type="Embed" ProgID="Equation.3" ShapeID="_x0000_i1084" DrawAspect="Content" ObjectID="_1799160509" r:id="rId116"/>
        </w:object>
      </w:r>
    </w:p>
    <w:p w:rsidR="004629AC" w:rsidRPr="004629AC" w:rsidRDefault="004629AC" w:rsidP="004629AC">
      <w:pPr>
        <w:rPr>
          <w:lang w:eastAsia="ru-RU"/>
        </w:rPr>
      </w:pPr>
    </w:p>
    <w:p w:rsidR="004629AC" w:rsidRPr="004629AC" w:rsidRDefault="004629AC" w:rsidP="004629AC">
      <w:pPr>
        <w:rPr>
          <w:lang w:eastAsia="ru-RU"/>
        </w:rPr>
      </w:pPr>
      <w:r w:rsidRPr="004629AC">
        <w:rPr>
          <w:lang w:eastAsia="ru-RU"/>
        </w:rPr>
        <w:t>4. Вычислить определители:</w:t>
      </w:r>
    </w:p>
    <w:p w:rsidR="004629AC" w:rsidRPr="004629AC" w:rsidRDefault="004629AC" w:rsidP="004629AC">
      <w:pPr>
        <w:rPr>
          <w:lang w:eastAsia="ru-RU"/>
        </w:rPr>
      </w:pPr>
      <w:r w:rsidRPr="004629AC">
        <w:rPr>
          <w:position w:val="-42"/>
          <w:lang w:eastAsia="ru-RU"/>
        </w:rPr>
        <w:object w:dxaOrig="1460" w:dyaOrig="940">
          <v:shape id="_x0000_i1085" type="#_x0000_t75" style="width:1in;height:50.25pt" o:ole="">
            <v:imagedata r:id="rId117" o:title=""/>
          </v:shape>
          <o:OLEObject Type="Embed" ProgID="Equation.3" ShapeID="_x0000_i1085" DrawAspect="Content" ObjectID="_1799160510" r:id="rId118"/>
        </w:object>
      </w:r>
      <w:r w:rsidRPr="004629AC">
        <w:rPr>
          <w:lang w:eastAsia="ru-RU"/>
        </w:rPr>
        <w:t xml:space="preserve"> </w:t>
      </w:r>
      <w:r w:rsidRPr="004629AC">
        <w:rPr>
          <w:position w:val="-42"/>
          <w:lang w:eastAsia="ru-RU"/>
        </w:rPr>
        <w:object w:dxaOrig="1359" w:dyaOrig="940">
          <v:shape id="_x0000_i1086" type="#_x0000_t75" style="width:64.5pt;height:50.25pt" o:ole="">
            <v:imagedata r:id="rId119" o:title=""/>
          </v:shape>
          <o:OLEObject Type="Embed" ProgID="Equation.3" ShapeID="_x0000_i1086" DrawAspect="Content" ObjectID="_1799160511" r:id="rId120"/>
        </w:object>
      </w:r>
      <w:r w:rsidRPr="004629AC">
        <w:rPr>
          <w:lang w:eastAsia="ru-RU"/>
        </w:rPr>
        <w:t xml:space="preserve"> </w:t>
      </w:r>
      <w:r w:rsidRPr="004629AC">
        <w:rPr>
          <w:position w:val="-42"/>
          <w:lang w:eastAsia="ru-RU"/>
        </w:rPr>
        <w:object w:dxaOrig="1400" w:dyaOrig="940">
          <v:shape id="_x0000_i1087" type="#_x0000_t75" style="width:1in;height:50.25pt" o:ole="">
            <v:imagedata r:id="rId121" o:title=""/>
          </v:shape>
          <o:OLEObject Type="Embed" ProgID="Equation.3" ShapeID="_x0000_i1087" DrawAspect="Content" ObjectID="_1799160512" r:id="rId122"/>
        </w:object>
      </w:r>
      <w:r w:rsidRPr="004629AC">
        <w:rPr>
          <w:lang w:eastAsia="ru-RU"/>
        </w:rPr>
        <w:t xml:space="preserve"> </w:t>
      </w:r>
      <w:r w:rsidRPr="004629AC">
        <w:rPr>
          <w:position w:val="-42"/>
          <w:lang w:eastAsia="ru-RU"/>
        </w:rPr>
        <w:object w:dxaOrig="1200" w:dyaOrig="940">
          <v:shape id="_x0000_i1088" type="#_x0000_t75" style="width:57.75pt;height:50.25pt" o:ole="">
            <v:imagedata r:id="rId123" o:title=""/>
          </v:shape>
          <o:OLEObject Type="Embed" ProgID="Equation.3" ShapeID="_x0000_i1088" DrawAspect="Content" ObjectID="_1799160513" r:id="rId124"/>
        </w:object>
      </w:r>
      <w:r w:rsidRPr="004629AC">
        <w:rPr>
          <w:lang w:eastAsia="ru-RU"/>
        </w:rPr>
        <w:t xml:space="preserve"> </w:t>
      </w:r>
      <w:r w:rsidRPr="004629AC">
        <w:rPr>
          <w:position w:val="-42"/>
          <w:lang w:eastAsia="ru-RU"/>
        </w:rPr>
        <w:object w:dxaOrig="1060" w:dyaOrig="940">
          <v:shape id="_x0000_i1089" type="#_x0000_t75" style="width:50.25pt;height:50.25pt" o:ole="">
            <v:imagedata r:id="rId125" o:title=""/>
          </v:shape>
          <o:OLEObject Type="Embed" ProgID="Equation.3" ShapeID="_x0000_i1089" DrawAspect="Content" ObjectID="_1799160514" r:id="rId126"/>
        </w:object>
      </w:r>
      <w:r w:rsidRPr="004629AC">
        <w:rPr>
          <w:lang w:eastAsia="ru-RU"/>
        </w:rPr>
        <w:tab/>
      </w:r>
      <w:r w:rsidRPr="004629AC">
        <w:rPr>
          <w:position w:val="-42"/>
          <w:lang w:eastAsia="ru-RU"/>
        </w:rPr>
        <w:object w:dxaOrig="1020" w:dyaOrig="940">
          <v:shape id="_x0000_i1090" type="#_x0000_t75" style="width:50.25pt;height:50.25pt" o:ole="">
            <v:imagedata r:id="rId127" o:title=""/>
          </v:shape>
          <o:OLEObject Type="Embed" ProgID="Equation.3" ShapeID="_x0000_i1090" DrawAspect="Content" ObjectID="_1799160515" r:id="rId128"/>
        </w:object>
      </w:r>
      <w:r w:rsidRPr="004629AC">
        <w:rPr>
          <w:lang w:eastAsia="ru-RU"/>
        </w:rPr>
        <w:t xml:space="preserve"> </w:t>
      </w:r>
      <w:r w:rsidRPr="004629AC">
        <w:rPr>
          <w:lang w:eastAsia="ru-RU"/>
        </w:rPr>
        <w:tab/>
      </w:r>
      <w:r w:rsidRPr="004629AC">
        <w:rPr>
          <w:position w:val="-42"/>
          <w:lang w:eastAsia="ru-RU"/>
        </w:rPr>
        <w:object w:dxaOrig="1300" w:dyaOrig="940">
          <v:shape id="_x0000_i1091" type="#_x0000_t75" style="width:64.5pt;height:50.25pt" o:ole="">
            <v:imagedata r:id="rId129" o:title=""/>
          </v:shape>
          <o:OLEObject Type="Embed" ProgID="Equation.3" ShapeID="_x0000_i1091" DrawAspect="Content" ObjectID="_1799160516" r:id="rId130"/>
        </w:object>
      </w:r>
      <w:r w:rsidRPr="004629AC">
        <w:rPr>
          <w:lang w:eastAsia="ru-RU"/>
        </w:rPr>
        <w:tab/>
        <w:t xml:space="preserve"> </w:t>
      </w:r>
      <w:r w:rsidRPr="004629AC">
        <w:rPr>
          <w:position w:val="-42"/>
          <w:lang w:eastAsia="ru-RU"/>
        </w:rPr>
        <w:object w:dxaOrig="1160" w:dyaOrig="940">
          <v:shape id="_x0000_i1092" type="#_x0000_t75" style="width:57.75pt;height:50.25pt" o:ole="">
            <v:imagedata r:id="rId131" o:title=""/>
          </v:shape>
          <o:OLEObject Type="Embed" ProgID="Equation.3" ShapeID="_x0000_i1092" DrawAspect="Content" ObjectID="_1799160517" r:id="rId132"/>
        </w:object>
      </w:r>
      <w:r w:rsidRPr="004629AC">
        <w:rPr>
          <w:lang w:eastAsia="ru-RU"/>
        </w:rPr>
        <w:t xml:space="preserve"> </w:t>
      </w:r>
      <w:r w:rsidRPr="004629AC">
        <w:rPr>
          <w:position w:val="-56"/>
          <w:lang w:eastAsia="ru-RU"/>
        </w:rPr>
        <w:object w:dxaOrig="1740" w:dyaOrig="1219">
          <v:shape id="_x0000_i1093" type="#_x0000_t75" style="width:86.25pt;height:57.75pt" o:ole="">
            <v:imagedata r:id="rId133" o:title=""/>
          </v:shape>
          <o:OLEObject Type="Embed" ProgID="Equation.3" ShapeID="_x0000_i1093" DrawAspect="Content" ObjectID="_1799160518" r:id="rId134"/>
        </w:object>
      </w:r>
      <w:r w:rsidRPr="004629AC">
        <w:rPr>
          <w:lang w:eastAsia="ru-RU"/>
        </w:rPr>
        <w:t xml:space="preserve"> </w:t>
      </w:r>
      <w:r w:rsidRPr="004629AC">
        <w:rPr>
          <w:position w:val="-56"/>
          <w:lang w:eastAsia="ru-RU"/>
        </w:rPr>
        <w:object w:dxaOrig="1620" w:dyaOrig="1219">
          <v:shape id="_x0000_i1094" type="#_x0000_t75" style="width:79.5pt;height:57.75pt" o:ole="">
            <v:imagedata r:id="rId135" o:title=""/>
          </v:shape>
          <o:OLEObject Type="Embed" ProgID="Equation.3" ShapeID="_x0000_i1094" DrawAspect="Content" ObjectID="_1799160519" r:id="rId136"/>
        </w:object>
      </w:r>
    </w:p>
    <w:p w:rsidR="004629AC" w:rsidRPr="004629AC" w:rsidRDefault="004629AC" w:rsidP="004629AC">
      <w:pPr>
        <w:rPr>
          <w:lang w:eastAsia="ru-RU"/>
        </w:rPr>
      </w:pPr>
      <w:r w:rsidRPr="004629AC">
        <w:rPr>
          <w:position w:val="-56"/>
          <w:lang w:eastAsia="ru-RU"/>
        </w:rPr>
        <w:object w:dxaOrig="1579" w:dyaOrig="1219">
          <v:shape id="_x0000_i1095" type="#_x0000_t75" style="width:79.5pt;height:57.75pt" o:ole="">
            <v:imagedata r:id="rId137" o:title=""/>
          </v:shape>
          <o:OLEObject Type="Embed" ProgID="Equation.3" ShapeID="_x0000_i1095" DrawAspect="Content" ObjectID="_1799160520" r:id="rId138"/>
        </w:object>
      </w:r>
      <w:r w:rsidRPr="004629AC">
        <w:rPr>
          <w:lang w:eastAsia="ru-RU"/>
        </w:rPr>
        <w:t xml:space="preserve"> </w:t>
      </w:r>
      <w:r w:rsidRPr="004629AC">
        <w:rPr>
          <w:position w:val="-56"/>
          <w:lang w:eastAsia="ru-RU"/>
        </w:rPr>
        <w:object w:dxaOrig="1520" w:dyaOrig="1219">
          <v:shape id="_x0000_i1096" type="#_x0000_t75" style="width:79.5pt;height:57.75pt" o:ole="">
            <v:imagedata r:id="rId139" o:title=""/>
          </v:shape>
          <o:OLEObject Type="Embed" ProgID="Equation.3" ShapeID="_x0000_i1096" DrawAspect="Content" ObjectID="_1799160521" r:id="rId140"/>
        </w:object>
      </w:r>
      <w:r w:rsidRPr="004629AC">
        <w:rPr>
          <w:lang w:eastAsia="ru-RU"/>
        </w:rPr>
        <w:t xml:space="preserve"> </w:t>
      </w:r>
      <w:r w:rsidRPr="004629AC">
        <w:rPr>
          <w:position w:val="-56"/>
          <w:lang w:eastAsia="ru-RU"/>
        </w:rPr>
        <w:object w:dxaOrig="1480" w:dyaOrig="1219">
          <v:shape id="_x0000_i1097" type="#_x0000_t75" style="width:1in;height:57.75pt" o:ole="">
            <v:imagedata r:id="rId141" o:title=""/>
          </v:shape>
          <o:OLEObject Type="Embed" ProgID="Equation.3" ShapeID="_x0000_i1097" DrawAspect="Content" ObjectID="_1799160522" r:id="rId142"/>
        </w:object>
      </w:r>
    </w:p>
    <w:p w:rsidR="004629AC" w:rsidRPr="004629AC" w:rsidRDefault="004629AC" w:rsidP="004629AC">
      <w:pPr>
        <w:rPr>
          <w:lang w:eastAsia="ru-RU"/>
        </w:rPr>
      </w:pPr>
      <w:r w:rsidRPr="004629AC">
        <w:rPr>
          <w:lang w:eastAsia="ru-RU"/>
        </w:rPr>
        <w:lastRenderedPageBreak/>
        <w:t xml:space="preserve">5 Даны матрицы </w:t>
      </w:r>
      <w:r w:rsidRPr="004629AC">
        <w:rPr>
          <w:position w:val="-10"/>
          <w:lang w:eastAsia="ru-RU"/>
        </w:rPr>
        <w:object w:dxaOrig="420" w:dyaOrig="300">
          <v:shape id="_x0000_i1098" type="#_x0000_t75" style="width:21.75pt;height:14.25pt" o:ole="">
            <v:imagedata r:id="rId143" o:title=""/>
          </v:shape>
          <o:OLEObject Type="Embed" ProgID="Equation.3" ShapeID="_x0000_i1098" DrawAspect="Content" ObjectID="_1799160523" r:id="rId144"/>
        </w:object>
      </w:r>
      <w:r w:rsidRPr="004629AC">
        <w:rPr>
          <w:lang w:eastAsia="ru-RU"/>
        </w:rPr>
        <w:t xml:space="preserve">, </w:t>
      </w:r>
      <w:r w:rsidRPr="004629AC">
        <w:rPr>
          <w:position w:val="-10"/>
          <w:lang w:eastAsia="ru-RU"/>
        </w:rPr>
        <w:object w:dxaOrig="400" w:dyaOrig="300">
          <v:shape id="_x0000_i1099" type="#_x0000_t75" style="width:21.75pt;height:14.25pt" o:ole="">
            <v:imagedata r:id="rId145" o:title=""/>
          </v:shape>
          <o:OLEObject Type="Embed" ProgID="Equation.3" ShapeID="_x0000_i1099" DrawAspect="Content" ObjectID="_1799160524" r:id="rId146"/>
        </w:object>
      </w:r>
      <w:r w:rsidRPr="004629AC">
        <w:rPr>
          <w:lang w:eastAsia="ru-RU"/>
        </w:rPr>
        <w:t xml:space="preserve">, </w:t>
      </w:r>
      <w:r w:rsidRPr="004629AC">
        <w:rPr>
          <w:position w:val="-10"/>
          <w:lang w:eastAsia="ru-RU"/>
        </w:rPr>
        <w:object w:dxaOrig="420" w:dyaOrig="300">
          <v:shape id="_x0000_i1100" type="#_x0000_t75" style="width:21.75pt;height:14.25pt" o:ole="">
            <v:imagedata r:id="rId147" o:title=""/>
          </v:shape>
          <o:OLEObject Type="Embed" ProgID="Equation.3" ShapeID="_x0000_i1100" DrawAspect="Content" ObjectID="_1799160525" r:id="rId148"/>
        </w:object>
      </w:r>
      <w:r w:rsidRPr="004629AC">
        <w:rPr>
          <w:lang w:eastAsia="ru-RU"/>
        </w:rPr>
        <w:t xml:space="preserve">. Существуют ли а) </w:t>
      </w:r>
      <w:r w:rsidRPr="004629AC">
        <w:rPr>
          <w:position w:val="-4"/>
          <w:lang w:eastAsia="ru-RU"/>
        </w:rPr>
        <w:object w:dxaOrig="340" w:dyaOrig="220">
          <v:shape id="_x0000_i1101" type="#_x0000_t75" style="width:14.25pt;height:14.25pt" o:ole="">
            <v:imagedata r:id="rId149" o:title=""/>
          </v:shape>
          <o:OLEObject Type="Embed" ProgID="Equation.3" ShapeID="_x0000_i1101" DrawAspect="Content" ObjectID="_1799160526" r:id="rId150"/>
        </w:object>
      </w:r>
      <w:r w:rsidRPr="004629AC">
        <w:rPr>
          <w:lang w:eastAsia="ru-RU"/>
        </w:rPr>
        <w:t xml:space="preserve">, б) </w:t>
      </w:r>
      <w:r w:rsidRPr="004629AC">
        <w:rPr>
          <w:position w:val="-4"/>
          <w:lang w:eastAsia="ru-RU"/>
        </w:rPr>
        <w:object w:dxaOrig="320" w:dyaOrig="220">
          <v:shape id="_x0000_i1102" type="#_x0000_t75" style="width:14.25pt;height:14.25pt" o:ole="">
            <v:imagedata r:id="rId151" o:title=""/>
          </v:shape>
          <o:OLEObject Type="Embed" ProgID="Equation.3" ShapeID="_x0000_i1102" DrawAspect="Content" ObjectID="_1799160527" r:id="rId152"/>
        </w:object>
      </w:r>
      <w:r w:rsidRPr="004629AC">
        <w:rPr>
          <w:lang w:eastAsia="ru-RU"/>
        </w:rPr>
        <w:t xml:space="preserve">, </w:t>
      </w:r>
    </w:p>
    <w:p w:rsidR="004629AC" w:rsidRPr="004629AC" w:rsidRDefault="004629AC" w:rsidP="004629AC">
      <w:pPr>
        <w:rPr>
          <w:lang w:eastAsia="ru-RU"/>
        </w:rPr>
      </w:pPr>
      <w:r w:rsidRPr="004629AC">
        <w:rPr>
          <w:lang w:eastAsia="ru-RU"/>
        </w:rPr>
        <w:t xml:space="preserve">в) </w:t>
      </w:r>
      <w:r w:rsidRPr="004629AC">
        <w:rPr>
          <w:position w:val="-6"/>
          <w:lang w:eastAsia="ru-RU"/>
        </w:rPr>
        <w:object w:dxaOrig="360" w:dyaOrig="240">
          <v:shape id="_x0000_i1103" type="#_x0000_t75" style="width:21.75pt;height:14.25pt" o:ole="">
            <v:imagedata r:id="rId153" o:title=""/>
          </v:shape>
          <o:OLEObject Type="Embed" ProgID="Equation.3" ShapeID="_x0000_i1103" DrawAspect="Content" ObjectID="_1799160528" r:id="rId154"/>
        </w:object>
      </w:r>
      <w:r w:rsidRPr="004629AC">
        <w:rPr>
          <w:lang w:eastAsia="ru-RU"/>
        </w:rPr>
        <w:t xml:space="preserve">, г) </w:t>
      </w:r>
      <w:r w:rsidRPr="004629AC">
        <w:rPr>
          <w:position w:val="-6"/>
          <w:lang w:eastAsia="ru-RU"/>
        </w:rPr>
        <w:object w:dxaOrig="320" w:dyaOrig="240">
          <v:shape id="_x0000_i1104" type="#_x0000_t75" style="width:14.25pt;height:14.25pt" o:ole="">
            <v:imagedata r:id="rId155" o:title=""/>
          </v:shape>
          <o:OLEObject Type="Embed" ProgID="Equation.3" ShapeID="_x0000_i1104" DrawAspect="Content" ObjectID="_1799160529" r:id="rId156"/>
        </w:object>
      </w:r>
      <w:r w:rsidRPr="004629AC">
        <w:rPr>
          <w:lang w:eastAsia="ru-RU"/>
        </w:rPr>
        <w:t xml:space="preserve">, д) </w:t>
      </w:r>
      <w:r w:rsidRPr="004629AC">
        <w:rPr>
          <w:position w:val="-6"/>
          <w:lang w:eastAsia="ru-RU"/>
        </w:rPr>
        <w:object w:dxaOrig="480" w:dyaOrig="240">
          <v:shape id="_x0000_i1105" type="#_x0000_t75" style="width:21.75pt;height:14.25pt" o:ole="">
            <v:imagedata r:id="rId157" o:title=""/>
          </v:shape>
          <o:OLEObject Type="Embed" ProgID="Equation.3" ShapeID="_x0000_i1105" DrawAspect="Content" ObjectID="_1799160530" r:id="rId158"/>
        </w:object>
      </w:r>
      <w:r w:rsidRPr="004629AC">
        <w:rPr>
          <w:lang w:eastAsia="ru-RU"/>
        </w:rPr>
        <w:t xml:space="preserve">, е) </w:t>
      </w:r>
      <w:r w:rsidRPr="004629AC">
        <w:rPr>
          <w:position w:val="-6"/>
          <w:lang w:eastAsia="ru-RU"/>
        </w:rPr>
        <w:object w:dxaOrig="480" w:dyaOrig="240">
          <v:shape id="_x0000_i1106" type="#_x0000_t75" style="width:21.75pt;height:14.25pt" o:ole="">
            <v:imagedata r:id="rId159" o:title=""/>
          </v:shape>
          <o:OLEObject Type="Embed" ProgID="Equation.3" ShapeID="_x0000_i1106" DrawAspect="Content" ObjectID="_1799160531" r:id="rId160"/>
        </w:object>
      </w:r>
      <w:r w:rsidRPr="004629AC">
        <w:rPr>
          <w:lang w:eastAsia="ru-RU"/>
        </w:rPr>
        <w:t xml:space="preserve">, ж) </w:t>
      </w:r>
      <w:r w:rsidRPr="004629AC">
        <w:rPr>
          <w:position w:val="-6"/>
          <w:lang w:eastAsia="ru-RU"/>
        </w:rPr>
        <w:object w:dxaOrig="340" w:dyaOrig="240">
          <v:shape id="_x0000_i1107" type="#_x0000_t75" style="width:14.25pt;height:14.25pt" o:ole="">
            <v:imagedata r:id="rId161" o:title=""/>
          </v:shape>
          <o:OLEObject Type="Embed" ProgID="Equation.3" ShapeID="_x0000_i1107" DrawAspect="Content" ObjectID="_1799160532" r:id="rId162"/>
        </w:object>
      </w:r>
      <w:r w:rsidRPr="004629AC">
        <w:rPr>
          <w:lang w:eastAsia="ru-RU"/>
        </w:rPr>
        <w:t xml:space="preserve">, з) </w:t>
      </w:r>
      <w:r w:rsidRPr="004629AC">
        <w:rPr>
          <w:position w:val="-6"/>
          <w:lang w:eastAsia="ru-RU"/>
        </w:rPr>
        <w:object w:dxaOrig="440" w:dyaOrig="240">
          <v:shape id="_x0000_i1108" type="#_x0000_t75" style="width:21.75pt;height:14.25pt" o:ole="">
            <v:imagedata r:id="rId163" o:title=""/>
          </v:shape>
          <o:OLEObject Type="Embed" ProgID="Equation.3" ShapeID="_x0000_i1108" DrawAspect="Content" ObjectID="_1799160533" r:id="rId164"/>
        </w:object>
      </w:r>
      <w:r w:rsidRPr="004629AC">
        <w:rPr>
          <w:lang w:eastAsia="ru-RU"/>
        </w:rPr>
        <w:t xml:space="preserve">? </w:t>
      </w:r>
    </w:p>
    <w:p w:rsidR="004629AC" w:rsidRPr="004629AC" w:rsidRDefault="004629AC" w:rsidP="004629AC">
      <w:pPr>
        <w:rPr>
          <w:lang w:eastAsia="ru-RU"/>
        </w:rPr>
      </w:pPr>
      <w:r w:rsidRPr="004629AC">
        <w:rPr>
          <w:lang w:eastAsia="ru-RU"/>
        </w:rPr>
        <w:t>6.  Найдите </w:t>
      </w:r>
      <w:r w:rsidRPr="004629AC">
        <w:rPr>
          <w:position w:val="-6"/>
          <w:lang w:eastAsia="ru-RU"/>
        </w:rPr>
        <w:object w:dxaOrig="220" w:dyaOrig="200">
          <v:shape id="_x0000_i1109" type="#_x0000_t75" style="width:14.25pt;height:7.5pt" o:ole="">
            <v:imagedata r:id="rId165" o:title=""/>
          </v:shape>
          <o:OLEObject Type="Embed" ProgID="Equation.3" ShapeID="_x0000_i1109" DrawAspect="Content" ObjectID="_1799160534" r:id="rId166"/>
        </w:object>
      </w:r>
      <w:r w:rsidRPr="004629AC">
        <w:rPr>
          <w:lang w:eastAsia="ru-RU"/>
        </w:rPr>
        <w:t>и </w:t>
      </w:r>
      <w:r w:rsidRPr="004629AC">
        <w:rPr>
          <w:position w:val="-6"/>
          <w:lang w:eastAsia="ru-RU"/>
        </w:rPr>
        <w:object w:dxaOrig="180" w:dyaOrig="200">
          <v:shape id="_x0000_i1110" type="#_x0000_t75" style="width:7.5pt;height:7.5pt" o:ole="">
            <v:imagedata r:id="rId167" o:title=""/>
          </v:shape>
          <o:OLEObject Type="Embed" ProgID="Equation.3" ShapeID="_x0000_i1110" DrawAspect="Content" ObjectID="_1799160535" r:id="rId168"/>
        </w:object>
      </w:r>
      <w:r w:rsidRPr="004629AC">
        <w:rPr>
          <w:lang w:eastAsia="ru-RU"/>
        </w:rPr>
        <w:t>, если известно, что а) </w:t>
      </w:r>
      <w:r w:rsidRPr="004629AC">
        <w:rPr>
          <w:position w:val="-10"/>
          <w:lang w:eastAsia="ru-RU"/>
        </w:rPr>
        <w:object w:dxaOrig="1540" w:dyaOrig="300">
          <v:shape id="_x0000_i1111" type="#_x0000_t75" style="width:79.5pt;height:14.25pt" o:ole="">
            <v:imagedata r:id="rId169" o:title=""/>
          </v:shape>
          <o:OLEObject Type="Embed" ProgID="Equation.3" ShapeID="_x0000_i1111" DrawAspect="Content" ObjectID="_1799160536" r:id="rId170"/>
        </w:object>
      </w:r>
      <w:r w:rsidRPr="004629AC">
        <w:rPr>
          <w:lang w:eastAsia="ru-RU"/>
        </w:rPr>
        <w:t xml:space="preserve">; </w:t>
      </w:r>
    </w:p>
    <w:p w:rsidR="004629AC" w:rsidRPr="004629AC" w:rsidRDefault="004629AC" w:rsidP="004629AC">
      <w:pPr>
        <w:rPr>
          <w:lang w:eastAsia="ru-RU"/>
        </w:rPr>
      </w:pPr>
      <w:r w:rsidRPr="004629AC">
        <w:rPr>
          <w:lang w:eastAsia="ru-RU"/>
        </w:rPr>
        <w:t xml:space="preserve">б) </w:t>
      </w:r>
      <w:r w:rsidRPr="004629AC">
        <w:rPr>
          <w:position w:val="-10"/>
          <w:lang w:eastAsia="ru-RU"/>
        </w:rPr>
        <w:object w:dxaOrig="1560" w:dyaOrig="300">
          <v:shape id="_x0000_i1112" type="#_x0000_t75" style="width:79.5pt;height:14.25pt" o:ole="">
            <v:imagedata r:id="rId171" o:title=""/>
          </v:shape>
          <o:OLEObject Type="Embed" ProgID="Equation.3" ShapeID="_x0000_i1112" DrawAspect="Content" ObjectID="_1799160537" r:id="rId172"/>
        </w:object>
      </w:r>
      <w:r w:rsidRPr="004629AC">
        <w:rPr>
          <w:lang w:eastAsia="ru-RU"/>
        </w:rPr>
        <w:t>; в)</w:t>
      </w:r>
      <w:r w:rsidRPr="004629AC">
        <w:rPr>
          <w:position w:val="-10"/>
          <w:lang w:eastAsia="ru-RU"/>
        </w:rPr>
        <w:object w:dxaOrig="1540" w:dyaOrig="300">
          <v:shape id="_x0000_i1113" type="#_x0000_t75" style="width:79.5pt;height:14.25pt" o:ole="">
            <v:imagedata r:id="rId173" o:title=""/>
          </v:shape>
          <o:OLEObject Type="Embed" ProgID="Equation.3" ShapeID="_x0000_i1113" DrawAspect="Content" ObjectID="_1799160538" r:id="rId174"/>
        </w:object>
      </w:r>
      <w:r w:rsidRPr="004629AC">
        <w:rPr>
          <w:lang w:eastAsia="ru-RU"/>
        </w:rPr>
        <w:t>.</w:t>
      </w:r>
    </w:p>
    <w:p w:rsidR="004629AC" w:rsidRPr="004629AC" w:rsidRDefault="004629AC" w:rsidP="004629AC">
      <w:pPr>
        <w:rPr>
          <w:lang w:eastAsia="ru-RU"/>
        </w:rPr>
      </w:pPr>
      <w:r w:rsidRPr="004629AC">
        <w:rPr>
          <w:lang w:eastAsia="ru-RU"/>
        </w:rPr>
        <w:t xml:space="preserve">7.  Даны матрицы: </w:t>
      </w:r>
      <w:r w:rsidRPr="004629AC">
        <w:rPr>
          <w:position w:val="-26"/>
          <w:lang w:eastAsia="ru-RU"/>
        </w:rPr>
        <w:object w:dxaOrig="1280" w:dyaOrig="620">
          <v:shape id="_x0000_i1114" type="#_x0000_t75" style="width:64.5pt;height:28.5pt" o:ole="">
            <v:imagedata r:id="rId175" o:title=""/>
          </v:shape>
          <o:OLEObject Type="Embed" ProgID="Equation.3" ShapeID="_x0000_i1114" DrawAspect="Content" ObjectID="_1799160539" r:id="rId176"/>
        </w:object>
      </w:r>
      <w:r w:rsidRPr="004629AC">
        <w:rPr>
          <w:lang w:eastAsia="ru-RU"/>
        </w:rPr>
        <w:t xml:space="preserve">, </w:t>
      </w:r>
      <w:r w:rsidRPr="004629AC">
        <w:rPr>
          <w:position w:val="-26"/>
          <w:lang w:eastAsia="ru-RU"/>
        </w:rPr>
        <w:object w:dxaOrig="1140" w:dyaOrig="620">
          <v:shape id="_x0000_i1115" type="#_x0000_t75" style="width:57.75pt;height:28.5pt" o:ole="">
            <v:imagedata r:id="rId177" o:title=""/>
          </v:shape>
          <o:OLEObject Type="Embed" ProgID="Equation.3" ShapeID="_x0000_i1115" DrawAspect="Content" ObjectID="_1799160540" r:id="rId178"/>
        </w:object>
      </w:r>
      <w:r w:rsidRPr="004629AC">
        <w:rPr>
          <w:lang w:eastAsia="ru-RU"/>
        </w:rPr>
        <w:t>.</w:t>
      </w:r>
    </w:p>
    <w:p w:rsidR="004629AC" w:rsidRPr="004629AC" w:rsidRDefault="004629AC" w:rsidP="004629AC">
      <w:pPr>
        <w:rPr>
          <w:lang w:eastAsia="ru-RU"/>
        </w:rPr>
      </w:pPr>
      <w:r w:rsidRPr="004629AC">
        <w:rPr>
          <w:lang w:eastAsia="ru-RU"/>
        </w:rPr>
        <w:t xml:space="preserve">Найдите а) </w:t>
      </w:r>
      <w:r w:rsidRPr="004629AC">
        <w:rPr>
          <w:position w:val="-4"/>
          <w:lang w:eastAsia="ru-RU"/>
        </w:rPr>
        <w:object w:dxaOrig="520" w:dyaOrig="220">
          <v:shape id="_x0000_i1116" type="#_x0000_t75" style="width:28.5pt;height:14.25pt" o:ole="">
            <v:imagedata r:id="rId179" o:title=""/>
          </v:shape>
          <o:OLEObject Type="Embed" ProgID="Equation.3" ShapeID="_x0000_i1116" DrawAspect="Content" ObjectID="_1799160541" r:id="rId180"/>
        </w:object>
      </w:r>
      <w:r w:rsidRPr="004629AC">
        <w:rPr>
          <w:lang w:eastAsia="ru-RU"/>
        </w:rPr>
        <w:t xml:space="preserve">; б) </w:t>
      </w:r>
      <w:r w:rsidRPr="004629AC">
        <w:rPr>
          <w:position w:val="-4"/>
          <w:lang w:eastAsia="ru-RU"/>
        </w:rPr>
        <w:object w:dxaOrig="520" w:dyaOrig="220">
          <v:shape id="_x0000_i1117" type="#_x0000_t75" style="width:28.5pt;height:14.25pt" o:ole="">
            <v:imagedata r:id="rId181" o:title=""/>
          </v:shape>
          <o:OLEObject Type="Embed" ProgID="Equation.3" ShapeID="_x0000_i1117" DrawAspect="Content" ObjectID="_1799160542" r:id="rId182"/>
        </w:object>
      </w:r>
      <w:r w:rsidRPr="004629AC">
        <w:rPr>
          <w:lang w:eastAsia="ru-RU"/>
        </w:rPr>
        <w:t xml:space="preserve">; в) </w:t>
      </w:r>
      <w:r w:rsidRPr="004629AC">
        <w:rPr>
          <w:position w:val="-6"/>
          <w:lang w:eastAsia="ru-RU"/>
        </w:rPr>
        <w:object w:dxaOrig="720" w:dyaOrig="240">
          <v:shape id="_x0000_i1118" type="#_x0000_t75" style="width:36pt;height:14.25pt" o:ole="">
            <v:imagedata r:id="rId183" o:title=""/>
          </v:shape>
          <o:OLEObject Type="Embed" ProgID="Equation.3" ShapeID="_x0000_i1118" DrawAspect="Content" ObjectID="_1799160543" r:id="rId184"/>
        </w:object>
      </w:r>
      <w:r w:rsidRPr="004629AC">
        <w:rPr>
          <w:lang w:eastAsia="ru-RU"/>
        </w:rPr>
        <w:t xml:space="preserve">; г) </w:t>
      </w:r>
      <w:r w:rsidRPr="004629AC">
        <w:rPr>
          <w:position w:val="-4"/>
          <w:lang w:eastAsia="ru-RU"/>
        </w:rPr>
        <w:object w:dxaOrig="1400" w:dyaOrig="279">
          <v:shape id="_x0000_i1119" type="#_x0000_t75" style="width:1in;height:14.25pt" o:ole="">
            <v:imagedata r:id="rId185" o:title=""/>
          </v:shape>
          <o:OLEObject Type="Embed" ProgID="Equation.3" ShapeID="_x0000_i1119" DrawAspect="Content" ObjectID="_1799160544" r:id="rId186"/>
        </w:object>
      </w:r>
      <w:r w:rsidRPr="004629AC">
        <w:rPr>
          <w:lang w:eastAsia="ru-RU"/>
        </w:rPr>
        <w:t xml:space="preserve">; </w:t>
      </w:r>
    </w:p>
    <w:p w:rsidR="004629AC" w:rsidRPr="004629AC" w:rsidRDefault="004629AC" w:rsidP="004629AC">
      <w:pPr>
        <w:rPr>
          <w:lang w:eastAsia="ru-RU"/>
        </w:rPr>
      </w:pPr>
      <w:r w:rsidRPr="004629AC">
        <w:rPr>
          <w:lang w:eastAsia="ru-RU"/>
        </w:rPr>
        <w:t xml:space="preserve">д) </w:t>
      </w:r>
      <w:r w:rsidRPr="004629AC">
        <w:rPr>
          <w:position w:val="-4"/>
          <w:lang w:eastAsia="ru-RU"/>
        </w:rPr>
        <w:object w:dxaOrig="440" w:dyaOrig="220">
          <v:shape id="_x0000_i1120" type="#_x0000_t75" style="width:21.75pt;height:14.25pt" o:ole="">
            <v:imagedata r:id="rId187" o:title=""/>
          </v:shape>
          <o:OLEObject Type="Embed" ProgID="Equation.3" ShapeID="_x0000_i1120" DrawAspect="Content" ObjectID="_1799160545" r:id="rId188"/>
        </w:object>
      </w:r>
      <w:r w:rsidRPr="004629AC">
        <w:rPr>
          <w:lang w:eastAsia="ru-RU"/>
        </w:rPr>
        <w:t xml:space="preserve">; е) </w:t>
      </w:r>
      <w:r w:rsidRPr="004629AC">
        <w:rPr>
          <w:position w:val="-4"/>
          <w:lang w:eastAsia="ru-RU"/>
        </w:rPr>
        <w:object w:dxaOrig="440" w:dyaOrig="220">
          <v:shape id="_x0000_i1121" type="#_x0000_t75" style="width:21.75pt;height:14.25pt" o:ole="">
            <v:imagedata r:id="rId189" o:title=""/>
          </v:shape>
          <o:OLEObject Type="Embed" ProgID="Equation.3" ShapeID="_x0000_i1121" DrawAspect="Content" ObjectID="_1799160546" r:id="rId190"/>
        </w:object>
      </w:r>
      <w:r w:rsidRPr="004629AC">
        <w:rPr>
          <w:lang w:eastAsia="ru-RU"/>
        </w:rPr>
        <w:t xml:space="preserve">; ж) </w:t>
      </w:r>
      <w:r w:rsidRPr="004629AC">
        <w:rPr>
          <w:position w:val="-4"/>
          <w:lang w:eastAsia="ru-RU"/>
        </w:rPr>
        <w:object w:dxaOrig="360" w:dyaOrig="279">
          <v:shape id="_x0000_i1122" type="#_x0000_t75" style="width:14.25pt;height:14.25pt" o:ole="">
            <v:imagedata r:id="rId191" o:title=""/>
          </v:shape>
          <o:OLEObject Type="Embed" ProgID="Equation.3" ShapeID="_x0000_i1122" DrawAspect="Content" ObjectID="_1799160547" r:id="rId192"/>
        </w:object>
      </w:r>
      <w:r w:rsidRPr="004629AC">
        <w:rPr>
          <w:lang w:eastAsia="ru-RU"/>
        </w:rPr>
        <w:t xml:space="preserve">; з) </w:t>
      </w:r>
      <w:r w:rsidRPr="004629AC">
        <w:rPr>
          <w:position w:val="-4"/>
          <w:lang w:eastAsia="ru-RU"/>
        </w:rPr>
        <w:object w:dxaOrig="360" w:dyaOrig="279">
          <v:shape id="_x0000_i1123" type="#_x0000_t75" style="width:14.25pt;height:14.25pt" o:ole="">
            <v:imagedata r:id="rId193" o:title=""/>
          </v:shape>
          <o:OLEObject Type="Embed" ProgID="Equation.3" ShapeID="_x0000_i1123" DrawAspect="Content" ObjectID="_1799160548" r:id="rId194"/>
        </w:object>
      </w:r>
      <w:r w:rsidRPr="004629AC">
        <w:rPr>
          <w:lang w:eastAsia="ru-RU"/>
        </w:rPr>
        <w:t>.</w:t>
      </w:r>
    </w:p>
    <w:p w:rsidR="004629AC" w:rsidRPr="004629AC" w:rsidRDefault="004629AC" w:rsidP="004629AC">
      <w:pPr>
        <w:rPr>
          <w:lang w:eastAsia="ru-RU"/>
        </w:rPr>
      </w:pPr>
      <w:r w:rsidRPr="004629AC">
        <w:rPr>
          <w:lang w:eastAsia="ru-RU"/>
        </w:rPr>
        <w:t xml:space="preserve">8.  Даны матрицы: </w:t>
      </w:r>
      <w:r w:rsidRPr="004629AC">
        <w:rPr>
          <w:position w:val="-26"/>
          <w:lang w:eastAsia="ru-RU"/>
        </w:rPr>
        <w:object w:dxaOrig="1420" w:dyaOrig="620">
          <v:shape id="_x0000_i1124" type="#_x0000_t75" style="width:1in;height:28.5pt" o:ole="">
            <v:imagedata r:id="rId195" o:title=""/>
          </v:shape>
          <o:OLEObject Type="Embed" ProgID="Equation.3" ShapeID="_x0000_i1124" DrawAspect="Content" ObjectID="_1799160549" r:id="rId196"/>
        </w:object>
      </w:r>
      <w:r w:rsidRPr="004629AC">
        <w:rPr>
          <w:lang w:eastAsia="ru-RU"/>
        </w:rPr>
        <w:t>,</w:t>
      </w:r>
      <w:r w:rsidRPr="004629AC">
        <w:rPr>
          <w:position w:val="-42"/>
          <w:lang w:eastAsia="ru-RU"/>
        </w:rPr>
        <w:object w:dxaOrig="1260" w:dyaOrig="940">
          <v:shape id="_x0000_i1125" type="#_x0000_t75" style="width:64.5pt;height:50.25pt" o:ole="">
            <v:imagedata r:id="rId197" o:title=""/>
          </v:shape>
          <o:OLEObject Type="Embed" ProgID="Equation.3" ShapeID="_x0000_i1125" DrawAspect="Content" ObjectID="_1799160550" r:id="rId198"/>
        </w:object>
      </w:r>
      <w:r w:rsidRPr="004629AC">
        <w:rPr>
          <w:lang w:eastAsia="ru-RU"/>
        </w:rPr>
        <w:t>,</w:t>
      </w:r>
      <w:r w:rsidRPr="004629AC">
        <w:rPr>
          <w:position w:val="-42"/>
          <w:lang w:eastAsia="ru-RU"/>
        </w:rPr>
        <w:object w:dxaOrig="1420" w:dyaOrig="940">
          <v:shape id="_x0000_i1126" type="#_x0000_t75" style="width:1in;height:50.25pt" o:ole="">
            <v:imagedata r:id="rId199" o:title=""/>
          </v:shape>
          <o:OLEObject Type="Embed" ProgID="Equation.3" ShapeID="_x0000_i1126" DrawAspect="Content" ObjectID="_1799160551" r:id="rId200"/>
        </w:object>
      </w:r>
      <w:r w:rsidRPr="004629AC">
        <w:rPr>
          <w:lang w:eastAsia="ru-RU"/>
        </w:rPr>
        <w:t xml:space="preserve">. </w:t>
      </w:r>
    </w:p>
    <w:p w:rsidR="004629AC" w:rsidRPr="004629AC" w:rsidRDefault="004629AC" w:rsidP="004629AC">
      <w:pPr>
        <w:rPr>
          <w:lang w:eastAsia="ru-RU"/>
        </w:rPr>
      </w:pPr>
      <w:r w:rsidRPr="004629AC">
        <w:rPr>
          <w:lang w:eastAsia="ru-RU"/>
        </w:rPr>
        <w:t xml:space="preserve">Найдите а) </w:t>
      </w:r>
      <w:r w:rsidRPr="004629AC">
        <w:rPr>
          <w:position w:val="-4"/>
          <w:lang w:eastAsia="ru-RU"/>
        </w:rPr>
        <w:object w:dxaOrig="340" w:dyaOrig="220">
          <v:shape id="_x0000_i1127" type="#_x0000_t75" style="width:14.25pt;height:14.25pt" o:ole="">
            <v:imagedata r:id="rId149" o:title=""/>
          </v:shape>
          <o:OLEObject Type="Embed" ProgID="Equation.3" ShapeID="_x0000_i1127" DrawAspect="Content" ObjectID="_1799160552" r:id="rId201"/>
        </w:object>
      </w:r>
      <w:r w:rsidRPr="004629AC">
        <w:rPr>
          <w:lang w:eastAsia="ru-RU"/>
        </w:rPr>
        <w:t xml:space="preserve">; б) </w:t>
      </w:r>
      <w:r w:rsidRPr="004629AC">
        <w:rPr>
          <w:position w:val="-4"/>
          <w:lang w:eastAsia="ru-RU"/>
        </w:rPr>
        <w:object w:dxaOrig="320" w:dyaOrig="220">
          <v:shape id="_x0000_i1128" type="#_x0000_t75" style="width:14.25pt;height:14.25pt" o:ole="">
            <v:imagedata r:id="rId151" o:title=""/>
          </v:shape>
          <o:OLEObject Type="Embed" ProgID="Equation.3" ShapeID="_x0000_i1128" DrawAspect="Content" ObjectID="_1799160553" r:id="rId202"/>
        </w:object>
      </w:r>
      <w:r w:rsidRPr="004629AC">
        <w:rPr>
          <w:lang w:eastAsia="ru-RU"/>
        </w:rPr>
        <w:t xml:space="preserve">; в) </w:t>
      </w:r>
      <w:r w:rsidRPr="004629AC">
        <w:rPr>
          <w:position w:val="-6"/>
          <w:lang w:eastAsia="ru-RU"/>
        </w:rPr>
        <w:object w:dxaOrig="360" w:dyaOrig="240">
          <v:shape id="_x0000_i1129" type="#_x0000_t75" style="width:21.75pt;height:14.25pt" o:ole="">
            <v:imagedata r:id="rId153" o:title=""/>
          </v:shape>
          <o:OLEObject Type="Embed" ProgID="Equation.3" ShapeID="_x0000_i1129" DrawAspect="Content" ObjectID="_1799160554" r:id="rId203"/>
        </w:object>
      </w:r>
      <w:r w:rsidRPr="004629AC">
        <w:rPr>
          <w:lang w:eastAsia="ru-RU"/>
        </w:rPr>
        <w:t xml:space="preserve">; г) </w:t>
      </w:r>
      <w:r w:rsidRPr="004629AC">
        <w:rPr>
          <w:position w:val="-6"/>
          <w:lang w:eastAsia="ru-RU"/>
        </w:rPr>
        <w:object w:dxaOrig="340" w:dyaOrig="240">
          <v:shape id="_x0000_i1130" type="#_x0000_t75" style="width:14.25pt;height:14.25pt" o:ole="">
            <v:imagedata r:id="rId204" o:title=""/>
          </v:shape>
          <o:OLEObject Type="Embed" ProgID="Equation.3" ShapeID="_x0000_i1130" DrawAspect="Content" ObjectID="_1799160555" r:id="rId205"/>
        </w:object>
      </w:r>
      <w:r w:rsidRPr="004629AC">
        <w:rPr>
          <w:lang w:eastAsia="ru-RU"/>
        </w:rPr>
        <w:t xml:space="preserve">; д) </w:t>
      </w:r>
      <w:r w:rsidRPr="004629AC">
        <w:rPr>
          <w:position w:val="-6"/>
          <w:lang w:eastAsia="ru-RU"/>
        </w:rPr>
        <w:object w:dxaOrig="740" w:dyaOrig="240">
          <v:shape id="_x0000_i1131" type="#_x0000_t75" style="width:36pt;height:14.25pt" o:ole="">
            <v:imagedata r:id="rId206" o:title=""/>
          </v:shape>
          <o:OLEObject Type="Embed" ProgID="Equation.3" ShapeID="_x0000_i1131" DrawAspect="Content" ObjectID="_1799160556" r:id="rId207"/>
        </w:object>
      </w:r>
      <w:r w:rsidRPr="004629AC">
        <w:rPr>
          <w:lang w:eastAsia="ru-RU"/>
        </w:rPr>
        <w:t xml:space="preserve">; е) </w:t>
      </w:r>
      <w:r w:rsidRPr="004629AC">
        <w:rPr>
          <w:position w:val="-6"/>
          <w:lang w:eastAsia="ru-RU"/>
        </w:rPr>
        <w:object w:dxaOrig="380" w:dyaOrig="300">
          <v:shape id="_x0000_i1132" type="#_x0000_t75" style="width:21.75pt;height:14.25pt" o:ole="">
            <v:imagedata r:id="rId208" o:title=""/>
          </v:shape>
          <o:OLEObject Type="Embed" ProgID="Equation.3" ShapeID="_x0000_i1132" DrawAspect="Content" ObjectID="_1799160557" r:id="rId209"/>
        </w:object>
      </w:r>
      <w:r w:rsidRPr="004629AC">
        <w:rPr>
          <w:lang w:eastAsia="ru-RU"/>
        </w:rPr>
        <w:t>;</w:t>
      </w:r>
    </w:p>
    <w:p w:rsidR="004629AC" w:rsidRPr="004629AC" w:rsidRDefault="004629AC" w:rsidP="004629AC">
      <w:pPr>
        <w:rPr>
          <w:lang w:eastAsia="ru-RU"/>
        </w:rPr>
      </w:pPr>
      <w:r w:rsidRPr="004629AC">
        <w:rPr>
          <w:lang w:eastAsia="ru-RU"/>
        </w:rPr>
        <w:t xml:space="preserve">ж) </w:t>
      </w:r>
      <w:r w:rsidRPr="004629AC">
        <w:rPr>
          <w:position w:val="-6"/>
          <w:lang w:eastAsia="ru-RU"/>
        </w:rPr>
        <w:object w:dxaOrig="499" w:dyaOrig="300">
          <v:shape id="_x0000_i1133" type="#_x0000_t75" style="width:21.75pt;height:14.25pt" o:ole="">
            <v:imagedata r:id="rId210" o:title=""/>
          </v:shape>
          <o:OLEObject Type="Embed" ProgID="Equation.3" ShapeID="_x0000_i1133" DrawAspect="Content" ObjectID="_1799160558" r:id="rId211"/>
        </w:object>
      </w:r>
      <w:r w:rsidRPr="004629AC">
        <w:rPr>
          <w:lang w:eastAsia="ru-RU"/>
        </w:rPr>
        <w:t xml:space="preserve">; з) </w:t>
      </w:r>
      <w:r w:rsidRPr="004629AC">
        <w:rPr>
          <w:position w:val="-6"/>
          <w:lang w:eastAsia="ru-RU"/>
        </w:rPr>
        <w:object w:dxaOrig="720" w:dyaOrig="240">
          <v:shape id="_x0000_i1134" type="#_x0000_t75" style="width:36pt;height:14.25pt" o:ole="">
            <v:imagedata r:id="rId212" o:title=""/>
          </v:shape>
          <o:OLEObject Type="Embed" ProgID="Equation.3" ShapeID="_x0000_i1134" DrawAspect="Content" ObjectID="_1799160559" r:id="rId213"/>
        </w:object>
      </w:r>
      <w:r w:rsidRPr="004629AC">
        <w:rPr>
          <w:lang w:eastAsia="ru-RU"/>
        </w:rPr>
        <w:t xml:space="preserve">; и) </w:t>
      </w:r>
      <w:r w:rsidRPr="004629AC">
        <w:rPr>
          <w:position w:val="-6"/>
          <w:lang w:eastAsia="ru-RU"/>
        </w:rPr>
        <w:object w:dxaOrig="340" w:dyaOrig="240">
          <v:shape id="_x0000_i1135" type="#_x0000_t75" style="width:14.25pt;height:14.25pt" o:ole="">
            <v:imagedata r:id="rId214" o:title=""/>
          </v:shape>
          <o:OLEObject Type="Embed" ProgID="Equation.3" ShapeID="_x0000_i1135" DrawAspect="Content" ObjectID="_1799160560" r:id="rId215"/>
        </w:object>
      </w:r>
      <w:r w:rsidRPr="004629AC">
        <w:rPr>
          <w:lang w:eastAsia="ru-RU"/>
        </w:rPr>
        <w:t xml:space="preserve">; к) </w:t>
      </w:r>
      <w:r w:rsidRPr="004629AC">
        <w:rPr>
          <w:position w:val="-4"/>
          <w:lang w:eastAsia="ru-RU"/>
        </w:rPr>
        <w:object w:dxaOrig="340" w:dyaOrig="220">
          <v:shape id="_x0000_i1136" type="#_x0000_t75" style="width:14.25pt;height:14.25pt" o:ole="">
            <v:imagedata r:id="rId216" o:title=""/>
          </v:shape>
          <o:OLEObject Type="Embed" ProgID="Equation.3" ShapeID="_x0000_i1136" DrawAspect="Content" ObjectID="_1799160561" r:id="rId217"/>
        </w:object>
      </w:r>
      <w:r w:rsidRPr="004629AC">
        <w:rPr>
          <w:lang w:eastAsia="ru-RU"/>
        </w:rPr>
        <w:t>.</w:t>
      </w:r>
    </w:p>
    <w:p w:rsidR="004629AC" w:rsidRPr="004629AC" w:rsidRDefault="004629AC" w:rsidP="004629AC">
      <w:pPr>
        <w:rPr>
          <w:lang w:eastAsia="ru-RU"/>
        </w:rPr>
      </w:pPr>
    </w:p>
    <w:p w:rsidR="004629AC" w:rsidRPr="004629AC" w:rsidRDefault="004629AC" w:rsidP="004629AC">
      <w:pPr>
        <w:rPr>
          <w:szCs w:val="20"/>
          <w:lang w:eastAsia="ru-RU"/>
        </w:rPr>
      </w:pPr>
      <w:r w:rsidRPr="004629AC">
        <w:rPr>
          <w:szCs w:val="20"/>
          <w:lang w:eastAsia="ru-RU"/>
        </w:rPr>
        <w:t>9. Найти:</w:t>
      </w:r>
    </w:p>
    <w:p w:rsidR="004629AC" w:rsidRPr="004629AC" w:rsidRDefault="004629AC" w:rsidP="004629AC">
      <w:pPr>
        <w:rPr>
          <w:szCs w:val="20"/>
          <w:lang w:eastAsia="ru-RU"/>
        </w:rPr>
      </w:pPr>
      <w:r w:rsidRPr="004629AC">
        <w:rPr>
          <w:szCs w:val="20"/>
          <w:lang w:val="en-US" w:eastAsia="ru-RU"/>
        </w:rPr>
        <w:t>a</w:t>
      </w:r>
      <w:r w:rsidRPr="004629AC">
        <w:rPr>
          <w:szCs w:val="20"/>
          <w:lang w:eastAsia="ru-RU"/>
        </w:rPr>
        <w:t xml:space="preserve">) </w:t>
      </w:r>
      <w:r w:rsidRPr="004629AC">
        <w:rPr>
          <w:i/>
          <w:szCs w:val="20"/>
          <w:lang w:eastAsia="ru-RU"/>
        </w:rPr>
        <w:t>3</w:t>
      </w:r>
      <w:r w:rsidRPr="004629AC">
        <w:rPr>
          <w:i/>
          <w:szCs w:val="20"/>
          <w:lang w:val="en-US" w:eastAsia="ru-RU"/>
        </w:rPr>
        <w:t>A</w:t>
      </w:r>
      <w:r w:rsidRPr="004629AC">
        <w:rPr>
          <w:i/>
          <w:szCs w:val="20"/>
          <w:lang w:eastAsia="ru-RU"/>
        </w:rPr>
        <w:t>+2</w:t>
      </w:r>
      <w:r w:rsidRPr="004629AC">
        <w:rPr>
          <w:i/>
          <w:szCs w:val="20"/>
          <w:lang w:val="en-US" w:eastAsia="ru-RU"/>
        </w:rPr>
        <w:t>B</w:t>
      </w:r>
      <w:r w:rsidRPr="004629AC">
        <w:rPr>
          <w:szCs w:val="20"/>
          <w:lang w:eastAsia="ru-RU"/>
        </w:rPr>
        <w:t xml:space="preserve">, если </w:t>
      </w:r>
      <w:r w:rsidRPr="004629AC">
        <w:rPr>
          <w:position w:val="-26"/>
          <w:szCs w:val="20"/>
          <w:lang w:eastAsia="ru-RU"/>
        </w:rPr>
        <w:object w:dxaOrig="2860" w:dyaOrig="620">
          <v:shape id="_x0000_i1137" type="#_x0000_t75" style="width:2in;height:28.5pt" o:ole="">
            <v:imagedata r:id="rId218" o:title=""/>
          </v:shape>
          <o:OLEObject Type="Embed" ProgID="Equation.3" ShapeID="_x0000_i1137" DrawAspect="Content" ObjectID="_1799160562" r:id="rId219"/>
        </w:object>
      </w:r>
    </w:p>
    <w:p w:rsidR="004629AC" w:rsidRPr="004629AC" w:rsidRDefault="004629AC" w:rsidP="004629AC">
      <w:pPr>
        <w:rPr>
          <w:szCs w:val="20"/>
          <w:lang w:eastAsia="ru-RU"/>
        </w:rPr>
      </w:pPr>
      <w:r w:rsidRPr="004629AC">
        <w:rPr>
          <w:szCs w:val="20"/>
          <w:lang w:eastAsia="ru-RU"/>
        </w:rPr>
        <w:t>б)</w:t>
      </w:r>
      <w:r w:rsidRPr="004629AC">
        <w:rPr>
          <w:position w:val="-26"/>
          <w:szCs w:val="20"/>
          <w:lang w:eastAsia="ru-RU"/>
        </w:rPr>
        <w:object w:dxaOrig="1359" w:dyaOrig="620">
          <v:shape id="_x0000_i1138" type="#_x0000_t75" style="width:64.5pt;height:28.5pt" o:ole="">
            <v:imagedata r:id="rId220" o:title=""/>
          </v:shape>
          <o:OLEObject Type="Embed" ProgID="Equation.3" ShapeID="_x0000_i1138" DrawAspect="Content" ObjectID="_1799160563" r:id="rId221"/>
        </w:object>
      </w:r>
      <w:r w:rsidRPr="004629AC">
        <w:rPr>
          <w:szCs w:val="20"/>
          <w:lang w:eastAsia="ru-RU"/>
        </w:rPr>
        <w:t xml:space="preserve">; в) </w:t>
      </w:r>
      <w:r w:rsidRPr="004629AC">
        <w:rPr>
          <w:position w:val="-26"/>
          <w:szCs w:val="20"/>
          <w:lang w:eastAsia="ru-RU"/>
        </w:rPr>
        <w:object w:dxaOrig="1520" w:dyaOrig="620">
          <v:shape id="_x0000_i1139" type="#_x0000_t75" style="width:79.5pt;height:28.5pt" o:ole="">
            <v:imagedata r:id="rId222" o:title=""/>
          </v:shape>
          <o:OLEObject Type="Embed" ProgID="Equation.3" ShapeID="_x0000_i1139" DrawAspect="Content" ObjectID="_1799160564" r:id="rId223"/>
        </w:object>
      </w:r>
      <w:r w:rsidRPr="004629AC">
        <w:rPr>
          <w:szCs w:val="20"/>
          <w:lang w:eastAsia="ru-RU"/>
        </w:rPr>
        <w:t xml:space="preserve">; г) </w:t>
      </w:r>
      <w:r w:rsidRPr="004629AC">
        <w:rPr>
          <w:position w:val="-26"/>
          <w:szCs w:val="20"/>
          <w:lang w:eastAsia="ru-RU"/>
        </w:rPr>
        <w:object w:dxaOrig="2400" w:dyaOrig="620">
          <v:shape id="_x0000_i1140" type="#_x0000_t75" style="width:122.25pt;height:28.5pt" o:ole="">
            <v:imagedata r:id="rId224" o:title=""/>
          </v:shape>
          <o:OLEObject Type="Embed" ProgID="Equation.3" ShapeID="_x0000_i1140" DrawAspect="Content" ObjectID="_1799160565" r:id="rId225"/>
        </w:object>
      </w:r>
      <w:r w:rsidRPr="004629AC">
        <w:rPr>
          <w:szCs w:val="20"/>
          <w:lang w:eastAsia="ru-RU"/>
        </w:rPr>
        <w:t xml:space="preserve"> </w:t>
      </w:r>
    </w:p>
    <w:p w:rsidR="004629AC" w:rsidRPr="004629AC" w:rsidRDefault="004629AC" w:rsidP="004629AC">
      <w:pPr>
        <w:rPr>
          <w:szCs w:val="20"/>
          <w:lang w:eastAsia="ru-RU"/>
        </w:rPr>
      </w:pPr>
      <w:r w:rsidRPr="004629AC">
        <w:rPr>
          <w:szCs w:val="20"/>
          <w:lang w:eastAsia="ru-RU"/>
        </w:rPr>
        <w:t xml:space="preserve">д) </w:t>
      </w:r>
      <w:r w:rsidRPr="004629AC">
        <w:rPr>
          <w:position w:val="-42"/>
          <w:szCs w:val="20"/>
          <w:lang w:eastAsia="ru-RU"/>
        </w:rPr>
        <w:object w:dxaOrig="2040" w:dyaOrig="940">
          <v:shape id="_x0000_i1141" type="#_x0000_t75" style="width:100.5pt;height:50.25pt" o:ole="">
            <v:imagedata r:id="rId226" o:title=""/>
          </v:shape>
          <o:OLEObject Type="Embed" ProgID="Equation.3" ShapeID="_x0000_i1141" DrawAspect="Content" ObjectID="_1799160566" r:id="rId227"/>
        </w:object>
      </w:r>
      <w:r w:rsidRPr="004629AC">
        <w:rPr>
          <w:szCs w:val="20"/>
          <w:lang w:eastAsia="ru-RU"/>
        </w:rPr>
        <w:t xml:space="preserve">;  е) </w:t>
      </w:r>
      <w:r w:rsidRPr="004629AC">
        <w:rPr>
          <w:position w:val="-56"/>
          <w:szCs w:val="20"/>
          <w:lang w:eastAsia="ru-RU"/>
        </w:rPr>
        <w:object w:dxaOrig="1760" w:dyaOrig="1219">
          <v:shape id="_x0000_i1142" type="#_x0000_t75" style="width:86.25pt;height:57.75pt" o:ole="">
            <v:imagedata r:id="rId228" o:title=""/>
          </v:shape>
          <o:OLEObject Type="Embed" ProgID="Equation.3" ShapeID="_x0000_i1142" DrawAspect="Content" ObjectID="_1799160567" r:id="rId229"/>
        </w:object>
      </w:r>
      <w:r w:rsidRPr="004629AC">
        <w:rPr>
          <w:szCs w:val="20"/>
          <w:lang w:eastAsia="ru-RU"/>
        </w:rPr>
        <w:t xml:space="preserve">; </w:t>
      </w:r>
    </w:p>
    <w:p w:rsidR="004629AC" w:rsidRPr="004629AC" w:rsidRDefault="004629AC" w:rsidP="004629AC">
      <w:pPr>
        <w:rPr>
          <w:szCs w:val="20"/>
          <w:lang w:eastAsia="ru-RU"/>
        </w:rPr>
      </w:pPr>
      <w:r w:rsidRPr="004629AC">
        <w:rPr>
          <w:szCs w:val="20"/>
          <w:lang w:eastAsia="ru-RU"/>
        </w:rPr>
        <w:t>ж)</w:t>
      </w:r>
      <w:r w:rsidRPr="004629AC">
        <w:rPr>
          <w:position w:val="-72"/>
          <w:szCs w:val="20"/>
          <w:lang w:eastAsia="ru-RU"/>
        </w:rPr>
        <w:object w:dxaOrig="1980" w:dyaOrig="1540">
          <v:shape id="_x0000_i1143" type="#_x0000_t75" style="width:100.5pt;height:79.5pt" o:ole="">
            <v:imagedata r:id="rId230" o:title=""/>
          </v:shape>
          <o:OLEObject Type="Embed" ProgID="Equation.3" ShapeID="_x0000_i1143" DrawAspect="Content" ObjectID="_1799160568" r:id="rId231"/>
        </w:object>
      </w:r>
      <w:r w:rsidRPr="004629AC">
        <w:rPr>
          <w:szCs w:val="20"/>
          <w:lang w:eastAsia="ru-RU"/>
        </w:rPr>
        <w:t xml:space="preserve">  з)</w:t>
      </w:r>
      <w:r w:rsidRPr="004629AC">
        <w:rPr>
          <w:position w:val="-56"/>
          <w:szCs w:val="20"/>
          <w:lang w:eastAsia="ru-RU"/>
        </w:rPr>
        <w:object w:dxaOrig="2079" w:dyaOrig="1219">
          <v:shape id="_x0000_i1144" type="#_x0000_t75" style="width:108pt;height:57.75pt" o:ole="">
            <v:imagedata r:id="rId232" o:title=""/>
          </v:shape>
          <o:OLEObject Type="Embed" ProgID="Equation.3" ShapeID="_x0000_i1144" DrawAspect="Content" ObjectID="_1799160569" r:id="rId233"/>
        </w:object>
      </w:r>
      <w:r w:rsidRPr="004629AC">
        <w:rPr>
          <w:szCs w:val="20"/>
          <w:lang w:eastAsia="ru-RU"/>
        </w:rPr>
        <w:t xml:space="preserve">  и)</w:t>
      </w:r>
      <w:r w:rsidRPr="004629AC">
        <w:rPr>
          <w:position w:val="-26"/>
          <w:szCs w:val="20"/>
          <w:lang w:eastAsia="ru-RU"/>
        </w:rPr>
        <w:object w:dxaOrig="859" w:dyaOrig="680">
          <v:shape id="_x0000_i1145" type="#_x0000_t75" style="width:43.5pt;height:36pt" o:ole="">
            <v:imagedata r:id="rId234" o:title=""/>
          </v:shape>
          <o:OLEObject Type="Embed" ProgID="Equation.3" ShapeID="_x0000_i1145" DrawAspect="Content" ObjectID="_1799160570" r:id="rId235"/>
        </w:object>
      </w:r>
      <w:r w:rsidRPr="004629AC">
        <w:rPr>
          <w:szCs w:val="20"/>
          <w:lang w:eastAsia="ru-RU"/>
        </w:rPr>
        <w:t>;</w:t>
      </w:r>
    </w:p>
    <w:p w:rsidR="004629AC" w:rsidRPr="004629AC" w:rsidRDefault="004629AC" w:rsidP="004629AC">
      <w:pPr>
        <w:rPr>
          <w:szCs w:val="20"/>
          <w:lang w:eastAsia="ru-RU"/>
        </w:rPr>
      </w:pPr>
      <w:r w:rsidRPr="004629AC">
        <w:rPr>
          <w:szCs w:val="20"/>
          <w:lang w:eastAsia="ru-RU"/>
        </w:rPr>
        <w:t xml:space="preserve">к) </w:t>
      </w:r>
      <w:r w:rsidRPr="004629AC">
        <w:rPr>
          <w:position w:val="-26"/>
          <w:szCs w:val="20"/>
          <w:lang w:eastAsia="ru-RU"/>
        </w:rPr>
        <w:object w:dxaOrig="700" w:dyaOrig="680">
          <v:shape id="_x0000_i1146" type="#_x0000_t75" style="width:36pt;height:36pt" o:ole="">
            <v:imagedata r:id="rId236" o:title=""/>
          </v:shape>
          <o:OLEObject Type="Embed" ProgID="Equation.3" ShapeID="_x0000_i1146" DrawAspect="Content" ObjectID="_1799160571" r:id="rId237"/>
        </w:object>
      </w:r>
      <w:r w:rsidRPr="004629AC">
        <w:rPr>
          <w:szCs w:val="20"/>
          <w:lang w:eastAsia="ru-RU"/>
        </w:rPr>
        <w:t>.</w:t>
      </w:r>
    </w:p>
    <w:p w:rsidR="004629AC" w:rsidRPr="004629AC" w:rsidRDefault="004629AC" w:rsidP="004629AC">
      <w:pPr>
        <w:rPr>
          <w:szCs w:val="20"/>
          <w:lang w:eastAsia="ru-RU"/>
        </w:rPr>
      </w:pPr>
      <w:r w:rsidRPr="004629AC">
        <w:rPr>
          <w:szCs w:val="20"/>
          <w:lang w:eastAsia="ru-RU"/>
        </w:rPr>
        <w:t xml:space="preserve">10.  Найти значение многочлена </w:t>
      </w:r>
      <w:r w:rsidRPr="004629AC">
        <w:rPr>
          <w:position w:val="-10"/>
          <w:szCs w:val="20"/>
          <w:lang w:eastAsia="ru-RU"/>
        </w:rPr>
        <w:object w:dxaOrig="499" w:dyaOrig="300">
          <v:shape id="_x0000_i1147" type="#_x0000_t75" style="width:21.75pt;height:14.25pt" o:ole="">
            <v:imagedata r:id="rId238" o:title=""/>
          </v:shape>
          <o:OLEObject Type="Embed" ProgID="Equation.3" ShapeID="_x0000_i1147" DrawAspect="Content" ObjectID="_1799160572" r:id="rId239"/>
        </w:object>
      </w:r>
      <w:r w:rsidRPr="004629AC">
        <w:rPr>
          <w:szCs w:val="20"/>
          <w:lang w:eastAsia="ru-RU"/>
        </w:rPr>
        <w:t>, если:</w:t>
      </w:r>
    </w:p>
    <w:p w:rsidR="004629AC" w:rsidRPr="004629AC" w:rsidRDefault="004629AC" w:rsidP="004629AC">
      <w:pPr>
        <w:rPr>
          <w:szCs w:val="20"/>
          <w:lang w:eastAsia="ru-RU"/>
        </w:rPr>
      </w:pPr>
      <w:r w:rsidRPr="004629AC">
        <w:rPr>
          <w:szCs w:val="20"/>
          <w:lang w:eastAsia="ru-RU"/>
        </w:rPr>
        <w:t>а)</w:t>
      </w:r>
      <w:r w:rsidRPr="004629AC">
        <w:rPr>
          <w:position w:val="-10"/>
          <w:szCs w:val="20"/>
          <w:lang w:eastAsia="ru-RU"/>
        </w:rPr>
        <w:object w:dxaOrig="1400" w:dyaOrig="340">
          <v:shape id="_x0000_i1148" type="#_x0000_t75" style="width:1in;height:14.25pt" o:ole="">
            <v:imagedata r:id="rId240" o:title=""/>
          </v:shape>
          <o:OLEObject Type="Embed" ProgID="Equation.3" ShapeID="_x0000_i1148" DrawAspect="Content" ObjectID="_1799160573" r:id="rId241"/>
        </w:object>
      </w:r>
      <w:r w:rsidRPr="004629AC">
        <w:rPr>
          <w:szCs w:val="20"/>
          <w:lang w:eastAsia="ru-RU"/>
        </w:rPr>
        <w:t xml:space="preserve">, где </w:t>
      </w:r>
      <w:r w:rsidRPr="004629AC">
        <w:rPr>
          <w:position w:val="-26"/>
          <w:szCs w:val="20"/>
          <w:lang w:eastAsia="ru-RU"/>
        </w:rPr>
        <w:object w:dxaOrig="980" w:dyaOrig="620">
          <v:shape id="_x0000_i1149" type="#_x0000_t75" style="width:50.25pt;height:28.5pt" o:ole="">
            <v:imagedata r:id="rId242" o:title=""/>
          </v:shape>
          <o:OLEObject Type="Embed" ProgID="Equation.3" ShapeID="_x0000_i1149" DrawAspect="Content" ObjectID="_1799160574" r:id="rId243"/>
        </w:object>
      </w:r>
      <w:r w:rsidRPr="004629AC">
        <w:rPr>
          <w:szCs w:val="20"/>
          <w:lang w:eastAsia="ru-RU"/>
        </w:rPr>
        <w:t>;</w:t>
      </w:r>
    </w:p>
    <w:p w:rsidR="004629AC" w:rsidRPr="004629AC" w:rsidRDefault="004629AC" w:rsidP="004629AC">
      <w:pPr>
        <w:rPr>
          <w:szCs w:val="20"/>
          <w:lang w:eastAsia="ru-RU"/>
        </w:rPr>
      </w:pPr>
      <w:r w:rsidRPr="004629AC">
        <w:rPr>
          <w:szCs w:val="20"/>
          <w:lang w:eastAsia="ru-RU"/>
        </w:rPr>
        <w:t xml:space="preserve">б) </w:t>
      </w:r>
      <w:r w:rsidRPr="004629AC">
        <w:rPr>
          <w:position w:val="-10"/>
          <w:szCs w:val="20"/>
          <w:lang w:eastAsia="ru-RU"/>
        </w:rPr>
        <w:object w:dxaOrig="1719" w:dyaOrig="340">
          <v:shape id="_x0000_i1150" type="#_x0000_t75" style="width:86.25pt;height:14.25pt" o:ole="">
            <v:imagedata r:id="rId244" o:title=""/>
          </v:shape>
          <o:OLEObject Type="Embed" ProgID="Equation.3" ShapeID="_x0000_i1150" DrawAspect="Content" ObjectID="_1799160575" r:id="rId245"/>
        </w:object>
      </w:r>
      <w:r w:rsidRPr="004629AC">
        <w:rPr>
          <w:szCs w:val="20"/>
          <w:lang w:eastAsia="ru-RU"/>
        </w:rPr>
        <w:t xml:space="preserve">, где </w:t>
      </w:r>
      <w:r w:rsidRPr="004629AC">
        <w:rPr>
          <w:position w:val="-26"/>
          <w:szCs w:val="20"/>
          <w:lang w:eastAsia="ru-RU"/>
        </w:rPr>
        <w:object w:dxaOrig="1100" w:dyaOrig="620">
          <v:shape id="_x0000_i1151" type="#_x0000_t75" style="width:57.75pt;height:28.5pt" o:ole="">
            <v:imagedata r:id="rId246" o:title=""/>
          </v:shape>
          <o:OLEObject Type="Embed" ProgID="Equation.3" ShapeID="_x0000_i1151" DrawAspect="Content" ObjectID="_1799160576" r:id="rId247"/>
        </w:object>
      </w:r>
      <w:r w:rsidRPr="004629AC">
        <w:rPr>
          <w:szCs w:val="20"/>
          <w:lang w:eastAsia="ru-RU"/>
        </w:rPr>
        <w:t>;</w:t>
      </w:r>
    </w:p>
    <w:p w:rsidR="004629AC" w:rsidRPr="004629AC" w:rsidRDefault="004629AC" w:rsidP="004629AC">
      <w:pPr>
        <w:rPr>
          <w:lang w:eastAsia="ru-RU"/>
        </w:rPr>
      </w:pPr>
      <w:r w:rsidRPr="004629AC">
        <w:rPr>
          <w:szCs w:val="20"/>
          <w:lang w:eastAsia="ru-RU"/>
        </w:rPr>
        <w:t xml:space="preserve">в) </w:t>
      </w:r>
      <w:r w:rsidRPr="004629AC">
        <w:rPr>
          <w:position w:val="-10"/>
          <w:szCs w:val="20"/>
          <w:lang w:eastAsia="ru-RU"/>
        </w:rPr>
        <w:object w:dxaOrig="1840" w:dyaOrig="340">
          <v:shape id="_x0000_i1152" type="#_x0000_t75" style="width:93.75pt;height:14.25pt" o:ole="">
            <v:imagedata r:id="rId248" o:title=""/>
          </v:shape>
          <o:OLEObject Type="Embed" ProgID="Equation.3" ShapeID="_x0000_i1152" DrawAspect="Content" ObjectID="_1799160577" r:id="rId249"/>
        </w:object>
      </w:r>
      <w:r w:rsidRPr="004629AC">
        <w:rPr>
          <w:szCs w:val="20"/>
          <w:lang w:eastAsia="ru-RU"/>
        </w:rPr>
        <w:t xml:space="preserve">, где </w:t>
      </w:r>
      <w:r w:rsidRPr="004629AC">
        <w:rPr>
          <w:position w:val="-42"/>
          <w:szCs w:val="20"/>
          <w:lang w:eastAsia="ru-RU"/>
        </w:rPr>
        <w:object w:dxaOrig="1420" w:dyaOrig="940">
          <v:shape id="_x0000_i1153" type="#_x0000_t75" style="width:1in;height:50.25pt" o:ole="">
            <v:imagedata r:id="rId250" o:title=""/>
          </v:shape>
          <o:OLEObject Type="Embed" ProgID="Equation.3" ShapeID="_x0000_i1153" DrawAspect="Content" ObjectID="_1799160578" r:id="rId251"/>
        </w:object>
      </w:r>
      <w:r w:rsidRPr="004629AC">
        <w:rPr>
          <w:szCs w:val="20"/>
          <w:lang w:eastAsia="ru-RU"/>
        </w:rPr>
        <w:t>.</w:t>
      </w:r>
    </w:p>
    <w:p w:rsidR="004629AC" w:rsidRPr="004629AC" w:rsidRDefault="004629AC" w:rsidP="004629AC"/>
    <w:p w:rsidR="004629AC" w:rsidRPr="00835409" w:rsidRDefault="00835409" w:rsidP="004629AC">
      <w:pPr>
        <w:rPr>
          <w:rStyle w:val="11"/>
        </w:rPr>
      </w:pPr>
      <w:bookmarkStart w:id="11" w:name="Элементарныепреобразования"/>
      <w:bookmarkStart w:id="12" w:name="_Toc531558110"/>
      <w:bookmarkEnd w:id="11"/>
      <w:r>
        <w:rPr>
          <w:rStyle w:val="11"/>
        </w:rPr>
        <w:t xml:space="preserve"> </w:t>
      </w:r>
      <w:bookmarkStart w:id="13" w:name="_Toc533356661"/>
      <w:r w:rsidR="004629AC" w:rsidRPr="00835409">
        <w:rPr>
          <w:rStyle w:val="11"/>
        </w:rPr>
        <w:t>Нахождение обратной матрицы, вычисление ранга матрицы.</w:t>
      </w:r>
      <w:bookmarkEnd w:id="12"/>
      <w:bookmarkEnd w:id="13"/>
    </w:p>
    <w:p w:rsidR="004629AC" w:rsidRPr="004629AC" w:rsidRDefault="004629AC" w:rsidP="004629AC">
      <w:r w:rsidRPr="00835409">
        <w:rPr>
          <w:b/>
        </w:rPr>
        <w:t>Определение</w:t>
      </w:r>
      <w:r w:rsidRPr="004629AC">
        <w:t>. Элементарными преобразованиями матрицы назовем следующие преобразования:</w:t>
      </w:r>
    </w:p>
    <w:p w:rsidR="004629AC" w:rsidRPr="004629AC" w:rsidRDefault="004629AC" w:rsidP="004629AC">
      <w:r w:rsidRPr="004629AC">
        <w:tab/>
        <w:t>1) умножение строки на число, отличное от нуля;</w:t>
      </w:r>
    </w:p>
    <w:p w:rsidR="004629AC" w:rsidRPr="004629AC" w:rsidRDefault="004629AC" w:rsidP="004629AC">
      <w:r w:rsidRPr="004629AC">
        <w:tab/>
        <w:t>2) прибавление к элемнтам одной строки элементов другой строки;</w:t>
      </w:r>
    </w:p>
    <w:p w:rsidR="004629AC" w:rsidRPr="004629AC" w:rsidRDefault="004629AC" w:rsidP="004629AC">
      <w:r w:rsidRPr="004629AC">
        <w:tab/>
        <w:t>3) перестановка строк;</w:t>
      </w:r>
    </w:p>
    <w:p w:rsidR="004629AC" w:rsidRPr="004629AC" w:rsidRDefault="004629AC" w:rsidP="004629AC">
      <w:r w:rsidRPr="004629AC">
        <w:tab/>
        <w:t>4) вычеркивание (удаление) одной из одинаковых строк (столбцов);</w:t>
      </w:r>
    </w:p>
    <w:p w:rsidR="004629AC" w:rsidRPr="004629AC" w:rsidRDefault="004629AC" w:rsidP="004629AC">
      <w:r w:rsidRPr="004629AC">
        <w:tab/>
        <w:t xml:space="preserve">5)транспонирование. </w:t>
      </w:r>
    </w:p>
    <w:p w:rsidR="004629AC" w:rsidRPr="00835409" w:rsidRDefault="004629AC" w:rsidP="004629AC">
      <w:pPr>
        <w:rPr>
          <w:rFonts w:eastAsia="Times New Roman" w:cs="Times New Roman"/>
          <w:b/>
          <w:szCs w:val="20"/>
          <w:lang w:eastAsia="ru-RU"/>
        </w:rPr>
      </w:pPr>
      <w:r w:rsidRPr="004629AC">
        <w:rPr>
          <w:rFonts w:eastAsia="Times New Roman" w:cs="Times New Roman"/>
          <w:szCs w:val="20"/>
          <w:lang w:eastAsia="ru-RU"/>
        </w:rPr>
        <w:tab/>
        <w:t xml:space="preserve">Те же операции, применяемые для столбцов, также называются </w:t>
      </w:r>
      <w:r w:rsidRPr="00835409">
        <w:rPr>
          <w:rFonts w:eastAsia="Times New Roman" w:cs="Times New Roman"/>
          <w:b/>
          <w:szCs w:val="20"/>
          <w:lang w:eastAsia="ru-RU"/>
        </w:rPr>
        <w:t>элементарными преобразованиями.</w:t>
      </w:r>
    </w:p>
    <w:p w:rsidR="004629AC" w:rsidRPr="004629AC" w:rsidRDefault="004629AC" w:rsidP="004629AC">
      <w:r w:rsidRPr="004629AC">
        <w:t>С помощью элементарных преобразований можно к какой-либо строке или столбцу прибавить линейную комбинацию остальных строк ( столбцов ).</w:t>
      </w:r>
    </w:p>
    <w:p w:rsidR="004629AC" w:rsidRPr="00835409" w:rsidRDefault="004629AC" w:rsidP="004629AC">
      <w:pPr>
        <w:rPr>
          <w:b/>
        </w:rPr>
      </w:pPr>
      <w:bookmarkStart w:id="14" w:name="Миноры"/>
      <w:bookmarkEnd w:id="14"/>
      <w:r w:rsidRPr="00835409">
        <w:rPr>
          <w:b/>
        </w:rPr>
        <w:t>Миноры.</w:t>
      </w:r>
    </w:p>
    <w:p w:rsidR="004629AC" w:rsidRPr="004629AC" w:rsidRDefault="004629AC" w:rsidP="004629AC">
      <w:r w:rsidRPr="004629AC">
        <w:t xml:space="preserve">Выше было использовано понятие дополнительного минора матрицы. Дадим определение минора матрицы: </w:t>
      </w:r>
    </w:p>
    <w:p w:rsidR="00835409" w:rsidRDefault="004629AC" w:rsidP="00835409">
      <w:pPr>
        <w:pBdr>
          <w:top w:val="single" w:sz="4" w:space="1" w:color="auto"/>
          <w:left w:val="single" w:sz="4" w:space="4" w:color="auto"/>
          <w:bottom w:val="single" w:sz="4" w:space="1" w:color="auto"/>
          <w:right w:val="single" w:sz="4" w:space="4" w:color="auto"/>
        </w:pBdr>
        <w:ind w:firstLine="0"/>
      </w:pPr>
      <w:r w:rsidRPr="00835409">
        <w:rPr>
          <w:b/>
        </w:rPr>
        <w:t>Определение.</w:t>
      </w:r>
      <w:r w:rsidRPr="004629AC">
        <w:t xml:space="preserve"> </w:t>
      </w:r>
    </w:p>
    <w:p w:rsidR="004629AC" w:rsidRPr="004629AC" w:rsidRDefault="004629AC" w:rsidP="00835409">
      <w:pPr>
        <w:pBdr>
          <w:top w:val="single" w:sz="4" w:space="1" w:color="auto"/>
          <w:left w:val="single" w:sz="4" w:space="4" w:color="auto"/>
          <w:bottom w:val="single" w:sz="4" w:space="1" w:color="auto"/>
          <w:right w:val="single" w:sz="4" w:space="4" w:color="auto"/>
        </w:pBdr>
        <w:ind w:firstLine="0"/>
      </w:pPr>
      <w:r w:rsidRPr="004629AC">
        <w:t xml:space="preserve">Если в матрице А выделить несколько произвольных строк и столько же произвольных столбцов, то определитель, составленный из элементов, расположенных на пересечении этих строк и столбцов называется минором матрицы А. Если выделено </w:t>
      </w:r>
      <w:r w:rsidRPr="004629AC">
        <w:rPr>
          <w:lang w:val="en-US"/>
        </w:rPr>
        <w:t>s</w:t>
      </w:r>
      <w:r w:rsidRPr="004629AC">
        <w:t xml:space="preserve"> строк и столбцов, то полученный минор называется минором порядка </w:t>
      </w:r>
      <w:r w:rsidRPr="004629AC">
        <w:rPr>
          <w:lang w:val="en-US"/>
        </w:rPr>
        <w:t>s</w:t>
      </w:r>
      <w:r w:rsidRPr="004629AC">
        <w:t xml:space="preserve">. </w:t>
      </w:r>
    </w:p>
    <w:p w:rsidR="004629AC" w:rsidRPr="004629AC" w:rsidRDefault="004629AC" w:rsidP="004629AC">
      <w:r w:rsidRPr="004629AC">
        <w:tab/>
        <w:t xml:space="preserve">Заметим, что вышесказанное применимо не только к квадратным матрицам, но и к прямоугольным. </w:t>
      </w:r>
      <w:r w:rsidRPr="004629AC">
        <w:tab/>
        <w:t xml:space="preserve">Если вычеркнуть из исходной квадратной матрицы А выделенные строки и столбцы, то определитель полученной матрицы будет являться дополнительным минором. </w:t>
      </w:r>
    </w:p>
    <w:p w:rsidR="004629AC" w:rsidRPr="00835409" w:rsidRDefault="004629AC" w:rsidP="004629AC">
      <w:pPr>
        <w:rPr>
          <w:b/>
        </w:rPr>
      </w:pPr>
      <w:bookmarkStart w:id="15" w:name="Алгебраическиедополнения"/>
      <w:bookmarkEnd w:id="15"/>
      <w:r w:rsidRPr="00835409">
        <w:rPr>
          <w:b/>
        </w:rPr>
        <w:t>Алгебраические дополнения.</w:t>
      </w:r>
    </w:p>
    <w:p w:rsidR="00835409" w:rsidRDefault="004629AC" w:rsidP="00835409">
      <w:pPr>
        <w:pBdr>
          <w:top w:val="single" w:sz="4" w:space="1" w:color="auto"/>
          <w:left w:val="single" w:sz="4" w:space="4" w:color="auto"/>
          <w:bottom w:val="single" w:sz="4" w:space="1" w:color="auto"/>
          <w:right w:val="single" w:sz="4" w:space="4" w:color="auto"/>
        </w:pBdr>
      </w:pPr>
      <w:r w:rsidRPr="004629AC">
        <w:tab/>
      </w:r>
      <w:r w:rsidR="00835409" w:rsidRPr="00835409">
        <w:t xml:space="preserve"> </w:t>
      </w:r>
      <w:r w:rsidR="00835409" w:rsidRPr="004629AC">
        <w:t>Определение. Алгебраическим дополнением минора матрицы называется  его дополнительный минор умноженный на (-1) в степени, равной сумме номеров строк и номеров столбцов минора матрицы</w:t>
      </w:r>
      <w:r w:rsidR="00835409">
        <w:t>.</w:t>
      </w:r>
    </w:p>
    <w:p w:rsidR="004629AC" w:rsidRPr="004629AC" w:rsidRDefault="004629AC" w:rsidP="004629AC">
      <w:r w:rsidRPr="004629AC">
        <w:tab/>
        <w:t>В частном случае, алгебраическим дополнением элемента матрицы называется его дополнительный минор, взятый со своим знаком, если сумма номеров столбца и строки, на которых стоит элемент, есть число четное и с противоположным знаком, если нечетное.</w:t>
      </w:r>
    </w:p>
    <w:p w:rsidR="004629AC" w:rsidRPr="004629AC" w:rsidRDefault="004629AC" w:rsidP="004629AC">
      <w:pPr>
        <w:rPr>
          <w:i/>
        </w:rPr>
      </w:pPr>
      <w:r w:rsidRPr="004629AC">
        <w:tab/>
        <w:t xml:space="preserve">Теорема Лапласа. </w:t>
      </w:r>
      <w:r w:rsidRPr="004629AC">
        <w:rPr>
          <w:i/>
        </w:rPr>
        <w:t xml:space="preserve">Если выбрано </w:t>
      </w:r>
      <w:r w:rsidRPr="004629AC">
        <w:rPr>
          <w:i/>
          <w:lang w:val="en-US"/>
        </w:rPr>
        <w:t>s</w:t>
      </w:r>
      <w:r w:rsidRPr="004629AC">
        <w:rPr>
          <w:i/>
        </w:rPr>
        <w:t xml:space="preserve"> строк матрицы с номерами </w:t>
      </w:r>
      <w:r w:rsidRPr="004629AC">
        <w:rPr>
          <w:i/>
          <w:lang w:val="en-US"/>
        </w:rPr>
        <w:t>i</w:t>
      </w:r>
      <w:r w:rsidRPr="004629AC">
        <w:rPr>
          <w:i/>
          <w:vertAlign w:val="subscript"/>
        </w:rPr>
        <w:t>1</w:t>
      </w:r>
      <w:r w:rsidRPr="004629AC">
        <w:rPr>
          <w:i/>
        </w:rPr>
        <w:t>, … ,</w:t>
      </w:r>
      <w:r w:rsidRPr="004629AC">
        <w:rPr>
          <w:i/>
          <w:lang w:val="en-US"/>
        </w:rPr>
        <w:t>i</w:t>
      </w:r>
      <w:r w:rsidRPr="004629AC">
        <w:rPr>
          <w:i/>
          <w:vertAlign w:val="subscript"/>
          <w:lang w:val="en-US"/>
        </w:rPr>
        <w:t>s</w:t>
      </w:r>
      <w:r w:rsidRPr="004629AC">
        <w:rPr>
          <w:i/>
        </w:rPr>
        <w:t>, то определитель этой матрицы равен сумме произведений всех миноров, расположенных в выбранных строках на их алгебраические дополнения.</w:t>
      </w:r>
    </w:p>
    <w:p w:rsidR="004629AC" w:rsidRPr="004629AC" w:rsidRDefault="004629AC" w:rsidP="004629AC">
      <w:pPr>
        <w:rPr>
          <w:i/>
        </w:rPr>
      </w:pPr>
    </w:p>
    <w:p w:rsidR="004629AC" w:rsidRPr="00835409" w:rsidRDefault="004629AC" w:rsidP="004629AC">
      <w:pPr>
        <w:rPr>
          <w:b/>
        </w:rPr>
      </w:pPr>
      <w:bookmarkStart w:id="16" w:name="Обратнаяматрица"/>
      <w:bookmarkEnd w:id="16"/>
      <w:r w:rsidRPr="00835409">
        <w:rPr>
          <w:b/>
        </w:rPr>
        <w:lastRenderedPageBreak/>
        <w:t>Обратная матрица.</w:t>
      </w:r>
    </w:p>
    <w:p w:rsidR="004629AC" w:rsidRPr="004629AC" w:rsidRDefault="004629AC" w:rsidP="004629AC">
      <w:r w:rsidRPr="004629AC">
        <w:t>Определим операцию деления матриц как операцию, обратную умножению.</w:t>
      </w:r>
    </w:p>
    <w:p w:rsidR="004629AC" w:rsidRPr="004629AC" w:rsidRDefault="004629AC" w:rsidP="00835409">
      <w:pPr>
        <w:pBdr>
          <w:top w:val="single" w:sz="4" w:space="1" w:color="auto"/>
          <w:left w:val="single" w:sz="4" w:space="4" w:color="auto"/>
          <w:bottom w:val="single" w:sz="4" w:space="1" w:color="auto"/>
          <w:right w:val="single" w:sz="4" w:space="4" w:color="auto"/>
        </w:pBdr>
      </w:pPr>
      <w:r w:rsidRPr="004629AC">
        <w:tab/>
        <w:t>Определение. Если существуют квадратные матрицы Х и А одного порядка, удовлетворяющие условию:</w:t>
      </w:r>
      <w:r w:rsidR="00835409">
        <w:t xml:space="preserve"> </w:t>
      </w:r>
      <w:r w:rsidRPr="004629AC">
        <w:t>XA = AX = E,</w:t>
      </w:r>
      <w:r w:rsidR="00835409">
        <w:t xml:space="preserve"> </w:t>
      </w:r>
      <w:r w:rsidRPr="004629AC">
        <w:t>где Е - единичная матрица того же самого порядка, что и матрица А, то матрица Х называется обратной к матрице А и обозначается А</w:t>
      </w:r>
      <w:r w:rsidRPr="004629AC">
        <w:rPr>
          <w:vertAlign w:val="superscript"/>
        </w:rPr>
        <w:t>-1</w:t>
      </w:r>
      <w:r w:rsidRPr="004629AC">
        <w:t>.</w:t>
      </w:r>
    </w:p>
    <w:p w:rsidR="004629AC" w:rsidRPr="004629AC" w:rsidRDefault="004629AC" w:rsidP="004629AC"/>
    <w:p w:rsidR="004629AC" w:rsidRPr="004629AC" w:rsidRDefault="004629AC" w:rsidP="004629AC">
      <w:r w:rsidRPr="004629AC">
        <w:tab/>
        <w:t>Каждая квадратная матрица с определителем, не равным нулю имеет обратную матрицу и притом только одну.</w:t>
      </w:r>
    </w:p>
    <w:p w:rsidR="004629AC" w:rsidRPr="004629AC" w:rsidRDefault="004629AC" w:rsidP="004629AC">
      <w:r w:rsidRPr="004629AC">
        <w:tab/>
        <w:t>Рассмотрим общий подход к нахождению обратной матрицы.</w:t>
      </w:r>
    </w:p>
    <w:p w:rsidR="004629AC" w:rsidRPr="004629AC" w:rsidRDefault="004629AC" w:rsidP="004629AC">
      <w:r w:rsidRPr="004629AC">
        <w:t>Исходя из определения произведения матриц, можно записать:</w:t>
      </w:r>
    </w:p>
    <w:p w:rsidR="004629AC" w:rsidRPr="004629AC" w:rsidRDefault="004629AC" w:rsidP="004629AC">
      <w:pPr>
        <w:rPr>
          <w:lang w:val="en-US"/>
        </w:rPr>
      </w:pPr>
      <w:r w:rsidRPr="004629AC">
        <w:rPr>
          <w:lang w:val="en-US"/>
        </w:rPr>
        <w:t xml:space="preserve">AX = E </w:t>
      </w:r>
      <w:r w:rsidRPr="004629AC">
        <w:sym w:font="Symbol" w:char="F0DE"/>
      </w:r>
      <w:r w:rsidRPr="004629AC">
        <w:rPr>
          <w:lang w:val="en-US"/>
        </w:rPr>
        <w:t xml:space="preserve"> </w:t>
      </w:r>
      <w:r w:rsidRPr="004629AC">
        <w:rPr>
          <w:position w:val="-30"/>
        </w:rPr>
        <w:object w:dxaOrig="1719" w:dyaOrig="720">
          <v:shape id="_x0000_i1154" type="#_x0000_t75" style="width:86.25pt;height:36pt" o:ole="" fillcolor="window">
            <v:imagedata r:id="rId252" o:title=""/>
          </v:shape>
          <o:OLEObject Type="Embed" ProgID="Equation.3" ShapeID="_x0000_i1154" DrawAspect="Content" ObjectID="_1799160579" r:id="rId253"/>
        </w:object>
      </w:r>
      <w:r w:rsidRPr="004629AC">
        <w:rPr>
          <w:lang w:val="en-US"/>
        </w:rPr>
        <w:t xml:space="preserve">, i=(1,n), j=(1,n), </w:t>
      </w:r>
    </w:p>
    <w:p w:rsidR="004629AC" w:rsidRPr="004629AC" w:rsidRDefault="004629AC" w:rsidP="004629AC">
      <w:pPr>
        <w:rPr>
          <w:lang w:val="en-US"/>
        </w:rPr>
      </w:pPr>
      <w:r w:rsidRPr="004629AC">
        <w:rPr>
          <w:lang w:val="en-US"/>
        </w:rPr>
        <w:t>e</w:t>
      </w:r>
      <w:r w:rsidRPr="004629AC">
        <w:rPr>
          <w:vertAlign w:val="subscript"/>
          <w:lang w:val="en-US"/>
        </w:rPr>
        <w:t xml:space="preserve">ij </w:t>
      </w:r>
      <w:r w:rsidRPr="004629AC">
        <w:rPr>
          <w:lang w:val="en-US"/>
        </w:rPr>
        <w:t xml:space="preserve">= 0,                      i </w:t>
      </w:r>
      <w:r w:rsidRPr="004629AC">
        <w:sym w:font="Symbol" w:char="F0B9"/>
      </w:r>
      <w:r w:rsidRPr="004629AC">
        <w:rPr>
          <w:lang w:val="en-US"/>
        </w:rPr>
        <w:t xml:space="preserve"> j,</w:t>
      </w:r>
    </w:p>
    <w:p w:rsidR="004629AC" w:rsidRPr="004629AC" w:rsidRDefault="004629AC" w:rsidP="004629AC">
      <w:r w:rsidRPr="004629AC">
        <w:t>e</w:t>
      </w:r>
      <w:r w:rsidRPr="004629AC">
        <w:rPr>
          <w:vertAlign w:val="subscript"/>
        </w:rPr>
        <w:t xml:space="preserve">ij </w:t>
      </w:r>
      <w:r w:rsidRPr="004629AC">
        <w:t>= 1,                       i = j .</w:t>
      </w:r>
    </w:p>
    <w:p w:rsidR="004629AC" w:rsidRPr="004629AC" w:rsidRDefault="004629AC" w:rsidP="004629AC">
      <w:r w:rsidRPr="004629AC">
        <w:t>Таким образом, получаем систему уравнений:</w:t>
      </w:r>
    </w:p>
    <w:p w:rsidR="004629AC" w:rsidRPr="004629AC" w:rsidRDefault="004629AC" w:rsidP="004629AC">
      <w:r w:rsidRPr="004629AC">
        <w:rPr>
          <w:position w:val="-94"/>
        </w:rPr>
        <w:object w:dxaOrig="3400" w:dyaOrig="2000">
          <v:shape id="_x0000_i1155" type="#_x0000_t75" style="width:172.5pt;height:100.5pt" o:ole="" fillcolor="window">
            <v:imagedata r:id="rId254" o:title=""/>
          </v:shape>
          <o:OLEObject Type="Embed" ProgID="Equation.3" ShapeID="_x0000_i1155" DrawAspect="Content" ObjectID="_1799160580" r:id="rId255"/>
        </w:object>
      </w:r>
      <w:r w:rsidRPr="004629AC">
        <w:t>,</w:t>
      </w:r>
    </w:p>
    <w:p w:rsidR="004629AC" w:rsidRPr="004629AC" w:rsidRDefault="004629AC" w:rsidP="004629AC">
      <w:r w:rsidRPr="004629AC">
        <w:t>Решив эту систему, находим элементы матрицы Х.</w:t>
      </w:r>
    </w:p>
    <w:p w:rsidR="004629AC" w:rsidRPr="004629AC" w:rsidRDefault="004629AC" w:rsidP="004629AC">
      <w:r w:rsidRPr="004629AC">
        <w:tab/>
        <w:t xml:space="preserve">Пример. Дана матрица А = </w:t>
      </w:r>
      <w:r w:rsidRPr="004629AC">
        <w:rPr>
          <w:position w:val="-30"/>
        </w:rPr>
        <w:object w:dxaOrig="760" w:dyaOrig="740">
          <v:shape id="_x0000_i1156" type="#_x0000_t75" style="width:36pt;height:36pt" o:ole="" fillcolor="window">
            <v:imagedata r:id="rId256" o:title=""/>
          </v:shape>
          <o:OLEObject Type="Embed" ProgID="Equation.3" ShapeID="_x0000_i1156" DrawAspect="Content" ObjectID="_1799160581" r:id="rId257"/>
        </w:object>
      </w:r>
      <w:r w:rsidRPr="004629AC">
        <w:t>, найти А</w:t>
      </w:r>
      <w:r w:rsidRPr="004629AC">
        <w:rPr>
          <w:vertAlign w:val="superscript"/>
        </w:rPr>
        <w:t>-1</w:t>
      </w:r>
      <w:r w:rsidRPr="004629AC">
        <w:t>.</w:t>
      </w:r>
    </w:p>
    <w:p w:rsidR="004629AC" w:rsidRPr="004629AC" w:rsidRDefault="004629AC" w:rsidP="004629AC">
      <w:r w:rsidRPr="004629AC">
        <w:rPr>
          <w:position w:val="-32"/>
        </w:rPr>
        <w:object w:dxaOrig="3500" w:dyaOrig="760">
          <v:shape id="_x0000_i1157" type="#_x0000_t75" style="width:172.5pt;height:36pt" o:ole="" fillcolor="window">
            <v:imagedata r:id="rId258" o:title=""/>
          </v:shape>
          <o:OLEObject Type="Embed" ProgID="Equation.3" ShapeID="_x0000_i1157" DrawAspect="Content" ObjectID="_1799160582" r:id="rId259"/>
        </w:object>
      </w:r>
    </w:p>
    <w:p w:rsidR="004629AC" w:rsidRPr="004629AC" w:rsidRDefault="004629AC" w:rsidP="004629AC"/>
    <w:p w:rsidR="004629AC" w:rsidRPr="004629AC" w:rsidRDefault="004629AC" w:rsidP="004629AC">
      <w:r w:rsidRPr="004629AC">
        <w:rPr>
          <w:position w:val="-68"/>
        </w:rPr>
        <w:object w:dxaOrig="5160" w:dyaOrig="1480">
          <v:shape id="_x0000_i1158" type="#_x0000_t75" style="width:259.5pt;height:1in" o:ole="" fillcolor="window">
            <v:imagedata r:id="rId260" o:title=""/>
          </v:shape>
          <o:OLEObject Type="Embed" ProgID="Equation.3" ShapeID="_x0000_i1158" DrawAspect="Content" ObjectID="_1799160583" r:id="rId261"/>
        </w:object>
      </w:r>
      <w:r w:rsidRPr="004629AC">
        <w:t xml:space="preserve">              </w:t>
      </w:r>
      <w:r w:rsidRPr="004629AC">
        <w:rPr>
          <w:position w:val="-68"/>
          <w:lang w:val="en-US"/>
        </w:rPr>
        <w:object w:dxaOrig="1320" w:dyaOrig="1480">
          <v:shape id="_x0000_i1159" type="#_x0000_t75" style="width:64.5pt;height:1in" o:ole="" fillcolor="window">
            <v:imagedata r:id="rId262" o:title=""/>
          </v:shape>
          <o:OLEObject Type="Embed" ProgID="Equation.3" ShapeID="_x0000_i1159" DrawAspect="Content" ObjectID="_1799160584" r:id="rId263"/>
        </w:object>
      </w:r>
    </w:p>
    <w:p w:rsidR="004629AC" w:rsidRPr="004629AC" w:rsidRDefault="004629AC" w:rsidP="004629AC"/>
    <w:p w:rsidR="004629AC" w:rsidRPr="004629AC" w:rsidRDefault="004629AC" w:rsidP="004629AC">
      <w:r w:rsidRPr="004629AC">
        <w:t>Таким образом, А</w:t>
      </w:r>
      <w:r w:rsidRPr="004629AC">
        <w:rPr>
          <w:vertAlign w:val="superscript"/>
        </w:rPr>
        <w:t>-1</w:t>
      </w:r>
      <w:r w:rsidRPr="004629AC">
        <w:t>=</w:t>
      </w:r>
      <w:r w:rsidRPr="004629AC">
        <w:rPr>
          <w:position w:val="-30"/>
        </w:rPr>
        <w:object w:dxaOrig="1420" w:dyaOrig="740">
          <v:shape id="_x0000_i1160" type="#_x0000_t75" style="width:1in;height:36pt" o:ole="" fillcolor="window">
            <v:imagedata r:id="rId264" o:title=""/>
          </v:shape>
          <o:OLEObject Type="Embed" ProgID="Equation.3" ShapeID="_x0000_i1160" DrawAspect="Content" ObjectID="_1799160585" r:id="rId265"/>
        </w:object>
      </w:r>
      <w:r w:rsidRPr="004629AC">
        <w:t>.</w:t>
      </w:r>
    </w:p>
    <w:p w:rsidR="004629AC" w:rsidRPr="004629AC" w:rsidRDefault="004629AC" w:rsidP="004629AC">
      <w:r w:rsidRPr="004629AC">
        <w:t>Однако, такой способ не удобен при нахождении обратных матриц больших порядков, поэтому обычно применяют следующую формулу:</w:t>
      </w:r>
    </w:p>
    <w:p w:rsidR="004629AC" w:rsidRPr="004629AC" w:rsidRDefault="004629AC" w:rsidP="004629AC">
      <w:r w:rsidRPr="004629AC">
        <w:rPr>
          <w:noProof/>
          <w:lang w:eastAsia="ru-RU"/>
        </w:rPr>
        <w:lastRenderedPageBreak/>
        <mc:AlternateContent>
          <mc:Choice Requires="wps">
            <w:drawing>
              <wp:anchor distT="0" distB="0" distL="114300" distR="114300" simplePos="0" relativeHeight="251668480" behindDoc="1" locked="0" layoutInCell="0" allowOverlap="1" wp14:anchorId="2A4CBBFE" wp14:editId="5CD4BBF7">
                <wp:simplePos x="0" y="0"/>
                <wp:positionH relativeFrom="margin">
                  <wp:align>left</wp:align>
                </wp:positionH>
                <wp:positionV relativeFrom="paragraph">
                  <wp:posOffset>181610</wp:posOffset>
                </wp:positionV>
                <wp:extent cx="1556385" cy="687705"/>
                <wp:effectExtent l="0" t="0" r="24765" b="1714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385" cy="687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2C596" id="Прямоугольник 1" o:spid="_x0000_s1026" style="position:absolute;margin-left:0;margin-top:14.3pt;width:122.55pt;height:54.15pt;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" o:allowincell="f">
                <w10:wrap anchorx="margin"/>
              </v:rect>
            </w:pict>
          </mc:Fallback>
        </mc:AlternateContent>
      </w:r>
    </w:p>
    <w:p w:rsidR="004629AC" w:rsidRPr="004629AC" w:rsidRDefault="004629AC" w:rsidP="004629AC">
      <w:r w:rsidRPr="004629AC">
        <w:rPr>
          <w:position w:val="-24"/>
          <w:lang w:val="en-US"/>
        </w:rPr>
        <w:object w:dxaOrig="1840" w:dyaOrig="780">
          <v:shape id="_x0000_i1161" type="#_x0000_t75" style="width:93.75pt;height:36pt" o:ole="" fillcolor="window">
            <v:imagedata r:id="rId266" o:title=""/>
          </v:shape>
          <o:OLEObject Type="Embed" ProgID="Equation.3" ShapeID="_x0000_i1161" DrawAspect="Content" ObjectID="_1799160586" r:id="rId267"/>
        </w:object>
      </w:r>
      <w:r w:rsidRPr="004629AC">
        <w:t>,</w:t>
      </w:r>
    </w:p>
    <w:p w:rsidR="004629AC" w:rsidRPr="004629AC" w:rsidRDefault="004629AC" w:rsidP="004629AC">
      <w:r w:rsidRPr="004629AC">
        <w:t xml:space="preserve">где </w:t>
      </w:r>
      <w:r w:rsidRPr="004629AC">
        <w:rPr>
          <w:i/>
        </w:rPr>
        <w:t>М</w:t>
      </w:r>
      <w:r w:rsidRPr="004629AC">
        <w:rPr>
          <w:i/>
          <w:vertAlign w:val="subscript"/>
        </w:rPr>
        <w:t>ji</w:t>
      </w:r>
      <w:r w:rsidRPr="004629AC">
        <w:t xml:space="preserve">- </w:t>
      </w:r>
      <w:hyperlink w:anchor="Дополнительныйминор" w:history="1">
        <w:r w:rsidRPr="004629AC">
          <w:rPr>
            <w:color w:val="0000FF"/>
          </w:rPr>
          <w:t>дополни</w:t>
        </w:r>
        <w:bookmarkStart w:id="17" w:name="_Hlt525714949"/>
        <w:r w:rsidRPr="004629AC">
          <w:rPr>
            <w:color w:val="0000FF"/>
          </w:rPr>
          <w:t>т</w:t>
        </w:r>
        <w:bookmarkEnd w:id="17"/>
        <w:r w:rsidRPr="004629AC">
          <w:rPr>
            <w:color w:val="0000FF"/>
          </w:rPr>
          <w:t>ельный минор</w:t>
        </w:r>
      </w:hyperlink>
      <w:r w:rsidRPr="004629AC">
        <w:t xml:space="preserve"> элемента </w:t>
      </w:r>
      <w:r w:rsidRPr="004629AC">
        <w:rPr>
          <w:i/>
        </w:rPr>
        <w:t>а</w:t>
      </w:r>
      <w:r w:rsidRPr="004629AC">
        <w:rPr>
          <w:i/>
          <w:vertAlign w:val="subscript"/>
        </w:rPr>
        <w:t>ji</w:t>
      </w:r>
      <w:r w:rsidRPr="004629AC">
        <w:t xml:space="preserve"> матрицы А.</w:t>
      </w:r>
    </w:p>
    <w:p w:rsidR="004629AC" w:rsidRPr="004629AC" w:rsidRDefault="004629AC" w:rsidP="004629AC">
      <w:r w:rsidRPr="004629AC">
        <w:tab/>
        <w:t xml:space="preserve">Пример. Дана матрица А = </w:t>
      </w:r>
      <w:r w:rsidRPr="004629AC">
        <w:rPr>
          <w:position w:val="-30"/>
        </w:rPr>
        <w:object w:dxaOrig="760" w:dyaOrig="740">
          <v:shape id="_x0000_i1162" type="#_x0000_t75" style="width:36pt;height:36pt" o:ole="" fillcolor="window">
            <v:imagedata r:id="rId268" o:title=""/>
          </v:shape>
          <o:OLEObject Type="Embed" ProgID="Equation.3" ShapeID="_x0000_i1162" DrawAspect="Content" ObjectID="_1799160587" r:id="rId269"/>
        </w:object>
      </w:r>
      <w:r w:rsidRPr="004629AC">
        <w:t>, найти А</w:t>
      </w:r>
      <w:r w:rsidRPr="004629AC">
        <w:rPr>
          <w:vertAlign w:val="superscript"/>
        </w:rPr>
        <w:t>-1</w:t>
      </w:r>
      <w:r w:rsidRPr="004629AC">
        <w:t>.</w:t>
      </w:r>
    </w:p>
    <w:p w:rsidR="004629AC" w:rsidRPr="004629AC" w:rsidRDefault="004629AC" w:rsidP="004629AC">
      <w:pPr>
        <w:rPr>
          <w:lang w:val="en-US"/>
        </w:rPr>
      </w:pPr>
      <w:r w:rsidRPr="004629AC">
        <w:rPr>
          <w:lang w:val="en-US"/>
        </w:rPr>
        <w:t>det A = 4 - 6 = -2.</w:t>
      </w:r>
    </w:p>
    <w:p w:rsidR="004629AC" w:rsidRPr="004629AC" w:rsidRDefault="004629AC" w:rsidP="004629AC">
      <w:pPr>
        <w:rPr>
          <w:lang w:val="en-US"/>
        </w:rPr>
      </w:pPr>
    </w:p>
    <w:p w:rsidR="004629AC" w:rsidRPr="004629AC" w:rsidRDefault="004629AC" w:rsidP="004629AC">
      <w:pPr>
        <w:rPr>
          <w:lang w:val="en-US"/>
        </w:rPr>
      </w:pPr>
      <w:r w:rsidRPr="004629AC">
        <w:rPr>
          <w:lang w:val="en-US"/>
        </w:rPr>
        <w:t>M</w:t>
      </w:r>
      <w:r w:rsidRPr="004629AC">
        <w:rPr>
          <w:vertAlign w:val="subscript"/>
          <w:lang w:val="en-US"/>
        </w:rPr>
        <w:t>11</w:t>
      </w:r>
      <w:r w:rsidRPr="004629AC">
        <w:rPr>
          <w:lang w:val="en-US"/>
        </w:rPr>
        <w:t>=4;       M</w:t>
      </w:r>
      <w:r w:rsidRPr="004629AC">
        <w:rPr>
          <w:vertAlign w:val="subscript"/>
          <w:lang w:val="en-US"/>
        </w:rPr>
        <w:t>12</w:t>
      </w:r>
      <w:r w:rsidRPr="004629AC">
        <w:rPr>
          <w:lang w:val="en-US"/>
        </w:rPr>
        <w:t>= 3;        M</w:t>
      </w:r>
      <w:r w:rsidRPr="004629AC">
        <w:rPr>
          <w:vertAlign w:val="subscript"/>
          <w:lang w:val="en-US"/>
        </w:rPr>
        <w:t>21</w:t>
      </w:r>
      <w:r w:rsidRPr="004629AC">
        <w:rPr>
          <w:lang w:val="en-US"/>
        </w:rPr>
        <w:t>= 2;        M</w:t>
      </w:r>
      <w:r w:rsidRPr="004629AC">
        <w:rPr>
          <w:vertAlign w:val="subscript"/>
          <w:lang w:val="en-US"/>
        </w:rPr>
        <w:t>22</w:t>
      </w:r>
      <w:r w:rsidRPr="004629AC">
        <w:rPr>
          <w:lang w:val="en-US"/>
        </w:rPr>
        <w:t>=1</w:t>
      </w:r>
    </w:p>
    <w:p w:rsidR="004629AC" w:rsidRPr="004629AC" w:rsidRDefault="004629AC" w:rsidP="004629AC">
      <w:pPr>
        <w:rPr>
          <w:lang w:val="en-US"/>
        </w:rPr>
      </w:pPr>
      <w:r w:rsidRPr="004629AC">
        <w:rPr>
          <w:lang w:val="en-US"/>
        </w:rPr>
        <w:t xml:space="preserve">   x</w:t>
      </w:r>
      <w:r w:rsidRPr="004629AC">
        <w:rPr>
          <w:vertAlign w:val="subscript"/>
          <w:lang w:val="en-US"/>
        </w:rPr>
        <w:t>11</w:t>
      </w:r>
      <w:r w:rsidRPr="004629AC">
        <w:rPr>
          <w:lang w:val="en-US"/>
        </w:rPr>
        <w:t>= -2;      x</w:t>
      </w:r>
      <w:r w:rsidRPr="004629AC">
        <w:rPr>
          <w:vertAlign w:val="subscript"/>
          <w:lang w:val="en-US"/>
        </w:rPr>
        <w:t>12</w:t>
      </w:r>
      <w:r w:rsidRPr="004629AC">
        <w:rPr>
          <w:lang w:val="en-US"/>
        </w:rPr>
        <w:t>= 1;       x</w:t>
      </w:r>
      <w:r w:rsidRPr="004629AC">
        <w:rPr>
          <w:vertAlign w:val="subscript"/>
          <w:lang w:val="en-US"/>
        </w:rPr>
        <w:t>21</w:t>
      </w:r>
      <w:r w:rsidRPr="004629AC">
        <w:rPr>
          <w:lang w:val="en-US"/>
        </w:rPr>
        <w:t>= 3/2;      x</w:t>
      </w:r>
      <w:r w:rsidRPr="004629AC">
        <w:rPr>
          <w:vertAlign w:val="subscript"/>
          <w:lang w:val="en-US"/>
        </w:rPr>
        <w:t>22</w:t>
      </w:r>
      <w:r w:rsidRPr="004629AC">
        <w:rPr>
          <w:lang w:val="en-US"/>
        </w:rPr>
        <w:t>= -1/2</w:t>
      </w:r>
    </w:p>
    <w:p w:rsidR="004629AC" w:rsidRPr="004629AC" w:rsidRDefault="004629AC" w:rsidP="004629AC">
      <w:r w:rsidRPr="004629AC">
        <w:t>Таким образом, А</w:t>
      </w:r>
      <w:r w:rsidRPr="004629AC">
        <w:rPr>
          <w:vertAlign w:val="superscript"/>
        </w:rPr>
        <w:t>-1</w:t>
      </w:r>
      <w:r w:rsidRPr="004629AC">
        <w:t>=</w:t>
      </w:r>
      <w:r w:rsidRPr="004629AC">
        <w:rPr>
          <w:position w:val="-30"/>
        </w:rPr>
        <w:object w:dxaOrig="1420" w:dyaOrig="740">
          <v:shape id="_x0000_i1163" type="#_x0000_t75" style="width:1in;height:36pt" o:ole="" fillcolor="window">
            <v:imagedata r:id="rId264" o:title=""/>
          </v:shape>
          <o:OLEObject Type="Embed" ProgID="Equation.3" ShapeID="_x0000_i1163" DrawAspect="Content" ObjectID="_1799160588" r:id="rId270"/>
        </w:object>
      </w:r>
      <w:r w:rsidRPr="004629AC">
        <w:t>.</w:t>
      </w:r>
    </w:p>
    <w:p w:rsidR="004629AC" w:rsidRPr="00835409" w:rsidRDefault="004629AC" w:rsidP="004629AC">
      <w:pPr>
        <w:rPr>
          <w:b/>
        </w:rPr>
      </w:pPr>
      <w:r w:rsidRPr="00835409">
        <w:rPr>
          <w:b/>
          <w:lang w:val="en-US"/>
        </w:rPr>
        <w:t>C</w:t>
      </w:r>
      <w:r w:rsidRPr="00835409">
        <w:rPr>
          <w:b/>
        </w:rPr>
        <w:t>войства обраных матриц.</w:t>
      </w:r>
    </w:p>
    <w:p w:rsidR="004629AC" w:rsidRPr="004629AC" w:rsidRDefault="004629AC" w:rsidP="004629AC"/>
    <w:p w:rsidR="004629AC" w:rsidRPr="004629AC" w:rsidRDefault="004629AC" w:rsidP="004629AC">
      <w:r w:rsidRPr="004629AC">
        <w:tab/>
        <w:t>Укажем следующие свойства обратных матриц:</w:t>
      </w:r>
    </w:p>
    <w:p w:rsidR="004629AC" w:rsidRPr="004629AC" w:rsidRDefault="004629AC" w:rsidP="004629AC">
      <w:pPr>
        <w:rPr>
          <w:lang w:val="en-US"/>
        </w:rPr>
      </w:pPr>
      <w:r w:rsidRPr="004629AC">
        <w:rPr>
          <w:lang w:val="en-US"/>
        </w:rPr>
        <w:t>1) (A</w:t>
      </w:r>
      <w:r w:rsidRPr="004629AC">
        <w:rPr>
          <w:vertAlign w:val="superscript"/>
          <w:lang w:val="en-US"/>
        </w:rPr>
        <w:t>-1</w:t>
      </w:r>
      <w:r w:rsidRPr="004629AC">
        <w:rPr>
          <w:lang w:val="en-US"/>
        </w:rPr>
        <w:t>)</w:t>
      </w:r>
      <w:r w:rsidRPr="004629AC">
        <w:rPr>
          <w:vertAlign w:val="superscript"/>
          <w:lang w:val="en-US"/>
        </w:rPr>
        <w:t>-1</w:t>
      </w:r>
      <w:r w:rsidRPr="004629AC">
        <w:rPr>
          <w:lang w:val="en-US"/>
        </w:rPr>
        <w:t xml:space="preserve"> = A;</w:t>
      </w:r>
    </w:p>
    <w:p w:rsidR="004629AC" w:rsidRPr="004629AC" w:rsidRDefault="004629AC" w:rsidP="004629AC">
      <w:pPr>
        <w:rPr>
          <w:lang w:val="en-US"/>
        </w:rPr>
      </w:pPr>
      <w:r w:rsidRPr="004629AC">
        <w:rPr>
          <w:lang w:val="en-US"/>
        </w:rPr>
        <w:t>2) (AB)</w:t>
      </w:r>
      <w:r w:rsidRPr="004629AC">
        <w:rPr>
          <w:vertAlign w:val="superscript"/>
          <w:lang w:val="en-US"/>
        </w:rPr>
        <w:t>-1</w:t>
      </w:r>
      <w:r w:rsidRPr="004629AC">
        <w:rPr>
          <w:lang w:val="en-US"/>
        </w:rPr>
        <w:t xml:space="preserve"> = B</w:t>
      </w:r>
      <w:r w:rsidRPr="004629AC">
        <w:rPr>
          <w:vertAlign w:val="superscript"/>
          <w:lang w:val="en-US"/>
        </w:rPr>
        <w:t>-1</w:t>
      </w:r>
      <w:r w:rsidRPr="004629AC">
        <w:rPr>
          <w:lang w:val="en-US"/>
        </w:rPr>
        <w:t>A</w:t>
      </w:r>
      <w:r w:rsidRPr="004629AC">
        <w:rPr>
          <w:vertAlign w:val="superscript"/>
          <w:lang w:val="en-US"/>
        </w:rPr>
        <w:t>-1</w:t>
      </w:r>
    </w:p>
    <w:p w:rsidR="004629AC" w:rsidRPr="004629AC" w:rsidRDefault="004629AC" w:rsidP="004629AC">
      <w:pPr>
        <w:rPr>
          <w:lang w:val="en-US"/>
        </w:rPr>
      </w:pPr>
      <w:r w:rsidRPr="004629AC">
        <w:rPr>
          <w:lang w:val="en-US"/>
        </w:rPr>
        <w:t>3) (A</w:t>
      </w:r>
      <w:r w:rsidRPr="004629AC">
        <w:rPr>
          <w:vertAlign w:val="superscript"/>
          <w:lang w:val="en-US"/>
        </w:rPr>
        <w:t>T</w:t>
      </w:r>
      <w:r w:rsidRPr="004629AC">
        <w:rPr>
          <w:lang w:val="en-US"/>
        </w:rPr>
        <w:t>)</w:t>
      </w:r>
      <w:r w:rsidRPr="004629AC">
        <w:rPr>
          <w:vertAlign w:val="superscript"/>
          <w:lang w:val="en-US"/>
        </w:rPr>
        <w:t>-1</w:t>
      </w:r>
      <w:r w:rsidRPr="004629AC">
        <w:rPr>
          <w:lang w:val="en-US"/>
        </w:rPr>
        <w:t xml:space="preserve"> = (A</w:t>
      </w:r>
      <w:r w:rsidRPr="004629AC">
        <w:rPr>
          <w:vertAlign w:val="superscript"/>
          <w:lang w:val="en-US"/>
        </w:rPr>
        <w:t>-1</w:t>
      </w:r>
      <w:r w:rsidRPr="004629AC">
        <w:rPr>
          <w:lang w:val="en-US"/>
        </w:rPr>
        <w:t>)</w:t>
      </w:r>
      <w:r w:rsidRPr="004629AC">
        <w:rPr>
          <w:vertAlign w:val="superscript"/>
          <w:lang w:val="en-US"/>
        </w:rPr>
        <w:t>T</w:t>
      </w:r>
      <w:r w:rsidRPr="004629AC">
        <w:rPr>
          <w:lang w:val="en-US"/>
        </w:rPr>
        <w:t>.</w:t>
      </w:r>
    </w:p>
    <w:p w:rsidR="004629AC" w:rsidRPr="004629AC" w:rsidRDefault="004629AC" w:rsidP="004629AC">
      <w:r w:rsidRPr="004629AC">
        <w:t xml:space="preserve">Пример.  Дана матрица А = </w:t>
      </w:r>
      <w:r w:rsidRPr="004629AC">
        <w:rPr>
          <w:position w:val="-30"/>
        </w:rPr>
        <w:object w:dxaOrig="740" w:dyaOrig="720">
          <v:shape id="_x0000_i1164" type="#_x0000_t75" style="width:36pt;height:36pt" o:ole="" fillcolor="window">
            <v:imagedata r:id="rId271" o:title=""/>
          </v:shape>
          <o:OLEObject Type="Embed" ProgID="Equation.3" ShapeID="_x0000_i1164" DrawAspect="Content" ObjectID="_1799160589" r:id="rId272"/>
        </w:object>
      </w:r>
      <w:r w:rsidRPr="004629AC">
        <w:t>, найти А</w:t>
      </w:r>
      <w:r w:rsidRPr="004629AC">
        <w:rPr>
          <w:vertAlign w:val="superscript"/>
        </w:rPr>
        <w:t>3</w:t>
      </w:r>
      <w:r w:rsidRPr="004629AC">
        <w:t>.</w:t>
      </w:r>
    </w:p>
    <w:p w:rsidR="004629AC" w:rsidRPr="004629AC" w:rsidRDefault="004629AC" w:rsidP="004629AC">
      <w:r w:rsidRPr="004629AC">
        <w:t>А</w:t>
      </w:r>
      <w:r w:rsidRPr="004629AC">
        <w:rPr>
          <w:vertAlign w:val="superscript"/>
        </w:rPr>
        <w:t>2</w:t>
      </w:r>
      <w:r w:rsidRPr="004629AC">
        <w:t xml:space="preserve"> = АА = </w:t>
      </w:r>
      <w:r w:rsidRPr="004629AC">
        <w:rPr>
          <w:position w:val="-30"/>
        </w:rPr>
        <w:object w:dxaOrig="740" w:dyaOrig="720">
          <v:shape id="_x0000_i1165" type="#_x0000_t75" style="width:36pt;height:36pt" o:ole="" fillcolor="window">
            <v:imagedata r:id="rId271" o:title=""/>
          </v:shape>
          <o:OLEObject Type="Embed" ProgID="Equation.3" ShapeID="_x0000_i1165" DrawAspect="Content" ObjectID="_1799160590" r:id="rId273"/>
        </w:object>
      </w:r>
      <w:r w:rsidRPr="004629AC">
        <w:rPr>
          <w:position w:val="-30"/>
        </w:rPr>
        <w:object w:dxaOrig="740" w:dyaOrig="720">
          <v:shape id="_x0000_i1166" type="#_x0000_t75" style="width:36pt;height:36pt" o:ole="" fillcolor="window">
            <v:imagedata r:id="rId271" o:title=""/>
          </v:shape>
          <o:OLEObject Type="Embed" ProgID="Equation.3" ShapeID="_x0000_i1166" DrawAspect="Content" ObjectID="_1799160591" r:id="rId274"/>
        </w:object>
      </w:r>
      <w:r w:rsidRPr="004629AC">
        <w:t xml:space="preserve"> = </w:t>
      </w:r>
      <w:r w:rsidRPr="004629AC">
        <w:rPr>
          <w:position w:val="-30"/>
        </w:rPr>
        <w:object w:dxaOrig="940" w:dyaOrig="720">
          <v:shape id="_x0000_i1167" type="#_x0000_t75" style="width:50.25pt;height:36pt" o:ole="" fillcolor="window">
            <v:imagedata r:id="rId275" o:title=""/>
          </v:shape>
          <o:OLEObject Type="Embed" ProgID="Equation.3" ShapeID="_x0000_i1167" DrawAspect="Content" ObjectID="_1799160592" r:id="rId276"/>
        </w:object>
      </w:r>
      <w:r w:rsidRPr="004629AC">
        <w:t xml:space="preserve">;            </w:t>
      </w:r>
      <w:r w:rsidRPr="004629AC">
        <w:rPr>
          <w:lang w:val="en-US"/>
        </w:rPr>
        <w:t>A</w:t>
      </w:r>
      <w:r w:rsidRPr="004629AC">
        <w:rPr>
          <w:vertAlign w:val="superscript"/>
        </w:rPr>
        <w:t>3</w:t>
      </w:r>
      <w:r w:rsidRPr="004629AC">
        <w:t xml:space="preserve"> = </w:t>
      </w:r>
      <w:r w:rsidRPr="004629AC">
        <w:rPr>
          <w:position w:val="-30"/>
        </w:rPr>
        <w:object w:dxaOrig="740" w:dyaOrig="720">
          <v:shape id="_x0000_i1168" type="#_x0000_t75" style="width:36pt;height:36pt" o:ole="" fillcolor="window">
            <v:imagedata r:id="rId271" o:title=""/>
          </v:shape>
          <o:OLEObject Type="Embed" ProgID="Equation.3" ShapeID="_x0000_i1168" DrawAspect="Content" ObjectID="_1799160593" r:id="rId277"/>
        </w:object>
      </w:r>
      <w:r w:rsidRPr="004629AC">
        <w:rPr>
          <w:position w:val="-30"/>
        </w:rPr>
        <w:object w:dxaOrig="940" w:dyaOrig="720">
          <v:shape id="_x0000_i1169" type="#_x0000_t75" style="width:50.25pt;height:36pt" o:ole="" fillcolor="window">
            <v:imagedata r:id="rId275" o:title=""/>
          </v:shape>
          <o:OLEObject Type="Embed" ProgID="Equation.3" ShapeID="_x0000_i1169" DrawAspect="Content" ObjectID="_1799160594" r:id="rId278"/>
        </w:object>
      </w:r>
      <w:r w:rsidRPr="004629AC">
        <w:t xml:space="preserve">= </w:t>
      </w:r>
      <w:r w:rsidRPr="004629AC">
        <w:rPr>
          <w:position w:val="-30"/>
          <w:lang w:val="en-US"/>
        </w:rPr>
        <w:object w:dxaOrig="999" w:dyaOrig="720">
          <v:shape id="_x0000_i1170" type="#_x0000_t75" style="width:50.25pt;height:36pt" o:ole="" fillcolor="window">
            <v:imagedata r:id="rId279" o:title=""/>
          </v:shape>
          <o:OLEObject Type="Embed" ProgID="Equation.3" ShapeID="_x0000_i1170" DrawAspect="Content" ObjectID="_1799160595" r:id="rId280"/>
        </w:object>
      </w:r>
      <w:r w:rsidRPr="004629AC">
        <w:t>.</w:t>
      </w:r>
    </w:p>
    <w:p w:rsidR="004629AC" w:rsidRPr="004629AC" w:rsidRDefault="004629AC" w:rsidP="004629AC">
      <w:r w:rsidRPr="004629AC">
        <w:tab/>
        <w:t xml:space="preserve">Отметим, что матрицы </w:t>
      </w:r>
      <w:r w:rsidRPr="004629AC">
        <w:rPr>
          <w:position w:val="-30"/>
        </w:rPr>
        <w:object w:dxaOrig="740" w:dyaOrig="720">
          <v:shape id="_x0000_i1171" type="#_x0000_t75" style="width:36pt;height:36pt" o:ole="" fillcolor="window">
            <v:imagedata r:id="rId271" o:title=""/>
          </v:shape>
          <o:OLEObject Type="Embed" ProgID="Equation.3" ShapeID="_x0000_i1171" DrawAspect="Content" ObjectID="_1799160596" r:id="rId281"/>
        </w:object>
      </w:r>
      <w:r w:rsidRPr="004629AC">
        <w:t xml:space="preserve"> и </w:t>
      </w:r>
      <w:r w:rsidRPr="004629AC">
        <w:rPr>
          <w:position w:val="-30"/>
        </w:rPr>
        <w:object w:dxaOrig="940" w:dyaOrig="720">
          <v:shape id="_x0000_i1172" type="#_x0000_t75" style="width:50.25pt;height:36pt" o:ole="" fillcolor="window">
            <v:imagedata r:id="rId275" o:title=""/>
          </v:shape>
          <o:OLEObject Type="Embed" ProgID="Equation.3" ShapeID="_x0000_i1172" DrawAspect="Content" ObjectID="_1799160597" r:id="rId282"/>
        </w:object>
      </w:r>
      <w:r w:rsidRPr="004629AC">
        <w:t xml:space="preserve"> являются перестановочными.</w:t>
      </w:r>
    </w:p>
    <w:p w:rsidR="004629AC" w:rsidRPr="004629AC" w:rsidRDefault="004629AC" w:rsidP="004629AC">
      <w:r w:rsidRPr="004629AC">
        <w:tab/>
        <w:t xml:space="preserve">Пример.    Вычислить определитель </w:t>
      </w:r>
      <w:r w:rsidRPr="004629AC">
        <w:rPr>
          <w:position w:val="-66"/>
        </w:rPr>
        <w:object w:dxaOrig="1560" w:dyaOrig="1440">
          <v:shape id="_x0000_i1173" type="#_x0000_t75" style="width:79.5pt;height:1in" o:ole="" fillcolor="window">
            <v:imagedata r:id="rId283" o:title=""/>
          </v:shape>
          <o:OLEObject Type="Embed" ProgID="Equation.3" ShapeID="_x0000_i1173" DrawAspect="Content" ObjectID="_1799160598" r:id="rId284"/>
        </w:object>
      </w:r>
      <w:r w:rsidRPr="004629AC">
        <w:t>.</w:t>
      </w:r>
    </w:p>
    <w:p w:rsidR="004629AC" w:rsidRPr="004629AC" w:rsidRDefault="004629AC" w:rsidP="004629AC"/>
    <w:p w:rsidR="004629AC" w:rsidRPr="004629AC" w:rsidRDefault="004629AC" w:rsidP="004629AC">
      <w:r w:rsidRPr="004629AC">
        <w:object w:dxaOrig="1560" w:dyaOrig="1440">
          <v:shape id="_x0000_i1174" type="#_x0000_t75" style="width:79.5pt;height:1in" o:ole="" fillcolor="window">
            <v:imagedata r:id="rId283" o:title=""/>
          </v:shape>
          <o:OLEObject Type="Embed" ProgID="Equation.3" ShapeID="_x0000_i1174" DrawAspect="Content" ObjectID="_1799160599" r:id="rId285"/>
        </w:object>
      </w:r>
      <w:r w:rsidRPr="004629AC">
        <w:t xml:space="preserve"> = -1</w:t>
      </w:r>
      <w:r w:rsidRPr="004629AC">
        <w:rPr>
          <w:position w:val="-50"/>
        </w:rPr>
        <w:object w:dxaOrig="4060" w:dyaOrig="1120">
          <v:shape id="_x0000_i1175" type="#_x0000_t75" style="width:201.75pt;height:57.75pt" o:ole="" fillcolor="window">
            <v:imagedata r:id="rId286" o:title=""/>
          </v:shape>
          <o:OLEObject Type="Embed" ProgID="Equation.3" ShapeID="_x0000_i1175" DrawAspect="Content" ObjectID="_1799160600" r:id="rId287"/>
        </w:object>
      </w:r>
    </w:p>
    <w:p w:rsidR="004629AC" w:rsidRPr="004629AC" w:rsidRDefault="004629AC" w:rsidP="004629AC">
      <w:r w:rsidRPr="004629AC">
        <w:rPr>
          <w:position w:val="-50"/>
        </w:rPr>
        <w:object w:dxaOrig="1080" w:dyaOrig="1120">
          <v:shape id="_x0000_i1176" type="#_x0000_t75" style="width:57.75pt;height:57.75pt" o:ole="" fillcolor="window">
            <v:imagedata r:id="rId288" o:title=""/>
          </v:shape>
          <o:OLEObject Type="Embed" ProgID="Equation.3" ShapeID="_x0000_i1176" DrawAspect="Content" ObjectID="_1799160601" r:id="rId289"/>
        </w:object>
      </w:r>
      <w:r w:rsidRPr="004629AC">
        <w:t xml:space="preserve"> = -1(6 – 4) – 1(9 – 1) + 2(12 – 2) = -2 – 8 + 20 = 10.</w:t>
      </w:r>
    </w:p>
    <w:p w:rsidR="004629AC" w:rsidRPr="004629AC" w:rsidRDefault="004629AC" w:rsidP="004629AC"/>
    <w:p w:rsidR="004629AC" w:rsidRPr="004629AC" w:rsidRDefault="004629AC" w:rsidP="004629AC">
      <w:r w:rsidRPr="004629AC">
        <w:rPr>
          <w:position w:val="-50"/>
        </w:rPr>
        <w:object w:dxaOrig="1080" w:dyaOrig="1120">
          <v:shape id="_x0000_i1177" type="#_x0000_t75" style="width:57.75pt;height:57.75pt" o:ole="" fillcolor="window">
            <v:imagedata r:id="rId290" o:title=""/>
          </v:shape>
          <o:OLEObject Type="Embed" ProgID="Equation.3" ShapeID="_x0000_i1177" DrawAspect="Content" ObjectID="_1799160602" r:id="rId291"/>
        </w:object>
      </w:r>
      <w:r w:rsidRPr="004629AC">
        <w:t xml:space="preserve"> = </w:t>
      </w:r>
      <w:r w:rsidRPr="004629AC">
        <w:rPr>
          <w:position w:val="-50"/>
        </w:rPr>
        <w:object w:dxaOrig="1260" w:dyaOrig="1120">
          <v:shape id="_x0000_i1178" type="#_x0000_t75" style="width:64.5pt;height:57.75pt" o:ole="" fillcolor="window">
            <v:imagedata r:id="rId292" o:title=""/>
          </v:shape>
          <o:OLEObject Type="Embed" ProgID="Equation.3" ShapeID="_x0000_i1178" DrawAspect="Content" ObjectID="_1799160603" r:id="rId293"/>
        </w:object>
      </w:r>
      <w:r w:rsidRPr="004629AC">
        <w:t>= 2(0 – 2) – 1(0 – 6) = 2.</w:t>
      </w:r>
    </w:p>
    <w:p w:rsidR="004629AC" w:rsidRPr="004629AC" w:rsidRDefault="004629AC" w:rsidP="004629AC"/>
    <w:p w:rsidR="004629AC" w:rsidRPr="004629AC" w:rsidRDefault="004629AC" w:rsidP="004629AC">
      <w:r w:rsidRPr="004629AC">
        <w:rPr>
          <w:position w:val="-50"/>
        </w:rPr>
        <w:object w:dxaOrig="1080" w:dyaOrig="1120">
          <v:shape id="_x0000_i1179" type="#_x0000_t75" style="width:57.75pt;height:57.75pt" o:ole="" fillcolor="window">
            <v:imagedata r:id="rId294" o:title=""/>
          </v:shape>
          <o:OLEObject Type="Embed" ProgID="Equation.3" ShapeID="_x0000_i1179" DrawAspect="Content" ObjectID="_1799160604" r:id="rId295"/>
        </w:object>
      </w:r>
      <w:r w:rsidRPr="004629AC">
        <w:t xml:space="preserve">= </w:t>
      </w:r>
      <w:r w:rsidRPr="004629AC">
        <w:rPr>
          <w:position w:val="-50"/>
        </w:rPr>
        <w:object w:dxaOrig="1300" w:dyaOrig="1120">
          <v:shape id="_x0000_i1180" type="#_x0000_t75" style="width:64.5pt;height:57.75pt" o:ole="" fillcolor="window">
            <v:imagedata r:id="rId296" o:title=""/>
          </v:shape>
          <o:OLEObject Type="Embed" ProgID="Equation.3" ShapeID="_x0000_i1180" DrawAspect="Content" ObjectID="_1799160605" r:id="rId297"/>
        </w:object>
      </w:r>
      <w:r w:rsidRPr="004629AC">
        <w:t xml:space="preserve"> = 2(-4) – 3(-6) = -8 + 18 = 10.</w:t>
      </w:r>
    </w:p>
    <w:p w:rsidR="004629AC" w:rsidRPr="004629AC" w:rsidRDefault="004629AC" w:rsidP="004629AC">
      <w:r w:rsidRPr="004629AC">
        <w:t>Значение определителя: -10 + 6 – 40 = -44.</w:t>
      </w:r>
    </w:p>
    <w:p w:rsidR="004629AC" w:rsidRPr="00835409" w:rsidRDefault="004629AC" w:rsidP="004629AC">
      <w:pPr>
        <w:rPr>
          <w:b/>
        </w:rPr>
      </w:pPr>
      <w:bookmarkStart w:id="18" w:name="Лекция2"/>
      <w:bookmarkEnd w:id="18"/>
      <w:r w:rsidRPr="00835409">
        <w:rPr>
          <w:b/>
        </w:rPr>
        <w:t>Базисный минор матрицы.</w:t>
      </w:r>
    </w:p>
    <w:p w:rsidR="004629AC" w:rsidRPr="00835409" w:rsidRDefault="004629AC" w:rsidP="004629AC">
      <w:pPr>
        <w:rPr>
          <w:b/>
        </w:rPr>
      </w:pPr>
      <w:r w:rsidRPr="00835409">
        <w:rPr>
          <w:b/>
        </w:rPr>
        <w:t>Ранг матрицы.</w:t>
      </w:r>
    </w:p>
    <w:p w:rsidR="004629AC" w:rsidRPr="004629AC" w:rsidRDefault="004629AC" w:rsidP="004629AC">
      <w:r w:rsidRPr="004629AC">
        <w:t xml:space="preserve">Как было сказано , минором матрицы порядка s называется определитель матрицы, образованной из элементов исходной матрицы, находящихся на пересечении каких - либо выбранных </w:t>
      </w:r>
      <w:r w:rsidRPr="004629AC">
        <w:rPr>
          <w:i/>
        </w:rPr>
        <w:t>s</w:t>
      </w:r>
      <w:r w:rsidRPr="004629AC">
        <w:t xml:space="preserve"> строк и </w:t>
      </w:r>
      <w:r w:rsidRPr="004629AC">
        <w:rPr>
          <w:i/>
        </w:rPr>
        <w:t>s</w:t>
      </w:r>
      <w:r w:rsidRPr="004629AC">
        <w:t xml:space="preserve"> столбцов.</w:t>
      </w:r>
    </w:p>
    <w:p w:rsidR="004629AC" w:rsidRPr="004629AC" w:rsidRDefault="004629AC" w:rsidP="004629AC">
      <w:bookmarkStart w:id="19" w:name="Базисныйминорматрицы"/>
      <w:bookmarkEnd w:id="19"/>
      <w:r w:rsidRPr="004629AC">
        <w:t>Определение.  В матрице порядка m</w:t>
      </w:r>
      <w:r w:rsidRPr="004629AC">
        <w:sym w:font="Symbol" w:char="F0B4"/>
      </w:r>
      <w:r w:rsidRPr="004629AC">
        <w:t xml:space="preserve">n минор порядка r называется базисным, если он не равен нулю, а все миноры порядка </w:t>
      </w:r>
      <w:r w:rsidRPr="004629AC">
        <w:rPr>
          <w:i/>
        </w:rPr>
        <w:t>r+1</w:t>
      </w:r>
      <w:r w:rsidRPr="004629AC">
        <w:t xml:space="preserve"> и выше равны нулю, или не существуют вовсе, т.е. </w:t>
      </w:r>
      <w:r w:rsidRPr="004629AC">
        <w:rPr>
          <w:i/>
        </w:rPr>
        <w:t>r</w:t>
      </w:r>
      <w:r w:rsidRPr="004629AC">
        <w:t xml:space="preserve"> совпадает с меньшим из чисел m или n. </w:t>
      </w:r>
    </w:p>
    <w:p w:rsidR="004629AC" w:rsidRPr="004629AC" w:rsidRDefault="004629AC" w:rsidP="004629AC">
      <w:r w:rsidRPr="004629AC">
        <w:t>Столбцы и строки матрицы, на которых стоит базисный минор, также называются базисными.</w:t>
      </w:r>
    </w:p>
    <w:p w:rsidR="004629AC" w:rsidRPr="004629AC" w:rsidRDefault="004629AC" w:rsidP="004629AC">
      <w:r w:rsidRPr="004629AC">
        <w:tab/>
        <w:t>В матрице может быть несколько различных базисных миноров, имеющих одинаковый порядок.</w:t>
      </w:r>
    </w:p>
    <w:p w:rsidR="004629AC" w:rsidRPr="004629AC" w:rsidRDefault="004629AC" w:rsidP="004629AC">
      <w:r w:rsidRPr="004629AC">
        <w:tab/>
      </w:r>
      <w:bookmarkStart w:id="20" w:name="Рангматрицы"/>
      <w:bookmarkEnd w:id="20"/>
      <w:r w:rsidRPr="00835409">
        <w:rPr>
          <w:b/>
        </w:rPr>
        <w:t>Определение.</w:t>
      </w:r>
      <w:r w:rsidRPr="004629AC">
        <w:t xml:space="preserve"> Порядок базисного минора матрицы называется рангом матрицы и обозначается Rg А.</w:t>
      </w:r>
    </w:p>
    <w:p w:rsidR="004629AC" w:rsidRPr="004629AC" w:rsidRDefault="004629AC" w:rsidP="004629AC">
      <w:r w:rsidRPr="004629AC">
        <w:tab/>
        <w:t>Очень важным свойством элементарных преобразований матриц является то, что они не изменяют ранг матрицы.</w:t>
      </w:r>
    </w:p>
    <w:p w:rsidR="004629AC" w:rsidRPr="004629AC" w:rsidRDefault="004629AC" w:rsidP="004629AC">
      <w:pPr>
        <w:rPr>
          <w:rFonts w:eastAsia="Times New Roman" w:cs="Times New Roman"/>
          <w:szCs w:val="20"/>
          <w:lang w:eastAsia="ru-RU"/>
        </w:rPr>
      </w:pPr>
      <w:r w:rsidRPr="004629AC">
        <w:rPr>
          <w:rFonts w:eastAsia="Times New Roman" w:cs="Times New Roman"/>
          <w:szCs w:val="20"/>
          <w:lang w:eastAsia="ru-RU"/>
        </w:rPr>
        <w:tab/>
      </w:r>
      <w:bookmarkStart w:id="21" w:name="Эквивалентныематрицы"/>
      <w:bookmarkEnd w:id="21"/>
      <w:r w:rsidRPr="00835409">
        <w:rPr>
          <w:rFonts w:eastAsia="Times New Roman" w:cs="Times New Roman"/>
          <w:b/>
          <w:szCs w:val="20"/>
          <w:lang w:eastAsia="ru-RU"/>
        </w:rPr>
        <w:t>Определение.</w:t>
      </w:r>
      <w:r w:rsidRPr="004629AC">
        <w:rPr>
          <w:rFonts w:eastAsia="Times New Roman" w:cs="Times New Roman"/>
          <w:szCs w:val="20"/>
          <w:lang w:eastAsia="ru-RU"/>
        </w:rPr>
        <w:t xml:space="preserve"> Матрицы, полученные в результате элементарного преобразования, называются эквивалентными.</w:t>
      </w:r>
    </w:p>
    <w:p w:rsidR="004629AC" w:rsidRPr="004629AC" w:rsidRDefault="004629AC" w:rsidP="004629AC">
      <w:pPr>
        <w:rPr>
          <w:rFonts w:eastAsia="Times New Roman" w:cs="Times New Roman"/>
          <w:szCs w:val="20"/>
          <w:lang w:eastAsia="ru-RU"/>
        </w:rPr>
      </w:pPr>
      <w:r w:rsidRPr="004629AC">
        <w:rPr>
          <w:rFonts w:eastAsia="Times New Roman" w:cs="Times New Roman"/>
          <w:szCs w:val="20"/>
          <w:lang w:eastAsia="ru-RU"/>
        </w:rPr>
        <w:tab/>
        <w:t>Надо отметить, что равные матрицы и эвивалентные матрицы - понятия совершенно различные.</w:t>
      </w:r>
    </w:p>
    <w:p w:rsidR="004629AC" w:rsidRPr="004629AC" w:rsidRDefault="004629AC" w:rsidP="004629AC">
      <w:pPr>
        <w:rPr>
          <w:rFonts w:eastAsia="Times New Roman" w:cs="Times New Roman"/>
          <w:szCs w:val="20"/>
          <w:lang w:eastAsia="ru-RU"/>
        </w:rPr>
      </w:pPr>
    </w:p>
    <w:p w:rsidR="004629AC" w:rsidRPr="004629AC" w:rsidRDefault="004629AC" w:rsidP="00835409">
      <w:pPr>
        <w:pBdr>
          <w:top w:val="single" w:sz="4" w:space="1" w:color="auto"/>
          <w:left w:val="single" w:sz="4" w:space="4" w:color="auto"/>
          <w:bottom w:val="single" w:sz="4" w:space="1" w:color="auto"/>
          <w:right w:val="single" w:sz="4" w:space="4" w:color="auto"/>
        </w:pBdr>
        <w:rPr>
          <w:i/>
        </w:rPr>
      </w:pPr>
      <w:r w:rsidRPr="004629AC">
        <w:tab/>
        <w:t xml:space="preserve">Теорема. </w:t>
      </w:r>
      <w:r w:rsidRPr="004629AC">
        <w:rPr>
          <w:i/>
        </w:rPr>
        <w:t>Наибольшее число линейно независимых столбцов в матрице равно числу линейно независимых строк.</w:t>
      </w:r>
    </w:p>
    <w:p w:rsidR="004629AC" w:rsidRPr="004629AC" w:rsidRDefault="004629AC" w:rsidP="004629AC"/>
    <w:p w:rsidR="004629AC" w:rsidRPr="004629AC" w:rsidRDefault="004629AC" w:rsidP="004629AC">
      <w:r w:rsidRPr="004629AC">
        <w:tab/>
        <w:t>Т.к. элементарные преобразования не изменяют ранг матрицы, то можно существенно упростить процесс нахождения ранга матрицы.</w:t>
      </w:r>
    </w:p>
    <w:p w:rsidR="004629AC" w:rsidRPr="004629AC" w:rsidRDefault="004629AC" w:rsidP="004629AC">
      <w:r w:rsidRPr="004629AC">
        <w:tab/>
        <w:t xml:space="preserve"> </w:t>
      </w:r>
    </w:p>
    <w:p w:rsidR="004629AC" w:rsidRPr="004629AC" w:rsidRDefault="004629AC" w:rsidP="004629AC">
      <w:r w:rsidRPr="004629AC">
        <w:tab/>
        <w:t>Пример.   Определить ранг матрицы.</w:t>
      </w:r>
    </w:p>
    <w:p w:rsidR="004629AC" w:rsidRPr="004629AC" w:rsidRDefault="004629AC" w:rsidP="004629AC"/>
    <w:p w:rsidR="004629AC" w:rsidRPr="004629AC" w:rsidRDefault="004629AC" w:rsidP="004629AC">
      <w:r w:rsidRPr="004629AC">
        <w:rPr>
          <w:position w:val="-50"/>
        </w:rPr>
        <w:object w:dxaOrig="1939" w:dyaOrig="1120">
          <v:shape id="_x0000_i1181" type="#_x0000_t75" style="width:93.75pt;height:57.75pt" o:ole="" fillcolor="window">
            <v:imagedata r:id="rId298" o:title=""/>
          </v:shape>
          <o:OLEObject Type="Embed" ProgID="Equation.3" ShapeID="_x0000_i1181" DrawAspect="Content" ObjectID="_1799160606" r:id="rId299"/>
        </w:object>
      </w:r>
      <w:r w:rsidRPr="004629AC">
        <w:sym w:font="Symbol" w:char="F07E"/>
      </w:r>
      <w:r w:rsidRPr="004629AC">
        <w:t xml:space="preserve"> </w:t>
      </w:r>
      <w:r w:rsidRPr="004629AC">
        <w:rPr>
          <w:position w:val="-30"/>
        </w:rPr>
        <w:object w:dxaOrig="1860" w:dyaOrig="720">
          <v:shape id="_x0000_i1182" type="#_x0000_t75" style="width:93.75pt;height:36pt" o:ole="" fillcolor="window">
            <v:imagedata r:id="rId300" o:title=""/>
          </v:shape>
          <o:OLEObject Type="Embed" ProgID="Equation.3" ShapeID="_x0000_i1182" DrawAspect="Content" ObjectID="_1799160607" r:id="rId301"/>
        </w:object>
      </w:r>
      <w:r w:rsidRPr="004629AC">
        <w:sym w:font="Symbol" w:char="F07E"/>
      </w:r>
      <w:r w:rsidRPr="004629AC">
        <w:rPr>
          <w:position w:val="-30"/>
        </w:rPr>
        <w:object w:dxaOrig="840" w:dyaOrig="720">
          <v:shape id="_x0000_i1183" type="#_x0000_t75" style="width:43.5pt;height:36pt" o:ole="" fillcolor="window">
            <v:imagedata r:id="rId302" o:title=""/>
          </v:shape>
          <o:OLEObject Type="Embed" ProgID="Equation.3" ShapeID="_x0000_i1183" DrawAspect="Content" ObjectID="_1799160608" r:id="rId303"/>
        </w:object>
      </w:r>
      <w:r w:rsidRPr="004629AC">
        <w:t xml:space="preserve">,       </w:t>
      </w:r>
      <w:r w:rsidRPr="004629AC">
        <w:rPr>
          <w:position w:val="-30"/>
          <w:lang w:val="en-US"/>
        </w:rPr>
        <w:object w:dxaOrig="2560" w:dyaOrig="720">
          <v:shape id="_x0000_i1184" type="#_x0000_t75" style="width:129.75pt;height:36pt" o:ole="" fillcolor="window">
            <v:imagedata r:id="rId304" o:title=""/>
          </v:shape>
          <o:OLEObject Type="Embed" ProgID="Equation.3" ShapeID="_x0000_i1184" DrawAspect="Content" ObjectID="_1799160609" r:id="rId305"/>
        </w:object>
      </w:r>
      <w:r w:rsidRPr="004629AC">
        <w:t xml:space="preserve">  </w:t>
      </w:r>
      <w:r w:rsidRPr="004629AC">
        <w:rPr>
          <w:lang w:val="en-US"/>
        </w:rPr>
        <w:t>RgA</w:t>
      </w:r>
      <w:r w:rsidRPr="004629AC">
        <w:t xml:space="preserve"> = 2.</w:t>
      </w:r>
    </w:p>
    <w:p w:rsidR="004629AC" w:rsidRPr="004629AC" w:rsidRDefault="004629AC" w:rsidP="004629AC"/>
    <w:p w:rsidR="004629AC" w:rsidRPr="004629AC" w:rsidRDefault="004629AC" w:rsidP="004629AC">
      <w:r w:rsidRPr="004629AC">
        <w:tab/>
        <w:t xml:space="preserve">  Пример: Определить ранг матрицы.</w:t>
      </w:r>
    </w:p>
    <w:p w:rsidR="004629AC" w:rsidRPr="004629AC" w:rsidRDefault="004629AC" w:rsidP="004629AC"/>
    <w:p w:rsidR="004629AC" w:rsidRPr="004629AC" w:rsidRDefault="004629AC" w:rsidP="004629AC">
      <w:r w:rsidRPr="004629AC">
        <w:rPr>
          <w:position w:val="-50"/>
        </w:rPr>
        <w:object w:dxaOrig="1100" w:dyaOrig="1120">
          <v:shape id="_x0000_i1185" type="#_x0000_t75" style="width:57.75pt;height:57.75pt" o:ole="" fillcolor="window">
            <v:imagedata r:id="rId306" o:title=""/>
          </v:shape>
          <o:OLEObject Type="Embed" ProgID="Equation.3" ShapeID="_x0000_i1185" DrawAspect="Content" ObjectID="_1799160610" r:id="rId307"/>
        </w:object>
      </w:r>
      <w:r w:rsidRPr="004629AC">
        <w:sym w:font="Symbol" w:char="F07E"/>
      </w:r>
      <w:r w:rsidRPr="004629AC">
        <w:t xml:space="preserve"> </w:t>
      </w:r>
      <w:r w:rsidRPr="004629AC">
        <w:rPr>
          <w:position w:val="-50"/>
        </w:rPr>
        <w:object w:dxaOrig="1200" w:dyaOrig="1120">
          <v:shape id="_x0000_i1186" type="#_x0000_t75" style="width:57.75pt;height:57.75pt" o:ole="" fillcolor="window">
            <v:imagedata r:id="rId308" o:title=""/>
          </v:shape>
          <o:OLEObject Type="Embed" ProgID="Equation.3" ShapeID="_x0000_i1186" DrawAspect="Content" ObjectID="_1799160611" r:id="rId309"/>
        </w:object>
      </w:r>
      <w:r w:rsidRPr="004629AC">
        <w:sym w:font="Symbol" w:char="F07E"/>
      </w:r>
      <w:r w:rsidRPr="004629AC">
        <w:t xml:space="preserve"> </w:t>
      </w:r>
      <w:r w:rsidRPr="004629AC">
        <w:rPr>
          <w:position w:val="-50"/>
        </w:rPr>
        <w:object w:dxaOrig="1060" w:dyaOrig="1120">
          <v:shape id="_x0000_i1187" type="#_x0000_t75" style="width:50.25pt;height:57.75pt" o:ole="" fillcolor="window">
            <v:imagedata r:id="rId310" o:title=""/>
          </v:shape>
          <o:OLEObject Type="Embed" ProgID="Equation.3" ShapeID="_x0000_i1187" DrawAspect="Content" ObjectID="_1799160612" r:id="rId311"/>
        </w:object>
      </w:r>
      <w:r w:rsidRPr="004629AC">
        <w:sym w:font="Symbol" w:char="F07E"/>
      </w:r>
      <w:r w:rsidRPr="004629AC">
        <w:rPr>
          <w:position w:val="-30"/>
        </w:rPr>
        <w:object w:dxaOrig="1060" w:dyaOrig="720">
          <v:shape id="_x0000_i1188" type="#_x0000_t75" style="width:50.25pt;height:36pt" o:ole="" fillcolor="window">
            <v:imagedata r:id="rId312" o:title=""/>
          </v:shape>
          <o:OLEObject Type="Embed" ProgID="Equation.3" ShapeID="_x0000_i1188" DrawAspect="Content" ObjectID="_1799160613" r:id="rId313"/>
        </w:object>
      </w:r>
      <w:r w:rsidRPr="004629AC">
        <w:t xml:space="preserve">,   </w:t>
      </w:r>
      <w:r w:rsidRPr="004629AC">
        <w:rPr>
          <w:position w:val="-30"/>
          <w:lang w:val="en-US"/>
        </w:rPr>
        <w:object w:dxaOrig="2260" w:dyaOrig="720">
          <v:shape id="_x0000_i1189" type="#_x0000_t75" style="width:115.5pt;height:36pt" o:ole="" fillcolor="window">
            <v:imagedata r:id="rId314" o:title=""/>
          </v:shape>
          <o:OLEObject Type="Embed" ProgID="Equation.3" ShapeID="_x0000_i1189" DrawAspect="Content" ObjectID="_1799160614" r:id="rId315"/>
        </w:object>
      </w:r>
      <w:r w:rsidRPr="004629AC">
        <w:t xml:space="preserve"> </w:t>
      </w:r>
      <w:r w:rsidRPr="004629AC">
        <w:rPr>
          <w:lang w:val="en-US"/>
        </w:rPr>
        <w:t>Rg</w:t>
      </w:r>
      <w:r w:rsidRPr="004629AC">
        <w:t xml:space="preserve"> = 2.</w:t>
      </w:r>
    </w:p>
    <w:p w:rsidR="004629AC" w:rsidRPr="004629AC" w:rsidRDefault="004629AC" w:rsidP="004629AC"/>
    <w:p w:rsidR="004629AC" w:rsidRPr="004629AC" w:rsidRDefault="004629AC" w:rsidP="004629AC">
      <w:r w:rsidRPr="004629AC">
        <w:tab/>
        <w:t xml:space="preserve">Пример. Определить ранг матрицы. </w:t>
      </w:r>
    </w:p>
    <w:p w:rsidR="004629AC" w:rsidRPr="004629AC" w:rsidRDefault="004629AC" w:rsidP="004629AC">
      <w:r w:rsidRPr="004629AC">
        <w:rPr>
          <w:position w:val="-50"/>
        </w:rPr>
        <w:object w:dxaOrig="1780" w:dyaOrig="1120">
          <v:shape id="_x0000_i1190" type="#_x0000_t75" style="width:86.25pt;height:57.75pt" o:ole="" fillcolor="window">
            <v:imagedata r:id="rId316" o:title=""/>
          </v:shape>
          <o:OLEObject Type="Embed" ProgID="Equation.3" ShapeID="_x0000_i1190" DrawAspect="Content" ObjectID="_1799160615" r:id="rId317"/>
        </w:object>
      </w:r>
      <w:r w:rsidRPr="004629AC">
        <w:sym w:font="Symbol" w:char="F07E"/>
      </w:r>
      <w:r w:rsidRPr="004629AC">
        <w:rPr>
          <w:position w:val="-30"/>
        </w:rPr>
        <w:object w:dxaOrig="1780" w:dyaOrig="720">
          <v:shape id="_x0000_i1191" type="#_x0000_t75" style="width:86.25pt;height:36pt" o:ole="" fillcolor="window">
            <v:imagedata r:id="rId318" o:title=""/>
          </v:shape>
          <o:OLEObject Type="Embed" ProgID="Equation.3" ShapeID="_x0000_i1191" DrawAspect="Content" ObjectID="_1799160616" r:id="rId319"/>
        </w:object>
      </w:r>
      <w:r w:rsidRPr="004629AC">
        <w:t xml:space="preserve">, </w:t>
      </w:r>
      <w:r w:rsidRPr="004629AC">
        <w:rPr>
          <w:position w:val="-30"/>
          <w:lang w:val="en-US"/>
        </w:rPr>
        <w:object w:dxaOrig="2240" w:dyaOrig="720">
          <v:shape id="_x0000_i1192" type="#_x0000_t75" style="width:108pt;height:36pt" o:ole="" fillcolor="window">
            <v:imagedata r:id="rId320" o:title=""/>
          </v:shape>
          <o:OLEObject Type="Embed" ProgID="Equation.3" ShapeID="_x0000_i1192" DrawAspect="Content" ObjectID="_1799160617" r:id="rId321"/>
        </w:object>
      </w:r>
      <w:r w:rsidRPr="004629AC">
        <w:rPr>
          <w:lang w:val="en-US"/>
        </w:rPr>
        <w:sym w:font="Symbol" w:char="F0DE"/>
      </w:r>
      <w:r w:rsidRPr="004629AC">
        <w:t xml:space="preserve"> </w:t>
      </w:r>
      <w:r w:rsidRPr="004629AC">
        <w:rPr>
          <w:lang w:val="en-US"/>
        </w:rPr>
        <w:t>Rg</w:t>
      </w:r>
      <w:r w:rsidRPr="004629AC">
        <w:t xml:space="preserve"> = 2.</w:t>
      </w:r>
    </w:p>
    <w:p w:rsidR="004629AC" w:rsidRPr="004629AC" w:rsidRDefault="004629AC" w:rsidP="004629AC">
      <w:r w:rsidRPr="004629AC">
        <w:tab/>
        <w:t>Если с помощью элементарных преобразований не удается найти матрицу, эквивалентную исходной, но меньшего размера, то нахождение ранга матрицы следует начинать с вычисления миноров наивысшего возможного порядка. В вышеприведенном примере – это миноры порядка 3. Если хотя бы один из них не равен нулю, то ранг матрицы равен порядку этого минора.</w:t>
      </w:r>
    </w:p>
    <w:p w:rsidR="004629AC" w:rsidRPr="004629AC" w:rsidRDefault="004629AC" w:rsidP="004629AC">
      <w:bookmarkStart w:id="22" w:name="Теоремаобазисномминоре"/>
      <w:bookmarkEnd w:id="22"/>
      <w:r w:rsidRPr="004629AC">
        <w:t>Теорема о базисном миноре.</w:t>
      </w:r>
    </w:p>
    <w:p w:rsidR="004629AC" w:rsidRPr="004629AC" w:rsidRDefault="004629AC" w:rsidP="00835409">
      <w:pPr>
        <w:pBdr>
          <w:top w:val="single" w:sz="4" w:space="1" w:color="auto"/>
          <w:left w:val="single" w:sz="4" w:space="4" w:color="auto"/>
          <w:bottom w:val="single" w:sz="4" w:space="1" w:color="auto"/>
          <w:right w:val="single" w:sz="4" w:space="4" w:color="auto"/>
        </w:pBdr>
        <w:rPr>
          <w:rFonts w:eastAsia="Times New Roman" w:cs="Times New Roman"/>
          <w:i/>
          <w:szCs w:val="20"/>
          <w:lang w:eastAsia="ru-RU"/>
        </w:rPr>
      </w:pPr>
      <w:r w:rsidRPr="004629AC">
        <w:rPr>
          <w:rFonts w:eastAsia="Times New Roman" w:cs="Times New Roman"/>
          <w:i/>
          <w:szCs w:val="20"/>
          <w:lang w:eastAsia="ru-RU"/>
        </w:rPr>
        <w:tab/>
      </w:r>
      <w:r w:rsidRPr="004629AC">
        <w:rPr>
          <w:rFonts w:eastAsia="Times New Roman" w:cs="Times New Roman"/>
          <w:szCs w:val="20"/>
          <w:lang w:eastAsia="ru-RU"/>
        </w:rPr>
        <w:t xml:space="preserve">Теорема. </w:t>
      </w:r>
      <w:r w:rsidRPr="004629AC">
        <w:rPr>
          <w:rFonts w:eastAsia="Times New Roman" w:cs="Times New Roman"/>
          <w:i/>
          <w:szCs w:val="20"/>
          <w:lang w:eastAsia="ru-RU"/>
        </w:rPr>
        <w:t>В произвольной матрице А каждый столбец (строка) является линейной комбинацией столбцов (строк), в которых расположен базисный минор.</w:t>
      </w:r>
    </w:p>
    <w:p w:rsidR="004629AC" w:rsidRPr="004629AC" w:rsidRDefault="004629AC" w:rsidP="004629AC">
      <w:pPr>
        <w:rPr>
          <w:rFonts w:eastAsia="Times New Roman" w:cs="Times New Roman"/>
          <w:i/>
          <w:szCs w:val="20"/>
          <w:lang w:eastAsia="ru-RU"/>
        </w:rPr>
      </w:pPr>
      <w:r w:rsidRPr="004629AC">
        <w:rPr>
          <w:rFonts w:eastAsia="Times New Roman" w:cs="Times New Roman"/>
          <w:i/>
          <w:szCs w:val="20"/>
          <w:lang w:eastAsia="ru-RU"/>
        </w:rPr>
        <w:t>Таким образом, ранг произвольной матрицы А равен максимальному числу линейно независимых строк (столбцов) в матрице.</w:t>
      </w:r>
    </w:p>
    <w:p w:rsidR="004629AC" w:rsidRPr="004629AC" w:rsidRDefault="004629AC" w:rsidP="004629AC">
      <w:r w:rsidRPr="004629AC">
        <w:tab/>
      </w:r>
    </w:p>
    <w:p w:rsidR="004629AC" w:rsidRPr="004629AC" w:rsidRDefault="004629AC" w:rsidP="004629AC">
      <w:r w:rsidRPr="004629AC">
        <w:tab/>
        <w:t xml:space="preserve">Если А- квадратная матрица и </w:t>
      </w:r>
      <w:r w:rsidRPr="004629AC">
        <w:rPr>
          <w:lang w:val="en-US"/>
        </w:rPr>
        <w:t>detA</w:t>
      </w:r>
      <w:r w:rsidRPr="004629AC">
        <w:t xml:space="preserve"> = 0, то по крайней мере один из столбцов – линейная комбинация остальных столбцов. То же самое справедливо и для строк. Данное утверждение следует из свойства линейной зависимости при определителе равном нулю.</w:t>
      </w:r>
    </w:p>
    <w:p w:rsidR="004629AC" w:rsidRPr="004629AC" w:rsidRDefault="004629AC" w:rsidP="004629AC">
      <w:r w:rsidRPr="004629AC">
        <w:t>Задания к практическому занятию:</w:t>
      </w:r>
    </w:p>
    <w:p w:rsidR="004629AC" w:rsidRPr="004629AC" w:rsidRDefault="004629AC" w:rsidP="004629AC">
      <w:pPr>
        <w:rPr>
          <w:lang w:eastAsia="ru-RU"/>
        </w:rPr>
      </w:pPr>
    </w:p>
    <w:p w:rsidR="004629AC" w:rsidRPr="004629AC" w:rsidRDefault="004629AC" w:rsidP="004629AC">
      <w:pPr>
        <w:rPr>
          <w:lang w:eastAsia="ru-RU"/>
        </w:rPr>
      </w:pPr>
      <w:r w:rsidRPr="004629AC">
        <w:rPr>
          <w:lang w:eastAsia="ru-RU"/>
        </w:rPr>
        <w:t>1. Найти матрицы, обратные для данных и сделать проверку:</w:t>
      </w:r>
    </w:p>
    <w:p w:rsidR="004629AC" w:rsidRPr="004629AC" w:rsidRDefault="004629AC" w:rsidP="004629AC">
      <w:pPr>
        <w:rPr>
          <w:lang w:eastAsia="ru-RU"/>
        </w:rPr>
      </w:pPr>
      <w:r w:rsidRPr="004629AC">
        <w:rPr>
          <w:lang w:eastAsia="ru-RU"/>
        </w:rPr>
        <w:t>а)</w:t>
      </w:r>
      <w:r w:rsidRPr="004629AC">
        <w:rPr>
          <w:position w:val="-26"/>
          <w:lang w:eastAsia="ru-RU"/>
        </w:rPr>
        <w:object w:dxaOrig="639" w:dyaOrig="620">
          <v:shape id="_x0000_i1193" type="#_x0000_t75" style="width:36pt;height:28.5pt" o:ole="">
            <v:imagedata r:id="rId322" o:title=""/>
          </v:shape>
          <o:OLEObject Type="Embed" ProgID="Equation.3" ShapeID="_x0000_i1193" DrawAspect="Content" ObjectID="_1799160618" r:id="rId323"/>
        </w:object>
      </w:r>
      <w:r w:rsidRPr="004629AC">
        <w:rPr>
          <w:lang w:eastAsia="ru-RU"/>
        </w:rPr>
        <w:t xml:space="preserve">; б) </w:t>
      </w:r>
      <w:r w:rsidRPr="004629AC">
        <w:rPr>
          <w:position w:val="-26"/>
          <w:lang w:eastAsia="ru-RU"/>
        </w:rPr>
        <w:object w:dxaOrig="639" w:dyaOrig="620">
          <v:shape id="_x0000_i1194" type="#_x0000_t75" style="width:36pt;height:28.5pt" o:ole="">
            <v:imagedata r:id="rId324" o:title=""/>
          </v:shape>
          <o:OLEObject Type="Embed" ProgID="Equation.3" ShapeID="_x0000_i1194" DrawAspect="Content" ObjectID="_1799160619" r:id="rId325"/>
        </w:object>
      </w:r>
      <w:r w:rsidRPr="004629AC">
        <w:rPr>
          <w:lang w:eastAsia="ru-RU"/>
        </w:rPr>
        <w:t>; в)</w:t>
      </w:r>
      <w:r w:rsidRPr="004629AC">
        <w:rPr>
          <w:position w:val="-42"/>
          <w:lang w:eastAsia="ru-RU"/>
        </w:rPr>
        <w:object w:dxaOrig="1219" w:dyaOrig="940">
          <v:shape id="_x0000_i1195" type="#_x0000_t75" style="width:57.75pt;height:50.25pt" o:ole="">
            <v:imagedata r:id="rId326" o:title=""/>
          </v:shape>
          <o:OLEObject Type="Embed" ProgID="Equation.3" ShapeID="_x0000_i1195" DrawAspect="Content" ObjectID="_1799160620" r:id="rId327"/>
        </w:object>
      </w:r>
      <w:r w:rsidRPr="004629AC">
        <w:rPr>
          <w:lang w:eastAsia="ru-RU"/>
        </w:rPr>
        <w:t xml:space="preserve">; г) </w:t>
      </w:r>
      <w:r w:rsidRPr="004629AC">
        <w:rPr>
          <w:position w:val="-42"/>
          <w:lang w:eastAsia="ru-RU"/>
        </w:rPr>
        <w:object w:dxaOrig="1200" w:dyaOrig="940">
          <v:shape id="_x0000_i1196" type="#_x0000_t75" style="width:57.75pt;height:50.25pt" o:ole="">
            <v:imagedata r:id="rId328" o:title=""/>
          </v:shape>
          <o:OLEObject Type="Embed" ProgID="Equation.3" ShapeID="_x0000_i1196" DrawAspect="Content" ObjectID="_1799160621" r:id="rId329"/>
        </w:object>
      </w:r>
      <w:r w:rsidRPr="004629AC">
        <w:rPr>
          <w:lang w:eastAsia="ru-RU"/>
        </w:rPr>
        <w:t>.</w:t>
      </w:r>
    </w:p>
    <w:p w:rsidR="004629AC" w:rsidRPr="004629AC" w:rsidRDefault="004629AC" w:rsidP="004629AC">
      <w:pPr>
        <w:rPr>
          <w:lang w:eastAsia="ru-RU"/>
        </w:rPr>
      </w:pPr>
      <w:r w:rsidRPr="004629AC">
        <w:rPr>
          <w:lang w:eastAsia="ru-RU"/>
        </w:rPr>
        <w:t>2. Найти ранг матрицы:</w:t>
      </w:r>
    </w:p>
    <w:p w:rsidR="004629AC" w:rsidRPr="004629AC" w:rsidRDefault="004629AC" w:rsidP="004629AC">
      <w:pPr>
        <w:rPr>
          <w:lang w:eastAsia="ru-RU"/>
        </w:rPr>
      </w:pPr>
      <w:r w:rsidRPr="004629AC">
        <w:rPr>
          <w:lang w:eastAsia="ru-RU"/>
        </w:rPr>
        <w:t>а)</w:t>
      </w:r>
      <w:r w:rsidRPr="004629AC">
        <w:rPr>
          <w:lang w:eastAsia="ru-RU"/>
        </w:rPr>
        <w:object w:dxaOrig="1800" w:dyaOrig="940">
          <v:shape id="_x0000_i1197" type="#_x0000_t75" style="width:86.25pt;height:50.25pt" o:ole="">
            <v:imagedata r:id="rId330" o:title=""/>
          </v:shape>
          <o:OLEObject Type="Embed" ProgID="Equation.3" ShapeID="_x0000_i1197" DrawAspect="Content" ObjectID="_1799160622" r:id="rId331"/>
        </w:object>
      </w:r>
      <w:r w:rsidRPr="004629AC">
        <w:rPr>
          <w:lang w:eastAsia="ru-RU"/>
        </w:rPr>
        <w:t>;</w:t>
      </w:r>
      <w:r w:rsidRPr="004629AC">
        <w:rPr>
          <w:lang w:eastAsia="ru-RU"/>
        </w:rPr>
        <w:tab/>
        <w:t xml:space="preserve">   б)</w:t>
      </w:r>
      <w:r w:rsidRPr="004629AC">
        <w:rPr>
          <w:lang w:eastAsia="ru-RU"/>
        </w:rPr>
        <w:object w:dxaOrig="1219" w:dyaOrig="940">
          <v:shape id="_x0000_i1198" type="#_x0000_t75" style="width:57.75pt;height:50.25pt" o:ole="">
            <v:imagedata r:id="rId332" o:title=""/>
          </v:shape>
          <o:OLEObject Type="Embed" ProgID="Equation.3" ShapeID="_x0000_i1198" DrawAspect="Content" ObjectID="_1799160623" r:id="rId333"/>
        </w:object>
      </w:r>
      <w:r w:rsidRPr="004629AC">
        <w:rPr>
          <w:lang w:eastAsia="ru-RU"/>
        </w:rPr>
        <w:t>;</w:t>
      </w:r>
      <w:r w:rsidRPr="004629AC">
        <w:rPr>
          <w:lang w:eastAsia="ru-RU"/>
        </w:rPr>
        <w:tab/>
        <w:t>в)</w:t>
      </w:r>
      <w:r w:rsidRPr="004629AC">
        <w:rPr>
          <w:lang w:eastAsia="ru-RU"/>
        </w:rPr>
        <w:object w:dxaOrig="1219" w:dyaOrig="940">
          <v:shape id="_x0000_i1199" type="#_x0000_t75" style="width:57.75pt;height:50.25pt" o:ole="">
            <v:imagedata r:id="rId334" o:title=""/>
          </v:shape>
          <o:OLEObject Type="Embed" ProgID="Equation.3" ShapeID="_x0000_i1199" DrawAspect="Content" ObjectID="_1799160624" r:id="rId335"/>
        </w:object>
      </w:r>
      <w:r w:rsidRPr="004629AC">
        <w:rPr>
          <w:lang w:eastAsia="ru-RU"/>
        </w:rPr>
        <w:t>;</w:t>
      </w:r>
    </w:p>
    <w:p w:rsidR="004629AC" w:rsidRPr="004629AC" w:rsidRDefault="004629AC" w:rsidP="004629AC">
      <w:pPr>
        <w:rPr>
          <w:lang w:eastAsia="ru-RU"/>
        </w:rPr>
      </w:pPr>
      <w:r w:rsidRPr="004629AC">
        <w:rPr>
          <w:lang w:eastAsia="ru-RU"/>
        </w:rPr>
        <w:t xml:space="preserve">г) </w:t>
      </w:r>
      <w:r w:rsidRPr="004629AC">
        <w:rPr>
          <w:position w:val="-42"/>
          <w:lang w:eastAsia="ru-RU"/>
        </w:rPr>
        <w:object w:dxaOrig="1500" w:dyaOrig="940">
          <v:shape id="_x0000_i1200" type="#_x0000_t75" style="width:1in;height:50.25pt" o:ole="">
            <v:imagedata r:id="rId336" o:title=""/>
          </v:shape>
          <o:OLEObject Type="Embed" ProgID="Equation.3" ShapeID="_x0000_i1200" DrawAspect="Content" ObjectID="_1799160625" r:id="rId337"/>
        </w:object>
      </w:r>
      <w:r w:rsidRPr="004629AC">
        <w:rPr>
          <w:lang w:eastAsia="ru-RU"/>
        </w:rPr>
        <w:t>;</w:t>
      </w:r>
      <w:r w:rsidRPr="004629AC">
        <w:rPr>
          <w:lang w:eastAsia="ru-RU"/>
        </w:rPr>
        <w:tab/>
        <w:t>д)</w:t>
      </w:r>
      <w:r w:rsidRPr="004629AC">
        <w:rPr>
          <w:position w:val="-42"/>
          <w:lang w:eastAsia="ru-RU"/>
        </w:rPr>
        <w:object w:dxaOrig="1460" w:dyaOrig="940">
          <v:shape id="_x0000_i1201" type="#_x0000_t75" style="width:1in;height:50.25pt" o:ole="">
            <v:imagedata r:id="rId338" o:title=""/>
          </v:shape>
          <o:OLEObject Type="Embed" ProgID="Equation.3" ShapeID="_x0000_i1201" DrawAspect="Content" ObjectID="_1799160626" r:id="rId339"/>
        </w:object>
      </w:r>
      <w:r w:rsidRPr="004629AC">
        <w:rPr>
          <w:lang w:eastAsia="ru-RU"/>
        </w:rPr>
        <w:t>;</w:t>
      </w:r>
      <w:r w:rsidRPr="004629AC">
        <w:rPr>
          <w:lang w:eastAsia="ru-RU"/>
        </w:rPr>
        <w:tab/>
        <w:t>е)</w:t>
      </w:r>
      <w:r w:rsidRPr="004629AC">
        <w:rPr>
          <w:position w:val="-56"/>
          <w:lang w:eastAsia="ru-RU"/>
        </w:rPr>
        <w:object w:dxaOrig="800" w:dyaOrig="1219">
          <v:shape id="_x0000_i1202" type="#_x0000_t75" style="width:36pt;height:57.75pt" o:ole="">
            <v:imagedata r:id="rId340" o:title=""/>
          </v:shape>
          <o:OLEObject Type="Embed" ProgID="Equation.3" ShapeID="_x0000_i1202" DrawAspect="Content" ObjectID="_1799160627" r:id="rId341"/>
        </w:object>
      </w:r>
      <w:r w:rsidRPr="004629AC">
        <w:rPr>
          <w:lang w:eastAsia="ru-RU"/>
        </w:rPr>
        <w:t>.</w:t>
      </w:r>
    </w:p>
    <w:p w:rsidR="004629AC" w:rsidRPr="004629AC" w:rsidRDefault="004629AC" w:rsidP="004629AC">
      <w:pPr>
        <w:rPr>
          <w:sz w:val="28"/>
        </w:rPr>
      </w:pPr>
    </w:p>
    <w:p w:rsidR="004629AC" w:rsidRPr="004629AC" w:rsidRDefault="00586A96" w:rsidP="00E03BE4">
      <w:pPr>
        <w:pStyle w:val="10"/>
      </w:pPr>
      <w:bookmarkStart w:id="23" w:name="_Toc533356662"/>
      <w:r>
        <w:t>Практическая работа №</w:t>
      </w:r>
      <w:r w:rsidR="00E03BE4">
        <w:t>2. Система п линейных уравнений с п переменными. Решение систем линейных уравнений методом обратной матрицы, по формулам Крамера. Решение систем линейных уравнений методом Гаусса.</w:t>
      </w:r>
      <w:bookmarkEnd w:id="23"/>
    </w:p>
    <w:p w:rsidR="00E03BE4" w:rsidRPr="00E03BE4" w:rsidRDefault="00E03BE4" w:rsidP="00E03BE4">
      <w:r w:rsidRPr="00E03BE4">
        <w:rPr>
          <w:u w:val="single"/>
        </w:rPr>
        <w:t xml:space="preserve">Метод Крамера. </w:t>
      </w:r>
      <w:r w:rsidRPr="00E03BE4">
        <w:t>(Габриель Крамер (1704-1752) швейцарский математик)</w:t>
      </w:r>
    </w:p>
    <w:p w:rsidR="00E03BE4" w:rsidRPr="00E03BE4" w:rsidRDefault="00E03BE4" w:rsidP="00E03BE4">
      <w:r w:rsidRPr="00E03BE4">
        <w:tab/>
        <w:t>Данный метод также применим только в случае систем линейных уравнений, где число переменных совпадает с числом уравнений. Кроме того, необходимо ввести ограничения на коэффициенты системы. Необходимо, чтобы все уравнения были линейно независимы, т.е. ни одно уравнение не являлось бы линейной комбинацией остальных.</w:t>
      </w:r>
    </w:p>
    <w:p w:rsidR="00E03BE4" w:rsidRPr="00E03BE4" w:rsidRDefault="00E03BE4" w:rsidP="00E03BE4">
      <w:r w:rsidRPr="00E03BE4">
        <w:tab/>
        <w:t>Для этого необходимо, чтобы определитель матрицы системы не равнялся 0.</w:t>
      </w:r>
    </w:p>
    <w:p w:rsidR="00E03BE4" w:rsidRPr="00E03BE4" w:rsidRDefault="00E03BE4" w:rsidP="00E03BE4">
      <w:pPr>
        <w:pBdr>
          <w:top w:val="single" w:sz="4" w:space="1" w:color="auto"/>
          <w:left w:val="single" w:sz="4" w:space="4" w:color="auto"/>
          <w:bottom w:val="single" w:sz="4" w:space="1" w:color="auto"/>
          <w:right w:val="single" w:sz="4" w:space="4" w:color="auto"/>
        </w:pBdr>
      </w:pPr>
      <w:r w:rsidRPr="00E03BE4">
        <w:rPr>
          <w:lang w:val="en-US"/>
        </w:rPr>
        <w:t>det</w:t>
      </w:r>
      <w:r w:rsidRPr="00E03BE4">
        <w:t xml:space="preserve"> </w:t>
      </w:r>
      <w:r w:rsidRPr="00E03BE4">
        <w:rPr>
          <w:lang w:val="en-US"/>
        </w:rPr>
        <w:t>A</w:t>
      </w:r>
      <w:r w:rsidRPr="00E03BE4">
        <w:t xml:space="preserve"> </w:t>
      </w:r>
      <w:r w:rsidRPr="00E03BE4">
        <w:rPr>
          <w:lang w:val="en-US"/>
        </w:rPr>
        <w:sym w:font="Symbol" w:char="F0B9"/>
      </w:r>
      <w:r w:rsidRPr="00E03BE4">
        <w:t xml:space="preserve"> 0;</w:t>
      </w:r>
    </w:p>
    <w:p w:rsidR="00E03BE4" w:rsidRPr="00E03BE4" w:rsidRDefault="00E03BE4" w:rsidP="00E03BE4">
      <w:r w:rsidRPr="00E03BE4">
        <w:t>Действительно, если какое- либо уравнение системы есть линейная комбинация остальных, то если к элементам какой- либо строки прибавить элементы другой, умноженные на какое- либо число, с помощью линейных преобразований можно получить нулевую строку. Определитель в этом случае будет равен нулю.</w:t>
      </w:r>
    </w:p>
    <w:p w:rsidR="00E03BE4" w:rsidRPr="00E03BE4" w:rsidRDefault="00E03BE4" w:rsidP="00E03BE4">
      <w:pPr>
        <w:rPr>
          <w:rFonts w:eastAsia="Times New Roman" w:cs="Times New Roman"/>
          <w:szCs w:val="20"/>
          <w:lang w:eastAsia="ru-RU"/>
        </w:rPr>
      </w:pPr>
    </w:p>
    <w:p w:rsidR="00E03BE4" w:rsidRPr="00E03BE4" w:rsidRDefault="00E03BE4" w:rsidP="00E03BE4">
      <w:pPr>
        <w:rPr>
          <w:rFonts w:eastAsia="Times New Roman" w:cs="Times New Roman"/>
          <w:szCs w:val="20"/>
          <w:u w:val="single"/>
          <w:lang w:eastAsia="ru-RU"/>
        </w:rPr>
      </w:pPr>
      <w:r w:rsidRPr="00E03BE4">
        <w:rPr>
          <w:rFonts w:eastAsia="Times New Roman" w:cs="Times New Roman"/>
          <w:szCs w:val="20"/>
          <w:u w:val="single"/>
          <w:lang w:eastAsia="ru-RU"/>
        </w:rPr>
        <w:t>Теорема. (Правило Крамера):</w:t>
      </w:r>
    </w:p>
    <w:p w:rsidR="00E03BE4" w:rsidRPr="00E03BE4" w:rsidRDefault="00E03BE4" w:rsidP="00E03BE4">
      <w:pPr>
        <w:rPr>
          <w:rFonts w:eastAsia="Times New Roman" w:cs="Times New Roman"/>
          <w:szCs w:val="20"/>
          <w:lang w:eastAsia="ru-RU"/>
        </w:rPr>
      </w:pPr>
    </w:p>
    <w:p w:rsidR="00E03BE4" w:rsidRPr="00E03BE4" w:rsidRDefault="00E03BE4" w:rsidP="00E03BE4">
      <w:pPr>
        <w:rPr>
          <w:rFonts w:eastAsia="Times New Roman" w:cs="Times New Roman"/>
          <w:i/>
          <w:szCs w:val="20"/>
          <w:lang w:eastAsia="ru-RU"/>
        </w:rPr>
      </w:pPr>
      <w:r w:rsidRPr="00E03BE4">
        <w:rPr>
          <w:rFonts w:eastAsia="Times New Roman" w:cs="Times New Roman"/>
          <w:szCs w:val="20"/>
          <w:lang w:eastAsia="ru-RU"/>
        </w:rPr>
        <w:tab/>
      </w:r>
      <w:r w:rsidRPr="00E03BE4">
        <w:rPr>
          <w:rFonts w:eastAsia="Times New Roman" w:cs="Times New Roman"/>
          <w:b/>
          <w:szCs w:val="20"/>
          <w:u w:val="single"/>
          <w:lang w:eastAsia="ru-RU"/>
        </w:rPr>
        <w:t>Теорема.</w:t>
      </w:r>
      <w:r w:rsidRPr="00E03BE4">
        <w:rPr>
          <w:rFonts w:eastAsia="Times New Roman" w:cs="Times New Roman"/>
          <w:szCs w:val="20"/>
          <w:lang w:eastAsia="ru-RU"/>
        </w:rPr>
        <w:t xml:space="preserve"> </w:t>
      </w:r>
      <w:r w:rsidRPr="00E03BE4">
        <w:rPr>
          <w:rFonts w:eastAsia="Times New Roman" w:cs="Times New Roman"/>
          <w:i/>
          <w:szCs w:val="20"/>
          <w:lang w:eastAsia="ru-RU"/>
        </w:rPr>
        <w:t xml:space="preserve">Система из </w:t>
      </w:r>
      <w:r w:rsidRPr="00E03BE4">
        <w:rPr>
          <w:rFonts w:eastAsia="Times New Roman" w:cs="Times New Roman"/>
          <w:i/>
          <w:szCs w:val="20"/>
          <w:lang w:val="en-US" w:eastAsia="ru-RU"/>
        </w:rPr>
        <w:t>n</w:t>
      </w:r>
      <w:r w:rsidRPr="00E03BE4">
        <w:rPr>
          <w:rFonts w:eastAsia="Times New Roman" w:cs="Times New Roman"/>
          <w:i/>
          <w:szCs w:val="20"/>
          <w:lang w:eastAsia="ru-RU"/>
        </w:rPr>
        <w:t xml:space="preserve"> уравнений с </w:t>
      </w:r>
      <w:r w:rsidRPr="00E03BE4">
        <w:rPr>
          <w:rFonts w:eastAsia="Times New Roman" w:cs="Times New Roman"/>
          <w:i/>
          <w:szCs w:val="20"/>
          <w:lang w:val="en-US" w:eastAsia="ru-RU"/>
        </w:rPr>
        <w:t>n</w:t>
      </w:r>
      <w:r w:rsidRPr="00E03BE4">
        <w:rPr>
          <w:rFonts w:eastAsia="Times New Roman" w:cs="Times New Roman"/>
          <w:i/>
          <w:szCs w:val="20"/>
          <w:lang w:eastAsia="ru-RU"/>
        </w:rPr>
        <w:t xml:space="preserve"> неизвестными </w:t>
      </w:r>
    </w:p>
    <w:p w:rsidR="00E03BE4" w:rsidRPr="00E03BE4" w:rsidRDefault="00E03BE4" w:rsidP="00E03BE4">
      <w:pPr>
        <w:rPr>
          <w:i/>
        </w:rPr>
      </w:pPr>
      <w:r w:rsidRPr="00E03BE4">
        <w:rPr>
          <w:i/>
          <w:position w:val="-68"/>
          <w:lang w:val="en-US"/>
        </w:rPr>
        <w:object w:dxaOrig="3040" w:dyaOrig="1480">
          <v:shape id="_x0000_i1203" type="#_x0000_t75" style="width:151.5pt;height:1in" o:ole="" fillcolor="window">
            <v:imagedata r:id="rId342" o:title=""/>
          </v:shape>
          <o:OLEObject Type="Embed" ProgID="Equation.3" ShapeID="_x0000_i1203" DrawAspect="Content" ObjectID="_1799160628" r:id="rId343"/>
        </w:object>
      </w:r>
    </w:p>
    <w:p w:rsidR="00E03BE4" w:rsidRPr="00E03BE4" w:rsidRDefault="00E03BE4" w:rsidP="00E03BE4">
      <w:pPr>
        <w:rPr>
          <w:i/>
        </w:rPr>
      </w:pPr>
      <w:r w:rsidRPr="00E03BE4">
        <w:rPr>
          <w:i/>
        </w:rPr>
        <w:t>в случае, если определитель матрицы системы не равен нулю, имеет единственное решение и это решение находится по формулам:</w:t>
      </w:r>
    </w:p>
    <w:p w:rsidR="00E03BE4" w:rsidRPr="00E03BE4" w:rsidRDefault="00E03BE4" w:rsidP="00E03BE4">
      <w:pPr>
        <w:rPr>
          <w:i/>
        </w:rPr>
      </w:pPr>
    </w:p>
    <w:p w:rsidR="00E03BE4" w:rsidRPr="00E03BE4" w:rsidRDefault="00E03BE4" w:rsidP="00E03BE4">
      <w:pPr>
        <w:rPr>
          <w:i/>
        </w:rPr>
      </w:pPr>
      <w:r w:rsidRPr="00E03BE4">
        <w:rPr>
          <w:i/>
          <w:lang w:val="en-US"/>
        </w:rPr>
        <w:t>x</w:t>
      </w:r>
      <w:r w:rsidRPr="00E03BE4">
        <w:rPr>
          <w:i/>
          <w:vertAlign w:val="subscript"/>
          <w:lang w:val="en-US"/>
        </w:rPr>
        <w:t>i</w:t>
      </w:r>
      <w:r w:rsidRPr="00E03BE4">
        <w:rPr>
          <w:i/>
        </w:rPr>
        <w:t xml:space="preserve"> = </w:t>
      </w:r>
      <w:r w:rsidRPr="00E03BE4">
        <w:rPr>
          <w:i/>
          <w:lang w:val="en-US"/>
        </w:rPr>
        <w:sym w:font="Symbol" w:char="F044"/>
      </w:r>
      <w:r w:rsidRPr="00E03BE4">
        <w:rPr>
          <w:i/>
          <w:vertAlign w:val="subscript"/>
          <w:lang w:val="en-US"/>
        </w:rPr>
        <w:t>i</w:t>
      </w:r>
      <w:r w:rsidRPr="00E03BE4">
        <w:rPr>
          <w:i/>
        </w:rPr>
        <w:t>/</w:t>
      </w:r>
      <w:r w:rsidRPr="00E03BE4">
        <w:rPr>
          <w:i/>
          <w:lang w:val="en-US"/>
        </w:rPr>
        <w:sym w:font="Symbol" w:char="F044"/>
      </w:r>
      <w:r w:rsidRPr="00E03BE4">
        <w:rPr>
          <w:i/>
        </w:rPr>
        <w:t>, где</w:t>
      </w:r>
    </w:p>
    <w:p w:rsidR="00E03BE4" w:rsidRPr="00E03BE4" w:rsidRDefault="00E03BE4" w:rsidP="00E03BE4">
      <w:pPr>
        <w:rPr>
          <w:i/>
        </w:rPr>
      </w:pPr>
      <w:r w:rsidRPr="00E03BE4">
        <w:rPr>
          <w:i/>
        </w:rPr>
        <w:sym w:font="Symbol" w:char="F044"/>
      </w:r>
      <w:r w:rsidRPr="00E03BE4">
        <w:rPr>
          <w:i/>
        </w:rPr>
        <w:t xml:space="preserve"> = </w:t>
      </w:r>
      <w:r w:rsidRPr="00E03BE4">
        <w:rPr>
          <w:i/>
          <w:lang w:val="en-US"/>
        </w:rPr>
        <w:t>det</w:t>
      </w:r>
      <w:r w:rsidRPr="00E03BE4">
        <w:rPr>
          <w:i/>
        </w:rPr>
        <w:t xml:space="preserve"> </w:t>
      </w:r>
      <w:r w:rsidRPr="00E03BE4">
        <w:rPr>
          <w:i/>
          <w:lang w:val="en-US"/>
        </w:rPr>
        <w:t>A</w:t>
      </w:r>
      <w:r w:rsidRPr="00E03BE4">
        <w:rPr>
          <w:i/>
        </w:rPr>
        <w:t xml:space="preserve">,  а </w:t>
      </w:r>
      <w:r w:rsidRPr="00E03BE4">
        <w:rPr>
          <w:i/>
        </w:rPr>
        <w:sym w:font="Symbol" w:char="F044"/>
      </w:r>
      <w:r w:rsidRPr="00E03BE4">
        <w:rPr>
          <w:i/>
          <w:vertAlign w:val="subscript"/>
          <w:lang w:val="en-US"/>
        </w:rPr>
        <w:t>i</w:t>
      </w:r>
      <w:r w:rsidRPr="00E03BE4">
        <w:rPr>
          <w:i/>
        </w:rPr>
        <w:t xml:space="preserve"> – определитель матрицы, получаемой из матрицы системы заменой столбца </w:t>
      </w:r>
      <w:r w:rsidRPr="00E03BE4">
        <w:rPr>
          <w:i/>
          <w:lang w:val="en-US"/>
        </w:rPr>
        <w:t>i</w:t>
      </w:r>
      <w:r w:rsidRPr="00E03BE4">
        <w:rPr>
          <w:i/>
        </w:rPr>
        <w:t xml:space="preserve"> столбцом свободных членов </w:t>
      </w:r>
      <w:r w:rsidRPr="00E03BE4">
        <w:rPr>
          <w:i/>
          <w:lang w:val="en-US"/>
        </w:rPr>
        <w:t>b</w:t>
      </w:r>
      <w:r w:rsidRPr="00E03BE4">
        <w:rPr>
          <w:i/>
          <w:vertAlign w:val="subscript"/>
          <w:lang w:val="en-US"/>
        </w:rPr>
        <w:t>i</w:t>
      </w:r>
      <w:r w:rsidRPr="00E03BE4">
        <w:rPr>
          <w:i/>
        </w:rPr>
        <w:t>.</w:t>
      </w:r>
    </w:p>
    <w:p w:rsidR="00E03BE4" w:rsidRPr="00E03BE4" w:rsidRDefault="00E03BE4" w:rsidP="00E03BE4">
      <w:pPr>
        <w:rPr>
          <w:i/>
          <w:lang w:val="en-US"/>
        </w:rPr>
      </w:pPr>
      <w:r w:rsidRPr="00E03BE4">
        <w:rPr>
          <w:i/>
        </w:rPr>
        <w:sym w:font="Symbol" w:char="F044"/>
      </w:r>
      <w:r w:rsidRPr="00E03BE4">
        <w:rPr>
          <w:i/>
          <w:vertAlign w:val="subscript"/>
          <w:lang w:val="en-US"/>
        </w:rPr>
        <w:t>i</w:t>
      </w:r>
      <w:r w:rsidRPr="00E03BE4">
        <w:rPr>
          <w:i/>
          <w:lang w:val="en-US"/>
        </w:rPr>
        <w:t xml:space="preserve"> = </w:t>
      </w:r>
      <w:r w:rsidRPr="00E03BE4">
        <w:rPr>
          <w:i/>
          <w:position w:val="-68"/>
          <w:lang w:val="en-US"/>
        </w:rPr>
        <w:object w:dxaOrig="2580" w:dyaOrig="1480">
          <v:shape id="_x0000_i1204" type="#_x0000_t75" style="width:129.75pt;height:1in" o:ole="" fillcolor="window">
            <v:imagedata r:id="rId344" o:title=""/>
          </v:shape>
          <o:OLEObject Type="Embed" ProgID="Equation.3" ShapeID="_x0000_i1204" DrawAspect="Content" ObjectID="_1799160629" r:id="rId345"/>
        </w:object>
      </w:r>
    </w:p>
    <w:p w:rsidR="00E03BE4" w:rsidRPr="00E03BE4" w:rsidRDefault="00E03BE4" w:rsidP="00E03BE4">
      <w:pPr>
        <w:rPr>
          <w:lang w:val="en-US"/>
        </w:rPr>
      </w:pPr>
    </w:p>
    <w:p w:rsidR="00E03BE4" w:rsidRPr="00E03BE4" w:rsidRDefault="00E03BE4" w:rsidP="00E03BE4">
      <w:pPr>
        <w:rPr>
          <w:lang w:val="en-US"/>
        </w:rPr>
      </w:pPr>
      <w:r w:rsidRPr="00E03BE4">
        <w:rPr>
          <w:lang w:val="en-US"/>
        </w:rPr>
        <w:tab/>
      </w:r>
      <w:r w:rsidRPr="00E03BE4">
        <w:rPr>
          <w:u w:val="single"/>
        </w:rPr>
        <w:t>Пример</w:t>
      </w:r>
      <w:r w:rsidRPr="00E03BE4">
        <w:rPr>
          <w:u w:val="single"/>
          <w:lang w:val="en-US"/>
        </w:rPr>
        <w:t>.</w:t>
      </w:r>
    </w:p>
    <w:p w:rsidR="00E03BE4" w:rsidRPr="00E03BE4" w:rsidRDefault="00E03BE4" w:rsidP="00E03BE4">
      <w:pPr>
        <w:rPr>
          <w:lang w:val="en-US"/>
        </w:rPr>
      </w:pPr>
      <w:r w:rsidRPr="00E03BE4">
        <w:rPr>
          <w:position w:val="-50"/>
          <w:lang w:val="en-US"/>
        </w:rPr>
        <w:object w:dxaOrig="2640" w:dyaOrig="1120">
          <v:shape id="_x0000_i1205" type="#_x0000_t75" style="width:129.75pt;height:57.75pt" o:ole="" fillcolor="window">
            <v:imagedata r:id="rId346" o:title=""/>
          </v:shape>
          <o:OLEObject Type="Embed" ProgID="Equation.3" ShapeID="_x0000_i1205" DrawAspect="Content" ObjectID="_1799160630" r:id="rId347"/>
        </w:object>
      </w:r>
    </w:p>
    <w:p w:rsidR="00E03BE4" w:rsidRPr="00E03BE4" w:rsidRDefault="00E03BE4" w:rsidP="00E03BE4">
      <w:pPr>
        <w:rPr>
          <w:lang w:val="en-US"/>
        </w:rPr>
      </w:pPr>
    </w:p>
    <w:p w:rsidR="00E03BE4" w:rsidRPr="00E03BE4" w:rsidRDefault="00E03BE4" w:rsidP="00E03BE4">
      <w:pPr>
        <w:rPr>
          <w:lang w:val="en-US"/>
        </w:rPr>
      </w:pPr>
      <w:r w:rsidRPr="00E03BE4">
        <w:rPr>
          <w:lang w:val="en-US"/>
        </w:rPr>
        <w:t xml:space="preserve">A = </w:t>
      </w:r>
      <w:r w:rsidRPr="00E03BE4">
        <w:rPr>
          <w:position w:val="-50"/>
          <w:lang w:val="en-US"/>
        </w:rPr>
        <w:object w:dxaOrig="1640" w:dyaOrig="1120">
          <v:shape id="_x0000_i1206" type="#_x0000_t75" style="width:79.5pt;height:57.75pt" o:ole="" fillcolor="window">
            <v:imagedata r:id="rId348" o:title=""/>
          </v:shape>
          <o:OLEObject Type="Embed" ProgID="Equation.3" ShapeID="_x0000_i1206" DrawAspect="Content" ObjectID="_1799160631" r:id="rId349"/>
        </w:object>
      </w:r>
      <w:r w:rsidRPr="00E03BE4">
        <w:rPr>
          <w:lang w:val="en-US"/>
        </w:rPr>
        <w:t xml:space="preserve">;   </w:t>
      </w:r>
      <w:r w:rsidRPr="00E03BE4">
        <w:rPr>
          <w:lang w:val="en-US"/>
        </w:rPr>
        <w:sym w:font="Symbol" w:char="F044"/>
      </w:r>
      <w:r w:rsidRPr="00E03BE4">
        <w:rPr>
          <w:vertAlign w:val="subscript"/>
          <w:lang w:val="en-US"/>
        </w:rPr>
        <w:t>1</w:t>
      </w:r>
      <w:r w:rsidRPr="00E03BE4">
        <w:rPr>
          <w:lang w:val="en-US"/>
        </w:rPr>
        <w:t xml:space="preserve">= </w:t>
      </w:r>
      <w:r w:rsidRPr="00E03BE4">
        <w:rPr>
          <w:position w:val="-50"/>
          <w:lang w:val="en-US"/>
        </w:rPr>
        <w:object w:dxaOrig="1420" w:dyaOrig="1120">
          <v:shape id="_x0000_i1207" type="#_x0000_t75" style="width:1in;height:57.75pt" o:ole="" fillcolor="window">
            <v:imagedata r:id="rId350" o:title=""/>
          </v:shape>
          <o:OLEObject Type="Embed" ProgID="Equation.3" ShapeID="_x0000_i1207" DrawAspect="Content" ObjectID="_1799160632" r:id="rId351"/>
        </w:object>
      </w:r>
      <w:r w:rsidRPr="00E03BE4">
        <w:rPr>
          <w:lang w:val="en-US"/>
        </w:rPr>
        <w:t xml:space="preserve">;  </w:t>
      </w:r>
      <w:r w:rsidRPr="00E03BE4">
        <w:rPr>
          <w:lang w:val="en-US"/>
        </w:rPr>
        <w:sym w:font="Symbol" w:char="F044"/>
      </w:r>
      <w:r w:rsidRPr="00E03BE4">
        <w:rPr>
          <w:vertAlign w:val="subscript"/>
          <w:lang w:val="en-US"/>
        </w:rPr>
        <w:t>2</w:t>
      </w:r>
      <w:r w:rsidRPr="00E03BE4">
        <w:rPr>
          <w:lang w:val="en-US"/>
        </w:rPr>
        <w:t xml:space="preserve">= </w:t>
      </w:r>
      <w:r w:rsidRPr="00E03BE4">
        <w:rPr>
          <w:position w:val="-50"/>
          <w:lang w:val="en-US"/>
        </w:rPr>
        <w:object w:dxaOrig="1400" w:dyaOrig="1120">
          <v:shape id="_x0000_i1208" type="#_x0000_t75" style="width:1in;height:57.75pt" o:ole="" fillcolor="window">
            <v:imagedata r:id="rId352" o:title=""/>
          </v:shape>
          <o:OLEObject Type="Embed" ProgID="Equation.3" ShapeID="_x0000_i1208" DrawAspect="Content" ObjectID="_1799160633" r:id="rId353"/>
        </w:object>
      </w:r>
      <w:r w:rsidRPr="00E03BE4">
        <w:rPr>
          <w:lang w:val="en-US"/>
        </w:rPr>
        <w:t xml:space="preserve">;   </w:t>
      </w:r>
      <w:r w:rsidRPr="00E03BE4">
        <w:rPr>
          <w:lang w:val="en-US"/>
        </w:rPr>
        <w:sym w:font="Symbol" w:char="F044"/>
      </w:r>
      <w:r w:rsidRPr="00E03BE4">
        <w:rPr>
          <w:vertAlign w:val="subscript"/>
          <w:lang w:val="en-US"/>
        </w:rPr>
        <w:t>3</w:t>
      </w:r>
      <w:r w:rsidRPr="00E03BE4">
        <w:rPr>
          <w:lang w:val="en-US"/>
        </w:rPr>
        <w:t xml:space="preserve">= </w:t>
      </w:r>
      <w:r w:rsidRPr="00E03BE4">
        <w:rPr>
          <w:position w:val="-50"/>
          <w:lang w:val="en-US"/>
        </w:rPr>
        <w:object w:dxaOrig="1400" w:dyaOrig="1120">
          <v:shape id="_x0000_i1209" type="#_x0000_t75" style="width:1in;height:57.75pt" o:ole="" fillcolor="window">
            <v:imagedata r:id="rId354" o:title=""/>
          </v:shape>
          <o:OLEObject Type="Embed" ProgID="Equation.3" ShapeID="_x0000_i1209" DrawAspect="Content" ObjectID="_1799160634" r:id="rId355"/>
        </w:object>
      </w:r>
      <w:r w:rsidRPr="00E03BE4">
        <w:rPr>
          <w:lang w:val="en-US"/>
        </w:rPr>
        <w:t>;</w:t>
      </w:r>
    </w:p>
    <w:p w:rsidR="00E03BE4" w:rsidRPr="00E03BE4" w:rsidRDefault="00E03BE4" w:rsidP="00E03BE4">
      <w:pPr>
        <w:rPr>
          <w:lang w:val="en-US"/>
        </w:rPr>
      </w:pPr>
    </w:p>
    <w:p w:rsidR="00E03BE4" w:rsidRPr="00E03BE4" w:rsidRDefault="00E03BE4" w:rsidP="00E03BE4">
      <w:pPr>
        <w:pBdr>
          <w:top w:val="single" w:sz="4" w:space="1" w:color="auto"/>
          <w:left w:val="single" w:sz="4" w:space="4" w:color="auto"/>
          <w:bottom w:val="single" w:sz="4" w:space="1" w:color="auto"/>
          <w:right w:val="single" w:sz="4" w:space="4" w:color="auto"/>
        </w:pBdr>
        <w:rPr>
          <w:lang w:val="en-US"/>
        </w:rPr>
      </w:pPr>
      <w:r w:rsidRPr="00E03BE4">
        <w:rPr>
          <w:lang w:val="en-US"/>
        </w:rPr>
        <w:t>x</w:t>
      </w:r>
      <w:r w:rsidRPr="00E03BE4">
        <w:rPr>
          <w:vertAlign w:val="subscript"/>
          <w:lang w:val="en-US"/>
        </w:rPr>
        <w:t>1</w:t>
      </w:r>
      <w:r w:rsidRPr="00E03BE4">
        <w:rPr>
          <w:lang w:val="en-US"/>
        </w:rPr>
        <w:t xml:space="preserve"> = </w:t>
      </w:r>
      <w:r w:rsidRPr="00E03BE4">
        <w:rPr>
          <w:lang w:val="en-US"/>
        </w:rPr>
        <w:sym w:font="Symbol" w:char="F044"/>
      </w:r>
      <w:r w:rsidRPr="00E03BE4">
        <w:rPr>
          <w:vertAlign w:val="subscript"/>
          <w:lang w:val="en-US"/>
        </w:rPr>
        <w:t>1</w:t>
      </w:r>
      <w:r w:rsidRPr="00E03BE4">
        <w:rPr>
          <w:lang w:val="en-US"/>
        </w:rPr>
        <w:t>/detA;       x</w:t>
      </w:r>
      <w:r w:rsidRPr="00E03BE4">
        <w:rPr>
          <w:vertAlign w:val="subscript"/>
          <w:lang w:val="en-US"/>
        </w:rPr>
        <w:t>2</w:t>
      </w:r>
      <w:r w:rsidRPr="00E03BE4">
        <w:rPr>
          <w:lang w:val="en-US"/>
        </w:rPr>
        <w:t xml:space="preserve"> = </w:t>
      </w:r>
      <w:r w:rsidRPr="00E03BE4">
        <w:rPr>
          <w:lang w:val="en-US"/>
        </w:rPr>
        <w:sym w:font="Symbol" w:char="F044"/>
      </w:r>
      <w:r w:rsidRPr="00E03BE4">
        <w:rPr>
          <w:vertAlign w:val="subscript"/>
          <w:lang w:val="en-US"/>
        </w:rPr>
        <w:t>2</w:t>
      </w:r>
      <w:r w:rsidRPr="00E03BE4">
        <w:rPr>
          <w:lang w:val="en-US"/>
        </w:rPr>
        <w:t>/detA;        x</w:t>
      </w:r>
      <w:r w:rsidRPr="00E03BE4">
        <w:rPr>
          <w:vertAlign w:val="subscript"/>
          <w:lang w:val="en-US"/>
        </w:rPr>
        <w:t>3</w:t>
      </w:r>
      <w:r w:rsidRPr="00E03BE4">
        <w:rPr>
          <w:lang w:val="en-US"/>
        </w:rPr>
        <w:t xml:space="preserve"> = </w:t>
      </w:r>
      <w:r w:rsidRPr="00E03BE4">
        <w:rPr>
          <w:lang w:val="en-US"/>
        </w:rPr>
        <w:sym w:font="Symbol" w:char="F044"/>
      </w:r>
      <w:r w:rsidRPr="00E03BE4">
        <w:rPr>
          <w:vertAlign w:val="subscript"/>
          <w:lang w:val="en-US"/>
        </w:rPr>
        <w:t>3</w:t>
      </w:r>
      <w:r w:rsidRPr="00E03BE4">
        <w:rPr>
          <w:lang w:val="en-US"/>
        </w:rPr>
        <w:t>/detA;</w:t>
      </w:r>
    </w:p>
    <w:p w:rsidR="00E03BE4" w:rsidRPr="00E03BE4" w:rsidRDefault="00E03BE4" w:rsidP="00E03BE4">
      <w:pPr>
        <w:rPr>
          <w:lang w:val="en-US"/>
        </w:rPr>
      </w:pPr>
    </w:p>
    <w:p w:rsidR="00E03BE4" w:rsidRPr="00E03BE4" w:rsidRDefault="00E03BE4" w:rsidP="00E03BE4">
      <w:r w:rsidRPr="00E03BE4">
        <w:rPr>
          <w:lang w:val="en-US"/>
        </w:rPr>
        <w:tab/>
      </w:r>
      <w:r w:rsidRPr="00E03BE4">
        <w:rPr>
          <w:u w:val="single"/>
        </w:rPr>
        <w:t>Пример.</w:t>
      </w:r>
      <w:r w:rsidRPr="00E03BE4">
        <w:t xml:space="preserve">   Найти решение системы уравнений:</w:t>
      </w:r>
    </w:p>
    <w:p w:rsidR="00E03BE4" w:rsidRPr="00E03BE4" w:rsidRDefault="00E03BE4" w:rsidP="00E03BE4"/>
    <w:p w:rsidR="00E03BE4" w:rsidRPr="00E03BE4" w:rsidRDefault="00E03BE4" w:rsidP="00E03BE4">
      <w:r w:rsidRPr="00E03BE4">
        <w:rPr>
          <w:position w:val="-50"/>
          <w:lang w:val="en-US"/>
        </w:rPr>
        <w:object w:dxaOrig="1860" w:dyaOrig="1120">
          <v:shape id="_x0000_i1210" type="#_x0000_t75" style="width:93.75pt;height:57.75pt" o:ole="" fillcolor="window">
            <v:imagedata r:id="rId356" o:title=""/>
          </v:shape>
          <o:OLEObject Type="Embed" ProgID="Equation.3" ShapeID="_x0000_i1210" DrawAspect="Content" ObjectID="_1799160635" r:id="rId357"/>
        </w:object>
      </w:r>
    </w:p>
    <w:p w:rsidR="00E03BE4" w:rsidRPr="00E03BE4" w:rsidRDefault="00E03BE4" w:rsidP="00E03BE4">
      <w:r w:rsidRPr="00E03BE4">
        <w:sym w:font="Symbol" w:char="F044"/>
      </w:r>
      <w:r w:rsidRPr="00E03BE4">
        <w:t xml:space="preserve"> =</w:t>
      </w:r>
      <w:r w:rsidRPr="00E03BE4">
        <w:rPr>
          <w:position w:val="-50"/>
          <w:lang w:val="en-US"/>
        </w:rPr>
        <w:object w:dxaOrig="1219" w:dyaOrig="1120">
          <v:shape id="_x0000_i1211" type="#_x0000_t75" style="width:57.75pt;height:57.75pt" o:ole="" fillcolor="window">
            <v:imagedata r:id="rId358" o:title=""/>
          </v:shape>
          <o:OLEObject Type="Embed" ProgID="Equation.3" ShapeID="_x0000_i1211" DrawAspect="Content" ObjectID="_1799160636" r:id="rId359"/>
        </w:object>
      </w:r>
      <w:r w:rsidRPr="00E03BE4">
        <w:t xml:space="preserve"> = 5(4 – 9) + (2 – 12) – (3 – 8) = -25 – 10 + 5 = -30;</w:t>
      </w:r>
    </w:p>
    <w:p w:rsidR="00E03BE4" w:rsidRPr="00E03BE4" w:rsidRDefault="00E03BE4" w:rsidP="00E03BE4">
      <w:r w:rsidRPr="00E03BE4">
        <w:rPr>
          <w:lang w:val="en-US"/>
        </w:rPr>
        <w:lastRenderedPageBreak/>
        <w:sym w:font="Symbol" w:char="F044"/>
      </w:r>
      <w:r w:rsidRPr="00E03BE4">
        <w:rPr>
          <w:vertAlign w:val="subscript"/>
        </w:rPr>
        <w:t>1</w:t>
      </w:r>
      <w:r w:rsidRPr="00E03BE4">
        <w:t xml:space="preserve"> = </w:t>
      </w:r>
      <w:r w:rsidRPr="00E03BE4">
        <w:rPr>
          <w:position w:val="-50"/>
          <w:lang w:val="en-US"/>
        </w:rPr>
        <w:object w:dxaOrig="1320" w:dyaOrig="1120">
          <v:shape id="_x0000_i1212" type="#_x0000_t75" style="width:64.5pt;height:57.75pt" o:ole="" fillcolor="window">
            <v:imagedata r:id="rId360" o:title=""/>
          </v:shape>
          <o:OLEObject Type="Embed" ProgID="Equation.3" ShapeID="_x0000_i1212" DrawAspect="Content" ObjectID="_1799160637" r:id="rId361"/>
        </w:object>
      </w:r>
      <w:r w:rsidRPr="00E03BE4">
        <w:t xml:space="preserve"> = (28 – 48) – (42 – 32) = -20 – 10 = -30.</w:t>
      </w:r>
    </w:p>
    <w:p w:rsidR="00E03BE4" w:rsidRPr="00E03BE4" w:rsidRDefault="00E03BE4" w:rsidP="00E03BE4"/>
    <w:p w:rsidR="00E03BE4" w:rsidRPr="00E03BE4" w:rsidRDefault="00E03BE4" w:rsidP="00E03BE4">
      <w:r w:rsidRPr="00E03BE4">
        <w:rPr>
          <w:lang w:val="en-US"/>
        </w:rPr>
        <w:t>x</w:t>
      </w:r>
      <w:r w:rsidRPr="00E03BE4">
        <w:rPr>
          <w:vertAlign w:val="subscript"/>
        </w:rPr>
        <w:t>1</w:t>
      </w:r>
      <w:r w:rsidRPr="00E03BE4">
        <w:t xml:space="preserve"> = </w:t>
      </w:r>
      <w:r w:rsidRPr="00E03BE4">
        <w:rPr>
          <w:lang w:val="en-US"/>
        </w:rPr>
        <w:sym w:font="Symbol" w:char="F044"/>
      </w:r>
      <w:r w:rsidRPr="00E03BE4">
        <w:rPr>
          <w:vertAlign w:val="subscript"/>
        </w:rPr>
        <w:t>1</w:t>
      </w:r>
      <w:r w:rsidRPr="00E03BE4">
        <w:t>/</w:t>
      </w:r>
      <w:r w:rsidRPr="00E03BE4">
        <w:rPr>
          <w:lang w:val="en-US"/>
        </w:rPr>
        <w:sym w:font="Symbol" w:char="F044"/>
      </w:r>
      <w:r w:rsidRPr="00E03BE4">
        <w:t xml:space="preserve"> = 1;</w:t>
      </w:r>
    </w:p>
    <w:p w:rsidR="00E03BE4" w:rsidRPr="00E03BE4" w:rsidRDefault="00E03BE4" w:rsidP="00E03BE4">
      <w:r w:rsidRPr="00E03BE4">
        <w:rPr>
          <w:lang w:val="en-US"/>
        </w:rPr>
        <w:sym w:font="Symbol" w:char="F044"/>
      </w:r>
      <w:r w:rsidRPr="00E03BE4">
        <w:rPr>
          <w:vertAlign w:val="subscript"/>
        </w:rPr>
        <w:t>2</w:t>
      </w:r>
      <w:r w:rsidRPr="00E03BE4">
        <w:t xml:space="preserve"> = </w:t>
      </w:r>
      <w:r w:rsidRPr="00E03BE4">
        <w:rPr>
          <w:position w:val="-50"/>
          <w:lang w:val="en-US"/>
        </w:rPr>
        <w:object w:dxaOrig="1180" w:dyaOrig="1120">
          <v:shape id="_x0000_i1213" type="#_x0000_t75" style="width:57.75pt;height:57.75pt" o:ole="" fillcolor="window">
            <v:imagedata r:id="rId362" o:title=""/>
          </v:shape>
          <o:OLEObject Type="Embed" ProgID="Equation.3" ShapeID="_x0000_i1213" DrawAspect="Content" ObjectID="_1799160638" r:id="rId363"/>
        </w:object>
      </w:r>
      <w:r w:rsidRPr="00E03BE4">
        <w:t xml:space="preserve"> = 5(28 – 48) – (16 – 56) = -100 + 40 = -60.</w:t>
      </w:r>
    </w:p>
    <w:p w:rsidR="00E03BE4" w:rsidRPr="00E03BE4" w:rsidRDefault="00E03BE4" w:rsidP="00E03BE4"/>
    <w:p w:rsidR="00E03BE4" w:rsidRPr="00E03BE4" w:rsidRDefault="00E03BE4" w:rsidP="00E03BE4">
      <w:r w:rsidRPr="00E03BE4">
        <w:rPr>
          <w:lang w:val="en-US"/>
        </w:rPr>
        <w:t>x</w:t>
      </w:r>
      <w:r w:rsidRPr="00E03BE4">
        <w:rPr>
          <w:vertAlign w:val="subscript"/>
        </w:rPr>
        <w:t>2</w:t>
      </w:r>
      <w:r w:rsidRPr="00E03BE4">
        <w:t xml:space="preserve"> = </w:t>
      </w:r>
      <w:r w:rsidRPr="00E03BE4">
        <w:rPr>
          <w:lang w:val="en-US"/>
        </w:rPr>
        <w:sym w:font="Symbol" w:char="F044"/>
      </w:r>
      <w:r w:rsidRPr="00E03BE4">
        <w:rPr>
          <w:vertAlign w:val="subscript"/>
        </w:rPr>
        <w:t>2</w:t>
      </w:r>
      <w:r w:rsidRPr="00E03BE4">
        <w:t>/</w:t>
      </w:r>
      <w:r w:rsidRPr="00E03BE4">
        <w:rPr>
          <w:lang w:val="en-US"/>
        </w:rPr>
        <w:sym w:font="Symbol" w:char="F044"/>
      </w:r>
      <w:r w:rsidRPr="00E03BE4">
        <w:t xml:space="preserve"> = 2;</w:t>
      </w:r>
    </w:p>
    <w:p w:rsidR="00E03BE4" w:rsidRPr="00E03BE4" w:rsidRDefault="00E03BE4" w:rsidP="00E03BE4">
      <w:r w:rsidRPr="00E03BE4">
        <w:rPr>
          <w:lang w:val="en-US"/>
        </w:rPr>
        <w:sym w:font="Symbol" w:char="F044"/>
      </w:r>
      <w:r w:rsidRPr="00E03BE4">
        <w:rPr>
          <w:vertAlign w:val="subscript"/>
        </w:rPr>
        <w:t>3</w:t>
      </w:r>
      <w:r w:rsidRPr="00E03BE4">
        <w:t xml:space="preserve"> = </w:t>
      </w:r>
      <w:r w:rsidRPr="00E03BE4">
        <w:rPr>
          <w:position w:val="-50"/>
          <w:lang w:val="en-US"/>
        </w:rPr>
        <w:object w:dxaOrig="1180" w:dyaOrig="1120">
          <v:shape id="_x0000_i1214" type="#_x0000_t75" style="width:57.75pt;height:57.75pt" o:ole="" fillcolor="window">
            <v:imagedata r:id="rId364" o:title=""/>
          </v:shape>
          <o:OLEObject Type="Embed" ProgID="Equation.3" ShapeID="_x0000_i1214" DrawAspect="Content" ObjectID="_1799160639" r:id="rId365"/>
        </w:object>
      </w:r>
      <w:r w:rsidRPr="00E03BE4">
        <w:t xml:space="preserve"> = 5( 32 – 42) + (16 – 56) = -50 – 40 = -90.</w:t>
      </w:r>
    </w:p>
    <w:p w:rsidR="00E03BE4" w:rsidRPr="00E03BE4" w:rsidRDefault="00E03BE4" w:rsidP="00E03BE4">
      <w:r w:rsidRPr="00E03BE4">
        <w:rPr>
          <w:lang w:val="en-US"/>
        </w:rPr>
        <w:t>x</w:t>
      </w:r>
      <w:r w:rsidRPr="00E03BE4">
        <w:rPr>
          <w:vertAlign w:val="subscript"/>
        </w:rPr>
        <w:t>3</w:t>
      </w:r>
      <w:r w:rsidRPr="00E03BE4">
        <w:t xml:space="preserve"> = </w:t>
      </w:r>
      <w:r w:rsidRPr="00E03BE4">
        <w:rPr>
          <w:lang w:val="en-US"/>
        </w:rPr>
        <w:sym w:font="Symbol" w:char="F044"/>
      </w:r>
      <w:r w:rsidRPr="00E03BE4">
        <w:rPr>
          <w:vertAlign w:val="subscript"/>
        </w:rPr>
        <w:t>3</w:t>
      </w:r>
      <w:r w:rsidRPr="00E03BE4">
        <w:t>/</w:t>
      </w:r>
      <w:r w:rsidRPr="00E03BE4">
        <w:rPr>
          <w:lang w:val="en-US"/>
        </w:rPr>
        <w:sym w:font="Symbol" w:char="F044"/>
      </w:r>
      <w:r w:rsidRPr="00E03BE4">
        <w:t xml:space="preserve"> = 3.</w:t>
      </w:r>
    </w:p>
    <w:p w:rsidR="00E03BE4" w:rsidRPr="00E03BE4" w:rsidRDefault="00E03BE4" w:rsidP="00E03BE4"/>
    <w:p w:rsidR="00E03BE4" w:rsidRPr="00E03BE4" w:rsidRDefault="00E03BE4" w:rsidP="00E03BE4">
      <w:r w:rsidRPr="00E03BE4">
        <w:tab/>
        <w:t xml:space="preserve">Как видно, результат совпадает с результатом, полученным </w:t>
      </w:r>
      <w:r>
        <w:t xml:space="preserve">выше </w:t>
      </w:r>
      <w:r w:rsidRPr="00E03BE4">
        <w:t>матричным методом.</w:t>
      </w:r>
    </w:p>
    <w:p w:rsidR="00E03BE4" w:rsidRPr="00E03BE4" w:rsidRDefault="00E03BE4" w:rsidP="00E03BE4"/>
    <w:p w:rsidR="00E03BE4" w:rsidRPr="00E03BE4" w:rsidRDefault="00E03BE4" w:rsidP="00E03BE4">
      <w:r w:rsidRPr="00E03BE4">
        <w:tab/>
        <w:t xml:space="preserve">Если система однородна, т.е. </w:t>
      </w:r>
      <w:r w:rsidRPr="00E03BE4">
        <w:rPr>
          <w:lang w:val="en-US"/>
        </w:rPr>
        <w:t>b</w:t>
      </w:r>
      <w:r w:rsidRPr="00E03BE4">
        <w:rPr>
          <w:vertAlign w:val="subscript"/>
          <w:lang w:val="en-US"/>
        </w:rPr>
        <w:t>i</w:t>
      </w:r>
      <w:r w:rsidRPr="00E03BE4">
        <w:t xml:space="preserve"> = 0, то при </w:t>
      </w:r>
      <w:r w:rsidRPr="00E03BE4">
        <w:sym w:font="Symbol" w:char="F044"/>
      </w:r>
      <w:r w:rsidRPr="00E03BE4">
        <w:sym w:font="Symbol" w:char="F0B9"/>
      </w:r>
      <w:r w:rsidRPr="00E03BE4">
        <w:t xml:space="preserve">0 система имеет единственное нулевое решение </w:t>
      </w:r>
      <w:r w:rsidRPr="00E03BE4">
        <w:rPr>
          <w:lang w:val="en-US"/>
        </w:rPr>
        <w:t>x</w:t>
      </w:r>
      <w:r w:rsidRPr="00E03BE4">
        <w:rPr>
          <w:vertAlign w:val="subscript"/>
        </w:rPr>
        <w:t>1</w:t>
      </w:r>
      <w:r w:rsidRPr="00E03BE4">
        <w:t xml:space="preserve"> = </w:t>
      </w:r>
      <w:r w:rsidRPr="00E03BE4">
        <w:rPr>
          <w:lang w:val="en-US"/>
        </w:rPr>
        <w:t>x</w:t>
      </w:r>
      <w:r w:rsidRPr="00E03BE4">
        <w:rPr>
          <w:vertAlign w:val="subscript"/>
        </w:rPr>
        <w:t>2</w:t>
      </w:r>
      <w:r w:rsidRPr="00E03BE4">
        <w:t xml:space="preserve"> = … = </w:t>
      </w:r>
      <w:r w:rsidRPr="00E03BE4">
        <w:rPr>
          <w:lang w:val="en-US"/>
        </w:rPr>
        <w:t>x</w:t>
      </w:r>
      <w:r w:rsidRPr="00E03BE4">
        <w:rPr>
          <w:vertAlign w:val="subscript"/>
          <w:lang w:val="en-US"/>
        </w:rPr>
        <w:t>n</w:t>
      </w:r>
      <w:r w:rsidRPr="00E03BE4">
        <w:t xml:space="preserve"> = 0.</w:t>
      </w:r>
    </w:p>
    <w:p w:rsidR="00E03BE4" w:rsidRPr="00E03BE4" w:rsidRDefault="00E03BE4" w:rsidP="00E03BE4">
      <w:r w:rsidRPr="00E03BE4">
        <w:t xml:space="preserve">При </w:t>
      </w:r>
      <w:r w:rsidRPr="00E03BE4">
        <w:sym w:font="Symbol" w:char="F044"/>
      </w:r>
      <w:r w:rsidRPr="00E03BE4">
        <w:t xml:space="preserve"> = 0 система имеет бесконечное множество решений.</w:t>
      </w:r>
    </w:p>
    <w:p w:rsidR="00E03BE4" w:rsidRPr="00E03BE4" w:rsidRDefault="00E03BE4" w:rsidP="00E03BE4">
      <w:r w:rsidRPr="00E03BE4">
        <w:tab/>
        <w:t>Для самостоятельного решения:</w:t>
      </w:r>
    </w:p>
    <w:p w:rsidR="00E03BE4" w:rsidRPr="00E03BE4" w:rsidRDefault="00E03BE4" w:rsidP="00E03BE4">
      <w:pPr>
        <w:rPr>
          <w:i/>
        </w:rPr>
      </w:pPr>
      <w:r w:rsidRPr="00E03BE4">
        <w:rPr>
          <w:position w:val="-50"/>
          <w:lang w:val="en-US"/>
        </w:rPr>
        <w:object w:dxaOrig="2000" w:dyaOrig="1120">
          <v:shape id="_x0000_i1215" type="#_x0000_t75" style="width:100.5pt;height:57.75pt" o:ole="" fillcolor="window">
            <v:imagedata r:id="rId366" o:title=""/>
          </v:shape>
          <o:OLEObject Type="Embed" ProgID="Equation.3" ShapeID="_x0000_i1215" DrawAspect="Content" ObjectID="_1799160640" r:id="rId367"/>
        </w:object>
      </w:r>
      <w:r w:rsidRPr="00E03BE4">
        <w:t xml:space="preserve">;             </w:t>
      </w:r>
      <w:r w:rsidRPr="00E03BE4">
        <w:rPr>
          <w:i/>
        </w:rPr>
        <w:t xml:space="preserve">Ответ: </w:t>
      </w:r>
      <w:r w:rsidRPr="00E03BE4">
        <w:rPr>
          <w:i/>
          <w:lang w:val="en-US"/>
        </w:rPr>
        <w:t>x</w:t>
      </w:r>
      <w:r w:rsidRPr="00E03BE4">
        <w:rPr>
          <w:i/>
        </w:rPr>
        <w:t xml:space="preserve"> = 0; </w:t>
      </w:r>
      <w:r w:rsidRPr="00E03BE4">
        <w:rPr>
          <w:i/>
          <w:lang w:val="en-US"/>
        </w:rPr>
        <w:t>y</w:t>
      </w:r>
      <w:r w:rsidRPr="00E03BE4">
        <w:rPr>
          <w:i/>
        </w:rPr>
        <w:t xml:space="preserve"> = 0; </w:t>
      </w:r>
      <w:r w:rsidRPr="00E03BE4">
        <w:rPr>
          <w:i/>
          <w:lang w:val="en-US"/>
        </w:rPr>
        <w:t>z</w:t>
      </w:r>
      <w:r w:rsidRPr="00E03BE4">
        <w:rPr>
          <w:i/>
        </w:rPr>
        <w:t xml:space="preserve"> = -2.</w:t>
      </w:r>
    </w:p>
    <w:p w:rsidR="00E03BE4" w:rsidRPr="00E03BE4" w:rsidRDefault="00E03BE4" w:rsidP="00E03BE4"/>
    <w:p w:rsidR="00E03BE4" w:rsidRPr="00E03BE4" w:rsidRDefault="00E03BE4" w:rsidP="00E03BE4">
      <w:r w:rsidRPr="00E03BE4">
        <w:rPr>
          <w:b/>
        </w:rPr>
        <w:t>Метод Гаусса</w:t>
      </w:r>
      <w:r w:rsidRPr="00E03BE4">
        <w:t xml:space="preserve"> состоит в следующем: систему уравнений приводят к эквивалентной ей системе с треугольной матрицей. Эти действия называют прямым ходом. Из полученной треугольной системы переменные находят с помощью последовательных подстановок (обратный ход).</w:t>
      </w:r>
    </w:p>
    <w:p w:rsidR="00E03BE4" w:rsidRPr="00E03BE4" w:rsidRDefault="00E03BE4" w:rsidP="00E03BE4">
      <w:r w:rsidRPr="00E03BE4">
        <w:t xml:space="preserve"> Пример: Решить систему из 3 уравнений методом Гаусса.</w:t>
      </w:r>
    </w:p>
    <w:p w:rsidR="00E03BE4" w:rsidRPr="00E03BE4" w:rsidRDefault="007A5533" w:rsidP="00E03BE4">
      <m:oMathPara>
        <m:oMath>
          <m:d>
            <m:dPr>
              <m:begChr m:val="{"/>
              <m:endChr m:val=""/>
              <m:ctrlPr>
                <w:rPr>
                  <w:rFonts w:ascii="Cambria Math" w:hAnsi="Cambria Math"/>
                </w:rPr>
              </m:ctrlPr>
            </m:dPr>
            <m:e>
              <m:eqArr>
                <m:eqArrPr>
                  <m:ctrlPr>
                    <w:rPr>
                      <w:rFonts w:ascii="Cambria Math" w:hAnsi="Cambria Math"/>
                    </w:rPr>
                  </m:ctrlPr>
                </m:eqArrPr>
                <m:e>
                  <m:r>
                    <w:rPr>
                      <w:rFonts w:ascii="Cambria Math" w:hAnsi="Cambria Math"/>
                      <w:lang w:val="en-US"/>
                    </w:rPr>
                    <m:t>x</m:t>
                  </m:r>
                  <m:r>
                    <m:rPr>
                      <m:sty m:val="p"/>
                    </m:rPr>
                    <w:rPr>
                      <w:rFonts w:ascii="Cambria Math" w:hAnsi="Cambria Math"/>
                      <w:lang w:val="en-US"/>
                    </w:rPr>
                    <m:t>-4</m:t>
                  </m:r>
                  <m:r>
                    <w:rPr>
                      <w:rFonts w:ascii="Cambria Math" w:hAnsi="Cambria Math"/>
                      <w:lang w:val="en-US"/>
                    </w:rPr>
                    <m:t>y</m:t>
                  </m:r>
                  <m:r>
                    <m:rPr>
                      <m:sty m:val="p"/>
                    </m:rPr>
                    <w:rPr>
                      <w:rFonts w:ascii="Cambria Math" w:hAnsi="Cambria Math"/>
                      <w:lang w:val="en-US"/>
                    </w:rPr>
                    <m:t>-2</m:t>
                  </m:r>
                  <m:r>
                    <w:rPr>
                      <w:rFonts w:ascii="Cambria Math" w:hAnsi="Cambria Math"/>
                      <w:lang w:val="en-US"/>
                    </w:rPr>
                    <m:t>z</m:t>
                  </m:r>
                  <m:r>
                    <m:rPr>
                      <m:sty m:val="p"/>
                    </m:rPr>
                    <w:rPr>
                      <w:rFonts w:ascii="Cambria Math" w:hAnsi="Cambria Math"/>
                      <w:lang w:val="en-US"/>
                    </w:rPr>
                    <m:t>=-3</m:t>
                  </m:r>
                </m:e>
                <m:e>
                  <m:r>
                    <m:rPr>
                      <m:sty m:val="p"/>
                    </m:rPr>
                    <w:rPr>
                      <w:rFonts w:ascii="Cambria Math" w:hAnsi="Cambria Math"/>
                    </w:rPr>
                    <m:t>3</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r>
                    <m:rPr>
                      <m:sty m:val="p"/>
                    </m:rPr>
                    <w:rPr>
                      <w:rFonts w:ascii="Cambria Math" w:hAnsi="Cambria Math"/>
                    </w:rPr>
                    <m:t>=5</m:t>
                  </m:r>
                </m:e>
                <m:e>
                  <m:r>
                    <m:rPr>
                      <m:sty m:val="p"/>
                    </m:rPr>
                    <w:rPr>
                      <w:rFonts w:ascii="Cambria Math" w:hAnsi="Cambria Math"/>
                    </w:rPr>
                    <m:t>3</m:t>
                  </m:r>
                  <m:r>
                    <w:rPr>
                      <w:rFonts w:ascii="Cambria Math" w:hAnsi="Cambria Math"/>
                    </w:rPr>
                    <m:t>x</m:t>
                  </m:r>
                  <m:r>
                    <m:rPr>
                      <m:sty m:val="p"/>
                    </m:rPr>
                    <w:rPr>
                      <w:rFonts w:ascii="Cambria Math" w:hAnsi="Cambria Math"/>
                    </w:rPr>
                    <m:t>-5</m:t>
                  </m:r>
                  <m:r>
                    <w:rPr>
                      <w:rFonts w:ascii="Cambria Math" w:hAnsi="Cambria Math"/>
                    </w:rPr>
                    <m:t>y</m:t>
                  </m:r>
                  <m:r>
                    <m:rPr>
                      <m:sty m:val="p"/>
                    </m:rPr>
                    <w:rPr>
                      <w:rFonts w:ascii="Cambria Math" w:hAnsi="Cambria Math"/>
                    </w:rPr>
                    <m:t>-6</m:t>
                  </m:r>
                  <m:r>
                    <w:rPr>
                      <w:rFonts w:ascii="Cambria Math" w:hAnsi="Cambria Math"/>
                    </w:rPr>
                    <m:t>z</m:t>
                  </m:r>
                  <m:r>
                    <m:rPr>
                      <m:sty m:val="p"/>
                    </m:rPr>
                    <w:rPr>
                      <w:rFonts w:ascii="Cambria Math" w:hAnsi="Cambria Math"/>
                    </w:rPr>
                    <m:t>=-9</m:t>
                  </m:r>
                </m:e>
              </m:eqArr>
            </m:e>
          </m:d>
        </m:oMath>
      </m:oMathPara>
    </w:p>
    <w:p w:rsidR="00E03BE4" w:rsidRPr="00E03BE4" w:rsidRDefault="00E03BE4" w:rsidP="00E03BE4">
      <w:r w:rsidRPr="00E03BE4">
        <w:t>Метод Гаусса основан на приведении системы уравнений к треугольному виду. Это достигается последовательным исключением неизвестных из уравнений системы.</w:t>
      </w:r>
    </w:p>
    <w:p w:rsidR="00E03BE4" w:rsidRPr="00E03BE4" w:rsidRDefault="00E03BE4" w:rsidP="00E03BE4">
      <w:r w:rsidRPr="00E03BE4">
        <w:lastRenderedPageBreak/>
        <w:t xml:space="preserve">         Умножим первое уравнение на -3 и прибавим его ко второму и третьему уравнениям. В результате получим систему, в которой неизвестное </w:t>
      </w:r>
      <m:oMath>
        <m:r>
          <w:rPr>
            <w:rFonts w:ascii="Cambria Math" w:hAnsi="Cambria Math"/>
          </w:rPr>
          <m:t>x</m:t>
        </m:r>
      </m:oMath>
      <w:r w:rsidRPr="00E03BE4">
        <w:t xml:space="preserve"> исключено из второго и третьего уравнений.</w:t>
      </w:r>
    </w:p>
    <w:p w:rsidR="00E03BE4" w:rsidRPr="00E03BE4" w:rsidRDefault="007A5533" w:rsidP="00E03BE4">
      <w:pPr>
        <w:rPr>
          <w:lang w:val="en-US"/>
        </w:rPr>
      </w:pPr>
      <m:oMathPara>
        <m:oMath>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lang w:val="en-US"/>
                      </w:rPr>
                      <m:t>x</m:t>
                    </m:r>
                    <m:r>
                      <m:rPr>
                        <m:sty m:val="p"/>
                      </m:rPr>
                      <w:rPr>
                        <w:rFonts w:ascii="Cambria Math" w:hAnsi="Cambria Math"/>
                        <w:lang w:val="en-US"/>
                      </w:rPr>
                      <m:t>-4</m:t>
                    </m:r>
                    <m:r>
                      <w:rPr>
                        <w:rFonts w:ascii="Cambria Math" w:hAnsi="Cambria Math"/>
                        <w:lang w:val="en-US"/>
                      </w:rPr>
                      <m:t>y</m:t>
                    </m:r>
                    <m:r>
                      <m:rPr>
                        <m:sty m:val="p"/>
                      </m:rPr>
                      <w:rPr>
                        <w:rFonts w:ascii="Cambria Math" w:hAnsi="Cambria Math"/>
                        <w:lang w:val="en-US"/>
                      </w:rPr>
                      <m:t>-2</m:t>
                    </m:r>
                    <m:r>
                      <w:rPr>
                        <w:rFonts w:ascii="Cambria Math" w:hAnsi="Cambria Math"/>
                        <w:lang w:val="en-US"/>
                      </w:rPr>
                      <m:t>z</m:t>
                    </m:r>
                    <m:r>
                      <m:rPr>
                        <m:sty m:val="p"/>
                      </m:rPr>
                      <w:rPr>
                        <w:rFonts w:ascii="Cambria Math" w:hAnsi="Cambria Math"/>
                        <w:lang w:val="en-US"/>
                      </w:rPr>
                      <m:t>=-3</m:t>
                    </m:r>
                  </m:e>
                </m:mr>
                <m:mr>
                  <m:e>
                    <m:r>
                      <m:rPr>
                        <m:sty m:val="p"/>
                      </m:rPr>
                      <w:rPr>
                        <w:rFonts w:ascii="Cambria Math" w:hAnsi="Cambria Math"/>
                      </w:rPr>
                      <m:t>13</m:t>
                    </m:r>
                    <m:r>
                      <w:rPr>
                        <w:rFonts w:ascii="Cambria Math" w:hAnsi="Cambria Math"/>
                      </w:rPr>
                      <m:t>y</m:t>
                    </m:r>
                    <m:r>
                      <m:rPr>
                        <m:sty m:val="p"/>
                      </m:rPr>
                      <w:rPr>
                        <w:rFonts w:ascii="Cambria Math" w:hAnsi="Cambria Math"/>
                      </w:rPr>
                      <m:t>+7</m:t>
                    </m:r>
                    <m:r>
                      <w:rPr>
                        <w:rFonts w:ascii="Cambria Math" w:hAnsi="Cambria Math"/>
                      </w:rPr>
                      <m:t>z</m:t>
                    </m:r>
                    <m:r>
                      <m:rPr>
                        <m:sty m:val="p"/>
                      </m:rPr>
                      <w:rPr>
                        <w:rFonts w:ascii="Cambria Math" w:hAnsi="Cambria Math"/>
                      </w:rPr>
                      <m:t>=14</m:t>
                    </m:r>
                  </m:e>
                </m:mr>
                <m:mr>
                  <m:e>
                    <m:r>
                      <m:rPr>
                        <m:sty m:val="p"/>
                      </m:rPr>
                      <w:rPr>
                        <w:rFonts w:ascii="Cambria Math" w:hAnsi="Cambria Math"/>
                      </w:rPr>
                      <m:t>7</m:t>
                    </m:r>
                    <m:r>
                      <w:rPr>
                        <w:rFonts w:ascii="Cambria Math" w:hAnsi="Cambria Math"/>
                      </w:rPr>
                      <m:t>y</m:t>
                    </m:r>
                    <m:r>
                      <m:rPr>
                        <m:sty m:val="p"/>
                      </m:rPr>
                      <w:rPr>
                        <w:rFonts w:ascii="Cambria Math" w:hAnsi="Cambria Math"/>
                      </w:rPr>
                      <m:t>=0</m:t>
                    </m:r>
                  </m:e>
                </m:mr>
              </m:m>
            </m:e>
          </m:d>
        </m:oMath>
      </m:oMathPara>
    </w:p>
    <w:p w:rsidR="00E03BE4" w:rsidRPr="00E03BE4" w:rsidRDefault="00E03BE4" w:rsidP="00E03BE4">
      <w:r w:rsidRPr="00E03BE4">
        <w:t xml:space="preserve">Теперь разделим второе уравнение на 13, затем умножим его на -7 и прибавим его к третьему уравнению. В результате получим систему уравнений, в которой исключено из третьего уравнения неизвестное </w:t>
      </w:r>
      <m:oMath>
        <m:r>
          <w:rPr>
            <w:rFonts w:ascii="Cambria Math" w:hAnsi="Cambria Math"/>
          </w:rPr>
          <m:t>y</m:t>
        </m:r>
      </m:oMath>
      <w:r w:rsidRPr="00E03BE4">
        <w:t>.</w:t>
      </w:r>
    </w:p>
    <w:p w:rsidR="00E03BE4" w:rsidRPr="00E03BE4" w:rsidRDefault="007A5533" w:rsidP="00E03BE4">
      <w:pPr>
        <w:rPr>
          <w:lang w:val="en-US"/>
        </w:rP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lang w:val="en-US"/>
                      </w:rPr>
                      <m:t>x-4y-2z=-3</m:t>
                    </m:r>
                  </m:e>
                </m:mr>
                <m:mr>
                  <m:e>
                    <m:r>
                      <w:rPr>
                        <w:rFonts w:ascii="Cambria Math" w:hAnsi="Cambria Math"/>
                      </w:rPr>
                      <m:t>y+</m:t>
                    </m:r>
                    <m:f>
                      <m:fPr>
                        <m:ctrlPr>
                          <w:rPr>
                            <w:rFonts w:ascii="Cambria Math" w:hAnsi="Cambria Math"/>
                            <w:i/>
                          </w:rPr>
                        </m:ctrlPr>
                      </m:fPr>
                      <m:num>
                        <m:r>
                          <w:rPr>
                            <w:rFonts w:ascii="Cambria Math" w:hAnsi="Cambria Math"/>
                          </w:rPr>
                          <m:t>7</m:t>
                        </m:r>
                      </m:num>
                      <m:den>
                        <m:r>
                          <w:rPr>
                            <w:rFonts w:ascii="Cambria Math" w:hAnsi="Cambria Math"/>
                          </w:rPr>
                          <m:t>13</m:t>
                        </m:r>
                      </m:den>
                    </m:f>
                    <m:r>
                      <w:rPr>
                        <w:rFonts w:ascii="Cambria Math" w:hAnsi="Cambria Math"/>
                      </w:rPr>
                      <m:t>z=</m:t>
                    </m:r>
                    <m:f>
                      <m:fPr>
                        <m:ctrlPr>
                          <w:rPr>
                            <w:rFonts w:ascii="Cambria Math" w:hAnsi="Cambria Math"/>
                            <w:i/>
                          </w:rPr>
                        </m:ctrlPr>
                      </m:fPr>
                      <m:num>
                        <m:r>
                          <w:rPr>
                            <w:rFonts w:ascii="Cambria Math" w:hAnsi="Cambria Math"/>
                          </w:rPr>
                          <m:t>14</m:t>
                        </m:r>
                      </m:num>
                      <m:den>
                        <m:r>
                          <w:rPr>
                            <w:rFonts w:ascii="Cambria Math" w:hAnsi="Cambria Math"/>
                          </w:rPr>
                          <m:t>13</m:t>
                        </m:r>
                      </m:den>
                    </m:f>
                  </m:e>
                </m:mr>
                <m:mr>
                  <m:e>
                    <m:r>
                      <w:rPr>
                        <w:rFonts w:ascii="Cambria Math" w:hAnsi="Cambria Math"/>
                      </w:rPr>
                      <m:t>-</m:t>
                    </m:r>
                    <m:f>
                      <m:fPr>
                        <m:ctrlPr>
                          <w:rPr>
                            <w:rFonts w:ascii="Cambria Math" w:hAnsi="Cambria Math"/>
                            <w:i/>
                          </w:rPr>
                        </m:ctrlPr>
                      </m:fPr>
                      <m:num>
                        <m:r>
                          <w:rPr>
                            <w:rFonts w:ascii="Cambria Math" w:hAnsi="Cambria Math"/>
                          </w:rPr>
                          <m:t>49</m:t>
                        </m:r>
                      </m:num>
                      <m:den>
                        <m:r>
                          <w:rPr>
                            <w:rFonts w:ascii="Cambria Math" w:hAnsi="Cambria Math"/>
                          </w:rPr>
                          <m:t>13</m:t>
                        </m:r>
                      </m:den>
                    </m:f>
                    <m:r>
                      <w:rPr>
                        <w:rFonts w:ascii="Cambria Math" w:hAnsi="Cambria Math"/>
                      </w:rPr>
                      <m:t>z=-</m:t>
                    </m:r>
                    <m:f>
                      <m:fPr>
                        <m:ctrlPr>
                          <w:rPr>
                            <w:rFonts w:ascii="Cambria Math" w:hAnsi="Cambria Math"/>
                            <w:i/>
                          </w:rPr>
                        </m:ctrlPr>
                      </m:fPr>
                      <m:num>
                        <m:r>
                          <w:rPr>
                            <w:rFonts w:ascii="Cambria Math" w:hAnsi="Cambria Math"/>
                          </w:rPr>
                          <m:t>98</m:t>
                        </m:r>
                      </m:num>
                      <m:den>
                        <m:r>
                          <w:rPr>
                            <w:rFonts w:ascii="Cambria Math" w:hAnsi="Cambria Math"/>
                          </w:rPr>
                          <m:t>13</m:t>
                        </m:r>
                      </m:den>
                    </m:f>
                  </m:e>
                </m:mr>
              </m:m>
            </m:e>
          </m:d>
        </m:oMath>
      </m:oMathPara>
    </w:p>
    <w:p w:rsidR="00E03BE4" w:rsidRPr="00E03BE4" w:rsidRDefault="00E03BE4" w:rsidP="00E03BE4">
      <w:r w:rsidRPr="00E03BE4">
        <w:t>Приведение исходной системы уравнений к треугольному виду называется прямым ходом метода Гаусса. Далее реализуем обратный ход метода Гаусса.</w:t>
      </w:r>
    </w:p>
    <w:p w:rsidR="00E03BE4" w:rsidRPr="00E03BE4" w:rsidRDefault="00E03BE4" w:rsidP="00E03BE4">
      <w:pPr>
        <w:rPr>
          <w:lang w:val="en-US"/>
        </w:rPr>
      </w:pPr>
      <m:oMathPara>
        <m:oMath>
          <m:r>
            <w:rPr>
              <w:rFonts w:ascii="Cambria Math" w:hAnsi="Cambria Math"/>
            </w:rPr>
            <m:t>z=-</m:t>
          </m:r>
          <m:f>
            <m:fPr>
              <m:ctrlPr>
                <w:rPr>
                  <w:rFonts w:ascii="Cambria Math" w:hAnsi="Cambria Math"/>
                  <w:i/>
                </w:rPr>
              </m:ctrlPr>
            </m:fPr>
            <m:num>
              <m:r>
                <w:rPr>
                  <w:rFonts w:ascii="Cambria Math" w:hAnsi="Cambria Math"/>
                </w:rPr>
                <m:t>98</m:t>
              </m:r>
            </m:num>
            <m:den>
              <m:r>
                <w:rPr>
                  <w:rFonts w:ascii="Cambria Math" w:hAnsi="Cambria Math"/>
                </w:rPr>
                <m:t>13</m:t>
              </m:r>
            </m:den>
          </m:f>
          <m:r>
            <w:rPr>
              <w:rFonts w:ascii="Cambria Math" w:hAnsi="Cambria Math"/>
            </w:rPr>
            <m:t>:</m:t>
          </m:r>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49</m:t>
                  </m:r>
                </m:num>
                <m:den>
                  <m:r>
                    <w:rPr>
                      <w:rFonts w:ascii="Cambria Math" w:hAnsi="Cambria Math"/>
                    </w:rPr>
                    <m:t>13</m:t>
                  </m:r>
                </m:den>
              </m:f>
            </m:e>
          </m:d>
          <m:r>
            <w:rPr>
              <w:rFonts w:ascii="Cambria Math" w:hAnsi="Cambria Math"/>
            </w:rPr>
            <m:t>=2</m:t>
          </m:r>
        </m:oMath>
      </m:oMathPara>
    </w:p>
    <w:p w:rsidR="00E03BE4" w:rsidRPr="00E03BE4" w:rsidRDefault="00E03BE4" w:rsidP="00E03BE4">
      <w:pPr>
        <w:rPr>
          <w:lang w:val="en-US"/>
        </w:rPr>
      </w:pPr>
      <m:oMathPara>
        <m:oMath>
          <m:r>
            <w:rPr>
              <w:rFonts w:ascii="Cambria Math" w:hAnsi="Cambria Math"/>
              <w:lang w:val="en-US"/>
            </w:rPr>
            <m:t>y=</m:t>
          </m:r>
          <m:f>
            <m:fPr>
              <m:ctrlPr>
                <w:rPr>
                  <w:rFonts w:ascii="Cambria Math" w:hAnsi="Cambria Math"/>
                  <w:i/>
                  <w:lang w:val="en-US"/>
                </w:rPr>
              </m:ctrlPr>
            </m:fPr>
            <m:num>
              <m:r>
                <w:rPr>
                  <w:rFonts w:ascii="Cambria Math" w:hAnsi="Cambria Math"/>
                  <w:lang w:val="en-US"/>
                </w:rPr>
                <m:t>14</m:t>
              </m:r>
            </m:num>
            <m:den>
              <m:r>
                <w:rPr>
                  <w:rFonts w:ascii="Cambria Math" w:hAnsi="Cambria Math"/>
                  <w:lang w:val="en-US"/>
                </w:rPr>
                <m:t>13</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7</m:t>
              </m:r>
            </m:num>
            <m:den>
              <m:r>
                <w:rPr>
                  <w:rFonts w:ascii="Cambria Math" w:hAnsi="Cambria Math"/>
                  <w:lang w:val="en-US"/>
                </w:rPr>
                <m:t>13</m:t>
              </m:r>
            </m:den>
          </m:f>
          <m:r>
            <w:rPr>
              <w:rFonts w:ascii="Cambria Math" w:hAnsi="Cambria Math"/>
              <w:lang w:val="en-US"/>
            </w:rPr>
            <m:t>∙2=0</m:t>
          </m:r>
        </m:oMath>
      </m:oMathPara>
    </w:p>
    <w:p w:rsidR="00E03BE4" w:rsidRPr="00E03BE4" w:rsidRDefault="00E03BE4" w:rsidP="00E03BE4">
      <m:oMath>
        <m:r>
          <w:rPr>
            <w:rFonts w:ascii="Cambria Math" w:hAnsi="Cambria Math"/>
          </w:rPr>
          <m:t xml:space="preserve">                                                                </m:t>
        </m:r>
        <m:r>
          <w:rPr>
            <w:rFonts w:ascii="Cambria Math" w:hAnsi="Cambria Math"/>
            <w:lang w:val="en-US"/>
          </w:rPr>
          <m:t>x</m:t>
        </m:r>
        <m:r>
          <w:rPr>
            <w:rFonts w:ascii="Cambria Math" w:hAnsi="Cambria Math"/>
          </w:rPr>
          <m:t>=-3+4∙0+2∙2</m:t>
        </m:r>
      </m:oMath>
      <w:r w:rsidRPr="00E03BE4">
        <w:t>=1</w:t>
      </w:r>
    </w:p>
    <w:p w:rsidR="00E03BE4" w:rsidRPr="00E03BE4" w:rsidRDefault="00E03BE4" w:rsidP="00E03BE4">
      <w:r w:rsidRPr="00E03BE4">
        <w:t xml:space="preserve">Таким образом, </w:t>
      </w:r>
      <m:oMath>
        <m:r>
          <w:rPr>
            <w:rFonts w:ascii="Cambria Math" w:hAnsi="Cambria Math"/>
          </w:rPr>
          <m:t>x=1,    y=0,    z=2.</m:t>
        </m:r>
      </m:oMath>
    </w:p>
    <w:p w:rsidR="00E03BE4" w:rsidRPr="00E03BE4" w:rsidRDefault="00E03BE4" w:rsidP="00E03BE4">
      <w:pPr>
        <w:rPr>
          <w:szCs w:val="28"/>
        </w:rPr>
      </w:pPr>
    </w:p>
    <w:p w:rsidR="00E03BE4" w:rsidRPr="00E03BE4" w:rsidRDefault="00E03BE4" w:rsidP="00E03BE4"/>
    <w:p w:rsidR="00E03BE4" w:rsidRPr="00E03BE4" w:rsidRDefault="00E03BE4" w:rsidP="00E03BE4">
      <w:r w:rsidRPr="00E03BE4">
        <w:tab/>
      </w:r>
      <w:bookmarkStart w:id="24" w:name="Совместныесистемы"/>
      <w:bookmarkEnd w:id="24"/>
    </w:p>
    <w:p w:rsidR="00E03BE4" w:rsidRPr="00E03BE4" w:rsidRDefault="00E03BE4" w:rsidP="00E03BE4"/>
    <w:p w:rsidR="00E03BE4" w:rsidRPr="00E03BE4" w:rsidRDefault="00E03BE4" w:rsidP="00E03BE4">
      <w:r w:rsidRPr="00E03BE4">
        <w:tab/>
      </w:r>
      <w:bookmarkStart w:id="25" w:name="Однороднаясистема"/>
      <w:bookmarkEnd w:id="25"/>
      <w:r w:rsidRPr="00E03BE4">
        <w:rPr>
          <w:b/>
          <w:u w:val="single"/>
        </w:rPr>
        <w:t>Определение.</w:t>
      </w:r>
      <w:r w:rsidRPr="00E03BE4">
        <w:t xml:space="preserve"> Если </w:t>
      </w:r>
      <w:r w:rsidRPr="00E03BE4">
        <w:rPr>
          <w:lang w:val="en-US"/>
        </w:rPr>
        <w:t>b</w:t>
      </w:r>
      <w:r w:rsidRPr="00E03BE4">
        <w:rPr>
          <w:vertAlign w:val="subscript"/>
        </w:rPr>
        <w:t>1</w:t>
      </w:r>
      <w:r w:rsidRPr="00E03BE4">
        <w:t xml:space="preserve">, </w:t>
      </w:r>
      <w:r w:rsidRPr="00E03BE4">
        <w:rPr>
          <w:lang w:val="en-US"/>
        </w:rPr>
        <w:t>b</w:t>
      </w:r>
      <w:r w:rsidRPr="00E03BE4">
        <w:rPr>
          <w:vertAlign w:val="subscript"/>
        </w:rPr>
        <w:t>2</w:t>
      </w:r>
      <w:r w:rsidRPr="00E03BE4">
        <w:t>, …,</w:t>
      </w:r>
      <w:r w:rsidRPr="00E03BE4">
        <w:rPr>
          <w:lang w:val="en-US"/>
        </w:rPr>
        <w:t>b</w:t>
      </w:r>
      <w:r w:rsidRPr="00E03BE4">
        <w:rPr>
          <w:vertAlign w:val="subscript"/>
          <w:lang w:val="en-US"/>
        </w:rPr>
        <w:t>m</w:t>
      </w:r>
      <w:r w:rsidRPr="00E03BE4">
        <w:t xml:space="preserve"> = 0, то система называется </w:t>
      </w:r>
      <w:r w:rsidRPr="00E03BE4">
        <w:rPr>
          <w:b/>
        </w:rPr>
        <w:t>однородной</w:t>
      </w:r>
      <w:r w:rsidRPr="00E03BE4">
        <w:t>. однородная система всегда совместна, т.к. всегда имеет нулевое решение.</w:t>
      </w:r>
    </w:p>
    <w:p w:rsidR="00E03BE4" w:rsidRPr="00E03BE4" w:rsidRDefault="00E03BE4" w:rsidP="00E03BE4">
      <w:pPr>
        <w:rPr>
          <w:u w:val="single"/>
        </w:rPr>
      </w:pPr>
    </w:p>
    <w:p w:rsidR="00E03BE4" w:rsidRPr="00835409" w:rsidRDefault="00E03BE4" w:rsidP="00E03BE4">
      <w:pPr>
        <w:rPr>
          <w:b/>
        </w:rPr>
      </w:pPr>
      <w:bookmarkStart w:id="26" w:name="Решениепроизвольныхсистемуравнений"/>
      <w:bookmarkEnd w:id="26"/>
      <w:r w:rsidRPr="00835409">
        <w:rPr>
          <w:b/>
        </w:rPr>
        <w:t>Элементарные преобразования систем.</w:t>
      </w:r>
    </w:p>
    <w:p w:rsidR="00E03BE4" w:rsidRPr="00E03BE4" w:rsidRDefault="00E03BE4" w:rsidP="00E03BE4">
      <w:r w:rsidRPr="00E03BE4">
        <w:tab/>
        <w:t xml:space="preserve">К элементарным преобразованиям относятся: </w:t>
      </w:r>
    </w:p>
    <w:p w:rsidR="00E03BE4" w:rsidRPr="00E03BE4" w:rsidRDefault="00E03BE4" w:rsidP="00E03BE4">
      <w:pPr>
        <w:rPr>
          <w:rFonts w:eastAsia="Times New Roman" w:cs="Times New Roman"/>
          <w:szCs w:val="20"/>
          <w:lang w:eastAsia="ru-RU"/>
        </w:rPr>
      </w:pPr>
      <w:r w:rsidRPr="00E03BE4">
        <w:rPr>
          <w:rFonts w:eastAsia="Times New Roman" w:cs="Times New Roman"/>
          <w:szCs w:val="20"/>
          <w:lang w:eastAsia="ru-RU"/>
        </w:rPr>
        <w:tab/>
        <w:t>1)Прибавление к обеим частям одного уравнения соответствующих частей другого, умноженных на одно и то же число, не равное нулю.</w:t>
      </w:r>
    </w:p>
    <w:p w:rsidR="00E03BE4" w:rsidRPr="00E03BE4" w:rsidRDefault="00E03BE4" w:rsidP="00E03BE4">
      <w:r w:rsidRPr="00E03BE4">
        <w:tab/>
        <w:t>2)Перестановка уравнений местами.</w:t>
      </w:r>
    </w:p>
    <w:p w:rsidR="00E03BE4" w:rsidRPr="00E03BE4" w:rsidRDefault="00E03BE4" w:rsidP="00E03BE4">
      <w:r w:rsidRPr="00E03BE4">
        <w:tab/>
        <w:t>3)Удаление из системы уравнений, являющихся тождествами для всех х.</w:t>
      </w:r>
    </w:p>
    <w:p w:rsidR="00E03BE4" w:rsidRPr="00E03BE4" w:rsidRDefault="00E03BE4" w:rsidP="00E03BE4">
      <w:pPr>
        <w:rPr>
          <w:b/>
        </w:rPr>
      </w:pPr>
      <w:r w:rsidRPr="00E03BE4">
        <w:rPr>
          <w:b/>
        </w:rPr>
        <w:t>Задания к практическому занятию:</w:t>
      </w:r>
    </w:p>
    <w:p w:rsidR="00E03BE4" w:rsidRPr="00E03BE4" w:rsidRDefault="00E03BE4" w:rsidP="00E03BE4">
      <w:pPr>
        <w:rPr>
          <w:lang w:eastAsia="ru-RU"/>
        </w:rPr>
      </w:pPr>
      <w:r w:rsidRPr="00E03BE4">
        <w:rPr>
          <w:lang w:eastAsia="ru-RU"/>
        </w:rPr>
        <w:t>Исследовать совместность следующих систем.</w:t>
      </w:r>
    </w:p>
    <w:p w:rsidR="00E03BE4" w:rsidRPr="00E03BE4" w:rsidRDefault="00E03BE4" w:rsidP="00E03BE4">
      <w:pPr>
        <w:rPr>
          <w:lang w:eastAsia="ru-RU"/>
        </w:rPr>
      </w:pPr>
      <w:r w:rsidRPr="00E03BE4">
        <w:rPr>
          <w:lang w:eastAsia="ru-RU"/>
        </w:rPr>
        <w:lastRenderedPageBreak/>
        <w:t>а)</w:t>
      </w:r>
      <w:r w:rsidRPr="00E03BE4">
        <w:rPr>
          <w:position w:val="-42"/>
          <w:lang w:eastAsia="ru-RU"/>
        </w:rPr>
        <w:object w:dxaOrig="1780" w:dyaOrig="940">
          <v:shape id="_x0000_i1216" type="#_x0000_t75" style="width:86.25pt;height:50.25pt" o:ole="">
            <v:imagedata r:id="rId368" o:title=""/>
          </v:shape>
          <o:OLEObject Type="Embed" ProgID="Equation.3" ShapeID="_x0000_i1216" DrawAspect="Content" ObjectID="_1799160641" r:id="rId369"/>
        </w:object>
      </w:r>
      <w:r w:rsidRPr="00E03BE4">
        <w:rPr>
          <w:lang w:eastAsia="ru-RU"/>
        </w:rPr>
        <w:tab/>
      </w:r>
      <w:r w:rsidRPr="00E03BE4">
        <w:rPr>
          <w:lang w:eastAsia="ru-RU"/>
        </w:rPr>
        <w:tab/>
        <w:t xml:space="preserve">б) </w:t>
      </w:r>
      <w:r w:rsidRPr="00E03BE4">
        <w:rPr>
          <w:position w:val="-42"/>
          <w:lang w:eastAsia="ru-RU"/>
        </w:rPr>
        <w:object w:dxaOrig="1780" w:dyaOrig="940">
          <v:shape id="_x0000_i1217" type="#_x0000_t75" style="width:86.25pt;height:50.25pt" o:ole="">
            <v:imagedata r:id="rId370" o:title=""/>
          </v:shape>
          <o:OLEObject Type="Embed" ProgID="Equation.3" ShapeID="_x0000_i1217" DrawAspect="Content" ObjectID="_1799160642" r:id="rId371"/>
        </w:object>
      </w:r>
      <w:r w:rsidRPr="00E03BE4">
        <w:rPr>
          <w:lang w:eastAsia="ru-RU"/>
        </w:rPr>
        <w:tab/>
      </w:r>
    </w:p>
    <w:p w:rsidR="00E03BE4" w:rsidRPr="00E03BE4" w:rsidRDefault="00E03BE4" w:rsidP="00E03BE4">
      <w:pPr>
        <w:rPr>
          <w:lang w:eastAsia="ru-RU"/>
        </w:rPr>
      </w:pPr>
      <w:r w:rsidRPr="00E03BE4">
        <w:rPr>
          <w:lang w:eastAsia="ru-RU"/>
        </w:rPr>
        <w:t xml:space="preserve">в) </w:t>
      </w:r>
      <w:r w:rsidRPr="00E03BE4">
        <w:rPr>
          <w:position w:val="-42"/>
          <w:lang w:eastAsia="ru-RU"/>
        </w:rPr>
        <w:object w:dxaOrig="2280" w:dyaOrig="940">
          <v:shape id="_x0000_i1218" type="#_x0000_t75" style="width:115.5pt;height:50.25pt" o:ole="">
            <v:imagedata r:id="rId372" o:title=""/>
          </v:shape>
          <o:OLEObject Type="Embed" ProgID="Equation.3" ShapeID="_x0000_i1218" DrawAspect="Content" ObjectID="_1799160643" r:id="rId373"/>
        </w:object>
      </w:r>
      <w:r w:rsidRPr="00E03BE4">
        <w:rPr>
          <w:lang w:eastAsia="ru-RU"/>
        </w:rPr>
        <w:tab/>
        <w:t xml:space="preserve">г) </w:t>
      </w:r>
      <w:r w:rsidRPr="00E03BE4">
        <w:rPr>
          <w:position w:val="-42"/>
          <w:lang w:eastAsia="ru-RU"/>
        </w:rPr>
        <w:object w:dxaOrig="2360" w:dyaOrig="940">
          <v:shape id="_x0000_i1219" type="#_x0000_t75" style="width:115.5pt;height:50.25pt" o:ole="">
            <v:imagedata r:id="rId374" o:title=""/>
          </v:shape>
          <o:OLEObject Type="Embed" ProgID="Equation.3" ShapeID="_x0000_i1219" DrawAspect="Content" ObjectID="_1799160644" r:id="rId375"/>
        </w:object>
      </w:r>
    </w:p>
    <w:p w:rsidR="00E03BE4" w:rsidRPr="00E03BE4" w:rsidRDefault="00E03BE4" w:rsidP="00E03BE4">
      <w:pPr>
        <w:rPr>
          <w:lang w:eastAsia="ru-RU"/>
        </w:rPr>
      </w:pPr>
      <w:r w:rsidRPr="00E03BE4">
        <w:rPr>
          <w:lang w:eastAsia="ru-RU"/>
        </w:rPr>
        <w:t xml:space="preserve">д) </w:t>
      </w:r>
      <w:r w:rsidRPr="00E03BE4">
        <w:rPr>
          <w:position w:val="-58"/>
          <w:lang w:eastAsia="ru-RU"/>
        </w:rPr>
        <w:object w:dxaOrig="2360" w:dyaOrig="1260">
          <v:shape id="_x0000_i1220" type="#_x0000_t75" style="width:115.5pt;height:64.5pt" o:ole="">
            <v:imagedata r:id="rId376" o:title=""/>
          </v:shape>
          <o:OLEObject Type="Embed" ProgID="Equation.3" ShapeID="_x0000_i1220" DrawAspect="Content" ObjectID="_1799160645" r:id="rId377"/>
        </w:object>
      </w:r>
      <w:r w:rsidRPr="00E03BE4">
        <w:rPr>
          <w:lang w:eastAsia="ru-RU"/>
        </w:rPr>
        <w:tab/>
        <w:t xml:space="preserve">е) </w:t>
      </w:r>
      <w:r w:rsidRPr="00E03BE4">
        <w:rPr>
          <w:position w:val="-58"/>
          <w:lang w:eastAsia="ru-RU"/>
        </w:rPr>
        <w:object w:dxaOrig="2360" w:dyaOrig="1260">
          <v:shape id="_x0000_i1221" type="#_x0000_t75" style="width:115.5pt;height:64.5pt" o:ole="">
            <v:imagedata r:id="rId378" o:title=""/>
          </v:shape>
          <o:OLEObject Type="Embed" ProgID="Equation.3" ShapeID="_x0000_i1221" DrawAspect="Content" ObjectID="_1799160646" r:id="rId379"/>
        </w:object>
      </w:r>
    </w:p>
    <w:p w:rsidR="00E03BE4" w:rsidRPr="00E03BE4" w:rsidRDefault="00E03BE4" w:rsidP="00E03BE4">
      <w:pPr>
        <w:rPr>
          <w:lang w:eastAsia="ru-RU"/>
        </w:rPr>
      </w:pPr>
      <w:r w:rsidRPr="00E03BE4">
        <w:rPr>
          <w:lang w:eastAsia="ru-RU"/>
        </w:rPr>
        <w:tab/>
      </w:r>
    </w:p>
    <w:p w:rsidR="00E03BE4" w:rsidRPr="00E03BE4" w:rsidRDefault="00E03BE4" w:rsidP="00E03BE4">
      <w:pPr>
        <w:rPr>
          <w:lang w:eastAsia="ru-RU"/>
        </w:rPr>
      </w:pPr>
    </w:p>
    <w:p w:rsidR="00E03BE4" w:rsidRPr="00E03BE4" w:rsidRDefault="00E03BE4" w:rsidP="00E03BE4">
      <w:pPr>
        <w:rPr>
          <w:lang w:eastAsia="ru-RU"/>
        </w:rPr>
      </w:pPr>
      <w:r w:rsidRPr="00E03BE4">
        <w:rPr>
          <w:lang w:eastAsia="ru-RU"/>
        </w:rPr>
        <w:t>Решить системы уравнений по формулам Крамера:</w:t>
      </w:r>
    </w:p>
    <w:p w:rsidR="00E03BE4" w:rsidRPr="00E03BE4" w:rsidRDefault="00E03BE4" w:rsidP="00E03BE4">
      <w:pPr>
        <w:rPr>
          <w:lang w:eastAsia="ru-RU"/>
        </w:rPr>
      </w:pPr>
      <w:r w:rsidRPr="00E03BE4">
        <w:rPr>
          <w:lang w:eastAsia="ru-RU"/>
        </w:rPr>
        <w:t xml:space="preserve">а) </w:t>
      </w:r>
      <w:r w:rsidRPr="00E03BE4">
        <w:rPr>
          <w:position w:val="-28"/>
          <w:lang w:eastAsia="ru-RU"/>
        </w:rPr>
        <w:object w:dxaOrig="1400" w:dyaOrig="660">
          <v:shape id="_x0000_i1222" type="#_x0000_t75" style="width:1in;height:36pt" o:ole="">
            <v:imagedata r:id="rId380" o:title=""/>
          </v:shape>
          <o:OLEObject Type="Embed" ProgID="Equation.3" ShapeID="_x0000_i1222" DrawAspect="Content" ObjectID="_1799160647" r:id="rId381"/>
        </w:object>
      </w:r>
      <w:r w:rsidRPr="00E03BE4">
        <w:rPr>
          <w:lang w:eastAsia="ru-RU"/>
        </w:rPr>
        <w:tab/>
      </w:r>
      <w:r w:rsidRPr="00E03BE4">
        <w:rPr>
          <w:lang w:eastAsia="ru-RU"/>
        </w:rPr>
        <w:tab/>
        <w:t xml:space="preserve">б) </w:t>
      </w:r>
      <w:r w:rsidRPr="00E03BE4">
        <w:rPr>
          <w:position w:val="-42"/>
          <w:lang w:eastAsia="ru-RU"/>
        </w:rPr>
        <w:object w:dxaOrig="2020" w:dyaOrig="940">
          <v:shape id="_x0000_i1223" type="#_x0000_t75" style="width:100.5pt;height:50.25pt" o:ole="">
            <v:imagedata r:id="rId382" o:title=""/>
          </v:shape>
          <o:OLEObject Type="Embed" ProgID="Equation.3" ShapeID="_x0000_i1223" DrawAspect="Content" ObjectID="_1799160648" r:id="rId383"/>
        </w:object>
      </w:r>
    </w:p>
    <w:p w:rsidR="00E03BE4" w:rsidRPr="00E03BE4" w:rsidRDefault="00E03BE4" w:rsidP="00E03BE4">
      <w:pPr>
        <w:rPr>
          <w:sz w:val="28"/>
          <w:lang w:eastAsia="ru-RU"/>
        </w:rPr>
      </w:pPr>
      <w:r w:rsidRPr="00E03BE4">
        <w:rPr>
          <w:sz w:val="28"/>
          <w:lang w:eastAsia="ru-RU"/>
        </w:rPr>
        <w:t xml:space="preserve">в) </w:t>
      </w:r>
      <w:r w:rsidRPr="00E03BE4">
        <w:rPr>
          <w:position w:val="-42"/>
          <w:sz w:val="28"/>
          <w:lang w:eastAsia="ru-RU"/>
        </w:rPr>
        <w:object w:dxaOrig="1780" w:dyaOrig="940">
          <v:shape id="_x0000_i1224" type="#_x0000_t75" style="width:86.25pt;height:50.25pt" o:ole="">
            <v:imagedata r:id="rId384" o:title=""/>
          </v:shape>
          <o:OLEObject Type="Embed" ProgID="Equation.3" ShapeID="_x0000_i1224" DrawAspect="Content" ObjectID="_1799160649" r:id="rId385"/>
        </w:object>
      </w:r>
      <w:r w:rsidRPr="00E03BE4">
        <w:rPr>
          <w:sz w:val="28"/>
          <w:lang w:eastAsia="ru-RU"/>
        </w:rPr>
        <w:tab/>
      </w:r>
      <w:r w:rsidRPr="00E03BE4">
        <w:rPr>
          <w:sz w:val="28"/>
          <w:lang w:eastAsia="ru-RU"/>
        </w:rPr>
        <w:tab/>
        <w:t>г)</w:t>
      </w:r>
      <w:r w:rsidRPr="00E03BE4">
        <w:rPr>
          <w:position w:val="-42"/>
          <w:sz w:val="28"/>
          <w:lang w:eastAsia="ru-RU"/>
        </w:rPr>
        <w:object w:dxaOrig="1860" w:dyaOrig="940">
          <v:shape id="_x0000_i1225" type="#_x0000_t75" style="width:93.75pt;height:50.25pt" o:ole="">
            <v:imagedata r:id="rId386" o:title=""/>
          </v:shape>
          <o:OLEObject Type="Embed" ProgID="Equation.3" ShapeID="_x0000_i1225" DrawAspect="Content" ObjectID="_1799160650" r:id="rId387"/>
        </w:object>
      </w:r>
    </w:p>
    <w:p w:rsidR="00E03BE4" w:rsidRPr="00E03BE4" w:rsidRDefault="00E03BE4" w:rsidP="00E03BE4">
      <w:pPr>
        <w:rPr>
          <w:sz w:val="28"/>
          <w:lang w:eastAsia="ru-RU"/>
        </w:rPr>
      </w:pPr>
      <w:r w:rsidRPr="00E03BE4">
        <w:rPr>
          <w:sz w:val="28"/>
          <w:lang w:eastAsia="ru-RU"/>
        </w:rPr>
        <w:t xml:space="preserve">д) </w:t>
      </w:r>
      <w:r w:rsidRPr="00E03BE4">
        <w:rPr>
          <w:position w:val="-42"/>
          <w:sz w:val="28"/>
          <w:lang w:eastAsia="ru-RU"/>
        </w:rPr>
        <w:object w:dxaOrig="1900" w:dyaOrig="940">
          <v:shape id="_x0000_i1226" type="#_x0000_t75" style="width:93.75pt;height:50.25pt" o:ole="">
            <v:imagedata r:id="rId388" o:title=""/>
          </v:shape>
          <o:OLEObject Type="Embed" ProgID="Equation.3" ShapeID="_x0000_i1226" DrawAspect="Content" ObjectID="_1799160651" r:id="rId389"/>
        </w:object>
      </w:r>
      <w:r w:rsidRPr="00E03BE4">
        <w:rPr>
          <w:sz w:val="28"/>
          <w:lang w:eastAsia="ru-RU"/>
        </w:rPr>
        <w:tab/>
        <w:t xml:space="preserve">е) </w:t>
      </w:r>
      <w:r w:rsidRPr="00E03BE4">
        <w:rPr>
          <w:position w:val="-42"/>
          <w:sz w:val="28"/>
          <w:lang w:eastAsia="ru-RU"/>
        </w:rPr>
        <w:object w:dxaOrig="1900" w:dyaOrig="940">
          <v:shape id="_x0000_i1227" type="#_x0000_t75" style="width:93.75pt;height:50.25pt" o:ole="">
            <v:imagedata r:id="rId390" o:title=""/>
          </v:shape>
          <o:OLEObject Type="Embed" ProgID="Equation.3" ShapeID="_x0000_i1227" DrawAspect="Content" ObjectID="_1799160652" r:id="rId391"/>
        </w:object>
      </w:r>
    </w:p>
    <w:p w:rsidR="00E03BE4" w:rsidRPr="00E03BE4" w:rsidRDefault="00E03BE4" w:rsidP="00E03BE4">
      <w:pPr>
        <w:rPr>
          <w:sz w:val="28"/>
          <w:lang w:eastAsia="ru-RU"/>
        </w:rPr>
      </w:pPr>
    </w:p>
    <w:p w:rsidR="00E03BE4" w:rsidRPr="00E03BE4" w:rsidRDefault="00E03BE4" w:rsidP="00E03BE4">
      <w:pPr>
        <w:rPr>
          <w:sz w:val="28"/>
          <w:lang w:eastAsia="ru-RU"/>
        </w:rPr>
      </w:pPr>
      <w:r w:rsidRPr="009930DB">
        <w:rPr>
          <w:lang w:eastAsia="ru-RU"/>
        </w:rPr>
        <w:t>3. Исследуйте системы и в случае совместности решите их методом Гаусса</w:t>
      </w:r>
      <w:r w:rsidRPr="00E03BE4">
        <w:rPr>
          <w:sz w:val="28"/>
          <w:lang w:eastAsia="ru-RU"/>
        </w:rPr>
        <w:t>.</w:t>
      </w:r>
    </w:p>
    <w:p w:rsidR="00E03BE4" w:rsidRPr="00E03BE4" w:rsidRDefault="00E03BE4" w:rsidP="00E03BE4">
      <w:pPr>
        <w:rPr>
          <w:sz w:val="28"/>
          <w:lang w:eastAsia="ru-RU"/>
        </w:rPr>
      </w:pPr>
      <w:r w:rsidRPr="00E03BE4">
        <w:rPr>
          <w:sz w:val="28"/>
        </w:rPr>
        <w:t xml:space="preserve">а)  </w:t>
      </w:r>
      <w:r w:rsidRPr="00E03BE4">
        <w:rPr>
          <w:position w:val="-28"/>
          <w:sz w:val="28"/>
        </w:rPr>
        <w:object w:dxaOrig="1719" w:dyaOrig="660">
          <v:shape id="_x0000_i1228" type="#_x0000_t75" style="width:86.25pt;height:36pt" o:ole="">
            <v:imagedata r:id="rId392" o:title=""/>
          </v:shape>
          <o:OLEObject Type="Embed" ProgID="Equation.3" ShapeID="_x0000_i1228" DrawAspect="Content" ObjectID="_1799160653" r:id="rId393"/>
        </w:object>
      </w:r>
      <w:r w:rsidRPr="00E03BE4">
        <w:rPr>
          <w:sz w:val="28"/>
        </w:rPr>
        <w:t xml:space="preserve">                б) </w:t>
      </w:r>
      <w:r w:rsidRPr="00E03BE4">
        <w:rPr>
          <w:position w:val="-42"/>
          <w:sz w:val="28"/>
        </w:rPr>
        <w:object w:dxaOrig="1740" w:dyaOrig="940">
          <v:shape id="_x0000_i1229" type="#_x0000_t75" style="width:86.25pt;height:50.25pt" o:ole="">
            <v:imagedata r:id="rId394" o:title=""/>
          </v:shape>
          <o:OLEObject Type="Embed" ProgID="Equation.3" ShapeID="_x0000_i1229" DrawAspect="Content" ObjectID="_1799160654" r:id="rId395"/>
        </w:object>
      </w:r>
      <w:r w:rsidRPr="00E03BE4">
        <w:rPr>
          <w:sz w:val="28"/>
        </w:rPr>
        <w:t xml:space="preserve"> </w:t>
      </w:r>
    </w:p>
    <w:p w:rsidR="00E03BE4" w:rsidRPr="00E03BE4" w:rsidRDefault="00E03BE4" w:rsidP="00E03BE4">
      <w:pPr>
        <w:rPr>
          <w:sz w:val="28"/>
          <w:lang w:eastAsia="ru-RU"/>
        </w:rPr>
      </w:pPr>
      <w:r w:rsidRPr="00E03BE4">
        <w:rPr>
          <w:sz w:val="28"/>
          <w:lang w:eastAsia="ru-RU"/>
        </w:rPr>
        <w:t xml:space="preserve">в) </w:t>
      </w:r>
      <w:r w:rsidRPr="00E03BE4">
        <w:rPr>
          <w:position w:val="-42"/>
          <w:sz w:val="28"/>
          <w:lang w:eastAsia="ru-RU"/>
        </w:rPr>
        <w:object w:dxaOrig="1680" w:dyaOrig="940">
          <v:shape id="_x0000_i1230" type="#_x0000_t75" style="width:86.25pt;height:50.25pt" o:ole="">
            <v:imagedata r:id="rId396" o:title=""/>
          </v:shape>
          <o:OLEObject Type="Embed" ProgID="Equation.3" ShapeID="_x0000_i1230" DrawAspect="Content" ObjectID="_1799160655" r:id="rId397"/>
        </w:object>
      </w:r>
      <w:r w:rsidRPr="00E03BE4">
        <w:rPr>
          <w:sz w:val="28"/>
          <w:lang w:eastAsia="ru-RU"/>
        </w:rPr>
        <w:tab/>
      </w:r>
      <w:r w:rsidRPr="00E03BE4">
        <w:rPr>
          <w:sz w:val="28"/>
          <w:lang w:eastAsia="ru-RU"/>
        </w:rPr>
        <w:tab/>
        <w:t xml:space="preserve">г) </w:t>
      </w:r>
      <w:r w:rsidRPr="00E03BE4">
        <w:rPr>
          <w:position w:val="-42"/>
          <w:sz w:val="28"/>
          <w:lang w:eastAsia="ru-RU"/>
        </w:rPr>
        <w:object w:dxaOrig="1880" w:dyaOrig="940">
          <v:shape id="_x0000_i1231" type="#_x0000_t75" style="width:93.75pt;height:50.25pt" o:ole="">
            <v:imagedata r:id="rId398" o:title=""/>
          </v:shape>
          <o:OLEObject Type="Embed" ProgID="Equation.3" ShapeID="_x0000_i1231" DrawAspect="Content" ObjectID="_1799160656" r:id="rId399"/>
        </w:object>
      </w:r>
    </w:p>
    <w:p w:rsidR="00E03BE4" w:rsidRPr="00E03BE4" w:rsidRDefault="00E03BE4" w:rsidP="00E03BE4">
      <w:pPr>
        <w:rPr>
          <w:sz w:val="28"/>
          <w:lang w:eastAsia="ru-RU"/>
        </w:rPr>
      </w:pPr>
      <w:r w:rsidRPr="00E03BE4">
        <w:rPr>
          <w:sz w:val="28"/>
          <w:lang w:eastAsia="ru-RU"/>
        </w:rPr>
        <w:t xml:space="preserve">д) </w:t>
      </w:r>
      <w:r w:rsidRPr="00E03BE4">
        <w:rPr>
          <w:position w:val="-42"/>
          <w:sz w:val="28"/>
          <w:lang w:eastAsia="ru-RU"/>
        </w:rPr>
        <w:object w:dxaOrig="1640" w:dyaOrig="940">
          <v:shape id="_x0000_i1232" type="#_x0000_t75" style="width:79.5pt;height:50.25pt" o:ole="">
            <v:imagedata r:id="rId400" o:title=""/>
          </v:shape>
          <o:OLEObject Type="Embed" ProgID="Equation.3" ShapeID="_x0000_i1232" DrawAspect="Content" ObjectID="_1799160657" r:id="rId401"/>
        </w:object>
      </w:r>
      <w:r w:rsidRPr="00E03BE4">
        <w:rPr>
          <w:sz w:val="28"/>
          <w:lang w:eastAsia="ru-RU"/>
        </w:rPr>
        <w:tab/>
      </w:r>
      <w:r w:rsidRPr="00E03BE4">
        <w:rPr>
          <w:sz w:val="28"/>
          <w:lang w:eastAsia="ru-RU"/>
        </w:rPr>
        <w:tab/>
        <w:t xml:space="preserve">е) </w:t>
      </w:r>
      <w:r w:rsidRPr="00E03BE4">
        <w:rPr>
          <w:position w:val="-42"/>
          <w:sz w:val="28"/>
          <w:lang w:eastAsia="ru-RU"/>
        </w:rPr>
        <w:object w:dxaOrig="1760" w:dyaOrig="940">
          <v:shape id="_x0000_i1233" type="#_x0000_t75" style="width:86.25pt;height:50.25pt" o:ole="">
            <v:imagedata r:id="rId402" o:title=""/>
          </v:shape>
          <o:OLEObject Type="Embed" ProgID="Equation.3" ShapeID="_x0000_i1233" DrawAspect="Content" ObjectID="_1799160658" r:id="rId403"/>
        </w:object>
      </w:r>
    </w:p>
    <w:p w:rsidR="00E03BE4" w:rsidRPr="00E03BE4" w:rsidRDefault="00E03BE4" w:rsidP="00E03BE4">
      <w:pPr>
        <w:rPr>
          <w:sz w:val="28"/>
          <w:lang w:eastAsia="ru-RU"/>
        </w:rPr>
      </w:pPr>
      <w:r w:rsidRPr="00E03BE4">
        <w:rPr>
          <w:sz w:val="28"/>
        </w:rPr>
        <w:t xml:space="preserve">ж) </w:t>
      </w:r>
      <w:r w:rsidRPr="00E03BE4">
        <w:rPr>
          <w:position w:val="-58"/>
          <w:sz w:val="28"/>
        </w:rPr>
        <w:object w:dxaOrig="1820" w:dyaOrig="1260">
          <v:shape id="_x0000_i1234" type="#_x0000_t75" style="width:93.75pt;height:64.5pt" o:ole="">
            <v:imagedata r:id="rId404" o:title=""/>
          </v:shape>
          <o:OLEObject Type="Embed" ProgID="Equation.3" ShapeID="_x0000_i1234" DrawAspect="Content" ObjectID="_1799160659" r:id="rId405"/>
        </w:object>
      </w:r>
      <w:r w:rsidRPr="00E03BE4">
        <w:rPr>
          <w:sz w:val="28"/>
        </w:rPr>
        <w:t xml:space="preserve">               з)  </w:t>
      </w:r>
      <w:r w:rsidRPr="00E03BE4">
        <w:rPr>
          <w:position w:val="-58"/>
          <w:sz w:val="28"/>
        </w:rPr>
        <w:object w:dxaOrig="2320" w:dyaOrig="1260">
          <v:shape id="_x0000_i1235" type="#_x0000_t75" style="width:115.5pt;height:64.5pt" o:ole="">
            <v:imagedata r:id="rId406" o:title=""/>
          </v:shape>
          <o:OLEObject Type="Embed" ProgID="Equation.3" ShapeID="_x0000_i1235" DrawAspect="Content" ObjectID="_1799160660" r:id="rId407"/>
        </w:object>
      </w:r>
    </w:p>
    <w:p w:rsidR="00E03BE4" w:rsidRPr="00E03BE4" w:rsidRDefault="00E03BE4" w:rsidP="00E03BE4">
      <w:pPr>
        <w:rPr>
          <w:position w:val="-58"/>
          <w:sz w:val="28"/>
          <w:lang w:eastAsia="ru-RU"/>
        </w:rPr>
      </w:pPr>
      <w:r w:rsidRPr="00E03BE4">
        <w:rPr>
          <w:sz w:val="28"/>
          <w:lang w:eastAsia="ru-RU"/>
        </w:rPr>
        <w:lastRenderedPageBreak/>
        <w:t xml:space="preserve">и) </w:t>
      </w:r>
      <w:r w:rsidRPr="00E03BE4">
        <w:rPr>
          <w:position w:val="-58"/>
          <w:sz w:val="28"/>
          <w:lang w:eastAsia="ru-RU"/>
        </w:rPr>
        <w:object w:dxaOrig="2240" w:dyaOrig="1260">
          <v:shape id="_x0000_i1236" type="#_x0000_t75" style="width:115.5pt;height:64.5pt" o:ole="">
            <v:imagedata r:id="rId408" o:title=""/>
          </v:shape>
          <o:OLEObject Type="Embed" ProgID="Equation.3" ShapeID="_x0000_i1236" DrawAspect="Content" ObjectID="_1799160661" r:id="rId409"/>
        </w:object>
      </w:r>
      <w:r w:rsidRPr="00E03BE4">
        <w:rPr>
          <w:sz w:val="28"/>
          <w:lang w:eastAsia="ru-RU"/>
        </w:rPr>
        <w:tab/>
        <w:t xml:space="preserve">к) </w:t>
      </w:r>
      <w:r w:rsidRPr="00E03BE4">
        <w:rPr>
          <w:position w:val="-58"/>
          <w:sz w:val="28"/>
          <w:lang w:eastAsia="ru-RU"/>
        </w:rPr>
        <w:object w:dxaOrig="2079" w:dyaOrig="1260">
          <v:shape id="_x0000_i1237" type="#_x0000_t75" style="width:108pt;height:64.5pt" o:ole="">
            <v:imagedata r:id="rId410" o:title=""/>
          </v:shape>
          <o:OLEObject Type="Embed" ProgID="Equation.3" ShapeID="_x0000_i1237" DrawAspect="Content" ObjectID="_1799160662" r:id="rId411"/>
        </w:object>
      </w:r>
    </w:p>
    <w:p w:rsidR="00E03BE4" w:rsidRPr="00E03BE4" w:rsidRDefault="00E03BE4" w:rsidP="00E03BE4">
      <w:pPr>
        <w:rPr>
          <w:sz w:val="28"/>
        </w:rPr>
      </w:pPr>
      <w:r w:rsidRPr="00E03BE4">
        <w:rPr>
          <w:sz w:val="28"/>
        </w:rPr>
        <w:t xml:space="preserve"> л) </w:t>
      </w:r>
      <w:r w:rsidRPr="00E03BE4">
        <w:rPr>
          <w:position w:val="-58"/>
          <w:sz w:val="28"/>
        </w:rPr>
        <w:object w:dxaOrig="2079" w:dyaOrig="1260">
          <v:shape id="_x0000_i1238" type="#_x0000_t75" style="width:108pt;height:64.5pt" o:ole="">
            <v:imagedata r:id="rId412" o:title=""/>
          </v:shape>
          <o:OLEObject Type="Embed" ProgID="Equation.3" ShapeID="_x0000_i1238" DrawAspect="Content" ObjectID="_1799160663" r:id="rId413"/>
        </w:object>
      </w:r>
      <w:r w:rsidRPr="00E03BE4">
        <w:rPr>
          <w:sz w:val="28"/>
        </w:rPr>
        <w:t xml:space="preserve">         м)  </w:t>
      </w:r>
      <w:r w:rsidRPr="00E03BE4">
        <w:rPr>
          <w:position w:val="-58"/>
          <w:sz w:val="28"/>
        </w:rPr>
        <w:object w:dxaOrig="2659" w:dyaOrig="1260">
          <v:shape id="_x0000_i1239" type="#_x0000_t75" style="width:129.75pt;height:64.5pt" o:ole="">
            <v:imagedata r:id="rId414" o:title=""/>
          </v:shape>
          <o:OLEObject Type="Embed" ProgID="Equation.3" ShapeID="_x0000_i1239" DrawAspect="Content" ObjectID="_1799160664" r:id="rId415"/>
        </w:object>
      </w:r>
    </w:p>
    <w:tbl>
      <w:tblPr>
        <w:tblW w:w="0" w:type="auto"/>
        <w:tblLook w:val="0000" w:firstRow="0" w:lastRow="0" w:firstColumn="0" w:lastColumn="0" w:noHBand="0" w:noVBand="0"/>
      </w:tblPr>
      <w:tblGrid>
        <w:gridCol w:w="3085"/>
        <w:gridCol w:w="3227"/>
      </w:tblGrid>
      <w:tr w:rsidR="00E03BE4" w:rsidRPr="00E03BE4" w:rsidTr="009930DB">
        <w:tc>
          <w:tcPr>
            <w:tcW w:w="3085" w:type="dxa"/>
            <w:vAlign w:val="center"/>
          </w:tcPr>
          <w:p w:rsidR="00E03BE4" w:rsidRPr="00E03BE4" w:rsidRDefault="00E03BE4" w:rsidP="00E03BE4">
            <w:pPr>
              <w:rPr>
                <w:sz w:val="28"/>
                <w:szCs w:val="24"/>
                <w:lang w:eastAsia="ru-RU"/>
              </w:rPr>
            </w:pPr>
            <w:r w:rsidRPr="00E03BE4">
              <w:rPr>
                <w:sz w:val="28"/>
                <w:szCs w:val="24"/>
                <w:lang w:eastAsia="ru-RU"/>
              </w:rPr>
              <w:t xml:space="preserve">н) </w:t>
            </w:r>
            <w:r w:rsidRPr="00E03BE4">
              <w:rPr>
                <w:position w:val="-74"/>
                <w:sz w:val="28"/>
                <w:szCs w:val="24"/>
                <w:lang w:eastAsia="ru-RU"/>
              </w:rPr>
              <w:object w:dxaOrig="1800" w:dyaOrig="1579">
                <v:shape id="_x0000_i1240" type="#_x0000_t75" style="width:86.25pt;height:79.5pt" o:ole="">
                  <v:imagedata r:id="rId416" o:title=""/>
                </v:shape>
                <o:OLEObject Type="Embed" ProgID="Equation.3" ShapeID="_x0000_i1240" DrawAspect="Content" ObjectID="_1799160665" r:id="rId417"/>
              </w:object>
            </w:r>
          </w:p>
        </w:tc>
        <w:tc>
          <w:tcPr>
            <w:tcW w:w="3227" w:type="dxa"/>
            <w:vAlign w:val="center"/>
          </w:tcPr>
          <w:p w:rsidR="00E03BE4" w:rsidRPr="00E03BE4" w:rsidRDefault="00E03BE4" w:rsidP="00E03BE4">
            <w:pPr>
              <w:rPr>
                <w:sz w:val="28"/>
                <w:szCs w:val="24"/>
                <w:lang w:eastAsia="ru-RU"/>
              </w:rPr>
            </w:pPr>
          </w:p>
        </w:tc>
      </w:tr>
    </w:tbl>
    <w:p w:rsidR="004629AC" w:rsidRPr="004629AC" w:rsidRDefault="004629AC" w:rsidP="004629AC"/>
    <w:p w:rsidR="00E03BE4" w:rsidRPr="00E03BE4" w:rsidRDefault="00586A96" w:rsidP="00E03BE4">
      <w:pPr>
        <w:pStyle w:val="10"/>
      </w:pPr>
      <w:bookmarkStart w:id="27" w:name="_Toc533356663"/>
      <w:r>
        <w:t xml:space="preserve">Практическая работа № </w:t>
      </w:r>
      <w:r w:rsidR="00E03BE4" w:rsidRPr="00E03BE4">
        <w:t>3.</w:t>
      </w:r>
      <w:r w:rsidR="00E03BE4" w:rsidRPr="00E03BE4">
        <w:tab/>
        <w:t>Выполнение действий над векторами. Решение простейших задач аналитической геометрии на плоскости.</w:t>
      </w:r>
      <w:bookmarkEnd w:id="27"/>
    </w:p>
    <w:p w:rsidR="009930DB" w:rsidRPr="009930DB" w:rsidRDefault="009930DB" w:rsidP="009930DB">
      <w:r w:rsidRPr="009930DB">
        <w:rPr>
          <w:b/>
          <w:u w:val="single"/>
        </w:rPr>
        <w:t>Определение.</w:t>
      </w:r>
      <w:r w:rsidRPr="009930DB">
        <w:t xml:space="preserve"> </w:t>
      </w:r>
      <w:r w:rsidRPr="009930DB">
        <w:rPr>
          <w:b/>
        </w:rPr>
        <w:t>Вектором</w:t>
      </w:r>
      <w:r w:rsidRPr="009930DB">
        <w:t xml:space="preserve"> называется направленный отрезок (упорядоченная пара точек). К векторам относится также и </w:t>
      </w:r>
      <w:r w:rsidRPr="009930DB">
        <w:rPr>
          <w:b/>
        </w:rPr>
        <w:t>нулевой</w:t>
      </w:r>
      <w:r w:rsidRPr="009930DB">
        <w:t xml:space="preserve"> вектор, начало и конец которого совпадают.</w:t>
      </w:r>
    </w:p>
    <w:p w:rsidR="009930DB" w:rsidRPr="009930DB" w:rsidRDefault="009930DB" w:rsidP="009930DB">
      <w:r w:rsidRPr="009930DB">
        <w:tab/>
      </w:r>
      <w:r w:rsidRPr="009930DB">
        <w:rPr>
          <w:b/>
          <w:u w:val="single"/>
        </w:rPr>
        <w:t>Определение.</w:t>
      </w:r>
      <w:r w:rsidRPr="009930DB">
        <w:t xml:space="preserve"> </w:t>
      </w:r>
      <w:r w:rsidRPr="009930DB">
        <w:rPr>
          <w:b/>
        </w:rPr>
        <w:t>Длиной (модулем)</w:t>
      </w:r>
      <w:r w:rsidRPr="009930DB">
        <w:t xml:space="preserve"> вектора называется расстояние между началом и концом вектора.</w:t>
      </w:r>
    </w:p>
    <w:p w:rsidR="009930DB" w:rsidRPr="009930DB" w:rsidRDefault="009930DB" w:rsidP="009930DB">
      <w:r w:rsidRPr="009930DB">
        <w:rPr>
          <w:position w:val="-20"/>
        </w:rPr>
        <w:object w:dxaOrig="920" w:dyaOrig="520">
          <v:shape id="_x0000_i1241" type="#_x0000_t75" style="width:43.5pt;height:28.5pt" o:ole="" fillcolor="window">
            <v:imagedata r:id="rId418" o:title=""/>
          </v:shape>
          <o:OLEObject Type="Embed" ProgID="Equation.3" ShapeID="_x0000_i1241" DrawAspect="Content" ObjectID="_1799160666" r:id="rId419"/>
        </w:object>
      </w:r>
    </w:p>
    <w:p w:rsidR="009930DB" w:rsidRPr="009930DB" w:rsidRDefault="009930DB" w:rsidP="009930DB">
      <w:r w:rsidRPr="009930DB">
        <w:tab/>
      </w:r>
      <w:r w:rsidRPr="009930DB">
        <w:rPr>
          <w:b/>
          <w:u w:val="single"/>
        </w:rPr>
        <w:t>Определение</w:t>
      </w:r>
      <w:bookmarkStart w:id="28" w:name="Коллинеарныевекторы"/>
      <w:bookmarkEnd w:id="28"/>
      <w:r w:rsidRPr="009930DB">
        <w:rPr>
          <w:b/>
          <w:u w:val="single"/>
        </w:rPr>
        <w:t>.</w:t>
      </w:r>
      <w:r w:rsidRPr="009930DB">
        <w:t xml:space="preserve"> Векторы называются </w:t>
      </w:r>
      <w:r w:rsidRPr="009930DB">
        <w:rPr>
          <w:b/>
        </w:rPr>
        <w:t>коллинеарными</w:t>
      </w:r>
      <w:r w:rsidRPr="009930DB">
        <w:t>, если они расположены на одной или параллельных прямых. Нулевой вектор коллинеарен любому вектору.</w:t>
      </w:r>
    </w:p>
    <w:p w:rsidR="009930DB" w:rsidRPr="009930DB" w:rsidRDefault="009930DB" w:rsidP="009930DB">
      <w:r w:rsidRPr="009930DB">
        <w:tab/>
      </w:r>
      <w:r w:rsidRPr="009930DB">
        <w:rPr>
          <w:b/>
          <w:u w:val="single"/>
        </w:rPr>
        <w:t>Определение.</w:t>
      </w:r>
      <w:r w:rsidRPr="009930DB">
        <w:t xml:space="preserve"> </w:t>
      </w:r>
      <w:bookmarkStart w:id="29" w:name="Компланарныевекторы"/>
      <w:bookmarkEnd w:id="29"/>
      <w:r w:rsidRPr="009930DB">
        <w:t xml:space="preserve">Векторы называются </w:t>
      </w:r>
      <w:r w:rsidRPr="009930DB">
        <w:rPr>
          <w:b/>
        </w:rPr>
        <w:t>компланарными</w:t>
      </w:r>
      <w:r w:rsidRPr="009930DB">
        <w:t xml:space="preserve">, если существует плоскость, которой они параллельны. </w:t>
      </w:r>
    </w:p>
    <w:p w:rsidR="009930DB" w:rsidRPr="009930DB" w:rsidRDefault="009930DB" w:rsidP="009930DB">
      <w:r w:rsidRPr="009930DB">
        <w:tab/>
        <w:t xml:space="preserve">Коллинеарные векторы всегда компланарны, но не все компланарные векторы коллинеарны. </w:t>
      </w:r>
    </w:p>
    <w:p w:rsidR="009930DB" w:rsidRPr="009930DB" w:rsidRDefault="009930DB" w:rsidP="009930DB">
      <w:r w:rsidRPr="009930DB">
        <w:tab/>
      </w:r>
      <w:r w:rsidRPr="009930DB">
        <w:rPr>
          <w:b/>
          <w:u w:val="single"/>
        </w:rPr>
        <w:t>Определение.</w:t>
      </w:r>
      <w:r w:rsidRPr="009930DB">
        <w:t xml:space="preserve"> Векторы называются </w:t>
      </w:r>
      <w:r w:rsidRPr="009930DB">
        <w:rPr>
          <w:b/>
        </w:rPr>
        <w:t>равными</w:t>
      </w:r>
      <w:r w:rsidRPr="009930DB">
        <w:t>, если они коллинеарны, одинаково направлены и имеют одинаковые модули.</w:t>
      </w:r>
    </w:p>
    <w:p w:rsidR="009930DB" w:rsidRPr="009930DB" w:rsidRDefault="009930DB" w:rsidP="009930DB"/>
    <w:p w:rsidR="009930DB" w:rsidRPr="009930DB" w:rsidRDefault="009930DB" w:rsidP="009930DB">
      <w:r w:rsidRPr="009930DB">
        <w:tab/>
        <w:t>Всякие векторы можно привести к общему началу, т.е. построить векторы, соответственно равные данным и имеющие общее начало. Из определения равенства векторов следует, что любой вектор имеет бесконечно много векторов, равных ему.</w:t>
      </w:r>
    </w:p>
    <w:p w:rsidR="009930DB" w:rsidRPr="009930DB" w:rsidRDefault="009930DB" w:rsidP="009930DB"/>
    <w:p w:rsidR="009930DB" w:rsidRPr="009930DB" w:rsidRDefault="009930DB" w:rsidP="009930DB">
      <w:r w:rsidRPr="009930DB">
        <w:tab/>
      </w:r>
      <w:bookmarkStart w:id="30" w:name="Линейныеоперациинадвекторами"/>
      <w:bookmarkEnd w:id="30"/>
      <w:r w:rsidRPr="009930DB">
        <w:rPr>
          <w:b/>
          <w:u w:val="single"/>
        </w:rPr>
        <w:t>Определение.</w:t>
      </w:r>
      <w:r w:rsidRPr="009930DB">
        <w:t xml:space="preserve"> </w:t>
      </w:r>
      <w:r w:rsidRPr="009930DB">
        <w:rPr>
          <w:b/>
        </w:rPr>
        <w:t>Линейными операциями</w:t>
      </w:r>
      <w:r w:rsidRPr="009930DB">
        <w:t xml:space="preserve"> над векторами называется сложение и умножение на число.</w:t>
      </w:r>
    </w:p>
    <w:p w:rsidR="009930DB" w:rsidRPr="009930DB" w:rsidRDefault="009930DB" w:rsidP="009930DB">
      <w:r w:rsidRPr="009930DB">
        <w:lastRenderedPageBreak/>
        <w:tab/>
        <w:t xml:space="preserve">Суммой векторов является вектор - </w:t>
      </w:r>
      <w:r w:rsidRPr="009930DB">
        <w:rPr>
          <w:position w:val="-6"/>
        </w:rPr>
        <w:object w:dxaOrig="960" w:dyaOrig="340">
          <v:shape id="_x0000_i1242" type="#_x0000_t75" style="width:50.25pt;height:14.25pt" o:ole="" fillcolor="window">
            <v:imagedata r:id="rId420" o:title=""/>
          </v:shape>
          <o:OLEObject Type="Embed" ProgID="Equation.3" ShapeID="_x0000_i1242" DrawAspect="Content" ObjectID="_1799160667" r:id="rId421"/>
        </w:object>
      </w:r>
    </w:p>
    <w:p w:rsidR="009930DB" w:rsidRPr="009930DB" w:rsidRDefault="009930DB" w:rsidP="009930DB">
      <w:r w:rsidRPr="009930DB">
        <w:tab/>
        <w:t xml:space="preserve">Произведение - </w:t>
      </w:r>
      <w:r w:rsidRPr="009930DB">
        <w:rPr>
          <w:position w:val="-20"/>
        </w:rPr>
        <w:object w:dxaOrig="1880" w:dyaOrig="520">
          <v:shape id="_x0000_i1243" type="#_x0000_t75" style="width:93.75pt;height:28.5pt" o:ole="" fillcolor="window">
            <v:imagedata r:id="rId422" o:title=""/>
          </v:shape>
          <o:OLEObject Type="Embed" ProgID="Equation.3" ShapeID="_x0000_i1243" DrawAspect="Content" ObjectID="_1799160668" r:id="rId423"/>
        </w:object>
      </w:r>
      <w:r w:rsidRPr="009930DB">
        <w:t xml:space="preserve">, при этом </w:t>
      </w:r>
      <w:r w:rsidRPr="009930DB">
        <w:rPr>
          <w:position w:val="-6"/>
        </w:rPr>
        <w:object w:dxaOrig="200" w:dyaOrig="279">
          <v:shape id="_x0000_i1244" type="#_x0000_t75" style="width:7.5pt;height:14.25pt" o:ole="" fillcolor="window">
            <v:imagedata r:id="rId424" o:title=""/>
          </v:shape>
          <o:OLEObject Type="Embed" ProgID="Equation.3" ShapeID="_x0000_i1244" DrawAspect="Content" ObjectID="_1799160669" r:id="rId425"/>
        </w:object>
      </w:r>
      <w:r w:rsidRPr="009930DB">
        <w:t xml:space="preserve"> коллинеарен </w:t>
      </w:r>
      <w:r w:rsidRPr="009930DB">
        <w:rPr>
          <w:position w:val="-6"/>
        </w:rPr>
        <w:object w:dxaOrig="220" w:dyaOrig="340">
          <v:shape id="_x0000_i1245" type="#_x0000_t75" style="width:14.25pt;height:14.25pt" o:ole="" fillcolor="window">
            <v:imagedata r:id="rId426" o:title=""/>
          </v:shape>
          <o:OLEObject Type="Embed" ProgID="Equation.3" ShapeID="_x0000_i1245" DrawAspect="Content" ObjectID="_1799160670" r:id="rId427"/>
        </w:object>
      </w:r>
      <w:r w:rsidRPr="009930DB">
        <w:t>.</w:t>
      </w:r>
    </w:p>
    <w:p w:rsidR="009930DB" w:rsidRPr="009930DB" w:rsidRDefault="009930DB" w:rsidP="009930DB">
      <w:r w:rsidRPr="009930DB">
        <w:t xml:space="preserve">Вектор </w:t>
      </w:r>
      <w:r w:rsidRPr="009930DB">
        <w:rPr>
          <w:position w:val="-6"/>
        </w:rPr>
        <w:object w:dxaOrig="200" w:dyaOrig="279">
          <v:shape id="_x0000_i1246" type="#_x0000_t75" style="width:7.5pt;height:14.25pt" o:ole="" fillcolor="window">
            <v:imagedata r:id="rId424" o:title=""/>
          </v:shape>
          <o:OLEObject Type="Embed" ProgID="Equation.3" ShapeID="_x0000_i1246" DrawAspect="Content" ObjectID="_1799160671" r:id="rId428"/>
        </w:object>
      </w:r>
      <w:r w:rsidRPr="009930DB">
        <w:t xml:space="preserve"> сонаправлен с вектором </w:t>
      </w:r>
      <w:r w:rsidRPr="009930DB">
        <w:rPr>
          <w:position w:val="-6"/>
        </w:rPr>
        <w:object w:dxaOrig="220" w:dyaOrig="340">
          <v:shape id="_x0000_i1247" type="#_x0000_t75" style="width:14.25pt;height:14.25pt" o:ole="" fillcolor="window">
            <v:imagedata r:id="rId426" o:title=""/>
          </v:shape>
          <o:OLEObject Type="Embed" ProgID="Equation.3" ShapeID="_x0000_i1247" DrawAspect="Content" ObjectID="_1799160672" r:id="rId429"/>
        </w:object>
      </w:r>
      <w:r w:rsidRPr="009930DB">
        <w:t xml:space="preserve">( </w:t>
      </w:r>
      <w:r w:rsidRPr="009930DB">
        <w:rPr>
          <w:position w:val="-6"/>
        </w:rPr>
        <w:object w:dxaOrig="200" w:dyaOrig="279">
          <v:shape id="_x0000_i1248" type="#_x0000_t75" style="width:7.5pt;height:14.25pt" o:ole="" fillcolor="window">
            <v:imagedata r:id="rId424" o:title=""/>
          </v:shape>
          <o:OLEObject Type="Embed" ProgID="Equation.3" ShapeID="_x0000_i1248" DrawAspect="Content" ObjectID="_1799160673" r:id="rId430"/>
        </w:object>
      </w:r>
      <w:r w:rsidRPr="009930DB">
        <w:sym w:font="Symbol" w:char="F0AD"/>
      </w:r>
      <w:r w:rsidRPr="009930DB">
        <w:sym w:font="Symbol" w:char="F0AD"/>
      </w:r>
      <w:r w:rsidRPr="009930DB">
        <w:rPr>
          <w:position w:val="-6"/>
        </w:rPr>
        <w:object w:dxaOrig="220" w:dyaOrig="340">
          <v:shape id="_x0000_i1249" type="#_x0000_t75" style="width:14.25pt;height:14.25pt" o:ole="" fillcolor="window">
            <v:imagedata r:id="rId426" o:title=""/>
          </v:shape>
          <o:OLEObject Type="Embed" ProgID="Equation.3" ShapeID="_x0000_i1249" DrawAspect="Content" ObjectID="_1799160674" r:id="rId431"/>
        </w:object>
      </w:r>
      <w:r w:rsidRPr="009930DB">
        <w:t xml:space="preserve">), если </w:t>
      </w:r>
      <w:r w:rsidRPr="009930DB">
        <w:sym w:font="Symbol" w:char="F061"/>
      </w:r>
      <w:r w:rsidRPr="009930DB">
        <w:t xml:space="preserve"> &gt; 0.</w:t>
      </w:r>
    </w:p>
    <w:p w:rsidR="009930DB" w:rsidRPr="009930DB" w:rsidRDefault="009930DB" w:rsidP="009930DB">
      <w:r w:rsidRPr="009930DB">
        <w:t xml:space="preserve">Вектор </w:t>
      </w:r>
      <w:r w:rsidRPr="009930DB">
        <w:rPr>
          <w:position w:val="-6"/>
        </w:rPr>
        <w:object w:dxaOrig="200" w:dyaOrig="279">
          <v:shape id="_x0000_i1250" type="#_x0000_t75" style="width:7.5pt;height:14.25pt" o:ole="" fillcolor="window">
            <v:imagedata r:id="rId424" o:title=""/>
          </v:shape>
          <o:OLEObject Type="Embed" ProgID="Equation.3" ShapeID="_x0000_i1250" DrawAspect="Content" ObjectID="_1799160675" r:id="rId432"/>
        </w:object>
      </w:r>
      <w:r w:rsidRPr="009930DB">
        <w:t xml:space="preserve"> противоположно направлен с вектором </w:t>
      </w:r>
      <w:r w:rsidRPr="009930DB">
        <w:rPr>
          <w:position w:val="-6"/>
        </w:rPr>
        <w:object w:dxaOrig="220" w:dyaOrig="340">
          <v:shape id="_x0000_i1251" type="#_x0000_t75" style="width:14.25pt;height:14.25pt" o:ole="" fillcolor="window">
            <v:imagedata r:id="rId426" o:title=""/>
          </v:shape>
          <o:OLEObject Type="Embed" ProgID="Equation.3" ShapeID="_x0000_i1251" DrawAspect="Content" ObjectID="_1799160676" r:id="rId433"/>
        </w:object>
      </w:r>
      <w:r w:rsidRPr="009930DB">
        <w:t>(</w:t>
      </w:r>
      <w:r w:rsidRPr="009930DB">
        <w:rPr>
          <w:position w:val="-6"/>
        </w:rPr>
        <w:object w:dxaOrig="200" w:dyaOrig="279">
          <v:shape id="_x0000_i1252" type="#_x0000_t75" style="width:7.5pt;height:14.25pt" o:ole="" fillcolor="window">
            <v:imagedata r:id="rId424" o:title=""/>
          </v:shape>
          <o:OLEObject Type="Embed" ProgID="Equation.3" ShapeID="_x0000_i1252" DrawAspect="Content" ObjectID="_1799160677" r:id="rId434"/>
        </w:object>
      </w:r>
      <w:r w:rsidRPr="009930DB">
        <w:sym w:font="Symbol" w:char="F0AD"/>
      </w:r>
      <w:r w:rsidRPr="009930DB">
        <w:sym w:font="Symbol" w:char="F0AF"/>
      </w:r>
      <w:r w:rsidRPr="009930DB">
        <w:rPr>
          <w:position w:val="-6"/>
        </w:rPr>
        <w:object w:dxaOrig="220" w:dyaOrig="340">
          <v:shape id="_x0000_i1253" type="#_x0000_t75" style="width:14.25pt;height:14.25pt" o:ole="" fillcolor="window">
            <v:imagedata r:id="rId426" o:title=""/>
          </v:shape>
          <o:OLEObject Type="Embed" ProgID="Equation.3" ShapeID="_x0000_i1253" DrawAspect="Content" ObjectID="_1799160678" r:id="rId435"/>
        </w:object>
      </w:r>
      <w:r w:rsidRPr="009930DB">
        <w:t xml:space="preserve">), если </w:t>
      </w:r>
      <w:r w:rsidRPr="009930DB">
        <w:sym w:font="Symbol" w:char="F061"/>
      </w:r>
      <w:r w:rsidRPr="009930DB">
        <w:t xml:space="preserve"> &lt; 0.</w:t>
      </w:r>
    </w:p>
    <w:p w:rsidR="009930DB" w:rsidRPr="009930DB" w:rsidRDefault="009930DB" w:rsidP="009930DB">
      <w:pPr>
        <w:rPr>
          <w:u w:val="single"/>
        </w:rPr>
      </w:pPr>
      <w:bookmarkStart w:id="31" w:name="Свойствавекторов"/>
      <w:bookmarkStart w:id="32" w:name="Лекция3"/>
      <w:bookmarkEnd w:id="31"/>
      <w:bookmarkEnd w:id="32"/>
    </w:p>
    <w:p w:rsidR="009930DB" w:rsidRPr="009930DB" w:rsidRDefault="009930DB" w:rsidP="009930DB">
      <w:r w:rsidRPr="009930DB">
        <w:rPr>
          <w:u w:val="single"/>
        </w:rPr>
        <w:t>Свойства векторов.</w:t>
      </w:r>
    </w:p>
    <w:p w:rsidR="009930DB" w:rsidRPr="009930DB" w:rsidRDefault="009930DB" w:rsidP="009930DB"/>
    <w:p w:rsidR="009930DB" w:rsidRPr="009930DB" w:rsidRDefault="009930DB" w:rsidP="009930DB">
      <w:r w:rsidRPr="009930DB">
        <w:tab/>
        <w:t xml:space="preserve">1) </w:t>
      </w:r>
      <w:r w:rsidRPr="009930DB">
        <w:rPr>
          <w:position w:val="-6"/>
        </w:rPr>
        <w:object w:dxaOrig="200" w:dyaOrig="279">
          <v:shape id="_x0000_i1254" type="#_x0000_t75" style="width:7.5pt;height:14.25pt" o:ole="" fillcolor="window">
            <v:imagedata r:id="rId424" o:title=""/>
          </v:shape>
          <o:OLEObject Type="Embed" ProgID="Equation.3" ShapeID="_x0000_i1254" DrawAspect="Content" ObjectID="_1799160679" r:id="rId436"/>
        </w:object>
      </w:r>
      <w:r w:rsidRPr="009930DB">
        <w:t xml:space="preserve"> + </w:t>
      </w:r>
      <w:r w:rsidRPr="009930DB">
        <w:rPr>
          <w:position w:val="-6"/>
        </w:rPr>
        <w:object w:dxaOrig="220" w:dyaOrig="340">
          <v:shape id="_x0000_i1255" type="#_x0000_t75" style="width:14.25pt;height:14.25pt" o:ole="" fillcolor="window">
            <v:imagedata r:id="rId426" o:title=""/>
          </v:shape>
          <o:OLEObject Type="Embed" ProgID="Equation.3" ShapeID="_x0000_i1255" DrawAspect="Content" ObjectID="_1799160680" r:id="rId437"/>
        </w:object>
      </w:r>
      <w:r w:rsidRPr="009930DB">
        <w:t xml:space="preserve">= </w:t>
      </w:r>
      <w:r w:rsidRPr="009930DB">
        <w:rPr>
          <w:position w:val="-6"/>
        </w:rPr>
        <w:object w:dxaOrig="220" w:dyaOrig="340">
          <v:shape id="_x0000_i1256" type="#_x0000_t75" style="width:14.25pt;height:14.25pt" o:ole="" fillcolor="window">
            <v:imagedata r:id="rId426" o:title=""/>
          </v:shape>
          <o:OLEObject Type="Embed" ProgID="Equation.3" ShapeID="_x0000_i1256" DrawAspect="Content" ObjectID="_1799160681" r:id="rId438"/>
        </w:object>
      </w:r>
      <w:r w:rsidRPr="009930DB">
        <w:t xml:space="preserve">+ </w:t>
      </w:r>
      <w:r w:rsidRPr="009930DB">
        <w:rPr>
          <w:position w:val="-6"/>
        </w:rPr>
        <w:object w:dxaOrig="200" w:dyaOrig="279">
          <v:shape id="_x0000_i1257" type="#_x0000_t75" style="width:7.5pt;height:14.25pt" o:ole="" fillcolor="window">
            <v:imagedata r:id="rId424" o:title=""/>
          </v:shape>
          <o:OLEObject Type="Embed" ProgID="Equation.3" ShapeID="_x0000_i1257" DrawAspect="Content" ObjectID="_1799160682" r:id="rId439"/>
        </w:object>
      </w:r>
      <w:r w:rsidRPr="009930DB">
        <w:t xml:space="preserve"> - коммутативность.</w:t>
      </w:r>
    </w:p>
    <w:p w:rsidR="009930DB" w:rsidRPr="009930DB" w:rsidRDefault="009930DB" w:rsidP="009930DB">
      <w:r w:rsidRPr="009930DB">
        <w:tab/>
        <w:t xml:space="preserve">2) </w:t>
      </w:r>
      <w:r w:rsidRPr="009930DB">
        <w:rPr>
          <w:position w:val="-6"/>
        </w:rPr>
        <w:object w:dxaOrig="200" w:dyaOrig="279">
          <v:shape id="_x0000_i1258" type="#_x0000_t75" style="width:7.5pt;height:14.25pt" o:ole="" fillcolor="window">
            <v:imagedata r:id="rId424" o:title=""/>
          </v:shape>
          <o:OLEObject Type="Embed" ProgID="Equation.3" ShapeID="_x0000_i1258" DrawAspect="Content" ObjectID="_1799160683" r:id="rId440"/>
        </w:object>
      </w:r>
      <w:r w:rsidRPr="009930DB">
        <w:t xml:space="preserve"> + (</w:t>
      </w:r>
      <w:r w:rsidRPr="009930DB">
        <w:rPr>
          <w:position w:val="-6"/>
        </w:rPr>
        <w:object w:dxaOrig="220" w:dyaOrig="340">
          <v:shape id="_x0000_i1259" type="#_x0000_t75" style="width:14.25pt;height:14.25pt" o:ole="" fillcolor="window">
            <v:imagedata r:id="rId426" o:title=""/>
          </v:shape>
          <o:OLEObject Type="Embed" ProgID="Equation.3" ShapeID="_x0000_i1259" DrawAspect="Content" ObjectID="_1799160684" r:id="rId441"/>
        </w:object>
      </w:r>
      <w:r w:rsidRPr="009930DB">
        <w:t xml:space="preserve">+ </w:t>
      </w:r>
      <w:r w:rsidRPr="009930DB">
        <w:rPr>
          <w:position w:val="-6"/>
        </w:rPr>
        <w:object w:dxaOrig="200" w:dyaOrig="279">
          <v:shape id="_x0000_i1260" type="#_x0000_t75" style="width:7.5pt;height:14.25pt" o:ole="" fillcolor="window">
            <v:imagedata r:id="rId442" o:title=""/>
          </v:shape>
          <o:OLEObject Type="Embed" ProgID="Equation.3" ShapeID="_x0000_i1260" DrawAspect="Content" ObjectID="_1799160685" r:id="rId443"/>
        </w:object>
      </w:r>
      <w:r w:rsidRPr="009930DB">
        <w:t>) = (</w:t>
      </w:r>
      <w:r w:rsidRPr="009930DB">
        <w:rPr>
          <w:position w:val="-6"/>
        </w:rPr>
        <w:object w:dxaOrig="200" w:dyaOrig="279">
          <v:shape id="_x0000_i1261" type="#_x0000_t75" style="width:7.5pt;height:14.25pt" o:ole="" fillcolor="window">
            <v:imagedata r:id="rId424" o:title=""/>
          </v:shape>
          <o:OLEObject Type="Embed" ProgID="Equation.3" ShapeID="_x0000_i1261" DrawAspect="Content" ObjectID="_1799160686" r:id="rId444"/>
        </w:object>
      </w:r>
      <w:r w:rsidRPr="009930DB">
        <w:t xml:space="preserve"> + </w:t>
      </w:r>
      <w:r w:rsidRPr="009930DB">
        <w:rPr>
          <w:position w:val="-6"/>
        </w:rPr>
        <w:object w:dxaOrig="220" w:dyaOrig="340">
          <v:shape id="_x0000_i1262" type="#_x0000_t75" style="width:14.25pt;height:14.25pt" o:ole="" fillcolor="window">
            <v:imagedata r:id="rId426" o:title=""/>
          </v:shape>
          <o:OLEObject Type="Embed" ProgID="Equation.3" ShapeID="_x0000_i1262" DrawAspect="Content" ObjectID="_1799160687" r:id="rId445"/>
        </w:object>
      </w:r>
      <w:r w:rsidRPr="009930DB">
        <w:t xml:space="preserve">)+ </w:t>
      </w:r>
      <w:r w:rsidRPr="009930DB">
        <w:rPr>
          <w:position w:val="-6"/>
        </w:rPr>
        <w:object w:dxaOrig="200" w:dyaOrig="279">
          <v:shape id="_x0000_i1263" type="#_x0000_t75" style="width:7.5pt;height:14.25pt" o:ole="" fillcolor="window">
            <v:imagedata r:id="rId442" o:title=""/>
          </v:shape>
          <o:OLEObject Type="Embed" ProgID="Equation.3" ShapeID="_x0000_i1263" DrawAspect="Content" ObjectID="_1799160688" r:id="rId446"/>
        </w:object>
      </w:r>
    </w:p>
    <w:p w:rsidR="009930DB" w:rsidRPr="009930DB" w:rsidRDefault="009930DB" w:rsidP="009930DB">
      <w:r w:rsidRPr="009930DB">
        <w:tab/>
        <w:t xml:space="preserve">3) </w:t>
      </w:r>
      <w:r w:rsidRPr="009930DB">
        <w:rPr>
          <w:position w:val="-6"/>
        </w:rPr>
        <w:object w:dxaOrig="200" w:dyaOrig="279">
          <v:shape id="_x0000_i1264" type="#_x0000_t75" style="width:7.5pt;height:14.25pt" o:ole="" fillcolor="window">
            <v:imagedata r:id="rId424" o:title=""/>
          </v:shape>
          <o:OLEObject Type="Embed" ProgID="Equation.3" ShapeID="_x0000_i1264" DrawAspect="Content" ObjectID="_1799160689" r:id="rId447"/>
        </w:object>
      </w:r>
      <w:r w:rsidRPr="009930DB">
        <w:t xml:space="preserve"> + </w:t>
      </w:r>
      <w:r w:rsidRPr="009930DB">
        <w:rPr>
          <w:position w:val="-6"/>
        </w:rPr>
        <w:object w:dxaOrig="200" w:dyaOrig="340">
          <v:shape id="_x0000_i1265" type="#_x0000_t75" style="width:7.5pt;height:14.25pt" o:ole="" fillcolor="window">
            <v:imagedata r:id="rId448" o:title=""/>
          </v:shape>
          <o:OLEObject Type="Embed" ProgID="Equation.3" ShapeID="_x0000_i1265" DrawAspect="Content" ObjectID="_1799160690" r:id="rId449"/>
        </w:object>
      </w:r>
      <w:r w:rsidRPr="009930DB">
        <w:t xml:space="preserve"> = </w:t>
      </w:r>
      <w:r w:rsidRPr="009930DB">
        <w:rPr>
          <w:position w:val="-6"/>
        </w:rPr>
        <w:object w:dxaOrig="200" w:dyaOrig="279">
          <v:shape id="_x0000_i1266" type="#_x0000_t75" style="width:7.5pt;height:14.25pt" o:ole="" fillcolor="window">
            <v:imagedata r:id="rId424" o:title=""/>
          </v:shape>
          <o:OLEObject Type="Embed" ProgID="Equation.3" ShapeID="_x0000_i1266" DrawAspect="Content" ObjectID="_1799160691" r:id="rId450"/>
        </w:object>
      </w:r>
      <w:r w:rsidRPr="009930DB">
        <w:t xml:space="preserve"> </w:t>
      </w:r>
    </w:p>
    <w:p w:rsidR="009930DB" w:rsidRPr="009930DB" w:rsidRDefault="009930DB" w:rsidP="009930DB">
      <w:r w:rsidRPr="009930DB">
        <w:tab/>
        <w:t xml:space="preserve">4) </w:t>
      </w:r>
      <w:r w:rsidRPr="009930DB">
        <w:rPr>
          <w:position w:val="-6"/>
        </w:rPr>
        <w:object w:dxaOrig="200" w:dyaOrig="279">
          <v:shape id="_x0000_i1267" type="#_x0000_t75" style="width:7.5pt;height:14.25pt" o:ole="" fillcolor="window">
            <v:imagedata r:id="rId424" o:title=""/>
          </v:shape>
          <o:OLEObject Type="Embed" ProgID="Equation.3" ShapeID="_x0000_i1267" DrawAspect="Content" ObjectID="_1799160692" r:id="rId451"/>
        </w:object>
      </w:r>
      <w:r w:rsidRPr="009930DB">
        <w:t xml:space="preserve"> +(-1)</w:t>
      </w:r>
      <w:r w:rsidRPr="009930DB">
        <w:rPr>
          <w:position w:val="-6"/>
        </w:rPr>
        <w:object w:dxaOrig="200" w:dyaOrig="279">
          <v:shape id="_x0000_i1268" type="#_x0000_t75" style="width:7.5pt;height:14.25pt" o:ole="" fillcolor="window">
            <v:imagedata r:id="rId424" o:title=""/>
          </v:shape>
          <o:OLEObject Type="Embed" ProgID="Equation.3" ShapeID="_x0000_i1268" DrawAspect="Content" ObjectID="_1799160693" r:id="rId452"/>
        </w:object>
      </w:r>
      <w:r w:rsidRPr="009930DB">
        <w:t xml:space="preserve">  = </w:t>
      </w:r>
      <w:r w:rsidRPr="009930DB">
        <w:rPr>
          <w:position w:val="-6"/>
        </w:rPr>
        <w:object w:dxaOrig="200" w:dyaOrig="340">
          <v:shape id="_x0000_i1269" type="#_x0000_t75" style="width:7.5pt;height:14.25pt" o:ole="" fillcolor="window">
            <v:imagedata r:id="rId453" o:title=""/>
          </v:shape>
          <o:OLEObject Type="Embed" ProgID="Equation.3" ShapeID="_x0000_i1269" DrawAspect="Content" ObjectID="_1799160694" r:id="rId454"/>
        </w:object>
      </w:r>
    </w:p>
    <w:p w:rsidR="009930DB" w:rsidRPr="009930DB" w:rsidRDefault="009930DB" w:rsidP="009930DB">
      <w:r w:rsidRPr="009930DB">
        <w:tab/>
        <w:t>5) (</w:t>
      </w:r>
      <w:r w:rsidRPr="009930DB">
        <w:sym w:font="Symbol" w:char="F061"/>
      </w:r>
      <w:r w:rsidRPr="009930DB">
        <w:sym w:font="Symbol" w:char="F0D7"/>
      </w:r>
      <w:r w:rsidRPr="009930DB">
        <w:sym w:font="Symbol" w:char="F062"/>
      </w:r>
      <w:r w:rsidRPr="009930DB">
        <w:t>)</w:t>
      </w:r>
      <w:r w:rsidRPr="009930DB">
        <w:rPr>
          <w:position w:val="-6"/>
        </w:rPr>
        <w:object w:dxaOrig="200" w:dyaOrig="279">
          <v:shape id="_x0000_i1270" type="#_x0000_t75" style="width:7.5pt;height:14.25pt" o:ole="" fillcolor="window">
            <v:imagedata r:id="rId424" o:title=""/>
          </v:shape>
          <o:OLEObject Type="Embed" ProgID="Equation.3" ShapeID="_x0000_i1270" DrawAspect="Content" ObjectID="_1799160695" r:id="rId455"/>
        </w:object>
      </w:r>
      <w:r w:rsidRPr="009930DB">
        <w:t xml:space="preserve"> = </w:t>
      </w:r>
      <w:r w:rsidRPr="009930DB">
        <w:sym w:font="Symbol" w:char="F061"/>
      </w:r>
      <w:r w:rsidRPr="009930DB">
        <w:t>(</w:t>
      </w:r>
      <w:r w:rsidRPr="009930DB">
        <w:sym w:font="Symbol" w:char="F062"/>
      </w:r>
      <w:r w:rsidRPr="009930DB">
        <w:rPr>
          <w:position w:val="-6"/>
        </w:rPr>
        <w:object w:dxaOrig="200" w:dyaOrig="279">
          <v:shape id="_x0000_i1271" type="#_x0000_t75" style="width:7.5pt;height:14.25pt" o:ole="" fillcolor="window">
            <v:imagedata r:id="rId424" o:title=""/>
          </v:shape>
          <o:OLEObject Type="Embed" ProgID="Equation.3" ShapeID="_x0000_i1271" DrawAspect="Content" ObjectID="_1799160696" r:id="rId456"/>
        </w:object>
      </w:r>
      <w:r w:rsidRPr="009930DB">
        <w:t>) – ассоциативность</w:t>
      </w:r>
    </w:p>
    <w:p w:rsidR="009930DB" w:rsidRPr="009930DB" w:rsidRDefault="009930DB" w:rsidP="009930DB">
      <w:r w:rsidRPr="009930DB">
        <w:tab/>
        <w:t>6) (</w:t>
      </w:r>
      <w:r w:rsidRPr="009930DB">
        <w:sym w:font="Symbol" w:char="F061"/>
      </w:r>
      <w:r w:rsidRPr="009930DB">
        <w:t>+</w:t>
      </w:r>
      <w:r w:rsidRPr="009930DB">
        <w:sym w:font="Symbol" w:char="F062"/>
      </w:r>
      <w:r w:rsidRPr="009930DB">
        <w:t>)</w:t>
      </w:r>
      <w:r w:rsidRPr="009930DB">
        <w:rPr>
          <w:position w:val="-6"/>
        </w:rPr>
        <w:object w:dxaOrig="200" w:dyaOrig="279">
          <v:shape id="_x0000_i1272" type="#_x0000_t75" style="width:7.5pt;height:14.25pt" o:ole="" fillcolor="window">
            <v:imagedata r:id="rId424" o:title=""/>
          </v:shape>
          <o:OLEObject Type="Embed" ProgID="Equation.3" ShapeID="_x0000_i1272" DrawAspect="Content" ObjectID="_1799160697" r:id="rId457"/>
        </w:object>
      </w:r>
      <w:r w:rsidRPr="009930DB">
        <w:t xml:space="preserve"> = </w:t>
      </w:r>
      <w:r w:rsidRPr="009930DB">
        <w:sym w:font="Symbol" w:char="F061"/>
      </w:r>
      <w:r w:rsidRPr="009930DB">
        <w:rPr>
          <w:position w:val="-6"/>
        </w:rPr>
        <w:object w:dxaOrig="200" w:dyaOrig="279">
          <v:shape id="_x0000_i1273" type="#_x0000_t75" style="width:7.5pt;height:14.25pt" o:ole="" fillcolor="window">
            <v:imagedata r:id="rId424" o:title=""/>
          </v:shape>
          <o:OLEObject Type="Embed" ProgID="Equation.3" ShapeID="_x0000_i1273" DrawAspect="Content" ObjectID="_1799160698" r:id="rId458"/>
        </w:object>
      </w:r>
      <w:r w:rsidRPr="009930DB">
        <w:t xml:space="preserve"> + </w:t>
      </w:r>
      <w:r w:rsidRPr="009930DB">
        <w:sym w:font="Symbol" w:char="F062"/>
      </w:r>
      <w:r w:rsidRPr="009930DB">
        <w:rPr>
          <w:position w:val="-6"/>
        </w:rPr>
        <w:object w:dxaOrig="200" w:dyaOrig="279">
          <v:shape id="_x0000_i1274" type="#_x0000_t75" style="width:7.5pt;height:14.25pt" o:ole="" fillcolor="window">
            <v:imagedata r:id="rId424" o:title=""/>
          </v:shape>
          <o:OLEObject Type="Embed" ProgID="Equation.3" ShapeID="_x0000_i1274" DrawAspect="Content" ObjectID="_1799160699" r:id="rId459"/>
        </w:object>
      </w:r>
      <w:r w:rsidRPr="009930DB">
        <w:t xml:space="preserve"> - дистрибутивность</w:t>
      </w:r>
    </w:p>
    <w:p w:rsidR="009930DB" w:rsidRPr="009930DB" w:rsidRDefault="009930DB" w:rsidP="009930DB">
      <w:r w:rsidRPr="009930DB">
        <w:tab/>
        <w:t xml:space="preserve">7) </w:t>
      </w:r>
      <w:r w:rsidRPr="009930DB">
        <w:sym w:font="Symbol" w:char="F061"/>
      </w:r>
      <w:r w:rsidRPr="009930DB">
        <w:t>(</w:t>
      </w:r>
      <w:r w:rsidRPr="009930DB">
        <w:rPr>
          <w:position w:val="-6"/>
        </w:rPr>
        <w:object w:dxaOrig="200" w:dyaOrig="279">
          <v:shape id="_x0000_i1275" type="#_x0000_t75" style="width:7.5pt;height:14.25pt" o:ole="" fillcolor="window">
            <v:imagedata r:id="rId424" o:title=""/>
          </v:shape>
          <o:OLEObject Type="Embed" ProgID="Equation.3" ShapeID="_x0000_i1275" DrawAspect="Content" ObjectID="_1799160700" r:id="rId460"/>
        </w:object>
      </w:r>
      <w:r w:rsidRPr="009930DB">
        <w:t xml:space="preserve"> + </w:t>
      </w:r>
      <w:r w:rsidRPr="009930DB">
        <w:rPr>
          <w:position w:val="-6"/>
        </w:rPr>
        <w:object w:dxaOrig="220" w:dyaOrig="340">
          <v:shape id="_x0000_i1276" type="#_x0000_t75" style="width:14.25pt;height:14.25pt" o:ole="" fillcolor="window">
            <v:imagedata r:id="rId426" o:title=""/>
          </v:shape>
          <o:OLEObject Type="Embed" ProgID="Equation.3" ShapeID="_x0000_i1276" DrawAspect="Content" ObjectID="_1799160701" r:id="rId461"/>
        </w:object>
      </w:r>
      <w:r w:rsidRPr="009930DB">
        <w:t xml:space="preserve">) = </w:t>
      </w:r>
      <w:r w:rsidRPr="009930DB">
        <w:sym w:font="Symbol" w:char="F061"/>
      </w:r>
      <w:r w:rsidRPr="009930DB">
        <w:rPr>
          <w:position w:val="-6"/>
        </w:rPr>
        <w:object w:dxaOrig="200" w:dyaOrig="279">
          <v:shape id="_x0000_i1277" type="#_x0000_t75" style="width:7.5pt;height:14.25pt" o:ole="" fillcolor="window">
            <v:imagedata r:id="rId424" o:title=""/>
          </v:shape>
          <o:OLEObject Type="Embed" ProgID="Equation.3" ShapeID="_x0000_i1277" DrawAspect="Content" ObjectID="_1799160702" r:id="rId462"/>
        </w:object>
      </w:r>
      <w:r w:rsidRPr="009930DB">
        <w:t xml:space="preserve"> + </w:t>
      </w:r>
      <w:r w:rsidRPr="009930DB">
        <w:sym w:font="Symbol" w:char="F061"/>
      </w:r>
      <w:r w:rsidRPr="009930DB">
        <w:rPr>
          <w:position w:val="-6"/>
        </w:rPr>
        <w:object w:dxaOrig="220" w:dyaOrig="340">
          <v:shape id="_x0000_i1278" type="#_x0000_t75" style="width:14.25pt;height:14.25pt" o:ole="" fillcolor="window">
            <v:imagedata r:id="rId426" o:title=""/>
          </v:shape>
          <o:OLEObject Type="Embed" ProgID="Equation.3" ShapeID="_x0000_i1278" DrawAspect="Content" ObjectID="_1799160703" r:id="rId463"/>
        </w:object>
      </w:r>
    </w:p>
    <w:p w:rsidR="009930DB" w:rsidRPr="009930DB" w:rsidRDefault="009930DB" w:rsidP="009930DB">
      <w:r w:rsidRPr="009930DB">
        <w:tab/>
        <w:t>8) 1</w:t>
      </w:r>
      <w:r w:rsidRPr="009930DB">
        <w:sym w:font="Symbol" w:char="F0D7"/>
      </w:r>
      <w:r w:rsidRPr="009930DB">
        <w:rPr>
          <w:position w:val="-6"/>
        </w:rPr>
        <w:object w:dxaOrig="200" w:dyaOrig="279">
          <v:shape id="_x0000_i1279" type="#_x0000_t75" style="width:7.5pt;height:14.25pt" o:ole="" fillcolor="window">
            <v:imagedata r:id="rId424" o:title=""/>
          </v:shape>
          <o:OLEObject Type="Embed" ProgID="Equation.3" ShapeID="_x0000_i1279" DrawAspect="Content" ObjectID="_1799160704" r:id="rId464"/>
        </w:object>
      </w:r>
      <w:r w:rsidRPr="009930DB">
        <w:t xml:space="preserve"> = </w:t>
      </w:r>
      <w:r w:rsidRPr="009930DB">
        <w:rPr>
          <w:position w:val="-6"/>
        </w:rPr>
        <w:object w:dxaOrig="200" w:dyaOrig="279">
          <v:shape id="_x0000_i1280" type="#_x0000_t75" style="width:7.5pt;height:14.25pt" o:ole="" fillcolor="window">
            <v:imagedata r:id="rId424" o:title=""/>
          </v:shape>
          <o:OLEObject Type="Embed" ProgID="Equation.3" ShapeID="_x0000_i1280" DrawAspect="Content" ObjectID="_1799160705" r:id="rId465"/>
        </w:object>
      </w:r>
      <w:r w:rsidRPr="009930DB">
        <w:t xml:space="preserve"> </w:t>
      </w:r>
    </w:p>
    <w:p w:rsidR="009930DB" w:rsidRPr="009930DB" w:rsidRDefault="009930DB" w:rsidP="009930DB">
      <w:pPr>
        <w:rPr>
          <w:b/>
          <w:u w:val="single"/>
        </w:rPr>
      </w:pPr>
      <w:r w:rsidRPr="009930DB">
        <w:rPr>
          <w:b/>
          <w:u w:val="single"/>
        </w:rPr>
        <w:t>Определение.</w:t>
      </w:r>
    </w:p>
    <w:p w:rsidR="009930DB" w:rsidRPr="009930DB" w:rsidRDefault="009930DB" w:rsidP="009930DB">
      <w:bookmarkStart w:id="33" w:name="Базис"/>
      <w:bookmarkEnd w:id="33"/>
      <w:r w:rsidRPr="009930DB">
        <w:t xml:space="preserve">1) </w:t>
      </w:r>
      <w:r w:rsidRPr="009930DB">
        <w:rPr>
          <w:b/>
        </w:rPr>
        <w:t>Базисом</w:t>
      </w:r>
      <w:r w:rsidRPr="009930DB">
        <w:t xml:space="preserve"> в пространстве называются любые 3 некомпланарных вектора, взятые в определенном порядке.</w:t>
      </w:r>
    </w:p>
    <w:p w:rsidR="009930DB" w:rsidRPr="009930DB" w:rsidRDefault="009930DB" w:rsidP="009930DB">
      <w:r w:rsidRPr="009930DB">
        <w:t xml:space="preserve">2) </w:t>
      </w:r>
      <w:r w:rsidRPr="009930DB">
        <w:rPr>
          <w:b/>
        </w:rPr>
        <w:t>Базисом</w:t>
      </w:r>
      <w:r w:rsidRPr="009930DB">
        <w:t xml:space="preserve"> на плоскости называются любые 2 неколлинеарные векторы, взятые в определенном порядке.</w:t>
      </w:r>
    </w:p>
    <w:p w:rsidR="009930DB" w:rsidRPr="009930DB" w:rsidRDefault="009930DB" w:rsidP="009930DB">
      <w:r w:rsidRPr="009930DB">
        <w:t>3)</w:t>
      </w:r>
      <w:r w:rsidRPr="009930DB">
        <w:rPr>
          <w:b/>
        </w:rPr>
        <w:t>Базисом</w:t>
      </w:r>
      <w:r w:rsidRPr="009930DB">
        <w:t xml:space="preserve"> на прямой называется любой ненулевой вектор.</w:t>
      </w:r>
    </w:p>
    <w:p w:rsidR="009930DB" w:rsidRPr="009930DB" w:rsidRDefault="009930DB" w:rsidP="009930DB">
      <w:r w:rsidRPr="009930DB">
        <w:tab/>
      </w:r>
      <w:r w:rsidRPr="009930DB">
        <w:rPr>
          <w:b/>
          <w:u w:val="single"/>
        </w:rPr>
        <w:t>Определение.</w:t>
      </w:r>
      <w:r w:rsidRPr="009930DB">
        <w:t xml:space="preserve"> Если </w:t>
      </w:r>
      <w:r w:rsidRPr="009930DB">
        <w:rPr>
          <w:position w:val="-12"/>
        </w:rPr>
        <w:object w:dxaOrig="900" w:dyaOrig="420">
          <v:shape id="_x0000_i1281" type="#_x0000_t75" style="width:43.5pt;height:21.75pt" o:ole="" fillcolor="window">
            <v:imagedata r:id="rId466" o:title=""/>
          </v:shape>
          <o:OLEObject Type="Embed" ProgID="Equation.3" ShapeID="_x0000_i1281" DrawAspect="Content" ObjectID="_1799160706" r:id="rId467"/>
        </w:object>
      </w:r>
      <w:r w:rsidRPr="009930DB">
        <w:t xml:space="preserve">  - базис в пространстве и </w:t>
      </w:r>
      <w:r w:rsidRPr="009930DB">
        <w:rPr>
          <w:position w:val="-12"/>
        </w:rPr>
        <w:object w:dxaOrig="2100" w:dyaOrig="420">
          <v:shape id="_x0000_i1282" type="#_x0000_t75" style="width:108pt;height:21.75pt" o:ole="" fillcolor="window">
            <v:imagedata r:id="rId468" o:title=""/>
          </v:shape>
          <o:OLEObject Type="Embed" ProgID="Equation.3" ShapeID="_x0000_i1282" DrawAspect="Content" ObjectID="_1799160707" r:id="rId469"/>
        </w:object>
      </w:r>
      <w:r w:rsidRPr="009930DB">
        <w:t xml:space="preserve"> , то числа </w:t>
      </w:r>
      <w:r w:rsidRPr="009930DB">
        <w:sym w:font="Symbol" w:char="F061"/>
      </w:r>
      <w:r w:rsidRPr="009930DB">
        <w:t xml:space="preserve">, </w:t>
      </w:r>
      <w:r w:rsidRPr="009930DB">
        <w:sym w:font="Symbol" w:char="F062"/>
      </w:r>
      <w:r w:rsidRPr="009930DB">
        <w:t xml:space="preserve"> и </w:t>
      </w:r>
      <w:r w:rsidRPr="009930DB">
        <w:sym w:font="Symbol" w:char="F067"/>
      </w:r>
      <w:r w:rsidRPr="009930DB">
        <w:t xml:space="preserve"> - называются </w:t>
      </w:r>
      <w:r w:rsidRPr="009930DB">
        <w:rPr>
          <w:b/>
        </w:rPr>
        <w:t>компонентами или координатами</w:t>
      </w:r>
      <w:r w:rsidRPr="009930DB">
        <w:t xml:space="preserve"> вектора </w:t>
      </w:r>
      <w:r w:rsidRPr="009930DB">
        <w:rPr>
          <w:position w:val="-6"/>
        </w:rPr>
        <w:object w:dxaOrig="200" w:dyaOrig="279">
          <v:shape id="_x0000_i1283" type="#_x0000_t75" style="width:7.5pt;height:14.25pt" o:ole="" fillcolor="window">
            <v:imagedata r:id="rId424" o:title=""/>
          </v:shape>
          <o:OLEObject Type="Embed" ProgID="Equation.3" ShapeID="_x0000_i1283" DrawAspect="Content" ObjectID="_1799160708" r:id="rId470"/>
        </w:object>
      </w:r>
      <w:r w:rsidRPr="009930DB">
        <w:t xml:space="preserve"> в этом базисе.</w:t>
      </w:r>
    </w:p>
    <w:p w:rsidR="009930DB" w:rsidRPr="009930DB" w:rsidRDefault="009930DB" w:rsidP="009930DB"/>
    <w:p w:rsidR="009930DB" w:rsidRPr="009930DB" w:rsidRDefault="009930DB" w:rsidP="009930DB">
      <w:r w:rsidRPr="009930DB">
        <w:t xml:space="preserve">В связи с этим можно записать следующие </w:t>
      </w:r>
      <w:r w:rsidRPr="009930DB">
        <w:rPr>
          <w:b/>
        </w:rPr>
        <w:t>свойства</w:t>
      </w:r>
      <w:r w:rsidRPr="009930DB">
        <w:t>:</w:t>
      </w:r>
    </w:p>
    <w:p w:rsidR="009930DB" w:rsidRPr="009930DB" w:rsidRDefault="009930DB" w:rsidP="009930DB"/>
    <w:p w:rsidR="009930DB" w:rsidRPr="009930DB" w:rsidRDefault="009930DB" w:rsidP="009930DB">
      <w:r w:rsidRPr="009930DB">
        <w:t>равные векторы имеют одинаковые координаты,</w:t>
      </w:r>
    </w:p>
    <w:p w:rsidR="009930DB" w:rsidRPr="009930DB" w:rsidRDefault="009930DB" w:rsidP="009930DB"/>
    <w:p w:rsidR="009930DB" w:rsidRPr="009930DB" w:rsidRDefault="009930DB" w:rsidP="009930DB">
      <w:r w:rsidRPr="009930DB">
        <w:t>при умножении вектора на число его компоненты тоже умножаются на это число,</w:t>
      </w:r>
    </w:p>
    <w:p w:rsidR="009930DB" w:rsidRPr="009930DB" w:rsidRDefault="009930DB" w:rsidP="009930DB"/>
    <w:p w:rsidR="009930DB" w:rsidRPr="009930DB" w:rsidRDefault="009930DB" w:rsidP="009930DB">
      <w:r w:rsidRPr="009930DB">
        <w:rPr>
          <w:position w:val="-12"/>
        </w:rPr>
        <w:object w:dxaOrig="2560" w:dyaOrig="420">
          <v:shape id="_x0000_i1284" type="#_x0000_t75" style="width:129.75pt;height:21.75pt" o:ole="" fillcolor="window">
            <v:imagedata r:id="rId471" o:title=""/>
          </v:shape>
          <o:OLEObject Type="Embed" ProgID="Equation.3" ShapeID="_x0000_i1284" DrawAspect="Content" ObjectID="_1799160709" r:id="rId472"/>
        </w:object>
      </w:r>
      <w:r w:rsidRPr="009930DB">
        <w:t xml:space="preserve">= </w:t>
      </w:r>
      <w:r w:rsidRPr="009930DB">
        <w:rPr>
          <w:position w:val="-12"/>
        </w:rPr>
        <w:object w:dxaOrig="2620" w:dyaOrig="420">
          <v:shape id="_x0000_i1285" type="#_x0000_t75" style="width:129.75pt;height:21.75pt" o:ole="" fillcolor="window">
            <v:imagedata r:id="rId473" o:title=""/>
          </v:shape>
          <o:OLEObject Type="Embed" ProgID="Equation.3" ShapeID="_x0000_i1285" DrawAspect="Content" ObjectID="_1799160710" r:id="rId474"/>
        </w:object>
      </w:r>
      <w:r w:rsidRPr="009930DB">
        <w:t>.</w:t>
      </w:r>
    </w:p>
    <w:p w:rsidR="009930DB" w:rsidRPr="009930DB" w:rsidRDefault="009930DB" w:rsidP="009930DB"/>
    <w:p w:rsidR="009930DB" w:rsidRPr="009930DB" w:rsidRDefault="009930DB" w:rsidP="009930DB">
      <w:r w:rsidRPr="009930DB">
        <w:t>при сложении векторов складываются их соответствующие компоненты.</w:t>
      </w:r>
    </w:p>
    <w:p w:rsidR="009930DB" w:rsidRPr="009930DB" w:rsidRDefault="009930DB" w:rsidP="009930DB"/>
    <w:p w:rsidR="009930DB" w:rsidRPr="009930DB" w:rsidRDefault="009930DB" w:rsidP="009930DB">
      <w:r w:rsidRPr="009930DB">
        <w:rPr>
          <w:position w:val="-12"/>
        </w:rPr>
        <w:object w:dxaOrig="2260" w:dyaOrig="420">
          <v:shape id="_x0000_i1286" type="#_x0000_t75" style="width:115.5pt;height:21.75pt" o:ole="" fillcolor="window">
            <v:imagedata r:id="rId475" o:title=""/>
          </v:shape>
          <o:OLEObject Type="Embed" ProgID="Equation.3" ShapeID="_x0000_i1286" DrawAspect="Content" ObjectID="_1799160711" r:id="rId476"/>
        </w:object>
      </w:r>
      <w:r w:rsidRPr="009930DB">
        <w:t xml:space="preserve">;            </w:t>
      </w:r>
      <w:r w:rsidRPr="009930DB">
        <w:rPr>
          <w:position w:val="-12"/>
          <w:lang w:val="en-US"/>
        </w:rPr>
        <w:object w:dxaOrig="2280" w:dyaOrig="420">
          <v:shape id="_x0000_i1287" type="#_x0000_t75" style="width:115.5pt;height:21.75pt" o:ole="" fillcolor="window">
            <v:imagedata r:id="rId477" o:title=""/>
          </v:shape>
          <o:OLEObject Type="Embed" ProgID="Equation.3" ShapeID="_x0000_i1287" DrawAspect="Content" ObjectID="_1799160712" r:id="rId478"/>
        </w:object>
      </w:r>
      <w:r w:rsidRPr="009930DB">
        <w:t>;</w:t>
      </w:r>
    </w:p>
    <w:p w:rsidR="009930DB" w:rsidRPr="009930DB" w:rsidRDefault="009930DB" w:rsidP="009930DB">
      <w:r w:rsidRPr="009930DB">
        <w:rPr>
          <w:position w:val="-6"/>
        </w:rPr>
        <w:object w:dxaOrig="200" w:dyaOrig="279">
          <v:shape id="_x0000_i1288" type="#_x0000_t75" style="width:7.5pt;height:14.25pt" o:ole="" fillcolor="window">
            <v:imagedata r:id="rId424" o:title=""/>
          </v:shape>
          <o:OLEObject Type="Embed" ProgID="Equation.3" ShapeID="_x0000_i1288" DrawAspect="Content" ObjectID="_1799160713" r:id="rId479"/>
        </w:object>
      </w:r>
      <w:r w:rsidRPr="009930DB">
        <w:t xml:space="preserve"> + </w:t>
      </w:r>
      <w:r w:rsidRPr="009930DB">
        <w:rPr>
          <w:position w:val="-6"/>
        </w:rPr>
        <w:object w:dxaOrig="220" w:dyaOrig="340">
          <v:shape id="_x0000_i1289" type="#_x0000_t75" style="width:14.25pt;height:14.25pt" o:ole="" fillcolor="window">
            <v:imagedata r:id="rId426" o:title=""/>
          </v:shape>
          <o:OLEObject Type="Embed" ProgID="Equation.3" ShapeID="_x0000_i1289" DrawAspect="Content" ObjectID="_1799160714" r:id="rId480"/>
        </w:object>
      </w:r>
      <w:r w:rsidRPr="009930DB">
        <w:t xml:space="preserve">= </w:t>
      </w:r>
      <w:r w:rsidRPr="009930DB">
        <w:rPr>
          <w:position w:val="-12"/>
        </w:rPr>
        <w:object w:dxaOrig="3840" w:dyaOrig="420">
          <v:shape id="_x0000_i1290" type="#_x0000_t75" style="width:194.25pt;height:21.75pt" o:ole="" fillcolor="window">
            <v:imagedata r:id="rId481" o:title=""/>
          </v:shape>
          <o:OLEObject Type="Embed" ProgID="Equation.3" ShapeID="_x0000_i1290" DrawAspect="Content" ObjectID="_1799160715" r:id="rId482"/>
        </w:object>
      </w:r>
      <w:r w:rsidRPr="009930DB">
        <w:t>.</w:t>
      </w:r>
    </w:p>
    <w:p w:rsidR="009930DB" w:rsidRPr="009930DB" w:rsidRDefault="009930DB" w:rsidP="009930DB">
      <w:pPr>
        <w:rPr>
          <w:i/>
        </w:rPr>
      </w:pPr>
      <w:bookmarkStart w:id="34" w:name="Линейнаязависимостьвекторов"/>
      <w:bookmarkEnd w:id="34"/>
    </w:p>
    <w:p w:rsidR="009930DB" w:rsidRPr="009930DB" w:rsidRDefault="009930DB" w:rsidP="009930DB">
      <w:r w:rsidRPr="009930DB">
        <w:rPr>
          <w:u w:val="single"/>
        </w:rPr>
        <w:t>Линейная зависимость векторов.</w:t>
      </w:r>
    </w:p>
    <w:p w:rsidR="009930DB" w:rsidRPr="009930DB" w:rsidRDefault="009930DB" w:rsidP="009930DB">
      <w:r w:rsidRPr="009930DB">
        <w:tab/>
      </w:r>
      <w:r w:rsidRPr="009930DB">
        <w:rPr>
          <w:b/>
          <w:u w:val="single"/>
        </w:rPr>
        <w:t>Определение.</w:t>
      </w:r>
      <w:r w:rsidRPr="009930DB">
        <w:t xml:space="preserve"> Векторы </w:t>
      </w:r>
      <w:r w:rsidRPr="009930DB">
        <w:rPr>
          <w:position w:val="-12"/>
        </w:rPr>
        <w:object w:dxaOrig="840" w:dyaOrig="420">
          <v:shape id="_x0000_i1291" type="#_x0000_t75" style="width:43.5pt;height:21.75pt" o:ole="" fillcolor="window">
            <v:imagedata r:id="rId483" o:title=""/>
          </v:shape>
          <o:OLEObject Type="Embed" ProgID="Equation.3" ShapeID="_x0000_i1291" DrawAspect="Content" ObjectID="_1799160716" r:id="rId484"/>
        </w:object>
      </w:r>
      <w:r w:rsidRPr="009930DB">
        <w:t xml:space="preserve">  называются </w:t>
      </w:r>
      <w:r w:rsidRPr="009930DB">
        <w:rPr>
          <w:b/>
        </w:rPr>
        <w:t>линейно зависимыми</w:t>
      </w:r>
      <w:r w:rsidRPr="009930DB">
        <w:t xml:space="preserve">, если существует такая линейная комбинация </w:t>
      </w:r>
      <w:r w:rsidRPr="009930DB">
        <w:rPr>
          <w:position w:val="-12"/>
        </w:rPr>
        <w:object w:dxaOrig="2740" w:dyaOrig="420">
          <v:shape id="_x0000_i1292" type="#_x0000_t75" style="width:136.5pt;height:21.75pt" o:ole="" fillcolor="window">
            <v:imagedata r:id="rId485" o:title=""/>
          </v:shape>
          <o:OLEObject Type="Embed" ProgID="Equation.3" ShapeID="_x0000_i1292" DrawAspect="Content" ObjectID="_1799160717" r:id="rId486"/>
        </w:object>
      </w:r>
      <w:r w:rsidRPr="009930DB">
        <w:t xml:space="preserve">, при не равных нулю одновременно </w:t>
      </w:r>
      <w:r w:rsidRPr="009930DB">
        <w:sym w:font="Symbol" w:char="F061"/>
      </w:r>
      <w:r w:rsidRPr="009930DB">
        <w:rPr>
          <w:vertAlign w:val="subscript"/>
          <w:lang w:val="en-US"/>
        </w:rPr>
        <w:t>i</w:t>
      </w:r>
      <w:r w:rsidRPr="009930DB">
        <w:t xml:space="preserve"> , т.е. </w:t>
      </w:r>
      <w:r w:rsidRPr="009930DB">
        <w:rPr>
          <w:position w:val="-12"/>
        </w:rPr>
        <w:object w:dxaOrig="2120" w:dyaOrig="380">
          <v:shape id="_x0000_i1293" type="#_x0000_t75" style="width:108pt;height:21.75pt" o:ole="" fillcolor="window">
            <v:imagedata r:id="rId487" o:title=""/>
          </v:shape>
          <o:OLEObject Type="Embed" ProgID="Equation.3" ShapeID="_x0000_i1293" DrawAspect="Content" ObjectID="_1799160718" r:id="rId488"/>
        </w:object>
      </w:r>
      <w:r w:rsidRPr="009930DB">
        <w:t>.</w:t>
      </w:r>
    </w:p>
    <w:p w:rsidR="009930DB" w:rsidRPr="009930DB" w:rsidRDefault="009930DB" w:rsidP="009930DB">
      <w:r w:rsidRPr="009930DB">
        <w:t xml:space="preserve">Если же только при </w:t>
      </w:r>
      <w:r w:rsidRPr="009930DB">
        <w:sym w:font="Symbol" w:char="F061"/>
      </w:r>
      <w:r w:rsidRPr="009930DB">
        <w:rPr>
          <w:vertAlign w:val="subscript"/>
          <w:lang w:val="en-US"/>
        </w:rPr>
        <w:t>i</w:t>
      </w:r>
      <w:r w:rsidRPr="009930DB">
        <w:t xml:space="preserve"> = 0 выполняется </w:t>
      </w:r>
      <w:r w:rsidRPr="009930DB">
        <w:rPr>
          <w:position w:val="-12"/>
        </w:rPr>
        <w:object w:dxaOrig="2740" w:dyaOrig="420">
          <v:shape id="_x0000_i1294" type="#_x0000_t75" style="width:136.5pt;height:21.75pt" o:ole="" fillcolor="window">
            <v:imagedata r:id="rId485" o:title=""/>
          </v:shape>
          <o:OLEObject Type="Embed" ProgID="Equation.3" ShapeID="_x0000_i1294" DrawAspect="Content" ObjectID="_1799160719" r:id="rId489"/>
        </w:object>
      </w:r>
      <w:r w:rsidRPr="009930DB">
        <w:t>, то векторы называются линейно независимыми.</w:t>
      </w:r>
    </w:p>
    <w:p w:rsidR="009930DB" w:rsidRPr="009930DB" w:rsidRDefault="009930DB" w:rsidP="009930DB"/>
    <w:p w:rsidR="009930DB" w:rsidRPr="009930DB" w:rsidRDefault="009930DB" w:rsidP="009930DB">
      <w:r w:rsidRPr="009930DB">
        <w:tab/>
      </w:r>
      <w:r w:rsidRPr="009930DB">
        <w:rPr>
          <w:b/>
          <w:u w:val="single"/>
        </w:rPr>
        <w:t>Свойство 1.</w:t>
      </w:r>
      <w:r w:rsidRPr="009930DB">
        <w:t xml:space="preserve"> Если среди векторов </w:t>
      </w:r>
      <w:r w:rsidRPr="009930DB">
        <w:rPr>
          <w:position w:val="-12"/>
        </w:rPr>
        <w:object w:dxaOrig="279" w:dyaOrig="420">
          <v:shape id="_x0000_i1295" type="#_x0000_t75" style="width:14.25pt;height:21.75pt" o:ole="" fillcolor="window">
            <v:imagedata r:id="rId490" o:title=""/>
          </v:shape>
          <o:OLEObject Type="Embed" ProgID="Equation.3" ShapeID="_x0000_i1295" DrawAspect="Content" ObjectID="_1799160720" r:id="rId491"/>
        </w:object>
      </w:r>
      <w:r w:rsidRPr="009930DB">
        <w:t xml:space="preserve"> есть нулевой вектор, то эти векторы линейно зависимы.</w:t>
      </w:r>
    </w:p>
    <w:p w:rsidR="009930DB" w:rsidRPr="009930DB" w:rsidRDefault="009930DB" w:rsidP="009930DB"/>
    <w:p w:rsidR="009930DB" w:rsidRPr="009930DB" w:rsidRDefault="009930DB" w:rsidP="009930DB">
      <w:r w:rsidRPr="009930DB">
        <w:tab/>
      </w:r>
      <w:r w:rsidRPr="009930DB">
        <w:rPr>
          <w:b/>
          <w:u w:val="single"/>
        </w:rPr>
        <w:t>Свойство 2.</w:t>
      </w:r>
      <w:r w:rsidRPr="009930DB">
        <w:t xml:space="preserve"> Если к системе линейно зависимых векторов добавить один или несколько векторов, то полученная система тоже будет линейно зависима.</w:t>
      </w:r>
    </w:p>
    <w:p w:rsidR="009930DB" w:rsidRPr="009930DB" w:rsidRDefault="009930DB" w:rsidP="009930DB"/>
    <w:p w:rsidR="009930DB" w:rsidRPr="009930DB" w:rsidRDefault="009930DB" w:rsidP="009930DB">
      <w:r w:rsidRPr="009930DB">
        <w:tab/>
      </w:r>
      <w:r w:rsidRPr="009930DB">
        <w:rPr>
          <w:b/>
          <w:u w:val="single"/>
        </w:rPr>
        <w:t>Свойство 3.</w:t>
      </w:r>
      <w:r w:rsidRPr="009930DB">
        <w:t xml:space="preserve"> Система векторов линейно зависима тогда и только тогда, когда один из векторов раскладывается в линейную комбинацию остальных векторов.</w:t>
      </w:r>
    </w:p>
    <w:p w:rsidR="009930DB" w:rsidRPr="009930DB" w:rsidRDefault="009930DB" w:rsidP="009930DB"/>
    <w:p w:rsidR="009930DB" w:rsidRPr="009930DB" w:rsidRDefault="009930DB" w:rsidP="009930DB">
      <w:r w:rsidRPr="009930DB">
        <w:tab/>
      </w:r>
      <w:r w:rsidRPr="009930DB">
        <w:rPr>
          <w:b/>
          <w:u w:val="single"/>
        </w:rPr>
        <w:t>Свойство 4.</w:t>
      </w:r>
      <w:r w:rsidRPr="009930DB">
        <w:t xml:space="preserve"> Любые 2 коллинеарных вектора линейно зависимы и, наоборот, любые 2 линейно зависимые векторы коллинеарны.</w:t>
      </w:r>
    </w:p>
    <w:p w:rsidR="009930DB" w:rsidRPr="009930DB" w:rsidRDefault="009930DB" w:rsidP="009930DB"/>
    <w:p w:rsidR="009930DB" w:rsidRPr="009930DB" w:rsidRDefault="009930DB" w:rsidP="009930DB">
      <w:r w:rsidRPr="009930DB">
        <w:tab/>
      </w:r>
      <w:r w:rsidRPr="009930DB">
        <w:rPr>
          <w:b/>
          <w:u w:val="single"/>
        </w:rPr>
        <w:t>Свойство 5.</w:t>
      </w:r>
      <w:r w:rsidRPr="009930DB">
        <w:t xml:space="preserve"> Любые 3 компланарных вектора линейно зависимы и, наоборот, любые 3 линейно зависимые векторы компланарны.</w:t>
      </w:r>
    </w:p>
    <w:p w:rsidR="009930DB" w:rsidRPr="009930DB" w:rsidRDefault="009930DB" w:rsidP="009930DB"/>
    <w:p w:rsidR="009930DB" w:rsidRPr="009930DB" w:rsidRDefault="009930DB" w:rsidP="009930DB">
      <w:r w:rsidRPr="009930DB">
        <w:tab/>
      </w:r>
      <w:r w:rsidRPr="009930DB">
        <w:rPr>
          <w:b/>
          <w:u w:val="single"/>
        </w:rPr>
        <w:t>Свойство 6.</w:t>
      </w:r>
      <w:r w:rsidRPr="009930DB">
        <w:t xml:space="preserve"> Любые 4 вектора линейно зависимы.</w:t>
      </w:r>
    </w:p>
    <w:p w:rsidR="009930DB" w:rsidRPr="009930DB" w:rsidRDefault="009930DB" w:rsidP="009930DB"/>
    <w:p w:rsidR="009930DB" w:rsidRPr="009930DB" w:rsidRDefault="009930DB" w:rsidP="009930DB"/>
    <w:p w:rsidR="009930DB" w:rsidRPr="009930DB" w:rsidRDefault="009930DB" w:rsidP="009930DB">
      <w:pPr>
        <w:rPr>
          <w:u w:val="single"/>
        </w:rPr>
      </w:pPr>
      <w:bookmarkStart w:id="35" w:name="Системакоординат"/>
      <w:bookmarkEnd w:id="35"/>
      <w:r w:rsidRPr="009930DB">
        <w:rPr>
          <w:u w:val="single"/>
        </w:rPr>
        <w:t>Система координат.</w:t>
      </w:r>
    </w:p>
    <w:p w:rsidR="009930DB" w:rsidRPr="009930DB" w:rsidRDefault="009930DB" w:rsidP="009930DB"/>
    <w:p w:rsidR="009930DB" w:rsidRPr="009930DB" w:rsidRDefault="009930DB" w:rsidP="009930DB">
      <w:r w:rsidRPr="009930DB">
        <w:tab/>
        <w:t xml:space="preserve">Для определения положения произвольной точки могут использоваться различные системы координат. Положение произвольной точки в какой- либо системе координат должно однозначно </w:t>
      </w:r>
      <w:r w:rsidRPr="009930DB">
        <w:lastRenderedPageBreak/>
        <w:t>определяться. Понятие системы координат представляет собой совокупность точки начала отсчета (начала координат) и некоторого базиса. Как на плоскости, так и в пространстве возможно задание самых разнообразных систем координат. Выбор системы координат зависит от характера поставленной геометрической, физической или технической задачи. Рассмотрим некоторые наиболее часто применяемые на практике системы координат.</w:t>
      </w:r>
    </w:p>
    <w:p w:rsidR="009930DB" w:rsidRPr="009930DB" w:rsidRDefault="009930DB" w:rsidP="009930DB">
      <w:pPr>
        <w:rPr>
          <w:u w:val="single"/>
        </w:rPr>
      </w:pPr>
    </w:p>
    <w:p w:rsidR="009930DB" w:rsidRPr="009930DB" w:rsidRDefault="009930DB" w:rsidP="009930DB">
      <w:pPr>
        <w:rPr>
          <w:u w:val="single"/>
        </w:rPr>
      </w:pPr>
      <w:r w:rsidRPr="009930DB">
        <w:rPr>
          <w:u w:val="single"/>
        </w:rPr>
        <w:t>Декартова система координат.</w:t>
      </w:r>
    </w:p>
    <w:p w:rsidR="009930DB" w:rsidRPr="009930DB" w:rsidRDefault="009930DB" w:rsidP="009930DB"/>
    <w:p w:rsidR="009930DB" w:rsidRPr="009930DB" w:rsidRDefault="009930DB" w:rsidP="009930DB">
      <w:r w:rsidRPr="009930DB">
        <w:tab/>
        <w:t>Зафиксируем в пространстве точку О и рассмотрим произвольную точку М.</w:t>
      </w:r>
    </w:p>
    <w:p w:rsidR="009930DB" w:rsidRPr="009930DB" w:rsidRDefault="009930DB" w:rsidP="009930DB">
      <w:r w:rsidRPr="009930DB">
        <w:t xml:space="preserve">Вектор </w:t>
      </w:r>
      <w:r w:rsidRPr="009930DB">
        <w:rPr>
          <w:position w:val="-6"/>
        </w:rPr>
        <w:object w:dxaOrig="480" w:dyaOrig="360">
          <v:shape id="_x0000_i1296" type="#_x0000_t75" style="width:21.75pt;height:21.75pt" o:ole="" fillcolor="window">
            <v:imagedata r:id="rId492" o:title=""/>
          </v:shape>
          <o:OLEObject Type="Embed" ProgID="Equation.3" ShapeID="_x0000_i1296" DrawAspect="Content" ObjectID="_1799160721" r:id="rId493"/>
        </w:object>
      </w:r>
      <w:r w:rsidRPr="009930DB">
        <w:t xml:space="preserve"> назовем радиус- вектором точки М. Если в пространстве задать некоторый базис, то точке М можно сопоставить некоторую тройку чисел – компоненты ее радиус- вектора.</w:t>
      </w:r>
    </w:p>
    <w:p w:rsidR="009930DB" w:rsidRPr="009930DB" w:rsidRDefault="009930DB" w:rsidP="009930DB"/>
    <w:p w:rsidR="009930DB" w:rsidRPr="009930DB" w:rsidRDefault="009930DB" w:rsidP="009930DB">
      <w:r w:rsidRPr="009930DB">
        <w:tab/>
      </w:r>
      <w:r w:rsidRPr="009930DB">
        <w:rPr>
          <w:b/>
          <w:u w:val="single"/>
        </w:rPr>
        <w:t>Определение.</w:t>
      </w:r>
      <w:r w:rsidRPr="009930DB">
        <w:t xml:space="preserve"> </w:t>
      </w:r>
      <w:r w:rsidRPr="009930DB">
        <w:rPr>
          <w:b/>
        </w:rPr>
        <w:t>Декартовой системой координат</w:t>
      </w:r>
      <w:r w:rsidRPr="009930DB">
        <w:t xml:space="preserve"> в пространстве называется совокупность точки и базиса. Точка называется </w:t>
      </w:r>
      <w:r w:rsidRPr="009930DB">
        <w:rPr>
          <w:b/>
        </w:rPr>
        <w:t>началом координат</w:t>
      </w:r>
      <w:r w:rsidRPr="009930DB">
        <w:t xml:space="preserve">. Прямые, проходящие через начало координат называются </w:t>
      </w:r>
      <w:r w:rsidRPr="009930DB">
        <w:rPr>
          <w:b/>
        </w:rPr>
        <w:t>осями координат</w:t>
      </w:r>
      <w:r w:rsidRPr="009930DB">
        <w:t>.</w:t>
      </w:r>
    </w:p>
    <w:p w:rsidR="009930DB" w:rsidRPr="009930DB" w:rsidRDefault="009930DB" w:rsidP="009930DB">
      <w:pPr>
        <w:rPr>
          <w:b/>
        </w:rPr>
      </w:pPr>
      <w:r w:rsidRPr="009930DB">
        <w:t xml:space="preserve">1-я ось – ось </w:t>
      </w:r>
      <w:r w:rsidRPr="009930DB">
        <w:rPr>
          <w:b/>
        </w:rPr>
        <w:t>абсцисс</w:t>
      </w:r>
    </w:p>
    <w:p w:rsidR="009930DB" w:rsidRPr="009930DB" w:rsidRDefault="009930DB" w:rsidP="009930DB">
      <w:pPr>
        <w:rPr>
          <w:b/>
        </w:rPr>
      </w:pPr>
      <w:r w:rsidRPr="009930DB">
        <w:t xml:space="preserve">2-я ось – ось </w:t>
      </w:r>
      <w:r w:rsidRPr="009930DB">
        <w:rPr>
          <w:b/>
        </w:rPr>
        <w:t>ординат</w:t>
      </w:r>
    </w:p>
    <w:p w:rsidR="009930DB" w:rsidRPr="009930DB" w:rsidRDefault="009930DB" w:rsidP="009930DB">
      <w:r w:rsidRPr="009930DB">
        <w:t xml:space="preserve">3-я ось – ось </w:t>
      </w:r>
      <w:r w:rsidRPr="009930DB">
        <w:rPr>
          <w:b/>
        </w:rPr>
        <w:t>апликат</w:t>
      </w:r>
    </w:p>
    <w:p w:rsidR="009930DB" w:rsidRPr="009930DB" w:rsidRDefault="009930DB" w:rsidP="009930DB">
      <w:r w:rsidRPr="009930DB">
        <w:tab/>
        <w:t>Чтобы найти компоненты вектора нужно из координат его конца вычесть координаты начала.</w:t>
      </w:r>
    </w:p>
    <w:p w:rsidR="009930DB" w:rsidRPr="009930DB" w:rsidRDefault="009930DB" w:rsidP="009930DB">
      <w:r w:rsidRPr="009930DB">
        <w:t>Если заданы точки А(</w:t>
      </w:r>
      <w:r w:rsidRPr="009930DB">
        <w:rPr>
          <w:lang w:val="en-US"/>
        </w:rPr>
        <w:t>x</w:t>
      </w:r>
      <w:r w:rsidRPr="009930DB">
        <w:rPr>
          <w:vertAlign w:val="subscript"/>
        </w:rPr>
        <w:t>1</w:t>
      </w:r>
      <w:r w:rsidRPr="009930DB">
        <w:t xml:space="preserve">, </w:t>
      </w:r>
      <w:r w:rsidRPr="009930DB">
        <w:rPr>
          <w:lang w:val="en-US"/>
        </w:rPr>
        <w:t>y</w:t>
      </w:r>
      <w:r w:rsidRPr="009930DB">
        <w:rPr>
          <w:vertAlign w:val="subscript"/>
        </w:rPr>
        <w:t>1</w:t>
      </w:r>
      <w:r w:rsidRPr="009930DB">
        <w:t xml:space="preserve">, </w:t>
      </w:r>
      <w:r w:rsidRPr="009930DB">
        <w:rPr>
          <w:lang w:val="en-US"/>
        </w:rPr>
        <w:t>z</w:t>
      </w:r>
      <w:r w:rsidRPr="009930DB">
        <w:rPr>
          <w:vertAlign w:val="subscript"/>
        </w:rPr>
        <w:t>1</w:t>
      </w:r>
      <w:r w:rsidRPr="009930DB">
        <w:t xml:space="preserve">),   </w:t>
      </w:r>
      <w:r w:rsidRPr="009930DB">
        <w:rPr>
          <w:lang w:val="en-US"/>
        </w:rPr>
        <w:t>B</w:t>
      </w:r>
      <w:r w:rsidRPr="009930DB">
        <w:t>(</w:t>
      </w:r>
      <w:r w:rsidRPr="009930DB">
        <w:rPr>
          <w:lang w:val="en-US"/>
        </w:rPr>
        <w:t>x</w:t>
      </w:r>
      <w:r w:rsidRPr="009930DB">
        <w:rPr>
          <w:vertAlign w:val="subscript"/>
        </w:rPr>
        <w:t>2</w:t>
      </w:r>
      <w:r w:rsidRPr="009930DB">
        <w:t xml:space="preserve">, </w:t>
      </w:r>
      <w:r w:rsidRPr="009930DB">
        <w:rPr>
          <w:lang w:val="en-US"/>
        </w:rPr>
        <w:t>y</w:t>
      </w:r>
      <w:r w:rsidRPr="009930DB">
        <w:rPr>
          <w:vertAlign w:val="subscript"/>
        </w:rPr>
        <w:t>2</w:t>
      </w:r>
      <w:r w:rsidRPr="009930DB">
        <w:t xml:space="preserve">, </w:t>
      </w:r>
      <w:r w:rsidRPr="009930DB">
        <w:rPr>
          <w:lang w:val="en-US"/>
        </w:rPr>
        <w:t>z</w:t>
      </w:r>
      <w:r w:rsidRPr="009930DB">
        <w:rPr>
          <w:vertAlign w:val="subscript"/>
        </w:rPr>
        <w:t>2</w:t>
      </w:r>
      <w:r w:rsidRPr="009930DB">
        <w:t xml:space="preserve">), то </w:t>
      </w:r>
      <w:r w:rsidRPr="009930DB">
        <w:rPr>
          <w:position w:val="-4"/>
        </w:rPr>
        <w:object w:dxaOrig="400" w:dyaOrig="340">
          <v:shape id="_x0000_i1297" type="#_x0000_t75" style="width:21.75pt;height:14.25pt" o:ole="" fillcolor="window">
            <v:imagedata r:id="rId494" o:title=""/>
          </v:shape>
          <o:OLEObject Type="Embed" ProgID="Equation.3" ShapeID="_x0000_i1297" DrawAspect="Content" ObjectID="_1799160722" r:id="rId495"/>
        </w:object>
      </w:r>
      <w:r w:rsidRPr="009930DB">
        <w:t>= (</w:t>
      </w:r>
      <w:r w:rsidRPr="009930DB">
        <w:rPr>
          <w:lang w:val="en-US"/>
        </w:rPr>
        <w:t>x</w:t>
      </w:r>
      <w:r w:rsidRPr="009930DB">
        <w:rPr>
          <w:vertAlign w:val="subscript"/>
        </w:rPr>
        <w:t xml:space="preserve">2 </w:t>
      </w:r>
      <w:r w:rsidRPr="009930DB">
        <w:t xml:space="preserve">– </w:t>
      </w:r>
      <w:r w:rsidRPr="009930DB">
        <w:rPr>
          <w:lang w:val="en-US"/>
        </w:rPr>
        <w:t>x</w:t>
      </w:r>
      <w:r w:rsidRPr="009930DB">
        <w:rPr>
          <w:vertAlign w:val="subscript"/>
        </w:rPr>
        <w:t>1</w:t>
      </w:r>
      <w:r w:rsidRPr="009930DB">
        <w:t xml:space="preserve">, </w:t>
      </w:r>
      <w:r w:rsidRPr="009930DB">
        <w:rPr>
          <w:lang w:val="en-US"/>
        </w:rPr>
        <w:t>y</w:t>
      </w:r>
      <w:r w:rsidRPr="009930DB">
        <w:rPr>
          <w:vertAlign w:val="subscript"/>
        </w:rPr>
        <w:t>2</w:t>
      </w:r>
      <w:r w:rsidRPr="009930DB">
        <w:t xml:space="preserve"> –  </w:t>
      </w:r>
      <w:r w:rsidRPr="009930DB">
        <w:rPr>
          <w:lang w:val="en-US"/>
        </w:rPr>
        <w:t>y</w:t>
      </w:r>
      <w:r w:rsidRPr="009930DB">
        <w:rPr>
          <w:vertAlign w:val="subscript"/>
        </w:rPr>
        <w:t>1</w:t>
      </w:r>
      <w:r w:rsidRPr="009930DB">
        <w:t xml:space="preserve">, </w:t>
      </w:r>
      <w:r w:rsidRPr="009930DB">
        <w:rPr>
          <w:lang w:val="en-US"/>
        </w:rPr>
        <w:t>z</w:t>
      </w:r>
      <w:r w:rsidRPr="009930DB">
        <w:rPr>
          <w:vertAlign w:val="subscript"/>
        </w:rPr>
        <w:t>2</w:t>
      </w:r>
      <w:r w:rsidRPr="009930DB">
        <w:t xml:space="preserve"> – </w:t>
      </w:r>
      <w:r w:rsidRPr="009930DB">
        <w:rPr>
          <w:lang w:val="en-US"/>
        </w:rPr>
        <w:t>z</w:t>
      </w:r>
      <w:r w:rsidRPr="009930DB">
        <w:rPr>
          <w:vertAlign w:val="subscript"/>
        </w:rPr>
        <w:t>1</w:t>
      </w:r>
      <w:r w:rsidRPr="009930DB">
        <w:t>).</w:t>
      </w:r>
    </w:p>
    <w:p w:rsidR="009930DB" w:rsidRPr="009930DB" w:rsidRDefault="009930DB" w:rsidP="009930DB"/>
    <w:p w:rsidR="009930DB" w:rsidRPr="009930DB" w:rsidRDefault="009930DB" w:rsidP="009930DB">
      <w:r w:rsidRPr="009930DB">
        <w:tab/>
      </w:r>
      <w:bookmarkStart w:id="36" w:name="Ортонормированныйбазис"/>
      <w:bookmarkEnd w:id="36"/>
      <w:r w:rsidRPr="009930DB">
        <w:rPr>
          <w:b/>
          <w:u w:val="single"/>
        </w:rPr>
        <w:t>Определение.</w:t>
      </w:r>
      <w:r w:rsidRPr="009930DB">
        <w:t xml:space="preserve"> Базис называется </w:t>
      </w:r>
      <w:r w:rsidRPr="009930DB">
        <w:rPr>
          <w:b/>
        </w:rPr>
        <w:t>ортонормированным</w:t>
      </w:r>
      <w:r w:rsidRPr="009930DB">
        <w:t>, если его векторы попарно ортогональны и равны единице.</w:t>
      </w:r>
    </w:p>
    <w:p w:rsidR="009930DB" w:rsidRPr="009930DB" w:rsidRDefault="009930DB" w:rsidP="009930DB"/>
    <w:p w:rsidR="009930DB" w:rsidRPr="009930DB" w:rsidRDefault="009930DB" w:rsidP="009930DB">
      <w:r w:rsidRPr="009930DB">
        <w:tab/>
      </w:r>
      <w:r w:rsidRPr="009930DB">
        <w:rPr>
          <w:b/>
          <w:u w:val="single"/>
        </w:rPr>
        <w:t>Определение.</w:t>
      </w:r>
      <w:r w:rsidRPr="009930DB">
        <w:t xml:space="preserve"> Декартова система координат, базис которой ортонормирован называется </w:t>
      </w:r>
      <w:r w:rsidRPr="009930DB">
        <w:rPr>
          <w:b/>
        </w:rPr>
        <w:t>декартовой прямоугольной системой координат</w:t>
      </w:r>
      <w:r w:rsidRPr="009930DB">
        <w:t>.</w:t>
      </w:r>
    </w:p>
    <w:p w:rsidR="009930DB" w:rsidRPr="009930DB" w:rsidRDefault="009930DB" w:rsidP="009930DB"/>
    <w:p w:rsidR="009930DB" w:rsidRPr="009930DB" w:rsidRDefault="009930DB" w:rsidP="009930DB">
      <w:r w:rsidRPr="009930DB">
        <w:tab/>
      </w:r>
      <w:r w:rsidRPr="009930DB">
        <w:rPr>
          <w:u w:val="single"/>
        </w:rPr>
        <w:t>Пример.</w:t>
      </w:r>
      <w:r w:rsidRPr="009930DB">
        <w:t xml:space="preserve"> Даны векторы</w:t>
      </w:r>
      <w:r w:rsidRPr="009930DB">
        <w:rPr>
          <w:position w:val="-6"/>
        </w:rPr>
        <w:object w:dxaOrig="200" w:dyaOrig="279">
          <v:shape id="_x0000_i1298" type="#_x0000_t75" style="width:7.5pt;height:14.25pt" o:ole="" fillcolor="window">
            <v:imagedata r:id="rId424" o:title=""/>
          </v:shape>
          <o:OLEObject Type="Embed" ProgID="Equation.3" ShapeID="_x0000_i1298" DrawAspect="Content" ObjectID="_1799160723" r:id="rId496"/>
        </w:object>
      </w:r>
      <w:r w:rsidRPr="009930DB">
        <w:t xml:space="preserve">(1; 2; 3), </w:t>
      </w:r>
      <w:r w:rsidRPr="009930DB">
        <w:rPr>
          <w:position w:val="-6"/>
        </w:rPr>
        <w:object w:dxaOrig="220" w:dyaOrig="340">
          <v:shape id="_x0000_i1299" type="#_x0000_t75" style="width:14.25pt;height:14.25pt" o:ole="" fillcolor="window">
            <v:imagedata r:id="rId426" o:title=""/>
          </v:shape>
          <o:OLEObject Type="Embed" ProgID="Equation.3" ShapeID="_x0000_i1299" DrawAspect="Content" ObjectID="_1799160724" r:id="rId497"/>
        </w:object>
      </w:r>
      <w:r w:rsidRPr="009930DB">
        <w:t xml:space="preserve">(-1; 0; 3), </w:t>
      </w:r>
      <w:r w:rsidRPr="009930DB">
        <w:rPr>
          <w:position w:val="-6"/>
        </w:rPr>
        <w:object w:dxaOrig="200" w:dyaOrig="279">
          <v:shape id="_x0000_i1300" type="#_x0000_t75" style="width:7.5pt;height:14.25pt" o:ole="" fillcolor="window">
            <v:imagedata r:id="rId442" o:title=""/>
          </v:shape>
          <o:OLEObject Type="Embed" ProgID="Equation.3" ShapeID="_x0000_i1300" DrawAspect="Content" ObjectID="_1799160725" r:id="rId498"/>
        </w:object>
      </w:r>
      <w:r w:rsidRPr="009930DB">
        <w:t xml:space="preserve">(2; 1; -1) и </w:t>
      </w:r>
      <w:r w:rsidRPr="009930DB">
        <w:rPr>
          <w:position w:val="-6"/>
          <w:lang w:val="en-US"/>
        </w:rPr>
        <w:object w:dxaOrig="220" w:dyaOrig="360">
          <v:shape id="_x0000_i1301" type="#_x0000_t75" style="width:14.25pt;height:21.75pt" o:ole="" fillcolor="window">
            <v:imagedata r:id="rId499" o:title=""/>
          </v:shape>
          <o:OLEObject Type="Embed" ProgID="Equation.3" ShapeID="_x0000_i1301" DrawAspect="Content" ObjectID="_1799160726" r:id="rId500"/>
        </w:object>
      </w:r>
      <w:r w:rsidRPr="009930DB">
        <w:t xml:space="preserve">(3; 2; 2) в некотором базисе. Показать, что векторы </w:t>
      </w:r>
      <w:r w:rsidRPr="009930DB">
        <w:rPr>
          <w:position w:val="-6"/>
        </w:rPr>
        <w:object w:dxaOrig="200" w:dyaOrig="279">
          <v:shape id="_x0000_i1302" type="#_x0000_t75" style="width:7.5pt;height:14.25pt" o:ole="" fillcolor="window">
            <v:imagedata r:id="rId424" o:title=""/>
          </v:shape>
          <o:OLEObject Type="Embed" ProgID="Equation.3" ShapeID="_x0000_i1302" DrawAspect="Content" ObjectID="_1799160727" r:id="rId501"/>
        </w:object>
      </w:r>
      <w:r w:rsidRPr="009930DB">
        <w:t xml:space="preserve">, </w:t>
      </w:r>
      <w:r w:rsidRPr="009930DB">
        <w:rPr>
          <w:position w:val="-6"/>
        </w:rPr>
        <w:object w:dxaOrig="220" w:dyaOrig="340">
          <v:shape id="_x0000_i1303" type="#_x0000_t75" style="width:14.25pt;height:14.25pt" o:ole="" fillcolor="window">
            <v:imagedata r:id="rId426" o:title=""/>
          </v:shape>
          <o:OLEObject Type="Embed" ProgID="Equation.3" ShapeID="_x0000_i1303" DrawAspect="Content" ObjectID="_1799160728" r:id="rId502"/>
        </w:object>
      </w:r>
      <w:r w:rsidRPr="009930DB">
        <w:t xml:space="preserve"> и  </w:t>
      </w:r>
      <w:r w:rsidRPr="009930DB">
        <w:rPr>
          <w:position w:val="-6"/>
        </w:rPr>
        <w:object w:dxaOrig="200" w:dyaOrig="279">
          <v:shape id="_x0000_i1304" type="#_x0000_t75" style="width:7.5pt;height:14.25pt" o:ole="" fillcolor="window">
            <v:imagedata r:id="rId442" o:title=""/>
          </v:shape>
          <o:OLEObject Type="Embed" ProgID="Equation.3" ShapeID="_x0000_i1304" DrawAspect="Content" ObjectID="_1799160729" r:id="rId503"/>
        </w:object>
      </w:r>
      <w:r w:rsidRPr="009930DB">
        <w:t xml:space="preserve">образуют базис и найти координаты вектора </w:t>
      </w:r>
      <w:r w:rsidRPr="009930DB">
        <w:rPr>
          <w:position w:val="-6"/>
          <w:lang w:val="en-US"/>
        </w:rPr>
        <w:object w:dxaOrig="220" w:dyaOrig="360">
          <v:shape id="_x0000_i1305" type="#_x0000_t75" style="width:14.25pt;height:21.75pt" o:ole="" fillcolor="window">
            <v:imagedata r:id="rId499" o:title=""/>
          </v:shape>
          <o:OLEObject Type="Embed" ProgID="Equation.3" ShapeID="_x0000_i1305" DrawAspect="Content" ObjectID="_1799160730" r:id="rId504"/>
        </w:object>
      </w:r>
      <w:r w:rsidRPr="009930DB">
        <w:t xml:space="preserve"> в этом базисе.</w:t>
      </w:r>
    </w:p>
    <w:p w:rsidR="009930DB" w:rsidRPr="009930DB" w:rsidRDefault="009930DB" w:rsidP="009930DB">
      <w:r w:rsidRPr="009930DB">
        <w:tab/>
        <w:t>Векторы образуют базис, если они линейно независимы, другими словами, если  уравнения, входящие в систему:</w:t>
      </w:r>
    </w:p>
    <w:p w:rsidR="009930DB" w:rsidRPr="009930DB" w:rsidRDefault="009930DB" w:rsidP="009930DB">
      <w:r w:rsidRPr="009930DB">
        <w:rPr>
          <w:position w:val="-50"/>
          <w:lang w:val="en-US"/>
        </w:rPr>
        <w:object w:dxaOrig="1860" w:dyaOrig="1120">
          <v:shape id="_x0000_i1306" type="#_x0000_t75" style="width:93.75pt;height:57.75pt" o:ole="" fillcolor="window">
            <v:imagedata r:id="rId505" o:title=""/>
          </v:shape>
          <o:OLEObject Type="Embed" ProgID="Equation.3" ShapeID="_x0000_i1306" DrawAspect="Content" ObjectID="_1799160731" r:id="rId506"/>
        </w:object>
      </w:r>
      <w:r w:rsidRPr="009930DB">
        <w:t xml:space="preserve">           линейно независимы.</w:t>
      </w:r>
    </w:p>
    <w:p w:rsidR="009930DB" w:rsidRPr="009930DB" w:rsidRDefault="009930DB" w:rsidP="009930DB">
      <w:r w:rsidRPr="009930DB">
        <w:lastRenderedPageBreak/>
        <w:t xml:space="preserve">Тогда </w:t>
      </w:r>
      <w:r w:rsidRPr="009930DB">
        <w:rPr>
          <w:position w:val="-10"/>
        </w:rPr>
        <w:object w:dxaOrig="1760" w:dyaOrig="400">
          <v:shape id="_x0000_i1307" type="#_x0000_t75" style="width:86.25pt;height:21.75pt" o:ole="" fillcolor="window">
            <v:imagedata r:id="rId507" o:title=""/>
          </v:shape>
          <o:OLEObject Type="Embed" ProgID="Equation.3" ShapeID="_x0000_i1307" DrawAspect="Content" ObjectID="_1799160732" r:id="rId508"/>
        </w:object>
      </w:r>
      <w:r w:rsidRPr="009930DB">
        <w:t>.</w:t>
      </w:r>
    </w:p>
    <w:p w:rsidR="009930DB" w:rsidRPr="009930DB" w:rsidRDefault="009930DB" w:rsidP="009930DB">
      <w:r w:rsidRPr="009930DB">
        <w:t>Это условие выполняется, если определитель матрицы системы отличен от нуля.</w:t>
      </w:r>
    </w:p>
    <w:p w:rsidR="009930DB" w:rsidRPr="009930DB" w:rsidRDefault="009930DB" w:rsidP="009930DB">
      <w:r w:rsidRPr="009930DB">
        <w:rPr>
          <w:position w:val="-50"/>
        </w:rPr>
        <w:object w:dxaOrig="1600" w:dyaOrig="1120">
          <v:shape id="_x0000_i1308" type="#_x0000_t75" style="width:79.5pt;height:57.75pt" o:ole="" fillcolor="window">
            <v:imagedata r:id="rId509" o:title=""/>
          </v:shape>
          <o:OLEObject Type="Embed" ProgID="Equation.3" ShapeID="_x0000_i1308" DrawAspect="Content" ObjectID="_1799160733" r:id="rId510"/>
        </w:object>
      </w:r>
    </w:p>
    <w:p w:rsidR="009930DB" w:rsidRPr="009930DB" w:rsidRDefault="009930DB" w:rsidP="009930DB">
      <w:r w:rsidRPr="009930DB">
        <w:rPr>
          <w:position w:val="-50"/>
        </w:rPr>
        <w:object w:dxaOrig="1420" w:dyaOrig="1120">
          <v:shape id="_x0000_i1309" type="#_x0000_t75" style="width:1in;height:57.75pt" o:ole="" fillcolor="window">
            <v:imagedata r:id="rId511" o:title=""/>
          </v:shape>
          <o:OLEObject Type="Embed" ProgID="Equation.3" ShapeID="_x0000_i1309" DrawAspect="Content" ObjectID="_1799160734" r:id="rId512"/>
        </w:object>
      </w:r>
      <w:r w:rsidRPr="009930DB">
        <w:rPr>
          <w:position w:val="-30"/>
        </w:rPr>
        <w:object w:dxaOrig="5179" w:dyaOrig="720">
          <v:shape id="_x0000_i1310" type="#_x0000_t75" style="width:259.5pt;height:36pt" o:ole="" fillcolor="window">
            <v:imagedata r:id="rId513" o:title=""/>
          </v:shape>
          <o:OLEObject Type="Embed" ProgID="Equation.3" ShapeID="_x0000_i1310" DrawAspect="Content" ObjectID="_1799160735" r:id="rId514"/>
        </w:object>
      </w:r>
    </w:p>
    <w:p w:rsidR="009930DB" w:rsidRPr="009930DB" w:rsidRDefault="009930DB" w:rsidP="009930DB">
      <w:r w:rsidRPr="009930DB">
        <w:rPr>
          <w:position w:val="-50"/>
          <w:lang w:val="en-US"/>
        </w:rPr>
        <w:object w:dxaOrig="2180" w:dyaOrig="1120">
          <v:shape id="_x0000_i1311" type="#_x0000_t75" style="width:108pt;height:57.75pt" o:ole="" fillcolor="window">
            <v:imagedata r:id="rId515" o:title=""/>
          </v:shape>
          <o:OLEObject Type="Embed" ProgID="Equation.3" ShapeID="_x0000_i1311" DrawAspect="Content" ObjectID="_1799160736" r:id="rId516"/>
        </w:object>
      </w:r>
      <w:r w:rsidRPr="009930DB">
        <w:t xml:space="preserve">    Для решения этой системы воспользуемся методом Крамера.</w:t>
      </w:r>
    </w:p>
    <w:p w:rsidR="009930DB" w:rsidRPr="009930DB" w:rsidRDefault="009930DB" w:rsidP="009930DB">
      <w:r w:rsidRPr="009930DB">
        <w:sym w:font="Symbol" w:char="F044"/>
      </w:r>
      <w:r w:rsidRPr="009930DB">
        <w:rPr>
          <w:vertAlign w:val="subscript"/>
        </w:rPr>
        <w:t>1</w:t>
      </w:r>
      <w:r w:rsidRPr="009930DB">
        <w:t xml:space="preserve"> = </w:t>
      </w:r>
      <w:r w:rsidRPr="009930DB">
        <w:rPr>
          <w:position w:val="-50"/>
        </w:rPr>
        <w:object w:dxaOrig="8240" w:dyaOrig="1120">
          <v:shape id="_x0000_i1312" type="#_x0000_t75" style="width:410.25pt;height:57.75pt" o:ole="" fillcolor="window">
            <v:imagedata r:id="rId517" o:title=""/>
          </v:shape>
          <o:OLEObject Type="Embed" ProgID="Equation.3" ShapeID="_x0000_i1312" DrawAspect="Content" ObjectID="_1799160737" r:id="rId518"/>
        </w:object>
      </w:r>
    </w:p>
    <w:p w:rsidR="009930DB" w:rsidRPr="009930DB" w:rsidRDefault="009930DB" w:rsidP="009930DB">
      <w:pPr>
        <w:rPr>
          <w:lang w:val="en-US"/>
        </w:rPr>
      </w:pPr>
      <w:r w:rsidRPr="009930DB">
        <w:rPr>
          <w:position w:val="-24"/>
        </w:rPr>
        <w:object w:dxaOrig="1520" w:dyaOrig="639">
          <v:shape id="_x0000_i1313" type="#_x0000_t75" style="width:79.5pt;height:28.5pt" o:ole="" fillcolor="window">
            <v:imagedata r:id="rId519" o:title=""/>
          </v:shape>
          <o:OLEObject Type="Embed" ProgID="Equation.3" ShapeID="_x0000_i1313" DrawAspect="Content" ObjectID="_1799160738" r:id="rId520"/>
        </w:object>
      </w:r>
      <w:r w:rsidRPr="009930DB">
        <w:rPr>
          <w:lang w:val="en-US"/>
        </w:rPr>
        <w:t>;</w:t>
      </w:r>
    </w:p>
    <w:p w:rsidR="009930DB" w:rsidRPr="009930DB" w:rsidRDefault="009930DB" w:rsidP="009930DB">
      <w:pPr>
        <w:rPr>
          <w:lang w:val="en-US"/>
        </w:rPr>
      </w:pPr>
      <w:r w:rsidRPr="009930DB">
        <w:rPr>
          <w:lang w:val="en-US"/>
        </w:rPr>
        <w:sym w:font="Symbol" w:char="F044"/>
      </w:r>
      <w:r w:rsidRPr="009930DB">
        <w:rPr>
          <w:vertAlign w:val="subscript"/>
          <w:lang w:val="en-US"/>
        </w:rPr>
        <w:t>2</w:t>
      </w:r>
      <w:r w:rsidRPr="009930DB">
        <w:rPr>
          <w:lang w:val="en-US"/>
        </w:rPr>
        <w:t xml:space="preserve"> = </w:t>
      </w:r>
      <w:r w:rsidRPr="009930DB">
        <w:rPr>
          <w:position w:val="-50"/>
          <w:lang w:val="en-US"/>
        </w:rPr>
        <w:object w:dxaOrig="7360" w:dyaOrig="1120">
          <v:shape id="_x0000_i1314" type="#_x0000_t75" style="width:367.5pt;height:57.75pt" o:ole="" fillcolor="window">
            <v:imagedata r:id="rId521" o:title=""/>
          </v:shape>
          <o:OLEObject Type="Embed" ProgID="Equation.3" ShapeID="_x0000_i1314" DrawAspect="Content" ObjectID="_1799160739" r:id="rId522"/>
        </w:object>
      </w:r>
    </w:p>
    <w:p w:rsidR="009930DB" w:rsidRPr="009930DB" w:rsidRDefault="009930DB" w:rsidP="009930DB"/>
    <w:p w:rsidR="009930DB" w:rsidRPr="009930DB" w:rsidRDefault="009930DB" w:rsidP="009930DB">
      <w:pPr>
        <w:rPr>
          <w:lang w:val="en-US"/>
        </w:rPr>
      </w:pPr>
      <w:r w:rsidRPr="009930DB">
        <w:rPr>
          <w:position w:val="-24"/>
        </w:rPr>
        <w:object w:dxaOrig="1520" w:dyaOrig="639">
          <v:shape id="_x0000_i1315" type="#_x0000_t75" style="width:79.5pt;height:28.5pt" o:ole="" fillcolor="window">
            <v:imagedata r:id="rId523" o:title=""/>
          </v:shape>
          <o:OLEObject Type="Embed" ProgID="Equation.3" ShapeID="_x0000_i1315" DrawAspect="Content" ObjectID="_1799160740" r:id="rId524"/>
        </w:object>
      </w:r>
    </w:p>
    <w:p w:rsidR="009930DB" w:rsidRPr="009930DB" w:rsidRDefault="009930DB" w:rsidP="009930DB">
      <w:pPr>
        <w:rPr>
          <w:lang w:val="en-US"/>
        </w:rPr>
      </w:pPr>
      <w:r w:rsidRPr="009930DB">
        <w:rPr>
          <w:lang w:val="en-US"/>
        </w:rPr>
        <w:sym w:font="Symbol" w:char="F044"/>
      </w:r>
      <w:r w:rsidRPr="009930DB">
        <w:rPr>
          <w:vertAlign w:val="subscript"/>
          <w:lang w:val="en-US"/>
        </w:rPr>
        <w:t>3</w:t>
      </w:r>
      <w:r w:rsidRPr="009930DB">
        <w:rPr>
          <w:lang w:val="en-US"/>
        </w:rPr>
        <w:t xml:space="preserve"> = </w:t>
      </w:r>
      <w:r w:rsidRPr="009930DB">
        <w:rPr>
          <w:position w:val="-68"/>
          <w:lang w:val="en-US"/>
        </w:rPr>
        <w:object w:dxaOrig="4880" w:dyaOrig="1480">
          <v:shape id="_x0000_i1316" type="#_x0000_t75" style="width:244.5pt;height:1in" o:ole="" fillcolor="window">
            <v:imagedata r:id="rId525" o:title=""/>
          </v:shape>
          <o:OLEObject Type="Embed" ProgID="Equation.3" ShapeID="_x0000_i1316" DrawAspect="Content" ObjectID="_1799160741" r:id="rId526"/>
        </w:object>
      </w:r>
    </w:p>
    <w:p w:rsidR="009930DB" w:rsidRPr="009930DB" w:rsidRDefault="009930DB" w:rsidP="009930DB">
      <w:pPr>
        <w:rPr>
          <w:lang w:val="en-US"/>
        </w:rPr>
      </w:pPr>
      <w:r w:rsidRPr="009930DB">
        <w:rPr>
          <w:position w:val="-24"/>
        </w:rPr>
        <w:object w:dxaOrig="1440" w:dyaOrig="639">
          <v:shape id="_x0000_i1317" type="#_x0000_t75" style="width:1in;height:28.5pt" o:ole="" fillcolor="window">
            <v:imagedata r:id="rId527" o:title=""/>
          </v:shape>
          <o:OLEObject Type="Embed" ProgID="Equation.3" ShapeID="_x0000_i1317" DrawAspect="Content" ObjectID="_1799160742" r:id="rId528"/>
        </w:object>
      </w:r>
    </w:p>
    <w:p w:rsidR="009930DB" w:rsidRPr="009930DB" w:rsidRDefault="009930DB" w:rsidP="009930DB">
      <w:r w:rsidRPr="009930DB">
        <w:t xml:space="preserve">Итого, координаты вектора </w:t>
      </w:r>
      <w:r w:rsidRPr="009930DB">
        <w:rPr>
          <w:position w:val="-6"/>
          <w:lang w:val="en-US"/>
        </w:rPr>
        <w:object w:dxaOrig="220" w:dyaOrig="360">
          <v:shape id="_x0000_i1318" type="#_x0000_t75" style="width:14.25pt;height:21.75pt" o:ole="" fillcolor="window">
            <v:imagedata r:id="rId499" o:title=""/>
          </v:shape>
          <o:OLEObject Type="Embed" ProgID="Equation.3" ShapeID="_x0000_i1318" DrawAspect="Content" ObjectID="_1799160743" r:id="rId529"/>
        </w:object>
      </w:r>
      <w:r w:rsidRPr="009930DB">
        <w:t xml:space="preserve">в базисе </w:t>
      </w:r>
      <w:r w:rsidRPr="009930DB">
        <w:rPr>
          <w:position w:val="-6"/>
        </w:rPr>
        <w:object w:dxaOrig="200" w:dyaOrig="279">
          <v:shape id="_x0000_i1319" type="#_x0000_t75" style="width:7.5pt;height:14.25pt" o:ole="" fillcolor="window">
            <v:imagedata r:id="rId424" o:title=""/>
          </v:shape>
          <o:OLEObject Type="Embed" ProgID="Equation.3" ShapeID="_x0000_i1319" DrawAspect="Content" ObjectID="_1799160744" r:id="rId530"/>
        </w:object>
      </w:r>
      <w:r w:rsidRPr="009930DB">
        <w:t xml:space="preserve">, </w:t>
      </w:r>
      <w:r w:rsidRPr="009930DB">
        <w:rPr>
          <w:position w:val="-6"/>
        </w:rPr>
        <w:object w:dxaOrig="220" w:dyaOrig="340">
          <v:shape id="_x0000_i1320" type="#_x0000_t75" style="width:14.25pt;height:14.25pt" o:ole="" fillcolor="window">
            <v:imagedata r:id="rId426" o:title=""/>
          </v:shape>
          <o:OLEObject Type="Embed" ProgID="Equation.3" ShapeID="_x0000_i1320" DrawAspect="Content" ObjectID="_1799160745" r:id="rId531"/>
        </w:object>
      </w:r>
      <w:r w:rsidRPr="009930DB">
        <w:t xml:space="preserve">, </w:t>
      </w:r>
      <w:r w:rsidRPr="009930DB">
        <w:rPr>
          <w:position w:val="-6"/>
        </w:rPr>
        <w:object w:dxaOrig="200" w:dyaOrig="279">
          <v:shape id="_x0000_i1321" type="#_x0000_t75" style="width:7.5pt;height:14.25pt" o:ole="" fillcolor="window">
            <v:imagedata r:id="rId442" o:title=""/>
          </v:shape>
          <o:OLEObject Type="Embed" ProgID="Equation.3" ShapeID="_x0000_i1321" DrawAspect="Content" ObjectID="_1799160746" r:id="rId532"/>
        </w:object>
      </w:r>
      <w:r w:rsidRPr="009930DB">
        <w:t xml:space="preserve">:   </w:t>
      </w:r>
      <w:r w:rsidRPr="009930DB">
        <w:rPr>
          <w:position w:val="-6"/>
          <w:lang w:val="en-US"/>
        </w:rPr>
        <w:object w:dxaOrig="220" w:dyaOrig="360">
          <v:shape id="_x0000_i1322" type="#_x0000_t75" style="width:14.25pt;height:21.75pt" o:ole="" fillcolor="window">
            <v:imagedata r:id="rId499" o:title=""/>
          </v:shape>
          <o:OLEObject Type="Embed" ProgID="Equation.3" ShapeID="_x0000_i1322" DrawAspect="Content" ObjectID="_1799160747" r:id="rId533"/>
        </w:object>
      </w:r>
      <w:r w:rsidRPr="009930DB">
        <w:t xml:space="preserve"> { -1/4, 7/4, 5/2}.</w:t>
      </w:r>
    </w:p>
    <w:p w:rsidR="009930DB" w:rsidRPr="009930DB" w:rsidRDefault="009930DB" w:rsidP="009930DB"/>
    <w:p w:rsidR="009930DB" w:rsidRPr="009930DB" w:rsidRDefault="009930DB" w:rsidP="009930DB">
      <w:r w:rsidRPr="009930DB">
        <w:tab/>
      </w:r>
      <w:r w:rsidRPr="009930DB">
        <w:rPr>
          <w:b/>
        </w:rPr>
        <w:t>Длина вектора в координатах</w:t>
      </w:r>
      <w:r w:rsidRPr="009930DB">
        <w:t xml:space="preserve"> определяется как расстояние между точками начала и конца вектора. Если заданы две точки в пространстве А(х</w:t>
      </w:r>
      <w:r w:rsidRPr="009930DB">
        <w:rPr>
          <w:vertAlign w:val="subscript"/>
        </w:rPr>
        <w:t>1</w:t>
      </w:r>
      <w:r w:rsidRPr="009930DB">
        <w:t xml:space="preserve">, </w:t>
      </w:r>
      <w:r w:rsidRPr="009930DB">
        <w:rPr>
          <w:lang w:val="en-US"/>
        </w:rPr>
        <w:t>y</w:t>
      </w:r>
      <w:r w:rsidRPr="009930DB">
        <w:rPr>
          <w:vertAlign w:val="subscript"/>
        </w:rPr>
        <w:t>1</w:t>
      </w:r>
      <w:r w:rsidRPr="009930DB">
        <w:t xml:space="preserve">, </w:t>
      </w:r>
      <w:r w:rsidRPr="009930DB">
        <w:rPr>
          <w:lang w:val="en-US"/>
        </w:rPr>
        <w:t>z</w:t>
      </w:r>
      <w:r w:rsidRPr="009930DB">
        <w:rPr>
          <w:vertAlign w:val="subscript"/>
        </w:rPr>
        <w:t>1</w:t>
      </w:r>
      <w:r w:rsidRPr="009930DB">
        <w:t xml:space="preserve">), </w:t>
      </w:r>
      <w:r w:rsidRPr="009930DB">
        <w:rPr>
          <w:lang w:val="en-US"/>
        </w:rPr>
        <w:t>B</w:t>
      </w:r>
      <w:r w:rsidRPr="009930DB">
        <w:t>(</w:t>
      </w:r>
      <w:r w:rsidRPr="009930DB">
        <w:rPr>
          <w:lang w:val="en-US"/>
        </w:rPr>
        <w:t>x</w:t>
      </w:r>
      <w:r w:rsidRPr="009930DB">
        <w:rPr>
          <w:vertAlign w:val="subscript"/>
        </w:rPr>
        <w:t>2</w:t>
      </w:r>
      <w:r w:rsidRPr="009930DB">
        <w:t xml:space="preserve">, </w:t>
      </w:r>
      <w:r w:rsidRPr="009930DB">
        <w:rPr>
          <w:lang w:val="en-US"/>
        </w:rPr>
        <w:t>y</w:t>
      </w:r>
      <w:r w:rsidRPr="009930DB">
        <w:rPr>
          <w:vertAlign w:val="subscript"/>
        </w:rPr>
        <w:t>2</w:t>
      </w:r>
      <w:r w:rsidRPr="009930DB">
        <w:t xml:space="preserve">, </w:t>
      </w:r>
      <w:r w:rsidRPr="009930DB">
        <w:rPr>
          <w:lang w:val="en-US"/>
        </w:rPr>
        <w:t>z</w:t>
      </w:r>
      <w:r w:rsidRPr="009930DB">
        <w:rPr>
          <w:vertAlign w:val="subscript"/>
        </w:rPr>
        <w:t>2</w:t>
      </w:r>
      <w:r w:rsidRPr="009930DB">
        <w:t xml:space="preserve">), то  </w:t>
      </w:r>
      <w:r w:rsidRPr="009930DB">
        <w:rPr>
          <w:position w:val="-20"/>
        </w:rPr>
        <w:object w:dxaOrig="4220" w:dyaOrig="520">
          <v:shape id="_x0000_i1323" type="#_x0000_t75" style="width:209.25pt;height:28.5pt" o:ole="" fillcolor="window">
            <v:imagedata r:id="rId534" o:title=""/>
          </v:shape>
          <o:OLEObject Type="Embed" ProgID="Equation.3" ShapeID="_x0000_i1323" DrawAspect="Content" ObjectID="_1799160748" r:id="rId535"/>
        </w:object>
      </w:r>
      <w:r w:rsidRPr="009930DB">
        <w:t>.</w:t>
      </w:r>
    </w:p>
    <w:p w:rsidR="009930DB" w:rsidRPr="009930DB" w:rsidRDefault="009930DB" w:rsidP="009930DB"/>
    <w:p w:rsidR="009930DB" w:rsidRPr="009930DB" w:rsidRDefault="009930DB" w:rsidP="009930DB">
      <w:r w:rsidRPr="009930DB">
        <w:lastRenderedPageBreak/>
        <w:tab/>
        <w:t xml:space="preserve">Если точка М(х, у, </w:t>
      </w:r>
      <w:r w:rsidRPr="009930DB">
        <w:rPr>
          <w:lang w:val="en-US"/>
        </w:rPr>
        <w:t>z</w:t>
      </w:r>
      <w:r w:rsidRPr="009930DB">
        <w:t xml:space="preserve">) </w:t>
      </w:r>
      <w:r w:rsidRPr="009930DB">
        <w:rPr>
          <w:b/>
        </w:rPr>
        <w:t xml:space="preserve">делит отрезок АВ в соотношении </w:t>
      </w:r>
      <w:r w:rsidRPr="009930DB">
        <w:rPr>
          <w:b/>
        </w:rPr>
        <w:sym w:font="Symbol" w:char="F06C"/>
      </w:r>
      <w:r w:rsidRPr="009930DB">
        <w:rPr>
          <w:b/>
        </w:rPr>
        <w:t>/</w:t>
      </w:r>
      <w:r w:rsidRPr="009930DB">
        <w:rPr>
          <w:b/>
        </w:rPr>
        <w:sym w:font="Symbol" w:char="F06D"/>
      </w:r>
      <w:r w:rsidRPr="009930DB">
        <w:t>, считая от А, то координаты этой точки определяются как:</w:t>
      </w:r>
    </w:p>
    <w:p w:rsidR="009930DB" w:rsidRPr="009930DB" w:rsidRDefault="009930DB" w:rsidP="009930DB"/>
    <w:p w:rsidR="009930DB" w:rsidRPr="009930DB" w:rsidRDefault="009930DB" w:rsidP="009930DB">
      <w:pPr>
        <w:rPr>
          <w:lang w:val="en-US"/>
        </w:rPr>
      </w:pPr>
      <w:r w:rsidRPr="009930DB">
        <w:rPr>
          <w:position w:val="-28"/>
          <w:lang w:val="en-US"/>
        </w:rPr>
        <w:object w:dxaOrig="4720" w:dyaOrig="680">
          <v:shape id="_x0000_i1324" type="#_x0000_t75" style="width:237.75pt;height:36pt" o:ole="" fillcolor="window">
            <v:imagedata r:id="rId536" o:title=""/>
          </v:shape>
          <o:OLEObject Type="Embed" ProgID="Equation.3" ShapeID="_x0000_i1324" DrawAspect="Content" ObjectID="_1799160749" r:id="rId537"/>
        </w:object>
      </w:r>
    </w:p>
    <w:p w:rsidR="009930DB" w:rsidRPr="009930DB" w:rsidRDefault="009930DB" w:rsidP="009930DB">
      <w:r w:rsidRPr="009930DB">
        <w:rPr>
          <w:lang w:val="en-US"/>
        </w:rPr>
        <w:tab/>
      </w:r>
      <w:r w:rsidRPr="009930DB">
        <w:t xml:space="preserve">В частном случае координаты </w:t>
      </w:r>
      <w:r w:rsidRPr="009930DB">
        <w:rPr>
          <w:b/>
        </w:rPr>
        <w:t>середины отрезка</w:t>
      </w:r>
      <w:r w:rsidRPr="009930DB">
        <w:t xml:space="preserve"> находятся как:</w:t>
      </w:r>
    </w:p>
    <w:p w:rsidR="009930DB" w:rsidRPr="009930DB" w:rsidRDefault="009930DB" w:rsidP="009930DB"/>
    <w:p w:rsidR="009930DB" w:rsidRPr="009930DB" w:rsidRDefault="009930DB" w:rsidP="009930DB">
      <w:r w:rsidRPr="009930DB">
        <w:rPr>
          <w:lang w:val="en-US"/>
        </w:rPr>
        <w:t>x</w:t>
      </w:r>
      <w:r w:rsidRPr="009930DB">
        <w:t xml:space="preserve"> =  (</w:t>
      </w:r>
      <w:r w:rsidRPr="009930DB">
        <w:rPr>
          <w:lang w:val="en-US"/>
        </w:rPr>
        <w:t>x</w:t>
      </w:r>
      <w:r w:rsidRPr="009930DB">
        <w:rPr>
          <w:vertAlign w:val="subscript"/>
        </w:rPr>
        <w:t>1</w:t>
      </w:r>
      <w:r w:rsidRPr="009930DB">
        <w:rPr>
          <w:vertAlign w:val="superscript"/>
        </w:rPr>
        <w:t xml:space="preserve"> </w:t>
      </w:r>
      <w:r w:rsidRPr="009930DB">
        <w:t xml:space="preserve">+ </w:t>
      </w:r>
      <w:r w:rsidRPr="009930DB">
        <w:rPr>
          <w:lang w:val="en-US"/>
        </w:rPr>
        <w:t>x</w:t>
      </w:r>
      <w:r w:rsidRPr="009930DB">
        <w:rPr>
          <w:vertAlign w:val="subscript"/>
        </w:rPr>
        <w:t>2</w:t>
      </w:r>
      <w:r w:rsidRPr="009930DB">
        <w:t xml:space="preserve">)/2;         </w:t>
      </w:r>
      <w:r w:rsidRPr="009930DB">
        <w:rPr>
          <w:lang w:val="en-US"/>
        </w:rPr>
        <w:t>y</w:t>
      </w:r>
      <w:r w:rsidRPr="009930DB">
        <w:t xml:space="preserve"> = (</w:t>
      </w:r>
      <w:r w:rsidRPr="009930DB">
        <w:rPr>
          <w:lang w:val="en-US"/>
        </w:rPr>
        <w:t>y</w:t>
      </w:r>
      <w:r w:rsidRPr="009930DB">
        <w:rPr>
          <w:vertAlign w:val="subscript"/>
        </w:rPr>
        <w:t>1</w:t>
      </w:r>
      <w:r w:rsidRPr="009930DB">
        <w:t xml:space="preserve"> + </w:t>
      </w:r>
      <w:r w:rsidRPr="009930DB">
        <w:rPr>
          <w:lang w:val="en-US"/>
        </w:rPr>
        <w:t>y</w:t>
      </w:r>
      <w:r w:rsidRPr="009930DB">
        <w:rPr>
          <w:vertAlign w:val="subscript"/>
        </w:rPr>
        <w:t>2</w:t>
      </w:r>
      <w:r w:rsidRPr="009930DB">
        <w:t xml:space="preserve">)/2;            </w:t>
      </w:r>
      <w:r w:rsidRPr="009930DB">
        <w:rPr>
          <w:lang w:val="en-US"/>
        </w:rPr>
        <w:t>z</w:t>
      </w:r>
      <w:r w:rsidRPr="009930DB">
        <w:t xml:space="preserve"> = (</w:t>
      </w:r>
      <w:r w:rsidRPr="009930DB">
        <w:rPr>
          <w:lang w:val="en-US"/>
        </w:rPr>
        <w:t>z</w:t>
      </w:r>
      <w:r w:rsidRPr="009930DB">
        <w:rPr>
          <w:vertAlign w:val="subscript"/>
        </w:rPr>
        <w:t>1</w:t>
      </w:r>
      <w:r w:rsidRPr="009930DB">
        <w:t xml:space="preserve"> + </w:t>
      </w:r>
      <w:r w:rsidRPr="009930DB">
        <w:rPr>
          <w:lang w:val="en-US"/>
        </w:rPr>
        <w:t>z</w:t>
      </w:r>
      <w:r w:rsidRPr="009930DB">
        <w:rPr>
          <w:vertAlign w:val="subscript"/>
        </w:rPr>
        <w:t>2</w:t>
      </w:r>
      <w:r w:rsidRPr="009930DB">
        <w:t>)/2.</w:t>
      </w:r>
    </w:p>
    <w:p w:rsidR="009930DB" w:rsidRPr="009930DB" w:rsidRDefault="009930DB" w:rsidP="009930DB"/>
    <w:p w:rsidR="009930DB" w:rsidRPr="009930DB" w:rsidRDefault="009930DB" w:rsidP="009930DB"/>
    <w:p w:rsidR="009930DB" w:rsidRPr="009930DB" w:rsidRDefault="009930DB" w:rsidP="009930DB">
      <w:pPr>
        <w:rPr>
          <w:u w:val="single"/>
        </w:rPr>
      </w:pPr>
      <w:r w:rsidRPr="009930DB">
        <w:rPr>
          <w:u w:val="single"/>
        </w:rPr>
        <w:t>Линейные</w:t>
      </w:r>
      <w:bookmarkStart w:id="37" w:name="Линопнадвектвкоор"/>
      <w:bookmarkEnd w:id="37"/>
      <w:r w:rsidRPr="009930DB">
        <w:rPr>
          <w:u w:val="single"/>
        </w:rPr>
        <w:t xml:space="preserve"> операции над векторами в координатах.</w:t>
      </w:r>
    </w:p>
    <w:p w:rsidR="009930DB" w:rsidRPr="009930DB" w:rsidRDefault="009930DB" w:rsidP="009930DB">
      <w:pPr>
        <w:rPr>
          <w:rFonts w:eastAsia="Times New Roman" w:cs="Times New Roman"/>
          <w:b/>
          <w:szCs w:val="20"/>
          <w:lang w:eastAsia="ru-RU"/>
        </w:rPr>
      </w:pPr>
      <w:r w:rsidRPr="009930DB">
        <w:rPr>
          <w:rFonts w:eastAsia="Times New Roman" w:cs="Times New Roman"/>
          <w:b/>
          <w:szCs w:val="20"/>
          <w:lang w:eastAsia="ru-RU"/>
        </w:rPr>
        <w:tab/>
        <w:t>Пусть заданы векторы в прямоугольной системе координат</w:t>
      </w:r>
    </w:p>
    <w:p w:rsidR="009930DB" w:rsidRPr="009930DB" w:rsidRDefault="009930DB" w:rsidP="009930DB">
      <w:r w:rsidRPr="009930DB">
        <w:rPr>
          <w:position w:val="-10"/>
        </w:rPr>
        <w:object w:dxaOrig="2880" w:dyaOrig="400">
          <v:shape id="_x0000_i1325" type="#_x0000_t75" style="width:2in;height:21.75pt" o:ole="" fillcolor="window">
            <v:imagedata r:id="rId538" o:title=""/>
          </v:shape>
          <o:OLEObject Type="Embed" ProgID="Equation.3" ShapeID="_x0000_i1325" DrawAspect="Content" ObjectID="_1799160750" r:id="rId539"/>
        </w:object>
      </w:r>
      <w:r w:rsidRPr="009930DB">
        <w:t xml:space="preserve"> тогда линейные операции над ними в координатах имеют вид:</w:t>
      </w:r>
    </w:p>
    <w:p w:rsidR="009930DB" w:rsidRPr="009930DB" w:rsidRDefault="009930DB" w:rsidP="009930DB"/>
    <w:p w:rsidR="009930DB" w:rsidRPr="009930DB" w:rsidRDefault="009930DB" w:rsidP="009930DB">
      <w:pPr>
        <w:rPr>
          <w:lang w:val="en-US"/>
        </w:rPr>
      </w:pPr>
      <w:r w:rsidRPr="009930DB">
        <w:rPr>
          <w:position w:val="-10"/>
          <w:lang w:val="en-US"/>
        </w:rPr>
        <w:object w:dxaOrig="5880" w:dyaOrig="400">
          <v:shape id="_x0000_i1326" type="#_x0000_t75" style="width:295.5pt;height:21.75pt" o:ole="" fillcolor="window">
            <v:imagedata r:id="rId540" o:title=""/>
          </v:shape>
          <o:OLEObject Type="Embed" ProgID="Equation.3" ShapeID="_x0000_i1326" DrawAspect="Content" ObjectID="_1799160751" r:id="rId541"/>
        </w:object>
      </w:r>
    </w:p>
    <w:p w:rsidR="009930DB" w:rsidRPr="009930DB" w:rsidRDefault="009930DB" w:rsidP="009930DB">
      <w:pPr>
        <w:rPr>
          <w:lang w:val="en-US"/>
        </w:rPr>
      </w:pPr>
    </w:p>
    <w:p w:rsidR="009930DB" w:rsidRPr="009930DB" w:rsidRDefault="009930DB" w:rsidP="009930DB">
      <w:pPr>
        <w:rPr>
          <w:u w:val="single"/>
        </w:rPr>
      </w:pPr>
      <w:bookmarkStart w:id="38" w:name="Скалярноепроизведениевекторов"/>
      <w:bookmarkEnd w:id="38"/>
      <w:r w:rsidRPr="009930DB">
        <w:rPr>
          <w:u w:val="single"/>
        </w:rPr>
        <w:t>Скалярное произведение векторов.</w:t>
      </w:r>
    </w:p>
    <w:p w:rsidR="009930DB" w:rsidRPr="009930DB" w:rsidRDefault="009930DB" w:rsidP="009930DB"/>
    <w:p w:rsidR="009930DB" w:rsidRPr="009930DB" w:rsidRDefault="009930DB" w:rsidP="009930DB">
      <w:r w:rsidRPr="009930DB">
        <w:tab/>
      </w:r>
      <w:r w:rsidRPr="009930DB">
        <w:rPr>
          <w:b/>
          <w:u w:val="single"/>
        </w:rPr>
        <w:t>Определение.</w:t>
      </w:r>
      <w:r w:rsidRPr="009930DB">
        <w:rPr>
          <w:b/>
        </w:rPr>
        <w:t xml:space="preserve"> Скалярным произведением </w:t>
      </w:r>
      <w:r w:rsidRPr="009930DB">
        <w:t xml:space="preserve">векторов </w:t>
      </w:r>
      <w:r w:rsidRPr="009930DB">
        <w:rPr>
          <w:position w:val="-6"/>
        </w:rPr>
        <w:object w:dxaOrig="200" w:dyaOrig="279">
          <v:shape id="_x0000_i1327" type="#_x0000_t75" style="width:7.5pt;height:14.25pt" o:ole="" fillcolor="window">
            <v:imagedata r:id="rId424" o:title=""/>
          </v:shape>
          <o:OLEObject Type="Embed" ProgID="Equation.3" ShapeID="_x0000_i1327" DrawAspect="Content" ObjectID="_1799160752" r:id="rId542"/>
        </w:object>
      </w:r>
      <w:r w:rsidRPr="009930DB">
        <w:t xml:space="preserve"> и </w:t>
      </w:r>
      <w:r w:rsidRPr="009930DB">
        <w:rPr>
          <w:position w:val="-6"/>
        </w:rPr>
        <w:object w:dxaOrig="220" w:dyaOrig="340">
          <v:shape id="_x0000_i1328" type="#_x0000_t75" style="width:14.25pt;height:14.25pt" o:ole="" fillcolor="window">
            <v:imagedata r:id="rId426" o:title=""/>
          </v:shape>
          <o:OLEObject Type="Embed" ProgID="Equation.3" ShapeID="_x0000_i1328" DrawAspect="Content" ObjectID="_1799160753" r:id="rId543"/>
        </w:object>
      </w:r>
      <w:r w:rsidRPr="009930DB">
        <w:t xml:space="preserve"> называется число, равное произведению длин этих сторон на косинус угла между ними.</w:t>
      </w:r>
    </w:p>
    <w:p w:rsidR="009930DB" w:rsidRPr="009930DB" w:rsidRDefault="009930DB" w:rsidP="009930DB">
      <w:r w:rsidRPr="009930DB">
        <w:rPr>
          <w:noProof/>
          <w:lang w:eastAsia="ru-RU"/>
        </w:rPr>
        <mc:AlternateContent>
          <mc:Choice Requires="wps">
            <w:drawing>
              <wp:anchor distT="0" distB="0" distL="114300" distR="114300" simplePos="0" relativeHeight="251670528" behindDoc="1" locked="0" layoutInCell="0" allowOverlap="1" wp14:anchorId="175E4552" wp14:editId="16960FB1">
                <wp:simplePos x="0" y="0"/>
                <wp:positionH relativeFrom="column">
                  <wp:posOffset>219075</wp:posOffset>
                </wp:positionH>
                <wp:positionV relativeFrom="paragraph">
                  <wp:posOffset>135255</wp:posOffset>
                </wp:positionV>
                <wp:extent cx="1520190" cy="398145"/>
                <wp:effectExtent l="5080" t="6985" r="8255" b="13970"/>
                <wp:wrapNone/>
                <wp:docPr id="290" name="Прямоугольник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398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86C5C" id="Прямоугольник 290" o:spid="_x0000_s1026" style="position:absolute;margin-left:17.25pt;margin-top:10.65pt;width:119.7pt;height:31.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" o:allowincell="f"/>
            </w:pict>
          </mc:Fallback>
        </mc:AlternateContent>
      </w:r>
    </w:p>
    <w:p w:rsidR="009930DB" w:rsidRPr="00835409" w:rsidRDefault="009930DB" w:rsidP="009930DB">
      <w:r w:rsidRPr="009930DB">
        <w:rPr>
          <w:position w:val="-6"/>
        </w:rPr>
        <w:object w:dxaOrig="200" w:dyaOrig="279">
          <v:shape id="_x0000_i1329" type="#_x0000_t75" style="width:7.5pt;height:14.25pt" o:ole="" fillcolor="window">
            <v:imagedata r:id="rId424" o:title=""/>
          </v:shape>
          <o:OLEObject Type="Embed" ProgID="Equation.3" ShapeID="_x0000_i1329" DrawAspect="Content" ObjectID="_1799160754" r:id="rId544"/>
        </w:object>
      </w:r>
      <w:r w:rsidRPr="009930DB">
        <w:sym w:font="Symbol" w:char="F0D7"/>
      </w:r>
      <w:r w:rsidRPr="009930DB">
        <w:rPr>
          <w:position w:val="-6"/>
        </w:rPr>
        <w:object w:dxaOrig="220" w:dyaOrig="340">
          <v:shape id="_x0000_i1330" type="#_x0000_t75" style="width:14.25pt;height:14.25pt" o:ole="" fillcolor="window">
            <v:imagedata r:id="rId426" o:title=""/>
          </v:shape>
          <o:OLEObject Type="Embed" ProgID="Equation.3" ShapeID="_x0000_i1330" DrawAspect="Content" ObjectID="_1799160755" r:id="rId545"/>
        </w:object>
      </w:r>
      <w:r w:rsidRPr="009930DB">
        <w:t xml:space="preserve"> = </w:t>
      </w:r>
      <w:r w:rsidRPr="009930DB">
        <w:sym w:font="Symbol" w:char="F0EF"/>
      </w:r>
      <w:r w:rsidRPr="009930DB">
        <w:rPr>
          <w:position w:val="-6"/>
        </w:rPr>
        <w:object w:dxaOrig="200" w:dyaOrig="279">
          <v:shape id="_x0000_i1331" type="#_x0000_t75" style="width:7.5pt;height:14.25pt" o:ole="" fillcolor="window">
            <v:imagedata r:id="rId424" o:title=""/>
          </v:shape>
          <o:OLEObject Type="Embed" ProgID="Equation.3" ShapeID="_x0000_i1331" DrawAspect="Content" ObjectID="_1799160756" r:id="rId546"/>
        </w:object>
      </w:r>
      <w:r w:rsidRPr="009930DB">
        <w:sym w:font="Symbol" w:char="F0EF"/>
      </w:r>
      <w:r w:rsidRPr="009930DB">
        <w:sym w:font="Symbol" w:char="F0EF"/>
      </w:r>
      <w:r w:rsidRPr="009930DB">
        <w:rPr>
          <w:position w:val="-6"/>
        </w:rPr>
        <w:object w:dxaOrig="220" w:dyaOrig="340">
          <v:shape id="_x0000_i1332" type="#_x0000_t75" style="width:14.25pt;height:14.25pt" o:ole="" fillcolor="window">
            <v:imagedata r:id="rId426" o:title=""/>
          </v:shape>
          <o:OLEObject Type="Embed" ProgID="Equation.3" ShapeID="_x0000_i1332" DrawAspect="Content" ObjectID="_1799160757" r:id="rId547"/>
        </w:object>
      </w:r>
      <w:r w:rsidRPr="009930DB">
        <w:sym w:font="Symbol" w:char="F0EF"/>
      </w:r>
      <w:r w:rsidRPr="009930DB">
        <w:rPr>
          <w:lang w:val="en-US"/>
        </w:rPr>
        <w:t>cos</w:t>
      </w:r>
      <w:r w:rsidRPr="009930DB">
        <w:rPr>
          <w:lang w:val="en-US"/>
        </w:rPr>
        <w:sym w:font="Symbol" w:char="F06A"/>
      </w:r>
    </w:p>
    <w:p w:rsidR="009930DB" w:rsidRPr="00835409" w:rsidRDefault="009930DB" w:rsidP="009930DB"/>
    <w:p w:rsidR="009930DB" w:rsidRPr="00835409" w:rsidRDefault="009930DB" w:rsidP="009930DB"/>
    <w:p w:rsidR="009930DB" w:rsidRPr="00835409" w:rsidRDefault="009930DB" w:rsidP="009930DB">
      <w:r w:rsidRPr="00835409">
        <w:tab/>
      </w:r>
      <w:r w:rsidRPr="009930DB">
        <w:rPr>
          <w:b/>
          <w:u w:val="single"/>
        </w:rPr>
        <w:t>Свойства</w:t>
      </w:r>
      <w:r w:rsidRPr="009930DB">
        <w:t xml:space="preserve"> скалярного произведения</w:t>
      </w:r>
      <w:r w:rsidRPr="00835409">
        <w:t>:</w:t>
      </w:r>
    </w:p>
    <w:p w:rsidR="009930DB" w:rsidRPr="00835409" w:rsidRDefault="009930DB" w:rsidP="009930DB"/>
    <w:p w:rsidR="009930DB" w:rsidRPr="00835409" w:rsidRDefault="009930DB" w:rsidP="009930DB">
      <w:r w:rsidRPr="009930DB">
        <w:rPr>
          <w:position w:val="-6"/>
        </w:rPr>
        <w:object w:dxaOrig="200" w:dyaOrig="279">
          <v:shape id="_x0000_i1333" type="#_x0000_t75" style="width:7.5pt;height:14.25pt" o:ole="" fillcolor="window">
            <v:imagedata r:id="rId424" o:title=""/>
          </v:shape>
          <o:OLEObject Type="Embed" ProgID="Equation.3" ShapeID="_x0000_i1333" DrawAspect="Content" ObjectID="_1799160758" r:id="rId548"/>
        </w:object>
      </w:r>
      <w:r w:rsidRPr="009930DB">
        <w:sym w:font="Symbol" w:char="F0D7"/>
      </w:r>
      <w:r w:rsidRPr="009930DB">
        <w:rPr>
          <w:position w:val="-6"/>
        </w:rPr>
        <w:object w:dxaOrig="200" w:dyaOrig="279">
          <v:shape id="_x0000_i1334" type="#_x0000_t75" style="width:7.5pt;height:14.25pt" o:ole="" fillcolor="window">
            <v:imagedata r:id="rId424" o:title=""/>
          </v:shape>
          <o:OLEObject Type="Embed" ProgID="Equation.3" ShapeID="_x0000_i1334" DrawAspect="Content" ObjectID="_1799160759" r:id="rId549"/>
        </w:object>
      </w:r>
      <w:r w:rsidRPr="009930DB">
        <w:t xml:space="preserve"> = </w:t>
      </w:r>
      <w:r w:rsidRPr="009930DB">
        <w:sym w:font="Symbol" w:char="F0EF"/>
      </w:r>
      <w:r w:rsidRPr="009930DB">
        <w:rPr>
          <w:position w:val="-6"/>
        </w:rPr>
        <w:object w:dxaOrig="200" w:dyaOrig="279">
          <v:shape id="_x0000_i1335" type="#_x0000_t75" style="width:7.5pt;height:14.25pt" o:ole="" fillcolor="window">
            <v:imagedata r:id="rId424" o:title=""/>
          </v:shape>
          <o:OLEObject Type="Embed" ProgID="Equation.3" ShapeID="_x0000_i1335" DrawAspect="Content" ObjectID="_1799160760" r:id="rId550"/>
        </w:object>
      </w:r>
      <w:r w:rsidRPr="009930DB">
        <w:sym w:font="Symbol" w:char="F0EF"/>
      </w:r>
      <w:r w:rsidRPr="00835409">
        <w:rPr>
          <w:vertAlign w:val="superscript"/>
        </w:rPr>
        <w:t>2</w:t>
      </w:r>
      <w:r w:rsidRPr="00835409">
        <w:t>;</w:t>
      </w:r>
    </w:p>
    <w:p w:rsidR="009930DB" w:rsidRPr="00835409" w:rsidRDefault="009930DB" w:rsidP="009930DB">
      <w:r w:rsidRPr="009930DB">
        <w:rPr>
          <w:position w:val="-6"/>
        </w:rPr>
        <w:object w:dxaOrig="200" w:dyaOrig="279">
          <v:shape id="_x0000_i1336" type="#_x0000_t75" style="width:7.5pt;height:14.25pt" o:ole="" fillcolor="window">
            <v:imagedata r:id="rId424" o:title=""/>
          </v:shape>
          <o:OLEObject Type="Embed" ProgID="Equation.3" ShapeID="_x0000_i1336" DrawAspect="Content" ObjectID="_1799160761" r:id="rId551"/>
        </w:object>
      </w:r>
      <w:r w:rsidRPr="009930DB">
        <w:sym w:font="Symbol" w:char="F0D7"/>
      </w:r>
      <w:r w:rsidRPr="009930DB">
        <w:rPr>
          <w:position w:val="-6"/>
        </w:rPr>
        <w:object w:dxaOrig="220" w:dyaOrig="340">
          <v:shape id="_x0000_i1337" type="#_x0000_t75" style="width:14.25pt;height:14.25pt" o:ole="" fillcolor="window">
            <v:imagedata r:id="rId426" o:title=""/>
          </v:shape>
          <o:OLEObject Type="Embed" ProgID="Equation.3" ShapeID="_x0000_i1337" DrawAspect="Content" ObjectID="_1799160762" r:id="rId552"/>
        </w:object>
      </w:r>
      <w:r w:rsidRPr="009930DB">
        <w:t xml:space="preserve"> = 0, если </w:t>
      </w:r>
      <w:r w:rsidRPr="009930DB">
        <w:rPr>
          <w:position w:val="-6"/>
        </w:rPr>
        <w:object w:dxaOrig="200" w:dyaOrig="279">
          <v:shape id="_x0000_i1338" type="#_x0000_t75" style="width:7.5pt;height:14.25pt" o:ole="" fillcolor="window">
            <v:imagedata r:id="rId424" o:title=""/>
          </v:shape>
          <o:OLEObject Type="Embed" ProgID="Equation.3" ShapeID="_x0000_i1338" DrawAspect="Content" ObjectID="_1799160763" r:id="rId553"/>
        </w:object>
      </w:r>
      <w:r w:rsidRPr="009930DB">
        <w:sym w:font="Symbol" w:char="F05E"/>
      </w:r>
      <w:r w:rsidRPr="009930DB">
        <w:rPr>
          <w:position w:val="-6"/>
        </w:rPr>
        <w:object w:dxaOrig="220" w:dyaOrig="340">
          <v:shape id="_x0000_i1339" type="#_x0000_t75" style="width:14.25pt;height:14.25pt" o:ole="" fillcolor="window">
            <v:imagedata r:id="rId426" o:title=""/>
          </v:shape>
          <o:OLEObject Type="Embed" ProgID="Equation.3" ShapeID="_x0000_i1339" DrawAspect="Content" ObjectID="_1799160764" r:id="rId554"/>
        </w:object>
      </w:r>
      <w:r w:rsidRPr="009930DB">
        <w:t xml:space="preserve"> или </w:t>
      </w:r>
      <w:r w:rsidRPr="009930DB">
        <w:rPr>
          <w:position w:val="-6"/>
        </w:rPr>
        <w:object w:dxaOrig="200" w:dyaOrig="279">
          <v:shape id="_x0000_i1340" type="#_x0000_t75" style="width:7.5pt;height:14.25pt" o:ole="" fillcolor="window">
            <v:imagedata r:id="rId424" o:title=""/>
          </v:shape>
          <o:OLEObject Type="Embed" ProgID="Equation.3" ShapeID="_x0000_i1340" DrawAspect="Content" ObjectID="_1799160765" r:id="rId555"/>
        </w:object>
      </w:r>
      <w:r w:rsidRPr="009930DB">
        <w:t xml:space="preserve">= 0 или </w:t>
      </w:r>
      <w:r w:rsidRPr="009930DB">
        <w:rPr>
          <w:position w:val="-6"/>
        </w:rPr>
        <w:object w:dxaOrig="220" w:dyaOrig="340">
          <v:shape id="_x0000_i1341" type="#_x0000_t75" style="width:14.25pt;height:14.25pt" o:ole="" fillcolor="window">
            <v:imagedata r:id="rId426" o:title=""/>
          </v:shape>
          <o:OLEObject Type="Embed" ProgID="Equation.3" ShapeID="_x0000_i1341" DrawAspect="Content" ObjectID="_1799160766" r:id="rId556"/>
        </w:object>
      </w:r>
      <w:r w:rsidRPr="009930DB">
        <w:t xml:space="preserve"> = 0.</w:t>
      </w:r>
    </w:p>
    <w:p w:rsidR="009930DB" w:rsidRPr="00835409" w:rsidRDefault="009930DB" w:rsidP="009930DB">
      <w:r w:rsidRPr="009930DB">
        <w:rPr>
          <w:position w:val="-6"/>
        </w:rPr>
        <w:object w:dxaOrig="200" w:dyaOrig="279">
          <v:shape id="_x0000_i1342" type="#_x0000_t75" style="width:7.5pt;height:14.25pt" o:ole="" fillcolor="window">
            <v:imagedata r:id="rId424" o:title=""/>
          </v:shape>
          <o:OLEObject Type="Embed" ProgID="Equation.3" ShapeID="_x0000_i1342" DrawAspect="Content" ObjectID="_1799160767" r:id="rId557"/>
        </w:object>
      </w:r>
      <w:r w:rsidRPr="009930DB">
        <w:sym w:font="Symbol" w:char="F0D7"/>
      </w:r>
      <w:r w:rsidRPr="009930DB">
        <w:rPr>
          <w:position w:val="-6"/>
        </w:rPr>
        <w:object w:dxaOrig="220" w:dyaOrig="340">
          <v:shape id="_x0000_i1343" type="#_x0000_t75" style="width:14.25pt;height:14.25pt" o:ole="" fillcolor="window">
            <v:imagedata r:id="rId426" o:title=""/>
          </v:shape>
          <o:OLEObject Type="Embed" ProgID="Equation.3" ShapeID="_x0000_i1343" DrawAspect="Content" ObjectID="_1799160768" r:id="rId558"/>
        </w:object>
      </w:r>
      <w:r w:rsidRPr="009930DB">
        <w:t xml:space="preserve"> = </w:t>
      </w:r>
      <w:r w:rsidRPr="009930DB">
        <w:rPr>
          <w:position w:val="-6"/>
        </w:rPr>
        <w:object w:dxaOrig="220" w:dyaOrig="340">
          <v:shape id="_x0000_i1344" type="#_x0000_t75" style="width:14.25pt;height:14.25pt" o:ole="" fillcolor="window">
            <v:imagedata r:id="rId426" o:title=""/>
          </v:shape>
          <o:OLEObject Type="Embed" ProgID="Equation.3" ShapeID="_x0000_i1344" DrawAspect="Content" ObjectID="_1799160769" r:id="rId559"/>
        </w:object>
      </w:r>
      <w:r w:rsidRPr="009930DB">
        <w:sym w:font="Symbol" w:char="F0D7"/>
      </w:r>
      <w:r w:rsidRPr="009930DB">
        <w:rPr>
          <w:position w:val="-6"/>
        </w:rPr>
        <w:object w:dxaOrig="200" w:dyaOrig="279">
          <v:shape id="_x0000_i1345" type="#_x0000_t75" style="width:7.5pt;height:14.25pt" o:ole="" fillcolor="window">
            <v:imagedata r:id="rId424" o:title=""/>
          </v:shape>
          <o:OLEObject Type="Embed" ProgID="Equation.3" ShapeID="_x0000_i1345" DrawAspect="Content" ObjectID="_1799160770" r:id="rId560"/>
        </w:object>
      </w:r>
      <w:r w:rsidRPr="00835409">
        <w:t>;</w:t>
      </w:r>
    </w:p>
    <w:p w:rsidR="009930DB" w:rsidRPr="00835409" w:rsidRDefault="009930DB" w:rsidP="009930DB">
      <w:r w:rsidRPr="009930DB">
        <w:rPr>
          <w:position w:val="-6"/>
        </w:rPr>
        <w:object w:dxaOrig="200" w:dyaOrig="279">
          <v:shape id="_x0000_i1346" type="#_x0000_t75" style="width:7.5pt;height:14.25pt" o:ole="" fillcolor="window">
            <v:imagedata r:id="rId424" o:title=""/>
          </v:shape>
          <o:OLEObject Type="Embed" ProgID="Equation.3" ShapeID="_x0000_i1346" DrawAspect="Content" ObjectID="_1799160771" r:id="rId561"/>
        </w:object>
      </w:r>
      <w:r w:rsidRPr="009930DB">
        <w:sym w:font="Symbol" w:char="F0D7"/>
      </w:r>
      <w:r w:rsidRPr="00835409">
        <w:t>(</w:t>
      </w:r>
      <w:r w:rsidRPr="009930DB">
        <w:rPr>
          <w:position w:val="-6"/>
        </w:rPr>
        <w:object w:dxaOrig="220" w:dyaOrig="340">
          <v:shape id="_x0000_i1347" type="#_x0000_t75" style="width:14.25pt;height:14.25pt" o:ole="" fillcolor="window">
            <v:imagedata r:id="rId426" o:title=""/>
          </v:shape>
          <o:OLEObject Type="Embed" ProgID="Equation.3" ShapeID="_x0000_i1347" DrawAspect="Content" ObjectID="_1799160772" r:id="rId562"/>
        </w:object>
      </w:r>
      <w:r w:rsidRPr="009930DB">
        <w:t>+</w:t>
      </w:r>
      <w:r w:rsidRPr="009930DB">
        <w:rPr>
          <w:position w:val="-6"/>
        </w:rPr>
        <w:object w:dxaOrig="180" w:dyaOrig="360">
          <v:shape id="_x0000_i1348" type="#_x0000_t75" style="width:7.5pt;height:21.75pt" o:ole="" fillcolor="window">
            <v:imagedata r:id="rId563" o:title=""/>
          </v:shape>
          <o:OLEObject Type="Embed" ProgID="Equation.3" ShapeID="_x0000_i1348" DrawAspect="Content" ObjectID="_1799160773" r:id="rId564"/>
        </w:object>
      </w:r>
      <w:r w:rsidRPr="00835409">
        <w:t xml:space="preserve">) = </w:t>
      </w:r>
      <w:r w:rsidRPr="009930DB">
        <w:rPr>
          <w:position w:val="-6"/>
        </w:rPr>
        <w:object w:dxaOrig="200" w:dyaOrig="279">
          <v:shape id="_x0000_i1349" type="#_x0000_t75" style="width:7.5pt;height:14.25pt" o:ole="" fillcolor="window">
            <v:imagedata r:id="rId424" o:title=""/>
          </v:shape>
          <o:OLEObject Type="Embed" ProgID="Equation.3" ShapeID="_x0000_i1349" DrawAspect="Content" ObjectID="_1799160774" r:id="rId565"/>
        </w:object>
      </w:r>
      <w:r w:rsidRPr="009930DB">
        <w:sym w:font="Symbol" w:char="F0D7"/>
      </w:r>
      <w:r w:rsidRPr="009930DB">
        <w:rPr>
          <w:position w:val="-6"/>
        </w:rPr>
        <w:object w:dxaOrig="220" w:dyaOrig="340">
          <v:shape id="_x0000_i1350" type="#_x0000_t75" style="width:14.25pt;height:14.25pt" o:ole="" fillcolor="window">
            <v:imagedata r:id="rId426" o:title=""/>
          </v:shape>
          <o:OLEObject Type="Embed" ProgID="Equation.3" ShapeID="_x0000_i1350" DrawAspect="Content" ObjectID="_1799160775" r:id="rId566"/>
        </w:object>
      </w:r>
      <w:r w:rsidRPr="00835409">
        <w:t xml:space="preserve">+ </w:t>
      </w:r>
      <w:r w:rsidRPr="009930DB">
        <w:rPr>
          <w:position w:val="-6"/>
        </w:rPr>
        <w:object w:dxaOrig="200" w:dyaOrig="279">
          <v:shape id="_x0000_i1351" type="#_x0000_t75" style="width:7.5pt;height:14.25pt" o:ole="" fillcolor="window">
            <v:imagedata r:id="rId424" o:title=""/>
          </v:shape>
          <o:OLEObject Type="Embed" ProgID="Equation.3" ShapeID="_x0000_i1351" DrawAspect="Content" ObjectID="_1799160776" r:id="rId567"/>
        </w:object>
      </w:r>
      <w:r w:rsidRPr="009930DB">
        <w:sym w:font="Symbol" w:char="F0D7"/>
      </w:r>
      <w:r w:rsidRPr="009930DB">
        <w:rPr>
          <w:position w:val="-6"/>
        </w:rPr>
        <w:object w:dxaOrig="180" w:dyaOrig="360">
          <v:shape id="_x0000_i1352" type="#_x0000_t75" style="width:7.5pt;height:21.75pt" o:ole="" fillcolor="window">
            <v:imagedata r:id="rId563" o:title=""/>
          </v:shape>
          <o:OLEObject Type="Embed" ProgID="Equation.3" ShapeID="_x0000_i1352" DrawAspect="Content" ObjectID="_1799160777" r:id="rId568"/>
        </w:object>
      </w:r>
      <w:r w:rsidRPr="00835409">
        <w:t>;</w:t>
      </w:r>
    </w:p>
    <w:p w:rsidR="009930DB" w:rsidRPr="00835409" w:rsidRDefault="009930DB" w:rsidP="009930DB">
      <w:r w:rsidRPr="00835409">
        <w:t>(</w:t>
      </w:r>
      <w:r w:rsidRPr="009930DB">
        <w:rPr>
          <w:lang w:val="en-US"/>
        </w:rPr>
        <w:t>m</w:t>
      </w:r>
      <w:r w:rsidRPr="009930DB">
        <w:rPr>
          <w:position w:val="-6"/>
        </w:rPr>
        <w:object w:dxaOrig="200" w:dyaOrig="279">
          <v:shape id="_x0000_i1353" type="#_x0000_t75" style="width:7.5pt;height:14.25pt" o:ole="" fillcolor="window">
            <v:imagedata r:id="rId424" o:title=""/>
          </v:shape>
          <o:OLEObject Type="Embed" ProgID="Equation.3" ShapeID="_x0000_i1353" DrawAspect="Content" ObjectID="_1799160778" r:id="rId569"/>
        </w:object>
      </w:r>
      <w:r w:rsidRPr="00835409">
        <w:t>)</w:t>
      </w:r>
      <w:r w:rsidRPr="009930DB">
        <w:sym w:font="Symbol" w:char="F0D7"/>
      </w:r>
      <w:r w:rsidRPr="009930DB">
        <w:rPr>
          <w:position w:val="-6"/>
        </w:rPr>
        <w:object w:dxaOrig="220" w:dyaOrig="340">
          <v:shape id="_x0000_i1354" type="#_x0000_t75" style="width:14.25pt;height:14.25pt" o:ole="" fillcolor="window">
            <v:imagedata r:id="rId426" o:title=""/>
          </v:shape>
          <o:OLEObject Type="Embed" ProgID="Equation.3" ShapeID="_x0000_i1354" DrawAspect="Content" ObjectID="_1799160779" r:id="rId570"/>
        </w:object>
      </w:r>
      <w:r w:rsidRPr="00835409">
        <w:t xml:space="preserve"> = </w:t>
      </w:r>
      <w:r w:rsidRPr="009930DB">
        <w:rPr>
          <w:position w:val="-6"/>
        </w:rPr>
        <w:object w:dxaOrig="200" w:dyaOrig="279">
          <v:shape id="_x0000_i1355" type="#_x0000_t75" style="width:7.5pt;height:14.25pt" o:ole="" fillcolor="window">
            <v:imagedata r:id="rId424" o:title=""/>
          </v:shape>
          <o:OLEObject Type="Embed" ProgID="Equation.3" ShapeID="_x0000_i1355" DrawAspect="Content" ObjectID="_1799160780" r:id="rId571"/>
        </w:object>
      </w:r>
      <w:r w:rsidRPr="009930DB">
        <w:sym w:font="Symbol" w:char="F0D7"/>
      </w:r>
      <w:r w:rsidRPr="00835409">
        <w:t>(</w:t>
      </w:r>
      <w:r w:rsidRPr="009930DB">
        <w:rPr>
          <w:lang w:val="en-US"/>
        </w:rPr>
        <w:t>m</w:t>
      </w:r>
      <w:r w:rsidRPr="009930DB">
        <w:rPr>
          <w:position w:val="-6"/>
        </w:rPr>
        <w:object w:dxaOrig="220" w:dyaOrig="340">
          <v:shape id="_x0000_i1356" type="#_x0000_t75" style="width:14.25pt;height:14.25pt" o:ole="" fillcolor="window">
            <v:imagedata r:id="rId426" o:title=""/>
          </v:shape>
          <o:OLEObject Type="Embed" ProgID="Equation.3" ShapeID="_x0000_i1356" DrawAspect="Content" ObjectID="_1799160781" r:id="rId572"/>
        </w:object>
      </w:r>
      <w:r w:rsidRPr="009930DB">
        <w:t>)</w:t>
      </w:r>
      <w:r w:rsidRPr="00835409">
        <w:t xml:space="preserve"> = </w:t>
      </w:r>
      <w:r w:rsidRPr="009930DB">
        <w:rPr>
          <w:lang w:val="en-US"/>
        </w:rPr>
        <w:t>m</w:t>
      </w:r>
      <w:r w:rsidRPr="00835409">
        <w:t>(</w:t>
      </w:r>
      <w:r w:rsidRPr="009930DB">
        <w:rPr>
          <w:position w:val="-6"/>
        </w:rPr>
        <w:object w:dxaOrig="200" w:dyaOrig="279">
          <v:shape id="_x0000_i1357" type="#_x0000_t75" style="width:7.5pt;height:14.25pt" o:ole="" fillcolor="window">
            <v:imagedata r:id="rId424" o:title=""/>
          </v:shape>
          <o:OLEObject Type="Embed" ProgID="Equation.3" ShapeID="_x0000_i1357" DrawAspect="Content" ObjectID="_1799160782" r:id="rId573"/>
        </w:object>
      </w:r>
      <w:r w:rsidRPr="009930DB">
        <w:sym w:font="Symbol" w:char="F0D7"/>
      </w:r>
      <w:r w:rsidRPr="009930DB">
        <w:rPr>
          <w:position w:val="-6"/>
        </w:rPr>
        <w:object w:dxaOrig="220" w:dyaOrig="340">
          <v:shape id="_x0000_i1358" type="#_x0000_t75" style="width:14.25pt;height:14.25pt" o:ole="" fillcolor="window">
            <v:imagedata r:id="rId426" o:title=""/>
          </v:shape>
          <o:OLEObject Type="Embed" ProgID="Equation.3" ShapeID="_x0000_i1358" DrawAspect="Content" ObjectID="_1799160783" r:id="rId574"/>
        </w:object>
      </w:r>
      <w:r w:rsidRPr="00835409">
        <w:t xml:space="preserve">); </w:t>
      </w:r>
      <w:r w:rsidRPr="009930DB">
        <w:rPr>
          <w:lang w:val="en-US"/>
        </w:rPr>
        <w:t>m</w:t>
      </w:r>
      <w:r w:rsidRPr="00835409">
        <w:t>=</w:t>
      </w:r>
      <w:r w:rsidRPr="009930DB">
        <w:rPr>
          <w:lang w:val="en-US"/>
        </w:rPr>
        <w:t>const</w:t>
      </w:r>
    </w:p>
    <w:p w:rsidR="009930DB" w:rsidRPr="009930DB" w:rsidRDefault="009930DB" w:rsidP="009930DB"/>
    <w:p w:rsidR="009930DB" w:rsidRPr="009930DB" w:rsidRDefault="009930DB" w:rsidP="009930DB">
      <w:r w:rsidRPr="009930DB">
        <w:lastRenderedPageBreak/>
        <w:t xml:space="preserve">Если рассматривать векторы </w:t>
      </w:r>
      <w:r w:rsidRPr="009930DB">
        <w:rPr>
          <w:position w:val="-12"/>
        </w:rPr>
        <w:object w:dxaOrig="2700" w:dyaOrig="420">
          <v:shape id="_x0000_i1359" type="#_x0000_t75" style="width:136.5pt;height:21.75pt" o:ole="" fillcolor="window">
            <v:imagedata r:id="rId575" o:title=""/>
          </v:shape>
          <o:OLEObject Type="Embed" ProgID="Equation.3" ShapeID="_x0000_i1359" DrawAspect="Content" ObjectID="_1799160784" r:id="rId576"/>
        </w:object>
      </w:r>
      <w:r w:rsidRPr="009930DB">
        <w:t>в декартовой прямоугольной системе координат, то</w:t>
      </w:r>
    </w:p>
    <w:p w:rsidR="009930DB" w:rsidRPr="009930DB" w:rsidRDefault="009930DB" w:rsidP="009930DB">
      <w:r w:rsidRPr="009930DB">
        <w:rPr>
          <w:noProof/>
          <w:lang w:eastAsia="ru-RU"/>
        </w:rPr>
        <mc:AlternateContent>
          <mc:Choice Requires="wps">
            <w:drawing>
              <wp:anchor distT="0" distB="0" distL="114300" distR="114300" simplePos="0" relativeHeight="251671552" behindDoc="1" locked="0" layoutInCell="0" allowOverlap="1" wp14:anchorId="15E4B5EC" wp14:editId="0223D031">
                <wp:simplePos x="0" y="0"/>
                <wp:positionH relativeFrom="column">
                  <wp:posOffset>123190</wp:posOffset>
                </wp:positionH>
                <wp:positionV relativeFrom="paragraph">
                  <wp:posOffset>197485</wp:posOffset>
                </wp:positionV>
                <wp:extent cx="2066925" cy="485775"/>
                <wp:effectExtent l="0" t="0" r="28575" b="28575"/>
                <wp:wrapNone/>
                <wp:docPr id="289" name="Прямоугольник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485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607FB" id="Прямоугольник 289" o:spid="_x0000_s1026" style="position:absolute;margin-left:9.7pt;margin-top:15.55pt;width:162.75pt;height:38.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" o:allowincell="f"/>
            </w:pict>
          </mc:Fallback>
        </mc:AlternateContent>
      </w:r>
    </w:p>
    <w:p w:rsidR="009930DB" w:rsidRPr="009930DB" w:rsidRDefault="009930DB" w:rsidP="009930DB">
      <w:pPr>
        <w:rPr>
          <w:i/>
          <w:lang w:val="en-US"/>
        </w:rPr>
      </w:pPr>
      <w:r w:rsidRPr="009930DB">
        <w:rPr>
          <w:position w:val="-6"/>
        </w:rPr>
        <w:object w:dxaOrig="200" w:dyaOrig="279">
          <v:shape id="_x0000_i1360" type="#_x0000_t75" style="width:7.5pt;height:14.25pt" o:ole="" fillcolor="window">
            <v:imagedata r:id="rId424" o:title=""/>
          </v:shape>
          <o:OLEObject Type="Embed" ProgID="Equation.3" ShapeID="_x0000_i1360" DrawAspect="Content" ObjectID="_1799160785" r:id="rId577"/>
        </w:object>
      </w:r>
      <w:r w:rsidRPr="009930DB">
        <w:sym w:font="Symbol" w:char="F0D7"/>
      </w:r>
      <w:r w:rsidRPr="009930DB">
        <w:rPr>
          <w:position w:val="-6"/>
        </w:rPr>
        <w:object w:dxaOrig="220" w:dyaOrig="340">
          <v:shape id="_x0000_i1361" type="#_x0000_t75" style="width:14.25pt;height:14.25pt" o:ole="" fillcolor="window">
            <v:imagedata r:id="rId426" o:title=""/>
          </v:shape>
          <o:OLEObject Type="Embed" ProgID="Equation.3" ShapeID="_x0000_i1361" DrawAspect="Content" ObjectID="_1799160786" r:id="rId578"/>
        </w:object>
      </w:r>
      <w:r w:rsidRPr="009930DB">
        <w:rPr>
          <w:lang w:val="en-US"/>
        </w:rPr>
        <w:t xml:space="preserve"> = </w:t>
      </w:r>
      <w:r w:rsidRPr="009930DB">
        <w:rPr>
          <w:i/>
          <w:lang w:val="en-US"/>
        </w:rPr>
        <w:t>x</w:t>
      </w:r>
      <w:r w:rsidRPr="009930DB">
        <w:rPr>
          <w:i/>
          <w:vertAlign w:val="subscript"/>
          <w:lang w:val="en-US"/>
        </w:rPr>
        <w:t xml:space="preserve">a </w:t>
      </w:r>
      <w:r w:rsidRPr="009930DB">
        <w:rPr>
          <w:i/>
          <w:lang w:val="en-US"/>
        </w:rPr>
        <w:t>x</w:t>
      </w:r>
      <w:r w:rsidRPr="009930DB">
        <w:rPr>
          <w:i/>
          <w:vertAlign w:val="subscript"/>
          <w:lang w:val="en-US"/>
        </w:rPr>
        <w:t>b</w:t>
      </w:r>
      <w:r w:rsidRPr="009930DB">
        <w:rPr>
          <w:i/>
          <w:lang w:val="en-US"/>
        </w:rPr>
        <w:t xml:space="preserve"> +  y</w:t>
      </w:r>
      <w:r w:rsidRPr="009930DB">
        <w:rPr>
          <w:i/>
          <w:vertAlign w:val="subscript"/>
          <w:lang w:val="en-US"/>
        </w:rPr>
        <w:t xml:space="preserve">a </w:t>
      </w:r>
      <w:r w:rsidRPr="009930DB">
        <w:rPr>
          <w:i/>
          <w:lang w:val="en-US"/>
        </w:rPr>
        <w:t>y</w:t>
      </w:r>
      <w:r w:rsidRPr="009930DB">
        <w:rPr>
          <w:i/>
          <w:vertAlign w:val="subscript"/>
          <w:lang w:val="en-US"/>
        </w:rPr>
        <w:t>b</w:t>
      </w:r>
      <w:r w:rsidRPr="009930DB">
        <w:rPr>
          <w:i/>
          <w:lang w:val="en-US"/>
        </w:rPr>
        <w:t xml:space="preserve"> + z</w:t>
      </w:r>
      <w:r w:rsidRPr="009930DB">
        <w:rPr>
          <w:i/>
          <w:vertAlign w:val="subscript"/>
          <w:lang w:val="en-US"/>
        </w:rPr>
        <w:t xml:space="preserve">a </w:t>
      </w:r>
      <w:r w:rsidRPr="009930DB">
        <w:rPr>
          <w:i/>
          <w:lang w:val="en-US"/>
        </w:rPr>
        <w:t>z</w:t>
      </w:r>
      <w:r w:rsidRPr="009930DB">
        <w:rPr>
          <w:i/>
          <w:vertAlign w:val="subscript"/>
          <w:lang w:val="en-US"/>
        </w:rPr>
        <w:t>b</w:t>
      </w:r>
    </w:p>
    <w:p w:rsidR="009930DB" w:rsidRPr="009930DB" w:rsidRDefault="009930DB" w:rsidP="009930DB">
      <w:pPr>
        <w:rPr>
          <w:i/>
          <w:lang w:val="en-US"/>
        </w:rPr>
      </w:pPr>
    </w:p>
    <w:p w:rsidR="009930DB" w:rsidRPr="009930DB" w:rsidRDefault="009930DB" w:rsidP="009930DB">
      <w:pPr>
        <w:rPr>
          <w:lang w:val="en-US"/>
        </w:rPr>
      </w:pPr>
      <w:r w:rsidRPr="009930DB">
        <w:rPr>
          <w:lang w:val="en-US"/>
        </w:rPr>
        <w:tab/>
      </w:r>
    </w:p>
    <w:p w:rsidR="009930DB" w:rsidRPr="009930DB" w:rsidRDefault="009930DB" w:rsidP="009930DB">
      <w:pPr>
        <w:rPr>
          <w:lang w:val="en-US"/>
        </w:rPr>
      </w:pPr>
    </w:p>
    <w:p w:rsidR="009930DB" w:rsidRPr="009930DB" w:rsidRDefault="009930DB" w:rsidP="009930DB">
      <w:r w:rsidRPr="009930DB">
        <w:t>Используя полученные равенства, получаем формулу для вычисления угла между векторами:</w:t>
      </w:r>
    </w:p>
    <w:p w:rsidR="009930DB" w:rsidRPr="009930DB" w:rsidRDefault="009930DB" w:rsidP="009930DB">
      <w:r w:rsidRPr="009930DB">
        <w:rPr>
          <w:noProof/>
          <w:lang w:eastAsia="ru-RU"/>
        </w:rPr>
        <mc:AlternateContent>
          <mc:Choice Requires="wps">
            <w:drawing>
              <wp:anchor distT="0" distB="0" distL="114300" distR="114300" simplePos="0" relativeHeight="251672576" behindDoc="1" locked="0" layoutInCell="1" allowOverlap="1" wp14:anchorId="32F696C8" wp14:editId="39034C3A">
                <wp:simplePos x="0" y="0"/>
                <wp:positionH relativeFrom="column">
                  <wp:posOffset>104140</wp:posOffset>
                </wp:positionH>
                <wp:positionV relativeFrom="paragraph">
                  <wp:posOffset>174625</wp:posOffset>
                </wp:positionV>
                <wp:extent cx="2162175" cy="704850"/>
                <wp:effectExtent l="0" t="0" r="28575" b="19050"/>
                <wp:wrapNone/>
                <wp:docPr id="288" name="Прямоугольник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704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25820" id="Прямоугольник 288" o:spid="_x0000_s1026" style="position:absolute;margin-left:8.2pt;margin-top:13.75pt;width:170.25pt;height:5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"/>
            </w:pict>
          </mc:Fallback>
        </mc:AlternateContent>
      </w:r>
    </w:p>
    <w:p w:rsidR="009930DB" w:rsidRPr="009930DB" w:rsidRDefault="009930DB" w:rsidP="009930DB">
      <w:r w:rsidRPr="009930DB">
        <w:rPr>
          <w:position w:val="-42"/>
          <w:lang w:val="en-US"/>
        </w:rPr>
        <w:object w:dxaOrig="2680" w:dyaOrig="820">
          <v:shape id="_x0000_i1362" type="#_x0000_t75" style="width:136.5pt;height:43.5pt" o:ole="" fillcolor="window">
            <v:imagedata r:id="rId579" o:title=""/>
          </v:shape>
          <o:OLEObject Type="Embed" ProgID="Equation.3" ShapeID="_x0000_i1362" DrawAspect="Content" ObjectID="_1799160787" r:id="rId580"/>
        </w:object>
      </w:r>
    </w:p>
    <w:p w:rsidR="009930DB" w:rsidRPr="009930DB" w:rsidRDefault="009930DB" w:rsidP="009930DB">
      <w:r w:rsidRPr="009930DB">
        <w:tab/>
      </w:r>
    </w:p>
    <w:p w:rsidR="009930DB" w:rsidRPr="009930DB" w:rsidRDefault="009930DB" w:rsidP="009930DB">
      <w:r w:rsidRPr="009930DB">
        <w:rPr>
          <w:u w:val="single"/>
        </w:rPr>
        <w:t>Пример.</w:t>
      </w:r>
      <w:r w:rsidRPr="009930DB">
        <w:t xml:space="preserve">  Найти (5</w:t>
      </w:r>
      <w:r w:rsidRPr="009930DB">
        <w:rPr>
          <w:position w:val="-6"/>
        </w:rPr>
        <w:object w:dxaOrig="200" w:dyaOrig="279">
          <v:shape id="_x0000_i1363" type="#_x0000_t75" style="width:7.5pt;height:14.25pt" o:ole="" fillcolor="window">
            <v:imagedata r:id="rId424" o:title=""/>
          </v:shape>
          <o:OLEObject Type="Embed" ProgID="Equation.3" ShapeID="_x0000_i1363" DrawAspect="Content" ObjectID="_1799160788" r:id="rId581"/>
        </w:object>
      </w:r>
      <w:r w:rsidRPr="009930DB">
        <w:t xml:space="preserve"> + 3</w:t>
      </w:r>
      <w:r w:rsidRPr="009930DB">
        <w:rPr>
          <w:position w:val="-6"/>
        </w:rPr>
        <w:object w:dxaOrig="220" w:dyaOrig="340">
          <v:shape id="_x0000_i1364" type="#_x0000_t75" style="width:14.25pt;height:14.25pt" o:ole="" fillcolor="window">
            <v:imagedata r:id="rId426" o:title=""/>
          </v:shape>
          <o:OLEObject Type="Embed" ProgID="Equation.3" ShapeID="_x0000_i1364" DrawAspect="Content" ObjectID="_1799160789" r:id="rId582"/>
        </w:object>
      </w:r>
      <w:r w:rsidRPr="009930DB">
        <w:t>)(2</w:t>
      </w:r>
      <w:r w:rsidRPr="009930DB">
        <w:rPr>
          <w:position w:val="-6"/>
        </w:rPr>
        <w:object w:dxaOrig="200" w:dyaOrig="279">
          <v:shape id="_x0000_i1365" type="#_x0000_t75" style="width:7.5pt;height:14.25pt" o:ole="" fillcolor="window">
            <v:imagedata r:id="rId424" o:title=""/>
          </v:shape>
          <o:OLEObject Type="Embed" ProgID="Equation.3" ShapeID="_x0000_i1365" DrawAspect="Content" ObjectID="_1799160790" r:id="rId583"/>
        </w:object>
      </w:r>
      <w:r w:rsidRPr="009930DB">
        <w:t xml:space="preserve"> - </w:t>
      </w:r>
      <w:r w:rsidRPr="009930DB">
        <w:rPr>
          <w:position w:val="-6"/>
        </w:rPr>
        <w:object w:dxaOrig="220" w:dyaOrig="340">
          <v:shape id="_x0000_i1366" type="#_x0000_t75" style="width:14.25pt;height:14.25pt" o:ole="" fillcolor="window">
            <v:imagedata r:id="rId426" o:title=""/>
          </v:shape>
          <o:OLEObject Type="Embed" ProgID="Equation.3" ShapeID="_x0000_i1366" DrawAspect="Content" ObjectID="_1799160791" r:id="rId584"/>
        </w:object>
      </w:r>
      <w:r w:rsidRPr="009930DB">
        <w:t xml:space="preserve">), если </w:t>
      </w:r>
      <w:r w:rsidRPr="009930DB">
        <w:rPr>
          <w:position w:val="-18"/>
        </w:rPr>
        <w:object w:dxaOrig="2240" w:dyaOrig="480">
          <v:shape id="_x0000_i1367" type="#_x0000_t75" style="width:115.5pt;height:21.75pt" o:ole="" fillcolor="window">
            <v:imagedata r:id="rId585" o:title=""/>
          </v:shape>
          <o:OLEObject Type="Embed" ProgID="Equation.3" ShapeID="_x0000_i1367" DrawAspect="Content" ObjectID="_1799160792" r:id="rId586"/>
        </w:object>
      </w:r>
    </w:p>
    <w:p w:rsidR="009930DB" w:rsidRPr="009930DB" w:rsidRDefault="009930DB" w:rsidP="009930DB">
      <w:r w:rsidRPr="009930DB">
        <w:t>10</w:t>
      </w:r>
      <w:r w:rsidRPr="009930DB">
        <w:rPr>
          <w:position w:val="-6"/>
        </w:rPr>
        <w:object w:dxaOrig="200" w:dyaOrig="279">
          <v:shape id="_x0000_i1368" type="#_x0000_t75" style="width:7.5pt;height:14.25pt" o:ole="" fillcolor="window">
            <v:imagedata r:id="rId424" o:title=""/>
          </v:shape>
          <o:OLEObject Type="Embed" ProgID="Equation.3" ShapeID="_x0000_i1368" DrawAspect="Content" ObjectID="_1799160793" r:id="rId587"/>
        </w:object>
      </w:r>
      <w:r w:rsidRPr="009930DB">
        <w:sym w:font="Symbol" w:char="F0D7"/>
      </w:r>
      <w:r w:rsidRPr="009930DB">
        <w:rPr>
          <w:position w:val="-6"/>
        </w:rPr>
        <w:object w:dxaOrig="200" w:dyaOrig="279">
          <v:shape id="_x0000_i1369" type="#_x0000_t75" style="width:7.5pt;height:14.25pt" o:ole="" fillcolor="window">
            <v:imagedata r:id="rId424" o:title=""/>
          </v:shape>
          <o:OLEObject Type="Embed" ProgID="Equation.3" ShapeID="_x0000_i1369" DrawAspect="Content" ObjectID="_1799160794" r:id="rId588"/>
        </w:object>
      </w:r>
      <w:r w:rsidRPr="009930DB">
        <w:t>- 5</w:t>
      </w:r>
      <w:r w:rsidRPr="009930DB">
        <w:rPr>
          <w:position w:val="-6"/>
        </w:rPr>
        <w:object w:dxaOrig="200" w:dyaOrig="279">
          <v:shape id="_x0000_i1370" type="#_x0000_t75" style="width:7.5pt;height:14.25pt" o:ole="" fillcolor="window">
            <v:imagedata r:id="rId424" o:title=""/>
          </v:shape>
          <o:OLEObject Type="Embed" ProgID="Equation.3" ShapeID="_x0000_i1370" DrawAspect="Content" ObjectID="_1799160795" r:id="rId589"/>
        </w:object>
      </w:r>
      <w:r w:rsidRPr="009930DB">
        <w:sym w:font="Symbol" w:char="F0D7"/>
      </w:r>
      <w:r w:rsidRPr="009930DB">
        <w:rPr>
          <w:position w:val="-6"/>
        </w:rPr>
        <w:object w:dxaOrig="220" w:dyaOrig="340">
          <v:shape id="_x0000_i1371" type="#_x0000_t75" style="width:14.25pt;height:14.25pt" o:ole="" fillcolor="window">
            <v:imagedata r:id="rId426" o:title=""/>
          </v:shape>
          <o:OLEObject Type="Embed" ProgID="Equation.3" ShapeID="_x0000_i1371" DrawAspect="Content" ObjectID="_1799160796" r:id="rId590"/>
        </w:object>
      </w:r>
      <w:r w:rsidRPr="009930DB">
        <w:t>+ 6</w:t>
      </w:r>
      <w:r w:rsidRPr="009930DB">
        <w:rPr>
          <w:position w:val="-6"/>
        </w:rPr>
        <w:object w:dxaOrig="200" w:dyaOrig="279">
          <v:shape id="_x0000_i1372" type="#_x0000_t75" style="width:7.5pt;height:14.25pt" o:ole="" fillcolor="window">
            <v:imagedata r:id="rId424" o:title=""/>
          </v:shape>
          <o:OLEObject Type="Embed" ProgID="Equation.3" ShapeID="_x0000_i1372" DrawAspect="Content" ObjectID="_1799160797" r:id="rId591"/>
        </w:object>
      </w:r>
      <w:r w:rsidRPr="009930DB">
        <w:sym w:font="Symbol" w:char="F0D7"/>
      </w:r>
      <w:r w:rsidRPr="009930DB">
        <w:rPr>
          <w:position w:val="-6"/>
        </w:rPr>
        <w:object w:dxaOrig="220" w:dyaOrig="340">
          <v:shape id="_x0000_i1373" type="#_x0000_t75" style="width:14.25pt;height:14.25pt" o:ole="" fillcolor="window">
            <v:imagedata r:id="rId426" o:title=""/>
          </v:shape>
          <o:OLEObject Type="Embed" ProgID="Equation.3" ShapeID="_x0000_i1373" DrawAspect="Content" ObjectID="_1799160798" r:id="rId592"/>
        </w:object>
      </w:r>
      <w:r w:rsidRPr="009930DB">
        <w:t>- 3</w:t>
      </w:r>
      <w:r w:rsidRPr="009930DB">
        <w:rPr>
          <w:position w:val="-6"/>
        </w:rPr>
        <w:object w:dxaOrig="220" w:dyaOrig="340">
          <v:shape id="_x0000_i1374" type="#_x0000_t75" style="width:14.25pt;height:14.25pt" o:ole="" fillcolor="window">
            <v:imagedata r:id="rId426" o:title=""/>
          </v:shape>
          <o:OLEObject Type="Embed" ProgID="Equation.3" ShapeID="_x0000_i1374" DrawAspect="Content" ObjectID="_1799160799" r:id="rId593"/>
        </w:object>
      </w:r>
      <w:r w:rsidRPr="009930DB">
        <w:sym w:font="Symbol" w:char="F0D7"/>
      </w:r>
      <w:r w:rsidRPr="009930DB">
        <w:rPr>
          <w:position w:val="-6"/>
        </w:rPr>
        <w:object w:dxaOrig="220" w:dyaOrig="340">
          <v:shape id="_x0000_i1375" type="#_x0000_t75" style="width:14.25pt;height:14.25pt" o:ole="" fillcolor="window">
            <v:imagedata r:id="rId426" o:title=""/>
          </v:shape>
          <o:OLEObject Type="Embed" ProgID="Equation.3" ShapeID="_x0000_i1375" DrawAspect="Content" ObjectID="_1799160800" r:id="rId594"/>
        </w:object>
      </w:r>
      <w:r w:rsidRPr="009930DB">
        <w:t xml:space="preserve"> = 10</w:t>
      </w:r>
      <w:r w:rsidRPr="009930DB">
        <w:rPr>
          <w:position w:val="-18"/>
        </w:rPr>
        <w:object w:dxaOrig="2480" w:dyaOrig="540">
          <v:shape id="_x0000_i1376" type="#_x0000_t75" style="width:122.25pt;height:28.5pt" o:ole="" fillcolor="window">
            <v:imagedata r:id="rId595" o:title=""/>
          </v:shape>
          <o:OLEObject Type="Embed" ProgID="Equation.3" ShapeID="_x0000_i1376" DrawAspect="Content" ObjectID="_1799160801" r:id="rId596"/>
        </w:object>
      </w:r>
      <w:r w:rsidRPr="009930DB">
        <w:t>,</w:t>
      </w:r>
    </w:p>
    <w:p w:rsidR="009930DB" w:rsidRPr="009930DB" w:rsidRDefault="009930DB" w:rsidP="009930DB">
      <w:r w:rsidRPr="009930DB">
        <w:t xml:space="preserve"> т.к. </w:t>
      </w:r>
      <w:r w:rsidRPr="009930DB">
        <w:rPr>
          <w:position w:val="-18"/>
        </w:rPr>
        <w:object w:dxaOrig="4099" w:dyaOrig="540">
          <v:shape id="_x0000_i1377" type="#_x0000_t75" style="width:201.75pt;height:28.5pt" o:ole="" fillcolor="window">
            <v:imagedata r:id="rId597" o:title=""/>
          </v:shape>
          <o:OLEObject Type="Embed" ProgID="Equation.3" ShapeID="_x0000_i1377" DrawAspect="Content" ObjectID="_1799160802" r:id="rId598"/>
        </w:object>
      </w:r>
      <w:r w:rsidRPr="009930DB">
        <w:t>.</w:t>
      </w:r>
    </w:p>
    <w:p w:rsidR="009930DB" w:rsidRPr="009930DB" w:rsidRDefault="009930DB" w:rsidP="009930DB">
      <w:r w:rsidRPr="009930DB">
        <w:tab/>
      </w:r>
    </w:p>
    <w:p w:rsidR="009930DB" w:rsidRPr="009930DB" w:rsidRDefault="009930DB" w:rsidP="009930DB">
      <w:r w:rsidRPr="009930DB">
        <w:tab/>
      </w:r>
      <w:r w:rsidRPr="009930DB">
        <w:rPr>
          <w:u w:val="single"/>
        </w:rPr>
        <w:t>Пример.</w:t>
      </w:r>
      <w:r w:rsidRPr="009930DB">
        <w:t xml:space="preserve"> Найти угол между векторами </w:t>
      </w:r>
      <w:r w:rsidRPr="009930DB">
        <w:rPr>
          <w:position w:val="-6"/>
        </w:rPr>
        <w:object w:dxaOrig="200" w:dyaOrig="279">
          <v:shape id="_x0000_i1378" type="#_x0000_t75" style="width:7.5pt;height:14.25pt" o:ole="" fillcolor="window">
            <v:imagedata r:id="rId424" o:title=""/>
          </v:shape>
          <o:OLEObject Type="Embed" ProgID="Equation.3" ShapeID="_x0000_i1378" DrawAspect="Content" ObjectID="_1799160803" r:id="rId599"/>
        </w:object>
      </w:r>
      <w:r w:rsidRPr="009930DB">
        <w:t xml:space="preserve">и </w:t>
      </w:r>
      <w:r w:rsidRPr="009930DB">
        <w:rPr>
          <w:position w:val="-6"/>
        </w:rPr>
        <w:object w:dxaOrig="220" w:dyaOrig="340">
          <v:shape id="_x0000_i1379" type="#_x0000_t75" style="width:14.25pt;height:14.25pt" o:ole="" fillcolor="window">
            <v:imagedata r:id="rId426" o:title=""/>
          </v:shape>
          <o:OLEObject Type="Embed" ProgID="Equation.3" ShapeID="_x0000_i1379" DrawAspect="Content" ObjectID="_1799160804" r:id="rId600"/>
        </w:object>
      </w:r>
      <w:r w:rsidRPr="009930DB">
        <w:t xml:space="preserve">, если </w:t>
      </w:r>
      <w:r w:rsidRPr="009930DB">
        <w:rPr>
          <w:position w:val="-10"/>
        </w:rPr>
        <w:object w:dxaOrig="1600" w:dyaOrig="380">
          <v:shape id="_x0000_i1380" type="#_x0000_t75" style="width:79.5pt;height:21.75pt" o:ole="" fillcolor="window">
            <v:imagedata r:id="rId601" o:title=""/>
          </v:shape>
          <o:OLEObject Type="Embed" ProgID="Equation.3" ShapeID="_x0000_i1380" DrawAspect="Content" ObjectID="_1799160805" r:id="rId602"/>
        </w:object>
      </w:r>
    </w:p>
    <w:p w:rsidR="009930DB" w:rsidRPr="009930DB" w:rsidRDefault="009930DB" w:rsidP="009930DB">
      <w:r w:rsidRPr="009930DB">
        <w:rPr>
          <w:position w:val="-10"/>
        </w:rPr>
        <w:object w:dxaOrig="1680" w:dyaOrig="380">
          <v:shape id="_x0000_i1381" type="#_x0000_t75" style="width:86.25pt;height:21.75pt" o:ole="" fillcolor="window">
            <v:imagedata r:id="rId603" o:title=""/>
          </v:shape>
          <o:OLEObject Type="Embed" ProgID="Equation.3" ShapeID="_x0000_i1381" DrawAspect="Content" ObjectID="_1799160806" r:id="rId604"/>
        </w:object>
      </w:r>
      <w:r w:rsidRPr="009930DB">
        <w:t>.</w:t>
      </w:r>
    </w:p>
    <w:p w:rsidR="009930DB" w:rsidRPr="009930DB" w:rsidRDefault="009930DB" w:rsidP="009930DB">
      <w:r w:rsidRPr="009930DB">
        <w:t xml:space="preserve">Т.е. </w:t>
      </w:r>
      <w:r w:rsidRPr="009930DB">
        <w:rPr>
          <w:position w:val="-6"/>
        </w:rPr>
        <w:object w:dxaOrig="200" w:dyaOrig="279">
          <v:shape id="_x0000_i1382" type="#_x0000_t75" style="width:7.5pt;height:14.25pt" o:ole="" fillcolor="window">
            <v:imagedata r:id="rId424" o:title=""/>
          </v:shape>
          <o:OLEObject Type="Embed" ProgID="Equation.3" ShapeID="_x0000_i1382" DrawAspect="Content" ObjectID="_1799160807" r:id="rId605"/>
        </w:object>
      </w:r>
      <w:r w:rsidRPr="009930DB">
        <w:t xml:space="preserve"> = (1, 2, 3),     </w:t>
      </w:r>
      <w:r w:rsidRPr="009930DB">
        <w:rPr>
          <w:position w:val="-6"/>
        </w:rPr>
        <w:object w:dxaOrig="220" w:dyaOrig="340">
          <v:shape id="_x0000_i1383" type="#_x0000_t75" style="width:14.25pt;height:14.25pt" o:ole="" fillcolor="window">
            <v:imagedata r:id="rId426" o:title=""/>
          </v:shape>
          <o:OLEObject Type="Embed" ProgID="Equation.3" ShapeID="_x0000_i1383" DrawAspect="Content" ObjectID="_1799160808" r:id="rId606"/>
        </w:object>
      </w:r>
      <w:r w:rsidRPr="009930DB">
        <w:t>= (6, 4, -2)</w:t>
      </w:r>
    </w:p>
    <w:p w:rsidR="009930DB" w:rsidRPr="009930DB" w:rsidRDefault="009930DB" w:rsidP="009930DB">
      <w:r w:rsidRPr="009930DB">
        <w:rPr>
          <w:position w:val="-6"/>
        </w:rPr>
        <w:object w:dxaOrig="200" w:dyaOrig="279">
          <v:shape id="_x0000_i1384" type="#_x0000_t75" style="width:7.5pt;height:14.25pt" o:ole="" fillcolor="window">
            <v:imagedata r:id="rId424" o:title=""/>
          </v:shape>
          <o:OLEObject Type="Embed" ProgID="Equation.3" ShapeID="_x0000_i1384" DrawAspect="Content" ObjectID="_1799160809" r:id="rId607"/>
        </w:object>
      </w:r>
      <w:r w:rsidRPr="009930DB">
        <w:sym w:font="Symbol" w:char="F0D7"/>
      </w:r>
      <w:r w:rsidRPr="009930DB">
        <w:rPr>
          <w:position w:val="-6"/>
        </w:rPr>
        <w:object w:dxaOrig="220" w:dyaOrig="340">
          <v:shape id="_x0000_i1385" type="#_x0000_t75" style="width:14.25pt;height:14.25pt" o:ole="" fillcolor="window">
            <v:imagedata r:id="rId426" o:title=""/>
          </v:shape>
          <o:OLEObject Type="Embed" ProgID="Equation.3" ShapeID="_x0000_i1385" DrawAspect="Content" ObjectID="_1799160810" r:id="rId608"/>
        </w:object>
      </w:r>
      <w:r w:rsidRPr="009930DB">
        <w:t>= 6 + 8 – 6 = 8:</w:t>
      </w:r>
    </w:p>
    <w:p w:rsidR="009930DB" w:rsidRPr="009930DB" w:rsidRDefault="009930DB" w:rsidP="009930DB">
      <w:r w:rsidRPr="009930DB">
        <w:rPr>
          <w:position w:val="-18"/>
          <w:lang w:val="en-US"/>
        </w:rPr>
        <w:object w:dxaOrig="4980" w:dyaOrig="480">
          <v:shape id="_x0000_i1386" type="#_x0000_t75" style="width:252pt;height:21.75pt" o:ole="" fillcolor="window">
            <v:imagedata r:id="rId609" o:title=""/>
          </v:shape>
          <o:OLEObject Type="Embed" ProgID="Equation.3" ShapeID="_x0000_i1386" DrawAspect="Content" ObjectID="_1799160811" r:id="rId610"/>
        </w:object>
      </w:r>
      <w:r w:rsidRPr="009930DB">
        <w:t>.</w:t>
      </w:r>
    </w:p>
    <w:p w:rsidR="009930DB" w:rsidRPr="009930DB" w:rsidRDefault="009930DB" w:rsidP="009930DB">
      <w:r w:rsidRPr="009930DB">
        <w:rPr>
          <w:lang w:val="en-US"/>
        </w:rPr>
        <w:t>cos</w:t>
      </w:r>
      <w:r w:rsidRPr="009930DB">
        <w:rPr>
          <w:lang w:val="en-US"/>
        </w:rPr>
        <w:sym w:font="Symbol" w:char="F06A"/>
      </w:r>
      <w:r w:rsidRPr="009930DB">
        <w:t xml:space="preserve"> = </w:t>
      </w:r>
      <w:r w:rsidRPr="009930DB">
        <w:rPr>
          <w:position w:val="-28"/>
          <w:lang w:val="en-US"/>
        </w:rPr>
        <w:object w:dxaOrig="5120" w:dyaOrig="660">
          <v:shape id="_x0000_i1387" type="#_x0000_t75" style="width:259.5pt;height:36pt" o:ole="" fillcolor="window">
            <v:imagedata r:id="rId611" o:title=""/>
          </v:shape>
          <o:OLEObject Type="Embed" ProgID="Equation.3" ShapeID="_x0000_i1387" DrawAspect="Content" ObjectID="_1799160812" r:id="rId612"/>
        </w:object>
      </w:r>
    </w:p>
    <w:p w:rsidR="009930DB" w:rsidRPr="009930DB" w:rsidRDefault="009930DB" w:rsidP="009930DB"/>
    <w:p w:rsidR="009930DB" w:rsidRPr="009930DB" w:rsidRDefault="009930DB" w:rsidP="009930DB">
      <w:r w:rsidRPr="009930DB">
        <w:tab/>
      </w:r>
      <w:r w:rsidRPr="009930DB">
        <w:rPr>
          <w:u w:val="single"/>
        </w:rPr>
        <w:t>Пример.</w:t>
      </w:r>
      <w:r w:rsidRPr="009930DB">
        <w:t xml:space="preserve">  Найти скалярное произведение (3</w:t>
      </w:r>
      <w:r w:rsidRPr="009930DB">
        <w:rPr>
          <w:position w:val="-6"/>
        </w:rPr>
        <w:object w:dxaOrig="200" w:dyaOrig="279">
          <v:shape id="_x0000_i1388" type="#_x0000_t75" style="width:7.5pt;height:14.25pt" o:ole="" fillcolor="window">
            <v:imagedata r:id="rId424" o:title=""/>
          </v:shape>
          <o:OLEObject Type="Embed" ProgID="Equation.3" ShapeID="_x0000_i1388" DrawAspect="Content" ObjectID="_1799160813" r:id="rId613"/>
        </w:object>
      </w:r>
      <w:r w:rsidRPr="009930DB">
        <w:t xml:space="preserve"> - 2</w:t>
      </w:r>
      <w:r w:rsidRPr="009930DB">
        <w:rPr>
          <w:position w:val="-6"/>
        </w:rPr>
        <w:object w:dxaOrig="220" w:dyaOrig="340">
          <v:shape id="_x0000_i1389" type="#_x0000_t75" style="width:14.25pt;height:14.25pt" o:ole="" fillcolor="window">
            <v:imagedata r:id="rId426" o:title=""/>
          </v:shape>
          <o:OLEObject Type="Embed" ProgID="Equation.3" ShapeID="_x0000_i1389" DrawAspect="Content" ObjectID="_1799160814" r:id="rId614"/>
        </w:object>
      </w:r>
      <w:r w:rsidRPr="009930DB">
        <w:t>)</w:t>
      </w:r>
      <w:r w:rsidRPr="009930DB">
        <w:sym w:font="Symbol" w:char="F0D7"/>
      </w:r>
      <w:r w:rsidRPr="009930DB">
        <w:t>(5</w:t>
      </w:r>
      <w:r w:rsidRPr="009930DB">
        <w:rPr>
          <w:position w:val="-6"/>
        </w:rPr>
        <w:object w:dxaOrig="200" w:dyaOrig="279">
          <v:shape id="_x0000_i1390" type="#_x0000_t75" style="width:7.5pt;height:14.25pt" o:ole="" fillcolor="window">
            <v:imagedata r:id="rId424" o:title=""/>
          </v:shape>
          <o:OLEObject Type="Embed" ProgID="Equation.3" ShapeID="_x0000_i1390" DrawAspect="Content" ObjectID="_1799160815" r:id="rId615"/>
        </w:object>
      </w:r>
      <w:r w:rsidRPr="009930DB">
        <w:t xml:space="preserve"> - 6</w:t>
      </w:r>
      <w:r w:rsidRPr="009930DB">
        <w:rPr>
          <w:position w:val="-6"/>
        </w:rPr>
        <w:object w:dxaOrig="220" w:dyaOrig="340">
          <v:shape id="_x0000_i1391" type="#_x0000_t75" style="width:14.25pt;height:14.25pt" o:ole="" fillcolor="window">
            <v:imagedata r:id="rId426" o:title=""/>
          </v:shape>
          <o:OLEObject Type="Embed" ProgID="Equation.3" ShapeID="_x0000_i1391" DrawAspect="Content" ObjectID="_1799160816" r:id="rId616"/>
        </w:object>
      </w:r>
      <w:r w:rsidRPr="009930DB">
        <w:t xml:space="preserve">), если </w:t>
      </w:r>
      <w:r w:rsidRPr="009930DB">
        <w:rPr>
          <w:position w:val="-18"/>
        </w:rPr>
        <w:object w:dxaOrig="2920" w:dyaOrig="480">
          <v:shape id="_x0000_i1392" type="#_x0000_t75" style="width:2in;height:21.75pt" o:ole="" fillcolor="window">
            <v:imagedata r:id="rId617" o:title=""/>
          </v:shape>
          <o:OLEObject Type="Embed" ProgID="Equation.3" ShapeID="_x0000_i1392" DrawAspect="Content" ObjectID="_1799160817" r:id="rId618"/>
        </w:object>
      </w:r>
    </w:p>
    <w:p w:rsidR="009930DB" w:rsidRPr="009930DB" w:rsidRDefault="009930DB" w:rsidP="009930DB">
      <w:r w:rsidRPr="009930DB">
        <w:t>15</w:t>
      </w:r>
      <w:r w:rsidRPr="009930DB">
        <w:rPr>
          <w:position w:val="-6"/>
        </w:rPr>
        <w:object w:dxaOrig="200" w:dyaOrig="279">
          <v:shape id="_x0000_i1393" type="#_x0000_t75" style="width:7.5pt;height:14.25pt" o:ole="" fillcolor="window">
            <v:imagedata r:id="rId424" o:title=""/>
          </v:shape>
          <o:OLEObject Type="Embed" ProgID="Equation.3" ShapeID="_x0000_i1393" DrawAspect="Content" ObjectID="_1799160818" r:id="rId619"/>
        </w:object>
      </w:r>
      <w:r w:rsidRPr="009930DB">
        <w:sym w:font="Symbol" w:char="F0D7"/>
      </w:r>
      <w:r w:rsidRPr="009930DB">
        <w:rPr>
          <w:position w:val="-6"/>
        </w:rPr>
        <w:object w:dxaOrig="200" w:dyaOrig="279">
          <v:shape id="_x0000_i1394" type="#_x0000_t75" style="width:7.5pt;height:14.25pt" o:ole="" fillcolor="window">
            <v:imagedata r:id="rId424" o:title=""/>
          </v:shape>
          <o:OLEObject Type="Embed" ProgID="Equation.3" ShapeID="_x0000_i1394" DrawAspect="Content" ObjectID="_1799160819" r:id="rId620"/>
        </w:object>
      </w:r>
      <w:r w:rsidRPr="009930DB">
        <w:t>- 18</w:t>
      </w:r>
      <w:r w:rsidRPr="009930DB">
        <w:rPr>
          <w:position w:val="-6"/>
        </w:rPr>
        <w:object w:dxaOrig="200" w:dyaOrig="279">
          <v:shape id="_x0000_i1395" type="#_x0000_t75" style="width:7.5pt;height:14.25pt" o:ole="" fillcolor="window">
            <v:imagedata r:id="rId424" o:title=""/>
          </v:shape>
          <o:OLEObject Type="Embed" ProgID="Equation.3" ShapeID="_x0000_i1395" DrawAspect="Content" ObjectID="_1799160820" r:id="rId621"/>
        </w:object>
      </w:r>
      <w:r w:rsidRPr="009930DB">
        <w:sym w:font="Symbol" w:char="F0D7"/>
      </w:r>
      <w:r w:rsidRPr="009930DB">
        <w:rPr>
          <w:position w:val="-6"/>
        </w:rPr>
        <w:object w:dxaOrig="220" w:dyaOrig="340">
          <v:shape id="_x0000_i1396" type="#_x0000_t75" style="width:14.25pt;height:14.25pt" o:ole="" fillcolor="window">
            <v:imagedata r:id="rId426" o:title=""/>
          </v:shape>
          <o:OLEObject Type="Embed" ProgID="Equation.3" ShapeID="_x0000_i1396" DrawAspect="Content" ObjectID="_1799160821" r:id="rId622"/>
        </w:object>
      </w:r>
      <w:r w:rsidRPr="009930DB">
        <w:t>- 10</w:t>
      </w:r>
      <w:r w:rsidRPr="009930DB">
        <w:rPr>
          <w:position w:val="-6"/>
        </w:rPr>
        <w:object w:dxaOrig="200" w:dyaOrig="279">
          <v:shape id="_x0000_i1397" type="#_x0000_t75" style="width:7.5pt;height:14.25pt" o:ole="" fillcolor="window">
            <v:imagedata r:id="rId424" o:title=""/>
          </v:shape>
          <o:OLEObject Type="Embed" ProgID="Equation.3" ShapeID="_x0000_i1397" DrawAspect="Content" ObjectID="_1799160822" r:id="rId623"/>
        </w:object>
      </w:r>
      <w:r w:rsidRPr="009930DB">
        <w:sym w:font="Symbol" w:char="F0D7"/>
      </w:r>
      <w:r w:rsidRPr="009930DB">
        <w:rPr>
          <w:position w:val="-6"/>
        </w:rPr>
        <w:object w:dxaOrig="220" w:dyaOrig="340">
          <v:shape id="_x0000_i1398" type="#_x0000_t75" style="width:14.25pt;height:14.25pt" o:ole="" fillcolor="window">
            <v:imagedata r:id="rId426" o:title=""/>
          </v:shape>
          <o:OLEObject Type="Embed" ProgID="Equation.3" ShapeID="_x0000_i1398" DrawAspect="Content" ObjectID="_1799160823" r:id="rId624"/>
        </w:object>
      </w:r>
      <w:r w:rsidRPr="009930DB">
        <w:t>+ 12</w:t>
      </w:r>
      <w:r w:rsidRPr="009930DB">
        <w:rPr>
          <w:position w:val="-6"/>
        </w:rPr>
        <w:object w:dxaOrig="220" w:dyaOrig="340">
          <v:shape id="_x0000_i1399" type="#_x0000_t75" style="width:14.25pt;height:14.25pt" o:ole="" fillcolor="window">
            <v:imagedata r:id="rId426" o:title=""/>
          </v:shape>
          <o:OLEObject Type="Embed" ProgID="Equation.3" ShapeID="_x0000_i1399" DrawAspect="Content" ObjectID="_1799160824" r:id="rId625"/>
        </w:object>
      </w:r>
      <w:r w:rsidRPr="009930DB">
        <w:sym w:font="Symbol" w:char="F0D7"/>
      </w:r>
      <w:r w:rsidRPr="009930DB">
        <w:rPr>
          <w:position w:val="-6"/>
        </w:rPr>
        <w:object w:dxaOrig="220" w:dyaOrig="340">
          <v:shape id="_x0000_i1400" type="#_x0000_t75" style="width:14.25pt;height:14.25pt" o:ole="" fillcolor="window">
            <v:imagedata r:id="rId426" o:title=""/>
          </v:shape>
          <o:OLEObject Type="Embed" ProgID="Equation.3" ShapeID="_x0000_i1400" DrawAspect="Content" ObjectID="_1799160825" r:id="rId626"/>
        </w:object>
      </w:r>
      <w:r w:rsidRPr="009930DB">
        <w:t xml:space="preserve"> = 15</w:t>
      </w:r>
      <w:r w:rsidRPr="009930DB">
        <w:rPr>
          <w:position w:val="-24"/>
        </w:rPr>
        <w:object w:dxaOrig="4860" w:dyaOrig="620">
          <v:shape id="_x0000_i1401" type="#_x0000_t75" style="width:244.5pt;height:28.5pt" o:ole="" fillcolor="window">
            <v:imagedata r:id="rId627" o:title=""/>
          </v:shape>
          <o:OLEObject Type="Embed" ProgID="Equation.3" ShapeID="_x0000_i1401" DrawAspect="Content" ObjectID="_1799160826" r:id="rId628"/>
        </w:object>
      </w:r>
    </w:p>
    <w:p w:rsidR="009930DB" w:rsidRPr="009930DB" w:rsidRDefault="009930DB" w:rsidP="009930DB">
      <w:r w:rsidRPr="009930DB">
        <w:t>+ 12</w:t>
      </w:r>
      <w:r w:rsidRPr="009930DB">
        <w:sym w:font="Symbol" w:char="F0D7"/>
      </w:r>
      <w:r w:rsidRPr="009930DB">
        <w:t>36 = 240 – 336 + 432 = 672 – 336 = 336.</w:t>
      </w:r>
    </w:p>
    <w:p w:rsidR="009930DB" w:rsidRPr="009930DB" w:rsidRDefault="009930DB" w:rsidP="009930DB"/>
    <w:p w:rsidR="009930DB" w:rsidRPr="009930DB" w:rsidRDefault="009930DB" w:rsidP="009930DB">
      <w:r w:rsidRPr="009930DB">
        <w:lastRenderedPageBreak/>
        <w:tab/>
      </w:r>
      <w:r w:rsidRPr="009930DB">
        <w:rPr>
          <w:u w:val="single"/>
        </w:rPr>
        <w:t>Пример.</w:t>
      </w:r>
      <w:r w:rsidRPr="009930DB">
        <w:t xml:space="preserve"> Найти угол между векторами </w:t>
      </w:r>
      <w:r w:rsidRPr="009930DB">
        <w:rPr>
          <w:position w:val="-6"/>
        </w:rPr>
        <w:object w:dxaOrig="200" w:dyaOrig="279">
          <v:shape id="_x0000_i1402" type="#_x0000_t75" style="width:7.5pt;height:14.25pt" o:ole="" fillcolor="window">
            <v:imagedata r:id="rId424" o:title=""/>
          </v:shape>
          <o:OLEObject Type="Embed" ProgID="Equation.3" ShapeID="_x0000_i1402" DrawAspect="Content" ObjectID="_1799160827" r:id="rId629"/>
        </w:object>
      </w:r>
      <w:r w:rsidRPr="009930DB">
        <w:t xml:space="preserve">и </w:t>
      </w:r>
      <w:r w:rsidRPr="009930DB">
        <w:rPr>
          <w:position w:val="-6"/>
        </w:rPr>
        <w:object w:dxaOrig="220" w:dyaOrig="340">
          <v:shape id="_x0000_i1403" type="#_x0000_t75" style="width:14.25pt;height:14.25pt" o:ole="" fillcolor="window">
            <v:imagedata r:id="rId426" o:title=""/>
          </v:shape>
          <o:OLEObject Type="Embed" ProgID="Equation.3" ShapeID="_x0000_i1403" DrawAspect="Content" ObjectID="_1799160828" r:id="rId630"/>
        </w:object>
      </w:r>
      <w:r w:rsidRPr="009930DB">
        <w:t xml:space="preserve">, если </w:t>
      </w:r>
      <w:r w:rsidRPr="009930DB">
        <w:rPr>
          <w:position w:val="-10"/>
        </w:rPr>
        <w:object w:dxaOrig="1719" w:dyaOrig="380">
          <v:shape id="_x0000_i1404" type="#_x0000_t75" style="width:86.25pt;height:21.75pt" o:ole="" fillcolor="window">
            <v:imagedata r:id="rId631" o:title=""/>
          </v:shape>
          <o:OLEObject Type="Embed" ProgID="Equation.3" ShapeID="_x0000_i1404" DrawAspect="Content" ObjectID="_1799160829" r:id="rId632"/>
        </w:object>
      </w:r>
    </w:p>
    <w:p w:rsidR="009930DB" w:rsidRPr="009930DB" w:rsidRDefault="009930DB" w:rsidP="009930DB">
      <w:r w:rsidRPr="009930DB">
        <w:rPr>
          <w:position w:val="-10"/>
        </w:rPr>
        <w:object w:dxaOrig="1660" w:dyaOrig="380">
          <v:shape id="_x0000_i1405" type="#_x0000_t75" style="width:86.25pt;height:21.75pt" o:ole="" fillcolor="window">
            <v:imagedata r:id="rId633" o:title=""/>
          </v:shape>
          <o:OLEObject Type="Embed" ProgID="Equation.3" ShapeID="_x0000_i1405" DrawAspect="Content" ObjectID="_1799160830" r:id="rId634"/>
        </w:object>
      </w:r>
      <w:r w:rsidRPr="009930DB">
        <w:t>.</w:t>
      </w:r>
    </w:p>
    <w:p w:rsidR="009930DB" w:rsidRPr="009930DB" w:rsidRDefault="009930DB" w:rsidP="009930DB">
      <w:r w:rsidRPr="009930DB">
        <w:t xml:space="preserve">Т.е. </w:t>
      </w:r>
      <w:r w:rsidRPr="009930DB">
        <w:rPr>
          <w:position w:val="-6"/>
        </w:rPr>
        <w:object w:dxaOrig="200" w:dyaOrig="279">
          <v:shape id="_x0000_i1406" type="#_x0000_t75" style="width:7.5pt;height:14.25pt" o:ole="" fillcolor="window">
            <v:imagedata r:id="rId424" o:title=""/>
          </v:shape>
          <o:OLEObject Type="Embed" ProgID="Equation.3" ShapeID="_x0000_i1406" DrawAspect="Content" ObjectID="_1799160831" r:id="rId635"/>
        </w:object>
      </w:r>
      <w:r w:rsidRPr="009930DB">
        <w:t xml:space="preserve"> = (3, 4, 5),     </w:t>
      </w:r>
      <w:r w:rsidRPr="009930DB">
        <w:rPr>
          <w:position w:val="-6"/>
        </w:rPr>
        <w:object w:dxaOrig="220" w:dyaOrig="340">
          <v:shape id="_x0000_i1407" type="#_x0000_t75" style="width:14.25pt;height:14.25pt" o:ole="" fillcolor="window">
            <v:imagedata r:id="rId426" o:title=""/>
          </v:shape>
          <o:OLEObject Type="Embed" ProgID="Equation.3" ShapeID="_x0000_i1407" DrawAspect="Content" ObjectID="_1799160832" r:id="rId636"/>
        </w:object>
      </w:r>
      <w:r w:rsidRPr="009930DB">
        <w:t>= (4, 5, -3)</w:t>
      </w:r>
    </w:p>
    <w:p w:rsidR="009930DB" w:rsidRPr="009930DB" w:rsidRDefault="009930DB" w:rsidP="009930DB">
      <w:r w:rsidRPr="009930DB">
        <w:rPr>
          <w:position w:val="-6"/>
        </w:rPr>
        <w:object w:dxaOrig="200" w:dyaOrig="279">
          <v:shape id="_x0000_i1408" type="#_x0000_t75" style="width:7.5pt;height:14.25pt" o:ole="" fillcolor="window">
            <v:imagedata r:id="rId424" o:title=""/>
          </v:shape>
          <o:OLEObject Type="Embed" ProgID="Equation.3" ShapeID="_x0000_i1408" DrawAspect="Content" ObjectID="_1799160833" r:id="rId637"/>
        </w:object>
      </w:r>
      <w:r w:rsidRPr="009930DB">
        <w:sym w:font="Symbol" w:char="F0D7"/>
      </w:r>
      <w:r w:rsidRPr="009930DB">
        <w:rPr>
          <w:position w:val="-6"/>
        </w:rPr>
        <w:object w:dxaOrig="220" w:dyaOrig="340">
          <v:shape id="_x0000_i1409" type="#_x0000_t75" style="width:14.25pt;height:14.25pt" o:ole="" fillcolor="window">
            <v:imagedata r:id="rId426" o:title=""/>
          </v:shape>
          <o:OLEObject Type="Embed" ProgID="Equation.3" ShapeID="_x0000_i1409" DrawAspect="Content" ObjectID="_1799160834" r:id="rId638"/>
        </w:object>
      </w:r>
      <w:r w:rsidRPr="009930DB">
        <w:t>= 12 + 20 - 15 =17 :</w:t>
      </w:r>
    </w:p>
    <w:p w:rsidR="009930DB" w:rsidRPr="009930DB" w:rsidRDefault="009930DB" w:rsidP="009930DB">
      <w:r w:rsidRPr="009930DB">
        <w:rPr>
          <w:position w:val="-18"/>
          <w:lang w:val="en-US"/>
        </w:rPr>
        <w:object w:dxaOrig="5260" w:dyaOrig="480">
          <v:shape id="_x0000_i1410" type="#_x0000_t75" style="width:266.25pt;height:21.75pt" o:ole="" fillcolor="window">
            <v:imagedata r:id="rId639" o:title=""/>
          </v:shape>
          <o:OLEObject Type="Embed" ProgID="Equation.3" ShapeID="_x0000_i1410" DrawAspect="Content" ObjectID="_1799160835" r:id="rId640"/>
        </w:object>
      </w:r>
      <w:r w:rsidRPr="009930DB">
        <w:t>.</w:t>
      </w:r>
    </w:p>
    <w:p w:rsidR="009930DB" w:rsidRPr="009930DB" w:rsidRDefault="009930DB" w:rsidP="009930DB">
      <w:r w:rsidRPr="009930DB">
        <w:rPr>
          <w:lang w:val="en-US"/>
        </w:rPr>
        <w:t>cos</w:t>
      </w:r>
      <w:r w:rsidRPr="009930DB">
        <w:rPr>
          <w:lang w:val="en-US"/>
        </w:rPr>
        <w:sym w:font="Symbol" w:char="F06A"/>
      </w:r>
      <w:r w:rsidRPr="009930DB">
        <w:t xml:space="preserve"> = </w:t>
      </w:r>
      <w:r w:rsidRPr="009930DB">
        <w:rPr>
          <w:position w:val="-28"/>
          <w:lang w:val="en-US"/>
        </w:rPr>
        <w:object w:dxaOrig="3640" w:dyaOrig="660">
          <v:shape id="_x0000_i1411" type="#_x0000_t75" style="width:180pt;height:36pt" o:ole="" fillcolor="window">
            <v:imagedata r:id="rId641" o:title=""/>
          </v:shape>
          <o:OLEObject Type="Embed" ProgID="Equation.3" ShapeID="_x0000_i1411" DrawAspect="Content" ObjectID="_1799160836" r:id="rId642"/>
        </w:object>
      </w:r>
    </w:p>
    <w:p w:rsidR="009930DB" w:rsidRPr="009930DB" w:rsidRDefault="009930DB" w:rsidP="009930DB"/>
    <w:p w:rsidR="009930DB" w:rsidRPr="009930DB" w:rsidRDefault="009930DB" w:rsidP="009930DB">
      <w:r w:rsidRPr="009930DB">
        <w:tab/>
      </w:r>
      <w:r w:rsidRPr="009930DB">
        <w:rPr>
          <w:u w:val="single"/>
        </w:rPr>
        <w:t>Пример.</w:t>
      </w:r>
      <w:r w:rsidRPr="009930DB">
        <w:t xml:space="preserve"> При каком </w:t>
      </w:r>
      <w:r w:rsidRPr="009930DB">
        <w:rPr>
          <w:lang w:val="en-US"/>
        </w:rPr>
        <w:t>m</w:t>
      </w:r>
      <w:r w:rsidRPr="009930DB">
        <w:t xml:space="preserve"> векторы </w:t>
      </w:r>
      <w:r w:rsidRPr="009930DB">
        <w:rPr>
          <w:position w:val="-10"/>
        </w:rPr>
        <w:object w:dxaOrig="1120" w:dyaOrig="360">
          <v:shape id="_x0000_i1412" type="#_x0000_t75" style="width:57.75pt;height:21.75pt" o:ole="" fillcolor="window">
            <v:imagedata r:id="rId643" o:title=""/>
          </v:shape>
          <o:OLEObject Type="Embed" ProgID="Equation.3" ShapeID="_x0000_i1412" DrawAspect="Content" ObjectID="_1799160837" r:id="rId644"/>
        </w:object>
      </w:r>
      <w:r w:rsidRPr="009930DB">
        <w:t xml:space="preserve"> и </w:t>
      </w:r>
      <w:r w:rsidRPr="009930DB">
        <w:rPr>
          <w:position w:val="-10"/>
        </w:rPr>
        <w:object w:dxaOrig="1640" w:dyaOrig="380">
          <v:shape id="_x0000_i1413" type="#_x0000_t75" style="width:79.5pt;height:21.75pt" o:ole="" fillcolor="window">
            <v:imagedata r:id="rId645" o:title=""/>
          </v:shape>
          <o:OLEObject Type="Embed" ProgID="Equation.3" ShapeID="_x0000_i1413" DrawAspect="Content" ObjectID="_1799160838" r:id="rId646"/>
        </w:object>
      </w:r>
      <w:r w:rsidRPr="009930DB">
        <w:t xml:space="preserve"> перпендикулярны.</w:t>
      </w:r>
    </w:p>
    <w:p w:rsidR="009930DB" w:rsidRPr="009930DB" w:rsidRDefault="009930DB" w:rsidP="009930DB"/>
    <w:p w:rsidR="009930DB" w:rsidRPr="009930DB" w:rsidRDefault="009930DB" w:rsidP="009930DB">
      <w:r w:rsidRPr="009930DB">
        <w:rPr>
          <w:position w:val="-6"/>
        </w:rPr>
        <w:object w:dxaOrig="200" w:dyaOrig="279">
          <v:shape id="_x0000_i1414" type="#_x0000_t75" style="width:7.5pt;height:14.25pt" o:ole="" fillcolor="window">
            <v:imagedata r:id="rId424" o:title=""/>
          </v:shape>
          <o:OLEObject Type="Embed" ProgID="Equation.3" ShapeID="_x0000_i1414" DrawAspect="Content" ObjectID="_1799160839" r:id="rId647"/>
        </w:object>
      </w:r>
      <w:r w:rsidRPr="009930DB">
        <w:t>= (</w:t>
      </w:r>
      <w:r w:rsidRPr="009930DB">
        <w:rPr>
          <w:lang w:val="en-US"/>
        </w:rPr>
        <w:t>m</w:t>
      </w:r>
      <w:r w:rsidRPr="009930DB">
        <w:t xml:space="preserve">, 1, 0);      </w:t>
      </w:r>
      <w:r w:rsidRPr="009930DB">
        <w:rPr>
          <w:position w:val="-6"/>
        </w:rPr>
        <w:object w:dxaOrig="220" w:dyaOrig="340">
          <v:shape id="_x0000_i1415" type="#_x0000_t75" style="width:14.25pt;height:14.25pt" o:ole="" fillcolor="window">
            <v:imagedata r:id="rId426" o:title=""/>
          </v:shape>
          <o:OLEObject Type="Embed" ProgID="Equation.3" ShapeID="_x0000_i1415" DrawAspect="Content" ObjectID="_1799160840" r:id="rId648"/>
        </w:object>
      </w:r>
      <w:r w:rsidRPr="009930DB">
        <w:t>= (3, -3, -4)</w:t>
      </w:r>
    </w:p>
    <w:p w:rsidR="009930DB" w:rsidRPr="009930DB" w:rsidRDefault="009930DB" w:rsidP="009930DB">
      <w:r w:rsidRPr="009930DB">
        <w:rPr>
          <w:position w:val="-10"/>
          <w:lang w:val="en-US"/>
        </w:rPr>
        <w:object w:dxaOrig="2799" w:dyaOrig="380">
          <v:shape id="_x0000_i1416" type="#_x0000_t75" style="width:136.5pt;height:21.75pt" o:ole="" fillcolor="window">
            <v:imagedata r:id="rId649" o:title=""/>
          </v:shape>
          <o:OLEObject Type="Embed" ProgID="Equation.3" ShapeID="_x0000_i1416" DrawAspect="Content" ObjectID="_1799160841" r:id="rId650"/>
        </w:object>
      </w:r>
      <w:r w:rsidRPr="009930DB">
        <w:t>.</w:t>
      </w:r>
    </w:p>
    <w:p w:rsidR="009930DB" w:rsidRPr="009930DB" w:rsidRDefault="009930DB" w:rsidP="009930DB"/>
    <w:p w:rsidR="009930DB" w:rsidRPr="009930DB" w:rsidRDefault="009930DB" w:rsidP="009930DB">
      <w:r w:rsidRPr="009930DB">
        <w:tab/>
      </w:r>
      <w:r w:rsidRPr="009930DB">
        <w:rPr>
          <w:u w:val="single"/>
        </w:rPr>
        <w:t>Пример.</w:t>
      </w:r>
      <w:r w:rsidRPr="009930DB">
        <w:t xml:space="preserve"> Найти скалярное произведение векторов </w:t>
      </w:r>
      <w:r w:rsidRPr="009930DB">
        <w:object w:dxaOrig="1280" w:dyaOrig="340">
          <v:shape id="_x0000_i1417" type="#_x0000_t75" style="width:86.25pt;height:21.75pt" o:ole="" fillcolor="window">
            <v:imagedata r:id="rId651" o:title=""/>
          </v:shape>
          <o:OLEObject Type="Embed" ProgID="Equation.3" ShapeID="_x0000_i1417" DrawAspect="Content" ObjectID="_1799160842" r:id="rId652"/>
        </w:object>
      </w:r>
      <w:r w:rsidRPr="009930DB">
        <w:t xml:space="preserve"> и </w:t>
      </w:r>
      <w:r w:rsidRPr="009930DB">
        <w:object w:dxaOrig="1280" w:dyaOrig="340">
          <v:shape id="_x0000_i1418" type="#_x0000_t75" style="width:1in;height:14.25pt" o:ole="" fillcolor="window">
            <v:imagedata r:id="rId653" o:title=""/>
          </v:shape>
          <o:OLEObject Type="Embed" ProgID="Equation.3" ShapeID="_x0000_i1418" DrawAspect="Content" ObjectID="_1799160843" r:id="rId654"/>
        </w:object>
      </w:r>
      <w:r w:rsidRPr="009930DB">
        <w:t xml:space="preserve">, если </w:t>
      </w:r>
      <w:r w:rsidRPr="009930DB">
        <w:rPr>
          <w:position w:val="-24"/>
        </w:rPr>
        <w:object w:dxaOrig="4840" w:dyaOrig="620">
          <v:shape id="_x0000_i1419" type="#_x0000_t75" style="width:245.25pt;height:28.5pt" o:ole="" fillcolor="window">
            <v:imagedata r:id="rId655" o:title=""/>
          </v:shape>
          <o:OLEObject Type="Embed" ProgID="Equation.3" ShapeID="_x0000_i1419" DrawAspect="Content" ObjectID="_1799160844" r:id="rId656"/>
        </w:object>
      </w:r>
    </w:p>
    <w:p w:rsidR="009930DB" w:rsidRPr="009930DB" w:rsidRDefault="009930DB" w:rsidP="009930DB">
      <w:r w:rsidRPr="009930DB">
        <w:t>(</w:t>
      </w:r>
      <w:r w:rsidRPr="009930DB">
        <w:object w:dxaOrig="1280" w:dyaOrig="340">
          <v:shape id="_x0000_i1420" type="#_x0000_t75" style="width:93.75pt;height:21.75pt" o:ole="" fillcolor="window">
            <v:imagedata r:id="rId651" o:title=""/>
          </v:shape>
          <o:OLEObject Type="Embed" ProgID="Equation.3" ShapeID="_x0000_i1420" DrawAspect="Content" ObjectID="_1799160845" r:id="rId657"/>
        </w:object>
      </w:r>
      <w:r w:rsidRPr="009930DB">
        <w:t>)(</w:t>
      </w:r>
      <w:r w:rsidRPr="009930DB">
        <w:object w:dxaOrig="1280" w:dyaOrig="340">
          <v:shape id="_x0000_i1421" type="#_x0000_t75" style="width:79.5pt;height:14.25pt" o:ole="" fillcolor="window">
            <v:imagedata r:id="rId653" o:title=""/>
          </v:shape>
          <o:OLEObject Type="Embed" ProgID="Equation.3" ShapeID="_x0000_i1421" DrawAspect="Content" ObjectID="_1799160846" r:id="rId658"/>
        </w:object>
      </w:r>
      <w:r w:rsidRPr="009930DB">
        <w:t xml:space="preserve">) = </w:t>
      </w:r>
      <w:r w:rsidRPr="009930DB">
        <w:object w:dxaOrig="5100" w:dyaOrig="340">
          <v:shape id="_x0000_i1422" type="#_x0000_t75" style="width:295.5pt;height:14.25pt" o:ole="" fillcolor="window">
            <v:imagedata r:id="rId659" o:title=""/>
          </v:shape>
          <o:OLEObject Type="Embed" ProgID="Equation.3" ShapeID="_x0000_i1422" DrawAspect="Content" ObjectID="_1799160847" r:id="rId660"/>
        </w:object>
      </w:r>
    </w:p>
    <w:p w:rsidR="009930DB" w:rsidRPr="009930DB" w:rsidRDefault="009930DB" w:rsidP="009930DB">
      <w:r w:rsidRPr="009930DB">
        <w:object w:dxaOrig="3080" w:dyaOrig="340">
          <v:shape id="_x0000_i1423" type="#_x0000_t75" style="width:208.5pt;height:21.75pt" o:ole="" fillcolor="window">
            <v:imagedata r:id="rId661" o:title=""/>
          </v:shape>
          <o:OLEObject Type="Embed" ProgID="Equation.3" ShapeID="_x0000_i1423" DrawAspect="Content" ObjectID="_1799160848" r:id="rId662"/>
        </w:object>
      </w:r>
    </w:p>
    <w:p w:rsidR="009930DB" w:rsidRPr="009930DB" w:rsidRDefault="009930DB" w:rsidP="009930DB">
      <w:r w:rsidRPr="009930DB">
        <w:t>Задание к практическому занятию:</w:t>
      </w:r>
    </w:p>
    <w:p w:rsidR="009930DB" w:rsidRPr="009930DB" w:rsidRDefault="009930DB" w:rsidP="009930DB">
      <w:pPr>
        <w:rPr>
          <w:szCs w:val="28"/>
        </w:rPr>
      </w:pPr>
      <w:r w:rsidRPr="009930DB">
        <w:rPr>
          <w:b/>
          <w:szCs w:val="28"/>
        </w:rPr>
        <w:t>Задание 1:</w:t>
      </w:r>
      <w:r w:rsidRPr="009930DB">
        <w:rPr>
          <w:szCs w:val="28"/>
        </w:rPr>
        <w:t xml:space="preserve"> Коллинеарны ли векторы </w:t>
      </w:r>
      <w:r w:rsidRPr="009930DB">
        <w:rPr>
          <w:position w:val="-10"/>
          <w:szCs w:val="28"/>
        </w:rPr>
        <w:object w:dxaOrig="220" w:dyaOrig="340">
          <v:shape id="_x0000_i1424" type="#_x0000_t75" style="width:14.25pt;height:14.25pt" o:ole="">
            <v:imagedata r:id="rId663" o:title=""/>
          </v:shape>
          <o:OLEObject Type="Embed" ProgID="Equation.DSMT4" ShapeID="_x0000_i1424" DrawAspect="Content" ObjectID="_1799160849" r:id="rId664"/>
        </w:object>
      </w:r>
      <w:r w:rsidRPr="009930DB">
        <w:rPr>
          <w:szCs w:val="28"/>
        </w:rPr>
        <w:t>и</w:t>
      </w:r>
      <w:r w:rsidRPr="009930DB">
        <w:rPr>
          <w:position w:val="-10"/>
          <w:szCs w:val="28"/>
        </w:rPr>
        <w:object w:dxaOrig="260" w:dyaOrig="340">
          <v:shape id="_x0000_i1425" type="#_x0000_t75" style="width:14.25pt;height:14.25pt" o:ole="">
            <v:imagedata r:id="rId665" o:title=""/>
          </v:shape>
          <o:OLEObject Type="Embed" ProgID="Equation.DSMT4" ShapeID="_x0000_i1425" DrawAspect="Content" ObjectID="_1799160850" r:id="rId666"/>
        </w:object>
      </w:r>
      <w:r w:rsidRPr="009930DB">
        <w:rPr>
          <w:szCs w:val="28"/>
        </w:rPr>
        <w:t xml:space="preserve">, разложенные по векторам </w:t>
      </w:r>
      <w:r w:rsidRPr="009930DB">
        <w:rPr>
          <w:position w:val="-6"/>
          <w:szCs w:val="28"/>
        </w:rPr>
        <w:object w:dxaOrig="200" w:dyaOrig="279">
          <v:shape id="_x0000_i1426" type="#_x0000_t75" style="width:7.5pt;height:14.25pt" o:ole="">
            <v:imagedata r:id="rId667" o:title=""/>
          </v:shape>
          <o:OLEObject Type="Embed" ProgID="Equation.DSMT4" ShapeID="_x0000_i1426" DrawAspect="Content" ObjectID="_1799160851" r:id="rId668"/>
        </w:object>
      </w:r>
      <w:r w:rsidRPr="009930DB">
        <w:rPr>
          <w:szCs w:val="28"/>
        </w:rPr>
        <w:t>и</w:t>
      </w:r>
      <w:r w:rsidRPr="009930DB">
        <w:rPr>
          <w:position w:val="-6"/>
          <w:szCs w:val="28"/>
        </w:rPr>
        <w:object w:dxaOrig="220" w:dyaOrig="340">
          <v:shape id="_x0000_i1427" type="#_x0000_t75" style="width:14.25pt;height:14.25pt" o:ole="">
            <v:imagedata r:id="rId669" o:title=""/>
          </v:shape>
          <o:OLEObject Type="Embed" ProgID="Equation.DSMT4" ShapeID="_x0000_i1427" DrawAspect="Content" ObjectID="_1799160852" r:id="rId670"/>
        </w:object>
      </w:r>
      <w:r w:rsidRPr="009930DB">
        <w:rPr>
          <w:szCs w:val="28"/>
        </w:rPr>
        <w:t>?</w:t>
      </w:r>
    </w:p>
    <w:p w:rsidR="009930DB" w:rsidRPr="009930DB" w:rsidRDefault="009930DB" w:rsidP="009930DB">
      <w:pPr>
        <w:rPr>
          <w:szCs w:val="28"/>
        </w:rPr>
      </w:pPr>
      <w:r w:rsidRPr="009930DB">
        <w:rPr>
          <w:b/>
          <w:szCs w:val="28"/>
        </w:rPr>
        <w:t>Задание 2:</w:t>
      </w:r>
      <w:r w:rsidRPr="009930DB">
        <w:rPr>
          <w:szCs w:val="28"/>
        </w:rPr>
        <w:t xml:space="preserve"> Перпендикулярны ли векторы </w:t>
      </w:r>
      <w:r w:rsidRPr="009930DB">
        <w:rPr>
          <w:position w:val="-6"/>
          <w:szCs w:val="28"/>
        </w:rPr>
        <w:object w:dxaOrig="200" w:dyaOrig="279">
          <v:shape id="_x0000_i1428" type="#_x0000_t75" style="width:7.5pt;height:14.25pt" o:ole="">
            <v:imagedata r:id="rId671" o:title=""/>
          </v:shape>
          <o:OLEObject Type="Embed" ProgID="Equation.DSMT4" ShapeID="_x0000_i1428" DrawAspect="Content" ObjectID="_1799160853" r:id="rId672"/>
        </w:object>
      </w:r>
      <w:r w:rsidRPr="009930DB">
        <w:rPr>
          <w:szCs w:val="28"/>
        </w:rPr>
        <w:t xml:space="preserve"> и </w:t>
      </w:r>
      <w:r w:rsidRPr="009930DB">
        <w:rPr>
          <w:position w:val="-6"/>
          <w:szCs w:val="28"/>
        </w:rPr>
        <w:object w:dxaOrig="220" w:dyaOrig="340">
          <v:shape id="_x0000_i1429" type="#_x0000_t75" style="width:14.25pt;height:14.25pt" o:ole="">
            <v:imagedata r:id="rId673" o:title=""/>
          </v:shape>
          <o:OLEObject Type="Embed" ProgID="Equation.DSMT4" ShapeID="_x0000_i1429" DrawAspect="Content" ObjectID="_1799160854" r:id="rId674"/>
        </w:object>
      </w:r>
      <w:r w:rsidRPr="009930DB">
        <w:rPr>
          <w:szCs w:val="28"/>
        </w:rPr>
        <w:t>?</w:t>
      </w:r>
    </w:p>
    <w:p w:rsidR="009930DB" w:rsidRPr="009930DB" w:rsidRDefault="009930DB" w:rsidP="009930DB">
      <w:pPr>
        <w:rPr>
          <w:szCs w:val="28"/>
        </w:rPr>
      </w:pPr>
      <w:r w:rsidRPr="009930DB">
        <w:rPr>
          <w:b/>
          <w:szCs w:val="28"/>
        </w:rPr>
        <w:t>Задание 3:</w:t>
      </w:r>
      <w:r w:rsidRPr="009930DB">
        <w:rPr>
          <w:szCs w:val="28"/>
        </w:rPr>
        <w:t xml:space="preserve"> Компланарны ли векторы </w:t>
      </w:r>
      <w:r w:rsidRPr="009930DB">
        <w:rPr>
          <w:position w:val="-8"/>
          <w:szCs w:val="28"/>
        </w:rPr>
        <w:object w:dxaOrig="639" w:dyaOrig="360">
          <v:shape id="_x0000_i1430" type="#_x0000_t75" style="width:28.5pt;height:21.75pt" o:ole="">
            <v:imagedata r:id="rId675" o:title=""/>
          </v:shape>
          <o:OLEObject Type="Embed" ProgID="Equation.DSMT4" ShapeID="_x0000_i1430" DrawAspect="Content" ObjectID="_1799160855" r:id="rId676"/>
        </w:object>
      </w:r>
      <w:r w:rsidRPr="009930DB">
        <w:rPr>
          <w:szCs w:val="28"/>
        </w:rPr>
        <w:t>?</w:t>
      </w:r>
    </w:p>
    <w:p w:rsidR="009930DB" w:rsidRPr="009930DB" w:rsidRDefault="009930DB" w:rsidP="009930DB">
      <w:pPr>
        <w:rPr>
          <w:szCs w:val="28"/>
        </w:rPr>
      </w:pPr>
      <w:r w:rsidRPr="009930DB">
        <w:rPr>
          <w:b/>
          <w:szCs w:val="28"/>
        </w:rPr>
        <w:t>Задание 4:</w:t>
      </w:r>
      <w:r w:rsidRPr="009930DB">
        <w:rPr>
          <w:szCs w:val="28"/>
        </w:rPr>
        <w:t xml:space="preserve"> При каком значении </w:t>
      </w:r>
      <w:r w:rsidRPr="009930DB">
        <w:rPr>
          <w:position w:val="-6"/>
          <w:szCs w:val="28"/>
        </w:rPr>
        <w:object w:dxaOrig="240" w:dyaOrig="220">
          <v:shape id="_x0000_i1431" type="#_x0000_t75" style="width:14.25pt;height:14.25pt" o:ole="">
            <v:imagedata r:id="rId677" o:title=""/>
          </v:shape>
          <o:OLEObject Type="Embed" ProgID="Equation.DSMT4" ShapeID="_x0000_i1431" DrawAspect="Content" ObjectID="_1799160856" r:id="rId678"/>
        </w:object>
      </w:r>
      <w:r w:rsidRPr="009930DB">
        <w:rPr>
          <w:szCs w:val="28"/>
        </w:rPr>
        <w:t xml:space="preserve"> векторы </w:t>
      </w:r>
      <w:r w:rsidRPr="009930DB">
        <w:rPr>
          <w:position w:val="-4"/>
          <w:szCs w:val="28"/>
        </w:rPr>
        <w:object w:dxaOrig="400" w:dyaOrig="300">
          <v:shape id="_x0000_i1432" type="#_x0000_t75" style="width:21.75pt;height:14.25pt" o:ole="">
            <v:imagedata r:id="rId679" o:title=""/>
          </v:shape>
          <o:OLEObject Type="Embed" ProgID="Equation.DSMT4" ShapeID="_x0000_i1432" DrawAspect="Content" ObjectID="_1799160857" r:id="rId680"/>
        </w:object>
      </w:r>
      <w:r w:rsidRPr="009930DB">
        <w:rPr>
          <w:szCs w:val="28"/>
        </w:rPr>
        <w:t xml:space="preserve"> и </w:t>
      </w:r>
      <w:r w:rsidRPr="009930DB">
        <w:rPr>
          <w:position w:val="-6"/>
          <w:szCs w:val="28"/>
        </w:rPr>
        <w:object w:dxaOrig="420" w:dyaOrig="340">
          <v:shape id="_x0000_i1433" type="#_x0000_t75" style="width:21.75pt;height:14.25pt" o:ole="">
            <v:imagedata r:id="rId681" o:title=""/>
          </v:shape>
          <o:OLEObject Type="Embed" ProgID="Equation.DSMT4" ShapeID="_x0000_i1433" DrawAspect="Content" ObjectID="_1799160858" r:id="rId682"/>
        </w:object>
      </w:r>
      <w:r w:rsidRPr="009930DB">
        <w:rPr>
          <w:szCs w:val="28"/>
        </w:rPr>
        <w:t>перпендикулярны?</w:t>
      </w:r>
    </w:p>
    <w:p w:rsidR="009930DB" w:rsidRPr="009930DB" w:rsidRDefault="009930DB" w:rsidP="009930DB">
      <w:pPr>
        <w:rPr>
          <w:szCs w:val="28"/>
        </w:rPr>
      </w:pPr>
      <w:r w:rsidRPr="009930DB">
        <w:rPr>
          <w:szCs w:val="28"/>
        </w:rPr>
        <w:t xml:space="preserve"> </w:t>
      </w:r>
      <w:r w:rsidRPr="009930DB">
        <w:rPr>
          <w:position w:val="-14"/>
          <w:szCs w:val="28"/>
          <w:lang w:val="en-US"/>
        </w:rPr>
        <w:object w:dxaOrig="5120" w:dyaOrig="420">
          <v:shape id="_x0000_i1434" type="#_x0000_t75" style="width:259.5pt;height:21.75pt" o:ole="">
            <v:imagedata r:id="rId683" o:title=""/>
          </v:shape>
          <o:OLEObject Type="Embed" ProgID="Equation.DSMT4" ShapeID="_x0000_i1434" DrawAspect="Content" ObjectID="_1799160859" r:id="rId684"/>
        </w:object>
      </w:r>
    </w:p>
    <w:p w:rsidR="009930DB" w:rsidRPr="009930DB" w:rsidRDefault="009930DB" w:rsidP="009930DB">
      <w:pPr>
        <w:rPr>
          <w:szCs w:val="28"/>
        </w:rPr>
      </w:pPr>
      <w:r w:rsidRPr="009930DB">
        <w:rPr>
          <w:position w:val="-14"/>
          <w:szCs w:val="28"/>
          <w:lang w:val="en-US"/>
        </w:rPr>
        <w:object w:dxaOrig="4120" w:dyaOrig="420">
          <v:shape id="_x0000_i1435" type="#_x0000_t75" style="width:209.25pt;height:21.75pt" o:ole="">
            <v:imagedata r:id="rId685" o:title=""/>
          </v:shape>
          <o:OLEObject Type="Embed" ProgID="Equation.DSMT4" ShapeID="_x0000_i1435" DrawAspect="Content" ObjectID="_1799160860" r:id="rId686"/>
        </w:object>
      </w:r>
    </w:p>
    <w:p w:rsidR="009930DB" w:rsidRPr="009930DB" w:rsidRDefault="009930DB" w:rsidP="009930DB">
      <w:pPr>
        <w:rPr>
          <w:szCs w:val="28"/>
        </w:rPr>
      </w:pPr>
      <w:r w:rsidRPr="009930DB">
        <w:rPr>
          <w:position w:val="-14"/>
          <w:szCs w:val="28"/>
          <w:lang w:val="en-US"/>
        </w:rPr>
        <w:object w:dxaOrig="2600" w:dyaOrig="420">
          <v:shape id="_x0000_i1436" type="#_x0000_t75" style="width:129.75pt;height:21.75pt" o:ole="">
            <v:imagedata r:id="rId687" o:title=""/>
          </v:shape>
          <o:OLEObject Type="Embed" ProgID="Equation.DSMT4" ShapeID="_x0000_i1436" DrawAspect="Content" ObjectID="_1799160861" r:id="rId688"/>
        </w:object>
      </w:r>
    </w:p>
    <w:p w:rsidR="009930DB" w:rsidRPr="009930DB" w:rsidRDefault="009930DB" w:rsidP="009930DB">
      <w:pPr>
        <w:rPr>
          <w:szCs w:val="28"/>
        </w:rPr>
      </w:pPr>
      <w:r w:rsidRPr="009930DB">
        <w:rPr>
          <w:b/>
          <w:szCs w:val="28"/>
        </w:rPr>
        <w:t xml:space="preserve">Задание 5: </w:t>
      </w:r>
      <w:r w:rsidRPr="009930DB">
        <w:rPr>
          <w:szCs w:val="28"/>
        </w:rPr>
        <w:t xml:space="preserve">Даны координаты вершин пирамиды </w:t>
      </w:r>
      <w:r w:rsidRPr="009930DB">
        <w:rPr>
          <w:position w:val="-6"/>
          <w:szCs w:val="28"/>
        </w:rPr>
        <w:object w:dxaOrig="720" w:dyaOrig="279">
          <v:shape id="_x0000_i1437" type="#_x0000_t75" style="width:36pt;height:14.25pt" o:ole="">
            <v:imagedata r:id="rId689" o:title=""/>
          </v:shape>
          <o:OLEObject Type="Embed" ProgID="Equation.DSMT4" ShapeID="_x0000_i1437" DrawAspect="Content" ObjectID="_1799160862" r:id="rId690"/>
        </w:object>
      </w:r>
      <w:r w:rsidRPr="009930DB">
        <w:rPr>
          <w:szCs w:val="28"/>
        </w:rPr>
        <w:t>. Вычислить:</w:t>
      </w:r>
    </w:p>
    <w:p w:rsidR="009930DB" w:rsidRPr="009930DB" w:rsidRDefault="009930DB" w:rsidP="009930DB">
      <w:pPr>
        <w:rPr>
          <w:szCs w:val="28"/>
        </w:rPr>
      </w:pPr>
      <w:r w:rsidRPr="009930DB">
        <w:rPr>
          <w:szCs w:val="28"/>
        </w:rPr>
        <w:t xml:space="preserve"> 1) объем пирамиды;</w:t>
      </w:r>
    </w:p>
    <w:p w:rsidR="009930DB" w:rsidRPr="009930DB" w:rsidRDefault="009930DB" w:rsidP="009930DB">
      <w:pPr>
        <w:rPr>
          <w:szCs w:val="28"/>
        </w:rPr>
      </w:pPr>
      <w:r w:rsidRPr="009930DB">
        <w:rPr>
          <w:szCs w:val="28"/>
        </w:rPr>
        <w:t xml:space="preserve"> 2) длину ребра </w:t>
      </w:r>
      <w:r w:rsidRPr="009930DB">
        <w:rPr>
          <w:position w:val="-4"/>
          <w:szCs w:val="28"/>
        </w:rPr>
        <w:object w:dxaOrig="400" w:dyaOrig="260">
          <v:shape id="_x0000_i1438" type="#_x0000_t75" style="width:21.75pt;height:14.25pt" o:ole="">
            <v:imagedata r:id="rId691" o:title=""/>
          </v:shape>
          <o:OLEObject Type="Embed" ProgID="Equation.DSMT4" ShapeID="_x0000_i1438" DrawAspect="Content" ObjectID="_1799160863" r:id="rId692"/>
        </w:object>
      </w:r>
      <w:r w:rsidRPr="009930DB">
        <w:rPr>
          <w:szCs w:val="28"/>
        </w:rPr>
        <w:t>;</w:t>
      </w:r>
    </w:p>
    <w:p w:rsidR="009930DB" w:rsidRPr="009930DB" w:rsidRDefault="009930DB" w:rsidP="009930DB">
      <w:pPr>
        <w:rPr>
          <w:szCs w:val="28"/>
        </w:rPr>
      </w:pPr>
      <w:r w:rsidRPr="009930DB">
        <w:rPr>
          <w:szCs w:val="28"/>
        </w:rPr>
        <w:lastRenderedPageBreak/>
        <w:t xml:space="preserve"> 3) площадь грани </w:t>
      </w:r>
      <w:r w:rsidRPr="009930DB">
        <w:rPr>
          <w:position w:val="-6"/>
          <w:szCs w:val="28"/>
        </w:rPr>
        <w:object w:dxaOrig="560" w:dyaOrig="279">
          <v:shape id="_x0000_i1439" type="#_x0000_t75" style="width:28.5pt;height:14.25pt" o:ole="">
            <v:imagedata r:id="rId693" o:title=""/>
          </v:shape>
          <o:OLEObject Type="Embed" ProgID="Equation.DSMT4" ShapeID="_x0000_i1439" DrawAspect="Content" ObjectID="_1799160864" r:id="rId694"/>
        </w:object>
      </w:r>
      <w:r w:rsidRPr="009930DB">
        <w:rPr>
          <w:szCs w:val="28"/>
        </w:rPr>
        <w:t>;</w:t>
      </w:r>
    </w:p>
    <w:p w:rsidR="009930DB" w:rsidRPr="009930DB" w:rsidRDefault="009930DB" w:rsidP="009930DB">
      <w:pPr>
        <w:rPr>
          <w:szCs w:val="28"/>
        </w:rPr>
      </w:pPr>
      <w:r w:rsidRPr="009930DB">
        <w:rPr>
          <w:szCs w:val="28"/>
        </w:rPr>
        <w:t>А)</w:t>
      </w:r>
      <w:r w:rsidRPr="009930DB">
        <w:rPr>
          <w:position w:val="-14"/>
          <w:szCs w:val="28"/>
          <w:lang w:val="en-US"/>
        </w:rPr>
        <w:object w:dxaOrig="3440" w:dyaOrig="400">
          <v:shape id="_x0000_i1440" type="#_x0000_t75" style="width:172.5pt;height:21.75pt" o:ole="">
            <v:imagedata r:id="rId695" o:title=""/>
          </v:shape>
          <o:OLEObject Type="Embed" ProgID="Equation.DSMT4" ShapeID="_x0000_i1440" DrawAspect="Content" ObjectID="_1799160865" r:id="rId696"/>
        </w:object>
      </w:r>
    </w:p>
    <w:p w:rsidR="009930DB" w:rsidRPr="009930DB" w:rsidRDefault="009930DB" w:rsidP="009930DB">
      <w:pPr>
        <w:rPr>
          <w:szCs w:val="28"/>
        </w:rPr>
      </w:pPr>
      <w:r w:rsidRPr="009930DB">
        <w:rPr>
          <w:szCs w:val="28"/>
        </w:rPr>
        <w:t>В)</w:t>
      </w:r>
      <w:r w:rsidRPr="009930DB">
        <w:rPr>
          <w:position w:val="-14"/>
          <w:szCs w:val="28"/>
          <w:lang w:val="en-US"/>
        </w:rPr>
        <w:object w:dxaOrig="3480" w:dyaOrig="400">
          <v:shape id="_x0000_i1441" type="#_x0000_t75" style="width:172.5pt;height:21.75pt" o:ole="">
            <v:imagedata r:id="rId697" o:title=""/>
          </v:shape>
          <o:OLEObject Type="Embed" ProgID="Equation.DSMT4" ShapeID="_x0000_i1441" DrawAspect="Content" ObjectID="_1799160866" r:id="rId698"/>
        </w:object>
      </w:r>
    </w:p>
    <w:p w:rsidR="009930DB" w:rsidRPr="009930DB" w:rsidRDefault="009930DB" w:rsidP="009930DB">
      <w:pPr>
        <w:rPr>
          <w:szCs w:val="28"/>
        </w:rPr>
      </w:pPr>
      <w:r w:rsidRPr="009930DB">
        <w:rPr>
          <w:szCs w:val="28"/>
        </w:rPr>
        <w:t xml:space="preserve">С) </w:t>
      </w:r>
      <w:r w:rsidRPr="009930DB">
        <w:rPr>
          <w:position w:val="-14"/>
          <w:szCs w:val="28"/>
          <w:lang w:val="en-US"/>
        </w:rPr>
        <w:object w:dxaOrig="4620" w:dyaOrig="400">
          <v:shape id="_x0000_i1442" type="#_x0000_t75" style="width:230.25pt;height:21.75pt" o:ole="">
            <v:imagedata r:id="rId699" o:title=""/>
          </v:shape>
          <o:OLEObject Type="Embed" ProgID="Equation.DSMT4" ShapeID="_x0000_i1442" DrawAspect="Content" ObjectID="_1799160867" r:id="rId700"/>
        </w:object>
      </w:r>
    </w:p>
    <w:p w:rsidR="00166C08" w:rsidRDefault="00835409" w:rsidP="009930DB">
      <w:pPr>
        <w:pStyle w:val="10"/>
      </w:pPr>
      <w:bookmarkStart w:id="39" w:name="_Toc533356664"/>
      <w:r>
        <w:t>Практическая работа № 4.</w:t>
      </w:r>
      <w:r w:rsidRPr="004629AC">
        <w:t xml:space="preserve"> </w:t>
      </w:r>
      <w:r w:rsidR="009930DB">
        <w:t>Составление уравнения прямой на плоскости. Взаимное расположение прямых на плоскости.</w:t>
      </w:r>
      <w:bookmarkEnd w:id="39"/>
    </w:p>
    <w:p w:rsidR="009930DB" w:rsidRPr="009930DB" w:rsidRDefault="009930DB" w:rsidP="009930DB">
      <w:pPr>
        <w:rPr>
          <w:b/>
        </w:rPr>
      </w:pPr>
      <w:r w:rsidRPr="009930DB">
        <w:rPr>
          <w:b/>
        </w:rPr>
        <w:t>Уравнение линии на плоскости.</w:t>
      </w:r>
    </w:p>
    <w:p w:rsidR="009930DB" w:rsidRPr="009930DB" w:rsidRDefault="009930DB" w:rsidP="009930DB"/>
    <w:p w:rsidR="009930DB" w:rsidRPr="009930DB" w:rsidRDefault="009930DB" w:rsidP="009930DB">
      <w:pPr>
        <w:rPr>
          <w:rFonts w:eastAsia="Times New Roman" w:cs="Times New Roman"/>
          <w:szCs w:val="20"/>
          <w:lang w:eastAsia="ru-RU"/>
        </w:rPr>
      </w:pPr>
      <w:r w:rsidRPr="009930DB">
        <w:rPr>
          <w:rFonts w:eastAsia="Times New Roman" w:cs="Times New Roman"/>
          <w:szCs w:val="20"/>
          <w:lang w:eastAsia="ru-RU"/>
        </w:rPr>
        <w:tab/>
        <w:t>Как известно, любая точка на плоскости определяется двумя координатами в какой- либо системе координат. Системы координат могут быть различными в зависимости от выбора базиса и начала координат.</w:t>
      </w:r>
    </w:p>
    <w:p w:rsidR="009930DB" w:rsidRPr="009930DB" w:rsidRDefault="009930DB" w:rsidP="009930DB"/>
    <w:p w:rsidR="009930DB" w:rsidRPr="009930DB" w:rsidRDefault="009930DB" w:rsidP="009930DB">
      <w:r w:rsidRPr="009930DB">
        <w:tab/>
      </w:r>
      <w:r w:rsidRPr="009930DB">
        <w:rPr>
          <w:b/>
        </w:rPr>
        <w:t xml:space="preserve">Определение. Уравнением линии </w:t>
      </w:r>
      <w:r w:rsidRPr="009930DB">
        <w:t xml:space="preserve"> называется соотношение </w:t>
      </w:r>
      <w:r w:rsidRPr="009930DB">
        <w:rPr>
          <w:lang w:val="en-US"/>
        </w:rPr>
        <w:t>y</w:t>
      </w:r>
      <w:r w:rsidRPr="009930DB">
        <w:t xml:space="preserve"> = </w:t>
      </w:r>
      <w:r w:rsidRPr="009930DB">
        <w:rPr>
          <w:lang w:val="en-US"/>
        </w:rPr>
        <w:t>f</w:t>
      </w:r>
      <w:r w:rsidRPr="009930DB">
        <w:t>(</w:t>
      </w:r>
      <w:r w:rsidRPr="009930DB">
        <w:rPr>
          <w:lang w:val="en-US"/>
        </w:rPr>
        <w:t>x</w:t>
      </w:r>
      <w:r w:rsidRPr="009930DB">
        <w:t>) между координатами точек, составляющих эту линию.</w:t>
      </w:r>
    </w:p>
    <w:p w:rsidR="009930DB" w:rsidRPr="009930DB" w:rsidRDefault="009930DB" w:rsidP="009930DB"/>
    <w:p w:rsidR="009930DB" w:rsidRPr="009930DB" w:rsidRDefault="009930DB" w:rsidP="009930DB">
      <w:r w:rsidRPr="009930DB">
        <w:tab/>
        <w:t xml:space="preserve">Отметим, что уравнение линии может быть выражено параметрическим способом, то есть каждая координата каждой точки выражается через некоторый независимый параметр </w:t>
      </w:r>
      <w:r w:rsidRPr="009930DB">
        <w:rPr>
          <w:i/>
          <w:lang w:val="en-US"/>
        </w:rPr>
        <w:t>t</w:t>
      </w:r>
      <w:r w:rsidRPr="009930DB">
        <w:t>.</w:t>
      </w:r>
    </w:p>
    <w:p w:rsidR="009930DB" w:rsidRPr="009930DB" w:rsidRDefault="009930DB" w:rsidP="009930DB">
      <w:r w:rsidRPr="009930DB">
        <w:tab/>
        <w:t>Характерный пример – траектория движущейся точки. В этом случае роль параметра играет время.</w:t>
      </w:r>
    </w:p>
    <w:p w:rsidR="009930DB" w:rsidRPr="009930DB" w:rsidRDefault="009930DB" w:rsidP="009930DB">
      <w:bookmarkStart w:id="40" w:name="Уравнениепрямойнаплоскости"/>
      <w:bookmarkEnd w:id="40"/>
      <w:r w:rsidRPr="009930DB">
        <w:t>Уравнение прямой на плоскости.</w:t>
      </w:r>
    </w:p>
    <w:p w:rsidR="009930DB" w:rsidRPr="009930DB" w:rsidRDefault="009930DB" w:rsidP="009930DB"/>
    <w:p w:rsidR="009930DB" w:rsidRPr="009930DB" w:rsidRDefault="009930DB" w:rsidP="009930DB">
      <w:r w:rsidRPr="009930DB">
        <w:rPr>
          <w:noProof/>
          <w:lang w:eastAsia="ru-RU"/>
        </w:rPr>
        <mc:AlternateContent>
          <mc:Choice Requires="wps">
            <w:drawing>
              <wp:anchor distT="0" distB="0" distL="114300" distR="114300" simplePos="0" relativeHeight="251674624" behindDoc="1" locked="0" layoutInCell="0" allowOverlap="1" wp14:anchorId="2EB08C19" wp14:editId="45FB5C7F">
                <wp:simplePos x="0" y="0"/>
                <wp:positionH relativeFrom="column">
                  <wp:posOffset>2524125</wp:posOffset>
                </wp:positionH>
                <wp:positionV relativeFrom="paragraph">
                  <wp:posOffset>600075</wp:posOffset>
                </wp:positionV>
                <wp:extent cx="1524000" cy="247650"/>
                <wp:effectExtent l="0" t="0" r="19050" b="19050"/>
                <wp:wrapNone/>
                <wp:docPr id="377" name="Прямоугольник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E322D" id="Прямоугольник 377" o:spid="_x0000_s1026" style="position:absolute;margin-left:198.75pt;margin-top:47.25pt;width:120pt;height:1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" o:allowincell="f"/>
            </w:pict>
          </mc:Fallback>
        </mc:AlternateContent>
      </w:r>
      <w:r w:rsidRPr="009930DB">
        <w:tab/>
      </w:r>
      <w:r w:rsidRPr="009930DB">
        <w:rPr>
          <w:b/>
        </w:rPr>
        <w:t>Определение.</w:t>
      </w:r>
      <w:r w:rsidRPr="009930DB">
        <w:t xml:space="preserve"> Любая прямая на плоскости может быть задана уравнением первого порядка</w:t>
      </w:r>
    </w:p>
    <w:p w:rsidR="009930DB" w:rsidRPr="009930DB" w:rsidRDefault="009930DB" w:rsidP="009930DB">
      <w:r w:rsidRPr="009930DB">
        <w:t>Ах + Ву + С = 0,</w:t>
      </w:r>
    </w:p>
    <w:p w:rsidR="009930DB" w:rsidRPr="009930DB" w:rsidRDefault="009930DB" w:rsidP="009930DB">
      <w:r w:rsidRPr="009930DB">
        <w:t>причем постоянные А, В не равны нулю одновременно, т.е. А</w:t>
      </w:r>
      <w:r w:rsidRPr="009930DB">
        <w:rPr>
          <w:vertAlign w:val="superscript"/>
        </w:rPr>
        <w:t>2</w:t>
      </w:r>
      <w:r w:rsidRPr="009930DB">
        <w:t xml:space="preserve"> + В</w:t>
      </w:r>
      <w:r w:rsidRPr="009930DB">
        <w:rPr>
          <w:vertAlign w:val="superscript"/>
        </w:rPr>
        <w:t>2</w:t>
      </w:r>
      <w:r w:rsidRPr="009930DB">
        <w:t xml:space="preserve"> </w:t>
      </w:r>
      <w:r w:rsidRPr="009930DB">
        <w:sym w:font="Symbol" w:char="F0B9"/>
      </w:r>
      <w:r w:rsidRPr="009930DB">
        <w:t xml:space="preserve"> 0. Это уравнение первого порядка называют </w:t>
      </w:r>
      <w:bookmarkStart w:id="41" w:name="Общееуравнениепрямой"/>
      <w:bookmarkEnd w:id="41"/>
      <w:r w:rsidRPr="009930DB">
        <w:rPr>
          <w:b/>
        </w:rPr>
        <w:t>общим уравнением прямой.</w:t>
      </w:r>
    </w:p>
    <w:p w:rsidR="009930DB" w:rsidRPr="009930DB" w:rsidRDefault="009930DB" w:rsidP="009930DB"/>
    <w:p w:rsidR="009930DB" w:rsidRPr="009930DB" w:rsidRDefault="009930DB" w:rsidP="009930DB">
      <w:r w:rsidRPr="009930DB">
        <w:tab/>
        <w:t>В зависимости от значений постоянных А,В и С возможны следующие частные случаи:</w:t>
      </w:r>
    </w:p>
    <w:p w:rsidR="009930DB" w:rsidRPr="009930DB" w:rsidRDefault="009930DB" w:rsidP="009930DB">
      <w:r w:rsidRPr="009930DB">
        <w:rPr>
          <w:lang w:val="en-US"/>
        </w:rPr>
        <w:t>C</w:t>
      </w:r>
      <w:r w:rsidRPr="009930DB">
        <w:t xml:space="preserve"> = 0, А </w:t>
      </w:r>
      <w:r w:rsidRPr="009930DB">
        <w:rPr>
          <w:lang w:val="en-US"/>
        </w:rPr>
        <w:sym w:font="Symbol" w:char="F0B9"/>
      </w:r>
      <w:r w:rsidRPr="009930DB">
        <w:t xml:space="preserve"> 0, В </w:t>
      </w:r>
      <w:r w:rsidRPr="009930DB">
        <w:rPr>
          <w:lang w:val="en-US"/>
        </w:rPr>
        <w:sym w:font="Symbol" w:char="F0B9"/>
      </w:r>
      <w:r w:rsidRPr="009930DB">
        <w:t xml:space="preserve"> 0 – прямая проходит через начало координат</w:t>
      </w:r>
    </w:p>
    <w:p w:rsidR="009930DB" w:rsidRPr="009930DB" w:rsidRDefault="009930DB" w:rsidP="009930DB">
      <w:r w:rsidRPr="009930DB">
        <w:t xml:space="preserve">А = 0, В </w:t>
      </w:r>
      <w:r w:rsidRPr="009930DB">
        <w:sym w:font="Symbol" w:char="F0B9"/>
      </w:r>
      <w:r w:rsidRPr="009930DB">
        <w:t xml:space="preserve"> 0, С </w:t>
      </w:r>
      <w:r w:rsidRPr="009930DB">
        <w:sym w:font="Symbol" w:char="F0B9"/>
      </w:r>
      <w:r w:rsidRPr="009930DB">
        <w:t xml:space="preserve"> 0 { </w:t>
      </w:r>
      <w:r w:rsidRPr="009930DB">
        <w:rPr>
          <w:lang w:val="en-US"/>
        </w:rPr>
        <w:t>By</w:t>
      </w:r>
      <w:r w:rsidRPr="009930DB">
        <w:t xml:space="preserve"> + </w:t>
      </w:r>
      <w:r w:rsidRPr="009930DB">
        <w:rPr>
          <w:lang w:val="en-US"/>
        </w:rPr>
        <w:t>C</w:t>
      </w:r>
      <w:r w:rsidRPr="009930DB">
        <w:t xml:space="preserve"> = 0}- прямая параллельна оси Ох</w:t>
      </w:r>
    </w:p>
    <w:p w:rsidR="009930DB" w:rsidRPr="009930DB" w:rsidRDefault="009930DB" w:rsidP="009930DB">
      <w:r w:rsidRPr="009930DB">
        <w:t xml:space="preserve">В = 0, А </w:t>
      </w:r>
      <w:r w:rsidRPr="009930DB">
        <w:sym w:font="Symbol" w:char="F0B9"/>
      </w:r>
      <w:r w:rsidRPr="009930DB">
        <w:t xml:space="preserve"> 0, С </w:t>
      </w:r>
      <w:r w:rsidRPr="009930DB">
        <w:sym w:font="Symbol" w:char="F0B9"/>
      </w:r>
      <w:r w:rsidRPr="009930DB">
        <w:t xml:space="preserve"> 0 { </w:t>
      </w:r>
      <w:r w:rsidRPr="009930DB">
        <w:rPr>
          <w:lang w:val="en-US"/>
        </w:rPr>
        <w:t>Ax</w:t>
      </w:r>
      <w:r w:rsidRPr="009930DB">
        <w:t xml:space="preserve"> + </w:t>
      </w:r>
      <w:r w:rsidRPr="009930DB">
        <w:rPr>
          <w:lang w:val="en-US"/>
        </w:rPr>
        <w:t>C</w:t>
      </w:r>
      <w:r w:rsidRPr="009930DB">
        <w:t xml:space="preserve"> = 0} – прямая параллельна оси Оу</w:t>
      </w:r>
    </w:p>
    <w:p w:rsidR="009930DB" w:rsidRPr="009930DB" w:rsidRDefault="009930DB" w:rsidP="009930DB">
      <w:r w:rsidRPr="009930DB">
        <w:t xml:space="preserve">В = С = 0, А </w:t>
      </w:r>
      <w:r w:rsidRPr="009930DB">
        <w:sym w:font="Symbol" w:char="F0B9"/>
      </w:r>
      <w:r w:rsidRPr="009930DB">
        <w:t xml:space="preserve"> 0 – прямая совпадает с осью Оу</w:t>
      </w:r>
    </w:p>
    <w:p w:rsidR="009930DB" w:rsidRPr="009930DB" w:rsidRDefault="009930DB" w:rsidP="009930DB">
      <w:r w:rsidRPr="009930DB">
        <w:t xml:space="preserve">А = С = 0, В </w:t>
      </w:r>
      <w:r w:rsidRPr="009930DB">
        <w:sym w:font="Symbol" w:char="F0B9"/>
      </w:r>
      <w:r w:rsidRPr="009930DB">
        <w:t xml:space="preserve"> 0 – прямая совпадает с осью Ох</w:t>
      </w:r>
    </w:p>
    <w:p w:rsidR="009930DB" w:rsidRPr="009930DB" w:rsidRDefault="009930DB" w:rsidP="009930DB"/>
    <w:p w:rsidR="009930DB" w:rsidRPr="009930DB" w:rsidRDefault="009930DB" w:rsidP="009930DB">
      <w:pPr>
        <w:rPr>
          <w:rFonts w:eastAsia="Times New Roman" w:cs="Times New Roman"/>
          <w:szCs w:val="20"/>
          <w:lang w:eastAsia="ru-RU"/>
        </w:rPr>
      </w:pPr>
      <w:r w:rsidRPr="009930DB">
        <w:rPr>
          <w:rFonts w:eastAsia="Times New Roman" w:cs="Times New Roman"/>
          <w:szCs w:val="20"/>
          <w:lang w:eastAsia="ru-RU"/>
        </w:rPr>
        <w:lastRenderedPageBreak/>
        <w:t>Уравнение прямой может быть представлено в различном виде в зависимости от каких – либо заданных начальных условий.</w:t>
      </w:r>
    </w:p>
    <w:p w:rsidR="009930DB" w:rsidRPr="009930DB" w:rsidRDefault="009930DB" w:rsidP="009930DB"/>
    <w:p w:rsidR="009930DB" w:rsidRPr="009930DB" w:rsidRDefault="009930DB" w:rsidP="009930DB">
      <w:pPr>
        <w:rPr>
          <w:b/>
        </w:rPr>
      </w:pPr>
      <w:bookmarkStart w:id="42" w:name="Уравнениепрпотинапрвектору"/>
      <w:bookmarkEnd w:id="42"/>
      <w:r w:rsidRPr="009930DB">
        <w:rPr>
          <w:b/>
        </w:rPr>
        <w:t>Уравнение прямой по точке и вектору нормали.</w:t>
      </w:r>
    </w:p>
    <w:p w:rsidR="009930DB" w:rsidRPr="009930DB" w:rsidRDefault="009930DB" w:rsidP="009930DB"/>
    <w:p w:rsidR="009930DB" w:rsidRPr="009930DB" w:rsidRDefault="009930DB" w:rsidP="009930DB">
      <w:r w:rsidRPr="009930DB">
        <w:rPr>
          <w:b/>
        </w:rPr>
        <w:t>Определение.</w:t>
      </w:r>
      <w:r w:rsidRPr="009930DB">
        <w:t xml:space="preserve"> В декартовой прямоугольной системе координат вектор с компонентами (А, В) перпендикулярен прямой , заданной уравнением Ах + Ву + С = 0.</w:t>
      </w:r>
    </w:p>
    <w:p w:rsidR="009930DB" w:rsidRPr="009930DB" w:rsidRDefault="009930DB" w:rsidP="009930DB">
      <w:r w:rsidRPr="009930DB">
        <w:t xml:space="preserve">Пример. Найти уравнение прямой, проходящей через точку А(1, 2) перпендикулярно вектору </w:t>
      </w:r>
      <w:r w:rsidRPr="009930DB">
        <w:rPr>
          <w:position w:val="-6"/>
          <w:lang w:val="en-US"/>
        </w:rPr>
        <w:object w:dxaOrig="200" w:dyaOrig="279">
          <v:shape id="_x0000_i1443" type="#_x0000_t75" style="width:7.5pt;height:14.25pt" o:ole="" fillcolor="window">
            <v:imagedata r:id="rId701" o:title=""/>
          </v:shape>
          <o:OLEObject Type="Embed" ProgID="Equation.3" ShapeID="_x0000_i1443" DrawAspect="Content" ObjectID="_1799160868" r:id="rId702"/>
        </w:object>
      </w:r>
      <w:r w:rsidRPr="009930DB">
        <w:t>(3, -1).</w:t>
      </w:r>
    </w:p>
    <w:p w:rsidR="009930DB" w:rsidRPr="009930DB" w:rsidRDefault="009930DB" w:rsidP="009930DB">
      <w:r w:rsidRPr="009930DB">
        <w:t>Составим при А = 3 и В = -1 уравнение прямой: 3х – у + С = 0. Для нахождения коэффициента С подставим в полученное выражение координаты заданной точки А.</w:t>
      </w:r>
    </w:p>
    <w:p w:rsidR="009930DB" w:rsidRPr="009930DB" w:rsidRDefault="009930DB" w:rsidP="009930DB">
      <w:r w:rsidRPr="009930DB">
        <w:t xml:space="preserve">Получаем: 3 – 2 + </w:t>
      </w:r>
      <w:r w:rsidRPr="009930DB">
        <w:rPr>
          <w:lang w:val="en-US"/>
        </w:rPr>
        <w:t>C</w:t>
      </w:r>
      <w:r w:rsidRPr="009930DB">
        <w:t xml:space="preserve"> = 0, следовательно С = -1.</w:t>
      </w:r>
    </w:p>
    <w:p w:rsidR="009930DB" w:rsidRPr="009930DB" w:rsidRDefault="009930DB" w:rsidP="009930DB">
      <w:r w:rsidRPr="009930DB">
        <w:t>Итого: искомое уравнение: 3х – у – 1 = 0.</w:t>
      </w:r>
    </w:p>
    <w:p w:rsidR="009930DB" w:rsidRPr="009930DB" w:rsidRDefault="009930DB" w:rsidP="009930DB">
      <w:bookmarkStart w:id="43" w:name="Уравнениепрямойпроходящейчерез2точки"/>
      <w:bookmarkEnd w:id="43"/>
    </w:p>
    <w:p w:rsidR="009930DB" w:rsidRPr="009930DB" w:rsidRDefault="009930DB" w:rsidP="009930DB">
      <w:pPr>
        <w:rPr>
          <w:b/>
        </w:rPr>
      </w:pPr>
      <w:r w:rsidRPr="009930DB">
        <w:rPr>
          <w:b/>
        </w:rPr>
        <w:t>Уравнение прямой, проходящей через две точки.</w:t>
      </w:r>
    </w:p>
    <w:p w:rsidR="009930DB" w:rsidRPr="009930DB" w:rsidRDefault="009930DB" w:rsidP="009930DB">
      <w:r w:rsidRPr="009930DB">
        <w:tab/>
        <w:t xml:space="preserve">Пусть в пространстве заданы две точки </w:t>
      </w:r>
      <w:r w:rsidRPr="009930DB">
        <w:rPr>
          <w:lang w:val="en-US"/>
        </w:rPr>
        <w:t>M</w:t>
      </w:r>
      <w:r w:rsidRPr="009930DB">
        <w:rPr>
          <w:vertAlign w:val="subscript"/>
        </w:rPr>
        <w:t>1</w:t>
      </w:r>
      <w:r w:rsidRPr="009930DB">
        <w:t>(</w:t>
      </w:r>
      <w:r w:rsidRPr="009930DB">
        <w:rPr>
          <w:lang w:val="en-US"/>
        </w:rPr>
        <w:t>x</w:t>
      </w:r>
      <w:r w:rsidRPr="009930DB">
        <w:rPr>
          <w:vertAlign w:val="subscript"/>
        </w:rPr>
        <w:t>1</w:t>
      </w:r>
      <w:r w:rsidRPr="009930DB">
        <w:t xml:space="preserve">, </w:t>
      </w:r>
      <w:r w:rsidRPr="009930DB">
        <w:rPr>
          <w:lang w:val="en-US"/>
        </w:rPr>
        <w:t>y</w:t>
      </w:r>
      <w:r w:rsidRPr="009930DB">
        <w:rPr>
          <w:vertAlign w:val="subscript"/>
        </w:rPr>
        <w:t>1</w:t>
      </w:r>
      <w:r w:rsidRPr="009930DB">
        <w:t xml:space="preserve">, </w:t>
      </w:r>
      <w:r w:rsidRPr="009930DB">
        <w:rPr>
          <w:lang w:val="en-US"/>
        </w:rPr>
        <w:t>z</w:t>
      </w:r>
      <w:r w:rsidRPr="009930DB">
        <w:rPr>
          <w:vertAlign w:val="subscript"/>
        </w:rPr>
        <w:t>1</w:t>
      </w:r>
      <w:r w:rsidRPr="009930DB">
        <w:t xml:space="preserve">) и </w:t>
      </w:r>
      <w:r w:rsidRPr="009930DB">
        <w:rPr>
          <w:lang w:val="en-US"/>
        </w:rPr>
        <w:t>M</w:t>
      </w:r>
      <w:r w:rsidRPr="009930DB">
        <w:rPr>
          <w:vertAlign w:val="subscript"/>
        </w:rPr>
        <w:t>2</w:t>
      </w:r>
      <w:r w:rsidRPr="009930DB">
        <w:t>(</w:t>
      </w:r>
      <w:r w:rsidRPr="009930DB">
        <w:rPr>
          <w:lang w:val="en-US"/>
        </w:rPr>
        <w:t>x</w:t>
      </w:r>
      <w:r w:rsidRPr="009930DB">
        <w:rPr>
          <w:vertAlign w:val="subscript"/>
        </w:rPr>
        <w:t xml:space="preserve">2, </w:t>
      </w:r>
      <w:r w:rsidRPr="009930DB">
        <w:rPr>
          <w:lang w:val="en-US"/>
        </w:rPr>
        <w:t>y</w:t>
      </w:r>
      <w:r w:rsidRPr="009930DB">
        <w:rPr>
          <w:vertAlign w:val="subscript"/>
        </w:rPr>
        <w:t>2</w:t>
      </w:r>
      <w:r w:rsidRPr="009930DB">
        <w:t xml:space="preserve">, </w:t>
      </w:r>
      <w:r w:rsidRPr="009930DB">
        <w:rPr>
          <w:lang w:val="en-US"/>
        </w:rPr>
        <w:t>z</w:t>
      </w:r>
      <w:r w:rsidRPr="009930DB">
        <w:rPr>
          <w:vertAlign w:val="subscript"/>
        </w:rPr>
        <w:t>2</w:t>
      </w:r>
      <w:r w:rsidRPr="009930DB">
        <w:t>), тогда уравнение прямой, проходящей через эти точки:</w:t>
      </w:r>
    </w:p>
    <w:p w:rsidR="009930DB" w:rsidRPr="009930DB" w:rsidRDefault="009930DB" w:rsidP="009930DB"/>
    <w:p w:rsidR="009930DB" w:rsidRPr="009930DB" w:rsidRDefault="009930DB" w:rsidP="009930DB">
      <w:pPr>
        <w:rPr>
          <w:lang w:val="en-US"/>
        </w:rPr>
      </w:pPr>
      <w:r w:rsidRPr="009930DB">
        <w:rPr>
          <w:noProof/>
          <w:lang w:eastAsia="ru-RU"/>
        </w:rPr>
        <mc:AlternateContent>
          <mc:Choice Requires="wps">
            <w:drawing>
              <wp:anchor distT="0" distB="0" distL="114300" distR="114300" simplePos="0" relativeHeight="251675648" behindDoc="1" locked="0" layoutInCell="1" allowOverlap="1" wp14:anchorId="57183D91" wp14:editId="57FEBDD0">
                <wp:simplePos x="0" y="0"/>
                <wp:positionH relativeFrom="column">
                  <wp:posOffset>2066925</wp:posOffset>
                </wp:positionH>
                <wp:positionV relativeFrom="paragraph">
                  <wp:posOffset>20954</wp:posOffset>
                </wp:positionV>
                <wp:extent cx="2419350" cy="600075"/>
                <wp:effectExtent l="0" t="0" r="19050" b="28575"/>
                <wp:wrapNone/>
                <wp:docPr id="376" name="Прямоугольник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600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23D11" id="Прямоугольник 376" o:spid="_x0000_s1026" style="position:absolute;margin-left:162.75pt;margin-top:1.65pt;width:190.5pt;height:47.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"/>
            </w:pict>
          </mc:Fallback>
        </mc:AlternateContent>
      </w:r>
      <w:r>
        <w:t xml:space="preserve">                                                   </w:t>
      </w:r>
      <w:r w:rsidRPr="009930DB">
        <w:rPr>
          <w:position w:val="-30"/>
          <w:lang w:val="en-US"/>
        </w:rPr>
        <w:object w:dxaOrig="2700" w:dyaOrig="700">
          <v:shape id="_x0000_i1444" type="#_x0000_t75" style="width:136.5pt;height:36pt" o:ole="" fillcolor="window">
            <v:imagedata r:id="rId703" o:title=""/>
          </v:shape>
          <o:OLEObject Type="Embed" ProgID="Equation.3" ShapeID="_x0000_i1444" DrawAspect="Content" ObjectID="_1799160869" r:id="rId704"/>
        </w:object>
      </w:r>
    </w:p>
    <w:p w:rsidR="009930DB" w:rsidRPr="009930DB" w:rsidRDefault="009930DB" w:rsidP="009930DB">
      <w:pPr>
        <w:rPr>
          <w:lang w:val="en-US"/>
        </w:rPr>
      </w:pPr>
    </w:p>
    <w:p w:rsidR="009930DB" w:rsidRPr="009930DB" w:rsidRDefault="009930DB" w:rsidP="009930DB">
      <w:r w:rsidRPr="009930DB">
        <w:rPr>
          <w:lang w:val="en-US"/>
        </w:rPr>
        <w:tab/>
      </w:r>
      <w:r w:rsidRPr="009930DB">
        <w:t>Если какой- либо из знаменателей равен нулю, следует приравнять нулю соответствующий числитель.</w:t>
      </w:r>
    </w:p>
    <w:p w:rsidR="009930DB" w:rsidRPr="009930DB" w:rsidRDefault="009930DB" w:rsidP="009930DB">
      <w:r w:rsidRPr="009930DB">
        <w:tab/>
        <w:t>На плоскости записанное выше уравнение прямой упрощается:</w:t>
      </w:r>
    </w:p>
    <w:p w:rsidR="009930DB" w:rsidRPr="009930DB" w:rsidRDefault="009930DB" w:rsidP="009930DB">
      <w:pPr>
        <w:rPr>
          <w:lang w:val="en-US"/>
        </w:rPr>
      </w:pPr>
      <w:r w:rsidRPr="009930DB">
        <w:rPr>
          <w:position w:val="-30"/>
          <w:lang w:val="en-US"/>
        </w:rPr>
        <w:object w:dxaOrig="2400" w:dyaOrig="700">
          <v:shape id="_x0000_i1445" type="#_x0000_t75" style="width:122.25pt;height:36pt" o:ole="" fillcolor="window">
            <v:imagedata r:id="rId705" o:title=""/>
          </v:shape>
          <o:OLEObject Type="Embed" ProgID="Equation.3" ShapeID="_x0000_i1445" DrawAspect="Content" ObjectID="_1799160870" r:id="rId706"/>
        </w:object>
      </w:r>
    </w:p>
    <w:p w:rsidR="009930DB" w:rsidRPr="009930DB" w:rsidRDefault="009930DB" w:rsidP="009930DB">
      <w:r w:rsidRPr="009930DB">
        <w:t>если х</w:t>
      </w:r>
      <w:r w:rsidRPr="009930DB">
        <w:rPr>
          <w:vertAlign w:val="subscript"/>
        </w:rPr>
        <w:t xml:space="preserve">1 </w:t>
      </w:r>
      <w:r w:rsidRPr="009930DB">
        <w:sym w:font="Symbol" w:char="F0B9"/>
      </w:r>
      <w:r w:rsidRPr="009930DB">
        <w:t xml:space="preserve"> х</w:t>
      </w:r>
      <w:r w:rsidRPr="009930DB">
        <w:rPr>
          <w:vertAlign w:val="subscript"/>
        </w:rPr>
        <w:t>2</w:t>
      </w:r>
      <w:r w:rsidRPr="009930DB">
        <w:t xml:space="preserve">  и х = х</w:t>
      </w:r>
      <w:r w:rsidRPr="009930DB">
        <w:rPr>
          <w:vertAlign w:val="subscript"/>
        </w:rPr>
        <w:t>1</w:t>
      </w:r>
      <w:r w:rsidRPr="009930DB">
        <w:t>, еслих</w:t>
      </w:r>
      <w:r w:rsidRPr="009930DB">
        <w:rPr>
          <w:vertAlign w:val="subscript"/>
        </w:rPr>
        <w:t>1</w:t>
      </w:r>
      <w:r w:rsidRPr="009930DB">
        <w:t xml:space="preserve"> = х</w:t>
      </w:r>
      <w:r w:rsidRPr="009930DB">
        <w:rPr>
          <w:vertAlign w:val="subscript"/>
        </w:rPr>
        <w:t>2</w:t>
      </w:r>
      <w:r w:rsidRPr="009930DB">
        <w:t>.</w:t>
      </w:r>
    </w:p>
    <w:p w:rsidR="009930DB" w:rsidRPr="009930DB" w:rsidRDefault="009930DB" w:rsidP="009930DB">
      <w:r w:rsidRPr="009930DB">
        <w:t xml:space="preserve">Дробь </w:t>
      </w:r>
      <w:r w:rsidRPr="009930DB">
        <w:rPr>
          <w:position w:val="-30"/>
        </w:rPr>
        <w:object w:dxaOrig="800" w:dyaOrig="700">
          <v:shape id="_x0000_i1446" type="#_x0000_t75" style="width:43.5pt;height:36pt" o:ole="" fillcolor="window">
            <v:imagedata r:id="rId707" o:title=""/>
          </v:shape>
          <o:OLEObject Type="Embed" ProgID="Equation.3" ShapeID="_x0000_i1446" DrawAspect="Content" ObjectID="_1799160871" r:id="rId708"/>
        </w:object>
      </w:r>
      <w:r w:rsidRPr="009930DB">
        <w:t xml:space="preserve">= </w:t>
      </w:r>
      <w:r w:rsidRPr="009930DB">
        <w:rPr>
          <w:lang w:val="en-US"/>
        </w:rPr>
        <w:t>k</w:t>
      </w:r>
      <w:r w:rsidRPr="009930DB">
        <w:t xml:space="preserve"> называется </w:t>
      </w:r>
      <w:r w:rsidRPr="009930DB">
        <w:rPr>
          <w:b/>
        </w:rPr>
        <w:t>угловым коэффициентом</w:t>
      </w:r>
      <w:r w:rsidRPr="009930DB">
        <w:t xml:space="preserve"> прямой.</w:t>
      </w:r>
    </w:p>
    <w:p w:rsidR="009930DB" w:rsidRPr="009930DB" w:rsidRDefault="009930DB" w:rsidP="009930DB"/>
    <w:p w:rsidR="009930DB" w:rsidRPr="009930DB" w:rsidRDefault="009930DB" w:rsidP="009930DB">
      <w:r w:rsidRPr="009930DB">
        <w:t>Пример. Найти уравнение прямой, проходящей через точки А(1, 2) и В(3, 4).</w:t>
      </w:r>
    </w:p>
    <w:p w:rsidR="009930DB" w:rsidRPr="009930DB" w:rsidRDefault="009930DB" w:rsidP="009930DB">
      <w:r w:rsidRPr="009930DB">
        <w:t>Применяя записанную выше формулу, получаем:</w:t>
      </w:r>
    </w:p>
    <w:p w:rsidR="009930DB" w:rsidRPr="009930DB" w:rsidRDefault="009930DB" w:rsidP="009930DB">
      <w:pPr>
        <w:rPr>
          <w:lang w:val="en-US"/>
        </w:rPr>
      </w:pPr>
      <w:r w:rsidRPr="009930DB">
        <w:rPr>
          <w:position w:val="-46"/>
          <w:lang w:val="en-US"/>
        </w:rPr>
        <w:object w:dxaOrig="1939" w:dyaOrig="1340">
          <v:shape id="_x0000_i1447" type="#_x0000_t75" style="width:93.75pt;height:64.5pt" o:ole="" fillcolor="window">
            <v:imagedata r:id="rId709" o:title=""/>
          </v:shape>
          <o:OLEObject Type="Embed" ProgID="Equation.3" ShapeID="_x0000_i1447" DrawAspect="Content" ObjectID="_1799160872" r:id="rId710"/>
        </w:object>
      </w:r>
    </w:p>
    <w:p w:rsidR="009930DB" w:rsidRPr="009930DB" w:rsidRDefault="009930DB" w:rsidP="009930DB">
      <w:pPr>
        <w:rPr>
          <w:lang w:val="en-US"/>
        </w:rPr>
      </w:pPr>
    </w:p>
    <w:p w:rsidR="009930DB" w:rsidRPr="009930DB" w:rsidRDefault="009930DB" w:rsidP="009930DB">
      <w:pPr>
        <w:rPr>
          <w:b/>
        </w:rPr>
      </w:pPr>
      <w:bookmarkStart w:id="44" w:name="Урпрпоточиуглкоэф"/>
      <w:bookmarkEnd w:id="44"/>
      <w:r w:rsidRPr="009930DB">
        <w:rPr>
          <w:b/>
        </w:rPr>
        <w:t>Уравнение прямой по точке и угловому коэффициенту.</w:t>
      </w:r>
    </w:p>
    <w:p w:rsidR="009930DB" w:rsidRPr="009930DB" w:rsidRDefault="009930DB" w:rsidP="009930DB"/>
    <w:p w:rsidR="009930DB" w:rsidRPr="009930DB" w:rsidRDefault="009930DB" w:rsidP="009930DB">
      <w:r w:rsidRPr="009930DB">
        <w:tab/>
        <w:t>Если общее уравнение прямой Ах + Ву + С = 0 привести к виду:</w:t>
      </w:r>
    </w:p>
    <w:p w:rsidR="009930DB" w:rsidRPr="009930DB" w:rsidRDefault="009930DB" w:rsidP="009930DB">
      <w:r w:rsidRPr="009930DB">
        <w:rPr>
          <w:noProof/>
          <w:lang w:eastAsia="ru-RU"/>
        </w:rPr>
        <mc:AlternateContent>
          <mc:Choice Requires="wps">
            <w:drawing>
              <wp:anchor distT="0" distB="0" distL="114300" distR="114300" simplePos="0" relativeHeight="251681792" behindDoc="1" locked="0" layoutInCell="0" allowOverlap="1" wp14:anchorId="62C4C21B" wp14:editId="31577514">
                <wp:simplePos x="0" y="0"/>
                <wp:positionH relativeFrom="column">
                  <wp:posOffset>2476499</wp:posOffset>
                </wp:positionH>
                <wp:positionV relativeFrom="paragraph">
                  <wp:posOffset>203835</wp:posOffset>
                </wp:positionV>
                <wp:extent cx="1647825" cy="552450"/>
                <wp:effectExtent l="0" t="0" r="28575" b="19050"/>
                <wp:wrapNone/>
                <wp:docPr id="375" name="Прямоугольник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552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10518" id="Прямоугольник 375" o:spid="_x0000_s1026" style="position:absolute;margin-left:195pt;margin-top:16.05pt;width:129.75pt;height:4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" o:allowincell="f"/>
            </w:pict>
          </mc:Fallback>
        </mc:AlternateContent>
      </w:r>
    </w:p>
    <w:p w:rsidR="009930DB" w:rsidRPr="009930DB" w:rsidRDefault="009930DB" w:rsidP="009930DB">
      <w:pPr>
        <w:rPr>
          <w:lang w:val="en-US"/>
        </w:rPr>
      </w:pPr>
      <w:r>
        <w:t xml:space="preserve">                                                                       </w:t>
      </w:r>
      <w:r w:rsidRPr="009930DB">
        <w:rPr>
          <w:position w:val="-24"/>
          <w:lang w:val="en-US"/>
        </w:rPr>
        <w:object w:dxaOrig="1420" w:dyaOrig="620">
          <v:shape id="_x0000_i1448" type="#_x0000_t75" style="width:1in;height:28.5pt" o:ole="" fillcolor="window">
            <v:imagedata r:id="rId711" o:title=""/>
          </v:shape>
          <o:OLEObject Type="Embed" ProgID="Equation.3" ShapeID="_x0000_i1448" DrawAspect="Content" ObjectID="_1799160873" r:id="rId712"/>
        </w:object>
      </w:r>
    </w:p>
    <w:p w:rsidR="009930DB" w:rsidRPr="009930DB" w:rsidRDefault="009930DB" w:rsidP="009930DB">
      <w:pPr>
        <w:rPr>
          <w:lang w:val="en-US"/>
        </w:rPr>
      </w:pPr>
    </w:p>
    <w:p w:rsidR="009930DB" w:rsidRPr="009930DB" w:rsidRDefault="009930DB" w:rsidP="009930DB">
      <w:r w:rsidRPr="009930DB">
        <w:t xml:space="preserve">и обозначить </w:t>
      </w:r>
      <w:r w:rsidRPr="009930DB">
        <w:rPr>
          <w:position w:val="-24"/>
        </w:rPr>
        <w:object w:dxaOrig="3700" w:dyaOrig="620">
          <v:shape id="_x0000_i1449" type="#_x0000_t75" style="width:187.5pt;height:28.5pt" o:ole="" fillcolor="window">
            <v:imagedata r:id="rId713" o:title=""/>
          </v:shape>
          <o:OLEObject Type="Embed" ProgID="Equation.3" ShapeID="_x0000_i1449" DrawAspect="Content" ObjectID="_1799160874" r:id="rId714"/>
        </w:object>
      </w:r>
      <w:r w:rsidRPr="009930DB">
        <w:t xml:space="preserve">, то полученное уравнение называется </w:t>
      </w:r>
      <w:r w:rsidRPr="009930DB">
        <w:rPr>
          <w:b/>
        </w:rPr>
        <w:t xml:space="preserve">уравнением прямой с угловым коэффициентом </w:t>
      </w:r>
      <w:r w:rsidRPr="009930DB">
        <w:rPr>
          <w:b/>
          <w:lang w:val="en-US"/>
        </w:rPr>
        <w:t>k</w:t>
      </w:r>
      <w:r w:rsidRPr="009930DB">
        <w:t>.</w:t>
      </w:r>
    </w:p>
    <w:p w:rsidR="009930DB" w:rsidRPr="009930DB" w:rsidRDefault="009930DB" w:rsidP="009930DB"/>
    <w:p w:rsidR="009930DB" w:rsidRPr="009930DB" w:rsidRDefault="009930DB" w:rsidP="009930DB"/>
    <w:p w:rsidR="009930DB" w:rsidRPr="009930DB" w:rsidRDefault="009930DB" w:rsidP="009930DB">
      <w:pPr>
        <w:rPr>
          <w:b/>
        </w:rPr>
      </w:pPr>
      <w:bookmarkStart w:id="45" w:name="Урпрпоточинапрвект"/>
      <w:bookmarkEnd w:id="45"/>
      <w:r w:rsidRPr="009930DB">
        <w:rPr>
          <w:b/>
        </w:rPr>
        <w:t>Уравнение прямой по точке и направляющему вектору.</w:t>
      </w:r>
    </w:p>
    <w:p w:rsidR="009930DB" w:rsidRPr="009930DB" w:rsidRDefault="009930DB" w:rsidP="009930DB">
      <w:pPr>
        <w:rPr>
          <w:rFonts w:eastAsia="Times New Roman" w:cs="Times New Roman"/>
          <w:szCs w:val="20"/>
          <w:lang w:eastAsia="ru-RU"/>
        </w:rPr>
      </w:pPr>
      <w:r w:rsidRPr="009930DB">
        <w:rPr>
          <w:rFonts w:eastAsia="Times New Roman" w:cs="Times New Roman"/>
          <w:szCs w:val="20"/>
          <w:lang w:eastAsia="ru-RU"/>
        </w:rPr>
        <w:tab/>
        <w:t>По аналогии с пунктом, рассматривающим уравнение прямой через вектор нормали можно ввести задание прямой через точку и направляющий вектор прямой.</w:t>
      </w:r>
    </w:p>
    <w:p w:rsidR="009930DB" w:rsidRPr="009930DB" w:rsidRDefault="009930DB" w:rsidP="009930DB">
      <w:r w:rsidRPr="009930DB">
        <w:tab/>
      </w:r>
      <w:r w:rsidRPr="009930DB">
        <w:rPr>
          <w:b/>
        </w:rPr>
        <w:t>Определение.</w:t>
      </w:r>
      <w:r w:rsidRPr="009930DB">
        <w:t xml:space="preserve"> Каждый ненулевой вектор </w:t>
      </w:r>
      <w:r w:rsidRPr="009930DB">
        <w:rPr>
          <w:position w:val="-6"/>
        </w:rPr>
        <w:object w:dxaOrig="200" w:dyaOrig="279">
          <v:shape id="_x0000_i1450" type="#_x0000_t75" style="width:7.5pt;height:14.25pt" o:ole="" fillcolor="window">
            <v:imagedata r:id="rId715" o:title=""/>
          </v:shape>
          <o:OLEObject Type="Embed" ProgID="Equation.3" ShapeID="_x0000_i1450" DrawAspect="Content" ObjectID="_1799160875" r:id="rId716"/>
        </w:object>
      </w:r>
      <w:r w:rsidRPr="009930DB">
        <w:t>(</w:t>
      </w:r>
      <w:r w:rsidRPr="009930DB">
        <w:sym w:font="Symbol" w:char="F061"/>
      </w:r>
      <w:r w:rsidRPr="009930DB">
        <w:rPr>
          <w:vertAlign w:val="subscript"/>
        </w:rPr>
        <w:t>1</w:t>
      </w:r>
      <w:r w:rsidRPr="009930DB">
        <w:t xml:space="preserve">, </w:t>
      </w:r>
      <w:r w:rsidRPr="009930DB">
        <w:sym w:font="Symbol" w:char="F061"/>
      </w:r>
      <w:r w:rsidRPr="009930DB">
        <w:rPr>
          <w:vertAlign w:val="subscript"/>
        </w:rPr>
        <w:t>2</w:t>
      </w:r>
      <w:r w:rsidRPr="009930DB">
        <w:t>), компоненты которого удовлетворяют условию А</w:t>
      </w:r>
      <w:r w:rsidRPr="009930DB">
        <w:sym w:font="Symbol" w:char="F061"/>
      </w:r>
      <w:r w:rsidRPr="009930DB">
        <w:rPr>
          <w:vertAlign w:val="subscript"/>
        </w:rPr>
        <w:t>1</w:t>
      </w:r>
      <w:r w:rsidRPr="009930DB">
        <w:t xml:space="preserve"> + В</w:t>
      </w:r>
      <w:r w:rsidRPr="009930DB">
        <w:sym w:font="Symbol" w:char="F061"/>
      </w:r>
      <w:r w:rsidRPr="009930DB">
        <w:rPr>
          <w:vertAlign w:val="subscript"/>
        </w:rPr>
        <w:t>2</w:t>
      </w:r>
      <w:r w:rsidRPr="009930DB">
        <w:t xml:space="preserve"> = 0 называется направляющим вектором прямой</w:t>
      </w:r>
    </w:p>
    <w:p w:rsidR="009930DB" w:rsidRPr="009930DB" w:rsidRDefault="009930DB" w:rsidP="009930DB">
      <w:r w:rsidRPr="009930DB">
        <w:t>Ах + Ву + С = 0.</w:t>
      </w:r>
    </w:p>
    <w:p w:rsidR="009930DB" w:rsidRPr="009930DB" w:rsidRDefault="009930DB" w:rsidP="009930DB">
      <w:r w:rsidRPr="009930DB">
        <w:tab/>
        <w:t xml:space="preserve">Пример. Найти уравнение прямой с направляющим вектором </w:t>
      </w:r>
      <w:r w:rsidRPr="009930DB">
        <w:rPr>
          <w:position w:val="-6"/>
        </w:rPr>
        <w:object w:dxaOrig="200" w:dyaOrig="279">
          <v:shape id="_x0000_i1451" type="#_x0000_t75" style="width:7.5pt;height:14.25pt" o:ole="" fillcolor="window">
            <v:imagedata r:id="rId715" o:title=""/>
          </v:shape>
          <o:OLEObject Type="Embed" ProgID="Equation.3" ShapeID="_x0000_i1451" DrawAspect="Content" ObjectID="_1799160876" r:id="rId717"/>
        </w:object>
      </w:r>
      <w:r w:rsidRPr="009930DB">
        <w:t>(1, -1) и проходящей через точку А(1, 2).</w:t>
      </w:r>
    </w:p>
    <w:p w:rsidR="009930DB" w:rsidRPr="009930DB" w:rsidRDefault="009930DB" w:rsidP="009930DB">
      <w:r w:rsidRPr="009930DB">
        <w:tab/>
        <w:t xml:space="preserve">Уравнение искомой прямой будем искать в виде: </w:t>
      </w:r>
      <w:r w:rsidRPr="009930DB">
        <w:rPr>
          <w:lang w:val="en-US"/>
        </w:rPr>
        <w:t>Ax</w:t>
      </w:r>
      <w:r w:rsidRPr="009930DB">
        <w:t xml:space="preserve"> + </w:t>
      </w:r>
      <w:r w:rsidRPr="009930DB">
        <w:rPr>
          <w:lang w:val="en-US"/>
        </w:rPr>
        <w:t>By</w:t>
      </w:r>
      <w:r w:rsidRPr="009930DB">
        <w:t xml:space="preserve"> + </w:t>
      </w:r>
      <w:r w:rsidRPr="009930DB">
        <w:rPr>
          <w:lang w:val="en-US"/>
        </w:rPr>
        <w:t>C</w:t>
      </w:r>
      <w:r w:rsidRPr="009930DB">
        <w:t xml:space="preserve"> = 0. В соответствии с определением, коэффициенты должны удовлетворять условиям:</w:t>
      </w:r>
    </w:p>
    <w:p w:rsidR="009930DB" w:rsidRPr="009930DB" w:rsidRDefault="009930DB" w:rsidP="009930DB"/>
    <w:p w:rsidR="009930DB" w:rsidRPr="009930DB" w:rsidRDefault="009930DB" w:rsidP="009930DB">
      <w:r w:rsidRPr="009930DB">
        <w:t>1</w:t>
      </w:r>
      <w:r w:rsidRPr="009930DB">
        <w:rPr>
          <w:lang w:val="en-US"/>
        </w:rPr>
        <w:sym w:font="Symbol" w:char="F0D7"/>
      </w:r>
      <w:r w:rsidRPr="009930DB">
        <w:rPr>
          <w:lang w:val="en-US"/>
        </w:rPr>
        <w:t>A</w:t>
      </w:r>
      <w:r w:rsidRPr="009930DB">
        <w:t xml:space="preserve"> + (-1)</w:t>
      </w:r>
      <w:r w:rsidRPr="009930DB">
        <w:rPr>
          <w:lang w:val="en-US"/>
        </w:rPr>
        <w:sym w:font="Symbol" w:char="F0D7"/>
      </w:r>
      <w:r w:rsidRPr="009930DB">
        <w:rPr>
          <w:lang w:val="en-US"/>
        </w:rPr>
        <w:t>B</w:t>
      </w:r>
      <w:r w:rsidRPr="009930DB">
        <w:t xml:space="preserve"> = 0, т.е.   А = В.</w:t>
      </w:r>
    </w:p>
    <w:p w:rsidR="009930DB" w:rsidRPr="009930DB" w:rsidRDefault="009930DB" w:rsidP="009930DB"/>
    <w:p w:rsidR="009930DB" w:rsidRPr="009930DB" w:rsidRDefault="009930DB" w:rsidP="009930DB">
      <w:r w:rsidRPr="009930DB">
        <w:tab/>
        <w:t xml:space="preserve">Тогда уравнение прямой имеет вид: </w:t>
      </w:r>
      <w:r w:rsidRPr="009930DB">
        <w:rPr>
          <w:lang w:val="en-US"/>
        </w:rPr>
        <w:t>Ax</w:t>
      </w:r>
      <w:r w:rsidRPr="009930DB">
        <w:t xml:space="preserve"> + </w:t>
      </w:r>
      <w:r w:rsidRPr="009930DB">
        <w:rPr>
          <w:lang w:val="en-US"/>
        </w:rPr>
        <w:t>Ay</w:t>
      </w:r>
      <w:r w:rsidRPr="009930DB">
        <w:t xml:space="preserve"> + </w:t>
      </w:r>
      <w:r w:rsidRPr="009930DB">
        <w:rPr>
          <w:lang w:val="en-US"/>
        </w:rPr>
        <w:t>C</w:t>
      </w:r>
      <w:r w:rsidRPr="009930DB">
        <w:t xml:space="preserve"> = 0, или </w:t>
      </w:r>
      <w:r w:rsidRPr="009930DB">
        <w:rPr>
          <w:lang w:val="en-US"/>
        </w:rPr>
        <w:t>x</w:t>
      </w:r>
      <w:r w:rsidRPr="009930DB">
        <w:t xml:space="preserve"> + </w:t>
      </w:r>
      <w:r w:rsidRPr="009930DB">
        <w:rPr>
          <w:lang w:val="en-US"/>
        </w:rPr>
        <w:t>y</w:t>
      </w:r>
      <w:r w:rsidRPr="009930DB">
        <w:t xml:space="preserve"> + </w:t>
      </w:r>
      <w:r w:rsidRPr="009930DB">
        <w:rPr>
          <w:lang w:val="en-US"/>
        </w:rPr>
        <w:t>C</w:t>
      </w:r>
      <w:r w:rsidRPr="009930DB">
        <w:t>/</w:t>
      </w:r>
      <w:r w:rsidRPr="009930DB">
        <w:rPr>
          <w:lang w:val="en-US"/>
        </w:rPr>
        <w:t>A</w:t>
      </w:r>
      <w:r w:rsidRPr="009930DB">
        <w:t xml:space="preserve"> = 0.</w:t>
      </w:r>
    </w:p>
    <w:p w:rsidR="009930DB" w:rsidRPr="009930DB" w:rsidRDefault="009930DB" w:rsidP="009930DB"/>
    <w:p w:rsidR="009930DB" w:rsidRPr="009930DB" w:rsidRDefault="009930DB" w:rsidP="009930DB">
      <w:r w:rsidRPr="009930DB">
        <w:tab/>
        <w:t>при х = 1, у = 2 получаем С/</w:t>
      </w:r>
      <w:r w:rsidRPr="009930DB">
        <w:rPr>
          <w:lang w:val="en-US"/>
        </w:rPr>
        <w:t>A</w:t>
      </w:r>
      <w:r w:rsidRPr="009930DB">
        <w:t xml:space="preserve"> = -3, т.е. искомое уравнение:</w:t>
      </w:r>
    </w:p>
    <w:p w:rsidR="009930DB" w:rsidRPr="009930DB" w:rsidRDefault="009930DB" w:rsidP="009930DB"/>
    <w:p w:rsidR="009930DB" w:rsidRPr="009930DB" w:rsidRDefault="009930DB" w:rsidP="009930DB">
      <w:r w:rsidRPr="009930DB">
        <w:t>х + у - 3 = 0</w:t>
      </w:r>
    </w:p>
    <w:p w:rsidR="009930DB" w:rsidRPr="009930DB" w:rsidRDefault="009930DB" w:rsidP="009930DB"/>
    <w:p w:rsidR="009930DB" w:rsidRPr="009930DB" w:rsidRDefault="009930DB" w:rsidP="009930DB"/>
    <w:p w:rsidR="009930DB" w:rsidRPr="009930DB" w:rsidRDefault="009930DB" w:rsidP="009930DB">
      <w:pPr>
        <w:rPr>
          <w:b/>
        </w:rPr>
      </w:pPr>
      <w:bookmarkStart w:id="46" w:name="Урпрвотр"/>
      <w:bookmarkEnd w:id="46"/>
      <w:r w:rsidRPr="009930DB">
        <w:rPr>
          <w:b/>
        </w:rPr>
        <w:t>Уравнение прямой в отрезках.</w:t>
      </w:r>
    </w:p>
    <w:p w:rsidR="009930DB" w:rsidRPr="009930DB" w:rsidRDefault="009930DB" w:rsidP="009930DB"/>
    <w:p w:rsidR="009930DB" w:rsidRPr="009930DB" w:rsidRDefault="009930DB" w:rsidP="009930DB">
      <w:r w:rsidRPr="009930DB">
        <w:tab/>
        <w:t xml:space="preserve">Если в общем уравнении прямой Ах + Ву + С = 0 С </w:t>
      </w:r>
      <w:r w:rsidRPr="009930DB">
        <w:sym w:font="Symbol" w:char="F0B9"/>
      </w:r>
      <w:r w:rsidRPr="009930DB">
        <w:t xml:space="preserve"> 0, то, разделив на –С, получим:</w:t>
      </w:r>
      <w:r w:rsidRPr="009930DB">
        <w:rPr>
          <w:position w:val="-24"/>
          <w:lang w:val="en-US"/>
        </w:rPr>
        <w:object w:dxaOrig="1540" w:dyaOrig="620">
          <v:shape id="_x0000_i1452" type="#_x0000_t75" style="width:79.5pt;height:28.5pt" o:ole="" fillcolor="window">
            <v:imagedata r:id="rId718" o:title=""/>
          </v:shape>
          <o:OLEObject Type="Embed" ProgID="Equation.3" ShapeID="_x0000_i1452" DrawAspect="Content" ObjectID="_1799160877" r:id="rId719"/>
        </w:object>
      </w:r>
      <w:r w:rsidRPr="009930DB">
        <w:t xml:space="preserve"> или</w:t>
      </w:r>
    </w:p>
    <w:p w:rsidR="009930DB" w:rsidRPr="009930DB" w:rsidRDefault="009930DB" w:rsidP="009930DB">
      <w:r w:rsidRPr="009930DB">
        <w:rPr>
          <w:noProof/>
          <w:lang w:eastAsia="ru-RU"/>
        </w:rPr>
        <mc:AlternateContent>
          <mc:Choice Requires="wps">
            <w:drawing>
              <wp:anchor distT="0" distB="0" distL="114300" distR="114300" simplePos="0" relativeHeight="251676672" behindDoc="1" locked="0" layoutInCell="0" allowOverlap="1" wp14:anchorId="03334FFE" wp14:editId="629080F0">
                <wp:simplePos x="0" y="0"/>
                <wp:positionH relativeFrom="column">
                  <wp:posOffset>2598420</wp:posOffset>
                </wp:positionH>
                <wp:positionV relativeFrom="paragraph">
                  <wp:posOffset>210185</wp:posOffset>
                </wp:positionV>
                <wp:extent cx="1483995" cy="832485"/>
                <wp:effectExtent l="12700" t="9525" r="8255" b="5715"/>
                <wp:wrapNone/>
                <wp:docPr id="374" name="Прямоугольник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995" cy="8324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79E72" id="Прямоугольник 374" o:spid="_x0000_s1026" style="position:absolute;margin-left:204.6pt;margin-top:16.55pt;width:116.85pt;height:65.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" o:allowincell="f"/>
            </w:pict>
          </mc:Fallback>
        </mc:AlternateContent>
      </w:r>
      <w:r w:rsidRPr="009930DB">
        <w:rPr>
          <w:position w:val="-24"/>
        </w:rPr>
        <w:object w:dxaOrig="980" w:dyaOrig="620">
          <v:shape id="_x0000_i1453" type="#_x0000_t75" style="width:50.25pt;height:28.5pt" o:ole="" fillcolor="window">
            <v:imagedata r:id="rId720" o:title=""/>
          </v:shape>
          <o:OLEObject Type="Embed" ProgID="Equation.3" ShapeID="_x0000_i1453" DrawAspect="Content" ObjectID="_1799160878" r:id="rId721"/>
        </w:object>
      </w:r>
      <w:r w:rsidRPr="009930DB">
        <w:t>, где</w:t>
      </w:r>
    </w:p>
    <w:p w:rsidR="009930DB" w:rsidRPr="009930DB" w:rsidRDefault="009930DB" w:rsidP="009930DB">
      <w:r>
        <w:t xml:space="preserve">                                                               </w:t>
      </w:r>
      <w:r w:rsidRPr="009930DB">
        <w:rPr>
          <w:position w:val="-24"/>
        </w:rPr>
        <w:object w:dxaOrig="1880" w:dyaOrig="620">
          <v:shape id="_x0000_i1454" type="#_x0000_t75" style="width:93.75pt;height:28.5pt" o:ole="" fillcolor="window">
            <v:imagedata r:id="rId722" o:title=""/>
          </v:shape>
          <o:OLEObject Type="Embed" ProgID="Equation.3" ShapeID="_x0000_i1454" DrawAspect="Content" ObjectID="_1799160879" r:id="rId723"/>
        </w:object>
      </w:r>
    </w:p>
    <w:p w:rsidR="009930DB" w:rsidRPr="009930DB" w:rsidRDefault="009930DB" w:rsidP="009930DB">
      <w:r w:rsidRPr="009930DB">
        <w:tab/>
      </w:r>
    </w:p>
    <w:p w:rsidR="009930DB" w:rsidRPr="009930DB" w:rsidRDefault="009930DB" w:rsidP="009930DB">
      <w:r w:rsidRPr="009930DB">
        <w:t xml:space="preserve">Геометрический смысл коэффициентов в том, что коэффициент </w:t>
      </w:r>
      <w:r w:rsidRPr="009930DB">
        <w:rPr>
          <w:i/>
        </w:rPr>
        <w:t>а</w:t>
      </w:r>
      <w:r w:rsidRPr="009930DB">
        <w:t xml:space="preserve"> является координатой точки пересечения прямой с осью Ох, а </w:t>
      </w:r>
      <w:r w:rsidRPr="009930DB">
        <w:rPr>
          <w:i/>
          <w:lang w:val="en-US"/>
        </w:rPr>
        <w:t>b</w:t>
      </w:r>
      <w:r w:rsidRPr="009930DB">
        <w:t xml:space="preserve"> – координатой точки пересечения прямой с осью Оу.</w:t>
      </w:r>
    </w:p>
    <w:p w:rsidR="009930DB" w:rsidRPr="009930DB" w:rsidRDefault="009930DB" w:rsidP="009930DB">
      <w:r w:rsidRPr="009930DB">
        <w:tab/>
        <w:t>Пример. Задано общее уравнение прямой х – у + 1 = 0. Найти уравнение этой прямой в отрезках.</w:t>
      </w:r>
    </w:p>
    <w:p w:rsidR="009930DB" w:rsidRPr="009930DB" w:rsidRDefault="009930DB" w:rsidP="009930DB">
      <w:r w:rsidRPr="009930DB">
        <w:tab/>
        <w:t xml:space="preserve">С = 1, </w:t>
      </w:r>
      <w:r w:rsidRPr="009930DB">
        <w:rPr>
          <w:position w:val="-24"/>
        </w:rPr>
        <w:object w:dxaOrig="1160" w:dyaOrig="620">
          <v:shape id="_x0000_i1455" type="#_x0000_t75" style="width:57.75pt;height:28.5pt" o:ole="" fillcolor="window">
            <v:imagedata r:id="rId724" o:title=""/>
          </v:shape>
          <o:OLEObject Type="Embed" ProgID="Equation.3" ShapeID="_x0000_i1455" DrawAspect="Content" ObjectID="_1799160880" r:id="rId725"/>
        </w:object>
      </w:r>
      <w:r w:rsidRPr="009930DB">
        <w:t xml:space="preserve">,       а = -1,   </w:t>
      </w:r>
      <w:r w:rsidRPr="009930DB">
        <w:rPr>
          <w:lang w:val="en-US"/>
        </w:rPr>
        <w:t>b</w:t>
      </w:r>
      <w:r w:rsidRPr="009930DB">
        <w:t xml:space="preserve"> = 1.</w:t>
      </w:r>
    </w:p>
    <w:p w:rsidR="009930DB" w:rsidRPr="009930DB" w:rsidRDefault="009930DB" w:rsidP="009930DB"/>
    <w:p w:rsidR="009930DB" w:rsidRPr="009930DB" w:rsidRDefault="009930DB" w:rsidP="009930DB"/>
    <w:p w:rsidR="009930DB" w:rsidRPr="009930DB" w:rsidRDefault="009930DB" w:rsidP="009930DB">
      <w:pPr>
        <w:rPr>
          <w:b/>
        </w:rPr>
      </w:pPr>
      <w:bookmarkStart w:id="47" w:name="Нормурпр"/>
      <w:bookmarkEnd w:id="47"/>
      <w:r w:rsidRPr="009930DB">
        <w:rPr>
          <w:b/>
        </w:rPr>
        <w:t>Нормальное уравнение прямой.</w:t>
      </w:r>
    </w:p>
    <w:p w:rsidR="009930DB" w:rsidRPr="009930DB" w:rsidRDefault="009930DB" w:rsidP="009930DB"/>
    <w:p w:rsidR="009930DB" w:rsidRPr="009930DB" w:rsidRDefault="009930DB" w:rsidP="009930DB">
      <w:r w:rsidRPr="009930DB">
        <w:tab/>
        <w:t xml:space="preserve">Если обе части уравнения Ах + Ву + С = 0 разделить на число </w:t>
      </w:r>
      <w:r w:rsidRPr="009930DB">
        <w:rPr>
          <w:position w:val="-32"/>
        </w:rPr>
        <w:object w:dxaOrig="1680" w:dyaOrig="700">
          <v:shape id="_x0000_i1456" type="#_x0000_t75" style="width:86.25pt;height:36pt" o:ole="" fillcolor="window">
            <v:imagedata r:id="rId726" o:title=""/>
          </v:shape>
          <o:OLEObject Type="Embed" ProgID="Equation.3" ShapeID="_x0000_i1456" DrawAspect="Content" ObjectID="_1799160881" r:id="rId727"/>
        </w:object>
      </w:r>
      <w:r w:rsidRPr="009930DB">
        <w:t xml:space="preserve">, которое называется </w:t>
      </w:r>
      <w:r w:rsidRPr="009930DB">
        <w:rPr>
          <w:b/>
        </w:rPr>
        <w:t>нормирующем множителем</w:t>
      </w:r>
      <w:r w:rsidRPr="009930DB">
        <w:t>, то получим</w:t>
      </w:r>
    </w:p>
    <w:p w:rsidR="009930DB" w:rsidRPr="009930DB" w:rsidRDefault="009930DB" w:rsidP="009930DB"/>
    <w:p w:rsidR="009930DB" w:rsidRPr="009930DB" w:rsidRDefault="009930DB" w:rsidP="009930DB">
      <w:r w:rsidRPr="009930DB">
        <w:rPr>
          <w:noProof/>
          <w:lang w:eastAsia="ru-RU"/>
        </w:rPr>
        <mc:AlternateContent>
          <mc:Choice Requires="wps">
            <w:drawing>
              <wp:anchor distT="0" distB="0" distL="114300" distR="114300" simplePos="0" relativeHeight="251677696" behindDoc="1" locked="0" layoutInCell="0" allowOverlap="1" wp14:anchorId="5CAF63D6" wp14:editId="4F95E1C2">
                <wp:simplePos x="0" y="0"/>
                <wp:positionH relativeFrom="column">
                  <wp:posOffset>2105024</wp:posOffset>
                </wp:positionH>
                <wp:positionV relativeFrom="paragraph">
                  <wp:posOffset>15240</wp:posOffset>
                </wp:positionV>
                <wp:extent cx="2676525" cy="304800"/>
                <wp:effectExtent l="0" t="0" r="28575" b="19050"/>
                <wp:wrapNone/>
                <wp:docPr id="373" name="Прямоугольник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D9B13" id="Прямоугольник 373" o:spid="_x0000_s1026" style="position:absolute;margin-left:165.75pt;margin-top:1.2pt;width:210.75pt;height:2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" o:allowincell="f"/>
            </w:pict>
          </mc:Fallback>
        </mc:AlternateContent>
      </w:r>
      <w:r>
        <w:t xml:space="preserve">                                                     </w:t>
      </w:r>
      <w:r w:rsidRPr="009930DB">
        <w:rPr>
          <w:lang w:val="en-US"/>
        </w:rPr>
        <w:t>xcos</w:t>
      </w:r>
      <w:r w:rsidRPr="009930DB">
        <w:rPr>
          <w:lang w:val="en-US"/>
        </w:rPr>
        <w:sym w:font="Symbol" w:char="F06A"/>
      </w:r>
      <w:r w:rsidRPr="009930DB">
        <w:t xml:space="preserve"> + </w:t>
      </w:r>
      <w:r w:rsidRPr="009930DB">
        <w:rPr>
          <w:lang w:val="en-US"/>
        </w:rPr>
        <w:t>ysin</w:t>
      </w:r>
      <w:r w:rsidRPr="009930DB">
        <w:rPr>
          <w:lang w:val="en-US"/>
        </w:rPr>
        <w:sym w:font="Symbol" w:char="F06A"/>
      </w:r>
      <w:r w:rsidRPr="009930DB">
        <w:t xml:space="preserve"> - </w:t>
      </w:r>
      <w:r w:rsidRPr="009930DB">
        <w:rPr>
          <w:lang w:val="en-US"/>
        </w:rPr>
        <w:t>p</w:t>
      </w:r>
      <w:r w:rsidRPr="009930DB">
        <w:t xml:space="preserve"> = 0 </w:t>
      </w:r>
    </w:p>
    <w:p w:rsidR="009930DB" w:rsidRPr="009930DB" w:rsidRDefault="009930DB" w:rsidP="009930DB">
      <w:pPr>
        <w:rPr>
          <w:rFonts w:eastAsia="Times New Roman" w:cs="Times New Roman"/>
          <w:szCs w:val="20"/>
          <w:lang w:eastAsia="ru-RU"/>
        </w:rPr>
      </w:pPr>
      <w:r w:rsidRPr="009930DB">
        <w:rPr>
          <w:rFonts w:eastAsia="Times New Roman" w:cs="Times New Roman"/>
          <w:szCs w:val="20"/>
          <w:lang w:eastAsia="ru-RU"/>
        </w:rPr>
        <w:t>нормальное уравнение прямой.</w:t>
      </w:r>
    </w:p>
    <w:p w:rsidR="009930DB" w:rsidRPr="009930DB" w:rsidRDefault="009930DB" w:rsidP="009930DB">
      <w:r w:rsidRPr="009930DB">
        <w:tab/>
      </w:r>
    </w:p>
    <w:p w:rsidR="009930DB" w:rsidRPr="009930DB" w:rsidRDefault="009930DB" w:rsidP="009930DB">
      <w:r w:rsidRPr="009930DB">
        <w:t xml:space="preserve">Знак </w:t>
      </w:r>
      <w:r w:rsidRPr="009930DB">
        <w:sym w:font="Symbol" w:char="F0B1"/>
      </w:r>
      <w:r w:rsidRPr="009930DB">
        <w:t xml:space="preserve"> нормирующего множителя надо выбирать так, чтобы </w:t>
      </w:r>
      <w:r w:rsidRPr="009930DB">
        <w:sym w:font="Symbol" w:char="F06D"/>
      </w:r>
      <w:r w:rsidRPr="009930DB">
        <w:sym w:font="Symbol" w:char="F0D7"/>
      </w:r>
      <w:r w:rsidRPr="009930DB">
        <w:t>С &lt; 0.</w:t>
      </w:r>
    </w:p>
    <w:p w:rsidR="009930DB" w:rsidRPr="009930DB" w:rsidRDefault="009930DB" w:rsidP="009930DB">
      <w:r w:rsidRPr="009930DB">
        <w:t xml:space="preserve">р – длина перпендикуляра, опущенного из начала координат на прямую, а </w:t>
      </w:r>
      <w:r w:rsidRPr="009930DB">
        <w:sym w:font="Symbol" w:char="F06A"/>
      </w:r>
      <w:r w:rsidRPr="009930DB">
        <w:t xml:space="preserve"> - угол, образованный этим перпендикуляром с положительным направлением оси Ох.</w:t>
      </w:r>
    </w:p>
    <w:p w:rsidR="009930DB" w:rsidRPr="009930DB" w:rsidRDefault="009930DB" w:rsidP="009930DB"/>
    <w:p w:rsidR="009930DB" w:rsidRPr="009930DB" w:rsidRDefault="009930DB" w:rsidP="009930DB">
      <w:r w:rsidRPr="009930DB">
        <w:tab/>
        <w:t>Пример. Дано общее уравнение прямой 12х – 5у – 65 = 0. Требуется написать различные типы уравнений этой прямой.</w:t>
      </w:r>
    </w:p>
    <w:p w:rsidR="009930DB" w:rsidRPr="009930DB" w:rsidRDefault="009930DB" w:rsidP="009930DB">
      <w:r w:rsidRPr="009930DB">
        <w:lastRenderedPageBreak/>
        <w:t xml:space="preserve">уравнение этой прямой в отрезках: </w:t>
      </w:r>
      <w:r w:rsidRPr="009930DB">
        <w:rPr>
          <w:position w:val="-60"/>
          <w:lang w:val="en-US"/>
        </w:rPr>
        <w:object w:dxaOrig="2000" w:dyaOrig="1320">
          <v:shape id="_x0000_i1457" type="#_x0000_t75" style="width:100.5pt;height:64.5pt" o:ole="" fillcolor="window">
            <v:imagedata r:id="rId728" o:title=""/>
          </v:shape>
          <o:OLEObject Type="Embed" ProgID="Equation.3" ShapeID="_x0000_i1457" DrawAspect="Content" ObjectID="_1799160882" r:id="rId729"/>
        </w:object>
      </w:r>
    </w:p>
    <w:p w:rsidR="009930DB" w:rsidRPr="009930DB" w:rsidRDefault="009930DB" w:rsidP="009930DB">
      <w:r w:rsidRPr="009930DB">
        <w:t>уравнение этой прямой с угловым коэффициентом: (делим на 5)</w:t>
      </w:r>
    </w:p>
    <w:p w:rsidR="009930DB" w:rsidRPr="009930DB" w:rsidRDefault="009930DB" w:rsidP="009930DB">
      <w:r w:rsidRPr="009930DB">
        <w:rPr>
          <w:position w:val="-24"/>
        </w:rPr>
        <w:object w:dxaOrig="2520" w:dyaOrig="620">
          <v:shape id="_x0000_i1458" type="#_x0000_t75" style="width:129.75pt;height:28.5pt" o:ole="" fillcolor="window">
            <v:imagedata r:id="rId730" o:title=""/>
          </v:shape>
          <o:OLEObject Type="Embed" ProgID="Equation.3" ShapeID="_x0000_i1458" DrawAspect="Content" ObjectID="_1799160883" r:id="rId731"/>
        </w:object>
      </w:r>
    </w:p>
    <w:p w:rsidR="009930DB" w:rsidRPr="009930DB" w:rsidRDefault="009930DB" w:rsidP="009930DB">
      <w:r w:rsidRPr="009930DB">
        <w:t>нормальное уравнение прямой:</w:t>
      </w:r>
    </w:p>
    <w:p w:rsidR="009930DB" w:rsidRPr="009930DB" w:rsidRDefault="009930DB" w:rsidP="009930DB"/>
    <w:p w:rsidR="009930DB" w:rsidRPr="009930DB" w:rsidRDefault="009930DB" w:rsidP="009930DB">
      <w:r w:rsidRPr="009930DB">
        <w:rPr>
          <w:position w:val="-36"/>
        </w:rPr>
        <w:object w:dxaOrig="4520" w:dyaOrig="740">
          <v:shape id="_x0000_i1459" type="#_x0000_t75" style="width:223.5pt;height:36pt" o:ole="" fillcolor="window">
            <v:imagedata r:id="rId732" o:title=""/>
          </v:shape>
          <o:OLEObject Type="Embed" ProgID="Equation.3" ShapeID="_x0000_i1459" DrawAspect="Content" ObjectID="_1799160884" r:id="rId733"/>
        </w:object>
      </w:r>
      <w:r w:rsidRPr="009930DB">
        <w:t xml:space="preserve">;          </w:t>
      </w:r>
      <w:r w:rsidRPr="009930DB">
        <w:rPr>
          <w:lang w:val="en-US"/>
        </w:rPr>
        <w:t>cos</w:t>
      </w:r>
      <w:r w:rsidRPr="009930DB">
        <w:rPr>
          <w:lang w:val="en-US"/>
        </w:rPr>
        <w:sym w:font="Symbol" w:char="F06A"/>
      </w:r>
      <w:r w:rsidRPr="009930DB">
        <w:t xml:space="preserve"> = 12/13; </w:t>
      </w:r>
      <w:r w:rsidRPr="009930DB">
        <w:rPr>
          <w:lang w:val="en-US"/>
        </w:rPr>
        <w:t>sin</w:t>
      </w:r>
      <w:r w:rsidRPr="009930DB">
        <w:rPr>
          <w:lang w:val="en-US"/>
        </w:rPr>
        <w:sym w:font="Symbol" w:char="F06A"/>
      </w:r>
      <w:r w:rsidRPr="009930DB">
        <w:t xml:space="preserve"> = -5/13; </w:t>
      </w:r>
      <w:r w:rsidRPr="009930DB">
        <w:rPr>
          <w:lang w:val="en-US"/>
        </w:rPr>
        <w:t>p</w:t>
      </w:r>
      <w:r w:rsidRPr="009930DB">
        <w:t xml:space="preserve"> = 5.</w:t>
      </w:r>
    </w:p>
    <w:p w:rsidR="009930DB" w:rsidRPr="009930DB" w:rsidRDefault="009930DB" w:rsidP="009930DB">
      <w:r w:rsidRPr="009930DB">
        <w:tab/>
      </w:r>
      <w:r w:rsidRPr="009930DB">
        <w:rPr>
          <w:lang w:val="en-US"/>
        </w:rPr>
        <w:t>C</w:t>
      </w:r>
      <w:r w:rsidRPr="009930DB">
        <w:t>ледует отметить, что не каждую прямую можно представить уравнением в отрезках, например, прямые, параллельные осям или проходящие через начало координат.</w:t>
      </w:r>
    </w:p>
    <w:p w:rsidR="009930DB" w:rsidRPr="009930DB" w:rsidRDefault="009930DB" w:rsidP="009930DB"/>
    <w:p w:rsidR="009930DB" w:rsidRPr="009930DB" w:rsidRDefault="009930DB" w:rsidP="009930DB">
      <w:r w:rsidRPr="009930DB">
        <w:tab/>
        <w:t>Пример. Прямая отсекает на координатных осях равные положительные отрезки. Составить уравнение прямой, если площадь треугольника, образованного этими отрезками равна 8 см</w:t>
      </w:r>
      <w:r w:rsidRPr="009930DB">
        <w:rPr>
          <w:vertAlign w:val="superscript"/>
        </w:rPr>
        <w:t>2</w:t>
      </w:r>
      <w:r w:rsidRPr="009930DB">
        <w:t>.</w:t>
      </w:r>
    </w:p>
    <w:p w:rsidR="009930DB" w:rsidRPr="009930DB" w:rsidRDefault="009930DB" w:rsidP="009930DB"/>
    <w:p w:rsidR="009930DB" w:rsidRPr="009930DB" w:rsidRDefault="009930DB" w:rsidP="009930DB">
      <w:r w:rsidRPr="009930DB">
        <w:t xml:space="preserve">Уравнение прямой имеет вид: </w:t>
      </w:r>
      <w:r w:rsidRPr="009930DB">
        <w:rPr>
          <w:position w:val="-24"/>
          <w:lang w:val="en-US"/>
        </w:rPr>
        <w:object w:dxaOrig="980" w:dyaOrig="620">
          <v:shape id="_x0000_i1460" type="#_x0000_t75" style="width:50.25pt;height:28.5pt" o:ole="" fillcolor="window">
            <v:imagedata r:id="rId734" o:title=""/>
          </v:shape>
          <o:OLEObject Type="Embed" ProgID="Equation.3" ShapeID="_x0000_i1460" DrawAspect="Content" ObjectID="_1799160885" r:id="rId735"/>
        </w:object>
      </w:r>
      <w:r w:rsidRPr="009930DB">
        <w:t xml:space="preserve">,           </w:t>
      </w:r>
      <w:r w:rsidRPr="009930DB">
        <w:rPr>
          <w:lang w:val="en-US"/>
        </w:rPr>
        <w:t>a</w:t>
      </w:r>
      <w:r w:rsidRPr="009930DB">
        <w:t xml:space="preserve"> = </w:t>
      </w:r>
      <w:r w:rsidRPr="009930DB">
        <w:rPr>
          <w:lang w:val="en-US"/>
        </w:rPr>
        <w:t>b</w:t>
      </w:r>
      <w:r w:rsidRPr="009930DB">
        <w:t xml:space="preserve"> = 1;     </w:t>
      </w:r>
      <w:r w:rsidRPr="009930DB">
        <w:rPr>
          <w:lang w:val="en-US"/>
        </w:rPr>
        <w:t>ab</w:t>
      </w:r>
      <w:r w:rsidRPr="009930DB">
        <w:t xml:space="preserve">/2 = 8;          </w:t>
      </w:r>
      <w:r w:rsidRPr="009930DB">
        <w:rPr>
          <w:lang w:val="en-US"/>
        </w:rPr>
        <w:t>a</w:t>
      </w:r>
      <w:r w:rsidRPr="009930DB">
        <w:t xml:space="preserve"> = 4; -4.</w:t>
      </w:r>
    </w:p>
    <w:p w:rsidR="009930DB" w:rsidRPr="009930DB" w:rsidRDefault="009930DB" w:rsidP="009930DB">
      <w:r w:rsidRPr="009930DB">
        <w:rPr>
          <w:lang w:val="en-US"/>
        </w:rPr>
        <w:t>a</w:t>
      </w:r>
      <w:r w:rsidRPr="009930DB">
        <w:t xml:space="preserve"> = -4 не подходит по условию задачи.</w:t>
      </w:r>
    </w:p>
    <w:p w:rsidR="009930DB" w:rsidRPr="009930DB" w:rsidRDefault="009930DB" w:rsidP="009930DB">
      <w:r w:rsidRPr="009930DB">
        <w:t xml:space="preserve">Итого: </w:t>
      </w:r>
      <w:r w:rsidRPr="009930DB">
        <w:rPr>
          <w:position w:val="-24"/>
          <w:lang w:val="en-US"/>
        </w:rPr>
        <w:object w:dxaOrig="980" w:dyaOrig="620">
          <v:shape id="_x0000_i1461" type="#_x0000_t75" style="width:50.25pt;height:28.5pt" o:ole="" fillcolor="window">
            <v:imagedata r:id="rId736" o:title=""/>
          </v:shape>
          <o:OLEObject Type="Embed" ProgID="Equation.3" ShapeID="_x0000_i1461" DrawAspect="Content" ObjectID="_1799160886" r:id="rId737"/>
        </w:object>
      </w:r>
      <w:r w:rsidRPr="009930DB">
        <w:t xml:space="preserve">   или х + у – 4 = 0.</w:t>
      </w:r>
    </w:p>
    <w:p w:rsidR="009930DB" w:rsidRPr="009930DB" w:rsidRDefault="009930DB" w:rsidP="009930DB"/>
    <w:p w:rsidR="009930DB" w:rsidRPr="009930DB" w:rsidRDefault="009930DB" w:rsidP="009930DB">
      <w:r w:rsidRPr="009930DB">
        <w:tab/>
        <w:t>Пример. Составить уравнение прямой, проходящей через точку А(-2, -3) и начало координат.</w:t>
      </w:r>
    </w:p>
    <w:p w:rsidR="009930DB" w:rsidRPr="009930DB" w:rsidRDefault="009930DB" w:rsidP="009930DB"/>
    <w:p w:rsidR="009930DB" w:rsidRPr="009930DB" w:rsidRDefault="009930DB" w:rsidP="009930DB">
      <w:r w:rsidRPr="009930DB">
        <w:t xml:space="preserve">Уравнение прямой имеет вид: </w:t>
      </w:r>
      <w:r w:rsidRPr="009930DB">
        <w:rPr>
          <w:position w:val="-30"/>
          <w:lang w:val="en-US"/>
        </w:rPr>
        <w:object w:dxaOrig="1760" w:dyaOrig="700">
          <v:shape id="_x0000_i1462" type="#_x0000_t75" style="width:86.25pt;height:36pt" o:ole="" fillcolor="window">
            <v:imagedata r:id="rId738" o:title=""/>
          </v:shape>
          <o:OLEObject Type="Embed" ProgID="Equation.3" ShapeID="_x0000_i1462" DrawAspect="Content" ObjectID="_1799160887" r:id="rId739"/>
        </w:object>
      </w:r>
      <w:r w:rsidRPr="009930DB">
        <w:t>, где х</w:t>
      </w:r>
      <w:r w:rsidRPr="009930DB">
        <w:rPr>
          <w:vertAlign w:val="subscript"/>
        </w:rPr>
        <w:t>1</w:t>
      </w:r>
      <w:r w:rsidRPr="009930DB">
        <w:t xml:space="preserve"> =  у</w:t>
      </w:r>
      <w:r w:rsidRPr="009930DB">
        <w:rPr>
          <w:vertAlign w:val="subscript"/>
        </w:rPr>
        <w:t>1</w:t>
      </w:r>
      <w:r w:rsidRPr="009930DB">
        <w:t xml:space="preserve"> = 0;  </w:t>
      </w:r>
      <w:r w:rsidRPr="009930DB">
        <w:rPr>
          <w:lang w:val="en-US"/>
        </w:rPr>
        <w:t>x</w:t>
      </w:r>
      <w:r w:rsidRPr="009930DB">
        <w:rPr>
          <w:vertAlign w:val="subscript"/>
        </w:rPr>
        <w:t>2</w:t>
      </w:r>
      <w:r w:rsidRPr="009930DB">
        <w:t xml:space="preserve"> = -2; </w:t>
      </w:r>
      <w:r w:rsidRPr="009930DB">
        <w:rPr>
          <w:lang w:val="en-US"/>
        </w:rPr>
        <w:t>y</w:t>
      </w:r>
      <w:r w:rsidRPr="009930DB">
        <w:rPr>
          <w:vertAlign w:val="subscript"/>
        </w:rPr>
        <w:t>2</w:t>
      </w:r>
      <w:r w:rsidRPr="009930DB">
        <w:t xml:space="preserve"> = -3.</w:t>
      </w:r>
    </w:p>
    <w:p w:rsidR="009930DB" w:rsidRPr="009930DB" w:rsidRDefault="009930DB" w:rsidP="009930DB"/>
    <w:p w:rsidR="009930DB" w:rsidRPr="009930DB" w:rsidRDefault="009930DB" w:rsidP="009930DB">
      <w:pPr>
        <w:rPr>
          <w:lang w:val="en-US"/>
        </w:rPr>
      </w:pPr>
      <w:r w:rsidRPr="009930DB">
        <w:rPr>
          <w:position w:val="-24"/>
          <w:lang w:val="en-US"/>
        </w:rPr>
        <w:object w:dxaOrig="4840" w:dyaOrig="620">
          <v:shape id="_x0000_i1463" type="#_x0000_t75" style="width:245.25pt;height:28.5pt" o:ole="" fillcolor="window">
            <v:imagedata r:id="rId740" o:title=""/>
          </v:shape>
          <o:OLEObject Type="Embed" ProgID="Equation.3" ShapeID="_x0000_i1463" DrawAspect="Content" ObjectID="_1799160888" r:id="rId741"/>
        </w:object>
      </w:r>
    </w:p>
    <w:p w:rsidR="009930DB" w:rsidRPr="009930DB" w:rsidRDefault="009930DB" w:rsidP="009930DB">
      <w:r w:rsidRPr="009930DB">
        <w:tab/>
      </w:r>
    </w:p>
    <w:p w:rsidR="009930DB" w:rsidRPr="00FB374A" w:rsidRDefault="009930DB" w:rsidP="009930DB">
      <w:pPr>
        <w:rPr>
          <w:b/>
        </w:rPr>
      </w:pPr>
      <w:bookmarkStart w:id="48" w:name="Уголмежпрнаплос"/>
      <w:bookmarkEnd w:id="48"/>
      <w:r w:rsidRPr="00FB374A">
        <w:rPr>
          <w:b/>
        </w:rPr>
        <w:t>Угол между прямыми на плоскости.</w:t>
      </w:r>
    </w:p>
    <w:p w:rsidR="009930DB" w:rsidRPr="009930DB" w:rsidRDefault="009930DB" w:rsidP="009930DB"/>
    <w:p w:rsidR="009930DB" w:rsidRPr="009930DB" w:rsidRDefault="009930DB" w:rsidP="009930DB">
      <w:r w:rsidRPr="009930DB">
        <w:tab/>
      </w:r>
      <w:r w:rsidRPr="009930DB">
        <w:rPr>
          <w:b/>
        </w:rPr>
        <w:t>Определение.</w:t>
      </w:r>
      <w:r w:rsidRPr="009930DB">
        <w:t xml:space="preserve"> Если заданы две прямые </w:t>
      </w:r>
      <w:r w:rsidRPr="009930DB">
        <w:rPr>
          <w:lang w:val="en-US"/>
        </w:rPr>
        <w:t>y</w:t>
      </w:r>
      <w:r w:rsidRPr="009930DB">
        <w:t xml:space="preserve"> = </w:t>
      </w:r>
      <w:r w:rsidRPr="009930DB">
        <w:rPr>
          <w:lang w:val="en-US"/>
        </w:rPr>
        <w:t>k</w:t>
      </w:r>
      <w:r w:rsidRPr="009930DB">
        <w:rPr>
          <w:vertAlign w:val="subscript"/>
        </w:rPr>
        <w:t>1</w:t>
      </w:r>
      <w:r w:rsidRPr="009930DB">
        <w:rPr>
          <w:lang w:val="en-US"/>
        </w:rPr>
        <w:t>x</w:t>
      </w:r>
      <w:r w:rsidRPr="009930DB">
        <w:t xml:space="preserve"> + </w:t>
      </w:r>
      <w:r w:rsidRPr="009930DB">
        <w:rPr>
          <w:lang w:val="en-US"/>
        </w:rPr>
        <w:t>b</w:t>
      </w:r>
      <w:r w:rsidRPr="009930DB">
        <w:rPr>
          <w:vertAlign w:val="subscript"/>
        </w:rPr>
        <w:t>1</w:t>
      </w:r>
      <w:r w:rsidRPr="009930DB">
        <w:t xml:space="preserve">,  </w:t>
      </w:r>
      <w:r w:rsidRPr="009930DB">
        <w:rPr>
          <w:lang w:val="en-US"/>
        </w:rPr>
        <w:t>y</w:t>
      </w:r>
      <w:r w:rsidRPr="009930DB">
        <w:t xml:space="preserve"> = </w:t>
      </w:r>
      <w:r w:rsidRPr="009930DB">
        <w:rPr>
          <w:lang w:val="en-US"/>
        </w:rPr>
        <w:t>k</w:t>
      </w:r>
      <w:r w:rsidRPr="009930DB">
        <w:rPr>
          <w:vertAlign w:val="subscript"/>
        </w:rPr>
        <w:t>2</w:t>
      </w:r>
      <w:r w:rsidRPr="009930DB">
        <w:rPr>
          <w:lang w:val="en-US"/>
        </w:rPr>
        <w:t>x</w:t>
      </w:r>
      <w:r w:rsidRPr="009930DB">
        <w:t xml:space="preserve"> + </w:t>
      </w:r>
      <w:r w:rsidRPr="009930DB">
        <w:rPr>
          <w:lang w:val="en-US"/>
        </w:rPr>
        <w:t>b</w:t>
      </w:r>
      <w:r w:rsidRPr="009930DB">
        <w:rPr>
          <w:vertAlign w:val="subscript"/>
        </w:rPr>
        <w:t>2</w:t>
      </w:r>
      <w:r w:rsidRPr="009930DB">
        <w:t>, то острый угол между этими прямыми будет определяться как</w:t>
      </w:r>
    </w:p>
    <w:p w:rsidR="009930DB" w:rsidRPr="009930DB" w:rsidRDefault="009930DB" w:rsidP="009930DB">
      <w:r w:rsidRPr="009930DB">
        <w:rPr>
          <w:noProof/>
          <w:lang w:eastAsia="ru-RU"/>
        </w:rPr>
        <mc:AlternateContent>
          <mc:Choice Requires="wps">
            <w:drawing>
              <wp:anchor distT="0" distB="0" distL="114300" distR="114300" simplePos="0" relativeHeight="251678720" behindDoc="1" locked="0" layoutInCell="0" allowOverlap="1" wp14:anchorId="4402A139" wp14:editId="33EFE811">
                <wp:simplePos x="0" y="0"/>
                <wp:positionH relativeFrom="column">
                  <wp:posOffset>2727960</wp:posOffset>
                </wp:positionH>
                <wp:positionV relativeFrom="paragraph">
                  <wp:posOffset>175895</wp:posOffset>
                </wp:positionV>
                <wp:extent cx="1303020" cy="579120"/>
                <wp:effectExtent l="8890" t="10795" r="12065" b="10160"/>
                <wp:wrapNone/>
                <wp:docPr id="372" name="Прямоугольник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579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574C7" id="Прямоугольник 372" o:spid="_x0000_s1026" style="position:absolute;margin-left:214.8pt;margin-top:13.85pt;width:102.6pt;height:45.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" o:allowincell="f"/>
            </w:pict>
          </mc:Fallback>
        </mc:AlternateContent>
      </w:r>
    </w:p>
    <w:p w:rsidR="009930DB" w:rsidRPr="009930DB" w:rsidRDefault="00FB374A" w:rsidP="009930DB">
      <w:r>
        <w:lastRenderedPageBreak/>
        <w:t xml:space="preserve">                                                                    </w:t>
      </w:r>
      <w:r w:rsidR="009930DB" w:rsidRPr="009930DB">
        <w:rPr>
          <w:position w:val="-32"/>
        </w:rPr>
        <w:object w:dxaOrig="1520" w:dyaOrig="760">
          <v:shape id="_x0000_i1464" type="#_x0000_t75" style="width:79.5pt;height:36pt" o:ole="" fillcolor="window">
            <v:imagedata r:id="rId742" o:title=""/>
          </v:shape>
          <o:OLEObject Type="Embed" ProgID="Equation.3" ShapeID="_x0000_i1464" DrawAspect="Content" ObjectID="_1799160889" r:id="rId743"/>
        </w:object>
      </w:r>
    </w:p>
    <w:p w:rsidR="009930DB" w:rsidRPr="009930DB" w:rsidRDefault="009930DB" w:rsidP="009930DB">
      <w:r w:rsidRPr="009930DB">
        <w:t xml:space="preserve">Две прямые параллельны, если </w:t>
      </w:r>
      <w:r w:rsidRPr="009930DB">
        <w:rPr>
          <w:lang w:val="en-US"/>
        </w:rPr>
        <w:t>k</w:t>
      </w:r>
      <w:r w:rsidRPr="009930DB">
        <w:rPr>
          <w:vertAlign w:val="subscript"/>
        </w:rPr>
        <w:t>1</w:t>
      </w:r>
      <w:r w:rsidRPr="009930DB">
        <w:t xml:space="preserve"> = </w:t>
      </w:r>
      <w:r w:rsidRPr="009930DB">
        <w:rPr>
          <w:lang w:val="en-US"/>
        </w:rPr>
        <w:t>k</w:t>
      </w:r>
      <w:r w:rsidRPr="009930DB">
        <w:rPr>
          <w:vertAlign w:val="subscript"/>
        </w:rPr>
        <w:t>2</w:t>
      </w:r>
      <w:r w:rsidRPr="009930DB">
        <w:t>.</w:t>
      </w:r>
    </w:p>
    <w:p w:rsidR="009930DB" w:rsidRPr="009930DB" w:rsidRDefault="009930DB" w:rsidP="009930DB">
      <w:r w:rsidRPr="009930DB">
        <w:t xml:space="preserve">Две прямые перпендикулярны, если </w:t>
      </w:r>
      <w:r w:rsidRPr="009930DB">
        <w:rPr>
          <w:lang w:val="en-US"/>
        </w:rPr>
        <w:t>k</w:t>
      </w:r>
      <w:r w:rsidRPr="009930DB">
        <w:rPr>
          <w:vertAlign w:val="subscript"/>
        </w:rPr>
        <w:t>1</w:t>
      </w:r>
      <w:r w:rsidRPr="009930DB">
        <w:t xml:space="preserve"> = -1/</w:t>
      </w:r>
      <w:r w:rsidRPr="009930DB">
        <w:rPr>
          <w:lang w:val="en-US"/>
        </w:rPr>
        <w:t>k</w:t>
      </w:r>
      <w:r w:rsidRPr="009930DB">
        <w:rPr>
          <w:vertAlign w:val="subscript"/>
        </w:rPr>
        <w:t>2</w:t>
      </w:r>
      <w:r w:rsidRPr="009930DB">
        <w:t>.</w:t>
      </w:r>
    </w:p>
    <w:p w:rsidR="009930DB" w:rsidRPr="009930DB" w:rsidRDefault="009930DB" w:rsidP="009930DB"/>
    <w:p w:rsidR="009930DB" w:rsidRPr="009930DB" w:rsidRDefault="009930DB" w:rsidP="009930DB">
      <w:pPr>
        <w:rPr>
          <w:i/>
        </w:rPr>
      </w:pPr>
      <w:r w:rsidRPr="009930DB">
        <w:tab/>
      </w:r>
      <w:r w:rsidRPr="009930DB">
        <w:rPr>
          <w:b/>
        </w:rPr>
        <w:t>Теорема.</w:t>
      </w:r>
      <w:r w:rsidRPr="009930DB">
        <w:t xml:space="preserve"> </w:t>
      </w:r>
      <w:r w:rsidRPr="009930DB">
        <w:rPr>
          <w:i/>
        </w:rPr>
        <w:t>Прямые Ах + Ву + С = 0 и А</w:t>
      </w:r>
      <w:r w:rsidRPr="009930DB">
        <w:rPr>
          <w:i/>
          <w:vertAlign w:val="subscript"/>
        </w:rPr>
        <w:t>1</w:t>
      </w:r>
      <w:r w:rsidRPr="009930DB">
        <w:rPr>
          <w:i/>
        </w:rPr>
        <w:t>х + В</w:t>
      </w:r>
      <w:r w:rsidRPr="009930DB">
        <w:rPr>
          <w:i/>
          <w:vertAlign w:val="subscript"/>
        </w:rPr>
        <w:t>1</w:t>
      </w:r>
      <w:r w:rsidRPr="009930DB">
        <w:rPr>
          <w:i/>
        </w:rPr>
        <w:t>у + С</w:t>
      </w:r>
      <w:r w:rsidRPr="009930DB">
        <w:rPr>
          <w:i/>
          <w:vertAlign w:val="subscript"/>
        </w:rPr>
        <w:t>1</w:t>
      </w:r>
      <w:r w:rsidRPr="009930DB">
        <w:rPr>
          <w:i/>
        </w:rPr>
        <w:t xml:space="preserve"> = 0 параллельны, когда пропорциональны коэффициенты А</w:t>
      </w:r>
      <w:r w:rsidRPr="009930DB">
        <w:rPr>
          <w:i/>
          <w:vertAlign w:val="subscript"/>
        </w:rPr>
        <w:t>1</w:t>
      </w:r>
      <w:r w:rsidRPr="009930DB">
        <w:rPr>
          <w:i/>
        </w:rPr>
        <w:t xml:space="preserve"> = </w:t>
      </w:r>
      <w:r w:rsidRPr="009930DB">
        <w:rPr>
          <w:i/>
        </w:rPr>
        <w:sym w:font="Symbol" w:char="F06C"/>
      </w:r>
      <w:r w:rsidRPr="009930DB">
        <w:rPr>
          <w:i/>
        </w:rPr>
        <w:t>А,  В</w:t>
      </w:r>
      <w:r w:rsidRPr="009930DB">
        <w:rPr>
          <w:i/>
          <w:vertAlign w:val="subscript"/>
        </w:rPr>
        <w:t>1</w:t>
      </w:r>
      <w:r w:rsidRPr="009930DB">
        <w:rPr>
          <w:i/>
        </w:rPr>
        <w:t xml:space="preserve"> = </w:t>
      </w:r>
      <w:r w:rsidRPr="009930DB">
        <w:rPr>
          <w:i/>
        </w:rPr>
        <w:sym w:font="Symbol" w:char="F06C"/>
      </w:r>
      <w:r w:rsidRPr="009930DB">
        <w:rPr>
          <w:i/>
        </w:rPr>
        <w:t>В. Если еще и С</w:t>
      </w:r>
      <w:r w:rsidRPr="009930DB">
        <w:rPr>
          <w:i/>
          <w:vertAlign w:val="subscript"/>
        </w:rPr>
        <w:t>1</w:t>
      </w:r>
      <w:r w:rsidRPr="009930DB">
        <w:rPr>
          <w:i/>
        </w:rPr>
        <w:t xml:space="preserve"> = </w:t>
      </w:r>
      <w:r w:rsidRPr="009930DB">
        <w:rPr>
          <w:i/>
        </w:rPr>
        <w:sym w:font="Symbol" w:char="F06C"/>
      </w:r>
      <w:r w:rsidRPr="009930DB">
        <w:rPr>
          <w:i/>
        </w:rPr>
        <w:t>С, то прямые совпадают.</w:t>
      </w:r>
    </w:p>
    <w:p w:rsidR="009930DB" w:rsidRPr="009930DB" w:rsidRDefault="009930DB" w:rsidP="009930DB">
      <w:pPr>
        <w:rPr>
          <w:i/>
        </w:rPr>
      </w:pPr>
    </w:p>
    <w:p w:rsidR="009930DB" w:rsidRPr="009930DB" w:rsidRDefault="009930DB" w:rsidP="009930DB">
      <w:pPr>
        <w:rPr>
          <w:rFonts w:eastAsia="Times New Roman" w:cs="Times New Roman"/>
          <w:szCs w:val="20"/>
          <w:lang w:eastAsia="ru-RU"/>
        </w:rPr>
      </w:pPr>
      <w:r w:rsidRPr="009930DB">
        <w:rPr>
          <w:rFonts w:eastAsia="Times New Roman" w:cs="Times New Roman"/>
          <w:szCs w:val="20"/>
          <w:lang w:eastAsia="ru-RU"/>
        </w:rPr>
        <w:tab/>
        <w:t>Координаты точки пересечения двух прямых находятся как решение системы  уравнений этих прямых.</w:t>
      </w:r>
    </w:p>
    <w:p w:rsidR="009930DB" w:rsidRPr="009930DB" w:rsidRDefault="009930DB" w:rsidP="009930DB"/>
    <w:p w:rsidR="009930DB" w:rsidRPr="00FB374A" w:rsidRDefault="009930DB" w:rsidP="009930DB">
      <w:pPr>
        <w:rPr>
          <w:b/>
        </w:rPr>
      </w:pPr>
    </w:p>
    <w:p w:rsidR="009930DB" w:rsidRPr="00FB374A" w:rsidRDefault="009930DB" w:rsidP="009930DB">
      <w:pPr>
        <w:rPr>
          <w:b/>
        </w:rPr>
      </w:pPr>
      <w:bookmarkStart w:id="49" w:name="Урпрпрохчерточпреппр"/>
      <w:bookmarkEnd w:id="49"/>
      <w:r w:rsidRPr="00FB374A">
        <w:rPr>
          <w:b/>
        </w:rPr>
        <w:t xml:space="preserve">Уравнение прямой, проходящей через данную точку </w:t>
      </w:r>
    </w:p>
    <w:p w:rsidR="009930DB" w:rsidRPr="009930DB" w:rsidRDefault="009930DB" w:rsidP="009930DB">
      <w:r w:rsidRPr="009930DB">
        <w:t>перпендикулярно данной прямой.</w:t>
      </w:r>
    </w:p>
    <w:p w:rsidR="009930DB" w:rsidRPr="009930DB" w:rsidRDefault="009930DB" w:rsidP="009930DB"/>
    <w:p w:rsidR="009930DB" w:rsidRPr="009930DB" w:rsidRDefault="009930DB" w:rsidP="009930DB">
      <w:r w:rsidRPr="009930DB">
        <w:tab/>
      </w:r>
      <w:r w:rsidRPr="009930DB">
        <w:rPr>
          <w:b/>
        </w:rPr>
        <w:t>Определение.</w:t>
      </w:r>
      <w:r w:rsidRPr="009930DB">
        <w:t xml:space="preserve"> Прямая, проходящая через точку М</w:t>
      </w:r>
      <w:r w:rsidRPr="009930DB">
        <w:rPr>
          <w:vertAlign w:val="subscript"/>
        </w:rPr>
        <w:t>1</w:t>
      </w:r>
      <w:r w:rsidRPr="009930DB">
        <w:t>(х</w:t>
      </w:r>
      <w:r w:rsidRPr="009930DB">
        <w:rPr>
          <w:vertAlign w:val="subscript"/>
        </w:rPr>
        <w:t>1</w:t>
      </w:r>
      <w:r w:rsidRPr="009930DB">
        <w:t>, у</w:t>
      </w:r>
      <w:r w:rsidRPr="009930DB">
        <w:rPr>
          <w:vertAlign w:val="subscript"/>
        </w:rPr>
        <w:t>1</w:t>
      </w:r>
      <w:r w:rsidRPr="009930DB">
        <w:t xml:space="preserve">) и перпендикулярная к прямой у = </w:t>
      </w:r>
      <w:r w:rsidRPr="009930DB">
        <w:rPr>
          <w:lang w:val="en-US"/>
        </w:rPr>
        <w:t>kx</w:t>
      </w:r>
      <w:r w:rsidRPr="009930DB">
        <w:t xml:space="preserve"> + </w:t>
      </w:r>
      <w:r w:rsidRPr="009930DB">
        <w:rPr>
          <w:lang w:val="en-US"/>
        </w:rPr>
        <w:t>b</w:t>
      </w:r>
      <w:r w:rsidRPr="009930DB">
        <w:t xml:space="preserve"> представляется уравнением:</w:t>
      </w:r>
    </w:p>
    <w:p w:rsidR="009930DB" w:rsidRPr="009930DB" w:rsidRDefault="009930DB" w:rsidP="009930DB">
      <w:r w:rsidRPr="009930DB">
        <w:rPr>
          <w:noProof/>
          <w:lang w:eastAsia="ru-RU"/>
        </w:rPr>
        <mc:AlternateContent>
          <mc:Choice Requires="wps">
            <w:drawing>
              <wp:anchor distT="0" distB="0" distL="114300" distR="114300" simplePos="0" relativeHeight="251679744" behindDoc="1" locked="0" layoutInCell="1" allowOverlap="1" wp14:anchorId="15A69E48" wp14:editId="3412FC49">
                <wp:simplePos x="0" y="0"/>
                <wp:positionH relativeFrom="column">
                  <wp:posOffset>2522855</wp:posOffset>
                </wp:positionH>
                <wp:positionV relativeFrom="paragraph">
                  <wp:posOffset>194945</wp:posOffset>
                </wp:positionV>
                <wp:extent cx="1628775" cy="470535"/>
                <wp:effectExtent l="13335" t="13335" r="5715" b="11430"/>
                <wp:wrapNone/>
                <wp:docPr id="371" name="Прямоугольник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470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A44EB" id="Прямоугольник 371" o:spid="_x0000_s1026" style="position:absolute;margin-left:198.65pt;margin-top:15.35pt;width:128.25pt;height:37.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"/>
            </w:pict>
          </mc:Fallback>
        </mc:AlternateContent>
      </w:r>
    </w:p>
    <w:p w:rsidR="009930DB" w:rsidRPr="009930DB" w:rsidRDefault="00FB374A" w:rsidP="009930DB">
      <w:pPr>
        <w:rPr>
          <w:lang w:val="en-US"/>
        </w:rPr>
      </w:pPr>
      <w:r>
        <w:t xml:space="preserve">                                                              </w:t>
      </w:r>
      <w:r w:rsidR="009930DB" w:rsidRPr="009930DB">
        <w:rPr>
          <w:position w:val="-24"/>
          <w:lang w:val="en-US"/>
        </w:rPr>
        <w:object w:dxaOrig="2000" w:dyaOrig="620">
          <v:shape id="_x0000_i1465" type="#_x0000_t75" style="width:100.5pt;height:28.5pt" o:ole="" fillcolor="window">
            <v:imagedata r:id="rId744" o:title=""/>
          </v:shape>
          <o:OLEObject Type="Embed" ProgID="Equation.3" ShapeID="_x0000_i1465" DrawAspect="Content" ObjectID="_1799160890" r:id="rId745"/>
        </w:object>
      </w:r>
    </w:p>
    <w:p w:rsidR="009930DB" w:rsidRPr="009930DB" w:rsidRDefault="009930DB" w:rsidP="009930DB">
      <w:bookmarkStart w:id="50" w:name="Расстотточдопр"/>
      <w:bookmarkEnd w:id="50"/>
      <w:r w:rsidRPr="009930DB">
        <w:t>Расстояние от точки до прямой.</w:t>
      </w:r>
    </w:p>
    <w:p w:rsidR="009930DB" w:rsidRPr="009930DB" w:rsidRDefault="009930DB" w:rsidP="009930DB">
      <w:pPr>
        <w:rPr>
          <w:i/>
        </w:rPr>
      </w:pPr>
      <w:r w:rsidRPr="009930DB">
        <w:rPr>
          <w:b/>
          <w:noProof/>
          <w:lang w:eastAsia="ru-RU"/>
        </w:rPr>
        <mc:AlternateContent>
          <mc:Choice Requires="wps">
            <w:drawing>
              <wp:anchor distT="0" distB="0" distL="114300" distR="114300" simplePos="0" relativeHeight="251680768" behindDoc="1" locked="0" layoutInCell="0" allowOverlap="1" wp14:anchorId="576544F9" wp14:editId="6313F718">
                <wp:simplePos x="0" y="0"/>
                <wp:positionH relativeFrom="column">
                  <wp:posOffset>2790825</wp:posOffset>
                </wp:positionH>
                <wp:positionV relativeFrom="paragraph">
                  <wp:posOffset>476885</wp:posOffset>
                </wp:positionV>
                <wp:extent cx="1628775" cy="615315"/>
                <wp:effectExtent l="5080" t="6985" r="13970" b="6350"/>
                <wp:wrapNone/>
                <wp:docPr id="370" name="Прямоугольник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615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20700" id="Прямоугольник 370" o:spid="_x0000_s1026" style="position:absolute;margin-left:219.75pt;margin-top:37.55pt;width:128.25pt;height:48.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" o:allowincell="f"/>
            </w:pict>
          </mc:Fallback>
        </mc:AlternateContent>
      </w:r>
      <w:r w:rsidRPr="009930DB">
        <w:rPr>
          <w:b/>
        </w:rPr>
        <w:t>Теорема.</w:t>
      </w:r>
      <w:r w:rsidRPr="009930DB">
        <w:t xml:space="preserve"> </w:t>
      </w:r>
      <w:r w:rsidRPr="009930DB">
        <w:rPr>
          <w:i/>
        </w:rPr>
        <w:t>Если задана точка М(х</w:t>
      </w:r>
      <w:r w:rsidRPr="009930DB">
        <w:rPr>
          <w:i/>
          <w:vertAlign w:val="subscript"/>
        </w:rPr>
        <w:t>0</w:t>
      </w:r>
      <w:r w:rsidRPr="009930DB">
        <w:rPr>
          <w:i/>
        </w:rPr>
        <w:t>, у</w:t>
      </w:r>
      <w:r w:rsidRPr="009930DB">
        <w:rPr>
          <w:i/>
          <w:vertAlign w:val="subscript"/>
        </w:rPr>
        <w:t>0</w:t>
      </w:r>
      <w:r w:rsidRPr="009930DB">
        <w:rPr>
          <w:i/>
        </w:rPr>
        <w:t>), то расстояние до прямой Ах + Ву + С =0 определяется как</w:t>
      </w:r>
    </w:p>
    <w:p w:rsidR="009930DB" w:rsidRPr="009930DB" w:rsidRDefault="00FB374A" w:rsidP="009930DB">
      <w:r>
        <w:t xml:space="preserve">                                                                      </w:t>
      </w:r>
      <w:r w:rsidR="009930DB" w:rsidRPr="009930DB">
        <w:rPr>
          <w:position w:val="-32"/>
        </w:rPr>
        <w:object w:dxaOrig="1960" w:dyaOrig="760">
          <v:shape id="_x0000_i1466" type="#_x0000_t75" style="width:100.5pt;height:36pt" o:ole="" fillcolor="window">
            <v:imagedata r:id="rId746" o:title=""/>
          </v:shape>
          <o:OLEObject Type="Embed" ProgID="Equation.3" ShapeID="_x0000_i1466" DrawAspect="Content" ObjectID="_1799160891" r:id="rId747"/>
        </w:object>
      </w:r>
      <w:r w:rsidR="009930DB" w:rsidRPr="009930DB">
        <w:t>.</w:t>
      </w:r>
    </w:p>
    <w:p w:rsidR="009930DB" w:rsidRPr="009930DB" w:rsidRDefault="009930DB" w:rsidP="009930DB">
      <w:r w:rsidRPr="009930DB">
        <w:tab/>
      </w:r>
      <w:r w:rsidRPr="009930DB">
        <w:rPr>
          <w:b/>
        </w:rPr>
        <w:t>Доказательство.</w:t>
      </w:r>
      <w:r w:rsidRPr="009930DB">
        <w:t xml:space="preserve"> Пусть точка М</w:t>
      </w:r>
      <w:r w:rsidRPr="009930DB">
        <w:rPr>
          <w:vertAlign w:val="subscript"/>
        </w:rPr>
        <w:t>1</w:t>
      </w:r>
      <w:r w:rsidRPr="009930DB">
        <w:t>(х</w:t>
      </w:r>
      <w:r w:rsidRPr="009930DB">
        <w:rPr>
          <w:vertAlign w:val="subscript"/>
        </w:rPr>
        <w:t>1</w:t>
      </w:r>
      <w:r w:rsidRPr="009930DB">
        <w:t>, у</w:t>
      </w:r>
      <w:r w:rsidRPr="009930DB">
        <w:rPr>
          <w:vertAlign w:val="subscript"/>
        </w:rPr>
        <w:t>1</w:t>
      </w:r>
      <w:r w:rsidRPr="009930DB">
        <w:t>) – основание перпендикуляра, опущенного из точки М на заданную прямую. Тогда расстояние между точками М и М</w:t>
      </w:r>
      <w:r w:rsidRPr="009930DB">
        <w:rPr>
          <w:vertAlign w:val="subscript"/>
        </w:rPr>
        <w:t>1</w:t>
      </w:r>
      <w:r w:rsidRPr="009930DB">
        <w:t>:</w:t>
      </w:r>
    </w:p>
    <w:p w:rsidR="009930DB" w:rsidRPr="009930DB" w:rsidRDefault="009930DB" w:rsidP="009930DB">
      <w:r w:rsidRPr="009930DB">
        <w:t xml:space="preserve">                                                     </w:t>
      </w:r>
      <w:r w:rsidRPr="009930DB">
        <w:rPr>
          <w:position w:val="-14"/>
          <w:lang w:val="en-US"/>
        </w:rPr>
        <w:object w:dxaOrig="2799" w:dyaOrig="460">
          <v:shape id="_x0000_i1467" type="#_x0000_t75" style="width:136.5pt;height:21.75pt" o:ole="" fillcolor="window">
            <v:imagedata r:id="rId748" o:title=""/>
          </v:shape>
          <o:OLEObject Type="Embed" ProgID="Equation.3" ShapeID="_x0000_i1467" DrawAspect="Content" ObjectID="_1799160892" r:id="rId749"/>
        </w:object>
      </w:r>
      <w:r w:rsidRPr="009930DB">
        <w:t xml:space="preserve">                                           (1)</w:t>
      </w:r>
    </w:p>
    <w:p w:rsidR="009930DB" w:rsidRPr="009930DB" w:rsidRDefault="009930DB" w:rsidP="009930DB">
      <w:r w:rsidRPr="009930DB">
        <w:t xml:space="preserve">Координаты </w:t>
      </w:r>
      <w:r w:rsidRPr="009930DB">
        <w:rPr>
          <w:lang w:val="en-US"/>
        </w:rPr>
        <w:t>x</w:t>
      </w:r>
      <w:r w:rsidRPr="009930DB">
        <w:rPr>
          <w:vertAlign w:val="subscript"/>
        </w:rPr>
        <w:t>1</w:t>
      </w:r>
      <w:r w:rsidRPr="009930DB">
        <w:t xml:space="preserve"> и у</w:t>
      </w:r>
      <w:r w:rsidRPr="009930DB">
        <w:rPr>
          <w:vertAlign w:val="subscript"/>
        </w:rPr>
        <w:t>1</w:t>
      </w:r>
      <w:r w:rsidRPr="009930DB">
        <w:t xml:space="preserve"> могут быть найдены как решение системы уравнений:</w:t>
      </w:r>
    </w:p>
    <w:p w:rsidR="009930DB" w:rsidRPr="009930DB" w:rsidRDefault="009930DB" w:rsidP="009930DB">
      <w:pPr>
        <w:rPr>
          <w:lang w:val="en-US"/>
        </w:rPr>
      </w:pPr>
      <w:r w:rsidRPr="009930DB">
        <w:rPr>
          <w:position w:val="-32"/>
          <w:lang w:val="en-US"/>
        </w:rPr>
        <w:object w:dxaOrig="2640" w:dyaOrig="760">
          <v:shape id="_x0000_i1468" type="#_x0000_t75" style="width:129.75pt;height:36pt" o:ole="" fillcolor="window">
            <v:imagedata r:id="rId750" o:title=""/>
          </v:shape>
          <o:OLEObject Type="Embed" ProgID="Equation.3" ShapeID="_x0000_i1468" DrawAspect="Content" ObjectID="_1799160893" r:id="rId751"/>
        </w:object>
      </w:r>
    </w:p>
    <w:p w:rsidR="009930DB" w:rsidRPr="009930DB" w:rsidRDefault="009930DB" w:rsidP="009930DB">
      <w:r w:rsidRPr="009930DB">
        <w:t>Второе уравнение системы – это уравнение прямой, проходящей через заданную точку М</w:t>
      </w:r>
      <w:r w:rsidRPr="009930DB">
        <w:rPr>
          <w:vertAlign w:val="subscript"/>
        </w:rPr>
        <w:t>0</w:t>
      </w:r>
      <w:r w:rsidRPr="009930DB">
        <w:t xml:space="preserve"> перпендикулярно заданной прямой.</w:t>
      </w:r>
    </w:p>
    <w:p w:rsidR="009930DB" w:rsidRPr="009930DB" w:rsidRDefault="009930DB" w:rsidP="009930DB">
      <w:r w:rsidRPr="009930DB">
        <w:tab/>
        <w:t>Если преобразовать первое уравнение системы к виду:</w:t>
      </w:r>
    </w:p>
    <w:p w:rsidR="009930DB" w:rsidRPr="009930DB" w:rsidRDefault="009930DB" w:rsidP="009930DB">
      <w:pPr>
        <w:rPr>
          <w:lang w:val="en-US"/>
        </w:rPr>
      </w:pPr>
      <w:r w:rsidRPr="009930DB">
        <w:rPr>
          <w:lang w:val="en-US"/>
        </w:rPr>
        <w:t>A(x – x</w:t>
      </w:r>
      <w:r w:rsidRPr="009930DB">
        <w:rPr>
          <w:vertAlign w:val="subscript"/>
          <w:lang w:val="en-US"/>
        </w:rPr>
        <w:t>0</w:t>
      </w:r>
      <w:r w:rsidRPr="009930DB">
        <w:rPr>
          <w:lang w:val="en-US"/>
        </w:rPr>
        <w:t>) + B(y – y</w:t>
      </w:r>
      <w:r w:rsidRPr="009930DB">
        <w:rPr>
          <w:vertAlign w:val="subscript"/>
          <w:lang w:val="en-US"/>
        </w:rPr>
        <w:t>0</w:t>
      </w:r>
      <w:r w:rsidRPr="009930DB">
        <w:rPr>
          <w:lang w:val="en-US"/>
        </w:rPr>
        <w:t>) + Ax</w:t>
      </w:r>
      <w:r w:rsidRPr="009930DB">
        <w:rPr>
          <w:vertAlign w:val="subscript"/>
          <w:lang w:val="en-US"/>
        </w:rPr>
        <w:t>0</w:t>
      </w:r>
      <w:r w:rsidRPr="009930DB">
        <w:rPr>
          <w:lang w:val="en-US"/>
        </w:rPr>
        <w:t xml:space="preserve"> + By</w:t>
      </w:r>
      <w:r w:rsidRPr="009930DB">
        <w:rPr>
          <w:vertAlign w:val="subscript"/>
          <w:lang w:val="en-US"/>
        </w:rPr>
        <w:t>0</w:t>
      </w:r>
      <w:r w:rsidRPr="009930DB">
        <w:rPr>
          <w:lang w:val="en-US"/>
        </w:rPr>
        <w:t xml:space="preserve"> + C = 0,</w:t>
      </w:r>
    </w:p>
    <w:p w:rsidR="009930DB" w:rsidRPr="009930DB" w:rsidRDefault="009930DB" w:rsidP="009930DB">
      <w:pPr>
        <w:rPr>
          <w:lang w:val="en-US"/>
        </w:rPr>
      </w:pPr>
      <w:r w:rsidRPr="009930DB">
        <w:lastRenderedPageBreak/>
        <w:t>то, решая, получим</w:t>
      </w:r>
      <w:r w:rsidRPr="009930DB">
        <w:rPr>
          <w:lang w:val="en-US"/>
        </w:rPr>
        <w:t>:</w:t>
      </w:r>
    </w:p>
    <w:p w:rsidR="009930DB" w:rsidRPr="009930DB" w:rsidRDefault="009930DB" w:rsidP="009930DB">
      <w:pPr>
        <w:rPr>
          <w:lang w:val="en-US"/>
        </w:rPr>
      </w:pPr>
      <w:r w:rsidRPr="009930DB">
        <w:rPr>
          <w:position w:val="-58"/>
          <w:lang w:val="en-US"/>
        </w:rPr>
        <w:object w:dxaOrig="3540" w:dyaOrig="1280">
          <v:shape id="_x0000_i1469" type="#_x0000_t75" style="width:180pt;height:64.5pt" o:ole="" fillcolor="window">
            <v:imagedata r:id="rId752" o:title=""/>
          </v:shape>
          <o:OLEObject Type="Embed" ProgID="Equation.3" ShapeID="_x0000_i1469" DrawAspect="Content" ObjectID="_1799160894" r:id="rId753"/>
        </w:object>
      </w:r>
    </w:p>
    <w:p w:rsidR="009930DB" w:rsidRPr="009930DB" w:rsidRDefault="009930DB" w:rsidP="009930DB">
      <w:r w:rsidRPr="009930DB">
        <w:t xml:space="preserve">Подставляя эти выражения в уравнение (1), находим: </w:t>
      </w:r>
    </w:p>
    <w:p w:rsidR="009930DB" w:rsidRPr="009930DB" w:rsidRDefault="009930DB" w:rsidP="009930DB">
      <w:r w:rsidRPr="009930DB">
        <w:rPr>
          <w:position w:val="-32"/>
        </w:rPr>
        <w:object w:dxaOrig="1960" w:dyaOrig="760">
          <v:shape id="_x0000_i1470" type="#_x0000_t75" style="width:100.5pt;height:36pt" o:ole="" fillcolor="window">
            <v:imagedata r:id="rId746" o:title=""/>
          </v:shape>
          <o:OLEObject Type="Embed" ProgID="Equation.3" ShapeID="_x0000_i1470" DrawAspect="Content" ObjectID="_1799160895" r:id="rId754"/>
        </w:object>
      </w:r>
      <w:r w:rsidRPr="009930DB">
        <w:t>.</w:t>
      </w:r>
    </w:p>
    <w:p w:rsidR="009930DB" w:rsidRPr="009930DB" w:rsidRDefault="009930DB" w:rsidP="009930DB">
      <w:r w:rsidRPr="009930DB">
        <w:t>Теорема доказана.</w:t>
      </w:r>
    </w:p>
    <w:p w:rsidR="009930DB" w:rsidRPr="009930DB" w:rsidRDefault="009930DB" w:rsidP="009930DB"/>
    <w:p w:rsidR="009930DB" w:rsidRPr="009930DB" w:rsidRDefault="009930DB" w:rsidP="009930DB">
      <w:r w:rsidRPr="009930DB">
        <w:tab/>
        <w:t xml:space="preserve">Пример. Определить угол между прямыми: </w:t>
      </w:r>
      <w:r w:rsidRPr="009930DB">
        <w:rPr>
          <w:lang w:val="en-US"/>
        </w:rPr>
        <w:t>y</w:t>
      </w:r>
      <w:r w:rsidRPr="009930DB">
        <w:t xml:space="preserve"> = -3</w:t>
      </w:r>
      <w:r w:rsidRPr="009930DB">
        <w:rPr>
          <w:lang w:val="en-US"/>
        </w:rPr>
        <w:t>x</w:t>
      </w:r>
      <w:r w:rsidRPr="009930DB">
        <w:t xml:space="preserve"> + 7;  </w:t>
      </w:r>
      <w:r w:rsidRPr="009930DB">
        <w:rPr>
          <w:lang w:val="en-US"/>
        </w:rPr>
        <w:t>y</w:t>
      </w:r>
      <w:r w:rsidRPr="009930DB">
        <w:t xml:space="preserve"> = 2</w:t>
      </w:r>
      <w:r w:rsidRPr="009930DB">
        <w:rPr>
          <w:lang w:val="en-US"/>
        </w:rPr>
        <w:t>x</w:t>
      </w:r>
      <w:r w:rsidRPr="009930DB">
        <w:t xml:space="preserve"> + 1.</w:t>
      </w:r>
    </w:p>
    <w:p w:rsidR="009930DB" w:rsidRPr="009930DB" w:rsidRDefault="009930DB" w:rsidP="009930DB"/>
    <w:p w:rsidR="009930DB" w:rsidRPr="009930DB" w:rsidRDefault="009930DB" w:rsidP="009930DB">
      <w:r w:rsidRPr="009930DB">
        <w:rPr>
          <w:lang w:val="en-US"/>
        </w:rPr>
        <w:t>k</w:t>
      </w:r>
      <w:r w:rsidRPr="009930DB">
        <w:rPr>
          <w:vertAlign w:val="subscript"/>
        </w:rPr>
        <w:t>1</w:t>
      </w:r>
      <w:r w:rsidRPr="009930DB">
        <w:t xml:space="preserve"> = -3;   </w:t>
      </w:r>
      <w:r w:rsidRPr="009930DB">
        <w:rPr>
          <w:lang w:val="en-US"/>
        </w:rPr>
        <w:t>k</w:t>
      </w:r>
      <w:r w:rsidRPr="009930DB">
        <w:rPr>
          <w:vertAlign w:val="subscript"/>
        </w:rPr>
        <w:t>2</w:t>
      </w:r>
      <w:r w:rsidRPr="009930DB">
        <w:t xml:space="preserve"> = 2          </w:t>
      </w:r>
      <w:r w:rsidRPr="009930DB">
        <w:rPr>
          <w:lang w:val="en-US"/>
        </w:rPr>
        <w:t>tg</w:t>
      </w:r>
      <w:r w:rsidRPr="009930DB">
        <w:rPr>
          <w:lang w:val="en-US"/>
        </w:rPr>
        <w:sym w:font="Symbol" w:char="F06A"/>
      </w:r>
      <w:r w:rsidRPr="009930DB">
        <w:t xml:space="preserve"> = </w:t>
      </w:r>
      <w:r w:rsidRPr="009930DB">
        <w:rPr>
          <w:position w:val="-30"/>
          <w:lang w:val="en-US"/>
        </w:rPr>
        <w:object w:dxaOrig="1340" w:dyaOrig="720">
          <v:shape id="_x0000_i1471" type="#_x0000_t75" style="width:64.5pt;height:36pt" o:ole="" fillcolor="window">
            <v:imagedata r:id="rId755" o:title=""/>
          </v:shape>
          <o:OLEObject Type="Embed" ProgID="Equation.3" ShapeID="_x0000_i1471" DrawAspect="Content" ObjectID="_1799160896" r:id="rId756"/>
        </w:object>
      </w:r>
      <w:r w:rsidRPr="009930DB">
        <w:t xml:space="preserve">;   </w:t>
      </w:r>
      <w:r w:rsidRPr="009930DB">
        <w:rPr>
          <w:lang w:val="en-US"/>
        </w:rPr>
        <w:sym w:font="Symbol" w:char="F06A"/>
      </w:r>
      <w:r w:rsidRPr="009930DB">
        <w:t xml:space="preserve"> = </w:t>
      </w:r>
      <w:r w:rsidRPr="009930DB">
        <w:rPr>
          <w:lang w:val="en-US"/>
        </w:rPr>
        <w:sym w:font="Symbol" w:char="F070"/>
      </w:r>
      <w:r w:rsidRPr="009930DB">
        <w:t>/4.</w:t>
      </w:r>
    </w:p>
    <w:p w:rsidR="009930DB" w:rsidRPr="009930DB" w:rsidRDefault="009930DB" w:rsidP="009930DB"/>
    <w:p w:rsidR="009930DB" w:rsidRPr="009930DB" w:rsidRDefault="009930DB" w:rsidP="009930DB">
      <w:r w:rsidRPr="009930DB">
        <w:tab/>
        <w:t>Пример. Показать, что прямые 3х – 5у + 7 = 0 и 10х + 6у – 3 = 0 перпендикулярны.</w:t>
      </w:r>
    </w:p>
    <w:p w:rsidR="009930DB" w:rsidRPr="009930DB" w:rsidRDefault="009930DB" w:rsidP="009930DB">
      <w:r w:rsidRPr="009930DB">
        <w:tab/>
        <w:t xml:space="preserve">Находим: </w:t>
      </w:r>
      <w:r w:rsidRPr="009930DB">
        <w:rPr>
          <w:lang w:val="en-US"/>
        </w:rPr>
        <w:t>k</w:t>
      </w:r>
      <w:r w:rsidRPr="009930DB">
        <w:rPr>
          <w:vertAlign w:val="subscript"/>
        </w:rPr>
        <w:t>1</w:t>
      </w:r>
      <w:r w:rsidRPr="009930DB">
        <w:t xml:space="preserve"> = 3/5,    </w:t>
      </w:r>
      <w:r w:rsidRPr="009930DB">
        <w:rPr>
          <w:lang w:val="en-US"/>
        </w:rPr>
        <w:t>k</w:t>
      </w:r>
      <w:r w:rsidRPr="009930DB">
        <w:rPr>
          <w:vertAlign w:val="subscript"/>
        </w:rPr>
        <w:t>2</w:t>
      </w:r>
      <w:r w:rsidRPr="009930DB">
        <w:t xml:space="preserve"> = -5/3,  </w:t>
      </w:r>
      <w:r w:rsidRPr="009930DB">
        <w:rPr>
          <w:lang w:val="en-US"/>
        </w:rPr>
        <w:t>k</w:t>
      </w:r>
      <w:r w:rsidRPr="009930DB">
        <w:rPr>
          <w:vertAlign w:val="subscript"/>
        </w:rPr>
        <w:t>1</w:t>
      </w:r>
      <w:r w:rsidRPr="009930DB">
        <w:rPr>
          <w:lang w:val="en-US"/>
        </w:rPr>
        <w:t>k</w:t>
      </w:r>
      <w:r w:rsidRPr="009930DB">
        <w:rPr>
          <w:vertAlign w:val="subscript"/>
        </w:rPr>
        <w:t>2</w:t>
      </w:r>
      <w:r w:rsidRPr="009930DB">
        <w:t xml:space="preserve"> = -1, следовательно, прямые перпендикулярны.</w:t>
      </w:r>
    </w:p>
    <w:p w:rsidR="009930DB" w:rsidRPr="009930DB" w:rsidRDefault="009930DB" w:rsidP="009930DB">
      <w:r w:rsidRPr="009930DB">
        <w:tab/>
        <w:t xml:space="preserve">Пример. Даны вершины треугольника А(0; 1), </w:t>
      </w:r>
      <w:r w:rsidRPr="009930DB">
        <w:rPr>
          <w:lang w:val="en-US"/>
        </w:rPr>
        <w:t>B</w:t>
      </w:r>
      <w:r w:rsidRPr="009930DB">
        <w:t xml:space="preserve">(6; 5), </w:t>
      </w:r>
      <w:r w:rsidRPr="009930DB">
        <w:rPr>
          <w:lang w:val="en-US"/>
        </w:rPr>
        <w:t>C</w:t>
      </w:r>
      <w:r w:rsidRPr="009930DB">
        <w:t>(12; -1). Найти уравнение высоты, проведенной из вершины С.</w:t>
      </w:r>
    </w:p>
    <w:p w:rsidR="009930DB" w:rsidRPr="009930DB" w:rsidRDefault="009930DB" w:rsidP="009930DB"/>
    <w:p w:rsidR="009930DB" w:rsidRPr="009930DB" w:rsidRDefault="009930DB" w:rsidP="009930DB">
      <w:r w:rsidRPr="009930DB">
        <w:tab/>
        <w:t xml:space="preserve">Находим уравнение стороны АВ: </w:t>
      </w:r>
      <w:r w:rsidRPr="009930DB">
        <w:rPr>
          <w:position w:val="-24"/>
          <w:lang w:val="en-US"/>
        </w:rPr>
        <w:object w:dxaOrig="2520" w:dyaOrig="620">
          <v:shape id="_x0000_i1472" type="#_x0000_t75" style="width:129.75pt;height:28.5pt" o:ole="" fillcolor="window">
            <v:imagedata r:id="rId757" o:title=""/>
          </v:shape>
          <o:OLEObject Type="Embed" ProgID="Equation.3" ShapeID="_x0000_i1472" DrawAspect="Content" ObjectID="_1799160897" r:id="rId758"/>
        </w:object>
      </w:r>
      <w:r w:rsidRPr="009930DB">
        <w:t>;     4</w:t>
      </w:r>
      <w:r w:rsidRPr="009930DB">
        <w:rPr>
          <w:lang w:val="en-US"/>
        </w:rPr>
        <w:t>x</w:t>
      </w:r>
      <w:r w:rsidRPr="009930DB">
        <w:t xml:space="preserve"> = 6</w:t>
      </w:r>
      <w:r w:rsidRPr="009930DB">
        <w:rPr>
          <w:lang w:val="en-US"/>
        </w:rPr>
        <w:t>y</w:t>
      </w:r>
      <w:r w:rsidRPr="009930DB">
        <w:t xml:space="preserve"> – 6; </w:t>
      </w:r>
    </w:p>
    <w:p w:rsidR="009930DB" w:rsidRPr="009930DB" w:rsidRDefault="009930DB" w:rsidP="009930DB">
      <w:r w:rsidRPr="009930DB">
        <w:t>2</w:t>
      </w:r>
      <w:r w:rsidRPr="009930DB">
        <w:rPr>
          <w:lang w:val="en-US"/>
        </w:rPr>
        <w:t>x</w:t>
      </w:r>
      <w:r w:rsidRPr="009930DB">
        <w:t xml:space="preserve"> – 3</w:t>
      </w:r>
      <w:r w:rsidRPr="009930DB">
        <w:rPr>
          <w:lang w:val="en-US"/>
        </w:rPr>
        <w:t>y</w:t>
      </w:r>
      <w:r w:rsidRPr="009930DB">
        <w:t xml:space="preserve"> + 3 = 0; </w:t>
      </w:r>
      <w:r w:rsidRPr="009930DB">
        <w:rPr>
          <w:position w:val="-24"/>
          <w:lang w:val="en-US"/>
        </w:rPr>
        <w:object w:dxaOrig="1160" w:dyaOrig="620">
          <v:shape id="_x0000_i1473" type="#_x0000_t75" style="width:57.75pt;height:28.5pt" o:ole="" fillcolor="window">
            <v:imagedata r:id="rId759" o:title=""/>
          </v:shape>
          <o:OLEObject Type="Embed" ProgID="Equation.3" ShapeID="_x0000_i1473" DrawAspect="Content" ObjectID="_1799160898" r:id="rId760"/>
        </w:object>
      </w:r>
    </w:p>
    <w:p w:rsidR="009930DB" w:rsidRPr="009930DB" w:rsidRDefault="009930DB" w:rsidP="009930DB">
      <w:r w:rsidRPr="009930DB">
        <w:tab/>
        <w:t xml:space="preserve">Искомое уравнение высоты имеет вид: </w:t>
      </w:r>
      <w:r w:rsidRPr="009930DB">
        <w:rPr>
          <w:lang w:val="en-US"/>
        </w:rPr>
        <w:t>Ax</w:t>
      </w:r>
      <w:r w:rsidRPr="009930DB">
        <w:t xml:space="preserve"> + </w:t>
      </w:r>
      <w:r w:rsidRPr="009930DB">
        <w:rPr>
          <w:lang w:val="en-US"/>
        </w:rPr>
        <w:t>By</w:t>
      </w:r>
      <w:r w:rsidRPr="009930DB">
        <w:t xml:space="preserve"> + </w:t>
      </w:r>
      <w:r w:rsidRPr="009930DB">
        <w:rPr>
          <w:lang w:val="en-US"/>
        </w:rPr>
        <w:t>C</w:t>
      </w:r>
      <w:r w:rsidRPr="009930DB">
        <w:t xml:space="preserve"> = 0 или </w:t>
      </w:r>
      <w:r w:rsidRPr="009930DB">
        <w:rPr>
          <w:lang w:val="en-US"/>
        </w:rPr>
        <w:t>y</w:t>
      </w:r>
      <w:r w:rsidRPr="009930DB">
        <w:t xml:space="preserve"> = </w:t>
      </w:r>
      <w:r w:rsidRPr="009930DB">
        <w:rPr>
          <w:lang w:val="en-US"/>
        </w:rPr>
        <w:t>kx</w:t>
      </w:r>
      <w:r w:rsidRPr="009930DB">
        <w:t xml:space="preserve"> + </w:t>
      </w:r>
      <w:r w:rsidRPr="009930DB">
        <w:rPr>
          <w:lang w:val="en-US"/>
        </w:rPr>
        <w:t>b</w:t>
      </w:r>
      <w:r w:rsidRPr="009930DB">
        <w:t>.</w:t>
      </w:r>
    </w:p>
    <w:p w:rsidR="009930DB" w:rsidRPr="009930DB" w:rsidRDefault="009930DB" w:rsidP="009930DB">
      <w:r w:rsidRPr="009930DB">
        <w:rPr>
          <w:lang w:val="en-US"/>
        </w:rPr>
        <w:t>k</w:t>
      </w:r>
      <w:r w:rsidRPr="009930DB">
        <w:t xml:space="preserve"> = </w:t>
      </w:r>
      <w:r w:rsidRPr="009930DB">
        <w:rPr>
          <w:position w:val="-24"/>
          <w:lang w:val="en-US"/>
        </w:rPr>
        <w:object w:dxaOrig="420" w:dyaOrig="620">
          <v:shape id="_x0000_i1474" type="#_x0000_t75" style="width:21.75pt;height:28.5pt" o:ole="" fillcolor="window">
            <v:imagedata r:id="rId761" o:title=""/>
          </v:shape>
          <o:OLEObject Type="Embed" ProgID="Equation.3" ShapeID="_x0000_i1474" DrawAspect="Content" ObjectID="_1799160899" r:id="rId762"/>
        </w:object>
      </w:r>
      <w:r w:rsidRPr="009930DB">
        <w:t xml:space="preserve">. Тогда </w:t>
      </w:r>
      <w:r w:rsidRPr="009930DB">
        <w:rPr>
          <w:lang w:val="en-US"/>
        </w:rPr>
        <w:t>y</w:t>
      </w:r>
      <w:r w:rsidRPr="009930DB">
        <w:t xml:space="preserve"> = </w:t>
      </w:r>
      <w:r w:rsidRPr="009930DB">
        <w:rPr>
          <w:position w:val="-24"/>
          <w:lang w:val="en-US"/>
        </w:rPr>
        <w:object w:dxaOrig="920" w:dyaOrig="620">
          <v:shape id="_x0000_i1475" type="#_x0000_t75" style="width:43.5pt;height:28.5pt" o:ole="" fillcolor="window">
            <v:imagedata r:id="rId763" o:title=""/>
          </v:shape>
          <o:OLEObject Type="Embed" ProgID="Equation.3" ShapeID="_x0000_i1475" DrawAspect="Content" ObjectID="_1799160900" r:id="rId764"/>
        </w:object>
      </w:r>
      <w:r w:rsidRPr="009930DB">
        <w:t xml:space="preserve">. Т.к. высота проходит через точку С, то ее координаты удовлетворяют данному уравнению: </w:t>
      </w:r>
      <w:r w:rsidRPr="009930DB">
        <w:rPr>
          <w:position w:val="-24"/>
          <w:lang w:val="en-US"/>
        </w:rPr>
        <w:object w:dxaOrig="1560" w:dyaOrig="620">
          <v:shape id="_x0000_i1476" type="#_x0000_t75" style="width:79.5pt;height:28.5pt" o:ole="" fillcolor="window">
            <v:imagedata r:id="rId765" o:title=""/>
          </v:shape>
          <o:OLEObject Type="Embed" ProgID="Equation.3" ShapeID="_x0000_i1476" DrawAspect="Content" ObjectID="_1799160901" r:id="rId766"/>
        </w:object>
      </w:r>
      <w:r w:rsidRPr="009930DB">
        <w:t xml:space="preserve">откуда </w:t>
      </w:r>
      <w:r w:rsidRPr="009930DB">
        <w:rPr>
          <w:lang w:val="en-US"/>
        </w:rPr>
        <w:t>b</w:t>
      </w:r>
      <w:r w:rsidRPr="009930DB">
        <w:t xml:space="preserve"> = 17. Итого: </w:t>
      </w:r>
      <w:r w:rsidRPr="009930DB">
        <w:rPr>
          <w:position w:val="-24"/>
          <w:lang w:val="en-US"/>
        </w:rPr>
        <w:object w:dxaOrig="1400" w:dyaOrig="620">
          <v:shape id="_x0000_i1477" type="#_x0000_t75" style="width:1in;height:28.5pt" o:ole="" fillcolor="window">
            <v:imagedata r:id="rId767" o:title=""/>
          </v:shape>
          <o:OLEObject Type="Embed" ProgID="Equation.3" ShapeID="_x0000_i1477" DrawAspect="Content" ObjectID="_1799160902" r:id="rId768"/>
        </w:object>
      </w:r>
      <w:r w:rsidRPr="009930DB">
        <w:t>.</w:t>
      </w:r>
    </w:p>
    <w:p w:rsidR="009930DB" w:rsidRDefault="009930DB" w:rsidP="009930DB">
      <w:r w:rsidRPr="009930DB">
        <w:tab/>
        <w:t>Ответ: 3</w:t>
      </w:r>
      <w:r w:rsidRPr="009930DB">
        <w:rPr>
          <w:lang w:val="en-US"/>
        </w:rPr>
        <w:t>x</w:t>
      </w:r>
      <w:r w:rsidRPr="009930DB">
        <w:t xml:space="preserve"> + 2</w:t>
      </w:r>
      <w:r w:rsidRPr="009930DB">
        <w:rPr>
          <w:lang w:val="en-US"/>
        </w:rPr>
        <w:t>y</w:t>
      </w:r>
      <w:r w:rsidRPr="009930DB">
        <w:t xml:space="preserve"> – 34 = 0.</w:t>
      </w:r>
    </w:p>
    <w:p w:rsidR="00FB374A" w:rsidRPr="00FB374A" w:rsidRDefault="00FB374A" w:rsidP="009930DB">
      <w:pPr>
        <w:rPr>
          <w:b/>
        </w:rPr>
      </w:pPr>
      <w:r w:rsidRPr="00FB374A">
        <w:rPr>
          <w:b/>
        </w:rPr>
        <w:t xml:space="preserve">Задания к практическому занятию: </w:t>
      </w:r>
    </w:p>
    <w:p w:rsidR="00FB374A" w:rsidRPr="00FB374A" w:rsidRDefault="00FB374A" w:rsidP="00FB374A">
      <w:r w:rsidRPr="00FB374A">
        <w:rPr>
          <w:b/>
        </w:rPr>
        <w:t>Задача 1.</w:t>
      </w:r>
      <w:r w:rsidRPr="00FB374A">
        <w:t xml:space="preserve"> Даны три последовательные вершины параллелограмма А(1;2), В(-1;3),С(-4;-2). Не находя координаты вершины </w:t>
      </w:r>
      <w:r w:rsidRPr="00FB374A">
        <w:rPr>
          <w:lang w:val="en-US"/>
        </w:rPr>
        <w:t>D</w:t>
      </w:r>
      <w:r w:rsidRPr="00FB374A">
        <w:t>, найти:</w:t>
      </w:r>
    </w:p>
    <w:p w:rsidR="00FB374A" w:rsidRPr="00FB374A" w:rsidRDefault="00FB374A" w:rsidP="00FB374A">
      <w:r w:rsidRPr="00FB374A">
        <w:t xml:space="preserve">уравнение стороны </w:t>
      </w:r>
      <w:r w:rsidRPr="00FB374A">
        <w:rPr>
          <w:lang w:val="en-US"/>
        </w:rPr>
        <w:t>AD</w:t>
      </w:r>
      <w:r w:rsidRPr="00FB374A">
        <w:t>;</w:t>
      </w:r>
    </w:p>
    <w:p w:rsidR="00FB374A" w:rsidRPr="00FB374A" w:rsidRDefault="00FB374A" w:rsidP="00FB374A">
      <w:r w:rsidRPr="00FB374A">
        <w:t xml:space="preserve">уравнение высоты </w:t>
      </w:r>
      <w:r w:rsidRPr="00FB374A">
        <w:rPr>
          <w:lang w:val="en-US"/>
        </w:rPr>
        <w:t>BK</w:t>
      </w:r>
      <w:r w:rsidRPr="00FB374A">
        <w:t xml:space="preserve">, опущенной из вершины В на сторону </w:t>
      </w:r>
      <w:r w:rsidRPr="00FB374A">
        <w:rPr>
          <w:lang w:val="en-US"/>
        </w:rPr>
        <w:t>AD</w:t>
      </w:r>
      <w:r w:rsidRPr="00FB374A">
        <w:t>;</w:t>
      </w:r>
    </w:p>
    <w:p w:rsidR="00FB374A" w:rsidRPr="00FB374A" w:rsidRDefault="00FB374A" w:rsidP="00FB374A">
      <w:r w:rsidRPr="00FB374A">
        <w:t>длину высоты</w:t>
      </w:r>
      <w:r w:rsidRPr="00BF3256">
        <w:t xml:space="preserve"> </w:t>
      </w:r>
      <w:r w:rsidRPr="00FB374A">
        <w:rPr>
          <w:lang w:val="en-US"/>
        </w:rPr>
        <w:t>BK</w:t>
      </w:r>
      <w:r w:rsidRPr="00FB374A">
        <w:t>;</w:t>
      </w:r>
    </w:p>
    <w:p w:rsidR="00FB374A" w:rsidRPr="00FB374A" w:rsidRDefault="00FB374A" w:rsidP="00FB374A">
      <w:r w:rsidRPr="00FB374A">
        <w:t xml:space="preserve">уравнение диагонали </w:t>
      </w:r>
      <w:r w:rsidRPr="00FB374A">
        <w:rPr>
          <w:lang w:val="en-US"/>
        </w:rPr>
        <w:t>BD</w:t>
      </w:r>
      <w:r w:rsidRPr="00FB374A">
        <w:t>;</w:t>
      </w:r>
    </w:p>
    <w:p w:rsidR="00FB374A" w:rsidRPr="00FB374A" w:rsidRDefault="00FB374A" w:rsidP="00FB374A">
      <w:r w:rsidRPr="00FB374A">
        <w:lastRenderedPageBreak/>
        <w:t>тангенс угла между диагоналями параллелограмма.</w:t>
      </w:r>
    </w:p>
    <w:p w:rsidR="00FB374A" w:rsidRPr="00FB374A" w:rsidRDefault="00FB374A" w:rsidP="00FB374A">
      <w:r w:rsidRPr="00FB374A">
        <w:t>Записать общие уравнения найденных прямых. Построить чертеж.</w:t>
      </w:r>
    </w:p>
    <w:p w:rsidR="00FB374A" w:rsidRPr="00FB374A" w:rsidRDefault="00FB374A" w:rsidP="00FB374A">
      <w:r w:rsidRPr="00FB374A">
        <w:rPr>
          <w:b/>
        </w:rPr>
        <w:t>Задача 2.</w:t>
      </w:r>
      <w:r w:rsidRPr="00FB374A">
        <w:t xml:space="preserve"> Даны точки </w:t>
      </w:r>
      <w:r w:rsidRPr="00FB374A">
        <w:rPr>
          <w:lang w:val="en-US"/>
        </w:rPr>
        <w:t>A</w:t>
      </w:r>
      <w:r w:rsidRPr="00FB374A">
        <w:t xml:space="preserve">(1;2;3), </w:t>
      </w:r>
      <w:r w:rsidRPr="00FB374A">
        <w:rPr>
          <w:lang w:val="en-US"/>
        </w:rPr>
        <w:t>B</w:t>
      </w:r>
      <w:r w:rsidRPr="00FB374A">
        <w:t xml:space="preserve">(-1;3;5), </w:t>
      </w:r>
      <w:r w:rsidRPr="00FB374A">
        <w:rPr>
          <w:lang w:val="en-US"/>
        </w:rPr>
        <w:t>C</w:t>
      </w:r>
      <w:r w:rsidRPr="00FB374A">
        <w:t xml:space="preserve">(2;0;4), </w:t>
      </w:r>
      <w:r w:rsidRPr="00FB374A">
        <w:rPr>
          <w:lang w:val="en-US"/>
        </w:rPr>
        <w:t>D</w:t>
      </w:r>
      <w:r w:rsidRPr="00FB374A">
        <w:t>(3;-1;2). Найти:</w:t>
      </w:r>
    </w:p>
    <w:p w:rsidR="00FB374A" w:rsidRPr="00FB374A" w:rsidRDefault="00FB374A" w:rsidP="00FB374A">
      <w:r w:rsidRPr="00FB374A">
        <w:t>1)</w:t>
      </w:r>
      <w:r w:rsidRPr="00FB374A">
        <w:tab/>
        <w:t>общее уравнение плоскости АВС;</w:t>
      </w:r>
    </w:p>
    <w:p w:rsidR="00FB374A" w:rsidRPr="00FB374A" w:rsidRDefault="00FB374A" w:rsidP="00FB374A">
      <w:r w:rsidRPr="00FB374A">
        <w:t>2)</w:t>
      </w:r>
      <w:r w:rsidRPr="00FB374A">
        <w:tab/>
        <w:t xml:space="preserve">общее уравнение плоскости, проходящей через точку </w:t>
      </w:r>
      <w:r w:rsidRPr="00FB374A">
        <w:rPr>
          <w:lang w:val="en-US"/>
        </w:rPr>
        <w:t>D</w:t>
      </w:r>
      <w:r w:rsidRPr="00FB374A">
        <w:t xml:space="preserve"> параллельно плоскости АВС;</w:t>
      </w:r>
    </w:p>
    <w:p w:rsidR="00FB374A" w:rsidRPr="00FB374A" w:rsidRDefault="00FB374A" w:rsidP="00FB374A">
      <w:r w:rsidRPr="00FB374A">
        <w:t>3)</w:t>
      </w:r>
      <w:r w:rsidRPr="00FB374A">
        <w:tab/>
        <w:t xml:space="preserve">расстояние от точки </w:t>
      </w:r>
      <w:r w:rsidRPr="00FB374A">
        <w:rPr>
          <w:lang w:val="en-US"/>
        </w:rPr>
        <w:t>D</w:t>
      </w:r>
      <w:r w:rsidRPr="00FB374A">
        <w:t xml:space="preserve"> до плоскости </w:t>
      </w:r>
      <w:r w:rsidRPr="00FB374A">
        <w:rPr>
          <w:lang w:val="en-US"/>
        </w:rPr>
        <w:t>ABC</w:t>
      </w:r>
      <w:r w:rsidRPr="00FB374A">
        <w:t>;</w:t>
      </w:r>
    </w:p>
    <w:p w:rsidR="00FB374A" w:rsidRPr="00FB374A" w:rsidRDefault="00FB374A" w:rsidP="00FB374A">
      <w:r w:rsidRPr="00FB374A">
        <w:t>4)</w:t>
      </w:r>
      <w:r w:rsidRPr="00FB374A">
        <w:tab/>
        <w:t>канонические уравнения прямой АВ;</w:t>
      </w:r>
    </w:p>
    <w:p w:rsidR="00FB374A" w:rsidRPr="00FB374A" w:rsidRDefault="00FB374A" w:rsidP="00FB374A">
      <w:r w:rsidRPr="00FB374A">
        <w:t>5)</w:t>
      </w:r>
      <w:r w:rsidRPr="00FB374A">
        <w:tab/>
        <w:t xml:space="preserve">канонические уравнения прямой, проходящей через точку </w:t>
      </w:r>
      <w:r w:rsidRPr="00FB374A">
        <w:rPr>
          <w:lang w:val="en-US"/>
        </w:rPr>
        <w:t>D</w:t>
      </w:r>
      <w:r w:rsidRPr="00FB374A">
        <w:t xml:space="preserve"> параллельно прямой </w:t>
      </w:r>
      <w:r w:rsidRPr="00FB374A">
        <w:rPr>
          <w:lang w:val="en-US"/>
        </w:rPr>
        <w:t>AB</w:t>
      </w:r>
      <w:r w:rsidRPr="00FB374A">
        <w:t>;</w:t>
      </w:r>
    </w:p>
    <w:p w:rsidR="00FB374A" w:rsidRPr="00FB374A" w:rsidRDefault="00FB374A" w:rsidP="00FB374A">
      <w:r w:rsidRPr="00FB374A">
        <w:t>6)</w:t>
      </w:r>
      <w:r w:rsidRPr="00FB374A">
        <w:tab/>
        <w:t xml:space="preserve">общее уравнение плоскости, проходящей через точку </w:t>
      </w:r>
      <w:r w:rsidRPr="00FB374A">
        <w:rPr>
          <w:lang w:val="en-US"/>
        </w:rPr>
        <w:t>D</w:t>
      </w:r>
      <w:r w:rsidRPr="00FB374A">
        <w:t xml:space="preserve"> перпендикулярно прямой </w:t>
      </w:r>
      <w:r w:rsidRPr="00FB374A">
        <w:rPr>
          <w:lang w:val="en-US"/>
        </w:rPr>
        <w:t>AB</w:t>
      </w:r>
      <w:r w:rsidRPr="00FB374A">
        <w:t>.</w:t>
      </w:r>
    </w:p>
    <w:p w:rsidR="00FB374A" w:rsidRPr="009930DB" w:rsidRDefault="00FB374A" w:rsidP="009930DB"/>
    <w:p w:rsidR="009930DB" w:rsidRDefault="00586A96" w:rsidP="009930DB">
      <w:bookmarkStart w:id="51" w:name="_Toc533356665"/>
      <w:r w:rsidRPr="005C2DB3">
        <w:rPr>
          <w:rStyle w:val="11"/>
        </w:rPr>
        <w:t xml:space="preserve">Практическая работа № </w:t>
      </w:r>
      <w:r w:rsidR="00FB374A" w:rsidRPr="005C2DB3">
        <w:rPr>
          <w:rStyle w:val="11"/>
        </w:rPr>
        <w:t>5.</w:t>
      </w:r>
      <w:r w:rsidR="00FB374A" w:rsidRPr="00FB374A">
        <w:rPr>
          <w:rStyle w:val="11"/>
        </w:rPr>
        <w:t xml:space="preserve"> Составление и исследование уравнений окружности и эллипса, гиперболы и параболы</w:t>
      </w:r>
      <w:bookmarkEnd w:id="51"/>
      <w:r w:rsidR="00FB374A">
        <w:t>.</w:t>
      </w:r>
    </w:p>
    <w:p w:rsidR="00FB374A" w:rsidRPr="00FB374A" w:rsidRDefault="00FB374A" w:rsidP="00FB374A">
      <w:pPr>
        <w:rPr>
          <w:b/>
        </w:rPr>
      </w:pPr>
      <w:r w:rsidRPr="00FB374A">
        <w:rPr>
          <w:b/>
        </w:rPr>
        <w:t>Кривые второго порядка.</w:t>
      </w:r>
    </w:p>
    <w:p w:rsidR="00FB374A" w:rsidRPr="00FB374A" w:rsidRDefault="00FB374A" w:rsidP="00FB374A">
      <w:r w:rsidRPr="00FB374A">
        <w:tab/>
        <w:t>Кривая второго порядка может быть задана уравнением</w:t>
      </w:r>
    </w:p>
    <w:p w:rsidR="00FB374A" w:rsidRPr="00FB374A" w:rsidRDefault="00FB374A" w:rsidP="00FB374A">
      <w:r w:rsidRPr="00FB374A">
        <w:rPr>
          <w:noProof/>
          <w:lang w:eastAsia="ru-RU"/>
        </w:rPr>
        <mc:AlternateContent>
          <mc:Choice Requires="wps">
            <w:drawing>
              <wp:anchor distT="0" distB="0" distL="114300" distR="114300" simplePos="0" relativeHeight="251693056" behindDoc="1" locked="0" layoutInCell="0" allowOverlap="1" wp14:anchorId="423E82F1" wp14:editId="73322DF1">
                <wp:simplePos x="0" y="0"/>
                <wp:positionH relativeFrom="column">
                  <wp:posOffset>1523999</wp:posOffset>
                </wp:positionH>
                <wp:positionV relativeFrom="paragraph">
                  <wp:posOffset>95250</wp:posOffset>
                </wp:positionV>
                <wp:extent cx="3838575" cy="504825"/>
                <wp:effectExtent l="0" t="0" r="28575" b="28575"/>
                <wp:wrapNone/>
                <wp:docPr id="369" name="Прямоугольник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8575" cy="504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9734C" id="Прямоугольник 369" o:spid="_x0000_s1026" style="position:absolute;margin-left:120pt;margin-top:7.5pt;width:302.25pt;height:39.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" o:allowincell="f"/>
            </w:pict>
          </mc:Fallback>
        </mc:AlternateContent>
      </w:r>
      <w:r>
        <w:t xml:space="preserve">                            </w:t>
      </w:r>
    </w:p>
    <w:p w:rsidR="00FB374A" w:rsidRPr="00FB374A" w:rsidRDefault="00FB374A" w:rsidP="00FB374A">
      <w:r>
        <w:t xml:space="preserve">                                     </w:t>
      </w:r>
      <w:r w:rsidRPr="00FB374A">
        <w:t>Ах</w:t>
      </w:r>
      <w:r w:rsidRPr="00FB374A">
        <w:rPr>
          <w:vertAlign w:val="superscript"/>
        </w:rPr>
        <w:t>2</w:t>
      </w:r>
      <w:r w:rsidRPr="00FB374A">
        <w:t xml:space="preserve"> + 2Вху + Су</w:t>
      </w:r>
      <w:r w:rsidRPr="00FB374A">
        <w:rPr>
          <w:vertAlign w:val="superscript"/>
        </w:rPr>
        <w:t>2</w:t>
      </w:r>
      <w:r w:rsidRPr="00FB374A">
        <w:t xml:space="preserve"> + 2</w:t>
      </w:r>
      <w:r w:rsidRPr="00FB374A">
        <w:rPr>
          <w:lang w:val="en-US"/>
        </w:rPr>
        <w:t>Dx</w:t>
      </w:r>
      <w:r w:rsidRPr="00FB374A">
        <w:t xml:space="preserve"> + 2</w:t>
      </w:r>
      <w:r w:rsidRPr="00FB374A">
        <w:rPr>
          <w:lang w:val="en-US"/>
        </w:rPr>
        <w:t>Ey</w:t>
      </w:r>
      <w:r w:rsidRPr="00FB374A">
        <w:t xml:space="preserve"> + </w:t>
      </w:r>
      <w:r w:rsidRPr="00FB374A">
        <w:rPr>
          <w:lang w:val="en-US"/>
        </w:rPr>
        <w:t>F</w:t>
      </w:r>
      <w:r w:rsidRPr="00FB374A">
        <w:t xml:space="preserve"> = 0.</w:t>
      </w:r>
    </w:p>
    <w:p w:rsidR="00FB374A" w:rsidRPr="00FB374A" w:rsidRDefault="00FB374A" w:rsidP="00FB374A">
      <w:r w:rsidRPr="00FB374A">
        <w:tab/>
        <w:t>Существует система координат (не обязательно декартова прямоугольная), в которой данное уравнение может быть представлено в одном из видов, приведенных ниже.</w:t>
      </w:r>
    </w:p>
    <w:p w:rsidR="00FB374A" w:rsidRPr="00FB374A" w:rsidRDefault="00FB374A" w:rsidP="00FB374A">
      <w:r w:rsidRPr="00FB374A">
        <w:rPr>
          <w:position w:val="-24"/>
        </w:rPr>
        <w:object w:dxaOrig="1219" w:dyaOrig="660">
          <v:shape id="_x0000_i1478" type="#_x0000_t75" style="width:57.75pt;height:36pt" o:ole="" fillcolor="window">
            <v:imagedata r:id="rId769" o:title=""/>
          </v:shape>
          <o:OLEObject Type="Embed" ProgID="Equation.3" ShapeID="_x0000_i1478" DrawAspect="Content" ObjectID="_1799160903" r:id="rId770"/>
        </w:object>
      </w:r>
      <w:r w:rsidRPr="00FB374A">
        <w:t xml:space="preserve"> - уравнение эллипса.</w:t>
      </w:r>
    </w:p>
    <w:p w:rsidR="00FB374A" w:rsidRPr="00FB374A" w:rsidRDefault="00FB374A" w:rsidP="00FB374A">
      <w:r w:rsidRPr="00FB374A">
        <w:rPr>
          <w:position w:val="-24"/>
        </w:rPr>
        <w:object w:dxaOrig="1380" w:dyaOrig="660">
          <v:shape id="_x0000_i1479" type="#_x0000_t75" style="width:1in;height:36pt" o:ole="" fillcolor="window">
            <v:imagedata r:id="rId771" o:title=""/>
          </v:shape>
          <o:OLEObject Type="Embed" ProgID="Equation.3" ShapeID="_x0000_i1479" DrawAspect="Content" ObjectID="_1799160904" r:id="rId772"/>
        </w:object>
      </w:r>
      <w:r w:rsidRPr="00FB374A">
        <w:t xml:space="preserve"> - уравнение </w:t>
      </w:r>
      <w:r w:rsidRPr="00BF3256">
        <w:t>“</w:t>
      </w:r>
      <w:r w:rsidRPr="00FB374A">
        <w:t>мнимого</w:t>
      </w:r>
      <w:r w:rsidRPr="00BF3256">
        <w:t>”</w:t>
      </w:r>
      <w:r w:rsidRPr="00FB374A">
        <w:t xml:space="preserve"> эллипса.</w:t>
      </w:r>
    </w:p>
    <w:p w:rsidR="00FB374A" w:rsidRPr="00FB374A" w:rsidRDefault="00FB374A" w:rsidP="00FB374A">
      <w:r w:rsidRPr="00FB374A">
        <w:rPr>
          <w:position w:val="-24"/>
        </w:rPr>
        <w:object w:dxaOrig="1219" w:dyaOrig="660">
          <v:shape id="_x0000_i1480" type="#_x0000_t75" style="width:57.75pt;height:36pt" o:ole="" fillcolor="window">
            <v:imagedata r:id="rId773" o:title=""/>
          </v:shape>
          <o:OLEObject Type="Embed" ProgID="Equation.3" ShapeID="_x0000_i1480" DrawAspect="Content" ObjectID="_1799160905" r:id="rId774"/>
        </w:object>
      </w:r>
      <w:r w:rsidRPr="00FB374A">
        <w:t xml:space="preserve"> - уравнение гиперболы.</w:t>
      </w:r>
    </w:p>
    <w:p w:rsidR="00FB374A" w:rsidRPr="00FB374A" w:rsidRDefault="00FB374A" w:rsidP="00FB374A">
      <w:r w:rsidRPr="00FB374A">
        <w:rPr>
          <w:lang w:val="en-US"/>
        </w:rPr>
        <w:t>a</w:t>
      </w:r>
      <w:r w:rsidRPr="00FB374A">
        <w:rPr>
          <w:vertAlign w:val="superscript"/>
        </w:rPr>
        <w:t>2</w:t>
      </w:r>
      <w:r w:rsidRPr="00FB374A">
        <w:rPr>
          <w:lang w:val="en-US"/>
        </w:rPr>
        <w:t>x</w:t>
      </w:r>
      <w:r w:rsidRPr="00FB374A">
        <w:rPr>
          <w:vertAlign w:val="superscript"/>
        </w:rPr>
        <w:t>2</w:t>
      </w:r>
      <w:r w:rsidRPr="00FB374A">
        <w:t xml:space="preserve"> – </w:t>
      </w:r>
      <w:r w:rsidRPr="00FB374A">
        <w:rPr>
          <w:lang w:val="en-US"/>
        </w:rPr>
        <w:t>c</w:t>
      </w:r>
      <w:r w:rsidRPr="00FB374A">
        <w:rPr>
          <w:vertAlign w:val="superscript"/>
        </w:rPr>
        <w:t>2</w:t>
      </w:r>
      <w:r w:rsidRPr="00FB374A">
        <w:rPr>
          <w:lang w:val="en-US"/>
        </w:rPr>
        <w:t>y</w:t>
      </w:r>
      <w:r w:rsidRPr="00FB374A">
        <w:rPr>
          <w:vertAlign w:val="superscript"/>
        </w:rPr>
        <w:t>2</w:t>
      </w:r>
      <w:r w:rsidRPr="00FB374A">
        <w:t xml:space="preserve"> = 0 – уравнение двух пересекающихся прямых.</w:t>
      </w:r>
    </w:p>
    <w:p w:rsidR="00FB374A" w:rsidRPr="00FB374A" w:rsidRDefault="00FB374A" w:rsidP="00FB374A">
      <w:r w:rsidRPr="00FB374A">
        <w:rPr>
          <w:lang w:val="en-US"/>
        </w:rPr>
        <w:t>y</w:t>
      </w:r>
      <w:r w:rsidRPr="003C19D2">
        <w:rPr>
          <w:vertAlign w:val="superscript"/>
        </w:rPr>
        <w:t>2</w:t>
      </w:r>
      <w:r w:rsidRPr="003C19D2">
        <w:t xml:space="preserve"> = 2</w:t>
      </w:r>
      <w:r w:rsidRPr="00FB374A">
        <w:rPr>
          <w:lang w:val="en-US"/>
        </w:rPr>
        <w:t>px</w:t>
      </w:r>
      <w:r w:rsidRPr="003C19D2">
        <w:t xml:space="preserve"> – </w:t>
      </w:r>
      <w:r w:rsidRPr="00FB374A">
        <w:t>уравнение параболы.</w:t>
      </w:r>
    </w:p>
    <w:p w:rsidR="00FB374A" w:rsidRPr="00FB374A" w:rsidRDefault="00FB374A" w:rsidP="00FB374A">
      <w:r w:rsidRPr="00FB374A">
        <w:rPr>
          <w:lang w:val="en-US"/>
        </w:rPr>
        <w:t>y</w:t>
      </w:r>
      <w:r w:rsidRPr="00FB374A">
        <w:rPr>
          <w:vertAlign w:val="superscript"/>
        </w:rPr>
        <w:t>2</w:t>
      </w:r>
      <w:r w:rsidRPr="00FB374A">
        <w:t xml:space="preserve"> – </w:t>
      </w:r>
      <w:r w:rsidRPr="00FB374A">
        <w:rPr>
          <w:lang w:val="en-US"/>
        </w:rPr>
        <w:t>a</w:t>
      </w:r>
      <w:r w:rsidRPr="00FB374A">
        <w:rPr>
          <w:vertAlign w:val="superscript"/>
        </w:rPr>
        <w:t>2</w:t>
      </w:r>
      <w:r w:rsidRPr="00FB374A">
        <w:t xml:space="preserve"> = 0 – уравнение двух параллельных прямых.</w:t>
      </w:r>
    </w:p>
    <w:p w:rsidR="00FB374A" w:rsidRPr="00FB374A" w:rsidRDefault="00FB374A" w:rsidP="00FB374A">
      <w:r w:rsidRPr="00FB374A">
        <w:rPr>
          <w:lang w:val="en-US"/>
        </w:rPr>
        <w:t>y</w:t>
      </w:r>
      <w:r w:rsidRPr="00FB374A">
        <w:rPr>
          <w:vertAlign w:val="superscript"/>
        </w:rPr>
        <w:t>2</w:t>
      </w:r>
      <w:r w:rsidRPr="00FB374A">
        <w:t xml:space="preserve"> + </w:t>
      </w:r>
      <w:r w:rsidRPr="00FB374A">
        <w:rPr>
          <w:lang w:val="en-US"/>
        </w:rPr>
        <w:t>a</w:t>
      </w:r>
      <w:r w:rsidRPr="00FB374A">
        <w:rPr>
          <w:vertAlign w:val="superscript"/>
        </w:rPr>
        <w:t>2</w:t>
      </w:r>
      <w:r w:rsidRPr="00FB374A">
        <w:t xml:space="preserve"> = 0 – уравнение двух “мнимых” параллельных прямых.</w:t>
      </w:r>
    </w:p>
    <w:p w:rsidR="00FB374A" w:rsidRPr="00FB374A" w:rsidRDefault="00FB374A" w:rsidP="00FB374A">
      <w:r w:rsidRPr="00FB374A">
        <w:rPr>
          <w:lang w:val="en-US"/>
        </w:rPr>
        <w:t>y</w:t>
      </w:r>
      <w:r w:rsidRPr="00BF3256">
        <w:rPr>
          <w:vertAlign w:val="superscript"/>
        </w:rPr>
        <w:t>2</w:t>
      </w:r>
      <w:r w:rsidRPr="00BF3256">
        <w:t xml:space="preserve"> = 0 – </w:t>
      </w:r>
      <w:r w:rsidRPr="00FB374A">
        <w:t>пара совпадающих прямых.</w:t>
      </w:r>
    </w:p>
    <w:p w:rsidR="00FB374A" w:rsidRPr="00FB374A" w:rsidRDefault="00FB374A" w:rsidP="00FB374A">
      <w:r w:rsidRPr="00FB374A">
        <w:t>(</w:t>
      </w:r>
      <w:r w:rsidRPr="00FB374A">
        <w:rPr>
          <w:lang w:val="en-US"/>
        </w:rPr>
        <w:t>x</w:t>
      </w:r>
      <w:r w:rsidRPr="00FB374A">
        <w:t xml:space="preserve"> – </w:t>
      </w:r>
      <w:r w:rsidRPr="00FB374A">
        <w:rPr>
          <w:lang w:val="en-US"/>
        </w:rPr>
        <w:t>a</w:t>
      </w:r>
      <w:r w:rsidRPr="00FB374A">
        <w:t>)</w:t>
      </w:r>
      <w:r w:rsidRPr="00FB374A">
        <w:rPr>
          <w:vertAlign w:val="superscript"/>
        </w:rPr>
        <w:t>2</w:t>
      </w:r>
      <w:r w:rsidRPr="00FB374A">
        <w:t xml:space="preserve"> + (</w:t>
      </w:r>
      <w:r w:rsidRPr="00FB374A">
        <w:rPr>
          <w:lang w:val="en-US"/>
        </w:rPr>
        <w:t>y</w:t>
      </w:r>
      <w:r w:rsidRPr="00FB374A">
        <w:t xml:space="preserve"> – </w:t>
      </w:r>
      <w:r w:rsidRPr="00FB374A">
        <w:rPr>
          <w:lang w:val="en-US"/>
        </w:rPr>
        <w:t>b</w:t>
      </w:r>
      <w:r w:rsidRPr="00FB374A">
        <w:t>)</w:t>
      </w:r>
      <w:r w:rsidRPr="00FB374A">
        <w:rPr>
          <w:vertAlign w:val="superscript"/>
        </w:rPr>
        <w:t>2</w:t>
      </w:r>
      <w:r w:rsidRPr="00FB374A">
        <w:t xml:space="preserve"> = </w:t>
      </w:r>
      <w:r w:rsidRPr="00FB374A">
        <w:rPr>
          <w:lang w:val="en-US"/>
        </w:rPr>
        <w:t>R</w:t>
      </w:r>
      <w:r w:rsidRPr="00FB374A">
        <w:rPr>
          <w:vertAlign w:val="superscript"/>
        </w:rPr>
        <w:t>2</w:t>
      </w:r>
      <w:r w:rsidRPr="00FB374A">
        <w:t xml:space="preserve"> – уравнение окружности.</w:t>
      </w:r>
    </w:p>
    <w:p w:rsidR="00FB374A" w:rsidRPr="00FB374A" w:rsidRDefault="00FB374A" w:rsidP="00FB374A">
      <w:pPr>
        <w:rPr>
          <w:b/>
        </w:rPr>
      </w:pPr>
      <w:bookmarkStart w:id="52" w:name="Лекция5"/>
      <w:bookmarkStart w:id="53" w:name="Окружность"/>
      <w:bookmarkEnd w:id="52"/>
      <w:bookmarkEnd w:id="53"/>
      <w:r w:rsidRPr="00FB374A">
        <w:rPr>
          <w:b/>
        </w:rPr>
        <w:t>Окружность.</w:t>
      </w:r>
    </w:p>
    <w:p w:rsidR="00FB374A" w:rsidRPr="00FB374A" w:rsidRDefault="00FB374A" w:rsidP="00FB374A">
      <w:r w:rsidRPr="00FB374A">
        <w:rPr>
          <w:noProof/>
          <w:lang w:eastAsia="ru-RU"/>
        </w:rPr>
        <mc:AlternateContent>
          <mc:Choice Requires="wps">
            <w:drawing>
              <wp:anchor distT="0" distB="0" distL="114300" distR="114300" simplePos="0" relativeHeight="251694080" behindDoc="1" locked="0" layoutInCell="0" allowOverlap="1" wp14:anchorId="671960F2" wp14:editId="53A9216B">
                <wp:simplePos x="0" y="0"/>
                <wp:positionH relativeFrom="margin">
                  <wp:posOffset>2228850</wp:posOffset>
                </wp:positionH>
                <wp:positionV relativeFrom="paragraph">
                  <wp:posOffset>6350</wp:posOffset>
                </wp:positionV>
                <wp:extent cx="2133600" cy="352425"/>
                <wp:effectExtent l="0" t="0" r="19050" b="28575"/>
                <wp:wrapNone/>
                <wp:docPr id="368" name="Прямоугольник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352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0E909" id="Прямоугольник 368" o:spid="_x0000_s1026" style="position:absolute;margin-left:175.5pt;margin-top:.5pt;width:168pt;height:27.7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" o:allowincell="f">
                <w10:wrap anchorx="margin"/>
              </v:rect>
            </w:pict>
          </mc:Fallback>
        </mc:AlternateContent>
      </w:r>
      <w:r>
        <w:t xml:space="preserve">                                                             </w:t>
      </w:r>
      <w:r w:rsidRPr="00FB374A">
        <w:rPr>
          <w:lang w:val="en-US"/>
        </w:rPr>
        <w:t>x</w:t>
      </w:r>
      <w:r w:rsidRPr="00FB374A">
        <w:t xml:space="preserve"> – </w:t>
      </w:r>
      <w:r w:rsidRPr="00FB374A">
        <w:rPr>
          <w:lang w:val="en-US"/>
        </w:rPr>
        <w:t>a</w:t>
      </w:r>
      <w:r w:rsidRPr="00FB374A">
        <w:t>)</w:t>
      </w:r>
      <w:r w:rsidRPr="00FB374A">
        <w:rPr>
          <w:vertAlign w:val="superscript"/>
        </w:rPr>
        <w:t>2</w:t>
      </w:r>
      <w:r w:rsidRPr="00FB374A">
        <w:t xml:space="preserve"> + (</w:t>
      </w:r>
      <w:r w:rsidRPr="00FB374A">
        <w:rPr>
          <w:lang w:val="en-US"/>
        </w:rPr>
        <w:t>y</w:t>
      </w:r>
      <w:r w:rsidRPr="00FB374A">
        <w:t xml:space="preserve"> – </w:t>
      </w:r>
      <w:r w:rsidRPr="00FB374A">
        <w:rPr>
          <w:lang w:val="en-US"/>
        </w:rPr>
        <w:t>b</w:t>
      </w:r>
      <w:r w:rsidRPr="00FB374A">
        <w:t>)</w:t>
      </w:r>
      <w:r w:rsidRPr="00FB374A">
        <w:rPr>
          <w:vertAlign w:val="superscript"/>
        </w:rPr>
        <w:t>2</w:t>
      </w:r>
      <w:r w:rsidRPr="00FB374A">
        <w:t xml:space="preserve"> = </w:t>
      </w:r>
      <w:r w:rsidRPr="00FB374A">
        <w:rPr>
          <w:lang w:val="en-US"/>
        </w:rPr>
        <w:t>R</w:t>
      </w:r>
      <w:r w:rsidRPr="00FB374A">
        <w:rPr>
          <w:vertAlign w:val="superscript"/>
        </w:rPr>
        <w:t>2</w:t>
      </w:r>
      <w:r w:rsidRPr="00FB374A">
        <w:t xml:space="preserve">  </w:t>
      </w:r>
    </w:p>
    <w:p w:rsidR="00FB374A" w:rsidRPr="00FB374A" w:rsidRDefault="00FB374A" w:rsidP="00FB374A">
      <w:r w:rsidRPr="00FB374A">
        <w:tab/>
        <w:t>В окружности</w:t>
      </w:r>
    </w:p>
    <w:p w:rsidR="00FB374A" w:rsidRPr="00FB374A" w:rsidRDefault="00FB374A" w:rsidP="00FB374A">
      <w:r w:rsidRPr="00FB374A">
        <w:t>центр имеет координаты (</w:t>
      </w:r>
      <w:r w:rsidRPr="00FB374A">
        <w:rPr>
          <w:lang w:val="en-US"/>
        </w:rPr>
        <w:t>a</w:t>
      </w:r>
      <w:r w:rsidRPr="00FB374A">
        <w:t xml:space="preserve">; </w:t>
      </w:r>
      <w:r w:rsidRPr="00FB374A">
        <w:rPr>
          <w:lang w:val="en-US"/>
        </w:rPr>
        <w:t>b</w:t>
      </w:r>
      <w:r w:rsidRPr="00FB374A">
        <w:t>).</w:t>
      </w:r>
    </w:p>
    <w:p w:rsidR="00FB374A" w:rsidRPr="00FB374A" w:rsidRDefault="00FB374A" w:rsidP="00FB374A"/>
    <w:p w:rsidR="00FB374A" w:rsidRPr="00FB374A" w:rsidRDefault="00FB374A" w:rsidP="00FB374A">
      <w:r w:rsidRPr="00FB374A">
        <w:tab/>
        <w:t>Пример. Найти координаты центра и радиус окружности, если ее уравнение задано в виде:</w:t>
      </w:r>
    </w:p>
    <w:p w:rsidR="00FB374A" w:rsidRPr="00FB374A" w:rsidRDefault="00FB374A" w:rsidP="00FB374A">
      <w:r w:rsidRPr="00FB374A">
        <w:t>2</w:t>
      </w:r>
      <w:r w:rsidRPr="00FB374A">
        <w:rPr>
          <w:lang w:val="en-US"/>
        </w:rPr>
        <w:t>x</w:t>
      </w:r>
      <w:r w:rsidRPr="00FB374A">
        <w:rPr>
          <w:vertAlign w:val="superscript"/>
        </w:rPr>
        <w:t>2</w:t>
      </w:r>
      <w:r w:rsidRPr="00FB374A">
        <w:t xml:space="preserve"> + 2</w:t>
      </w:r>
      <w:r w:rsidRPr="00FB374A">
        <w:rPr>
          <w:lang w:val="en-US"/>
        </w:rPr>
        <w:t>y</w:t>
      </w:r>
      <w:r w:rsidRPr="00FB374A">
        <w:rPr>
          <w:vertAlign w:val="superscript"/>
        </w:rPr>
        <w:t>2</w:t>
      </w:r>
      <w:r w:rsidRPr="00FB374A">
        <w:t xml:space="preserve"> – 8</w:t>
      </w:r>
      <w:r w:rsidRPr="00FB374A">
        <w:rPr>
          <w:lang w:val="en-US"/>
        </w:rPr>
        <w:t>x</w:t>
      </w:r>
      <w:r w:rsidRPr="00FB374A">
        <w:t xml:space="preserve"> + 5</w:t>
      </w:r>
      <w:r w:rsidRPr="00FB374A">
        <w:rPr>
          <w:lang w:val="en-US"/>
        </w:rPr>
        <w:t>y</w:t>
      </w:r>
      <w:r w:rsidRPr="00FB374A">
        <w:t xml:space="preserve"> – 4 = 0.</w:t>
      </w:r>
    </w:p>
    <w:p w:rsidR="00FB374A" w:rsidRPr="00FB374A" w:rsidRDefault="00FB374A" w:rsidP="00FB374A"/>
    <w:p w:rsidR="00FB374A" w:rsidRPr="00FB374A" w:rsidRDefault="00FB374A" w:rsidP="00FB374A">
      <w:r w:rsidRPr="00FB374A">
        <w:tab/>
        <w:t>Для нахождения координат центра и радиуса окружности данное уравнение необходимо привести к виду, указанному выше в п.9. Для этого выделим полные квадраты:</w:t>
      </w:r>
    </w:p>
    <w:p w:rsidR="00FB374A" w:rsidRPr="00FB374A" w:rsidRDefault="00FB374A" w:rsidP="00FB374A">
      <w:r w:rsidRPr="00FB374A">
        <w:rPr>
          <w:lang w:val="en-US"/>
        </w:rPr>
        <w:t>x</w:t>
      </w:r>
      <w:r w:rsidRPr="00FB374A">
        <w:rPr>
          <w:vertAlign w:val="superscript"/>
        </w:rPr>
        <w:t>2</w:t>
      </w:r>
      <w:r w:rsidRPr="00FB374A">
        <w:t xml:space="preserve"> + </w:t>
      </w:r>
      <w:r w:rsidRPr="00FB374A">
        <w:rPr>
          <w:lang w:val="en-US"/>
        </w:rPr>
        <w:t>y</w:t>
      </w:r>
      <w:r w:rsidRPr="00FB374A">
        <w:rPr>
          <w:vertAlign w:val="superscript"/>
        </w:rPr>
        <w:t>2</w:t>
      </w:r>
      <w:r w:rsidRPr="00FB374A">
        <w:t xml:space="preserve"> – 4</w:t>
      </w:r>
      <w:r w:rsidRPr="00FB374A">
        <w:rPr>
          <w:lang w:val="en-US"/>
        </w:rPr>
        <w:t>x</w:t>
      </w:r>
      <w:r w:rsidRPr="00FB374A">
        <w:t xml:space="preserve"> + 2,5</w:t>
      </w:r>
      <w:r w:rsidRPr="00FB374A">
        <w:rPr>
          <w:lang w:val="en-US"/>
        </w:rPr>
        <w:t>y</w:t>
      </w:r>
      <w:r w:rsidRPr="00FB374A">
        <w:t xml:space="preserve"> – 2 = 0</w:t>
      </w:r>
    </w:p>
    <w:p w:rsidR="00FB374A" w:rsidRPr="00FB374A" w:rsidRDefault="00FB374A" w:rsidP="00FB374A">
      <w:r w:rsidRPr="00FB374A">
        <w:rPr>
          <w:lang w:val="en-US"/>
        </w:rPr>
        <w:t>x</w:t>
      </w:r>
      <w:r w:rsidRPr="00FB374A">
        <w:rPr>
          <w:vertAlign w:val="superscript"/>
        </w:rPr>
        <w:t>2</w:t>
      </w:r>
      <w:r w:rsidRPr="00FB374A">
        <w:t xml:space="preserve"> – 4</w:t>
      </w:r>
      <w:r w:rsidRPr="00FB374A">
        <w:rPr>
          <w:lang w:val="en-US"/>
        </w:rPr>
        <w:t>x</w:t>
      </w:r>
      <w:r w:rsidRPr="00FB374A">
        <w:t xml:space="preserve"> + 4 –4 + </w:t>
      </w:r>
      <w:r w:rsidRPr="00FB374A">
        <w:rPr>
          <w:lang w:val="en-US"/>
        </w:rPr>
        <w:t>y</w:t>
      </w:r>
      <w:r w:rsidRPr="00FB374A">
        <w:rPr>
          <w:vertAlign w:val="superscript"/>
        </w:rPr>
        <w:t>2</w:t>
      </w:r>
      <w:r w:rsidRPr="00FB374A">
        <w:t xml:space="preserve"> + 2,5</w:t>
      </w:r>
      <w:r w:rsidRPr="00FB374A">
        <w:rPr>
          <w:lang w:val="en-US"/>
        </w:rPr>
        <w:t>y</w:t>
      </w:r>
      <w:r w:rsidRPr="00FB374A">
        <w:t xml:space="preserve"> + 25/16 – 25/16 – 2 = 0</w:t>
      </w:r>
    </w:p>
    <w:p w:rsidR="00FB374A" w:rsidRPr="00FB374A" w:rsidRDefault="00FB374A" w:rsidP="00FB374A">
      <w:r w:rsidRPr="00FB374A">
        <w:t>(</w:t>
      </w:r>
      <w:r w:rsidRPr="00FB374A">
        <w:rPr>
          <w:lang w:val="en-US"/>
        </w:rPr>
        <w:t>x</w:t>
      </w:r>
      <w:r w:rsidRPr="00FB374A">
        <w:t xml:space="preserve"> – 2)</w:t>
      </w:r>
      <w:r w:rsidRPr="00FB374A">
        <w:rPr>
          <w:vertAlign w:val="superscript"/>
        </w:rPr>
        <w:t>2</w:t>
      </w:r>
      <w:r w:rsidRPr="00FB374A">
        <w:t xml:space="preserve"> + (</w:t>
      </w:r>
      <w:r w:rsidRPr="00FB374A">
        <w:rPr>
          <w:lang w:val="en-US"/>
        </w:rPr>
        <w:t>y</w:t>
      </w:r>
      <w:r w:rsidRPr="00FB374A">
        <w:t xml:space="preserve"> + 5/4)</w:t>
      </w:r>
      <w:r w:rsidRPr="00FB374A">
        <w:rPr>
          <w:vertAlign w:val="superscript"/>
        </w:rPr>
        <w:t>2</w:t>
      </w:r>
      <w:r w:rsidRPr="00FB374A">
        <w:t xml:space="preserve"> – 25/16 – 6 = 0</w:t>
      </w:r>
    </w:p>
    <w:p w:rsidR="00FB374A" w:rsidRPr="00FB374A" w:rsidRDefault="00FB374A" w:rsidP="00FB374A">
      <w:r w:rsidRPr="00FB374A">
        <w:t>(</w:t>
      </w:r>
      <w:r w:rsidRPr="00FB374A">
        <w:rPr>
          <w:lang w:val="en-US"/>
        </w:rPr>
        <w:t>x</w:t>
      </w:r>
      <w:r w:rsidRPr="00FB374A">
        <w:t xml:space="preserve"> – 2)</w:t>
      </w:r>
      <w:r w:rsidRPr="00FB374A">
        <w:rPr>
          <w:vertAlign w:val="superscript"/>
        </w:rPr>
        <w:t>2</w:t>
      </w:r>
      <w:r w:rsidRPr="00FB374A">
        <w:t xml:space="preserve"> + (</w:t>
      </w:r>
      <w:r w:rsidRPr="00FB374A">
        <w:rPr>
          <w:lang w:val="en-US"/>
        </w:rPr>
        <w:t>y</w:t>
      </w:r>
      <w:r w:rsidRPr="00FB374A">
        <w:t xml:space="preserve"> + 5/4)</w:t>
      </w:r>
      <w:r w:rsidRPr="00FB374A">
        <w:rPr>
          <w:vertAlign w:val="superscript"/>
        </w:rPr>
        <w:t>2</w:t>
      </w:r>
      <w:r w:rsidRPr="00FB374A">
        <w:t xml:space="preserve"> = 121/16</w:t>
      </w:r>
    </w:p>
    <w:p w:rsidR="00FB374A" w:rsidRPr="00FB374A" w:rsidRDefault="00FB374A" w:rsidP="00FB374A"/>
    <w:p w:rsidR="00FB374A" w:rsidRPr="00FB374A" w:rsidRDefault="00FB374A" w:rsidP="00FB374A">
      <w:r w:rsidRPr="00FB374A">
        <w:t xml:space="preserve">Отсюда находим О(2; -5/4);   </w:t>
      </w:r>
      <w:r w:rsidRPr="00FB374A">
        <w:rPr>
          <w:lang w:val="en-US"/>
        </w:rPr>
        <w:t>R</w:t>
      </w:r>
      <w:r w:rsidRPr="00FB374A">
        <w:t xml:space="preserve"> = 11/4.</w:t>
      </w:r>
    </w:p>
    <w:p w:rsidR="00FB374A" w:rsidRPr="00FB374A" w:rsidRDefault="00FB374A" w:rsidP="00FB374A"/>
    <w:p w:rsidR="00FB374A" w:rsidRPr="00FB374A" w:rsidRDefault="00FB374A" w:rsidP="00FB374A">
      <w:pPr>
        <w:rPr>
          <w:b/>
        </w:rPr>
      </w:pPr>
      <w:bookmarkStart w:id="54" w:name="Эллипс"/>
      <w:bookmarkEnd w:id="54"/>
      <w:r w:rsidRPr="00FB374A">
        <w:rPr>
          <w:b/>
        </w:rPr>
        <w:t>Эллипс.</w:t>
      </w:r>
    </w:p>
    <w:p w:rsidR="00FB374A" w:rsidRPr="00FB374A" w:rsidRDefault="00FB374A" w:rsidP="00FB374A">
      <w:r w:rsidRPr="00FB374A">
        <w:tab/>
      </w:r>
      <w:r w:rsidRPr="00FB374A">
        <w:rPr>
          <w:b/>
        </w:rPr>
        <w:t>Определение.</w:t>
      </w:r>
      <w:r w:rsidRPr="00FB374A">
        <w:t xml:space="preserve"> </w:t>
      </w:r>
      <w:r w:rsidRPr="00FB374A">
        <w:rPr>
          <w:b/>
        </w:rPr>
        <w:t>Эллипсом</w:t>
      </w:r>
      <w:r w:rsidRPr="00FB374A">
        <w:t xml:space="preserve"> называется кривая, заданная уравнением  </w:t>
      </w:r>
    </w:p>
    <w:p w:rsidR="00FB374A" w:rsidRPr="00FB374A" w:rsidRDefault="00FB374A" w:rsidP="00FB374A">
      <w:r w:rsidRPr="00FB374A">
        <w:rPr>
          <w:noProof/>
          <w:lang w:eastAsia="ru-RU"/>
        </w:rPr>
        <mc:AlternateContent>
          <mc:Choice Requires="wps">
            <w:drawing>
              <wp:anchor distT="0" distB="0" distL="114300" distR="114300" simplePos="0" relativeHeight="251695104" behindDoc="1" locked="0" layoutInCell="1" allowOverlap="1" wp14:anchorId="1A73E93B" wp14:editId="6BC72A5D">
                <wp:simplePos x="0" y="0"/>
                <wp:positionH relativeFrom="margin">
                  <wp:align>left</wp:align>
                </wp:positionH>
                <wp:positionV relativeFrom="paragraph">
                  <wp:posOffset>43180</wp:posOffset>
                </wp:positionV>
                <wp:extent cx="977265" cy="470535"/>
                <wp:effectExtent l="0" t="0" r="13335" b="24765"/>
                <wp:wrapNone/>
                <wp:docPr id="367" name="Прямоугольник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265" cy="470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E75ED" id="Прямоугольник 367" o:spid="_x0000_s1026" style="position:absolute;margin-left:0;margin-top:3.4pt;width:76.95pt;height:37.05pt;z-index:-251621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">
                <w10:wrap anchorx="margin"/>
              </v:rect>
            </w:pict>
          </mc:Fallback>
        </mc:AlternateContent>
      </w:r>
      <w:r w:rsidRPr="00FB374A">
        <w:rPr>
          <w:position w:val="-24"/>
        </w:rPr>
        <w:object w:dxaOrig="1219" w:dyaOrig="660">
          <v:shape id="_x0000_i1481" type="#_x0000_t75" style="width:57.75pt;height:36pt" o:ole="" fillcolor="window">
            <v:imagedata r:id="rId769" o:title=""/>
          </v:shape>
          <o:OLEObject Type="Embed" ProgID="Equation.3" ShapeID="_x0000_i1481" DrawAspect="Content" ObjectID="_1799160906" r:id="rId775"/>
        </w:object>
      </w:r>
      <w:r w:rsidRPr="00FB374A">
        <w:t>.</w:t>
      </w:r>
    </w:p>
    <w:p w:rsidR="00FB374A" w:rsidRPr="00FB374A" w:rsidRDefault="00FB374A" w:rsidP="00FB374A"/>
    <w:p w:rsidR="00FB374A" w:rsidRPr="00FB374A" w:rsidRDefault="00FB374A" w:rsidP="00FB374A">
      <w:r w:rsidRPr="00FB374A">
        <w:tab/>
      </w:r>
      <w:r w:rsidRPr="00FB374A">
        <w:rPr>
          <w:b/>
        </w:rPr>
        <w:t>О</w:t>
      </w:r>
      <w:bookmarkStart w:id="55" w:name="Фокусы"/>
      <w:bookmarkEnd w:id="55"/>
      <w:r w:rsidRPr="00FB374A">
        <w:rPr>
          <w:b/>
        </w:rPr>
        <w:t xml:space="preserve">пределение. Фокусами </w:t>
      </w:r>
      <w:r w:rsidRPr="00FB374A">
        <w:t>называются такие две точки, сумма расстояний от которых до любой точки эллипса есть постоянная величина.</w:t>
      </w:r>
    </w:p>
    <w:p w:rsidR="00FB374A" w:rsidRPr="00FB374A" w:rsidRDefault="00FB374A" w:rsidP="00FB374A">
      <w:pPr>
        <w:rPr>
          <w:noProof/>
        </w:rPr>
      </w:pPr>
      <w:r w:rsidRPr="00FB374A">
        <w:rPr>
          <w:noProof/>
          <w:lang w:eastAsia="ru-RU"/>
        </w:rPr>
        <mc:AlternateContent>
          <mc:Choice Requires="wpg">
            <w:drawing>
              <wp:anchor distT="0" distB="0" distL="114300" distR="114300" simplePos="0" relativeHeight="251683840" behindDoc="1" locked="0" layoutInCell="0" allowOverlap="1" wp14:anchorId="52B118E3" wp14:editId="6F1493E7">
                <wp:simplePos x="0" y="0"/>
                <wp:positionH relativeFrom="column">
                  <wp:posOffset>1343660</wp:posOffset>
                </wp:positionH>
                <wp:positionV relativeFrom="paragraph">
                  <wp:posOffset>94615</wp:posOffset>
                </wp:positionV>
                <wp:extent cx="3076575" cy="1411605"/>
                <wp:effectExtent l="5715" t="15240" r="22860" b="11430"/>
                <wp:wrapNone/>
                <wp:docPr id="361" name="Группа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6575" cy="1411605"/>
                          <a:chOff x="3078" y="3705"/>
                          <a:chExt cx="4845" cy="2223"/>
                        </a:xfrm>
                      </wpg:grpSpPr>
                      <wps:wsp>
                        <wps:cNvPr id="362" name="Oval 1034"/>
                        <wps:cNvSpPr>
                          <a:spLocks noChangeArrowheads="1"/>
                        </wps:cNvSpPr>
                        <wps:spPr bwMode="auto">
                          <a:xfrm>
                            <a:off x="4218" y="4332"/>
                            <a:ext cx="2508" cy="11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3" name="Line 1035"/>
                        <wps:cNvCnPr>
                          <a:cxnSpLocks noChangeShapeType="1"/>
                        </wps:cNvCnPr>
                        <wps:spPr bwMode="auto">
                          <a:xfrm>
                            <a:off x="3078" y="4959"/>
                            <a:ext cx="484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4" name="Line 1036"/>
                        <wps:cNvCnPr>
                          <a:cxnSpLocks noChangeShapeType="1"/>
                        </wps:cNvCnPr>
                        <wps:spPr bwMode="auto">
                          <a:xfrm flipV="1">
                            <a:off x="5472" y="3705"/>
                            <a:ext cx="0" cy="2223"/>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5" name="Line 1037"/>
                        <wps:cNvCnPr>
                          <a:cxnSpLocks noChangeShapeType="1"/>
                        </wps:cNvCnPr>
                        <wps:spPr bwMode="auto">
                          <a:xfrm flipV="1">
                            <a:off x="4731" y="4389"/>
                            <a:ext cx="1140"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Line 1038"/>
                        <wps:cNvCnPr>
                          <a:cxnSpLocks noChangeShapeType="1"/>
                        </wps:cNvCnPr>
                        <wps:spPr bwMode="auto">
                          <a:xfrm flipH="1" flipV="1">
                            <a:off x="5871" y="4389"/>
                            <a:ext cx="342"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900408" id="Группа 361" o:spid="_x0000_s1026" style="position:absolute;margin-left:105.8pt;margin-top:7.45pt;width:242.25pt;height:111.15pt;z-index:-251632640" coordorigin="3078,3705" coordsize="4845,2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" o:allowincell="f">
                <v:oval id="Oval 1034" o:spid="_x0000_s1027" style="position:absolute;left:4218;top:4332;width:2508;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ZQ8MA&#10;AADcAAAADwAAAGRycy9kb3ducmV2LnhtbESPQWvCQBSE70L/w/IK3nSjwVBSV5GKoAcPje39kX0m&#10;wezbkH2N6b/vCkKPw8x8w6y3o2vVQH1oPBtYzBNQxKW3DVcGvi6H2RuoIMgWW89k4JcCbDcvkzXm&#10;1t/5k4ZCKhUhHHI0UIt0udahrMlhmPuOOHpX3zuUKPtK2x7vEe5avUySTDtsOC7U2NFHTeWt+HEG&#10;9tWuyAadyiq97o+yun2fT+nCmOnruHsHJTTKf/jZPloDabaE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TZQ8MAAADcAAAADwAAAAAAAAAAAAAAAACYAgAAZHJzL2Rv&#10;d25yZXYueG1sUEsFBgAAAAAEAAQA9QAAAIgDAAAAAA==&#10;"/>
                <v:line id="Line 1035" o:spid="_x0000_s1028" style="position:absolute;visibility:visible;mso-wrap-style:square" from="3078,4959" to="7923,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js28UAAADcAAAADwAAAGRycy9kb3ducmV2LnhtbESP0WrCQBRE3wv9h+UWfCm6qaK20VWk&#10;IIgPBdN+wDV7TRazd2N2jdGvdwuCj8PMnGHmy85WoqXGG8cKPgYJCOLcacOFgr/fdf8ThA/IGivH&#10;pOBKHpaL15c5ptpdeEdtFgoRIexTVFCGUKdS+rwki37gauLoHVxjMUTZFFI3eIlwW8lhkkykRcNx&#10;ocSavkvKj9nZKhib02l6OP9U7WqLX3t7ezd7SUr13rrVDESgLjzDj/ZGKxhNRv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js28UAAADcAAAADwAAAAAAAAAA&#10;AAAAAAChAgAAZHJzL2Rvd25yZXYueG1sUEsFBgAAAAAEAAQA+QAAAJMDAAAAAA==&#10;">
                  <v:stroke endarrow="open"/>
                </v:line>
                <v:line id="Line 1036" o:spid="_x0000_s1029" style="position:absolute;flip:y;visibility:visible;mso-wrap-style:square" from="5472,3705" to="5472,5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CrtMIAAADcAAAADwAAAGRycy9kb3ducmV2LnhtbESPS6vCMBSE94L/IRzBnaa+ilSjqCC4&#10;uQtf+2Nzbttrc1KaWOu/vxEEl8PMfMMs160pRUO1KywrGA0jEMSp1QVnCi7n/WAOwnlkjaVlUvAi&#10;B+tVt7PERNsnH6k5+UwECLsEFeTeV4mULs3JoBvaijh4v7Y26IOsM6lrfAa4KeU4imJpsOCwkGNF&#10;u5zS++lhFLT2Nsuum+39+Dcd/Tya7eWlfaRUv9duFiA8tf4b/rQPWsEknsL7TDg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CrtMIAAADcAAAADwAAAAAAAAAAAAAA&#10;AAChAgAAZHJzL2Rvd25yZXYueG1sUEsFBgAAAAAEAAQA+QAAAJADAAAAAA==&#10;">
                  <v:stroke endarrow="open"/>
                </v:line>
                <v:line id="Line 1037" o:spid="_x0000_s1030" style="position:absolute;flip:y;visibility:visible;mso-wrap-style:square" from="4731,4389" to="5871,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GpeMcAAADcAAAADwAAAGRycy9kb3ducmV2LnhtbESPQWsCMRSE70L/Q3iFXqRmW63YrVGk&#10;IHjwUltWvD03r5tlNy/bJOr23zcFweMwM98w82VvW3EmH2rHCp5GGQji0umaKwVfn+vHGYgQkTW2&#10;jknBLwVYLu4Gc8y1u/AHnXexEgnCIUcFJsYulzKUhiyGkeuIk/ftvMWYpK+k9nhJcNvK5yybSos1&#10;pwWDHb0bKpvdySqQs+3wx6+Ok6Zo9vtXU5RFd9gq9XDfr95AROrjLXxtb7SC8fQF/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sal4xwAAANwAAAAPAAAAAAAA&#10;AAAAAAAAAKECAABkcnMvZG93bnJldi54bWxQSwUGAAAAAAQABAD5AAAAlQMAAAAA&#10;"/>
                <v:line id="Line 1038" o:spid="_x0000_s1031" style="position:absolute;flip:x y;visibility:visible;mso-wrap-style:square" from="5871,4389" to="6213,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MPicQAAADcAAAADwAAAGRycy9kb3ducmV2LnhtbESPS4vCQBCE74L/YWjBi+jEByFkHUUW&#10;Vjy5+MJrk2mTsJmekBlNdn/9jiB4LKrqK2q57kwlHtS40rKC6SQCQZxZXXKu4Hz6GicgnEfWWFkm&#10;Bb/kYL3q95aYatvygR5Hn4sAYZeigsL7OpXSZQUZdBNbEwfvZhuDPsgml7rBNsBNJWdRFEuDJYeF&#10;Amv6LCj7Od6NAuT93zxpp7SQW7q62f57tLnclBoOus0HCE+df4df7Z1WMI9jeJ4JR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w+JxAAAANwAAAAPAAAAAAAAAAAA&#10;AAAAAKECAABkcnMvZG93bnJldi54bWxQSwUGAAAAAAQABAD5AAAAkgMAAAAA&#10;"/>
              </v:group>
            </w:pict>
          </mc:Fallback>
        </mc:AlternateContent>
      </w:r>
      <w:r w:rsidRPr="00FB374A">
        <w:rPr>
          <w:noProof/>
        </w:rPr>
        <w:tab/>
      </w:r>
      <w:r w:rsidRPr="00FB374A">
        <w:rPr>
          <w:noProof/>
        </w:rPr>
        <w:tab/>
      </w:r>
      <w:r w:rsidRPr="00FB374A">
        <w:rPr>
          <w:noProof/>
        </w:rPr>
        <w:tab/>
      </w:r>
      <w:r w:rsidRPr="00FB374A">
        <w:rPr>
          <w:noProof/>
        </w:rPr>
        <w:tab/>
      </w:r>
      <w:r w:rsidRPr="00FB374A">
        <w:rPr>
          <w:noProof/>
        </w:rPr>
        <w:tab/>
      </w:r>
      <w:r w:rsidRPr="00FB374A">
        <w:rPr>
          <w:noProof/>
        </w:rPr>
        <w:tab/>
        <w:t>у</w:t>
      </w:r>
    </w:p>
    <w:p w:rsidR="00FB374A" w:rsidRPr="00FB374A" w:rsidRDefault="00FB374A" w:rsidP="00FB374A">
      <w:pPr>
        <w:rPr>
          <w:rFonts w:eastAsia="Times New Roman" w:cs="Times New Roman"/>
          <w:b/>
          <w:noProof/>
          <w:szCs w:val="20"/>
          <w:lang w:eastAsia="ru-RU"/>
        </w:rPr>
      </w:pPr>
      <w:r w:rsidRPr="00FB374A">
        <w:rPr>
          <w:rFonts w:eastAsia="Times New Roman" w:cs="Times New Roman"/>
          <w:b/>
          <w:noProof/>
          <w:szCs w:val="20"/>
          <w:lang w:eastAsia="ru-RU"/>
        </w:rPr>
        <w:tab/>
      </w:r>
      <w:r w:rsidRPr="00FB374A">
        <w:rPr>
          <w:rFonts w:eastAsia="Times New Roman" w:cs="Times New Roman"/>
          <w:b/>
          <w:noProof/>
          <w:szCs w:val="20"/>
          <w:lang w:eastAsia="ru-RU"/>
        </w:rPr>
        <w:tab/>
      </w:r>
      <w:r w:rsidRPr="00FB374A">
        <w:rPr>
          <w:rFonts w:eastAsia="Times New Roman" w:cs="Times New Roman"/>
          <w:b/>
          <w:noProof/>
          <w:szCs w:val="20"/>
          <w:lang w:eastAsia="ru-RU"/>
        </w:rPr>
        <w:tab/>
      </w:r>
      <w:r w:rsidRPr="00FB374A">
        <w:rPr>
          <w:rFonts w:eastAsia="Times New Roman" w:cs="Times New Roman"/>
          <w:b/>
          <w:noProof/>
          <w:szCs w:val="20"/>
          <w:lang w:eastAsia="ru-RU"/>
        </w:rPr>
        <w:tab/>
      </w:r>
      <w:r w:rsidRPr="00FB374A">
        <w:rPr>
          <w:rFonts w:eastAsia="Times New Roman" w:cs="Times New Roman"/>
          <w:b/>
          <w:noProof/>
          <w:szCs w:val="20"/>
          <w:lang w:eastAsia="ru-RU"/>
        </w:rPr>
        <w:tab/>
      </w:r>
      <w:r w:rsidRPr="00FB374A">
        <w:rPr>
          <w:rFonts w:eastAsia="Times New Roman" w:cs="Times New Roman"/>
          <w:b/>
          <w:noProof/>
          <w:szCs w:val="20"/>
          <w:lang w:eastAsia="ru-RU"/>
        </w:rPr>
        <w:tab/>
      </w:r>
      <w:r w:rsidRPr="00FB374A">
        <w:rPr>
          <w:rFonts w:eastAsia="Times New Roman" w:cs="Times New Roman"/>
          <w:b/>
          <w:noProof/>
          <w:szCs w:val="20"/>
          <w:lang w:eastAsia="ru-RU"/>
        </w:rPr>
        <w:tab/>
        <w:t>М</w:t>
      </w:r>
    </w:p>
    <w:p w:rsidR="00FB374A" w:rsidRPr="00FB374A" w:rsidRDefault="00FB374A" w:rsidP="00FB374A">
      <w:r w:rsidRPr="00FB374A">
        <w:tab/>
      </w:r>
      <w:r w:rsidRPr="00FB374A">
        <w:tab/>
      </w:r>
      <w:r w:rsidRPr="00FB374A">
        <w:tab/>
      </w:r>
      <w:r w:rsidRPr="00FB374A">
        <w:tab/>
      </w:r>
      <w:r w:rsidRPr="00FB374A">
        <w:tab/>
        <w:t xml:space="preserve">           </w:t>
      </w:r>
      <w:r w:rsidRPr="00FB374A">
        <w:rPr>
          <w:lang w:val="en-US"/>
        </w:rPr>
        <w:t>r</w:t>
      </w:r>
      <w:r w:rsidRPr="00FB374A">
        <w:rPr>
          <w:vertAlign w:val="subscript"/>
        </w:rPr>
        <w:t>1</w:t>
      </w:r>
      <w:r w:rsidRPr="00FB374A">
        <w:tab/>
      </w:r>
      <w:r w:rsidRPr="00FB374A">
        <w:tab/>
      </w:r>
      <w:r w:rsidRPr="00FB374A">
        <w:tab/>
      </w:r>
      <w:r w:rsidRPr="00FB374A">
        <w:tab/>
      </w:r>
      <w:r w:rsidRPr="00FB374A">
        <w:tab/>
      </w:r>
    </w:p>
    <w:p w:rsidR="00FB374A" w:rsidRPr="00FB374A" w:rsidRDefault="00FB374A" w:rsidP="00FB374A">
      <w:r w:rsidRPr="00FB374A">
        <w:tab/>
      </w:r>
      <w:r w:rsidRPr="00FB374A">
        <w:tab/>
      </w:r>
      <w:r w:rsidRPr="00FB374A">
        <w:tab/>
      </w:r>
      <w:r w:rsidRPr="00FB374A">
        <w:tab/>
      </w:r>
      <w:r w:rsidRPr="00FB374A">
        <w:tab/>
        <w:t xml:space="preserve">     </w:t>
      </w:r>
      <w:r w:rsidRPr="00FB374A">
        <w:tab/>
      </w:r>
      <w:r w:rsidRPr="00FB374A">
        <w:tab/>
        <w:t xml:space="preserve">     </w:t>
      </w:r>
      <w:r w:rsidRPr="00FB374A">
        <w:rPr>
          <w:lang w:val="en-US"/>
        </w:rPr>
        <w:t>r</w:t>
      </w:r>
      <w:r w:rsidRPr="00FB374A">
        <w:rPr>
          <w:vertAlign w:val="subscript"/>
        </w:rPr>
        <w:t>2</w:t>
      </w:r>
    </w:p>
    <w:p w:rsidR="00FB374A" w:rsidRPr="00FB374A" w:rsidRDefault="00FB374A" w:rsidP="00FB374A">
      <w:r w:rsidRPr="00FB374A">
        <w:tab/>
      </w:r>
      <w:r w:rsidRPr="00FB374A">
        <w:tab/>
      </w:r>
      <w:r w:rsidRPr="00FB374A">
        <w:tab/>
      </w:r>
      <w:r w:rsidRPr="00FB374A">
        <w:tab/>
      </w:r>
      <w:r w:rsidRPr="00FB374A">
        <w:tab/>
        <w:t xml:space="preserve">  </w:t>
      </w:r>
      <w:r w:rsidRPr="00FB374A">
        <w:rPr>
          <w:lang w:val="en-US"/>
        </w:rPr>
        <w:t>F</w:t>
      </w:r>
      <w:r w:rsidRPr="00FB374A">
        <w:rPr>
          <w:vertAlign w:val="subscript"/>
        </w:rPr>
        <w:t>1</w:t>
      </w:r>
      <w:r w:rsidRPr="00FB374A">
        <w:t xml:space="preserve">           </w:t>
      </w:r>
      <w:r w:rsidRPr="00FB374A">
        <w:rPr>
          <w:lang w:val="en-US"/>
        </w:rPr>
        <w:t>O</w:t>
      </w:r>
      <w:r w:rsidRPr="00FB374A">
        <w:t xml:space="preserve">         </w:t>
      </w:r>
      <w:r w:rsidRPr="00FB374A">
        <w:rPr>
          <w:lang w:val="en-US"/>
        </w:rPr>
        <w:t>F</w:t>
      </w:r>
      <w:r w:rsidRPr="00FB374A">
        <w:rPr>
          <w:vertAlign w:val="subscript"/>
        </w:rPr>
        <w:t>2</w:t>
      </w:r>
      <w:r w:rsidRPr="00FB374A">
        <w:t xml:space="preserve">                       х</w:t>
      </w:r>
    </w:p>
    <w:p w:rsidR="00FB374A" w:rsidRPr="00FB374A" w:rsidRDefault="00FB374A" w:rsidP="00FB374A"/>
    <w:p w:rsidR="00FB374A" w:rsidRPr="00FB374A" w:rsidRDefault="00FB374A" w:rsidP="00FB374A"/>
    <w:p w:rsidR="00FB374A" w:rsidRPr="00FB374A" w:rsidRDefault="00FB374A" w:rsidP="00FB374A">
      <w:r w:rsidRPr="00FB374A">
        <w:rPr>
          <w:lang w:val="en-US"/>
        </w:rPr>
        <w:t>F</w:t>
      </w:r>
      <w:r w:rsidRPr="00FB374A">
        <w:rPr>
          <w:vertAlign w:val="subscript"/>
        </w:rPr>
        <w:t>1</w:t>
      </w:r>
      <w:r w:rsidRPr="00FB374A">
        <w:t xml:space="preserve">, </w:t>
      </w:r>
      <w:r w:rsidRPr="00FB374A">
        <w:rPr>
          <w:lang w:val="en-US"/>
        </w:rPr>
        <w:t>F</w:t>
      </w:r>
      <w:r w:rsidRPr="00FB374A">
        <w:rPr>
          <w:vertAlign w:val="subscript"/>
        </w:rPr>
        <w:t>2</w:t>
      </w:r>
      <w:r w:rsidRPr="00FB374A">
        <w:t xml:space="preserve"> – фокусы.   </w:t>
      </w:r>
      <w:r w:rsidRPr="00FB374A">
        <w:rPr>
          <w:lang w:val="en-US"/>
        </w:rPr>
        <w:t>F</w:t>
      </w:r>
      <w:r w:rsidRPr="00FB374A">
        <w:rPr>
          <w:vertAlign w:val="subscript"/>
        </w:rPr>
        <w:t>1</w:t>
      </w:r>
      <w:r w:rsidRPr="00FB374A">
        <w:t xml:space="preserve"> = (</w:t>
      </w:r>
      <w:r w:rsidRPr="00FB374A">
        <w:rPr>
          <w:lang w:val="en-US"/>
        </w:rPr>
        <w:t>c</w:t>
      </w:r>
      <w:r w:rsidRPr="00FB374A">
        <w:t xml:space="preserve">; 0);    </w:t>
      </w:r>
      <w:r w:rsidRPr="00FB374A">
        <w:rPr>
          <w:lang w:val="en-US"/>
        </w:rPr>
        <w:t>F</w:t>
      </w:r>
      <w:r w:rsidRPr="00FB374A">
        <w:rPr>
          <w:vertAlign w:val="subscript"/>
        </w:rPr>
        <w:t>2</w:t>
      </w:r>
      <w:r w:rsidRPr="00FB374A">
        <w:t>(-</w:t>
      </w:r>
      <w:r w:rsidRPr="00FB374A">
        <w:rPr>
          <w:lang w:val="en-US"/>
        </w:rPr>
        <w:t>c</w:t>
      </w:r>
      <w:r w:rsidRPr="00FB374A">
        <w:t>; 0)</w:t>
      </w:r>
    </w:p>
    <w:p w:rsidR="00FB374A" w:rsidRPr="00FB374A" w:rsidRDefault="00FB374A" w:rsidP="00FB374A">
      <w:r w:rsidRPr="00FB374A">
        <w:t>с – половина расстояния между фокусами;</w:t>
      </w:r>
    </w:p>
    <w:p w:rsidR="00FB374A" w:rsidRPr="00FB374A" w:rsidRDefault="00FB374A" w:rsidP="00FB374A">
      <w:r w:rsidRPr="00FB374A">
        <w:rPr>
          <w:lang w:val="en-US"/>
        </w:rPr>
        <w:t>a</w:t>
      </w:r>
      <w:r w:rsidRPr="00FB374A">
        <w:t xml:space="preserve"> – большая полуось;</w:t>
      </w:r>
    </w:p>
    <w:p w:rsidR="00FB374A" w:rsidRPr="00FB374A" w:rsidRDefault="00FB374A" w:rsidP="00FB374A">
      <w:r w:rsidRPr="00FB374A">
        <w:rPr>
          <w:lang w:val="en-US"/>
        </w:rPr>
        <w:t>b</w:t>
      </w:r>
      <w:r w:rsidRPr="00FB374A">
        <w:t xml:space="preserve"> – малая полуось.</w:t>
      </w:r>
    </w:p>
    <w:p w:rsidR="00FB374A" w:rsidRPr="00FB374A" w:rsidRDefault="00FB374A" w:rsidP="00FB374A"/>
    <w:p w:rsidR="00FB374A" w:rsidRPr="00FB374A" w:rsidRDefault="00FB374A" w:rsidP="00FB374A">
      <w:pPr>
        <w:rPr>
          <w:i/>
        </w:rPr>
      </w:pPr>
      <w:r w:rsidRPr="00FB374A">
        <w:tab/>
      </w:r>
      <w:r w:rsidRPr="00FB374A">
        <w:rPr>
          <w:b/>
        </w:rPr>
        <w:t>Теорема.</w:t>
      </w:r>
      <w:r w:rsidRPr="00FB374A">
        <w:t xml:space="preserve"> </w:t>
      </w:r>
      <w:r w:rsidRPr="00FB374A">
        <w:rPr>
          <w:i/>
        </w:rPr>
        <w:t>Фокусное расстояние и полуоси эллипса связаны соотношением:</w:t>
      </w:r>
    </w:p>
    <w:p w:rsidR="00FB374A" w:rsidRPr="00FB374A" w:rsidRDefault="00FB374A" w:rsidP="00FB374A">
      <w:pPr>
        <w:rPr>
          <w:i/>
        </w:rPr>
      </w:pPr>
      <w:r w:rsidRPr="00FB374A">
        <w:rPr>
          <w:i/>
          <w:lang w:val="en-US"/>
        </w:rPr>
        <w:t>a</w:t>
      </w:r>
      <w:r w:rsidRPr="00FB374A">
        <w:rPr>
          <w:i/>
          <w:vertAlign w:val="superscript"/>
        </w:rPr>
        <w:t>2</w:t>
      </w:r>
      <w:r w:rsidRPr="00FB374A">
        <w:rPr>
          <w:i/>
        </w:rPr>
        <w:t xml:space="preserve"> = </w:t>
      </w:r>
      <w:r w:rsidRPr="00FB374A">
        <w:rPr>
          <w:i/>
          <w:lang w:val="en-US"/>
        </w:rPr>
        <w:t>b</w:t>
      </w:r>
      <w:r w:rsidRPr="00FB374A">
        <w:rPr>
          <w:i/>
          <w:vertAlign w:val="superscript"/>
        </w:rPr>
        <w:t>2</w:t>
      </w:r>
      <w:r w:rsidRPr="00FB374A">
        <w:rPr>
          <w:i/>
        </w:rPr>
        <w:t xml:space="preserve"> + </w:t>
      </w:r>
      <w:r w:rsidRPr="00FB374A">
        <w:rPr>
          <w:i/>
          <w:lang w:val="en-US"/>
        </w:rPr>
        <w:t>c</w:t>
      </w:r>
      <w:r w:rsidRPr="00FB374A">
        <w:rPr>
          <w:i/>
          <w:vertAlign w:val="superscript"/>
        </w:rPr>
        <w:t>2</w:t>
      </w:r>
      <w:r w:rsidRPr="00FB374A">
        <w:rPr>
          <w:i/>
        </w:rPr>
        <w:t>.</w:t>
      </w:r>
    </w:p>
    <w:p w:rsidR="00FB374A" w:rsidRPr="00FB374A" w:rsidRDefault="00FB374A" w:rsidP="00FB374A"/>
    <w:p w:rsidR="00FB374A" w:rsidRPr="00FB374A" w:rsidRDefault="00FB374A" w:rsidP="00FB374A">
      <w:r w:rsidRPr="00FB374A">
        <w:lastRenderedPageBreak/>
        <w:tab/>
      </w:r>
      <w:r w:rsidRPr="00FB374A">
        <w:rPr>
          <w:b/>
        </w:rPr>
        <w:t>Доказательство:</w:t>
      </w:r>
      <w:r w:rsidRPr="00FB374A">
        <w:t xml:space="preserve">   В случае, если точка М находится на пересечении эллипса с вертикальной осью, </w:t>
      </w:r>
      <w:r w:rsidRPr="00FB374A">
        <w:rPr>
          <w:i/>
          <w:lang w:val="en-US"/>
        </w:rPr>
        <w:t>r</w:t>
      </w:r>
      <w:r w:rsidRPr="00FB374A">
        <w:rPr>
          <w:i/>
          <w:vertAlign w:val="subscript"/>
        </w:rPr>
        <w:t>1</w:t>
      </w:r>
      <w:r w:rsidRPr="00FB374A">
        <w:rPr>
          <w:i/>
        </w:rPr>
        <w:t xml:space="preserve"> + </w:t>
      </w:r>
      <w:r w:rsidRPr="00FB374A">
        <w:rPr>
          <w:i/>
          <w:lang w:val="en-US"/>
        </w:rPr>
        <w:t>r</w:t>
      </w:r>
      <w:r w:rsidRPr="00FB374A">
        <w:rPr>
          <w:i/>
          <w:vertAlign w:val="subscript"/>
        </w:rPr>
        <w:t>2</w:t>
      </w:r>
      <w:r w:rsidRPr="00FB374A">
        <w:t xml:space="preserve"> = 2</w:t>
      </w:r>
      <w:r w:rsidRPr="00FB374A">
        <w:rPr>
          <w:position w:val="-8"/>
          <w:lang w:val="en-US"/>
        </w:rPr>
        <w:object w:dxaOrig="960" w:dyaOrig="400">
          <v:shape id="_x0000_i1482" type="#_x0000_t75" style="width:50.25pt;height:21.75pt" o:ole="" fillcolor="window">
            <v:imagedata r:id="rId776" o:title=""/>
          </v:shape>
          <o:OLEObject Type="Embed" ProgID="Equation.3" ShapeID="_x0000_i1482" DrawAspect="Content" ObjectID="_1799160907" r:id="rId777"/>
        </w:object>
      </w:r>
      <w:r w:rsidRPr="00FB374A">
        <w:t xml:space="preserve">(по теореме Пифагора). В случае, если точка М находится на пересечении эллипса с горизонтальной осью, </w:t>
      </w:r>
      <w:r w:rsidRPr="00FB374A">
        <w:rPr>
          <w:i/>
          <w:lang w:val="en-US"/>
        </w:rPr>
        <w:t>r</w:t>
      </w:r>
      <w:r w:rsidRPr="00FB374A">
        <w:rPr>
          <w:i/>
          <w:vertAlign w:val="subscript"/>
        </w:rPr>
        <w:t>1</w:t>
      </w:r>
      <w:r w:rsidRPr="00FB374A">
        <w:rPr>
          <w:i/>
        </w:rPr>
        <w:t xml:space="preserve"> + </w:t>
      </w:r>
      <w:r w:rsidRPr="00FB374A">
        <w:rPr>
          <w:i/>
          <w:lang w:val="en-US"/>
        </w:rPr>
        <w:t>r</w:t>
      </w:r>
      <w:r w:rsidRPr="00FB374A">
        <w:rPr>
          <w:i/>
          <w:vertAlign w:val="subscript"/>
        </w:rPr>
        <w:t>2</w:t>
      </w:r>
      <w:r w:rsidRPr="00FB374A">
        <w:rPr>
          <w:i/>
        </w:rPr>
        <w:t xml:space="preserve"> = </w:t>
      </w:r>
      <w:r w:rsidRPr="00FB374A">
        <w:rPr>
          <w:i/>
          <w:lang w:val="en-US"/>
        </w:rPr>
        <w:t>a</w:t>
      </w:r>
      <w:r w:rsidRPr="00FB374A">
        <w:rPr>
          <w:i/>
        </w:rPr>
        <w:t xml:space="preserve"> – </w:t>
      </w:r>
      <w:r w:rsidRPr="00FB374A">
        <w:rPr>
          <w:i/>
          <w:lang w:val="en-US"/>
        </w:rPr>
        <w:t>c</w:t>
      </w:r>
      <w:r w:rsidRPr="00FB374A">
        <w:rPr>
          <w:i/>
        </w:rPr>
        <w:t xml:space="preserve"> + </w:t>
      </w:r>
      <w:r w:rsidRPr="00FB374A">
        <w:rPr>
          <w:i/>
          <w:lang w:val="en-US"/>
        </w:rPr>
        <w:t>a</w:t>
      </w:r>
      <w:r w:rsidRPr="00FB374A">
        <w:rPr>
          <w:i/>
        </w:rPr>
        <w:t xml:space="preserve"> + </w:t>
      </w:r>
      <w:r w:rsidRPr="00FB374A">
        <w:rPr>
          <w:i/>
          <w:lang w:val="en-US"/>
        </w:rPr>
        <w:t>c</w:t>
      </w:r>
      <w:r w:rsidRPr="00FB374A">
        <w:rPr>
          <w:i/>
        </w:rPr>
        <w:t>.</w:t>
      </w:r>
      <w:r w:rsidRPr="00FB374A">
        <w:t xml:space="preserve"> Т.к. по определению сумма </w:t>
      </w:r>
      <w:r w:rsidRPr="00FB374A">
        <w:rPr>
          <w:i/>
          <w:lang w:val="en-US"/>
        </w:rPr>
        <w:t>r</w:t>
      </w:r>
      <w:r w:rsidRPr="00FB374A">
        <w:rPr>
          <w:i/>
          <w:vertAlign w:val="subscript"/>
        </w:rPr>
        <w:t>1</w:t>
      </w:r>
      <w:r w:rsidRPr="00FB374A">
        <w:rPr>
          <w:i/>
        </w:rPr>
        <w:t xml:space="preserve"> + </w:t>
      </w:r>
      <w:r w:rsidRPr="00FB374A">
        <w:rPr>
          <w:i/>
          <w:lang w:val="en-US"/>
        </w:rPr>
        <w:t>r</w:t>
      </w:r>
      <w:r w:rsidRPr="00FB374A">
        <w:rPr>
          <w:i/>
          <w:vertAlign w:val="subscript"/>
        </w:rPr>
        <w:t>2</w:t>
      </w:r>
      <w:r w:rsidRPr="00FB374A">
        <w:t xml:space="preserve"> – постоянная величина, то , приравнивая, получаем:</w:t>
      </w:r>
    </w:p>
    <w:p w:rsidR="00FB374A" w:rsidRPr="00FB374A" w:rsidRDefault="00FB374A" w:rsidP="00FB374A">
      <w:r w:rsidRPr="00FB374A">
        <w:rPr>
          <w:noProof/>
          <w:lang w:eastAsia="ru-RU"/>
        </w:rPr>
        <mc:AlternateContent>
          <mc:Choice Requires="wps">
            <w:drawing>
              <wp:anchor distT="0" distB="0" distL="114300" distR="114300" simplePos="0" relativeHeight="251696128" behindDoc="1" locked="0" layoutInCell="0" allowOverlap="1" wp14:anchorId="037B0426" wp14:editId="215AE9C4">
                <wp:simplePos x="0" y="0"/>
                <wp:positionH relativeFrom="column">
                  <wp:posOffset>2815590</wp:posOffset>
                </wp:positionH>
                <wp:positionV relativeFrom="paragraph">
                  <wp:posOffset>257810</wp:posOffset>
                </wp:positionV>
                <wp:extent cx="1049655" cy="311785"/>
                <wp:effectExtent l="10795" t="13970" r="6350" b="7620"/>
                <wp:wrapNone/>
                <wp:docPr id="360" name="Прямоугольник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9655" cy="311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69465" id="Прямоугольник 360" o:spid="_x0000_s1026" style="position:absolute;margin-left:221.7pt;margin-top:20.3pt;width:82.65pt;height:24.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" o:allowincell="f"/>
            </w:pict>
          </mc:Fallback>
        </mc:AlternateContent>
      </w:r>
    </w:p>
    <w:p w:rsidR="00FB374A" w:rsidRPr="00FB374A" w:rsidRDefault="00FB374A" w:rsidP="00FB374A">
      <w:pPr>
        <w:rPr>
          <w:i/>
        </w:rPr>
      </w:pPr>
      <w:r>
        <w:rPr>
          <w:i/>
        </w:rPr>
        <w:t xml:space="preserve">                                                                        </w:t>
      </w:r>
      <w:r w:rsidRPr="00FB374A">
        <w:rPr>
          <w:i/>
          <w:lang w:val="en-US"/>
        </w:rPr>
        <w:t>a</w:t>
      </w:r>
      <w:r w:rsidRPr="00FB374A">
        <w:rPr>
          <w:i/>
          <w:vertAlign w:val="superscript"/>
        </w:rPr>
        <w:t>2</w:t>
      </w:r>
      <w:r w:rsidRPr="00FB374A">
        <w:rPr>
          <w:i/>
        </w:rPr>
        <w:t xml:space="preserve"> = </w:t>
      </w:r>
      <w:r w:rsidRPr="00FB374A">
        <w:rPr>
          <w:i/>
          <w:lang w:val="en-US"/>
        </w:rPr>
        <w:t>b</w:t>
      </w:r>
      <w:r w:rsidRPr="00FB374A">
        <w:rPr>
          <w:i/>
          <w:vertAlign w:val="superscript"/>
        </w:rPr>
        <w:t>2</w:t>
      </w:r>
      <w:r w:rsidRPr="00FB374A">
        <w:rPr>
          <w:i/>
        </w:rPr>
        <w:t xml:space="preserve"> + </w:t>
      </w:r>
      <w:r w:rsidRPr="00FB374A">
        <w:rPr>
          <w:i/>
          <w:lang w:val="en-US"/>
        </w:rPr>
        <w:t>c</w:t>
      </w:r>
      <w:r w:rsidRPr="00FB374A">
        <w:rPr>
          <w:i/>
          <w:vertAlign w:val="superscript"/>
        </w:rPr>
        <w:t>2</w:t>
      </w:r>
    </w:p>
    <w:p w:rsidR="00FB374A" w:rsidRPr="00FB374A" w:rsidRDefault="00FB374A" w:rsidP="00FB374A">
      <w:pPr>
        <w:rPr>
          <w:i/>
        </w:rPr>
      </w:pPr>
    </w:p>
    <w:p w:rsidR="00FB374A" w:rsidRPr="00FB374A" w:rsidRDefault="00FB374A" w:rsidP="00FB374A">
      <w:pPr>
        <w:rPr>
          <w:i/>
        </w:rPr>
      </w:pPr>
      <w:r>
        <w:rPr>
          <w:i/>
        </w:rPr>
        <w:t xml:space="preserve">                                                                          </w:t>
      </w:r>
      <w:r w:rsidRPr="00FB374A">
        <w:rPr>
          <w:i/>
          <w:lang w:val="en-US"/>
        </w:rPr>
        <w:t>r</w:t>
      </w:r>
      <w:r w:rsidRPr="00FB374A">
        <w:rPr>
          <w:i/>
          <w:vertAlign w:val="subscript"/>
        </w:rPr>
        <w:t>1</w:t>
      </w:r>
      <w:r w:rsidRPr="00FB374A">
        <w:rPr>
          <w:i/>
        </w:rPr>
        <w:t xml:space="preserve"> + </w:t>
      </w:r>
      <w:r w:rsidRPr="00FB374A">
        <w:rPr>
          <w:i/>
          <w:lang w:val="en-US"/>
        </w:rPr>
        <w:t>r</w:t>
      </w:r>
      <w:r w:rsidRPr="00FB374A">
        <w:rPr>
          <w:i/>
          <w:vertAlign w:val="subscript"/>
        </w:rPr>
        <w:t>2</w:t>
      </w:r>
      <w:r w:rsidRPr="00FB374A">
        <w:rPr>
          <w:i/>
        </w:rPr>
        <w:t xml:space="preserve"> = 2</w:t>
      </w:r>
      <w:r w:rsidRPr="00FB374A">
        <w:rPr>
          <w:i/>
          <w:lang w:val="en-US"/>
        </w:rPr>
        <w:t>a</w:t>
      </w:r>
      <w:r w:rsidRPr="00FB374A">
        <w:rPr>
          <w:i/>
        </w:rPr>
        <w:t>.</w:t>
      </w:r>
    </w:p>
    <w:p w:rsidR="00FB374A" w:rsidRPr="00FB374A" w:rsidRDefault="00FB374A" w:rsidP="00FB374A"/>
    <w:p w:rsidR="00FB374A" w:rsidRPr="00FB374A" w:rsidRDefault="00FB374A" w:rsidP="00FB374A">
      <w:r w:rsidRPr="00FB374A">
        <w:tab/>
      </w:r>
      <w:bookmarkStart w:id="56" w:name="Эксцентриситет"/>
      <w:bookmarkEnd w:id="56"/>
      <w:r w:rsidRPr="00FB374A">
        <w:rPr>
          <w:b/>
        </w:rPr>
        <w:t>Определение.</w:t>
      </w:r>
      <w:r w:rsidRPr="00FB374A">
        <w:t xml:space="preserve"> Форма эллипса определяется характеристикой, которая является отношением фокусного расстояния к большей оси и называется </w:t>
      </w:r>
      <w:r w:rsidRPr="00FB374A">
        <w:rPr>
          <w:b/>
        </w:rPr>
        <w:t>эксцентриситетом</w:t>
      </w:r>
      <w:r w:rsidRPr="00FB374A">
        <w:t>.</w:t>
      </w:r>
    </w:p>
    <w:p w:rsidR="00FB374A" w:rsidRPr="00FB374A" w:rsidRDefault="00FB374A" w:rsidP="00FB374A"/>
    <w:p w:rsidR="00FB374A" w:rsidRPr="00FB374A" w:rsidRDefault="00FB374A" w:rsidP="00FB374A">
      <w:r w:rsidRPr="00FB374A">
        <w:rPr>
          <w:noProof/>
          <w:lang w:eastAsia="ru-RU"/>
        </w:rPr>
        <mc:AlternateContent>
          <mc:Choice Requires="wps">
            <w:drawing>
              <wp:anchor distT="0" distB="0" distL="114300" distR="114300" simplePos="0" relativeHeight="251697152" behindDoc="1" locked="0" layoutInCell="1" allowOverlap="1" wp14:anchorId="37C6D461" wp14:editId="61CE4E59">
                <wp:simplePos x="0" y="0"/>
                <wp:positionH relativeFrom="margin">
                  <wp:align>left</wp:align>
                </wp:positionH>
                <wp:positionV relativeFrom="paragraph">
                  <wp:posOffset>6350</wp:posOffset>
                </wp:positionV>
                <wp:extent cx="1657350" cy="504825"/>
                <wp:effectExtent l="0" t="0" r="19050" b="28575"/>
                <wp:wrapNone/>
                <wp:docPr id="359" name="Прямоугольник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504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7B9B8" id="Прямоугольник 359" o:spid="_x0000_s1026" style="position:absolute;margin-left:0;margin-top:.5pt;width:130.5pt;height:39.75pt;z-index:-251619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">
                <w10:wrap anchorx="margin"/>
              </v:rect>
            </w:pict>
          </mc:Fallback>
        </mc:AlternateContent>
      </w:r>
      <w:r w:rsidRPr="00FB374A">
        <w:t>е = с/</w:t>
      </w:r>
      <w:r w:rsidRPr="00FB374A">
        <w:rPr>
          <w:lang w:val="en-US"/>
        </w:rPr>
        <w:t>a</w:t>
      </w:r>
      <w:r w:rsidRPr="00FB374A">
        <w:t>.</w:t>
      </w:r>
    </w:p>
    <w:p w:rsidR="00FB374A" w:rsidRPr="00FB374A" w:rsidRDefault="00FB374A" w:rsidP="00FB374A">
      <w:r w:rsidRPr="00FB374A">
        <w:t xml:space="preserve">Т.к. с &lt; </w:t>
      </w:r>
      <w:r w:rsidRPr="00FB374A">
        <w:rPr>
          <w:lang w:val="en-US"/>
        </w:rPr>
        <w:t>a</w:t>
      </w:r>
      <w:r w:rsidRPr="00FB374A">
        <w:t>, то е &lt; 1.</w:t>
      </w:r>
    </w:p>
    <w:p w:rsidR="00FB374A" w:rsidRPr="00FB374A" w:rsidRDefault="00FB374A" w:rsidP="00FB374A">
      <w:r w:rsidRPr="00FB374A">
        <w:tab/>
      </w:r>
      <w:r w:rsidRPr="00FB374A">
        <w:rPr>
          <w:b/>
        </w:rPr>
        <w:t>Определение.</w:t>
      </w:r>
      <w:r w:rsidRPr="00FB374A">
        <w:t xml:space="preserve"> Величина </w:t>
      </w:r>
      <w:r w:rsidRPr="00FB374A">
        <w:rPr>
          <w:lang w:val="en-US"/>
        </w:rPr>
        <w:t>k</w:t>
      </w:r>
      <w:r w:rsidRPr="00FB374A">
        <w:t xml:space="preserve"> = </w:t>
      </w:r>
      <w:r w:rsidRPr="00FB374A">
        <w:rPr>
          <w:lang w:val="en-US"/>
        </w:rPr>
        <w:t>b</w:t>
      </w:r>
      <w:r w:rsidRPr="00FB374A">
        <w:t>/</w:t>
      </w:r>
      <w:r w:rsidRPr="00FB374A">
        <w:rPr>
          <w:lang w:val="en-US"/>
        </w:rPr>
        <w:t>a</w:t>
      </w:r>
      <w:r w:rsidRPr="00FB374A">
        <w:t xml:space="preserve"> называется </w:t>
      </w:r>
      <w:r w:rsidRPr="00FB374A">
        <w:rPr>
          <w:b/>
        </w:rPr>
        <w:t xml:space="preserve">коэффициентом сжатия </w:t>
      </w:r>
      <w:r w:rsidRPr="00FB374A">
        <w:t xml:space="preserve">эллипса, а величина 1 – </w:t>
      </w:r>
      <w:r w:rsidRPr="00FB374A">
        <w:rPr>
          <w:lang w:val="en-US"/>
        </w:rPr>
        <w:t>k</w:t>
      </w:r>
      <w:r w:rsidRPr="00FB374A">
        <w:t xml:space="preserve"> = (</w:t>
      </w:r>
      <w:r w:rsidRPr="00FB374A">
        <w:rPr>
          <w:lang w:val="en-US"/>
        </w:rPr>
        <w:t>a</w:t>
      </w:r>
      <w:r w:rsidRPr="00FB374A">
        <w:t xml:space="preserve"> – </w:t>
      </w:r>
      <w:r w:rsidRPr="00FB374A">
        <w:rPr>
          <w:lang w:val="en-US"/>
        </w:rPr>
        <w:t>b</w:t>
      </w:r>
      <w:r w:rsidRPr="00FB374A">
        <w:t>)/</w:t>
      </w:r>
      <w:r w:rsidRPr="00FB374A">
        <w:rPr>
          <w:lang w:val="en-US"/>
        </w:rPr>
        <w:t>a</w:t>
      </w:r>
      <w:r w:rsidRPr="00FB374A">
        <w:t xml:space="preserve"> называется </w:t>
      </w:r>
      <w:r w:rsidRPr="00FB374A">
        <w:rPr>
          <w:b/>
        </w:rPr>
        <w:t xml:space="preserve">сжатием </w:t>
      </w:r>
      <w:r w:rsidRPr="00FB374A">
        <w:t>эллипса.</w:t>
      </w:r>
    </w:p>
    <w:p w:rsidR="00FB374A" w:rsidRPr="00FB374A" w:rsidRDefault="00FB374A" w:rsidP="00FB374A">
      <w:r w:rsidRPr="00FB374A">
        <w:rPr>
          <w:noProof/>
          <w:lang w:eastAsia="ru-RU"/>
        </w:rPr>
        <mc:AlternateContent>
          <mc:Choice Requires="wps">
            <w:drawing>
              <wp:anchor distT="0" distB="0" distL="114300" distR="114300" simplePos="0" relativeHeight="251698176" behindDoc="1" locked="0" layoutInCell="0" allowOverlap="1" wp14:anchorId="42A0A69D" wp14:editId="2824BFA9">
                <wp:simplePos x="0" y="0"/>
                <wp:positionH relativeFrom="column">
                  <wp:posOffset>5076825</wp:posOffset>
                </wp:positionH>
                <wp:positionV relativeFrom="paragraph">
                  <wp:posOffset>106045</wp:posOffset>
                </wp:positionV>
                <wp:extent cx="838200" cy="466725"/>
                <wp:effectExtent l="0" t="0" r="19050" b="28575"/>
                <wp:wrapNone/>
                <wp:docPr id="358" name="Прямоугольник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5EB31" id="Прямоугольник 358" o:spid="_x0000_s1026" style="position:absolute;margin-left:399.75pt;margin-top:8.35pt;width:66pt;height:36.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" o:allowincell="f"/>
            </w:pict>
          </mc:Fallback>
        </mc:AlternateContent>
      </w:r>
    </w:p>
    <w:p w:rsidR="00FB374A" w:rsidRPr="00FB374A" w:rsidRDefault="00FB374A" w:rsidP="00FB374A">
      <w:r w:rsidRPr="00FB374A">
        <w:t>Коэффициент сжатия и эксцентриситет связаны соотношением:</w:t>
      </w:r>
      <w:r>
        <w:t xml:space="preserve">                    </w:t>
      </w:r>
      <w:r w:rsidRPr="00FB374A">
        <w:t xml:space="preserve"> </w:t>
      </w:r>
      <w:r w:rsidRPr="00FB374A">
        <w:rPr>
          <w:lang w:val="en-US"/>
        </w:rPr>
        <w:t>k</w:t>
      </w:r>
      <w:r w:rsidRPr="00FB374A">
        <w:rPr>
          <w:vertAlign w:val="superscript"/>
        </w:rPr>
        <w:t>2</w:t>
      </w:r>
      <w:r w:rsidRPr="00FB374A">
        <w:t xml:space="preserve"> = 1 – </w:t>
      </w:r>
      <w:r w:rsidRPr="00FB374A">
        <w:rPr>
          <w:lang w:val="en-US"/>
        </w:rPr>
        <w:t>e</w:t>
      </w:r>
      <w:r w:rsidRPr="00FB374A">
        <w:rPr>
          <w:vertAlign w:val="superscript"/>
        </w:rPr>
        <w:t>2</w:t>
      </w:r>
      <w:r w:rsidRPr="00FB374A">
        <w:t>.</w:t>
      </w:r>
    </w:p>
    <w:p w:rsidR="00FB374A" w:rsidRPr="00FB374A" w:rsidRDefault="00FB374A" w:rsidP="00FB374A">
      <w:r w:rsidRPr="00FB374A">
        <w:tab/>
        <w:t xml:space="preserve">Если </w:t>
      </w:r>
      <w:r w:rsidRPr="00FB374A">
        <w:rPr>
          <w:lang w:val="en-US"/>
        </w:rPr>
        <w:t>a</w:t>
      </w:r>
      <w:r w:rsidRPr="00FB374A">
        <w:t xml:space="preserve"> = </w:t>
      </w:r>
      <w:r w:rsidRPr="00FB374A">
        <w:rPr>
          <w:lang w:val="en-US"/>
        </w:rPr>
        <w:t>b</w:t>
      </w:r>
      <w:r w:rsidRPr="00FB374A">
        <w:t xml:space="preserve"> (</w:t>
      </w:r>
      <w:r w:rsidRPr="00FB374A">
        <w:rPr>
          <w:lang w:val="en-US"/>
        </w:rPr>
        <w:t>c</w:t>
      </w:r>
      <w:r w:rsidRPr="00FB374A">
        <w:t xml:space="preserve"> = 0, </w:t>
      </w:r>
      <w:r w:rsidRPr="00FB374A">
        <w:rPr>
          <w:lang w:val="en-US"/>
        </w:rPr>
        <w:t>e</w:t>
      </w:r>
      <w:r w:rsidRPr="00FB374A">
        <w:t xml:space="preserve"> = 0, фокусы сливаются), то эллипс превращается в окружность.</w:t>
      </w:r>
    </w:p>
    <w:p w:rsidR="00FB374A" w:rsidRPr="00FB374A" w:rsidRDefault="00FB374A" w:rsidP="00FB374A">
      <w:r w:rsidRPr="00FB374A">
        <w:tab/>
        <w:t>Если для точки М(х</w:t>
      </w:r>
      <w:r w:rsidRPr="00FB374A">
        <w:rPr>
          <w:vertAlign w:val="subscript"/>
        </w:rPr>
        <w:t>1</w:t>
      </w:r>
      <w:r w:rsidRPr="00FB374A">
        <w:t>, у</w:t>
      </w:r>
      <w:r w:rsidRPr="00FB374A">
        <w:rPr>
          <w:vertAlign w:val="subscript"/>
        </w:rPr>
        <w:t>1</w:t>
      </w:r>
      <w:r w:rsidRPr="00FB374A">
        <w:t xml:space="preserve">) выполняется условие: </w:t>
      </w:r>
      <w:r w:rsidRPr="00FB374A">
        <w:rPr>
          <w:position w:val="-24"/>
        </w:rPr>
        <w:object w:dxaOrig="1219" w:dyaOrig="660">
          <v:shape id="_x0000_i1483" type="#_x0000_t75" style="width:57.75pt;height:36pt" o:ole="" fillcolor="window">
            <v:imagedata r:id="rId778" o:title=""/>
          </v:shape>
          <o:OLEObject Type="Embed" ProgID="Equation.3" ShapeID="_x0000_i1483" DrawAspect="Content" ObjectID="_1799160908" r:id="rId779"/>
        </w:object>
      </w:r>
      <w:r w:rsidRPr="00FB374A">
        <w:t xml:space="preserve">, то она находится внутри эллипса, а если  </w:t>
      </w:r>
      <w:r w:rsidRPr="00FB374A">
        <w:rPr>
          <w:position w:val="-24"/>
        </w:rPr>
        <w:object w:dxaOrig="1219" w:dyaOrig="660">
          <v:shape id="_x0000_i1484" type="#_x0000_t75" style="width:57.75pt;height:36pt" o:ole="" fillcolor="window">
            <v:imagedata r:id="rId780" o:title=""/>
          </v:shape>
          <o:OLEObject Type="Embed" ProgID="Equation.3" ShapeID="_x0000_i1484" DrawAspect="Content" ObjectID="_1799160909" r:id="rId781"/>
        </w:object>
      </w:r>
      <w:r w:rsidRPr="00FB374A">
        <w:t>, то точка находится вне эллипса.</w:t>
      </w:r>
    </w:p>
    <w:p w:rsidR="00FB374A" w:rsidRPr="00FB374A" w:rsidRDefault="00FB374A" w:rsidP="00FB374A">
      <w:r w:rsidRPr="00FB374A">
        <w:rPr>
          <w:noProof/>
          <w:lang w:eastAsia="ru-RU"/>
        </w:rPr>
        <mc:AlternateContent>
          <mc:Choice Requires="wps">
            <w:drawing>
              <wp:anchor distT="0" distB="0" distL="114300" distR="114300" simplePos="0" relativeHeight="251699200" behindDoc="1" locked="0" layoutInCell="0" allowOverlap="1" wp14:anchorId="24D97C14" wp14:editId="4679E242">
                <wp:simplePos x="0" y="0"/>
                <wp:positionH relativeFrom="column">
                  <wp:posOffset>2352040</wp:posOffset>
                </wp:positionH>
                <wp:positionV relativeFrom="paragraph">
                  <wp:posOffset>367665</wp:posOffset>
                </wp:positionV>
                <wp:extent cx="2486025" cy="428625"/>
                <wp:effectExtent l="0" t="0" r="28575" b="28575"/>
                <wp:wrapNone/>
                <wp:docPr id="357" name="Прямоугольник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428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713B3" id="Прямоугольник 357" o:spid="_x0000_s1026" style="position:absolute;margin-left:185.2pt;margin-top:28.95pt;width:195.75pt;height:33.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" o:allowincell="f"/>
            </w:pict>
          </mc:Fallback>
        </mc:AlternateContent>
      </w:r>
      <w:r w:rsidRPr="00FB374A">
        <w:tab/>
      </w:r>
      <w:r w:rsidRPr="00FB374A">
        <w:rPr>
          <w:b/>
        </w:rPr>
        <w:t>Теорема.</w:t>
      </w:r>
      <w:r w:rsidRPr="00FB374A">
        <w:t xml:space="preserve"> </w:t>
      </w:r>
      <w:r w:rsidRPr="00FB374A">
        <w:rPr>
          <w:i/>
        </w:rPr>
        <w:t>Для произвольной точки М(х, у), принадлежащей эллипсу верны соотношения</w:t>
      </w:r>
      <w:r w:rsidRPr="00FB374A">
        <w:t>:</w:t>
      </w:r>
    </w:p>
    <w:p w:rsidR="00FB374A" w:rsidRPr="00FB374A" w:rsidRDefault="00FB374A" w:rsidP="00FB374A">
      <w:r>
        <w:t xml:space="preserve">                                                           </w:t>
      </w:r>
      <w:r w:rsidRPr="00FB374A">
        <w:rPr>
          <w:lang w:val="en-US"/>
        </w:rPr>
        <w:t>r</w:t>
      </w:r>
      <w:r w:rsidRPr="00FB374A">
        <w:rPr>
          <w:vertAlign w:val="subscript"/>
        </w:rPr>
        <w:t>1</w:t>
      </w:r>
      <w:r w:rsidRPr="00FB374A">
        <w:t xml:space="preserve"> = </w:t>
      </w:r>
      <w:r w:rsidRPr="00FB374A">
        <w:rPr>
          <w:lang w:val="en-US"/>
        </w:rPr>
        <w:t>a</w:t>
      </w:r>
      <w:r w:rsidRPr="00FB374A">
        <w:t xml:space="preserve"> – </w:t>
      </w:r>
      <w:r w:rsidRPr="00FB374A">
        <w:rPr>
          <w:lang w:val="en-US"/>
        </w:rPr>
        <w:t>ex</w:t>
      </w:r>
      <w:r w:rsidRPr="00FB374A">
        <w:t xml:space="preserve">,   </w:t>
      </w:r>
      <w:r w:rsidRPr="00FB374A">
        <w:rPr>
          <w:lang w:val="en-US"/>
        </w:rPr>
        <w:t>r</w:t>
      </w:r>
      <w:r w:rsidRPr="00FB374A">
        <w:rPr>
          <w:vertAlign w:val="subscript"/>
        </w:rPr>
        <w:t>2</w:t>
      </w:r>
      <w:r w:rsidRPr="00FB374A">
        <w:t xml:space="preserve"> = </w:t>
      </w:r>
      <w:r w:rsidRPr="00FB374A">
        <w:rPr>
          <w:lang w:val="en-US"/>
        </w:rPr>
        <w:t>a</w:t>
      </w:r>
      <w:r w:rsidRPr="00FB374A">
        <w:t xml:space="preserve"> + </w:t>
      </w:r>
      <w:r w:rsidRPr="00FB374A">
        <w:rPr>
          <w:lang w:val="en-US"/>
        </w:rPr>
        <w:t>ex</w:t>
      </w:r>
      <w:r w:rsidRPr="00FB374A">
        <w:t>.</w:t>
      </w:r>
    </w:p>
    <w:p w:rsidR="00FB374A" w:rsidRPr="00FB374A" w:rsidRDefault="00FB374A" w:rsidP="00FB374A"/>
    <w:p w:rsidR="00FB374A" w:rsidRPr="00FB374A" w:rsidRDefault="00FB374A" w:rsidP="00FB374A">
      <w:r w:rsidRPr="00FB374A">
        <w:tab/>
      </w:r>
      <w:r w:rsidRPr="00FB374A">
        <w:rPr>
          <w:b/>
        </w:rPr>
        <w:t>Доказательство.</w:t>
      </w:r>
      <w:r w:rsidRPr="00FB374A">
        <w:t xml:space="preserve">  Выше было показано, что </w:t>
      </w:r>
      <w:r w:rsidRPr="00FB374A">
        <w:rPr>
          <w:lang w:val="en-US"/>
        </w:rPr>
        <w:t>r</w:t>
      </w:r>
      <w:r w:rsidRPr="00FB374A">
        <w:rPr>
          <w:vertAlign w:val="subscript"/>
        </w:rPr>
        <w:t>1</w:t>
      </w:r>
      <w:r w:rsidRPr="00FB374A">
        <w:t xml:space="preserve"> + </w:t>
      </w:r>
      <w:r w:rsidRPr="00FB374A">
        <w:rPr>
          <w:lang w:val="en-US"/>
        </w:rPr>
        <w:t>r</w:t>
      </w:r>
      <w:r w:rsidRPr="00FB374A">
        <w:rPr>
          <w:vertAlign w:val="subscript"/>
        </w:rPr>
        <w:t>2</w:t>
      </w:r>
      <w:r w:rsidRPr="00FB374A">
        <w:t xml:space="preserve"> = 2</w:t>
      </w:r>
      <w:r w:rsidRPr="00FB374A">
        <w:rPr>
          <w:lang w:val="en-US"/>
        </w:rPr>
        <w:t>a</w:t>
      </w:r>
      <w:r w:rsidRPr="00FB374A">
        <w:t>. Кроме того, из геометрических соображений можно записать:</w:t>
      </w:r>
    </w:p>
    <w:p w:rsidR="00FB374A" w:rsidRPr="00FB374A" w:rsidRDefault="00FB374A" w:rsidP="00FB374A">
      <w:pPr>
        <w:rPr>
          <w:lang w:val="en-US"/>
        </w:rPr>
      </w:pPr>
      <w:r w:rsidRPr="00FB374A">
        <w:rPr>
          <w:position w:val="-38"/>
          <w:lang w:val="en-US"/>
        </w:rPr>
        <w:object w:dxaOrig="1939" w:dyaOrig="880">
          <v:shape id="_x0000_i1485" type="#_x0000_t75" style="width:93.75pt;height:43.5pt" o:ole="" fillcolor="window">
            <v:imagedata r:id="rId782" o:title=""/>
          </v:shape>
          <o:OLEObject Type="Embed" ProgID="Equation.3" ShapeID="_x0000_i1485" DrawAspect="Content" ObjectID="_1799160910" r:id="rId783"/>
        </w:object>
      </w:r>
    </w:p>
    <w:p w:rsidR="00FB374A" w:rsidRPr="00FB374A" w:rsidRDefault="00FB374A" w:rsidP="00FB374A">
      <w:pPr>
        <w:rPr>
          <w:lang w:val="en-US"/>
        </w:rPr>
      </w:pPr>
      <w:r w:rsidRPr="00FB374A">
        <w:rPr>
          <w:position w:val="-12"/>
          <w:lang w:val="en-US"/>
        </w:rPr>
        <w:object w:dxaOrig="3640" w:dyaOrig="440">
          <v:shape id="_x0000_i1486" type="#_x0000_t75" style="width:180pt;height:21.75pt" o:ole="" fillcolor="window">
            <v:imagedata r:id="rId784" o:title=""/>
          </v:shape>
          <o:OLEObject Type="Embed" ProgID="Equation.3" ShapeID="_x0000_i1486" DrawAspect="Content" ObjectID="_1799160911" r:id="rId785"/>
        </w:object>
      </w:r>
    </w:p>
    <w:p w:rsidR="00FB374A" w:rsidRPr="00FB374A" w:rsidRDefault="00FB374A" w:rsidP="00FB374A">
      <w:r w:rsidRPr="00FB374A">
        <w:t>После возведения в квадрат и приведения подобных слагаемых:</w:t>
      </w:r>
    </w:p>
    <w:p w:rsidR="00FB374A" w:rsidRPr="00FB374A" w:rsidRDefault="00FB374A" w:rsidP="00FB374A">
      <w:pPr>
        <w:rPr>
          <w:lang w:val="en-US"/>
        </w:rPr>
      </w:pPr>
      <w:r w:rsidRPr="00FB374A">
        <w:rPr>
          <w:position w:val="-12"/>
          <w:lang w:val="en-US"/>
        </w:rPr>
        <w:object w:dxaOrig="5260" w:dyaOrig="440">
          <v:shape id="_x0000_i1487" type="#_x0000_t75" style="width:266.25pt;height:21.75pt" o:ole="" fillcolor="window">
            <v:imagedata r:id="rId786" o:title=""/>
          </v:shape>
          <o:OLEObject Type="Embed" ProgID="Equation.3" ShapeID="_x0000_i1487" DrawAspect="Content" ObjectID="_1799160912" r:id="rId787"/>
        </w:object>
      </w:r>
    </w:p>
    <w:p w:rsidR="00FB374A" w:rsidRPr="00FB374A" w:rsidRDefault="00FB374A" w:rsidP="00FB374A">
      <w:pPr>
        <w:rPr>
          <w:lang w:val="en-US"/>
        </w:rPr>
      </w:pPr>
      <w:r w:rsidRPr="00FB374A">
        <w:rPr>
          <w:position w:val="-12"/>
          <w:lang w:val="en-US"/>
        </w:rPr>
        <w:object w:dxaOrig="2940" w:dyaOrig="440">
          <v:shape id="_x0000_i1488" type="#_x0000_t75" style="width:2in;height:21.75pt" o:ole="" fillcolor="window">
            <v:imagedata r:id="rId788" o:title=""/>
          </v:shape>
          <o:OLEObject Type="Embed" ProgID="Equation.3" ShapeID="_x0000_i1488" DrawAspect="Content" ObjectID="_1799160913" r:id="rId789"/>
        </w:object>
      </w:r>
    </w:p>
    <w:p w:rsidR="00FB374A" w:rsidRPr="00FB374A" w:rsidRDefault="00FB374A" w:rsidP="00FB374A">
      <w:pPr>
        <w:rPr>
          <w:lang w:val="en-US"/>
        </w:rPr>
      </w:pPr>
      <w:r w:rsidRPr="00FB374A">
        <w:rPr>
          <w:position w:val="-24"/>
          <w:lang w:val="en-US"/>
        </w:rPr>
        <w:object w:dxaOrig="3159" w:dyaOrig="620">
          <v:shape id="_x0000_i1489" type="#_x0000_t75" style="width:158.25pt;height:28.5pt" o:ole="" fillcolor="window">
            <v:imagedata r:id="rId790" o:title=""/>
          </v:shape>
          <o:OLEObject Type="Embed" ProgID="Equation.3" ShapeID="_x0000_i1489" DrawAspect="Content" ObjectID="_1799160914" r:id="rId791"/>
        </w:object>
      </w:r>
    </w:p>
    <w:p w:rsidR="00FB374A" w:rsidRPr="00FB374A" w:rsidRDefault="00FB374A" w:rsidP="00FB374A">
      <w:r w:rsidRPr="00FB374A">
        <w:t xml:space="preserve">Аналогично доказывается, что </w:t>
      </w:r>
      <w:r w:rsidRPr="00FB374A">
        <w:rPr>
          <w:lang w:val="en-US"/>
        </w:rPr>
        <w:t>r</w:t>
      </w:r>
      <w:r w:rsidRPr="00FB374A">
        <w:rPr>
          <w:vertAlign w:val="subscript"/>
        </w:rPr>
        <w:t>2</w:t>
      </w:r>
      <w:r w:rsidRPr="00FB374A">
        <w:t xml:space="preserve"> = </w:t>
      </w:r>
      <w:r w:rsidRPr="00FB374A">
        <w:rPr>
          <w:lang w:val="en-US"/>
        </w:rPr>
        <w:t>a</w:t>
      </w:r>
      <w:r w:rsidRPr="00FB374A">
        <w:t xml:space="preserve"> + </w:t>
      </w:r>
      <w:r w:rsidRPr="00FB374A">
        <w:rPr>
          <w:lang w:val="en-US"/>
        </w:rPr>
        <w:t>ex</w:t>
      </w:r>
      <w:r w:rsidRPr="00FB374A">
        <w:t>.    Теорема доказана.</w:t>
      </w:r>
    </w:p>
    <w:p w:rsidR="00FB374A" w:rsidRPr="00FB374A" w:rsidRDefault="00FB374A" w:rsidP="00FB374A">
      <w:r w:rsidRPr="00FB374A">
        <w:tab/>
        <w:t xml:space="preserve">С эллипсом связаны две прямые, называемые </w:t>
      </w:r>
      <w:bookmarkStart w:id="57" w:name="Директрисы"/>
      <w:bookmarkEnd w:id="57"/>
      <w:r w:rsidRPr="00FB374A">
        <w:rPr>
          <w:b/>
        </w:rPr>
        <w:t>директрисами</w:t>
      </w:r>
      <w:r w:rsidRPr="00FB374A">
        <w:t xml:space="preserve">. Их уравнения: </w:t>
      </w:r>
    </w:p>
    <w:p w:rsidR="00FB374A" w:rsidRDefault="00FB374A" w:rsidP="00FB374A">
      <w:r w:rsidRPr="00FB374A">
        <w:rPr>
          <w:noProof/>
          <w:lang w:eastAsia="ru-RU"/>
        </w:rPr>
        <mc:AlternateContent>
          <mc:Choice Requires="wps">
            <w:drawing>
              <wp:anchor distT="0" distB="0" distL="114300" distR="114300" simplePos="0" relativeHeight="251700224" behindDoc="1" locked="0" layoutInCell="1" allowOverlap="1" wp14:anchorId="4CE9D365" wp14:editId="415FA63A">
                <wp:simplePos x="0" y="0"/>
                <wp:positionH relativeFrom="margin">
                  <wp:align>left</wp:align>
                </wp:positionH>
                <wp:positionV relativeFrom="paragraph">
                  <wp:posOffset>13970</wp:posOffset>
                </wp:positionV>
                <wp:extent cx="2152650" cy="381000"/>
                <wp:effectExtent l="0" t="0" r="19050" b="19050"/>
                <wp:wrapNone/>
                <wp:docPr id="356" name="Прямоугольник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381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88CAC" id="Прямоугольник 356" o:spid="_x0000_s1026" style="position:absolute;margin-left:0;margin-top:1.1pt;width:169.5pt;height:30pt;z-index:-251616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">
                <w10:wrap anchorx="margin"/>
              </v:rect>
            </w:pict>
          </mc:Fallback>
        </mc:AlternateContent>
      </w:r>
      <w:r w:rsidRPr="00FB374A">
        <w:rPr>
          <w:lang w:val="en-US"/>
        </w:rPr>
        <w:t>x</w:t>
      </w:r>
      <w:r w:rsidRPr="00FB374A">
        <w:t xml:space="preserve"> = </w:t>
      </w:r>
      <w:r w:rsidRPr="00FB374A">
        <w:rPr>
          <w:lang w:val="en-US"/>
        </w:rPr>
        <w:t>a</w:t>
      </w:r>
      <w:r w:rsidRPr="00FB374A">
        <w:t>/</w:t>
      </w:r>
      <w:r w:rsidRPr="00FB374A">
        <w:rPr>
          <w:lang w:val="en-US"/>
        </w:rPr>
        <w:t>e</w:t>
      </w:r>
      <w:r w:rsidRPr="00FB374A">
        <w:t xml:space="preserve">;   </w:t>
      </w:r>
      <w:r w:rsidRPr="00FB374A">
        <w:rPr>
          <w:lang w:val="en-US"/>
        </w:rPr>
        <w:t>x</w:t>
      </w:r>
      <w:r w:rsidRPr="00FB374A">
        <w:t xml:space="preserve"> = -</w:t>
      </w:r>
      <w:r w:rsidRPr="00FB374A">
        <w:rPr>
          <w:lang w:val="en-US"/>
        </w:rPr>
        <w:t>a</w:t>
      </w:r>
      <w:r w:rsidRPr="00FB374A">
        <w:t>/</w:t>
      </w:r>
      <w:r w:rsidRPr="00FB374A">
        <w:rPr>
          <w:lang w:val="en-US"/>
        </w:rPr>
        <w:t>e</w:t>
      </w:r>
      <w:r w:rsidRPr="00FB374A">
        <w:t>.</w:t>
      </w:r>
    </w:p>
    <w:p w:rsidR="00FB374A" w:rsidRPr="00FB374A" w:rsidRDefault="00FB374A" w:rsidP="00FB374A"/>
    <w:p w:rsidR="00FB374A" w:rsidRPr="00FB374A" w:rsidRDefault="00FB374A" w:rsidP="00FB374A">
      <w:r w:rsidRPr="00FB374A">
        <w:tab/>
      </w:r>
      <w:r w:rsidRPr="00FB374A">
        <w:rPr>
          <w:b/>
        </w:rPr>
        <w:t>Теорема.</w:t>
      </w:r>
      <w:r w:rsidRPr="00FB374A">
        <w:t xml:space="preserve"> </w:t>
      </w:r>
      <w:r w:rsidRPr="00FB374A">
        <w:rPr>
          <w:i/>
        </w:rPr>
        <w:t>Для того, чтобы точка лежала на эллипсе, необходимо и достаточно, чтобы отношение расстояния до фокуса к расстоянию до соответствующей директрисы равнялось эксцентриситету е.</w:t>
      </w:r>
    </w:p>
    <w:p w:rsidR="00FB374A" w:rsidRPr="001B0899" w:rsidRDefault="00FB374A" w:rsidP="00FB374A">
      <w:r w:rsidRPr="00FB374A">
        <w:tab/>
        <w:t>Пример. Составить уравнение прямой, проходящей через левый фокус и нижнюю вершину эллипса, заданного уравнением</w:t>
      </w:r>
      <w:r w:rsidRPr="001B0899">
        <w:t xml:space="preserve">: </w:t>
      </w:r>
      <w:r w:rsidRPr="00FB374A">
        <w:rPr>
          <w:position w:val="-24"/>
          <w:lang w:val="en-US"/>
        </w:rPr>
        <w:object w:dxaOrig="1280" w:dyaOrig="660">
          <v:shape id="_x0000_i1490" type="#_x0000_t75" style="width:64.5pt;height:36pt" o:ole="" fillcolor="window">
            <v:imagedata r:id="rId792" o:title=""/>
          </v:shape>
          <o:OLEObject Type="Embed" ProgID="Equation.3" ShapeID="_x0000_i1490" DrawAspect="Content" ObjectID="_1799160915" r:id="rId793"/>
        </w:object>
      </w:r>
    </w:p>
    <w:p w:rsidR="00FB374A" w:rsidRPr="00FB374A" w:rsidRDefault="00FB374A" w:rsidP="00FB374A">
      <w:r w:rsidRPr="00FB374A">
        <w:t xml:space="preserve">Координаты нижней вершины: </w:t>
      </w:r>
      <w:r w:rsidRPr="00FB374A">
        <w:rPr>
          <w:lang w:val="en-US"/>
        </w:rPr>
        <w:t>x</w:t>
      </w:r>
      <w:r w:rsidRPr="00FB374A">
        <w:t xml:space="preserve"> = 0; </w:t>
      </w:r>
      <w:r w:rsidRPr="00FB374A">
        <w:rPr>
          <w:lang w:val="en-US"/>
        </w:rPr>
        <w:t>y</w:t>
      </w:r>
      <w:r w:rsidRPr="00FB374A">
        <w:rPr>
          <w:vertAlign w:val="superscript"/>
        </w:rPr>
        <w:t>2</w:t>
      </w:r>
      <w:r w:rsidRPr="00FB374A">
        <w:t xml:space="preserve"> = 16;  </w:t>
      </w:r>
      <w:r w:rsidRPr="00FB374A">
        <w:rPr>
          <w:lang w:val="en-US"/>
        </w:rPr>
        <w:t>y</w:t>
      </w:r>
      <w:r w:rsidRPr="00FB374A">
        <w:t xml:space="preserve"> = -4.</w:t>
      </w:r>
    </w:p>
    <w:p w:rsidR="00FB374A" w:rsidRPr="00FB374A" w:rsidRDefault="00FB374A" w:rsidP="00FB374A">
      <w:r w:rsidRPr="00FB374A">
        <w:t xml:space="preserve">Координаты левого фокуса: </w:t>
      </w:r>
      <w:r w:rsidRPr="00FB374A">
        <w:rPr>
          <w:lang w:val="en-US"/>
        </w:rPr>
        <w:t>c</w:t>
      </w:r>
      <w:r w:rsidRPr="00FB374A">
        <w:rPr>
          <w:vertAlign w:val="superscript"/>
        </w:rPr>
        <w:t>2</w:t>
      </w:r>
      <w:r w:rsidRPr="00FB374A">
        <w:t xml:space="preserve"> = </w:t>
      </w:r>
      <w:r w:rsidRPr="00FB374A">
        <w:rPr>
          <w:lang w:val="en-US"/>
        </w:rPr>
        <w:t>a</w:t>
      </w:r>
      <w:r w:rsidRPr="00FB374A">
        <w:rPr>
          <w:vertAlign w:val="superscript"/>
        </w:rPr>
        <w:t>2</w:t>
      </w:r>
      <w:r w:rsidRPr="00FB374A">
        <w:t xml:space="preserve"> – </w:t>
      </w:r>
      <w:r w:rsidRPr="00FB374A">
        <w:rPr>
          <w:lang w:val="en-US"/>
        </w:rPr>
        <w:t>b</w:t>
      </w:r>
      <w:r w:rsidRPr="00FB374A">
        <w:rPr>
          <w:vertAlign w:val="superscript"/>
        </w:rPr>
        <w:t>2</w:t>
      </w:r>
      <w:r w:rsidRPr="00FB374A">
        <w:t xml:space="preserve"> = 25 – 16 = 9;  </w:t>
      </w:r>
      <w:r w:rsidRPr="00FB374A">
        <w:rPr>
          <w:lang w:val="en-US"/>
        </w:rPr>
        <w:t>c</w:t>
      </w:r>
      <w:r w:rsidRPr="00FB374A">
        <w:t xml:space="preserve"> = 3;  </w:t>
      </w:r>
      <w:r w:rsidRPr="00FB374A">
        <w:rPr>
          <w:lang w:val="en-US"/>
        </w:rPr>
        <w:t>F</w:t>
      </w:r>
      <w:r w:rsidRPr="00FB374A">
        <w:rPr>
          <w:vertAlign w:val="subscript"/>
        </w:rPr>
        <w:t>2</w:t>
      </w:r>
      <w:r w:rsidRPr="00FB374A">
        <w:t>(-3; 0).</w:t>
      </w:r>
    </w:p>
    <w:p w:rsidR="00FB374A" w:rsidRPr="00FB374A" w:rsidRDefault="00FB374A" w:rsidP="00FB374A">
      <w:r w:rsidRPr="00FB374A">
        <w:t>Уравнение прямой, проходящей через две точки:</w:t>
      </w:r>
    </w:p>
    <w:p w:rsidR="00FB374A" w:rsidRPr="00FB374A" w:rsidRDefault="00FB374A" w:rsidP="00FB374A">
      <w:pPr>
        <w:rPr>
          <w:lang w:val="en-US"/>
        </w:rPr>
      </w:pPr>
      <w:r w:rsidRPr="00FB374A">
        <w:rPr>
          <w:position w:val="-24"/>
          <w:lang w:val="en-US"/>
        </w:rPr>
        <w:object w:dxaOrig="7119" w:dyaOrig="620">
          <v:shape id="_x0000_i1491" type="#_x0000_t75" style="width:352.5pt;height:28.5pt" o:ole="" fillcolor="window">
            <v:imagedata r:id="rId794" o:title=""/>
          </v:shape>
          <o:OLEObject Type="Embed" ProgID="Equation.3" ShapeID="_x0000_i1491" DrawAspect="Content" ObjectID="_1799160916" r:id="rId795"/>
        </w:object>
      </w:r>
    </w:p>
    <w:p w:rsidR="00FB374A" w:rsidRPr="00FB374A" w:rsidRDefault="00FB374A" w:rsidP="00FB374A">
      <w:r w:rsidRPr="00FB374A">
        <w:rPr>
          <w:lang w:val="en-US"/>
        </w:rPr>
        <w:tab/>
      </w:r>
      <w:r w:rsidRPr="00FB374A">
        <w:t xml:space="preserve">Пример. Составить  уравнение эллипса, если его фокусы </w:t>
      </w:r>
      <w:r w:rsidRPr="00FB374A">
        <w:rPr>
          <w:lang w:val="en-US"/>
        </w:rPr>
        <w:t>F</w:t>
      </w:r>
      <w:r w:rsidRPr="00FB374A">
        <w:rPr>
          <w:vertAlign w:val="subscript"/>
        </w:rPr>
        <w:t>1</w:t>
      </w:r>
      <w:r w:rsidRPr="00FB374A">
        <w:t xml:space="preserve">(0; 0), </w:t>
      </w:r>
      <w:r w:rsidRPr="00FB374A">
        <w:rPr>
          <w:lang w:val="en-US"/>
        </w:rPr>
        <w:t>F</w:t>
      </w:r>
      <w:r w:rsidRPr="00FB374A">
        <w:rPr>
          <w:vertAlign w:val="subscript"/>
        </w:rPr>
        <w:t>2</w:t>
      </w:r>
      <w:r w:rsidRPr="00FB374A">
        <w:t>(1; 1), большая ось равна 2.</w:t>
      </w:r>
    </w:p>
    <w:p w:rsidR="00FB374A" w:rsidRPr="00FB374A" w:rsidRDefault="00FB374A" w:rsidP="00FB374A">
      <w:r w:rsidRPr="00FB374A">
        <w:tab/>
        <w:t xml:space="preserve">Уравнение эллипса имеет вид: </w:t>
      </w:r>
      <w:r w:rsidRPr="00FB374A">
        <w:rPr>
          <w:position w:val="-24"/>
        </w:rPr>
        <w:object w:dxaOrig="1219" w:dyaOrig="660">
          <v:shape id="_x0000_i1492" type="#_x0000_t75" style="width:57.75pt;height:36pt" o:ole="" fillcolor="window">
            <v:imagedata r:id="rId769" o:title=""/>
          </v:shape>
          <o:OLEObject Type="Embed" ProgID="Equation.3" ShapeID="_x0000_i1492" DrawAspect="Content" ObjectID="_1799160917" r:id="rId796"/>
        </w:object>
      </w:r>
      <w:r w:rsidRPr="00FB374A">
        <w:t>. Расстояние между фокусами:</w:t>
      </w:r>
    </w:p>
    <w:p w:rsidR="00FB374A" w:rsidRPr="00FB374A" w:rsidRDefault="00FB374A" w:rsidP="00FB374A">
      <w:r w:rsidRPr="00FB374A">
        <w:t>2</w:t>
      </w:r>
      <w:r w:rsidRPr="00FB374A">
        <w:rPr>
          <w:lang w:val="en-US"/>
        </w:rPr>
        <w:t>c</w:t>
      </w:r>
      <w:r w:rsidRPr="00FB374A">
        <w:t xml:space="preserve"> = </w:t>
      </w:r>
      <w:r w:rsidRPr="00FB374A">
        <w:rPr>
          <w:position w:val="-12"/>
          <w:lang w:val="en-US"/>
        </w:rPr>
        <w:object w:dxaOrig="2439" w:dyaOrig="440">
          <v:shape id="_x0000_i1493" type="#_x0000_t75" style="width:122.25pt;height:21.75pt" o:ole="" fillcolor="window">
            <v:imagedata r:id="rId797" o:title=""/>
          </v:shape>
          <o:OLEObject Type="Embed" ProgID="Equation.3" ShapeID="_x0000_i1493" DrawAspect="Content" ObjectID="_1799160918" r:id="rId798"/>
        </w:object>
      </w:r>
      <w:r w:rsidRPr="00FB374A">
        <w:t xml:space="preserve">, таким образом, </w:t>
      </w:r>
      <w:r w:rsidRPr="00FB374A">
        <w:rPr>
          <w:lang w:val="en-US"/>
        </w:rPr>
        <w:t>a</w:t>
      </w:r>
      <w:r w:rsidRPr="00FB374A">
        <w:rPr>
          <w:vertAlign w:val="superscript"/>
        </w:rPr>
        <w:t>2</w:t>
      </w:r>
      <w:r w:rsidRPr="00FB374A">
        <w:t xml:space="preserve"> – </w:t>
      </w:r>
      <w:r w:rsidRPr="00FB374A">
        <w:rPr>
          <w:lang w:val="en-US"/>
        </w:rPr>
        <w:t>b</w:t>
      </w:r>
      <w:r w:rsidRPr="00FB374A">
        <w:rPr>
          <w:vertAlign w:val="superscript"/>
        </w:rPr>
        <w:t>2</w:t>
      </w:r>
      <w:r w:rsidRPr="00FB374A">
        <w:t xml:space="preserve"> = </w:t>
      </w:r>
      <w:r w:rsidRPr="00FB374A">
        <w:rPr>
          <w:lang w:val="en-US"/>
        </w:rPr>
        <w:t>c</w:t>
      </w:r>
      <w:r w:rsidRPr="00FB374A">
        <w:rPr>
          <w:vertAlign w:val="superscript"/>
        </w:rPr>
        <w:t>2</w:t>
      </w:r>
      <w:r w:rsidRPr="00FB374A">
        <w:t xml:space="preserve"> = ½</w:t>
      </w:r>
    </w:p>
    <w:p w:rsidR="00FB374A" w:rsidRPr="00FB374A" w:rsidRDefault="00FB374A" w:rsidP="00FB374A">
      <w:r w:rsidRPr="00FB374A">
        <w:t xml:space="preserve">по условию 2а = 2, следовательно а = 1, </w:t>
      </w:r>
      <w:r w:rsidRPr="00FB374A">
        <w:rPr>
          <w:lang w:val="en-US"/>
        </w:rPr>
        <w:t>b</w:t>
      </w:r>
      <w:r w:rsidRPr="00FB374A">
        <w:t xml:space="preserve"> = </w:t>
      </w:r>
      <w:r w:rsidRPr="00FB374A">
        <w:rPr>
          <w:position w:val="-8"/>
          <w:lang w:val="en-US"/>
        </w:rPr>
        <w:object w:dxaOrig="2900" w:dyaOrig="400">
          <v:shape id="_x0000_i1494" type="#_x0000_t75" style="width:2in;height:21.75pt" o:ole="" fillcolor="window">
            <v:imagedata r:id="rId799" o:title=""/>
          </v:shape>
          <o:OLEObject Type="Embed" ProgID="Equation.3" ShapeID="_x0000_i1494" DrawAspect="Content" ObjectID="_1799160919" r:id="rId800"/>
        </w:object>
      </w:r>
      <w:r w:rsidRPr="00FB374A">
        <w:t xml:space="preserve"> </w:t>
      </w:r>
    </w:p>
    <w:p w:rsidR="00FB374A" w:rsidRPr="00FB374A" w:rsidRDefault="00FB374A" w:rsidP="00FB374A">
      <w:r w:rsidRPr="00FB374A">
        <w:t xml:space="preserve">Итого: </w:t>
      </w:r>
      <w:r w:rsidRPr="00FB374A">
        <w:rPr>
          <w:position w:val="-24"/>
        </w:rPr>
        <w:object w:dxaOrig="1300" w:dyaOrig="660">
          <v:shape id="_x0000_i1495" type="#_x0000_t75" style="width:64.5pt;height:36pt" o:ole="" fillcolor="window">
            <v:imagedata r:id="rId801" o:title=""/>
          </v:shape>
          <o:OLEObject Type="Embed" ProgID="Equation.3" ShapeID="_x0000_i1495" DrawAspect="Content" ObjectID="_1799160920" r:id="rId802"/>
        </w:object>
      </w:r>
      <w:r w:rsidRPr="00FB374A">
        <w:t>.</w:t>
      </w:r>
    </w:p>
    <w:p w:rsidR="00FB374A" w:rsidRPr="00FB374A" w:rsidRDefault="00FB374A" w:rsidP="00FB374A">
      <w:bookmarkStart w:id="58" w:name="_Hlt524840299"/>
      <w:bookmarkStart w:id="59" w:name="Гипербола"/>
      <w:bookmarkEnd w:id="58"/>
      <w:bookmarkEnd w:id="59"/>
      <w:r w:rsidRPr="00FB374A">
        <w:t>Гипербола.</w:t>
      </w:r>
    </w:p>
    <w:p w:rsidR="00FB374A" w:rsidRPr="00FB374A" w:rsidRDefault="00FB374A" w:rsidP="00FB374A">
      <w:r w:rsidRPr="00FB374A">
        <w:tab/>
      </w:r>
      <w:r w:rsidRPr="00FB374A">
        <w:rPr>
          <w:b/>
        </w:rPr>
        <w:t>Определение.</w:t>
      </w:r>
      <w:r w:rsidRPr="00FB374A">
        <w:t xml:space="preserve"> </w:t>
      </w:r>
      <w:r w:rsidRPr="00FB374A">
        <w:rPr>
          <w:b/>
        </w:rPr>
        <w:t xml:space="preserve">Гиперболой </w:t>
      </w:r>
      <w:r w:rsidRPr="00FB374A">
        <w:t xml:space="preserve">называется множество точек плоскости, для которых модуль разности расстояний от двух данных точек, называемых </w:t>
      </w:r>
      <w:r w:rsidRPr="00FB374A">
        <w:rPr>
          <w:b/>
        </w:rPr>
        <w:t>фокусами</w:t>
      </w:r>
      <w:r w:rsidRPr="00FB374A">
        <w:t xml:space="preserve"> есть величина постоянная, меньшая расстояния между фокусами.</w:t>
      </w:r>
    </w:p>
    <w:p w:rsidR="00FB374A" w:rsidRPr="00FB374A" w:rsidRDefault="00FB374A" w:rsidP="00FB374A">
      <w:pPr>
        <w:rPr>
          <w:lang w:val="en-US"/>
        </w:rPr>
      </w:pPr>
      <w:r w:rsidRPr="00FB374A">
        <w:rPr>
          <w:noProof/>
          <w:lang w:eastAsia="ru-RU"/>
        </w:rPr>
        <mc:AlternateContent>
          <mc:Choice Requires="wpg">
            <w:drawing>
              <wp:anchor distT="0" distB="0" distL="114300" distR="114300" simplePos="0" relativeHeight="251684864" behindDoc="0" locked="0" layoutInCell="0" allowOverlap="1" wp14:anchorId="0D78E56D" wp14:editId="72063EB7">
                <wp:simplePos x="0" y="0"/>
                <wp:positionH relativeFrom="column">
                  <wp:posOffset>946785</wp:posOffset>
                </wp:positionH>
                <wp:positionV relativeFrom="paragraph">
                  <wp:posOffset>40640</wp:posOffset>
                </wp:positionV>
                <wp:extent cx="4090035" cy="2533650"/>
                <wp:effectExtent l="8890" t="11430" r="15875" b="7620"/>
                <wp:wrapNone/>
                <wp:docPr id="338" name="Группа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0035" cy="2533650"/>
                          <a:chOff x="2907" y="2622"/>
                          <a:chExt cx="6441" cy="3990"/>
                        </a:xfrm>
                      </wpg:grpSpPr>
                      <wpg:grpSp>
                        <wpg:cNvPr id="339" name="Group 1040"/>
                        <wpg:cNvGrpSpPr>
                          <a:grpSpLocks/>
                        </wpg:cNvGrpSpPr>
                        <wpg:grpSpPr bwMode="auto">
                          <a:xfrm>
                            <a:off x="2907" y="2622"/>
                            <a:ext cx="6441" cy="3990"/>
                            <a:chOff x="2907" y="2622"/>
                            <a:chExt cx="6441" cy="3990"/>
                          </a:xfrm>
                        </wpg:grpSpPr>
                        <wps:wsp>
                          <wps:cNvPr id="340" name="Line 1041"/>
                          <wps:cNvCnPr>
                            <a:cxnSpLocks noChangeShapeType="1"/>
                          </wps:cNvCnPr>
                          <wps:spPr bwMode="auto">
                            <a:xfrm>
                              <a:off x="5928" y="2793"/>
                              <a:ext cx="0" cy="3819"/>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341" name="Line 1042"/>
                          <wps:cNvCnPr>
                            <a:cxnSpLocks noChangeShapeType="1"/>
                          </wps:cNvCnPr>
                          <wps:spPr bwMode="auto">
                            <a:xfrm>
                              <a:off x="2964" y="4674"/>
                              <a:ext cx="638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2" name="Line 1043"/>
                          <wps:cNvCnPr>
                            <a:cxnSpLocks noChangeShapeType="1"/>
                          </wps:cNvCnPr>
                          <wps:spPr bwMode="auto">
                            <a:xfrm>
                              <a:off x="4503" y="3705"/>
                              <a:ext cx="285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3" name="Line 1044"/>
                          <wps:cNvCnPr>
                            <a:cxnSpLocks noChangeShapeType="1"/>
                          </wps:cNvCnPr>
                          <wps:spPr bwMode="auto">
                            <a:xfrm>
                              <a:off x="4503" y="5643"/>
                              <a:ext cx="285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4" name="Line 1045"/>
                          <wps:cNvCnPr>
                            <a:cxnSpLocks noChangeShapeType="1"/>
                          </wps:cNvCnPr>
                          <wps:spPr bwMode="auto">
                            <a:xfrm flipV="1">
                              <a:off x="5928" y="2793"/>
                              <a:ext cx="2736" cy="18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Line 1046"/>
                          <wps:cNvCnPr>
                            <a:cxnSpLocks noChangeShapeType="1"/>
                          </wps:cNvCnPr>
                          <wps:spPr bwMode="auto">
                            <a:xfrm flipH="1">
                              <a:off x="3363" y="4674"/>
                              <a:ext cx="2565" cy="1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Line 1047"/>
                          <wps:cNvCnPr>
                            <a:cxnSpLocks noChangeShapeType="1"/>
                          </wps:cNvCnPr>
                          <wps:spPr bwMode="auto">
                            <a:xfrm>
                              <a:off x="5928" y="4674"/>
                              <a:ext cx="2793" cy="18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Line 1048"/>
                          <wps:cNvCnPr>
                            <a:cxnSpLocks noChangeShapeType="1"/>
                          </wps:cNvCnPr>
                          <wps:spPr bwMode="auto">
                            <a:xfrm flipH="1" flipV="1">
                              <a:off x="2907" y="2622"/>
                              <a:ext cx="3021" cy="20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Line 1049"/>
                          <wps:cNvCnPr>
                            <a:cxnSpLocks noChangeShapeType="1"/>
                          </wps:cNvCnPr>
                          <wps:spPr bwMode="auto">
                            <a:xfrm flipV="1">
                              <a:off x="4503" y="3705"/>
                              <a:ext cx="0" cy="1938"/>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 name="Line 1050"/>
                          <wps:cNvCnPr>
                            <a:cxnSpLocks noChangeShapeType="1"/>
                          </wps:cNvCnPr>
                          <wps:spPr bwMode="auto">
                            <a:xfrm flipV="1">
                              <a:off x="7353" y="3705"/>
                              <a:ext cx="0" cy="1938"/>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0" name="Freeform 1051"/>
                          <wps:cNvSpPr>
                            <a:spLocks/>
                          </wps:cNvSpPr>
                          <wps:spPr bwMode="auto">
                            <a:xfrm>
                              <a:off x="7334" y="2907"/>
                              <a:ext cx="1444" cy="3534"/>
                            </a:xfrm>
                            <a:custGeom>
                              <a:avLst/>
                              <a:gdLst>
                                <a:gd name="T0" fmla="*/ 1444 w 1444"/>
                                <a:gd name="T1" fmla="*/ 3534 h 3534"/>
                                <a:gd name="T2" fmla="*/ 19 w 1444"/>
                                <a:gd name="T3" fmla="*/ 1767 h 3534"/>
                                <a:gd name="T4" fmla="*/ 1330 w 1444"/>
                                <a:gd name="T5" fmla="*/ 0 h 3534"/>
                              </a:gdLst>
                              <a:ahLst/>
                              <a:cxnLst>
                                <a:cxn ang="0">
                                  <a:pos x="T0" y="T1"/>
                                </a:cxn>
                                <a:cxn ang="0">
                                  <a:pos x="T2" y="T3"/>
                                </a:cxn>
                                <a:cxn ang="0">
                                  <a:pos x="T4" y="T5"/>
                                </a:cxn>
                              </a:cxnLst>
                              <a:rect l="0" t="0" r="r" b="b"/>
                              <a:pathLst>
                                <a:path w="1444" h="3534">
                                  <a:moveTo>
                                    <a:pt x="1444" y="3534"/>
                                  </a:moveTo>
                                  <a:cubicBezTo>
                                    <a:pt x="741" y="2945"/>
                                    <a:pt x="38" y="2356"/>
                                    <a:pt x="19" y="1767"/>
                                  </a:cubicBezTo>
                                  <a:cubicBezTo>
                                    <a:pt x="0" y="1178"/>
                                    <a:pt x="665" y="589"/>
                                    <a:pt x="1330"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1052"/>
                          <wps:cNvSpPr>
                            <a:spLocks/>
                          </wps:cNvSpPr>
                          <wps:spPr bwMode="auto">
                            <a:xfrm>
                              <a:off x="3135" y="2907"/>
                              <a:ext cx="1396" cy="3363"/>
                            </a:xfrm>
                            <a:custGeom>
                              <a:avLst/>
                              <a:gdLst>
                                <a:gd name="T0" fmla="*/ 171 w 1396"/>
                                <a:gd name="T1" fmla="*/ 3363 h 3363"/>
                                <a:gd name="T2" fmla="*/ 1368 w 1396"/>
                                <a:gd name="T3" fmla="*/ 1767 h 3363"/>
                                <a:gd name="T4" fmla="*/ 0 w 1396"/>
                                <a:gd name="T5" fmla="*/ 0 h 3363"/>
                              </a:gdLst>
                              <a:ahLst/>
                              <a:cxnLst>
                                <a:cxn ang="0">
                                  <a:pos x="T0" y="T1"/>
                                </a:cxn>
                                <a:cxn ang="0">
                                  <a:pos x="T2" y="T3"/>
                                </a:cxn>
                                <a:cxn ang="0">
                                  <a:pos x="T4" y="T5"/>
                                </a:cxn>
                              </a:cxnLst>
                              <a:rect l="0" t="0" r="r" b="b"/>
                              <a:pathLst>
                                <a:path w="1396" h="3363">
                                  <a:moveTo>
                                    <a:pt x="171" y="3363"/>
                                  </a:moveTo>
                                  <a:cubicBezTo>
                                    <a:pt x="783" y="2845"/>
                                    <a:pt x="1396" y="2327"/>
                                    <a:pt x="1368" y="1767"/>
                                  </a:cubicBezTo>
                                  <a:cubicBezTo>
                                    <a:pt x="1340" y="1207"/>
                                    <a:pt x="670" y="603"/>
                                    <a:pt x="0"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Line 1053"/>
                          <wps:cNvCnPr>
                            <a:cxnSpLocks noChangeShapeType="1"/>
                          </wps:cNvCnPr>
                          <wps:spPr bwMode="auto">
                            <a:xfrm flipV="1">
                              <a:off x="4047" y="3363"/>
                              <a:ext cx="4104" cy="1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Line 1054"/>
                          <wps:cNvCnPr>
                            <a:cxnSpLocks noChangeShapeType="1"/>
                          </wps:cNvCnPr>
                          <wps:spPr bwMode="auto">
                            <a:xfrm flipV="1">
                              <a:off x="7752" y="3363"/>
                              <a:ext cx="399" cy="1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54" name="Line 1055"/>
                        <wps:cNvCnPr>
                          <a:cxnSpLocks noChangeShapeType="1"/>
                        </wps:cNvCnPr>
                        <wps:spPr bwMode="auto">
                          <a:xfrm>
                            <a:off x="4104" y="4674"/>
                            <a:ext cx="0" cy="1653"/>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5" name="Line 1056"/>
                        <wps:cNvCnPr>
                          <a:cxnSpLocks noChangeShapeType="1"/>
                        </wps:cNvCnPr>
                        <wps:spPr bwMode="auto">
                          <a:xfrm>
                            <a:off x="4104" y="6213"/>
                            <a:ext cx="1824"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FF50FA" id="Группа 338" o:spid="_x0000_s1026" style="position:absolute;margin-left:74.55pt;margin-top:3.2pt;width:322.05pt;height:199.5pt;z-index:251684864" coordorigin="2907,2622" coordsize="6441,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" o:allowincell="f">
                <v:group id="Group 1040" o:spid="_x0000_s1027" style="position:absolute;left:2907;top:2622;width:6441;height:3990" coordorigin="2907,2622" coordsize="6441,3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line id="Line 1041" o:spid="_x0000_s1028" style="position:absolute;visibility:visible;mso-wrap-style:square" from="5928,2793" to="5928,6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XIoMIAAADcAAAADwAAAGRycy9kb3ducmV2LnhtbERPS2vCQBC+C/0PyxR6M5vUWmzqKsUH&#10;1Vt9QK/T7JgEs7Mhu9X033cOgseP7z2d965RF+pC7dlAlqSgiAtvay4NHA/r4QRUiMgWG89k4I8C&#10;zGcPgynm1l95R5d9LJWEcMjRQBVjm2sdioochsS3xMKdfOcwCuxKbTu8Srhr9HOavmqHNUtDhS0t&#10;KirO+18nvaefEa3OWf01Tj+X336bvXHZGPP02H+8g4rUx7v45t5YA6MXmS9n5Ajo2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XIoMIAAADcAAAADwAAAAAAAAAAAAAA&#10;AAChAgAAZHJzL2Rvd25yZXYueG1sUEsFBgAAAAAEAAQA+QAAAJADAAAAAA==&#10;">
                    <v:stroke startarrow="open"/>
                  </v:line>
                  <v:line id="Line 1042" o:spid="_x0000_s1029" style="position:absolute;visibility:visible;mso-wrap-style:square" from="2964,4674" to="9348,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OLV8YAAADcAAAADwAAAGRycy9kb3ducmV2LnhtbESP0WrCQBRE3wv+w3KFvpRmY621ja4i&#10;giB9KFT9gGv2JlnM3o3ZNUa/vlso9HGYmTPMfNnbWnTUeuNYwShJQRDnThsuFRz2m+d3ED4ga6wd&#10;k4IbeVguBg9zzLS78jd1u1CKCGGfoYIqhCaT0ucVWfSJa4ijV7jWYoiyLaVu8RrhtpYvafomLRqO&#10;CxU2tK4oP+0uVsHEnM/T4vJVd6tP/Dja+5M5SlLqcdivZiAC9eE//NfeagXj1xH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zi1fGAAAA3AAAAA8AAAAAAAAA&#10;AAAAAAAAoQIAAGRycy9kb3ducmV2LnhtbFBLBQYAAAAABAAEAPkAAACUAwAAAAA=&#10;">
                    <v:stroke endarrow="open"/>
                  </v:line>
                  <v:line id="Line 1043" o:spid="_x0000_s1030" style="position:absolute;visibility:visible;mso-wrap-style:square" from="4503,3705" to="7353,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yyPsUAAADcAAAADwAAAGRycy9kb3ducmV2LnhtbESPQWsCMRSE7wX/Q3gFbzVbW2pdjaIF&#10;wao9uLbg8bF5Joubl2WT6vbfm0Khx2FmvmGm887V4kJtqDwreBxkIIhLrys2Cj4Pq4dXECEia6w9&#10;k4IfCjCf9e6mmGt/5T1dimhEgnDIUYGNscmlDKUlh2HgG+LknXzrMCbZGqlbvCa4q+Uwy16kw4rT&#10;gsWG3iyV5+LbKdiO1vWX4WOxez+FpR9v9vLDWKX6991iAiJSF//Df+21VvD0PITfM+k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yyPsUAAADcAAAADwAAAAAAAAAA&#10;AAAAAAChAgAAZHJzL2Rvd25yZXYueG1sUEsFBgAAAAAEAAQA+QAAAJMDAAAAAA==&#10;">
                    <v:stroke dashstyle="1 1"/>
                  </v:line>
                  <v:line id="Line 1044" o:spid="_x0000_s1031" style="position:absolute;visibility:visible;mso-wrap-style:square" from="4503,5643" to="7353,5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AXpcUAAADcAAAADwAAAGRycy9kb3ducmV2LnhtbESPQWsCMRSE7wX/Q3iF3mq2WmpdjaJC&#10;wao9uLbg8bF5Joubl2WT6vbfm0Khx2FmvmGm887V4kJtqDwreOpnIIhLrys2Cj4Pb4+vIEJE1lh7&#10;JgU/FGA+691NMdf+ynu6FNGIBOGQowIbY5NLGUpLDkPfN8TJO/nWYUyyNVK3eE1wV8tBlr1IhxWn&#10;BYsNrSyV5+LbKdiO1vWX4WOxez+FpR9v9vLDWKUe7rvFBESkLv6H/9prrWD4PITfM+k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AXpcUAAADcAAAADwAAAAAAAAAA&#10;AAAAAAChAgAAZHJzL2Rvd25yZXYueG1sUEsFBgAAAAAEAAQA+QAAAJMDAAAAAA==&#10;">
                    <v:stroke dashstyle="1 1"/>
                  </v:line>
                  <v:line id="Line 1045" o:spid="_x0000_s1032" style="position:absolute;flip:y;visibility:visible;mso-wrap-style:square" from="5928,2793" to="8664,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hQg8cAAADcAAAADwAAAGRycy9kb3ducmV2LnhtbESPQWsCMRSE74X+h/CEXkrNti5FV6NI&#10;oeDBS1VWvD03z82ym5dtkur23zeFQo/DzHzDLFaD7cSVfGgcK3geZyCIK6cbrhUc9u9PUxAhImvs&#10;HJOCbwqwWt7fLbDQ7sYfdN3FWiQIhwIVmBj7QspQGbIYxq4nTt7FeYsxSV9L7fGW4LaTL1n2Ki02&#10;nBYM9vRmqGp3X1aBnG4fP/36nLdlezzOTFmV/Wmr1MNoWM9BRBrif/ivvdEKJnkO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SFCDxwAAANwAAAAPAAAAAAAA&#10;AAAAAAAAAKECAABkcnMvZG93bnJldi54bWxQSwUGAAAAAAQABAD5AAAAlQMAAAAA&#10;"/>
                  <v:line id="Line 1046" o:spid="_x0000_s1033" style="position:absolute;flip:x;visibility:visible;mso-wrap-style:square" from="3363,4674" to="5928,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T1GM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y/gV/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BPUYxwAAANwAAAAPAAAAAAAA&#10;AAAAAAAAAKECAABkcnMvZG93bnJldi54bWxQSwUGAAAAAAQABAD5AAAAlQMAAAAA&#10;"/>
                  <v:line id="Line 1047" o:spid="_x0000_s1034" style="position:absolute;visibility:visible;mso-wrap-style:square" from="5928,4674" to="8721,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LqEMcAAADcAAAADwAAAGRycy9kb3ducmV2LnhtbESPT2vCQBTE74LfYXlCb7qxliC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8uoQxwAAANwAAAAPAAAAAAAA&#10;AAAAAAAAAKECAABkcnMvZG93bnJldi54bWxQSwUGAAAAAAQABAD5AAAAlQMAAAAA&#10;"/>
                  <v:line id="Line 1048" o:spid="_x0000_s1035" style="position:absolute;flip:x y;visibility:visible;mso-wrap-style:square" from="2907,2622" to="5928,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r2csUAAADcAAAADwAAAGRycy9kb3ducmV2LnhtbESPQWvCQBSE7wX/w/KEXopuTKRK6ioi&#10;WHpKMVV6fWSfSTD7NmTXJO2v7xYKPQ4z8w2z2Y2mET11rrasYDGPQBAXVtdcKjh/HGdrEM4ja2ws&#10;k4IvcrDbTh42mGo78In63JciQNilqKDyvk2ldEVFBt3ctsTBu9rOoA+yK6XucAhw08g4ip6lwZrD&#10;QoUtHSoqbvndKEDOvpP1sKClfKVPF2fvT/vLVanH6bh/AeFp9P/hv/abVpAsV/B7Jhw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r2csUAAADcAAAADwAAAAAAAAAA&#10;AAAAAAChAgAAZHJzL2Rvd25yZXYueG1sUEsFBgAAAAAEAAQA+QAAAJMDAAAAAA==&#10;"/>
                  <v:line id="Line 1049" o:spid="_x0000_s1036" style="position:absolute;flip:y;visibility:visible;mso-wrap-style:square" from="4503,3705" to="4503,5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NhCsEAAADcAAAADwAAAGRycy9kb3ducmV2LnhtbERP3WqDMBS+L/Qdwhnsro37QYYzltIx&#10;NiwUdH2AgznTUHMiJrO2T79cFHr58f3nm9n2YqLRG8cKntYJCOLGacOtguPP5+oNhA/IGnvHpOBC&#10;HjbFcpFjpt2ZK5rq0IoYwj5DBV0IQyalbzqy6NduII7crxsthgjHVuoRzzHc9vI5SVJp0XBs6HCg&#10;XUfNqf6zCsL++mXMdNDlhaerp6r8wGOq1OPDvH0HEWgOd/HN/a0VvLzGtfFMPAKy+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g2EKwQAAANwAAAAPAAAAAAAAAAAAAAAA&#10;AKECAABkcnMvZG93bnJldi54bWxQSwUGAAAAAAQABAD5AAAAjwMAAAAA&#10;">
                    <v:stroke dashstyle="1 1"/>
                  </v:line>
                  <v:line id="Line 1050" o:spid="_x0000_s1037" style="position:absolute;flip:y;visibility:visible;mso-wrap-style:square" from="7353,3705" to="7353,5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EkcMAAADcAAAADwAAAGRycy9kb3ducmV2LnhtbESP3YrCMBSE7wXfIRzBuzVdFdGuUUQR&#10;xQXBnwc4NGfbsM1JaWKtPr1ZWPBymJlvmPmytaVoqPbGsYLPQQKCOHPacK7getl+TEH4gKyxdEwK&#10;HuRhueh25phqd+cTNeeQiwhhn6KCIoQqldJnBVn0A1cRR+/H1RZDlHUudY33CLelHCbJRFo0HBcK&#10;rGhdUPZ7vlkF4fu5M6Y56sODm6en02GD14lS/V67+gIRqA3v8H97rxWMxjP4OxOP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PxJHDAAAA3AAAAA8AAAAAAAAAAAAA&#10;AAAAoQIAAGRycy9kb3ducmV2LnhtbFBLBQYAAAAABAAEAPkAAACRAwAAAAA=&#10;">
                    <v:stroke dashstyle="1 1"/>
                  </v:line>
                  <v:shape id="Freeform 1051" o:spid="_x0000_s1038" style="position:absolute;left:7334;top:2907;width:1444;height:3534;visibility:visible;mso-wrap-style:square;v-text-anchor:top" coordsize="1444,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WdQcEA&#10;AADcAAAADwAAAGRycy9kb3ducmV2LnhtbERPy2oCMRTdF/yHcAV3NaN2VEajSKGgm0J94PYyuWYG&#10;JzdDEnX065tFocvDeS/XnW3EnXyoHSsYDTMQxKXTNRsFx8PX+xxEiMgaG8ek4EkB1qve2xIL7R78&#10;Q/d9NCKFcChQQRVjW0gZyooshqFriRN3cd5iTNAbqT0+Urht5DjLptJizamhwpY+Kyqv+5tVQEc9&#10;yc+779l8OxvfTvHD+FdulBr0u80CRKQu/ov/3FutYJKn+elMOgJ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VnUHBAAAA3AAAAA8AAAAAAAAAAAAAAAAAmAIAAGRycy9kb3du&#10;cmV2LnhtbFBLBQYAAAAABAAEAPUAAACGAwAAAAA=&#10;" path="m1444,3534c741,2945,38,2356,19,1767,,1178,665,589,1330,e" filled="f" strokeweight="1.5pt">
                    <v:path arrowok="t" o:connecttype="custom" o:connectlocs="1444,3534;19,1767;1330,0" o:connectangles="0,0,0"/>
                  </v:shape>
                  <v:shape id="Freeform 1052" o:spid="_x0000_s1039" style="position:absolute;left:3135;top:2907;width:1396;height:3363;visibility:visible;mso-wrap-style:square;v-text-anchor:top" coordsize="1396,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rmcMA&#10;AADcAAAADwAAAGRycy9kb3ducmV2LnhtbESPQWsCMRSE74X+h/AK3mpipcVujSJCwWu1LXh7bF43&#10;Wzcv6+bpbv99Iwgeh5n5hpkvh9CoM3WpjmxhMjagiMvoaq4sfO7eH2egkiA7bCKThT9KsFzc382x&#10;cLHnDzpvpVIZwqlAC16kLbROpaeAaRxb4uz9xC6gZNlV2nXYZ3ho9JMxLzpgzXnBY0trT+VhewqZ&#10;8m1Ox9fjlw9rc5Dp776Xtl9ZO3oYVm+ghAa5ha/tjbMwfZ7A5Uw+Anr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rrmcMAAADcAAAADwAAAAAAAAAAAAAAAACYAgAAZHJzL2Rv&#10;d25yZXYueG1sUEsFBgAAAAAEAAQA9QAAAIgDAAAAAA==&#10;" path="m171,3363c783,2845,1396,2327,1368,1767,1340,1207,670,603,,e" filled="f" strokeweight="1.5pt">
                    <v:path arrowok="t" o:connecttype="custom" o:connectlocs="171,3363;1368,1767;0,0" o:connectangles="0,0,0"/>
                  </v:shape>
                  <v:line id="Line 1053" o:spid="_x0000_s1040" style="position:absolute;flip:y;visibility:visible;mso-wrap-style:square" from="4047,3363" to="8151,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T7sccAAADcAAAADwAAAGRycy9kb3ducmV2LnhtbESPT0vDQBTE74LfYXmCF2k31j/UmE0p&#10;guChl1ZJ6O2ZfWZDsm/j7trGb+8WCh6HmfkNU6wmO4gD+dA5VnA7z0AQN0533Cr4eH+dLUGEiKxx&#10;cEwKfinAqry8KDDX7shbOuxiKxKEQ44KTIxjLmVoDFkMczcSJ+/LeYsxSd9K7fGY4HaQiyx7lBY7&#10;TgsGR3ox1PS7H6tALjc33379ed9XfV0/maqpxv1Gqeuraf0MItIU/8Pn9ptWcPew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NPuxxwAAANwAAAAPAAAAAAAA&#10;AAAAAAAAAKECAABkcnMvZG93bnJldi54bWxQSwUGAAAAAAQABAD5AAAAlQMAAAAA&#10;"/>
                  <v:line id="Line 1054" o:spid="_x0000_s1041" style="position:absolute;flip:y;visibility:visible;mso-wrap-style:square" from="7752,3363" to="8151,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eKscAAADcAAAADwAAAGRycy9kb3ducmV2LnhtbESPQUvDQBSE70L/w/IKXqTdaKzU2G0p&#10;guAhF1tJ6e2ZfWZDsm/j7trGf+8KBY/DzHzDrDaj7cWJfGgdK7idZyCIa6dbbhS8719mSxAhImvs&#10;HZOCHwqwWU+uVlhod+Y3Ou1iIxKEQ4EKTIxDIWWoDVkMczcQJ+/TeYsxSd9I7fGc4LaXd1n2IC22&#10;nBYMDvRsqO5231aBXJY3X377cd9V3eHwaKq6Go6lUtfTcfsEItIY/8OX9qtWkC9y+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eF4qxwAAANwAAAAPAAAAAAAA&#10;AAAAAAAAAKECAABkcnMvZG93bnJldi54bWxQSwUGAAAAAAQABAD5AAAAlQMAAAAA&#10;"/>
                </v:group>
                <v:line id="Line 1055" o:spid="_x0000_s1042" style="position:absolute;visibility:visible;mso-wrap-style:square" from="4104,4674" to="4104,6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AZDMYAAADcAAAADwAAAGRycy9kb3ducmV2LnhtbESPT2sCMRTE7wW/Q3iCt5q1/7Rbo7RC&#10;Qa0eXC30+Ng8k8XNy7JJdf32TaHQ4zAzv2Gm887V4kxtqDwrGA0zEMSl1xUbBYf9++0ERIjIGmvP&#10;pOBKAeaz3s0Uc+0vvKNzEY1IEA45KrAxNrmUobTkMAx9Q5y8o28dxiRbI3WLlwR3tbzLsifpsOK0&#10;YLGhhaXyVHw7BR/jZf1p+KvYrI7hzT+vd3JrrFKDfvf6AiJSF//Df+2lVnD/+AC/Z9IR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QGQzGAAAA3AAAAA8AAAAAAAAA&#10;AAAAAAAAoQIAAGRycy9kb3ducmV2LnhtbFBLBQYAAAAABAAEAPkAAACUAwAAAAA=&#10;">
                  <v:stroke dashstyle="1 1"/>
                </v:line>
                <v:line id="Line 1056" o:spid="_x0000_s1043" style="position:absolute;visibility:visible;mso-wrap-style:square" from="4104,6213" to="5928,6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RqrccAAADcAAAADwAAAGRycy9kb3ducmV2LnhtbESPS2/CMBCE75X6H6xF4laclIeqFINo&#10;ebUnCq3U6ypekoh4HdkmhH+PkSr1OJqZbzTTeWdq0ZLzlWUF6SABQZxbXXGh4Od7/fQCwgdkjbVl&#10;UnAlD/PZ48MUM20vvKf2EAoRIewzVFCG0GRS+rwkg35gG+LoHa0zGKJ0hdQOLxFuavmcJBNpsOK4&#10;UGJD7yXlp8PZKPhy6Xq0+/Xb9Lr53KwWq7d2edor1e91i1cQgbrwH/5rf2gFw/EY7mfi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FGqtxwAAANwAAAAPAAAAAAAA&#10;AAAAAAAAAKECAABkcnMvZG93bnJldi54bWxQSwUGAAAAAAQABAD5AAAAlQMAAAAA&#10;">
                  <v:stroke startarrow="open" endarrow="open"/>
                </v:line>
              </v:group>
            </w:pict>
          </mc:Fallback>
        </mc:AlternateContent>
      </w:r>
      <w:r w:rsidRPr="007A5533">
        <w:rPr>
          <w:lang w:val="en-US"/>
        </w:rPr>
        <w:tab/>
      </w:r>
      <w:r w:rsidRPr="007A5533">
        <w:rPr>
          <w:lang w:val="en-US"/>
        </w:rPr>
        <w:tab/>
      </w:r>
      <w:r w:rsidRPr="007A5533">
        <w:rPr>
          <w:lang w:val="en-US"/>
        </w:rPr>
        <w:tab/>
      </w:r>
      <w:r w:rsidRPr="007A5533">
        <w:rPr>
          <w:lang w:val="en-US"/>
        </w:rPr>
        <w:tab/>
      </w:r>
      <w:r w:rsidRPr="007A5533">
        <w:rPr>
          <w:lang w:val="en-US"/>
        </w:rPr>
        <w:tab/>
      </w:r>
      <w:r w:rsidRPr="007A5533">
        <w:rPr>
          <w:lang w:val="en-US"/>
        </w:rPr>
        <w:tab/>
      </w:r>
      <w:r w:rsidRPr="00FB374A">
        <w:rPr>
          <w:lang w:val="en-US"/>
        </w:rPr>
        <w:t>y</w:t>
      </w:r>
    </w:p>
    <w:p w:rsidR="00FB374A" w:rsidRPr="00FB374A" w:rsidRDefault="00FB374A" w:rsidP="00FB374A">
      <w:pPr>
        <w:rPr>
          <w:lang w:val="en-US"/>
        </w:rPr>
      </w:pPr>
    </w:p>
    <w:p w:rsidR="00FB374A" w:rsidRPr="00FB374A" w:rsidRDefault="00FB374A" w:rsidP="00FB374A">
      <w:pPr>
        <w:rPr>
          <w:lang w:val="en-US"/>
        </w:rPr>
      </w:pP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t xml:space="preserve">           M(x, y)</w:t>
      </w:r>
    </w:p>
    <w:p w:rsidR="00FB374A" w:rsidRPr="00FB374A" w:rsidRDefault="00FB374A" w:rsidP="00FB374A">
      <w:pPr>
        <w:rPr>
          <w:lang w:val="en-US"/>
        </w:rPr>
      </w:pP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t xml:space="preserve"> b</w:t>
      </w:r>
    </w:p>
    <w:p w:rsidR="00FB374A" w:rsidRPr="00FB374A" w:rsidRDefault="00FB374A" w:rsidP="00FB374A">
      <w:pPr>
        <w:rPr>
          <w:vertAlign w:val="subscript"/>
          <w:lang w:val="en-US"/>
        </w:rPr>
      </w:pPr>
      <w:r w:rsidRPr="00FB374A">
        <w:rPr>
          <w:lang w:val="en-US"/>
        </w:rPr>
        <w:lastRenderedPageBreak/>
        <w:tab/>
      </w:r>
      <w:r w:rsidRPr="00FB374A">
        <w:rPr>
          <w:lang w:val="en-US"/>
        </w:rPr>
        <w:tab/>
      </w:r>
      <w:r w:rsidRPr="00FB374A">
        <w:rPr>
          <w:lang w:val="en-US"/>
        </w:rPr>
        <w:tab/>
      </w:r>
      <w:r w:rsidRPr="00FB374A">
        <w:rPr>
          <w:lang w:val="en-US"/>
        </w:rPr>
        <w:tab/>
      </w:r>
      <w:r w:rsidRPr="00FB374A">
        <w:rPr>
          <w:lang w:val="en-US"/>
        </w:rPr>
        <w:tab/>
      </w:r>
      <w:r w:rsidRPr="00FB374A">
        <w:rPr>
          <w:lang w:val="en-US"/>
        </w:rPr>
        <w:tab/>
        <w:t xml:space="preserve">       r</w:t>
      </w:r>
      <w:r w:rsidRPr="00FB374A">
        <w:rPr>
          <w:vertAlign w:val="subscript"/>
          <w:lang w:val="en-US"/>
        </w:rPr>
        <w:t>1</w:t>
      </w:r>
    </w:p>
    <w:p w:rsidR="00FB374A" w:rsidRPr="00FB374A" w:rsidRDefault="00FB374A" w:rsidP="00FB374A">
      <w:pPr>
        <w:rPr>
          <w:vertAlign w:val="subscript"/>
          <w:lang w:val="en-US"/>
        </w:rPr>
      </w:pP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t xml:space="preserve">    r</w:t>
      </w:r>
      <w:r w:rsidRPr="00FB374A">
        <w:rPr>
          <w:vertAlign w:val="subscript"/>
          <w:lang w:val="en-US"/>
        </w:rPr>
        <w:t>2</w:t>
      </w:r>
    </w:p>
    <w:p w:rsidR="00FB374A" w:rsidRPr="00FB374A" w:rsidRDefault="00FB374A" w:rsidP="00FB374A">
      <w:pPr>
        <w:rPr>
          <w:lang w:val="en-US"/>
        </w:rPr>
      </w:pP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t>x</w:t>
      </w:r>
    </w:p>
    <w:p w:rsidR="00FB374A" w:rsidRPr="00FB374A" w:rsidRDefault="00FB374A" w:rsidP="00FB374A">
      <w:pPr>
        <w:rPr>
          <w:lang w:val="en-US"/>
        </w:rPr>
      </w:pPr>
    </w:p>
    <w:p w:rsidR="00FB374A" w:rsidRPr="00FB374A" w:rsidRDefault="00FB374A" w:rsidP="00FB374A">
      <w:pPr>
        <w:rPr>
          <w:vertAlign w:val="subscript"/>
          <w:lang w:val="en-US"/>
        </w:rPr>
      </w:pPr>
      <w:r w:rsidRPr="00FB374A">
        <w:rPr>
          <w:lang w:val="en-US"/>
        </w:rPr>
        <w:tab/>
      </w:r>
      <w:r w:rsidRPr="00FB374A">
        <w:rPr>
          <w:lang w:val="en-US"/>
        </w:rPr>
        <w:tab/>
      </w:r>
      <w:r w:rsidRPr="00FB374A">
        <w:rPr>
          <w:lang w:val="en-US"/>
        </w:rPr>
        <w:tab/>
        <w:t xml:space="preserve">        F</w:t>
      </w:r>
      <w:r w:rsidRPr="00FB374A">
        <w:rPr>
          <w:vertAlign w:val="subscript"/>
          <w:lang w:val="en-US"/>
        </w:rPr>
        <w:t>1</w:t>
      </w:r>
      <w:r w:rsidRPr="00FB374A">
        <w:rPr>
          <w:lang w:val="en-US"/>
        </w:rPr>
        <w:t xml:space="preserve">      </w:t>
      </w:r>
      <w:r w:rsidRPr="00FB374A">
        <w:rPr>
          <w:lang w:val="en-US"/>
        </w:rPr>
        <w:tab/>
      </w:r>
      <w:r w:rsidRPr="00FB374A">
        <w:rPr>
          <w:lang w:val="en-US"/>
        </w:rPr>
        <w:tab/>
      </w:r>
      <w:r w:rsidRPr="00FB374A">
        <w:rPr>
          <w:lang w:val="en-US"/>
        </w:rPr>
        <w:tab/>
      </w:r>
      <w:r w:rsidRPr="00FB374A">
        <w:rPr>
          <w:lang w:val="en-US"/>
        </w:rPr>
        <w:tab/>
        <w:t>a        F</w:t>
      </w:r>
      <w:r w:rsidRPr="00FB374A">
        <w:rPr>
          <w:vertAlign w:val="subscript"/>
          <w:lang w:val="en-US"/>
        </w:rPr>
        <w:t>2</w:t>
      </w:r>
    </w:p>
    <w:p w:rsidR="00FB374A" w:rsidRPr="00FB374A" w:rsidRDefault="00FB374A" w:rsidP="00FB374A">
      <w:r w:rsidRPr="00FB374A">
        <w:rPr>
          <w:lang w:val="en-US"/>
        </w:rPr>
        <w:tab/>
      </w:r>
      <w:r w:rsidRPr="00FB374A">
        <w:rPr>
          <w:lang w:val="en-US"/>
        </w:rPr>
        <w:tab/>
      </w:r>
      <w:r w:rsidRPr="00FB374A">
        <w:rPr>
          <w:lang w:val="en-US"/>
        </w:rPr>
        <w:tab/>
      </w:r>
      <w:r w:rsidRPr="00FB374A">
        <w:rPr>
          <w:lang w:val="en-US"/>
        </w:rPr>
        <w:tab/>
      </w:r>
      <w:r w:rsidRPr="00FB374A">
        <w:rPr>
          <w:lang w:val="en-US"/>
        </w:rPr>
        <w:tab/>
        <w:t>c</w:t>
      </w:r>
    </w:p>
    <w:p w:rsidR="00FB374A" w:rsidRPr="00FB374A" w:rsidRDefault="00FB374A" w:rsidP="00FB374A">
      <w:r w:rsidRPr="00FB374A">
        <w:tab/>
        <w:t xml:space="preserve">По определению </w:t>
      </w:r>
      <w:r w:rsidRPr="00FB374A">
        <w:rPr>
          <w:lang w:val="en-US"/>
        </w:rPr>
        <w:sym w:font="Symbol" w:char="F0EF"/>
      </w:r>
      <w:r w:rsidRPr="00FB374A">
        <w:rPr>
          <w:lang w:val="en-US"/>
        </w:rPr>
        <w:t>r</w:t>
      </w:r>
      <w:r w:rsidRPr="00FB374A">
        <w:rPr>
          <w:vertAlign w:val="subscript"/>
        </w:rPr>
        <w:t>1</w:t>
      </w:r>
      <w:r w:rsidRPr="00FB374A">
        <w:t xml:space="preserve"> – </w:t>
      </w:r>
      <w:r w:rsidRPr="00FB374A">
        <w:rPr>
          <w:lang w:val="en-US"/>
        </w:rPr>
        <w:t>r</w:t>
      </w:r>
      <w:r w:rsidRPr="00FB374A">
        <w:rPr>
          <w:vertAlign w:val="subscript"/>
        </w:rPr>
        <w:t>2</w:t>
      </w:r>
      <w:r w:rsidRPr="00FB374A">
        <w:rPr>
          <w:lang w:val="en-US"/>
        </w:rPr>
        <w:sym w:font="Symbol" w:char="F0EF"/>
      </w:r>
      <w:r w:rsidRPr="00FB374A">
        <w:t>= 2</w:t>
      </w:r>
      <w:r w:rsidRPr="00FB374A">
        <w:rPr>
          <w:lang w:val="en-US"/>
        </w:rPr>
        <w:t>a</w:t>
      </w:r>
      <w:r w:rsidRPr="00FB374A">
        <w:t xml:space="preserve">.  </w:t>
      </w:r>
      <w:r w:rsidRPr="00FB374A">
        <w:rPr>
          <w:lang w:val="en-US"/>
        </w:rPr>
        <w:t>F</w:t>
      </w:r>
      <w:r w:rsidRPr="00FB374A">
        <w:rPr>
          <w:vertAlign w:val="subscript"/>
        </w:rPr>
        <w:t>1</w:t>
      </w:r>
      <w:r w:rsidRPr="00FB374A">
        <w:t xml:space="preserve">, </w:t>
      </w:r>
      <w:r w:rsidRPr="00FB374A">
        <w:rPr>
          <w:lang w:val="en-US"/>
        </w:rPr>
        <w:t>F</w:t>
      </w:r>
      <w:r w:rsidRPr="00FB374A">
        <w:rPr>
          <w:vertAlign w:val="subscript"/>
        </w:rPr>
        <w:t>2</w:t>
      </w:r>
      <w:r w:rsidRPr="00FB374A">
        <w:t xml:space="preserve"> – фокусы гиперболы. </w:t>
      </w:r>
      <w:r w:rsidRPr="00FB374A">
        <w:rPr>
          <w:lang w:val="en-US"/>
        </w:rPr>
        <w:t>F</w:t>
      </w:r>
      <w:r w:rsidRPr="00FB374A">
        <w:rPr>
          <w:vertAlign w:val="subscript"/>
        </w:rPr>
        <w:t>1</w:t>
      </w:r>
      <w:r w:rsidRPr="00FB374A">
        <w:rPr>
          <w:lang w:val="en-US"/>
        </w:rPr>
        <w:t>F</w:t>
      </w:r>
      <w:r w:rsidRPr="00FB374A">
        <w:rPr>
          <w:vertAlign w:val="subscript"/>
        </w:rPr>
        <w:t>2</w:t>
      </w:r>
      <w:r w:rsidRPr="00FB374A">
        <w:t xml:space="preserve"> = 2</w:t>
      </w:r>
      <w:r w:rsidRPr="00FB374A">
        <w:rPr>
          <w:lang w:val="en-US"/>
        </w:rPr>
        <w:t>c</w:t>
      </w:r>
      <w:r w:rsidRPr="00FB374A">
        <w:t>.</w:t>
      </w:r>
    </w:p>
    <w:p w:rsidR="00FB374A" w:rsidRPr="00FB374A" w:rsidRDefault="00FB374A" w:rsidP="00FB374A">
      <w:pPr>
        <w:rPr>
          <w:lang w:val="en-US"/>
        </w:rPr>
      </w:pPr>
      <w:r w:rsidRPr="00FB374A">
        <w:t>Выберем на гиперболе произвольную точку М(х, у). Тогда</w:t>
      </w:r>
      <w:r w:rsidRPr="00FB374A">
        <w:rPr>
          <w:lang w:val="en-US"/>
        </w:rPr>
        <w:t>:</w:t>
      </w:r>
    </w:p>
    <w:p w:rsidR="00FB374A" w:rsidRPr="00FB374A" w:rsidRDefault="00FB374A" w:rsidP="00FB374A">
      <w:pPr>
        <w:rPr>
          <w:lang w:val="en-US"/>
        </w:rPr>
      </w:pPr>
      <w:r w:rsidRPr="00FB374A">
        <w:rPr>
          <w:position w:val="-38"/>
          <w:lang w:val="en-US"/>
        </w:rPr>
        <w:object w:dxaOrig="1939" w:dyaOrig="880">
          <v:shape id="_x0000_i1496" type="#_x0000_t75" style="width:93.75pt;height:43.5pt" o:ole="" fillcolor="window">
            <v:imagedata r:id="rId803" o:title=""/>
          </v:shape>
          <o:OLEObject Type="Embed" ProgID="Equation.3" ShapeID="_x0000_i1496" DrawAspect="Content" ObjectID="_1799160921" r:id="rId804"/>
        </w:object>
      </w:r>
    </w:p>
    <w:p w:rsidR="00FB374A" w:rsidRPr="00FB374A" w:rsidRDefault="00FB374A" w:rsidP="00FB374A">
      <w:pPr>
        <w:rPr>
          <w:lang w:val="en-US"/>
        </w:rPr>
      </w:pPr>
      <w:r w:rsidRPr="00FB374A">
        <w:rPr>
          <w:position w:val="-12"/>
          <w:lang w:val="en-US"/>
        </w:rPr>
        <w:object w:dxaOrig="3640" w:dyaOrig="440">
          <v:shape id="_x0000_i1497" type="#_x0000_t75" style="width:180pt;height:21.75pt" o:ole="" fillcolor="window">
            <v:imagedata r:id="rId805" o:title=""/>
          </v:shape>
          <o:OLEObject Type="Embed" ProgID="Equation.3" ShapeID="_x0000_i1497" DrawAspect="Content" ObjectID="_1799160922" r:id="rId806"/>
        </w:object>
      </w:r>
    </w:p>
    <w:p w:rsidR="00FB374A" w:rsidRPr="00FB374A" w:rsidRDefault="00FB374A" w:rsidP="00FB374A">
      <w:pPr>
        <w:rPr>
          <w:lang w:val="en-US"/>
        </w:rPr>
      </w:pPr>
      <w:r w:rsidRPr="00FB374A">
        <w:rPr>
          <w:position w:val="-12"/>
          <w:lang w:val="en-US"/>
        </w:rPr>
        <w:object w:dxaOrig="5260" w:dyaOrig="440">
          <v:shape id="_x0000_i1498" type="#_x0000_t75" style="width:266.25pt;height:21.75pt" o:ole="" fillcolor="window">
            <v:imagedata r:id="rId807" o:title=""/>
          </v:shape>
          <o:OLEObject Type="Embed" ProgID="Equation.3" ShapeID="_x0000_i1498" DrawAspect="Content" ObjectID="_1799160923" r:id="rId808"/>
        </w:object>
      </w:r>
    </w:p>
    <w:p w:rsidR="00FB374A" w:rsidRPr="00FB374A" w:rsidRDefault="00FB374A" w:rsidP="00FB374A">
      <w:pPr>
        <w:rPr>
          <w:lang w:val="en-US"/>
        </w:rPr>
      </w:pPr>
      <w:r w:rsidRPr="00FB374A">
        <w:rPr>
          <w:position w:val="-12"/>
          <w:lang w:val="en-US"/>
        </w:rPr>
        <w:object w:dxaOrig="3080" w:dyaOrig="440">
          <v:shape id="_x0000_i1499" type="#_x0000_t75" style="width:151.5pt;height:21.75pt" o:ole="" fillcolor="window">
            <v:imagedata r:id="rId809" o:title=""/>
          </v:shape>
          <o:OLEObject Type="Embed" ProgID="Equation.3" ShapeID="_x0000_i1499" DrawAspect="Content" ObjectID="_1799160924" r:id="rId810"/>
        </w:object>
      </w:r>
    </w:p>
    <w:p w:rsidR="00FB374A" w:rsidRPr="00FB374A" w:rsidRDefault="00FB374A" w:rsidP="00FB374A">
      <w:pPr>
        <w:rPr>
          <w:lang w:val="en-US"/>
        </w:rPr>
      </w:pPr>
      <w:r w:rsidRPr="00FB374A">
        <w:rPr>
          <w:position w:val="-10"/>
          <w:lang w:val="en-US"/>
        </w:rPr>
        <w:object w:dxaOrig="3760" w:dyaOrig="360">
          <v:shape id="_x0000_i1500" type="#_x0000_t75" style="width:187.5pt;height:21.75pt" o:ole="" fillcolor="window">
            <v:imagedata r:id="rId811" o:title=""/>
          </v:shape>
          <o:OLEObject Type="Embed" ProgID="Equation.3" ShapeID="_x0000_i1500" DrawAspect="Content" ObjectID="_1799160925" r:id="rId812"/>
        </w:object>
      </w:r>
    </w:p>
    <w:p w:rsidR="00FB374A" w:rsidRPr="00FB374A" w:rsidRDefault="00FB374A" w:rsidP="00FB374A">
      <w:pPr>
        <w:rPr>
          <w:lang w:val="en-US"/>
        </w:rPr>
      </w:pPr>
      <w:r w:rsidRPr="00FB374A">
        <w:rPr>
          <w:position w:val="-10"/>
          <w:lang w:val="en-US"/>
        </w:rPr>
        <w:object w:dxaOrig="4760" w:dyaOrig="360">
          <v:shape id="_x0000_i1501" type="#_x0000_t75" style="width:237.75pt;height:21.75pt" o:ole="" fillcolor="window">
            <v:imagedata r:id="rId813" o:title=""/>
          </v:shape>
          <o:OLEObject Type="Embed" ProgID="Equation.3" ShapeID="_x0000_i1501" DrawAspect="Content" ObjectID="_1799160926" r:id="rId814"/>
        </w:object>
      </w:r>
    </w:p>
    <w:p w:rsidR="00FB374A" w:rsidRPr="00FB374A" w:rsidRDefault="00FB374A" w:rsidP="00FB374A">
      <w:pPr>
        <w:rPr>
          <w:lang w:val="en-US"/>
        </w:rPr>
      </w:pPr>
      <w:r w:rsidRPr="00FB374A">
        <w:rPr>
          <w:position w:val="-10"/>
          <w:lang w:val="en-US"/>
        </w:rPr>
        <w:object w:dxaOrig="3500" w:dyaOrig="360">
          <v:shape id="_x0000_i1502" type="#_x0000_t75" style="width:172.5pt;height:21.75pt" o:ole="" fillcolor="window">
            <v:imagedata r:id="rId815" o:title=""/>
          </v:shape>
          <o:OLEObject Type="Embed" ProgID="Equation.3" ShapeID="_x0000_i1502" DrawAspect="Content" ObjectID="_1799160927" r:id="rId816"/>
        </w:object>
      </w:r>
    </w:p>
    <w:p w:rsidR="00FB374A" w:rsidRPr="00FB374A" w:rsidRDefault="00FB374A" w:rsidP="00FB374A">
      <w:r w:rsidRPr="00FB374A">
        <w:rPr>
          <w:position w:val="-10"/>
          <w:lang w:val="en-US"/>
        </w:rPr>
        <w:object w:dxaOrig="3820" w:dyaOrig="360">
          <v:shape id="_x0000_i1503" type="#_x0000_t75" style="width:194.25pt;height:21.75pt" o:ole="" fillcolor="window">
            <v:imagedata r:id="rId817" o:title=""/>
          </v:shape>
          <o:OLEObject Type="Embed" ProgID="Equation.3" ShapeID="_x0000_i1503" DrawAspect="Content" ObjectID="_1799160928" r:id="rId818"/>
        </w:object>
      </w:r>
    </w:p>
    <w:p w:rsidR="00FB374A" w:rsidRPr="00FB374A" w:rsidRDefault="00FB374A" w:rsidP="00FB374A">
      <w:pPr>
        <w:rPr>
          <w:lang w:val="en-US"/>
        </w:rPr>
      </w:pPr>
      <w:r w:rsidRPr="00FB374A">
        <w:rPr>
          <w:position w:val="-10"/>
          <w:lang w:val="en-US"/>
        </w:rPr>
        <w:object w:dxaOrig="3280" w:dyaOrig="360">
          <v:shape id="_x0000_i1504" type="#_x0000_t75" style="width:165.75pt;height:21.75pt" o:ole="" fillcolor="window">
            <v:imagedata r:id="rId819" o:title=""/>
          </v:shape>
          <o:OLEObject Type="Embed" ProgID="Equation.3" ShapeID="_x0000_i1504" DrawAspect="Content" ObjectID="_1799160929" r:id="rId820"/>
        </w:object>
      </w:r>
    </w:p>
    <w:p w:rsidR="00FB374A" w:rsidRPr="00FB374A" w:rsidRDefault="00FB374A" w:rsidP="00FB374A">
      <w:r w:rsidRPr="00FB374A">
        <w:t>обозначим с</w:t>
      </w:r>
      <w:r w:rsidRPr="00FB374A">
        <w:rPr>
          <w:vertAlign w:val="superscript"/>
        </w:rPr>
        <w:t>2</w:t>
      </w:r>
      <w:r w:rsidRPr="00FB374A">
        <w:t xml:space="preserve"> – а</w:t>
      </w:r>
      <w:r w:rsidRPr="00FB374A">
        <w:rPr>
          <w:vertAlign w:val="superscript"/>
        </w:rPr>
        <w:t>2</w:t>
      </w:r>
      <w:r w:rsidRPr="00FB374A">
        <w:t xml:space="preserve"> = </w:t>
      </w:r>
      <w:r w:rsidRPr="00FB374A">
        <w:rPr>
          <w:lang w:val="en-US"/>
        </w:rPr>
        <w:t>b</w:t>
      </w:r>
      <w:r w:rsidRPr="00FB374A">
        <w:rPr>
          <w:vertAlign w:val="superscript"/>
        </w:rPr>
        <w:t>2</w:t>
      </w:r>
      <w:r w:rsidRPr="00FB374A">
        <w:t xml:space="preserve"> (геометрически эта величина – меньшая полуось)</w:t>
      </w:r>
    </w:p>
    <w:p w:rsidR="00FB374A" w:rsidRPr="00FB374A" w:rsidRDefault="00FB374A" w:rsidP="00FB374A">
      <w:pPr>
        <w:rPr>
          <w:lang w:val="en-US"/>
        </w:rPr>
      </w:pPr>
      <w:r w:rsidRPr="00FB374A">
        <w:rPr>
          <w:position w:val="-10"/>
          <w:lang w:val="en-US"/>
        </w:rPr>
        <w:object w:dxaOrig="1960" w:dyaOrig="360">
          <v:shape id="_x0000_i1505" type="#_x0000_t75" style="width:100.5pt;height:21.75pt" o:ole="" fillcolor="window">
            <v:imagedata r:id="rId821" o:title=""/>
          </v:shape>
          <o:OLEObject Type="Embed" ProgID="Equation.3" ShapeID="_x0000_i1505" DrawAspect="Content" ObjectID="_1799160930" r:id="rId822"/>
        </w:object>
      </w:r>
    </w:p>
    <w:p w:rsidR="00FB374A" w:rsidRPr="00FB374A" w:rsidRDefault="00FB374A" w:rsidP="00FB374A">
      <w:pPr>
        <w:rPr>
          <w:lang w:val="en-US"/>
        </w:rPr>
      </w:pPr>
      <w:r w:rsidRPr="00FB374A">
        <w:rPr>
          <w:noProof/>
          <w:lang w:eastAsia="ru-RU"/>
        </w:rPr>
        <mc:AlternateContent>
          <mc:Choice Requires="wps">
            <w:drawing>
              <wp:anchor distT="0" distB="0" distL="114300" distR="114300" simplePos="0" relativeHeight="251701248" behindDoc="1" locked="0" layoutInCell="0" allowOverlap="1" wp14:anchorId="74A0F48E" wp14:editId="5DD2D203">
                <wp:simplePos x="0" y="0"/>
                <wp:positionH relativeFrom="margin">
                  <wp:align>left</wp:align>
                </wp:positionH>
                <wp:positionV relativeFrom="paragraph">
                  <wp:posOffset>106045</wp:posOffset>
                </wp:positionV>
                <wp:extent cx="1685925" cy="685800"/>
                <wp:effectExtent l="0" t="0" r="28575" b="19050"/>
                <wp:wrapNone/>
                <wp:docPr id="337" name="Прямоугольник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FE014" id="Прямоугольник 337" o:spid="_x0000_s1026" style="position:absolute;margin-left:0;margin-top:8.35pt;width:132.75pt;height:54pt;z-index:-251615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" o:allowincell="f">
                <w10:wrap anchorx="margin"/>
              </v:rect>
            </w:pict>
          </mc:Fallback>
        </mc:AlternateContent>
      </w:r>
    </w:p>
    <w:p w:rsidR="00FB374A" w:rsidRPr="00FB374A" w:rsidRDefault="00FB374A" w:rsidP="00FB374A">
      <w:pPr>
        <w:rPr>
          <w:lang w:val="en-US"/>
        </w:rPr>
      </w:pPr>
      <w:r w:rsidRPr="00FB374A">
        <w:rPr>
          <w:position w:val="-24"/>
          <w:lang w:val="en-US"/>
        </w:rPr>
        <w:object w:dxaOrig="1219" w:dyaOrig="660">
          <v:shape id="_x0000_i1506" type="#_x0000_t75" style="width:57.75pt;height:36pt" o:ole="" fillcolor="window">
            <v:imagedata r:id="rId823" o:title=""/>
          </v:shape>
          <o:OLEObject Type="Embed" ProgID="Equation.3" ShapeID="_x0000_i1506" DrawAspect="Content" ObjectID="_1799160931" r:id="rId824"/>
        </w:object>
      </w:r>
    </w:p>
    <w:p w:rsidR="00FB374A" w:rsidRPr="00FB374A" w:rsidRDefault="00FB374A" w:rsidP="00FB374A">
      <w:r w:rsidRPr="00FB374A">
        <w:rPr>
          <w:lang w:val="en-US"/>
        </w:rPr>
        <w:tab/>
      </w:r>
    </w:p>
    <w:p w:rsidR="00FB374A" w:rsidRPr="00FB374A" w:rsidRDefault="00FB374A" w:rsidP="00FB374A">
      <w:r w:rsidRPr="00FB374A">
        <w:t>Получили каноническое уравнение гиперболы.</w:t>
      </w:r>
    </w:p>
    <w:p w:rsidR="00FB374A" w:rsidRPr="00FB374A" w:rsidRDefault="00FB374A" w:rsidP="00FB374A">
      <w:r w:rsidRPr="00FB374A">
        <w:t>Гипербола симметрична относительно середины отрезка, соединяющего фокусы и относительно осей координат.</w:t>
      </w:r>
    </w:p>
    <w:p w:rsidR="00FB374A" w:rsidRPr="00FB374A" w:rsidRDefault="00FB374A" w:rsidP="00FB374A">
      <w:r w:rsidRPr="00FB374A">
        <w:tab/>
        <w:t>Ось 2а называется действительной осью гиперболы.</w:t>
      </w:r>
    </w:p>
    <w:p w:rsidR="00FB374A" w:rsidRPr="00FB374A" w:rsidRDefault="00FB374A" w:rsidP="00FB374A">
      <w:r w:rsidRPr="00FB374A">
        <w:rPr>
          <w:noProof/>
          <w:lang w:eastAsia="ru-RU"/>
        </w:rPr>
        <mc:AlternateContent>
          <mc:Choice Requires="wps">
            <w:drawing>
              <wp:anchor distT="0" distB="0" distL="114300" distR="114300" simplePos="0" relativeHeight="251702272" behindDoc="1" locked="0" layoutInCell="0" allowOverlap="1" wp14:anchorId="7BCFA29D" wp14:editId="679E65F5">
                <wp:simplePos x="0" y="0"/>
                <wp:positionH relativeFrom="column">
                  <wp:posOffset>3737610</wp:posOffset>
                </wp:positionH>
                <wp:positionV relativeFrom="paragraph">
                  <wp:posOffset>226060</wp:posOffset>
                </wp:positionV>
                <wp:extent cx="796290" cy="434340"/>
                <wp:effectExtent l="8890" t="12700" r="13970" b="1016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434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BFEA8" id="Прямоугольник 336" o:spid="_x0000_s1026" style="position:absolute;margin-left:294.3pt;margin-top:17.8pt;width:62.7pt;height:34.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" o:allowincell="f"/>
            </w:pict>
          </mc:Fallback>
        </mc:AlternateContent>
      </w:r>
      <w:r w:rsidRPr="00FB374A">
        <w:tab/>
        <w:t>Ось 2</w:t>
      </w:r>
      <w:r w:rsidRPr="00FB374A">
        <w:rPr>
          <w:lang w:val="en-US"/>
        </w:rPr>
        <w:t>b</w:t>
      </w:r>
      <w:r w:rsidRPr="00FB374A">
        <w:t xml:space="preserve"> называется мнимой осью гиперболы.</w:t>
      </w:r>
    </w:p>
    <w:p w:rsidR="00FB374A" w:rsidRPr="00FB374A" w:rsidRDefault="00FB374A" w:rsidP="00FB374A">
      <w:r w:rsidRPr="00FB374A">
        <w:t xml:space="preserve">Гипербола имеет две асимптоты, уравнения которых </w:t>
      </w:r>
      <w:r w:rsidRPr="00FB374A">
        <w:rPr>
          <w:position w:val="-24"/>
          <w:lang w:val="en-US"/>
        </w:rPr>
        <w:object w:dxaOrig="999" w:dyaOrig="620">
          <v:shape id="_x0000_i1507" type="#_x0000_t75" style="width:50.25pt;height:28.5pt" o:ole="" fillcolor="window">
            <v:imagedata r:id="rId825" o:title=""/>
          </v:shape>
          <o:OLEObject Type="Embed" ProgID="Equation.3" ShapeID="_x0000_i1507" DrawAspect="Content" ObjectID="_1799160932" r:id="rId826"/>
        </w:object>
      </w:r>
    </w:p>
    <w:p w:rsidR="00FB374A" w:rsidRPr="00FB374A" w:rsidRDefault="00FB374A" w:rsidP="00FB374A">
      <w:r w:rsidRPr="00FB374A">
        <w:lastRenderedPageBreak/>
        <w:tab/>
      </w:r>
      <w:r w:rsidRPr="00FB374A">
        <w:rPr>
          <w:b/>
        </w:rPr>
        <w:t>Определение.</w:t>
      </w:r>
      <w:r w:rsidRPr="00FB374A">
        <w:t xml:space="preserve"> Отношение </w:t>
      </w:r>
      <w:r w:rsidRPr="00FB374A">
        <w:rPr>
          <w:position w:val="-24"/>
        </w:rPr>
        <w:object w:dxaOrig="940" w:dyaOrig="620">
          <v:shape id="_x0000_i1508" type="#_x0000_t75" style="width:50.25pt;height:28.5pt" o:ole="" fillcolor="window">
            <v:imagedata r:id="rId827" o:title=""/>
          </v:shape>
          <o:OLEObject Type="Embed" ProgID="Equation.3" ShapeID="_x0000_i1508" DrawAspect="Content" ObjectID="_1799160933" r:id="rId828"/>
        </w:object>
      </w:r>
      <w:r w:rsidRPr="00FB374A">
        <w:t xml:space="preserve">называется  </w:t>
      </w:r>
      <w:bookmarkStart w:id="60" w:name="Эксцентргипер"/>
      <w:bookmarkEnd w:id="60"/>
      <w:r w:rsidRPr="00FB374A">
        <w:rPr>
          <w:b/>
        </w:rPr>
        <w:t>эксцентриситетом</w:t>
      </w:r>
      <w:r w:rsidRPr="00FB374A">
        <w:t xml:space="preserve"> гиперболы, где с – половина расстояния между фокусами, а – действительная полуось.</w:t>
      </w:r>
    </w:p>
    <w:p w:rsidR="00FB374A" w:rsidRPr="00FB374A" w:rsidRDefault="00FB374A" w:rsidP="00FB374A">
      <w:r w:rsidRPr="00FB374A">
        <w:tab/>
        <w:t>С учетом того, что с</w:t>
      </w:r>
      <w:r w:rsidRPr="00FB374A">
        <w:rPr>
          <w:vertAlign w:val="superscript"/>
        </w:rPr>
        <w:t>2</w:t>
      </w:r>
      <w:r w:rsidRPr="00FB374A">
        <w:t xml:space="preserve"> – а</w:t>
      </w:r>
      <w:r w:rsidRPr="00FB374A">
        <w:rPr>
          <w:vertAlign w:val="superscript"/>
        </w:rPr>
        <w:t>2</w:t>
      </w:r>
      <w:r w:rsidRPr="00FB374A">
        <w:t xml:space="preserve"> = </w:t>
      </w:r>
      <w:r w:rsidRPr="00FB374A">
        <w:rPr>
          <w:lang w:val="en-US"/>
        </w:rPr>
        <w:t>b</w:t>
      </w:r>
      <w:r w:rsidRPr="00FB374A">
        <w:rPr>
          <w:vertAlign w:val="superscript"/>
        </w:rPr>
        <w:t>2</w:t>
      </w:r>
      <w:r w:rsidRPr="00FB374A">
        <w:t>:</w:t>
      </w:r>
    </w:p>
    <w:p w:rsidR="00FB374A" w:rsidRPr="00FB374A" w:rsidRDefault="00FB374A" w:rsidP="00FB374A">
      <w:pPr>
        <w:rPr>
          <w:lang w:val="en-US"/>
        </w:rPr>
      </w:pPr>
      <w:r w:rsidRPr="00FB374A">
        <w:rPr>
          <w:position w:val="-24"/>
          <w:lang w:val="en-US"/>
        </w:rPr>
        <w:object w:dxaOrig="2400" w:dyaOrig="660">
          <v:shape id="_x0000_i1509" type="#_x0000_t75" style="width:122.25pt;height:36pt" o:ole="" fillcolor="window">
            <v:imagedata r:id="rId829" o:title=""/>
          </v:shape>
          <o:OLEObject Type="Embed" ProgID="Equation.3" ShapeID="_x0000_i1509" DrawAspect="Content" ObjectID="_1799160934" r:id="rId830"/>
        </w:object>
      </w:r>
    </w:p>
    <w:p w:rsidR="00FB374A" w:rsidRPr="00FB374A" w:rsidRDefault="00FB374A" w:rsidP="00FB374A">
      <w:pPr>
        <w:rPr>
          <w:lang w:val="en-US"/>
        </w:rPr>
      </w:pPr>
      <w:r w:rsidRPr="00FB374A">
        <w:rPr>
          <w:position w:val="-24"/>
          <w:lang w:val="en-US"/>
        </w:rPr>
        <w:object w:dxaOrig="1200" w:dyaOrig="620">
          <v:shape id="_x0000_i1510" type="#_x0000_t75" style="width:57.75pt;height:28.5pt" o:ole="" fillcolor="window">
            <v:imagedata r:id="rId831" o:title=""/>
          </v:shape>
          <o:OLEObject Type="Embed" ProgID="Equation.3" ShapeID="_x0000_i1510" DrawAspect="Content" ObjectID="_1799160935" r:id="rId832"/>
        </w:object>
      </w:r>
    </w:p>
    <w:p w:rsidR="00FB374A" w:rsidRPr="00FB374A" w:rsidRDefault="00FB374A" w:rsidP="00FB374A">
      <w:r w:rsidRPr="00FB374A">
        <w:rPr>
          <w:lang w:val="en-US"/>
        </w:rPr>
        <w:tab/>
      </w:r>
      <w:r w:rsidRPr="00FB374A">
        <w:t xml:space="preserve">Если а = </w:t>
      </w:r>
      <w:r w:rsidRPr="00FB374A">
        <w:rPr>
          <w:lang w:val="en-US"/>
        </w:rPr>
        <w:t>b</w:t>
      </w:r>
      <w:r w:rsidRPr="00FB374A">
        <w:t xml:space="preserve">, </w:t>
      </w:r>
      <w:r w:rsidRPr="00FB374A">
        <w:rPr>
          <w:lang w:val="en-US"/>
        </w:rPr>
        <w:t>e</w:t>
      </w:r>
      <w:r w:rsidRPr="00FB374A">
        <w:t xml:space="preserve"> =  </w:t>
      </w:r>
      <w:r w:rsidRPr="00FB374A">
        <w:rPr>
          <w:position w:val="-6"/>
          <w:lang w:val="en-US"/>
        </w:rPr>
        <w:object w:dxaOrig="380" w:dyaOrig="340">
          <v:shape id="_x0000_i1511" type="#_x0000_t75" style="width:21.75pt;height:14.25pt" o:ole="" fillcolor="window">
            <v:imagedata r:id="rId833" o:title=""/>
          </v:shape>
          <o:OLEObject Type="Embed" ProgID="Equation.3" ShapeID="_x0000_i1511" DrawAspect="Content" ObjectID="_1799160936" r:id="rId834"/>
        </w:object>
      </w:r>
      <w:r w:rsidRPr="00FB374A">
        <w:t xml:space="preserve">, то гипербола называется </w:t>
      </w:r>
      <w:r w:rsidRPr="00FB374A">
        <w:rPr>
          <w:b/>
        </w:rPr>
        <w:t>равнобочной (равносторонней).</w:t>
      </w:r>
    </w:p>
    <w:p w:rsidR="00FB374A" w:rsidRPr="00FB374A" w:rsidRDefault="00FB374A" w:rsidP="00FB374A"/>
    <w:p w:rsidR="00FB374A" w:rsidRPr="00FB374A" w:rsidRDefault="00FB374A" w:rsidP="00FB374A">
      <w:r w:rsidRPr="00FB374A">
        <w:rPr>
          <w:noProof/>
          <w:lang w:eastAsia="ru-RU"/>
        </w:rPr>
        <mc:AlternateContent>
          <mc:Choice Requires="wps">
            <w:drawing>
              <wp:anchor distT="0" distB="0" distL="114300" distR="114300" simplePos="0" relativeHeight="251703296" behindDoc="1" locked="0" layoutInCell="0" allowOverlap="1" wp14:anchorId="42BA4AD6" wp14:editId="7FD5BD9E">
                <wp:simplePos x="0" y="0"/>
                <wp:positionH relativeFrom="column">
                  <wp:posOffset>2905125</wp:posOffset>
                </wp:positionH>
                <wp:positionV relativeFrom="paragraph">
                  <wp:posOffset>539115</wp:posOffset>
                </wp:positionV>
                <wp:extent cx="651510" cy="398145"/>
                <wp:effectExtent l="5080" t="10160" r="10160" b="10795"/>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398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40803" id="Прямоугольник 335" o:spid="_x0000_s1026" style="position:absolute;margin-left:228.75pt;margin-top:42.45pt;width:51.3pt;height:31.3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" o:allowincell="f"/>
            </w:pict>
          </mc:Fallback>
        </mc:AlternateContent>
      </w:r>
      <w:r w:rsidRPr="00FB374A">
        <w:tab/>
      </w:r>
      <w:r w:rsidRPr="00FB374A">
        <w:rPr>
          <w:b/>
        </w:rPr>
        <w:t>Определение.</w:t>
      </w:r>
      <w:r w:rsidRPr="00FB374A">
        <w:t xml:space="preserve"> Две прямые, перпендикулярные действительной оси гиперболы и расположенные симметрично относительно центра на расстоянии a/e от него, называются </w:t>
      </w:r>
      <w:bookmarkStart w:id="61" w:name="Директргип"/>
      <w:bookmarkEnd w:id="61"/>
      <w:r w:rsidRPr="00FB374A">
        <w:rPr>
          <w:b/>
        </w:rPr>
        <w:t>директрисами</w:t>
      </w:r>
      <w:r w:rsidRPr="00FB374A">
        <w:t xml:space="preserve"> гиперболы. Их уравнения:</w:t>
      </w:r>
      <w:r>
        <w:t xml:space="preserve">           </w:t>
      </w:r>
      <w:r w:rsidRPr="00FB374A">
        <w:t xml:space="preserve"> </w:t>
      </w:r>
      <w:r w:rsidRPr="00FB374A">
        <w:rPr>
          <w:position w:val="-24"/>
          <w:lang w:val="en-US"/>
        </w:rPr>
        <w:object w:dxaOrig="780" w:dyaOrig="620">
          <v:shape id="_x0000_i1512" type="#_x0000_t75" style="width:36pt;height:28.5pt" o:ole="" fillcolor="window">
            <v:imagedata r:id="rId835" o:title=""/>
          </v:shape>
          <o:OLEObject Type="Embed" ProgID="Equation.3" ShapeID="_x0000_i1512" DrawAspect="Content" ObjectID="_1799160937" r:id="rId836"/>
        </w:object>
      </w:r>
      <w:r w:rsidRPr="00FB374A">
        <w:t>.</w:t>
      </w:r>
    </w:p>
    <w:p w:rsidR="00FB374A" w:rsidRPr="00FB374A" w:rsidRDefault="00FB374A" w:rsidP="00FB374A">
      <w:pPr>
        <w:rPr>
          <w:i/>
        </w:rPr>
      </w:pPr>
      <w:r w:rsidRPr="00FB374A">
        <w:tab/>
      </w:r>
      <w:r w:rsidRPr="00FB374A">
        <w:rPr>
          <w:b/>
        </w:rPr>
        <w:t>Теорема.</w:t>
      </w:r>
      <w:r w:rsidRPr="00FB374A">
        <w:t xml:space="preserve"> </w:t>
      </w:r>
      <w:r w:rsidRPr="00FB374A">
        <w:rPr>
          <w:i/>
        </w:rPr>
        <w:t xml:space="preserve">Если </w:t>
      </w:r>
      <w:r w:rsidRPr="00FB374A">
        <w:rPr>
          <w:i/>
          <w:lang w:val="en-US"/>
        </w:rPr>
        <w:t>r</w:t>
      </w:r>
      <w:r w:rsidRPr="00FB374A">
        <w:rPr>
          <w:i/>
        </w:rPr>
        <w:t xml:space="preserve"> – расстояние от произвольной точки М гиперболы до какого- либо фокуса, </w:t>
      </w:r>
      <w:r w:rsidRPr="00FB374A">
        <w:rPr>
          <w:i/>
          <w:lang w:val="en-US"/>
        </w:rPr>
        <w:t>d</w:t>
      </w:r>
      <w:r w:rsidRPr="00FB374A">
        <w:rPr>
          <w:i/>
        </w:rPr>
        <w:t xml:space="preserve"> – расстояние от той же точки до соответствующей этому фокусу директрисы, то отношение </w:t>
      </w:r>
      <w:r w:rsidRPr="00FB374A">
        <w:rPr>
          <w:i/>
          <w:lang w:val="en-US"/>
        </w:rPr>
        <w:t>r</w:t>
      </w:r>
      <w:r w:rsidRPr="00FB374A">
        <w:rPr>
          <w:i/>
        </w:rPr>
        <w:t>/</w:t>
      </w:r>
      <w:r w:rsidRPr="00FB374A">
        <w:rPr>
          <w:i/>
          <w:lang w:val="en-US"/>
        </w:rPr>
        <w:t>d</w:t>
      </w:r>
      <w:r w:rsidRPr="00FB374A">
        <w:rPr>
          <w:i/>
        </w:rPr>
        <w:t xml:space="preserve"> – величина постоянная, равная эксцентриситету.</w:t>
      </w:r>
    </w:p>
    <w:p w:rsidR="00FB374A" w:rsidRPr="00FB374A" w:rsidRDefault="00FB374A" w:rsidP="00FB374A">
      <w:pPr>
        <w:rPr>
          <w:i/>
        </w:rPr>
      </w:pPr>
    </w:p>
    <w:p w:rsidR="00FB374A" w:rsidRDefault="00FB374A" w:rsidP="00FB374A">
      <w:r w:rsidRPr="00FB374A">
        <w:tab/>
      </w:r>
      <w:r w:rsidRPr="00FB374A">
        <w:rPr>
          <w:b/>
        </w:rPr>
        <w:t>Доказательство.</w:t>
      </w:r>
      <w:r w:rsidRPr="00FB374A">
        <w:t xml:space="preserve"> Изобразим схематично гиперболу.</w:t>
      </w:r>
    </w:p>
    <w:p w:rsidR="00BF3256" w:rsidRDefault="00BF3256" w:rsidP="00FB374A"/>
    <w:p w:rsidR="00BF3256" w:rsidRDefault="00BF3256" w:rsidP="00FB374A"/>
    <w:p w:rsidR="00FB374A" w:rsidRPr="00FB374A" w:rsidRDefault="00FB374A" w:rsidP="00FB374A">
      <w:r w:rsidRPr="00FB374A">
        <w:rPr>
          <w:noProof/>
          <w:lang w:eastAsia="ru-RU"/>
        </w:rPr>
        <mc:AlternateContent>
          <mc:Choice Requires="wpg">
            <w:drawing>
              <wp:anchor distT="0" distB="0" distL="114300" distR="114300" simplePos="0" relativeHeight="251685888" behindDoc="0" locked="0" layoutInCell="0" allowOverlap="1" wp14:anchorId="45D85A59" wp14:editId="180EDD3B">
                <wp:simplePos x="0" y="0"/>
                <wp:positionH relativeFrom="column">
                  <wp:posOffset>1055370</wp:posOffset>
                </wp:positionH>
                <wp:positionV relativeFrom="paragraph">
                  <wp:posOffset>74930</wp:posOffset>
                </wp:positionV>
                <wp:extent cx="3619500" cy="2678430"/>
                <wp:effectExtent l="12700" t="11430" r="15875" b="5715"/>
                <wp:wrapNone/>
                <wp:docPr id="322" name="Группа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0" cy="2678430"/>
                          <a:chOff x="3078" y="7524"/>
                          <a:chExt cx="5700" cy="4218"/>
                        </a:xfrm>
                      </wpg:grpSpPr>
                      <wps:wsp>
                        <wps:cNvPr id="323" name="Line 1058"/>
                        <wps:cNvCnPr>
                          <a:cxnSpLocks noChangeShapeType="1"/>
                        </wps:cNvCnPr>
                        <wps:spPr bwMode="auto">
                          <a:xfrm>
                            <a:off x="3876" y="7581"/>
                            <a:ext cx="0" cy="3762"/>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324" name="Line 1059"/>
                        <wps:cNvCnPr>
                          <a:cxnSpLocks noChangeShapeType="1"/>
                        </wps:cNvCnPr>
                        <wps:spPr bwMode="auto">
                          <a:xfrm>
                            <a:off x="3135" y="9519"/>
                            <a:ext cx="5643"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25" name="Line 1060"/>
                        <wps:cNvCnPr>
                          <a:cxnSpLocks noChangeShapeType="1"/>
                        </wps:cNvCnPr>
                        <wps:spPr bwMode="auto">
                          <a:xfrm>
                            <a:off x="3078" y="8664"/>
                            <a:ext cx="2508"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6" name="Line 1061"/>
                        <wps:cNvCnPr>
                          <a:cxnSpLocks noChangeShapeType="1"/>
                        </wps:cNvCnPr>
                        <wps:spPr bwMode="auto">
                          <a:xfrm>
                            <a:off x="3078" y="10374"/>
                            <a:ext cx="2508"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7" name="Line 1062"/>
                        <wps:cNvCnPr>
                          <a:cxnSpLocks noChangeShapeType="1"/>
                        </wps:cNvCnPr>
                        <wps:spPr bwMode="auto">
                          <a:xfrm flipV="1">
                            <a:off x="5529" y="8664"/>
                            <a:ext cx="0" cy="171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8" name="Line 1063"/>
                        <wps:cNvCnPr>
                          <a:cxnSpLocks noChangeShapeType="1"/>
                        </wps:cNvCnPr>
                        <wps:spPr bwMode="auto">
                          <a:xfrm flipV="1">
                            <a:off x="3876" y="7524"/>
                            <a:ext cx="3933" cy="19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Line 1064"/>
                        <wps:cNvCnPr>
                          <a:cxnSpLocks noChangeShapeType="1"/>
                        </wps:cNvCnPr>
                        <wps:spPr bwMode="auto">
                          <a:xfrm>
                            <a:off x="3876" y="9519"/>
                            <a:ext cx="4389" cy="22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Freeform 1065"/>
                        <wps:cNvSpPr>
                          <a:spLocks/>
                        </wps:cNvSpPr>
                        <wps:spPr bwMode="auto">
                          <a:xfrm>
                            <a:off x="5529" y="7809"/>
                            <a:ext cx="1881" cy="3420"/>
                          </a:xfrm>
                          <a:custGeom>
                            <a:avLst/>
                            <a:gdLst>
                              <a:gd name="T0" fmla="*/ 1881 w 1881"/>
                              <a:gd name="T1" fmla="*/ 3420 h 3420"/>
                              <a:gd name="T2" fmla="*/ 0 w 1881"/>
                              <a:gd name="T3" fmla="*/ 1710 h 3420"/>
                              <a:gd name="T4" fmla="*/ 1881 w 1881"/>
                              <a:gd name="T5" fmla="*/ 0 h 3420"/>
                            </a:gdLst>
                            <a:ahLst/>
                            <a:cxnLst>
                              <a:cxn ang="0">
                                <a:pos x="T0" y="T1"/>
                              </a:cxn>
                              <a:cxn ang="0">
                                <a:pos x="T2" y="T3"/>
                              </a:cxn>
                              <a:cxn ang="0">
                                <a:pos x="T4" y="T5"/>
                              </a:cxn>
                            </a:cxnLst>
                            <a:rect l="0" t="0" r="r" b="b"/>
                            <a:pathLst>
                              <a:path w="1881" h="3420">
                                <a:moveTo>
                                  <a:pt x="1881" y="3420"/>
                                </a:moveTo>
                                <a:cubicBezTo>
                                  <a:pt x="940" y="2850"/>
                                  <a:pt x="0" y="2280"/>
                                  <a:pt x="0" y="1710"/>
                                </a:cubicBezTo>
                                <a:cubicBezTo>
                                  <a:pt x="0" y="1140"/>
                                  <a:pt x="940" y="570"/>
                                  <a:pt x="1881"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Line 1066"/>
                        <wps:cNvCnPr>
                          <a:cxnSpLocks noChangeShapeType="1"/>
                        </wps:cNvCnPr>
                        <wps:spPr bwMode="auto">
                          <a:xfrm flipV="1">
                            <a:off x="6099" y="8151"/>
                            <a:ext cx="741" cy="13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1067"/>
                        <wps:cNvCnPr>
                          <a:cxnSpLocks noChangeShapeType="1"/>
                        </wps:cNvCnPr>
                        <wps:spPr bwMode="auto">
                          <a:xfrm flipV="1">
                            <a:off x="5187" y="7581"/>
                            <a:ext cx="0" cy="3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Line 1068"/>
                        <wps:cNvCnPr>
                          <a:cxnSpLocks noChangeShapeType="1"/>
                        </wps:cNvCnPr>
                        <wps:spPr bwMode="auto">
                          <a:xfrm flipH="1">
                            <a:off x="5187" y="8151"/>
                            <a:ext cx="1596"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34" name="Line 1069"/>
                        <wps:cNvCnPr>
                          <a:cxnSpLocks noChangeShapeType="1"/>
                        </wps:cNvCnPr>
                        <wps:spPr bwMode="auto">
                          <a:xfrm flipH="1">
                            <a:off x="3876" y="8151"/>
                            <a:ext cx="1311"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FCB526" id="Группа 322" o:spid="_x0000_s1026" style="position:absolute;margin-left:83.1pt;margin-top:5.9pt;width:285pt;height:210.9pt;z-index:251685888" coordorigin="3078,7524" coordsize="5700,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" o:allowincell="f">
                <v:line id="Line 1058" o:spid="_x0000_s1027" style="position:absolute;visibility:visible;mso-wrap-style:square" from="3876,7581" to="3876,11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izd8IAAADcAAAADwAAAGRycy9kb3ducmV2LnhtbESPzYrCMBSF9wO+Q7iCO01rcdBqFJlR&#10;dHYzKri9Nte22NyUJmp9eyMIszycn48zW7SmEjdqXGlZQTyIQBBnVpecKzjs1/0xCOeRNVaWScGD&#10;HCzmnY8Zptre+Y9uO5+LMMIuRQWF93UqpcsKMugGtiYO3tk2Bn2QTS51g/cwbio5jKJPabDkQCiw&#10;pq+CssvuagL3fEpodYnL31G0+T7an3jCeaVUr9supyA8tf4//G5vtYJkmMDrTDgC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izd8IAAADcAAAADwAAAAAAAAAAAAAA&#10;AAChAgAAZHJzL2Rvd25yZXYueG1sUEsFBgAAAAAEAAQA+QAAAJADAAAAAA==&#10;">
                  <v:stroke startarrow="open"/>
                </v:line>
                <v:line id="Line 1059" o:spid="_x0000_s1028" style="position:absolute;visibility:visible;mso-wrap-style:square" from="3135,9519" to="8778,9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vNb8YAAADcAAAADwAAAGRycy9kb3ducmV2LnhtbESP0WrCQBRE3wX/YbmCL9JstLW20VWk&#10;UCh9KFT9gGv2JlnM3o3ZNab9+m5B8HGYmTPMatPbWnTUeuNYwTRJQRDnThsuFRz27w8vIHxA1lg7&#10;JgU/5GGzHg5WmGl35W/qdqEUEcI+QwVVCE0mpc8rsugT1xBHr3CtxRBlW0rd4jXCbS1nafosLRqO&#10;CxU29FZRftpdrIK5OZ8XxeWr7raf+Hq0vxNzlKTUeNRvlyAC9eEevrU/tILH2RP8n4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bzW/GAAAA3AAAAA8AAAAAAAAA&#10;AAAAAAAAoQIAAGRycy9kb3ducmV2LnhtbFBLBQYAAAAABAAEAPkAAACUAwAAAAA=&#10;">
                  <v:stroke endarrow="open"/>
                </v:line>
                <v:line id="Line 1060" o:spid="_x0000_s1029" style="position:absolute;visibility:visible;mso-wrap-style:square" from="3078,8664" to="5586,8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rP6sUAAADcAAAADwAAAGRycy9kb3ducmV2LnhtbESPQWsCMRSE7wX/Q3gFbzVbS2tdjaIF&#10;wao9uLbg8bF5Joubl2WT6vbfm0Khx2FmvmGm887V4kJtqDwreBxkIIhLrys2Cj4Pq4dXECEia6w9&#10;k4IfCjCf9e6mmGt/5T1dimhEgnDIUYGNscmlDKUlh2HgG+LknXzrMCbZGqlbvCa4q+Uwy16kw4rT&#10;gsWG3iyV5+LbKdiO1vWX4WOxez+FpR9v9vLDWKX6991iAiJSF//Df+21VvA0fIbfM+k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1rP6sUAAADcAAAADwAAAAAAAAAA&#10;AAAAAAChAgAAZHJzL2Rvd25yZXYueG1sUEsFBgAAAAAEAAQA+QAAAJMDAAAAAA==&#10;">
                  <v:stroke dashstyle="1 1"/>
                </v:line>
                <v:line id="Line 1061" o:spid="_x0000_s1030" style="position:absolute;visibility:visible;mso-wrap-style:square" from="3078,10374" to="5586,1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hRncUAAADcAAAADwAAAGRycy9kb3ducmV2LnhtbESPQWsCMRSE7wX/Q3gFb5qtgm1Xo6gg&#10;2NYe3Cp4fGyeyeLmZdmkuv33TUHocZiZb5jZonO1uFIbKs8KnoYZCOLS64qNgsPXZvACIkRkjbVn&#10;UvBDARbz3sMMc+1vvKdrEY1IEA45KrAxNrmUobTkMAx9Q5y8s28dxiRbI3WLtwR3tRxl2UQ6rDgt&#10;WGxobam8FN9Owcfztj4aPhW7t3NY+df3vfw0Vqn+Y7ecgojUxf/wvb3VCsajC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hRncUAAADcAAAADwAAAAAAAAAA&#10;AAAAAAChAgAAZHJzL2Rvd25yZXYueG1sUEsFBgAAAAAEAAQA+QAAAJMDAAAAAA==&#10;">
                  <v:stroke dashstyle="1 1"/>
                </v:line>
                <v:line id="Line 1062" o:spid="_x0000_s1031" style="position:absolute;flip:y;visibility:visible;mso-wrap-style:square" from="5529,8664" to="5529,1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MQ2MMAAADcAAAADwAAAGRycy9kb3ducmV2LnhtbESP3WoCMRSE7wu+QzhC72rWLdiyGkUs&#10;YlEoaH2Aw+a4G9ycLJt0/56+EQq9HGbmG2a16W0lWmq8caxgPktAEOdOGy4UXL/3L+8gfEDWWDkm&#10;BQN52KwnTyvMtOv4TO0lFCJC2GeooAyhzqT0eUkW/czVxNG7ucZiiLIppG6wi3BbyTRJFtKi4bhQ&#10;Yk27kvL75ccqCKfxYEz7pY8Dt6On8/EDrwulnqf9dgkiUB/+w3/tT63gNX2Dx5l4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ENjDAAAA3AAAAA8AAAAAAAAAAAAA&#10;AAAAoQIAAGRycy9kb3ducmV2LnhtbFBLBQYAAAAABAAEAPkAAACRAwAAAAA=&#10;">
                  <v:stroke dashstyle="1 1"/>
                </v:line>
                <v:line id="Line 1063" o:spid="_x0000_s1032" style="position:absolute;flip:y;visibility:visible;mso-wrap-style:square" from="3876,7524" to="7809,9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q/JsQAAADcAAAADwAAAGRycy9kb3ducmV2LnhtbERPy2oCMRTdC/2HcAvdFM3UFtGpUUQQ&#10;unDjgxF318ntZJjJzTRJdfr3zUJweTjv+bK3rbiSD7VjBW+jDARx6XTNlYLjYTOcgggRWWPrmBT8&#10;UYDl4mkwx1y7G+/ouo+VSCEcclRgYuxyKUNpyGIYuY44cd/OW4wJ+kpqj7cUbls5zrKJtFhzajDY&#10;0dpQ2ex/rQI53b7++NXloyma02lmirLozlulXp771SeISH18iO/uL63gfZz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2r8mxAAAANwAAAAPAAAAAAAAAAAA&#10;AAAAAKECAABkcnMvZG93bnJldi54bWxQSwUGAAAAAAQABAD5AAAAkgMAAAAA&#10;"/>
                <v:line id="Line 1064" o:spid="_x0000_s1033" style="position:absolute;visibility:visible;mso-wrap-style:square" from="3876,9519" to="8265,1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KbwsYAAADcAAAADwAAAGRycy9kb3ducmV2LnhtbESPQWvCQBSE70L/w/IKvemmCqGmriIt&#10;BfUgVQvt8Zl9JrHZt2F3TeK/7xYEj8PMfMPMFr2pRUvOV5YVPI8SEMS51RUXCr4OH8MXED4ga6wt&#10;k4IreVjMHwYzzLTteEftPhQiQthnqKAMocmk9HlJBv3INsTRO1lnMETpCqkddhFuajlOklQarDgu&#10;lNjQW0n57/5iFGwnn2m7XG9W/fc6Pebvu+PPuXNKPT32y1cQgfpwD9/aK61gMp7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ym8LGAAAA3AAAAA8AAAAAAAAA&#10;AAAAAAAAoQIAAGRycy9kb3ducmV2LnhtbFBLBQYAAAAABAAEAPkAAACUAwAAAAA=&#10;"/>
                <v:shape id="Freeform 1065" o:spid="_x0000_s1034" style="position:absolute;left:5529;top:7809;width:1881;height:3420;visibility:visible;mso-wrap-style:square;v-text-anchor:top" coordsize="1881,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QEsIA&#10;AADcAAAADwAAAGRycy9kb3ducmV2LnhtbERPy2rCQBTdC/2H4Ra6CXXSBERiJiKFPlGh6sLlJXNN&#10;QjN3QmaaxL93FgWXh/PO15NpxUC9aywreJnHIIhLqxuuFJyOb89LEM4ja2wtk4IrOVgXD7McM21H&#10;/qHh4CsRQthlqKD2vsukdGVNBt3cdsSBu9jeoA+wr6TucQzhppVJHC+kwYZDQ40dvdZU/h7+jALc&#10;RPK8OyfTx7femvfoK2qWtFfq6XHarEB4mvxd/O/+1ArSNMwPZ8IR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ASwgAAANwAAAAPAAAAAAAAAAAAAAAAAJgCAABkcnMvZG93&#10;bnJldi54bWxQSwUGAAAAAAQABAD1AAAAhwMAAAAA&#10;" path="m1881,3420c940,2850,,2280,,1710,,1140,940,570,1881,e" filled="f" strokeweight="1.5pt">
                  <v:path arrowok="t" o:connecttype="custom" o:connectlocs="1881,3420;0,1710;1881,0" o:connectangles="0,0,0"/>
                </v:shape>
                <v:line id="Line 1066" o:spid="_x0000_s1035" style="position:absolute;flip:y;visibility:visible;mso-wrap-style:square" from="6099,8151" to="6840,9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AZsYAAADcAAAADwAAAGRycy9kb3ducmV2LnhtbESPQWsCMRSE74X+h/AKXqRmraXo1ihS&#10;KHjwopaV3p6b182ym5dtEnX996Yg9DjMzDfMfNnbVpzJh9qxgvEoA0FcOl1zpeBr//k8BREissbW&#10;MSm4UoDl4vFhjrl2F97SeRcrkSAcclRgYuxyKUNpyGIYuY44eT/OW4xJ+kpqj5cEt618ybI3abHm&#10;tGCwow9DZbM7WQVyuhn++tXxtSmaw2FmirLovjdKDZ761TuISH38D9/ba61gMhn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5gGbGAAAA3AAAAA8AAAAAAAAA&#10;AAAAAAAAoQIAAGRycy9kb3ducmV2LnhtbFBLBQYAAAAABAAEAPkAAACUAwAAAAA=&#10;"/>
                <v:line id="Line 1067" o:spid="_x0000_s1036" style="position:absolute;flip:y;visibility:visible;mso-wrap-style:square" from="5187,7581" to="5187,11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eEcYAAADcAAAADwAAAGRycy9kb3ducmV2LnhtbESPQWsCMRSE74X+h/AKXkrNVkvRrVFE&#10;EDx4UctKb8/N62bZzcs2ibr+e1Mo9DjMzDfMbNHbVlzIh9qxgtdhBoK4dLrmSsHnYf0yAREissbW&#10;MSm4UYDF/PFhhrl2V97RZR8rkSAcclRgYuxyKUNpyGIYuo44ed/OW4xJ+kpqj9cEt60cZdm7tFhz&#10;WjDY0cpQ2ezPVoGcbJ9//PL01hTN8Tg1RVl0X1ulBk/98gNEpD7+h//aG61gPB7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rHhHGAAAA3AAAAA8AAAAAAAAA&#10;AAAAAAAAoQIAAGRycy9kb3ducmV2LnhtbFBLBQYAAAAABAAEAPkAAACUAwAAAAA=&#10;"/>
                <v:line id="Line 1068" o:spid="_x0000_s1037" style="position:absolute;flip:x;visibility:visible;mso-wrap-style:square" from="5187,8151" to="6783,8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zcRcQAAADcAAAADwAAAGRycy9kb3ducmV2LnhtbESPQWvCQBSE7wX/w/KE3urGBkRSV5FA&#10;S0tPjR48vmaf2Zjs27C7avrvu4LgcZiZb5jVZrS9uJAPrWMF81kGgrh2uuVGwX73/rIEESKyxt4x&#10;KfijAJv15GmFhXZX/qFLFRuRIBwKVGBiHAopQ23IYpi5gTh5R+ctxiR9I7XHa4LbXr5m2UJabDkt&#10;GByoNFR31dkq6Mrha8cf5nTYfy/P1e/BdL4clXqejts3EJHG+Ajf259aQZ7ncDu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HNxFxAAAANwAAAAPAAAAAAAAAAAA&#10;AAAAAKECAABkcnMvZG93bnJldi54bWxQSwUGAAAAAAQABAD5AAAAkgMAAAAA&#10;">
                  <v:stroke startarrow="open" endarrow="open"/>
                </v:line>
                <v:line id="Line 1069" o:spid="_x0000_s1038" style="position:absolute;flip:x;visibility:visible;mso-wrap-style:square" from="3876,8151" to="5187,8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VEMcQAAADcAAAADwAAAGRycy9kb3ducmV2LnhtbESPQWsCMRSE74X+h/CE3mrWWoqsRpGF&#10;lhZPrh48PjfPzbqblyWJuv33piD0OMzMN8xiNdhOXMmHxrGCyTgDQVw53XCtYL/7fJ2BCBFZY+eY&#10;FPxSgNXy+WmBuXY33tK1jLVIEA45KjAx9rmUoTJkMYxdT5y8k/MWY5K+ltrjLcFtJ9+y7ENabDgt&#10;GOypMFS15cUqaIv+Z8df5nzYb2aX8ngwrS8GpV5Gw3oOItIQ/8OP9rdWMJ2+w9+ZdAT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9UQxxAAAANwAAAAPAAAAAAAAAAAA&#10;AAAAAKECAABkcnMvZG93bnJldi54bWxQSwUGAAAAAAQABAD5AAAAkgMAAAAA&#10;">
                  <v:stroke startarrow="open" endarrow="open"/>
                </v:line>
              </v:group>
            </w:pict>
          </mc:Fallback>
        </mc:AlternateContent>
      </w:r>
      <w:r w:rsidRPr="00FB374A">
        <w:tab/>
      </w:r>
      <w:r w:rsidRPr="00FB374A">
        <w:tab/>
      </w:r>
      <w:r w:rsidRPr="00FB374A">
        <w:tab/>
        <w:t xml:space="preserve">  </w:t>
      </w:r>
      <w:r w:rsidRPr="00FB374A">
        <w:rPr>
          <w:lang w:val="en-US"/>
        </w:rPr>
        <w:t>y</w:t>
      </w:r>
    </w:p>
    <w:p w:rsidR="00FB374A" w:rsidRPr="00FB374A" w:rsidRDefault="00FB374A" w:rsidP="00FB374A">
      <w:r w:rsidRPr="00FB374A">
        <w:tab/>
      </w:r>
      <w:r w:rsidRPr="00FB374A">
        <w:tab/>
      </w:r>
      <w:r w:rsidRPr="00FB374A">
        <w:tab/>
      </w:r>
      <w:r w:rsidRPr="00FB374A">
        <w:tab/>
        <w:t xml:space="preserve">  </w:t>
      </w:r>
      <w:r w:rsidRPr="00FB374A">
        <w:rPr>
          <w:lang w:val="en-US"/>
        </w:rPr>
        <w:t>a</w:t>
      </w:r>
      <w:r w:rsidRPr="00FB374A">
        <w:t>/</w:t>
      </w:r>
      <w:r w:rsidRPr="00FB374A">
        <w:rPr>
          <w:lang w:val="en-US"/>
        </w:rPr>
        <w:t>e</w:t>
      </w:r>
      <w:r w:rsidRPr="00FB374A">
        <w:tab/>
      </w:r>
      <w:r w:rsidRPr="00FB374A">
        <w:tab/>
        <w:t xml:space="preserve">  </w:t>
      </w:r>
      <w:r w:rsidRPr="00FB374A">
        <w:rPr>
          <w:lang w:val="en-US"/>
        </w:rPr>
        <w:t>d</w:t>
      </w:r>
    </w:p>
    <w:p w:rsidR="00FB374A" w:rsidRPr="00FB374A" w:rsidRDefault="00FB374A" w:rsidP="00FB374A"/>
    <w:p w:rsidR="00FB374A" w:rsidRPr="00FB374A" w:rsidRDefault="00FB374A" w:rsidP="00FB374A">
      <w:r w:rsidRPr="00FB374A">
        <w:tab/>
      </w:r>
      <w:r w:rsidRPr="00FB374A">
        <w:tab/>
      </w:r>
      <w:r w:rsidRPr="00FB374A">
        <w:tab/>
      </w:r>
      <w:r w:rsidRPr="00FB374A">
        <w:tab/>
      </w:r>
      <w:r w:rsidRPr="00FB374A">
        <w:tab/>
      </w:r>
      <w:r w:rsidRPr="00FB374A">
        <w:tab/>
      </w:r>
      <w:r w:rsidRPr="00FB374A">
        <w:tab/>
        <w:t xml:space="preserve">        </w:t>
      </w:r>
      <w:r w:rsidRPr="00FB374A">
        <w:rPr>
          <w:lang w:val="en-US"/>
        </w:rPr>
        <w:t>M</w:t>
      </w:r>
      <w:r w:rsidRPr="00FB374A">
        <w:t>(</w:t>
      </w:r>
      <w:r w:rsidRPr="00FB374A">
        <w:rPr>
          <w:lang w:val="en-US"/>
        </w:rPr>
        <w:t>x</w:t>
      </w:r>
      <w:r w:rsidRPr="00FB374A">
        <w:t xml:space="preserve">, </w:t>
      </w:r>
      <w:r w:rsidRPr="00FB374A">
        <w:rPr>
          <w:lang w:val="en-US"/>
        </w:rPr>
        <w:t>y</w:t>
      </w:r>
      <w:r w:rsidRPr="00FB374A">
        <w:t>)</w:t>
      </w:r>
    </w:p>
    <w:p w:rsidR="00FB374A" w:rsidRPr="00FB374A" w:rsidRDefault="00FB374A" w:rsidP="00FB374A"/>
    <w:p w:rsidR="00FB374A" w:rsidRPr="00FB374A" w:rsidRDefault="00FB374A" w:rsidP="00FB374A">
      <w:pPr>
        <w:rPr>
          <w:vertAlign w:val="subscript"/>
        </w:rPr>
      </w:pPr>
      <w:r w:rsidRPr="00FB374A">
        <w:tab/>
      </w:r>
      <w:r w:rsidRPr="00FB374A">
        <w:tab/>
      </w:r>
      <w:r w:rsidRPr="00FB374A">
        <w:tab/>
      </w:r>
      <w:r w:rsidRPr="00FB374A">
        <w:tab/>
      </w:r>
      <w:r w:rsidRPr="00FB374A">
        <w:tab/>
      </w:r>
      <w:r w:rsidRPr="00FB374A">
        <w:tab/>
      </w:r>
      <w:r w:rsidRPr="00FB374A">
        <w:tab/>
        <w:t xml:space="preserve">  </w:t>
      </w:r>
      <w:r w:rsidRPr="00FB374A">
        <w:rPr>
          <w:lang w:val="en-US"/>
        </w:rPr>
        <w:t>r</w:t>
      </w:r>
      <w:r w:rsidRPr="00FB374A">
        <w:rPr>
          <w:vertAlign w:val="subscript"/>
        </w:rPr>
        <w:t>1</w:t>
      </w:r>
    </w:p>
    <w:p w:rsidR="00FB374A" w:rsidRPr="00FB374A" w:rsidRDefault="00FB374A" w:rsidP="00FB374A"/>
    <w:p w:rsidR="00FB374A" w:rsidRPr="00FB374A" w:rsidRDefault="00FB374A" w:rsidP="00FB374A"/>
    <w:p w:rsidR="00FB374A" w:rsidRPr="00FB374A" w:rsidRDefault="00FB374A" w:rsidP="00FB374A">
      <w:r w:rsidRPr="00FB374A">
        <w:tab/>
      </w:r>
      <w:r w:rsidRPr="00FB374A">
        <w:tab/>
      </w:r>
      <w:r w:rsidRPr="00FB374A">
        <w:tab/>
        <w:t>0</w:t>
      </w:r>
      <w:r w:rsidRPr="00FB374A">
        <w:tab/>
      </w:r>
      <w:r w:rsidRPr="00FB374A">
        <w:tab/>
        <w:t xml:space="preserve">      </w:t>
      </w:r>
      <w:r w:rsidRPr="00FB374A">
        <w:rPr>
          <w:lang w:val="en-US"/>
        </w:rPr>
        <w:t>a</w:t>
      </w:r>
      <w:r w:rsidRPr="00FB374A">
        <w:t xml:space="preserve">          </w:t>
      </w:r>
      <w:r w:rsidRPr="00FB374A">
        <w:rPr>
          <w:lang w:val="en-US"/>
        </w:rPr>
        <w:t>F</w:t>
      </w:r>
      <w:r w:rsidRPr="00FB374A">
        <w:rPr>
          <w:vertAlign w:val="subscript"/>
        </w:rPr>
        <w:t>1</w:t>
      </w:r>
      <w:r w:rsidRPr="00FB374A">
        <w:t xml:space="preserve">                    </w:t>
      </w:r>
      <w:r w:rsidRPr="00FB374A">
        <w:tab/>
      </w:r>
      <w:r w:rsidRPr="00FB374A">
        <w:tab/>
        <w:t xml:space="preserve">   </w:t>
      </w:r>
      <w:r w:rsidRPr="00FB374A">
        <w:rPr>
          <w:lang w:val="en-US"/>
        </w:rPr>
        <w:t>x</w:t>
      </w:r>
    </w:p>
    <w:p w:rsidR="00FB374A" w:rsidRPr="00FB374A" w:rsidRDefault="00FB374A" w:rsidP="00FB374A">
      <w:r w:rsidRPr="00FB374A">
        <w:rPr>
          <w:lang w:val="en-US"/>
        </w:rPr>
        <w:t>OF</w:t>
      </w:r>
      <w:r w:rsidRPr="00FB374A">
        <w:rPr>
          <w:vertAlign w:val="subscript"/>
        </w:rPr>
        <w:t>1</w:t>
      </w:r>
      <w:r w:rsidRPr="00FB374A">
        <w:t xml:space="preserve"> = </w:t>
      </w:r>
      <w:r w:rsidRPr="00FB374A">
        <w:rPr>
          <w:lang w:val="en-US"/>
        </w:rPr>
        <w:t>c</w:t>
      </w:r>
    </w:p>
    <w:p w:rsidR="00FB374A" w:rsidRPr="00FB374A" w:rsidRDefault="00FB374A" w:rsidP="00FB374A">
      <w:r w:rsidRPr="00FB374A">
        <w:tab/>
        <w:t>Из очевидных геометрических соотношений можно записать:</w:t>
      </w:r>
    </w:p>
    <w:p w:rsidR="00FB374A" w:rsidRPr="00FB374A" w:rsidRDefault="00FB374A" w:rsidP="00FB374A">
      <w:r w:rsidRPr="00FB374A">
        <w:rPr>
          <w:lang w:val="en-US"/>
        </w:rPr>
        <w:t>a</w:t>
      </w:r>
      <w:r w:rsidRPr="00FB374A">
        <w:t>/</w:t>
      </w:r>
      <w:r w:rsidRPr="00FB374A">
        <w:rPr>
          <w:lang w:val="en-US"/>
        </w:rPr>
        <w:t>e</w:t>
      </w:r>
      <w:r w:rsidRPr="00FB374A">
        <w:t xml:space="preserve"> + </w:t>
      </w:r>
      <w:r w:rsidRPr="00FB374A">
        <w:rPr>
          <w:lang w:val="en-US"/>
        </w:rPr>
        <w:t>d</w:t>
      </w:r>
      <w:r w:rsidRPr="00FB374A">
        <w:t xml:space="preserve"> = </w:t>
      </w:r>
      <w:r w:rsidRPr="00FB374A">
        <w:rPr>
          <w:lang w:val="en-US"/>
        </w:rPr>
        <w:t>x</w:t>
      </w:r>
      <w:r w:rsidRPr="00FB374A">
        <w:t xml:space="preserve">, следовательно </w:t>
      </w:r>
      <w:r w:rsidRPr="00FB374A">
        <w:rPr>
          <w:lang w:val="en-US"/>
        </w:rPr>
        <w:t>d</w:t>
      </w:r>
      <w:r w:rsidRPr="00FB374A">
        <w:t xml:space="preserve"> = </w:t>
      </w:r>
      <w:r w:rsidRPr="00FB374A">
        <w:rPr>
          <w:lang w:val="en-US"/>
        </w:rPr>
        <w:t>x</w:t>
      </w:r>
      <w:r w:rsidRPr="00FB374A">
        <w:t xml:space="preserve"> – </w:t>
      </w:r>
      <w:r w:rsidRPr="00FB374A">
        <w:rPr>
          <w:lang w:val="en-US"/>
        </w:rPr>
        <w:t>a</w:t>
      </w:r>
      <w:r w:rsidRPr="00FB374A">
        <w:t>/</w:t>
      </w:r>
      <w:r w:rsidRPr="00FB374A">
        <w:rPr>
          <w:lang w:val="en-US"/>
        </w:rPr>
        <w:t>e</w:t>
      </w:r>
      <w:r w:rsidRPr="00FB374A">
        <w:t>.</w:t>
      </w:r>
    </w:p>
    <w:p w:rsidR="00FB374A" w:rsidRPr="00FB374A" w:rsidRDefault="00FB374A" w:rsidP="00FB374A">
      <w:r w:rsidRPr="00FB374A">
        <w:t>(</w:t>
      </w:r>
      <w:r w:rsidRPr="00FB374A">
        <w:rPr>
          <w:lang w:val="en-US"/>
        </w:rPr>
        <w:t>x</w:t>
      </w:r>
      <w:r w:rsidRPr="00FB374A">
        <w:t xml:space="preserve"> – </w:t>
      </w:r>
      <w:r w:rsidRPr="00FB374A">
        <w:rPr>
          <w:lang w:val="en-US"/>
        </w:rPr>
        <w:t>c</w:t>
      </w:r>
      <w:r w:rsidRPr="00FB374A">
        <w:t>)</w:t>
      </w:r>
      <w:r w:rsidRPr="00FB374A">
        <w:rPr>
          <w:vertAlign w:val="superscript"/>
        </w:rPr>
        <w:t>2</w:t>
      </w:r>
      <w:r w:rsidRPr="00FB374A">
        <w:t xml:space="preserve"> + </w:t>
      </w:r>
      <w:r w:rsidRPr="00FB374A">
        <w:rPr>
          <w:lang w:val="en-US"/>
        </w:rPr>
        <w:t>y</w:t>
      </w:r>
      <w:r w:rsidRPr="00FB374A">
        <w:rPr>
          <w:vertAlign w:val="superscript"/>
        </w:rPr>
        <w:t>2</w:t>
      </w:r>
      <w:r w:rsidRPr="00FB374A">
        <w:t xml:space="preserve"> = </w:t>
      </w:r>
      <w:r w:rsidRPr="00FB374A">
        <w:rPr>
          <w:lang w:val="en-US"/>
        </w:rPr>
        <w:t>r</w:t>
      </w:r>
      <w:r w:rsidRPr="00FB374A">
        <w:rPr>
          <w:vertAlign w:val="superscript"/>
        </w:rPr>
        <w:t>2</w:t>
      </w:r>
    </w:p>
    <w:p w:rsidR="00FB374A" w:rsidRPr="00FB374A" w:rsidRDefault="00FB374A" w:rsidP="00FB374A">
      <w:r w:rsidRPr="00FB374A">
        <w:tab/>
        <w:t xml:space="preserve">Из канонического уравнения: </w:t>
      </w:r>
      <w:r w:rsidRPr="00FB374A">
        <w:rPr>
          <w:position w:val="-24"/>
          <w:lang w:val="en-US"/>
        </w:rPr>
        <w:object w:dxaOrig="1520" w:dyaOrig="660">
          <v:shape id="_x0000_i1513" type="#_x0000_t75" style="width:79.5pt;height:36pt" o:ole="" fillcolor="window">
            <v:imagedata r:id="rId837" o:title=""/>
          </v:shape>
          <o:OLEObject Type="Embed" ProgID="Equation.3" ShapeID="_x0000_i1513" DrawAspect="Content" ObjectID="_1799160938" r:id="rId838"/>
        </w:object>
      </w:r>
      <w:r w:rsidRPr="00FB374A">
        <w:t xml:space="preserve">, с учетом </w:t>
      </w:r>
      <w:r w:rsidRPr="00FB374A">
        <w:rPr>
          <w:lang w:val="en-US"/>
        </w:rPr>
        <w:t>b</w:t>
      </w:r>
      <w:r w:rsidRPr="00FB374A">
        <w:rPr>
          <w:vertAlign w:val="superscript"/>
        </w:rPr>
        <w:t>2</w:t>
      </w:r>
      <w:r w:rsidRPr="00FB374A">
        <w:t xml:space="preserve"> = </w:t>
      </w:r>
      <w:r w:rsidRPr="00FB374A">
        <w:rPr>
          <w:lang w:val="en-US"/>
        </w:rPr>
        <w:t>c</w:t>
      </w:r>
      <w:r w:rsidRPr="00FB374A">
        <w:rPr>
          <w:vertAlign w:val="superscript"/>
        </w:rPr>
        <w:t>2</w:t>
      </w:r>
      <w:r w:rsidRPr="00FB374A">
        <w:t xml:space="preserve"> – </w:t>
      </w:r>
      <w:r w:rsidRPr="00FB374A">
        <w:rPr>
          <w:lang w:val="en-US"/>
        </w:rPr>
        <w:t>a</w:t>
      </w:r>
      <w:r w:rsidRPr="00FB374A">
        <w:rPr>
          <w:vertAlign w:val="superscript"/>
        </w:rPr>
        <w:t>2</w:t>
      </w:r>
      <w:r w:rsidRPr="00FB374A">
        <w:t>:</w:t>
      </w:r>
    </w:p>
    <w:p w:rsidR="00FB374A" w:rsidRPr="00FB374A" w:rsidRDefault="00FB374A" w:rsidP="00FB374A">
      <w:pPr>
        <w:rPr>
          <w:lang w:val="en-US"/>
        </w:rPr>
      </w:pPr>
      <w:r w:rsidRPr="00FB374A">
        <w:rPr>
          <w:position w:val="-24"/>
          <w:lang w:val="en-US"/>
        </w:rPr>
        <w:object w:dxaOrig="3240" w:dyaOrig="660">
          <v:shape id="_x0000_i1514" type="#_x0000_t75" style="width:165.75pt;height:36pt" o:ole="" fillcolor="window">
            <v:imagedata r:id="rId839" o:title=""/>
          </v:shape>
          <o:OLEObject Type="Embed" ProgID="Equation.3" ShapeID="_x0000_i1514" DrawAspect="Content" ObjectID="_1799160939" r:id="rId840"/>
        </w:object>
      </w:r>
    </w:p>
    <w:p w:rsidR="00FB374A" w:rsidRPr="00FB374A" w:rsidRDefault="00FB374A" w:rsidP="00FB374A">
      <w:pPr>
        <w:rPr>
          <w:lang w:val="en-US"/>
        </w:rPr>
      </w:pPr>
      <w:r w:rsidRPr="00FB374A">
        <w:rPr>
          <w:position w:val="-28"/>
          <w:lang w:val="en-US"/>
        </w:rPr>
        <w:object w:dxaOrig="4920" w:dyaOrig="740">
          <v:shape id="_x0000_i1515" type="#_x0000_t75" style="width:244.5pt;height:36pt" o:ole="" fillcolor="window">
            <v:imagedata r:id="rId841" o:title=""/>
          </v:shape>
          <o:OLEObject Type="Embed" ProgID="Equation.3" ShapeID="_x0000_i1515" DrawAspect="Content" ObjectID="_1799160940" r:id="rId842"/>
        </w:object>
      </w:r>
    </w:p>
    <w:p w:rsidR="00FB374A" w:rsidRPr="00FB374A" w:rsidRDefault="00FB374A" w:rsidP="00FB374A">
      <w:pPr>
        <w:rPr>
          <w:lang w:val="en-US"/>
        </w:rPr>
      </w:pPr>
      <w:r w:rsidRPr="00FB374A">
        <w:rPr>
          <w:position w:val="-24"/>
          <w:lang w:val="en-US"/>
        </w:rPr>
        <w:object w:dxaOrig="1120" w:dyaOrig="620">
          <v:shape id="_x0000_i1516" type="#_x0000_t75" style="width:57.75pt;height:28.5pt" o:ole="" fillcolor="window">
            <v:imagedata r:id="rId843" o:title=""/>
          </v:shape>
          <o:OLEObject Type="Embed" ProgID="Equation.3" ShapeID="_x0000_i1516" DrawAspect="Content" ObjectID="_1799160941" r:id="rId844"/>
        </w:object>
      </w:r>
    </w:p>
    <w:p w:rsidR="00FB374A" w:rsidRPr="00FB374A" w:rsidRDefault="00FB374A" w:rsidP="00FB374A">
      <w:r w:rsidRPr="00FB374A">
        <w:t>Тогда т.к. с/</w:t>
      </w:r>
      <w:r w:rsidRPr="00FB374A">
        <w:rPr>
          <w:lang w:val="en-US"/>
        </w:rPr>
        <w:t>a</w:t>
      </w:r>
      <w:r w:rsidRPr="00FB374A">
        <w:t xml:space="preserve"> = </w:t>
      </w:r>
      <w:r w:rsidRPr="00FB374A">
        <w:rPr>
          <w:lang w:val="en-US"/>
        </w:rPr>
        <w:t>e</w:t>
      </w:r>
      <w:r w:rsidRPr="00FB374A">
        <w:t xml:space="preserve">, то </w:t>
      </w:r>
      <w:r w:rsidRPr="00FB374A">
        <w:rPr>
          <w:lang w:val="en-US"/>
        </w:rPr>
        <w:t>r</w:t>
      </w:r>
      <w:r w:rsidRPr="00FB374A">
        <w:t xml:space="preserve"> = </w:t>
      </w:r>
      <w:r w:rsidRPr="00FB374A">
        <w:rPr>
          <w:lang w:val="en-US"/>
        </w:rPr>
        <w:t>ex</w:t>
      </w:r>
      <w:r w:rsidRPr="00FB374A">
        <w:t xml:space="preserve"> – </w:t>
      </w:r>
      <w:r w:rsidRPr="00FB374A">
        <w:rPr>
          <w:lang w:val="en-US"/>
        </w:rPr>
        <w:t>a</w:t>
      </w:r>
      <w:r w:rsidRPr="00FB374A">
        <w:t>.</w:t>
      </w:r>
    </w:p>
    <w:p w:rsidR="00FB374A" w:rsidRPr="00FB374A" w:rsidRDefault="00FB374A" w:rsidP="00FB374A">
      <w:r w:rsidRPr="00FB374A">
        <w:t xml:space="preserve">Итого: </w:t>
      </w:r>
      <w:r w:rsidRPr="00FB374A">
        <w:rPr>
          <w:position w:val="-56"/>
          <w:lang w:val="en-US"/>
        </w:rPr>
        <w:object w:dxaOrig="1480" w:dyaOrig="940">
          <v:shape id="_x0000_i1517" type="#_x0000_t75" style="width:1in;height:50.25pt" o:ole="" fillcolor="window">
            <v:imagedata r:id="rId845" o:title=""/>
          </v:shape>
          <o:OLEObject Type="Embed" ProgID="Equation.3" ShapeID="_x0000_i1517" DrawAspect="Content" ObjectID="_1799160942" r:id="rId846"/>
        </w:object>
      </w:r>
      <w:r w:rsidRPr="00FB374A">
        <w:t>.</w:t>
      </w:r>
    </w:p>
    <w:p w:rsidR="00FB374A" w:rsidRPr="00FB374A" w:rsidRDefault="00FB374A" w:rsidP="00FB374A">
      <w:r w:rsidRPr="00FB374A">
        <w:t>Для левой ветви гиперболы доказательство аналогично. Теорема доказана.</w:t>
      </w:r>
    </w:p>
    <w:p w:rsidR="00FB374A" w:rsidRPr="00FB374A" w:rsidRDefault="00FB374A" w:rsidP="00FB374A"/>
    <w:p w:rsidR="00FB374A" w:rsidRPr="00FB374A" w:rsidRDefault="00FB374A" w:rsidP="00FB374A">
      <w:r w:rsidRPr="00FB374A">
        <w:tab/>
        <w:t xml:space="preserve">Пример. Найти уравнение гиперболы, вершины и фокусы которой находятся в соответствующих вершинах и фокусах эллипса </w:t>
      </w:r>
      <w:r w:rsidRPr="00FB374A">
        <w:rPr>
          <w:position w:val="-24"/>
        </w:rPr>
        <w:object w:dxaOrig="1219" w:dyaOrig="660">
          <v:shape id="_x0000_i1518" type="#_x0000_t75" style="width:57.75pt;height:36pt" o:ole="" fillcolor="window">
            <v:imagedata r:id="rId847" o:title=""/>
          </v:shape>
          <o:OLEObject Type="Embed" ProgID="Equation.3" ShapeID="_x0000_i1518" DrawAspect="Content" ObjectID="_1799160943" r:id="rId848"/>
        </w:object>
      </w:r>
      <w:r w:rsidRPr="00FB374A">
        <w:t>.</w:t>
      </w:r>
    </w:p>
    <w:p w:rsidR="00FB374A" w:rsidRDefault="00FB374A" w:rsidP="00FB374A">
      <w:r w:rsidRPr="00FB374A">
        <w:t xml:space="preserve">Для эллипса: </w:t>
      </w:r>
      <w:r w:rsidRPr="00FB374A">
        <w:rPr>
          <w:lang w:val="en-US"/>
        </w:rPr>
        <w:t>c</w:t>
      </w:r>
      <w:r w:rsidRPr="00FB374A">
        <w:rPr>
          <w:vertAlign w:val="superscript"/>
        </w:rPr>
        <w:t>2</w:t>
      </w:r>
      <w:r w:rsidRPr="00FB374A">
        <w:t xml:space="preserve"> = </w:t>
      </w:r>
      <w:r w:rsidRPr="00FB374A">
        <w:rPr>
          <w:lang w:val="en-US"/>
        </w:rPr>
        <w:t>a</w:t>
      </w:r>
      <w:r w:rsidRPr="00FB374A">
        <w:rPr>
          <w:vertAlign w:val="superscript"/>
        </w:rPr>
        <w:t>2</w:t>
      </w:r>
      <w:r w:rsidRPr="00FB374A">
        <w:t xml:space="preserve"> – </w:t>
      </w:r>
      <w:r w:rsidRPr="00FB374A">
        <w:rPr>
          <w:lang w:val="en-US"/>
        </w:rPr>
        <w:t>b</w:t>
      </w:r>
      <w:r w:rsidRPr="00FB374A">
        <w:rPr>
          <w:vertAlign w:val="superscript"/>
        </w:rPr>
        <w:t>2</w:t>
      </w:r>
      <w:r w:rsidRPr="00FB374A">
        <w:t>.</w:t>
      </w:r>
    </w:p>
    <w:p w:rsidR="00BF3256" w:rsidRDefault="00BF3256" w:rsidP="00FB374A"/>
    <w:p w:rsidR="00BF3256" w:rsidRDefault="00BF3256" w:rsidP="00FB374A"/>
    <w:p w:rsidR="00BF3256" w:rsidRPr="00FB374A" w:rsidRDefault="00BF3256" w:rsidP="00FB374A"/>
    <w:p w:rsidR="00FB374A" w:rsidRPr="00FB374A" w:rsidRDefault="00FB374A" w:rsidP="00FB374A">
      <w:r w:rsidRPr="00FB374A">
        <w:t xml:space="preserve">Для гиперболы: </w:t>
      </w:r>
      <w:r w:rsidRPr="00FB374A">
        <w:rPr>
          <w:lang w:val="en-US"/>
        </w:rPr>
        <w:t>c</w:t>
      </w:r>
      <w:r w:rsidRPr="00FB374A">
        <w:rPr>
          <w:vertAlign w:val="superscript"/>
        </w:rPr>
        <w:t>2</w:t>
      </w:r>
      <w:r w:rsidRPr="00FB374A">
        <w:t xml:space="preserve"> = </w:t>
      </w:r>
      <w:r w:rsidRPr="00FB374A">
        <w:rPr>
          <w:lang w:val="en-US"/>
        </w:rPr>
        <w:t>a</w:t>
      </w:r>
      <w:r w:rsidRPr="00FB374A">
        <w:rPr>
          <w:vertAlign w:val="superscript"/>
        </w:rPr>
        <w:t>2</w:t>
      </w:r>
      <w:r w:rsidRPr="00FB374A">
        <w:t xml:space="preserve"> + </w:t>
      </w:r>
      <w:r w:rsidRPr="00FB374A">
        <w:rPr>
          <w:lang w:val="en-US"/>
        </w:rPr>
        <w:t>b</w:t>
      </w:r>
      <w:r w:rsidRPr="00FB374A">
        <w:rPr>
          <w:vertAlign w:val="superscript"/>
        </w:rPr>
        <w:t>2</w:t>
      </w:r>
      <w:r w:rsidRPr="00FB374A">
        <w:t>.</w:t>
      </w:r>
    </w:p>
    <w:p w:rsidR="00FB374A" w:rsidRPr="00FB374A" w:rsidRDefault="00FB374A" w:rsidP="00FB374A">
      <w:pPr>
        <w:rPr>
          <w:lang w:val="en-US"/>
        </w:rPr>
      </w:pPr>
      <w:r w:rsidRPr="00FB374A">
        <w:rPr>
          <w:noProof/>
          <w:lang w:eastAsia="ru-RU"/>
        </w:rPr>
        <mc:AlternateContent>
          <mc:Choice Requires="wpg">
            <w:drawing>
              <wp:anchor distT="0" distB="0" distL="114300" distR="114300" simplePos="0" relativeHeight="251686912" behindDoc="0" locked="0" layoutInCell="0" allowOverlap="1" wp14:anchorId="0D49CC32" wp14:editId="632B50A3">
                <wp:simplePos x="0" y="0"/>
                <wp:positionH relativeFrom="column">
                  <wp:posOffset>512445</wp:posOffset>
                </wp:positionH>
                <wp:positionV relativeFrom="paragraph">
                  <wp:posOffset>48895</wp:posOffset>
                </wp:positionV>
                <wp:extent cx="4994910" cy="1786255"/>
                <wp:effectExtent l="12700" t="5715" r="12065" b="8255"/>
                <wp:wrapNone/>
                <wp:docPr id="303" name="Группа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4910" cy="1786255"/>
                          <a:chOff x="2223" y="5415"/>
                          <a:chExt cx="7866" cy="2813"/>
                        </a:xfrm>
                      </wpg:grpSpPr>
                      <wps:wsp>
                        <wps:cNvPr id="304" name="Oval 1071"/>
                        <wps:cNvSpPr>
                          <a:spLocks noChangeArrowheads="1"/>
                        </wps:cNvSpPr>
                        <wps:spPr bwMode="auto">
                          <a:xfrm>
                            <a:off x="2679" y="6347"/>
                            <a:ext cx="2166" cy="9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5" name="Line 1072"/>
                        <wps:cNvCnPr>
                          <a:cxnSpLocks noChangeShapeType="1"/>
                        </wps:cNvCnPr>
                        <wps:spPr bwMode="auto">
                          <a:xfrm>
                            <a:off x="2223" y="6803"/>
                            <a:ext cx="3249"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6" name="Line 1073"/>
                        <wps:cNvCnPr>
                          <a:cxnSpLocks noChangeShapeType="1"/>
                        </wps:cNvCnPr>
                        <wps:spPr bwMode="auto">
                          <a:xfrm>
                            <a:off x="6327" y="6803"/>
                            <a:ext cx="3306"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7" name="Line 1074"/>
                        <wps:cNvCnPr>
                          <a:cxnSpLocks noChangeShapeType="1"/>
                        </wps:cNvCnPr>
                        <wps:spPr bwMode="auto">
                          <a:xfrm>
                            <a:off x="3762" y="5814"/>
                            <a:ext cx="0" cy="1995"/>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308" name="Line 1075"/>
                        <wps:cNvCnPr>
                          <a:cxnSpLocks noChangeShapeType="1"/>
                        </wps:cNvCnPr>
                        <wps:spPr bwMode="auto">
                          <a:xfrm>
                            <a:off x="7923" y="5814"/>
                            <a:ext cx="0" cy="1938"/>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309" name="Line 1076"/>
                        <wps:cNvCnPr>
                          <a:cxnSpLocks noChangeShapeType="1"/>
                        </wps:cNvCnPr>
                        <wps:spPr bwMode="auto">
                          <a:xfrm>
                            <a:off x="3762" y="6347"/>
                            <a:ext cx="1368"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0" name="Line 1077"/>
                        <wps:cNvCnPr>
                          <a:cxnSpLocks noChangeShapeType="1"/>
                        </wps:cNvCnPr>
                        <wps:spPr bwMode="auto">
                          <a:xfrm flipV="1">
                            <a:off x="5073" y="6347"/>
                            <a:ext cx="0" cy="456"/>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11" name="Line 1078"/>
                        <wps:cNvCnPr>
                          <a:cxnSpLocks noChangeShapeType="1"/>
                        </wps:cNvCnPr>
                        <wps:spPr bwMode="auto">
                          <a:xfrm>
                            <a:off x="4446" y="6803"/>
                            <a:ext cx="0" cy="798"/>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2" name="Line 1079"/>
                        <wps:cNvCnPr>
                          <a:cxnSpLocks noChangeShapeType="1"/>
                        </wps:cNvCnPr>
                        <wps:spPr bwMode="auto">
                          <a:xfrm>
                            <a:off x="4845" y="6803"/>
                            <a:ext cx="0" cy="1083"/>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 name="Line 1080"/>
                        <wps:cNvCnPr>
                          <a:cxnSpLocks noChangeShapeType="1"/>
                        </wps:cNvCnPr>
                        <wps:spPr bwMode="auto">
                          <a:xfrm>
                            <a:off x="3762" y="7487"/>
                            <a:ext cx="684"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14" name="Line 1081"/>
                        <wps:cNvCnPr>
                          <a:cxnSpLocks noChangeShapeType="1"/>
                        </wps:cNvCnPr>
                        <wps:spPr bwMode="auto">
                          <a:xfrm>
                            <a:off x="3762" y="7830"/>
                            <a:ext cx="1083"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15" name="Line 1082"/>
                        <wps:cNvCnPr>
                          <a:cxnSpLocks noChangeShapeType="1"/>
                        </wps:cNvCnPr>
                        <wps:spPr bwMode="auto">
                          <a:xfrm flipV="1">
                            <a:off x="7923" y="5415"/>
                            <a:ext cx="1938" cy="1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Line 1083"/>
                        <wps:cNvCnPr>
                          <a:cxnSpLocks noChangeShapeType="1"/>
                        </wps:cNvCnPr>
                        <wps:spPr bwMode="auto">
                          <a:xfrm>
                            <a:off x="7923" y="6803"/>
                            <a:ext cx="2166" cy="1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Freeform 1084"/>
                        <wps:cNvSpPr>
                          <a:spLocks/>
                        </wps:cNvSpPr>
                        <wps:spPr bwMode="auto">
                          <a:xfrm>
                            <a:off x="8607" y="5643"/>
                            <a:ext cx="1482" cy="2451"/>
                          </a:xfrm>
                          <a:custGeom>
                            <a:avLst/>
                            <a:gdLst>
                              <a:gd name="T0" fmla="*/ 1425 w 1425"/>
                              <a:gd name="T1" fmla="*/ 2451 h 2451"/>
                              <a:gd name="T2" fmla="*/ 57 w 1425"/>
                              <a:gd name="T3" fmla="*/ 1197 h 2451"/>
                              <a:gd name="T4" fmla="*/ 1083 w 1425"/>
                              <a:gd name="T5" fmla="*/ 0 h 2451"/>
                            </a:gdLst>
                            <a:ahLst/>
                            <a:cxnLst>
                              <a:cxn ang="0">
                                <a:pos x="T0" y="T1"/>
                              </a:cxn>
                              <a:cxn ang="0">
                                <a:pos x="T2" y="T3"/>
                              </a:cxn>
                              <a:cxn ang="0">
                                <a:pos x="T4" y="T5"/>
                              </a:cxn>
                            </a:cxnLst>
                            <a:rect l="0" t="0" r="r" b="b"/>
                            <a:pathLst>
                              <a:path w="1425" h="2451">
                                <a:moveTo>
                                  <a:pt x="1425" y="2451"/>
                                </a:moveTo>
                                <a:cubicBezTo>
                                  <a:pt x="769" y="2028"/>
                                  <a:pt x="114" y="1605"/>
                                  <a:pt x="57" y="1197"/>
                                </a:cubicBezTo>
                                <a:cubicBezTo>
                                  <a:pt x="0" y="789"/>
                                  <a:pt x="912" y="199"/>
                                  <a:pt x="108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Line 1085"/>
                        <wps:cNvCnPr>
                          <a:cxnSpLocks noChangeShapeType="1"/>
                        </wps:cNvCnPr>
                        <wps:spPr bwMode="auto">
                          <a:xfrm>
                            <a:off x="9120" y="6803"/>
                            <a:ext cx="0" cy="969"/>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9" name="Line 1086"/>
                        <wps:cNvCnPr>
                          <a:cxnSpLocks noChangeShapeType="1"/>
                        </wps:cNvCnPr>
                        <wps:spPr bwMode="auto">
                          <a:xfrm flipH="1">
                            <a:off x="7923" y="7658"/>
                            <a:ext cx="1197"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20" name="Line 1087"/>
                        <wps:cNvCnPr>
                          <a:cxnSpLocks noChangeShapeType="1"/>
                        </wps:cNvCnPr>
                        <wps:spPr bwMode="auto">
                          <a:xfrm flipV="1">
                            <a:off x="8664" y="6119"/>
                            <a:ext cx="0" cy="684"/>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1" name="Line 1088"/>
                        <wps:cNvCnPr>
                          <a:cxnSpLocks noChangeShapeType="1"/>
                        </wps:cNvCnPr>
                        <wps:spPr bwMode="auto">
                          <a:xfrm flipH="1">
                            <a:off x="7923" y="6176"/>
                            <a:ext cx="741"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A01D15" id="Группа 303" o:spid="_x0000_s1026" style="position:absolute;margin-left:40.35pt;margin-top:3.85pt;width:393.3pt;height:140.65pt;z-index:251686912" coordorigin="2223,5415" coordsize="7866,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" o:allowincell="f">
                <v:oval id="Oval 1071" o:spid="_x0000_s1027" style="position:absolute;left:2679;top:6347;width:2166;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4BDMQA&#10;AADcAAAADwAAAGRycy9kb3ducmV2LnhtbESPQWvCQBSE74X+h+UVvNWNjUpJXUUqgh48NLb3R/aZ&#10;BLNvQ/YZ4793BaHHYWa+YRarwTWqpy7Ung1Mxgko4sLbmksDv8ft+yeoIMgWG89k4EYBVsvXlwVm&#10;1l/5h/pcShUhHDI0UIm0mdahqMhhGPuWOHon3zmUKLtS2w6vEe4a/ZEkc+2w5rhQYUvfFRXn/OIM&#10;bMp1Pu91KrP0tNnJ7Px32KcTY0Zvw/oLlNAg/+Fne2cNpMkUHmfiEd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eAQzEAAAA3AAAAA8AAAAAAAAAAAAAAAAAmAIAAGRycy9k&#10;b3ducmV2LnhtbFBLBQYAAAAABAAEAPUAAACJAwAAAAA=&#10;"/>
                <v:line id="Line 1072" o:spid="_x0000_s1028" style="position:absolute;visibility:visible;mso-wrap-style:square" from="2223,6803" to="5472,6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I0lMUAAADcAAAADwAAAGRycy9kb3ducmV2LnhtbESP0WoCMRRE34X+Q7iFvohmq1h1NYoI&#10;heKDoPUDrpvrbujmZt3EdevXG0HwcZiZM8x82dpSNFR741jBZz8BQZw5bThXcPj97k1A+ICssXRM&#10;Cv7Jw3Lx1pljqt2Vd9TsQy4ihH2KCooQqlRKnxVk0fddRRy9k6sthijrXOoarxFuSzlIki9p0XBc&#10;KLCidUHZ3/5iFYzM+Tw+XbZls9rg9GhvXXOUpNTHe7uagQjUhlf42f7RCobJCB5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I0lMUAAADcAAAADwAAAAAAAAAA&#10;AAAAAAChAgAAZHJzL2Rvd25yZXYueG1sUEsFBgAAAAAEAAQA+QAAAJMDAAAAAA==&#10;">
                  <v:stroke endarrow="open"/>
                </v:line>
                <v:line id="Line 1073" o:spid="_x0000_s1029" style="position:absolute;visibility:visible;mso-wrap-style:square" from="6327,6803" to="9633,6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48UAAADcAAAADwAAAGRycy9kb3ducmV2LnhtbESP3WoCMRSE74W+QziF3ohmq/i3GkWE&#10;QvFCqPUBjpvjbujmZN3EdevTG0HwcpiZb5jFqrWlaKj2xrGCz34Cgjhz2nCu4PD71ZuC8AFZY+mY&#10;FPyTh9XyrbPAVLsr/1CzD7mIEPYpKihCqFIpfVaQRd93FXH0Tq62GKKsc6lrvEa4LeUgScbSouG4&#10;UGBFm4Kyv/3FKhiZ83lyuuzKZr3F2dHeuuYoSamP93Y9BxGoDa/ws/2tFQyTMTzOx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q48UAAADcAAAADwAAAAAAAAAA&#10;AAAAAAChAgAAZHJzL2Rvd25yZXYueG1sUEsFBgAAAAAEAAQA+QAAAJMDAAAAAA==&#10;">
                  <v:stroke endarrow="open"/>
                </v:line>
                <v:line id="Line 1074" o:spid="_x0000_s1030" style="position:absolute;visibility:visible;mso-wrap-style:square" from="3762,5814" to="3762,7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bpFMMAAADcAAAADwAAAGRycy9kb3ducmV2LnhtbESPS2sCMRSF94L/IdxCd5qMUttOJ4pY&#10;S+vO2oLb6+TOAyc3wyTq9N83guDycB4fJ1v0thFn6nztWEMyViCIc2dqLjX8/nyMXkD4gGywcUwa&#10;/sjDYj4cZJgad+FvOu9CKeII+xQ1VCG0qZQ+r8iiH7uWOHqF6yyGKLtSmg4vcdw2cqLUTFqsORIq&#10;bGlVUX7cnWzkFocprY9JvX1Sn+97t0leuWy0fnzol28gAvXhHr61v4yGqXqG65l4BO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W6RTDAAAA3AAAAA8AAAAAAAAAAAAA&#10;AAAAoQIAAGRycy9kb3ducmV2LnhtbFBLBQYAAAAABAAEAPkAAACRAwAAAAA=&#10;">
                  <v:stroke startarrow="open"/>
                </v:line>
                <v:line id="Line 1075" o:spid="_x0000_s1031" style="position:absolute;visibility:visible;mso-wrap-style:square" from="7923,5814" to="7923,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l9ZsEAAADcAAAADwAAAGRycy9kb3ducmV2LnhtbERPS2vCQBC+F/oflil4q7tRLG3qKsUH&#10;2ltrC17H7JgEs7Mhu2r8986h0OPH957Oe9+oC3WxDmwhGxpQxEVwNZcWfn/Wz6+gYkJ22AQmCzeK&#10;MJ89Pkwxd+HK33TZpVJJCMccLVQptbnWsajIYxyGlli4Y+g8JoFdqV2HVwn3jR4Z86I91iwNFba0&#10;qKg47c5eeo+HMa1OWf01MZvlPnxmb1w21g6e+o93UIn69C/+c2+dhbGRtXJGjoCe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iX1mwQAAANwAAAAPAAAAAAAAAAAAAAAA&#10;AKECAABkcnMvZG93bnJldi54bWxQSwUGAAAAAAQABAD5AAAAjwMAAAAA&#10;">
                  <v:stroke startarrow="open"/>
                </v:line>
                <v:line id="Line 1076" o:spid="_x0000_s1032" style="position:absolute;visibility:visible;mso-wrap-style:square" from="3762,6347" to="5130,6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KZj8UAAADcAAAADwAAAGRycy9kb3ducmV2LnhtbESPQWsCMRSE74X+h/AK3mq2CrZujVIF&#10;wVZ7cFXw+Ng8k6Wbl2WT6vrvG6HgcZiZb5jJrHO1OFMbKs8KXvoZCOLS64qNgv1u+fwGIkRkjbVn&#10;UnClALPp48MEc+0vvKVzEY1IEA45KrAxNrmUobTkMPR9Q5y8k28dxiRbI3WLlwR3tRxk2Ug6rDgt&#10;WGxoYan8KX6dgvXrqj4YPhabz1OY+/HXVn4bq1Tvqft4BxGpi/fwf3ulFQyzMdzOpCMgp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KZj8UAAADcAAAADwAAAAAAAAAA&#10;AAAAAAChAgAAZHJzL2Rvd25yZXYueG1sUEsFBgAAAAAEAAQA+QAAAJMDAAAAAA==&#10;">
                  <v:stroke dashstyle="1 1"/>
                </v:line>
                <v:line id="Line 1077" o:spid="_x0000_s1033" style="position:absolute;flip:y;visibility:visible;mso-wrap-style:square" from="5073,6347" to="5073,6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seUsEAAADcAAAADwAAAGRycy9kb3ducmV2LnhtbERPz2vCMBS+D/wfwhN2m2k3GFKNRQrK&#10;xk6rHjw+m2dT27yUJGr33y+HwY4f3+91OdlB3MmHzrGCfJGBIG6c7rhVcDzsXpYgQkTWODgmBT8U&#10;oNzMntZYaPfgb7rXsRUphEOBCkyMYyFlaAxZDAs3Eifu4rzFmKBvpfb4SOF2kK9Z9i4tdpwaDI5U&#10;GWr6+mYV9NX4eeC9uZ6OX8tbfT6Z3leTUs/zabsCEWmK/+I/94dW8Jan+elMOgJ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ex5SwQAAANwAAAAPAAAAAAAAAAAAAAAA&#10;AKECAABkcnMvZG93bnJldi54bWxQSwUGAAAAAAQABAD5AAAAjwMAAAAA&#10;">
                  <v:stroke startarrow="open" endarrow="open"/>
                </v:line>
                <v:line id="Line 1078" o:spid="_x0000_s1034" style="position:absolute;visibility:visible;mso-wrap-style:square" from="4446,6803" to="4446,7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0DVMUAAADcAAAADwAAAGRycy9kb3ducmV2LnhtbESPQWsCMRSE74X+h/AK3jS7FWy7NYoW&#10;BLXtwW0Fj4/NM1m6eVk2Udd/3xSEHoeZ+YaZznvXiDN1ofasIB9lIIgrr2s2Cr6/VsNnECEia2w8&#10;k4IrBZjP7u+mWGh/4R2dy2hEgnAoUIGNsS2kDJUlh2HkW+LkHX3nMCbZGak7vCS4a+Rjlk2kw5rT&#10;gsWW3ixVP+XJKXh/Wjd7w4fyY3MMS/+y3clPY5UaPPSLVxCR+vgfvrXXWsE4z+HvTDoC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0DVMUAAADcAAAADwAAAAAAAAAA&#10;AAAAAAChAgAAZHJzL2Rvd25yZXYueG1sUEsFBgAAAAAEAAQA+QAAAJMDAAAAAA==&#10;">
                  <v:stroke dashstyle="1 1"/>
                </v:line>
                <v:line id="Line 1079" o:spid="_x0000_s1035" style="position:absolute;visibility:visible;mso-wrap-style:square" from="4845,6803" to="4845,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I8UAAADcAAAADwAAAGRycy9kb3ducmV2LnhtbESPT2sCMRTE74V+h/AK3jSrQv+sRmkL&#10;glV7cKvg8bF5Jks3L8sm6vrtTUHocZiZ3zDTeedqcaY2VJ4VDAcZCOLS64qNgt3Pov8KIkRkjbVn&#10;UnClAPPZ48MUc+0vvKVzEY1IEA45KrAxNrmUobTkMAx8Q5y8o28dxiRbI3WLlwR3tRxl2bN0WHFa&#10;sNjQp6Xytzg5BeuXZb03fCg2X8fw4d9WW/ltrFK9p+59AiJSF//D9/ZSKxgPR/B3Jh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dI8UAAADcAAAADwAAAAAAAAAA&#10;AAAAAAChAgAAZHJzL2Rvd25yZXYueG1sUEsFBgAAAAAEAAQA+QAAAJMDAAAAAA==&#10;">
                  <v:stroke dashstyle="1 1"/>
                </v:line>
                <v:line id="Line 1080" o:spid="_x0000_s1036" style="position:absolute;visibility:visible;mso-wrap-style:square" from="3762,7487" to="4446,7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vugsUAAADcAAAADwAAAGRycy9kb3ducmV2LnhtbESPQWvCQBSE7wX/w/IEb7pJLUVSV1Gr&#10;tp6stuD1kX0mwezbsLvG+O+7BaHHYWa+YabzztSiJecrywrSUQKCOLe64kLBz/dmOAHhA7LG2jIp&#10;uJOH+az3NMVM2xsfqD2GQkQI+wwVlCE0mZQ+L8mgH9mGOHpn6wyGKF0htcNbhJtaPifJqzRYcVwo&#10;saFVSfnleDUKvly6edmf/Ed63+6268V62b5fDkoN+t3iDUSgLvyHH+1PrWCcjuHvTDwC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9vugsUAAADcAAAADwAAAAAAAAAA&#10;AAAAAAChAgAAZHJzL2Rvd25yZXYueG1sUEsFBgAAAAAEAAQA+QAAAJMDAAAAAA==&#10;">
                  <v:stroke startarrow="open" endarrow="open"/>
                </v:line>
                <v:line id="Line 1081" o:spid="_x0000_s1037" style="position:absolute;visibility:visible;mso-wrap-style:square" from="3762,7830" to="4845,7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J29sUAAADcAAAADwAAAGRycy9kb3ducmV2LnhtbESPT2vCQBTE70K/w/IKvdVNWhGJrqJW&#10;bT35F3p9ZF+TYPZt2N3G+O27QsHjMDO/YSazztSiJecrywrSfgKCOLe64kLB+bR+HYHwAVljbZkU&#10;3MjDbPrUm2Cm7ZUP1B5DISKEfYYKyhCaTEqfl2TQ921DHL0f6wyGKF0htcNrhJtaviXJUBqsOC6U&#10;2NCypPxy/DUK9i5dD3bf/jO9bbab1Xy1aD8uB6Venrv5GESgLjzC/+0vreA9HcD9TDwCc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J29sUAAADcAAAADwAAAAAAAAAA&#10;AAAAAAChAgAAZHJzL2Rvd25yZXYueG1sUEsFBgAAAAAEAAQA+QAAAJMDAAAAAA==&#10;">
                  <v:stroke startarrow="open" endarrow="open"/>
                </v:line>
                <v:line id="Line 1082" o:spid="_x0000_s1038" style="position:absolute;flip:y;visibility:visible;mso-wrap-style:square" from="7923,5415" to="9861,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faBccAAADcAAAADwAAAGRycy9kb3ducmV2LnhtbESPQWsCMRSE74X+h/AKvYhmba3o1ihS&#10;EHrwUisr3p6b182ym5dtEnX775uC0OMwM98wi1VvW3EhH2rHCsajDARx6XTNlYL952Y4AxEissbW&#10;MSn4oQCr5f3dAnPtrvxBl12sRIJwyFGBibHLpQylIYth5Dri5H05bzEm6SupPV4T3LbyKcum0mLN&#10;acFgR2+GymZ3tgrkbDv49uvTpCmaw2FuirLojlulHh/69SuISH38D9/a71rB8/gF/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t9oFxwAAANwAAAAPAAAAAAAA&#10;AAAAAAAAAKECAABkcnMvZG93bnJldi54bWxQSwUGAAAAAAQABAD5AAAAlQMAAAAA&#10;"/>
                <v:line id="Line 1083" o:spid="_x0000_s1039" style="position:absolute;visibility:visible;mso-wrap-style:square" from="7923,6803" to="10089,8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FDcYAAADcAAAADwAAAGRycy9kb3ducmV2LnhtbESPT2vCQBTE7wW/w/IK3urGCkFSV5FK&#10;QXso/oP2+My+Jmmzb8PumsRv7wqCx2FmfsPMFr2pRUvOV5YVjEcJCOLc6ooLBcfDx8sUhA/IGmvL&#10;pOBCHhbzwdMMM2073lG7D4WIEPYZKihDaDIpfV6SQT+yDXH0fq0zGKJ0hdQOuwg3tXxNklQarDgu&#10;lNjQe0n5//5sFHxNtmm73Hyu++9NespXu9PPX+eUGj73yzcQgfrwCN/ba61gMk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BxQ3GAAAA3AAAAA8AAAAAAAAA&#10;AAAAAAAAoQIAAGRycy9kb3ducmV2LnhtbFBLBQYAAAAABAAEAPkAAACUAwAAAAA=&#10;"/>
                <v:shape id="Freeform 1084" o:spid="_x0000_s1040" style="position:absolute;left:8607;top:5643;width:1482;height:2451;visibility:visible;mso-wrap-style:square;v-text-anchor:top" coordsize="1425,2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KescIA&#10;AADcAAAADwAAAGRycy9kb3ducmV2LnhtbESP0YrCMBRE3xf8h3AF39a07rJKNYoILrJvVj/g2lyb&#10;YnNTkmjr35uFhX0cZuYMs9oMthUP8qFxrCCfZiCIK6cbrhWcT/v3BYgQkTW2jknBkwJs1qO3FRba&#10;9XykRxlrkSAcClRgYuwKKUNlyGKYuo44eVfnLcYkfS21xz7BbStnWfYlLTacFgx2tDNU3cq7VWC7&#10;fvaD/pLb7+MWs8Uu/yxNq9RkPGyXICIN8T/81z5oBR/5HH7P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p6xwgAAANwAAAAPAAAAAAAAAAAAAAAAAJgCAABkcnMvZG93&#10;bnJldi54bWxQSwUGAAAAAAQABAD1AAAAhwMAAAAA&#10;" path="m1425,2451c769,2028,114,1605,57,1197,,789,912,199,1083,e" filled="f">
                  <v:path arrowok="t" o:connecttype="custom" o:connectlocs="1482,2451;59,1197;1126,0" o:connectangles="0,0,0"/>
                </v:shape>
                <v:line id="Line 1085" o:spid="_x0000_s1041" style="position:absolute;visibility:visible;mso-wrap-style:square" from="9120,6803" to="9120,7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eqycIAAADcAAAADwAAAGRycy9kb3ducmV2LnhtbERPTWsCMRC9C/6HMEJvmrWF1q5GsYWC&#10;Wj24bcHjsBmTxc1k2UTd/ntzEDw+3vds0blaXKgNlWcF41EGgrj0umKj4PfnazgBESKyxtozKfin&#10;AIt5vzfDXPsr7+lSRCNSCIccFdgYm1zKUFpyGEa+IU7c0bcOY4KtkbrFawp3tXzOslfpsOLUYLGh&#10;T0vlqTg7Bd9vq/rP8KHYro/hw79v9nJnrFJPg245BRGpiw/x3b3SCl7GaW06k46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zeqycIAAADcAAAADwAAAAAAAAAAAAAA&#10;AAChAgAAZHJzL2Rvd25yZXYueG1sUEsFBgAAAAAEAAQA+QAAAJADAAAAAA==&#10;">
                  <v:stroke dashstyle="1 1"/>
                </v:line>
                <v:line id="Line 1086" o:spid="_x0000_s1042" style="position:absolute;flip:x;visibility:visible;mso-wrap-style:square" from="7923,7658" to="9120,7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G3z8QAAADcAAAADwAAAGRycy9kb3ducmV2LnhtbESPQWsCMRSE74X+h/AEbzVrC6Jbo8hC&#10;S8WTqwePr5vnZt3Ny5JE3f77Rij0OMzMN8xyPdhO3MiHxrGC6SQDQVw53XCt4Hj4eJmDCBFZY+eY&#10;FPxQgPXq+WmJuXZ33tOtjLVIEA45KjAx9rmUoTJkMUxcT5y8s/MWY5K+ltrjPcFtJ1+zbCYtNpwW&#10;DPZUGKra8moVtEW/PfCnuZyOu/m1/D6Z1heDUuPRsHkHEWmI/+G/9pdW8DZdwON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QbfPxAAAANwAAAAPAAAAAAAAAAAA&#10;AAAAAKECAABkcnMvZG93bnJldi54bWxQSwUGAAAAAAQABAD5AAAAkgMAAAAA&#10;">
                  <v:stroke startarrow="open" endarrow="open"/>
                </v:line>
                <v:line id="Line 1087" o:spid="_x0000_s1043" style="position:absolute;flip:y;visibility:visible;mso-wrap-style:square" from="8664,6119" to="8664,6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qIrL4AAADcAAAADwAAAGRycy9kb3ducmV2LnhtbERPzYrCMBC+L/gOYQRva6qCSNcoooii&#10;INj1AYZmbIPNpDSxVp/eHASPH9//fNnZSrTUeONYwWiYgCDOnTZcKLj8b39nIHxA1lg5JgVP8rBc&#10;9H7mmGr34DO1WShEDGGfooIyhDqV0uclWfRDVxNH7uoaiyHCppC6wUcMt5UcJ8lUWjQcG0qsaV1S&#10;fsvuVkE4vnbGtCd9eHL78nQ+bPAyVWrQ71Z/IAJ14Sv+uPdawWQc58cz8QjIx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KoisvgAAANwAAAAPAAAAAAAAAAAAAAAAAKEC&#10;AABkcnMvZG93bnJldi54bWxQSwUGAAAAAAQABAD5AAAAjAMAAAAA&#10;">
                  <v:stroke dashstyle="1 1"/>
                </v:line>
                <v:line id="Line 1088" o:spid="_x0000_s1044" style="position:absolute;flip:x;visibility:visible;mso-wrap-style:square" from="7923,6176" to="8664,6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txdMQAAADcAAAADwAAAGRycy9kb3ducmV2LnhtbESPQWsCMRSE74X+h/AKvdWsFkRWo8hC&#10;S4unrh48PjfPzbqblyWJuv77RhA8DjPzDbNYDbYTF/KhcaxgPMpAEFdON1wr2G2/PmYgQkTW2Dkm&#10;BTcKsFq+viww1+7Kf3QpYy0ShEOOCkyMfS5lqAxZDCPXEyfv6LzFmKSvpfZ4TXDbyUmWTaXFhtOC&#10;wZ4KQ1Vbnq2Ctuh/t/xtTvvdZnYuD3vT+mJQ6v1tWM9BRBriM/xo/2gFn5Mx3M+k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W3F0xAAAANwAAAAPAAAAAAAAAAAA&#10;AAAAAKECAABkcnMvZG93bnJldi54bWxQSwUGAAAAAAQABAD5AAAAkgMAAAAA&#10;">
                  <v:stroke startarrow="open" endarrow="open"/>
                </v:line>
              </v:group>
            </w:pict>
          </mc:Fallback>
        </mc:AlternateContent>
      </w:r>
      <w:r w:rsidRPr="00FB374A">
        <w:tab/>
      </w:r>
      <w:r w:rsidRPr="00FB374A">
        <w:tab/>
      </w:r>
      <w:r w:rsidRPr="00FB374A">
        <w:tab/>
      </w:r>
      <w:r w:rsidRPr="00FB374A">
        <w:tab/>
      </w:r>
      <w:r w:rsidRPr="00FB374A">
        <w:tab/>
      </w:r>
      <w:r w:rsidRPr="00FB374A">
        <w:tab/>
      </w:r>
      <w:r w:rsidRPr="00FB374A">
        <w:tab/>
      </w:r>
      <w:r w:rsidRPr="00FB374A">
        <w:tab/>
      </w:r>
      <w:r w:rsidRPr="00FB374A">
        <w:tab/>
        <w:t xml:space="preserve">      </w:t>
      </w:r>
      <w:r w:rsidRPr="00FB374A">
        <w:rPr>
          <w:position w:val="-8"/>
          <w:lang w:val="en-US"/>
        </w:rPr>
        <w:object w:dxaOrig="360" w:dyaOrig="360">
          <v:shape id="_x0000_i1519" type="#_x0000_t75" style="width:21.75pt;height:21.75pt" o:ole="" fillcolor="window">
            <v:imagedata r:id="rId849" o:title=""/>
          </v:shape>
          <o:OLEObject Type="Embed" ProgID="Equation.3" ShapeID="_x0000_i1519" DrawAspect="Content" ObjectID="_1799160944" r:id="rId850"/>
        </w:object>
      </w:r>
    </w:p>
    <w:p w:rsidR="00FB374A" w:rsidRPr="00FB374A" w:rsidRDefault="00FB374A" w:rsidP="00FB374A">
      <w:pPr>
        <w:rPr>
          <w:lang w:val="en-US"/>
        </w:rPr>
      </w:pPr>
    </w:p>
    <w:p w:rsidR="00FB374A" w:rsidRPr="00FB374A" w:rsidRDefault="00FB374A" w:rsidP="00FB374A">
      <w:pPr>
        <w:rPr>
          <w:lang w:val="en-US"/>
        </w:rPr>
      </w:pPr>
      <w:r w:rsidRPr="00FB374A">
        <w:rPr>
          <w:lang w:val="en-US"/>
        </w:rPr>
        <w:tab/>
      </w:r>
      <w:r w:rsidRPr="00FB374A">
        <w:rPr>
          <w:lang w:val="en-US"/>
        </w:rPr>
        <w:tab/>
      </w:r>
      <w:r w:rsidRPr="00FB374A">
        <w:rPr>
          <w:lang w:val="en-US"/>
        </w:rPr>
        <w:tab/>
      </w:r>
      <w:r w:rsidRPr="00FB374A">
        <w:rPr>
          <w:lang w:val="en-US"/>
        </w:rPr>
        <w:tab/>
      </w:r>
      <w:r w:rsidRPr="00FB374A">
        <w:rPr>
          <w:lang w:val="en-US"/>
        </w:rPr>
        <w:tab/>
        <w:t xml:space="preserve">   </w:t>
      </w:r>
      <w:r w:rsidRPr="00FB374A">
        <w:rPr>
          <w:position w:val="-8"/>
          <w:lang w:val="en-US"/>
        </w:rPr>
        <w:object w:dxaOrig="360" w:dyaOrig="360">
          <v:shape id="_x0000_i1520" type="#_x0000_t75" style="width:21.75pt;height:21.75pt" o:ole="" fillcolor="window">
            <v:imagedata r:id="rId851" o:title=""/>
          </v:shape>
          <o:OLEObject Type="Embed" ProgID="Equation.3" ShapeID="_x0000_i1520" DrawAspect="Content" ObjectID="_1799160945" r:id="rId852"/>
        </w:object>
      </w:r>
    </w:p>
    <w:p w:rsidR="00FB374A" w:rsidRPr="00FB374A" w:rsidRDefault="00FB374A" w:rsidP="00FB374A">
      <w:pPr>
        <w:rPr>
          <w:lang w:val="en-US"/>
        </w:rPr>
      </w:pPr>
    </w:p>
    <w:p w:rsidR="00FB374A" w:rsidRPr="00FB374A" w:rsidRDefault="00BF3256" w:rsidP="00FB374A">
      <w:pPr>
        <w:rPr>
          <w:lang w:val="en-US"/>
        </w:rPr>
      </w:pPr>
      <w:r>
        <w:rPr>
          <w:lang w:val="en-US"/>
        </w:rPr>
        <w:tab/>
      </w:r>
      <w:r>
        <w:rPr>
          <w:lang w:val="en-US"/>
        </w:rPr>
        <w:tab/>
      </w:r>
      <w:r>
        <w:rPr>
          <w:lang w:val="en-US"/>
        </w:rPr>
        <w:tab/>
        <w:t xml:space="preserve">  </w:t>
      </w:r>
      <w:r w:rsidR="00FB374A" w:rsidRPr="00FB374A">
        <w:rPr>
          <w:lang w:val="en-US"/>
        </w:rPr>
        <w:t xml:space="preserve">   </w:t>
      </w:r>
      <w:r w:rsidR="00FB374A" w:rsidRPr="00FB374A">
        <w:rPr>
          <w:position w:val="-8"/>
          <w:lang w:val="en-US"/>
        </w:rPr>
        <w:object w:dxaOrig="360" w:dyaOrig="360">
          <v:shape id="_x0000_i1521" type="#_x0000_t75" style="width:21.75pt;height:21.75pt" o:ole="" fillcolor="window">
            <v:imagedata r:id="rId849" o:title=""/>
          </v:shape>
          <o:OLEObject Type="Embed" ProgID="Equation.3" ShapeID="_x0000_i1521" DrawAspect="Content" ObjectID="_1799160946" r:id="rId853"/>
        </w:object>
      </w:r>
    </w:p>
    <w:p w:rsidR="00FB374A" w:rsidRPr="00FB374A" w:rsidRDefault="00FB374A" w:rsidP="00FB374A">
      <w:r w:rsidRPr="00FB374A">
        <w:rPr>
          <w:lang w:val="en-US"/>
        </w:rPr>
        <w:tab/>
      </w:r>
      <w:r w:rsidRPr="00FB374A">
        <w:rPr>
          <w:lang w:val="en-US"/>
        </w:rPr>
        <w:tab/>
      </w:r>
      <w:r w:rsidRPr="00FB374A">
        <w:rPr>
          <w:lang w:val="en-US"/>
        </w:rPr>
        <w:tab/>
      </w:r>
      <w:r w:rsidRPr="00FB374A">
        <w:t xml:space="preserve">         </w:t>
      </w:r>
      <w:r w:rsidRPr="00FB374A">
        <w:rPr>
          <w:position w:val="-8"/>
          <w:lang w:val="en-US"/>
        </w:rPr>
        <w:object w:dxaOrig="360" w:dyaOrig="360">
          <v:shape id="_x0000_i1522" type="#_x0000_t75" style="width:21.75pt;height:21.75pt" o:ole="" fillcolor="window">
            <v:imagedata r:id="rId854" o:title=""/>
          </v:shape>
          <o:OLEObject Type="Embed" ProgID="Equation.3" ShapeID="_x0000_i1522" DrawAspect="Content" ObjectID="_1799160947" r:id="rId855"/>
        </w:object>
      </w:r>
      <w:r w:rsidRPr="00FB374A">
        <w:tab/>
      </w:r>
      <w:r w:rsidRPr="00FB374A">
        <w:tab/>
      </w:r>
      <w:r w:rsidRPr="00FB374A">
        <w:tab/>
      </w:r>
      <w:r w:rsidRPr="00FB374A">
        <w:tab/>
      </w:r>
      <w:r w:rsidRPr="00FB374A">
        <w:tab/>
        <w:t xml:space="preserve">         </w:t>
      </w:r>
      <w:r w:rsidRPr="00FB374A">
        <w:rPr>
          <w:position w:val="-8"/>
          <w:lang w:val="en-US"/>
        </w:rPr>
        <w:object w:dxaOrig="360" w:dyaOrig="360">
          <v:shape id="_x0000_i1523" type="#_x0000_t75" style="width:21.75pt;height:21.75pt" o:ole="" fillcolor="window">
            <v:imagedata r:id="rId856" o:title=""/>
          </v:shape>
          <o:OLEObject Type="Embed" ProgID="Equation.3" ShapeID="_x0000_i1523" DrawAspect="Content" ObjectID="_1799160948" r:id="rId857"/>
        </w:object>
      </w:r>
    </w:p>
    <w:p w:rsidR="00FB374A" w:rsidRPr="00FB374A" w:rsidRDefault="00FB374A" w:rsidP="00FB374A">
      <w:r w:rsidRPr="00FB374A">
        <w:t xml:space="preserve">Уравнение гиперболы: </w:t>
      </w:r>
      <w:r w:rsidRPr="00FB374A">
        <w:rPr>
          <w:position w:val="-24"/>
          <w:lang w:val="en-US"/>
        </w:rPr>
        <w:object w:dxaOrig="1219" w:dyaOrig="660">
          <v:shape id="_x0000_i1524" type="#_x0000_t75" style="width:57.75pt;height:36pt" o:ole="" fillcolor="window">
            <v:imagedata r:id="rId858" o:title=""/>
          </v:shape>
          <o:OLEObject Type="Embed" ProgID="Equation.3" ShapeID="_x0000_i1524" DrawAspect="Content" ObjectID="_1799160949" r:id="rId859"/>
        </w:object>
      </w:r>
      <w:r w:rsidRPr="00FB374A">
        <w:t>.</w:t>
      </w:r>
    </w:p>
    <w:p w:rsidR="00FB374A" w:rsidRPr="00FB374A" w:rsidRDefault="00FB374A" w:rsidP="00FB374A"/>
    <w:p w:rsidR="00FB374A" w:rsidRPr="00FB374A" w:rsidRDefault="00FB374A" w:rsidP="00FB374A">
      <w:r w:rsidRPr="00FB374A">
        <w:tab/>
        <w:t xml:space="preserve">Пример. Составить уравнение гиперболы, если ее эксцентриситет равен 2, а фокусы совпадают с фокусами эллипса с уравнением </w:t>
      </w:r>
      <w:r w:rsidRPr="00FB374A">
        <w:rPr>
          <w:position w:val="-24"/>
        </w:rPr>
        <w:object w:dxaOrig="1280" w:dyaOrig="660">
          <v:shape id="_x0000_i1525" type="#_x0000_t75" style="width:64.5pt;height:36pt" o:ole="" fillcolor="window">
            <v:imagedata r:id="rId860" o:title=""/>
          </v:shape>
          <o:OLEObject Type="Embed" ProgID="Equation.3" ShapeID="_x0000_i1525" DrawAspect="Content" ObjectID="_1799160950" r:id="rId861"/>
        </w:object>
      </w:r>
    </w:p>
    <w:p w:rsidR="00FB374A" w:rsidRPr="00FB374A" w:rsidRDefault="00FB374A" w:rsidP="00FB374A">
      <w:r w:rsidRPr="00FB374A">
        <w:t xml:space="preserve">Находим фокусное расстояние </w:t>
      </w:r>
      <w:r w:rsidRPr="00FB374A">
        <w:rPr>
          <w:lang w:val="en-US"/>
        </w:rPr>
        <w:t>c</w:t>
      </w:r>
      <w:r w:rsidRPr="00FB374A">
        <w:rPr>
          <w:vertAlign w:val="superscript"/>
        </w:rPr>
        <w:t>2</w:t>
      </w:r>
      <w:r w:rsidRPr="00FB374A">
        <w:t xml:space="preserve"> = 25 – 9 = 16.</w:t>
      </w:r>
    </w:p>
    <w:p w:rsidR="00FB374A" w:rsidRPr="00FB374A" w:rsidRDefault="00FB374A" w:rsidP="00FB374A">
      <w:r w:rsidRPr="00FB374A">
        <w:t xml:space="preserve">Для гиперболы: </w:t>
      </w:r>
      <w:r w:rsidRPr="00FB374A">
        <w:rPr>
          <w:lang w:val="en-US"/>
        </w:rPr>
        <w:t>c</w:t>
      </w:r>
      <w:r w:rsidRPr="00FB374A">
        <w:rPr>
          <w:vertAlign w:val="superscript"/>
        </w:rPr>
        <w:t>2</w:t>
      </w:r>
      <w:r w:rsidRPr="00FB374A">
        <w:t xml:space="preserve"> = </w:t>
      </w:r>
      <w:r w:rsidRPr="00FB374A">
        <w:rPr>
          <w:lang w:val="en-US"/>
        </w:rPr>
        <w:t>a</w:t>
      </w:r>
      <w:r w:rsidRPr="00FB374A">
        <w:rPr>
          <w:vertAlign w:val="superscript"/>
        </w:rPr>
        <w:t>2</w:t>
      </w:r>
      <w:r w:rsidRPr="00FB374A">
        <w:t xml:space="preserve"> + </w:t>
      </w:r>
      <w:r w:rsidRPr="00FB374A">
        <w:rPr>
          <w:lang w:val="en-US"/>
        </w:rPr>
        <w:t>b</w:t>
      </w:r>
      <w:r w:rsidRPr="00FB374A">
        <w:rPr>
          <w:vertAlign w:val="superscript"/>
        </w:rPr>
        <w:t>2</w:t>
      </w:r>
      <w:r w:rsidRPr="00FB374A">
        <w:t xml:space="preserve"> = 16,         </w:t>
      </w:r>
      <w:r w:rsidRPr="00FB374A">
        <w:rPr>
          <w:lang w:val="en-US"/>
        </w:rPr>
        <w:t>e</w:t>
      </w:r>
      <w:r w:rsidRPr="00FB374A">
        <w:t xml:space="preserve"> = </w:t>
      </w:r>
      <w:r w:rsidRPr="00FB374A">
        <w:rPr>
          <w:lang w:val="en-US"/>
        </w:rPr>
        <w:t>c</w:t>
      </w:r>
      <w:r w:rsidRPr="00FB374A">
        <w:t>/</w:t>
      </w:r>
      <w:r w:rsidRPr="00FB374A">
        <w:rPr>
          <w:lang w:val="en-US"/>
        </w:rPr>
        <w:t>a</w:t>
      </w:r>
      <w:r w:rsidRPr="00FB374A">
        <w:t xml:space="preserve"> = 2;          </w:t>
      </w:r>
      <w:r w:rsidRPr="00FB374A">
        <w:rPr>
          <w:lang w:val="en-US"/>
        </w:rPr>
        <w:t>c</w:t>
      </w:r>
      <w:r w:rsidRPr="00FB374A">
        <w:t xml:space="preserve"> = 2</w:t>
      </w:r>
      <w:r w:rsidRPr="00FB374A">
        <w:rPr>
          <w:lang w:val="en-US"/>
        </w:rPr>
        <w:t>a</w:t>
      </w:r>
      <w:r w:rsidRPr="00FB374A">
        <w:t xml:space="preserve">;          </w:t>
      </w:r>
      <w:r w:rsidRPr="00FB374A">
        <w:rPr>
          <w:lang w:val="en-US"/>
        </w:rPr>
        <w:t>c</w:t>
      </w:r>
      <w:r w:rsidRPr="00FB374A">
        <w:rPr>
          <w:vertAlign w:val="superscript"/>
        </w:rPr>
        <w:t>2</w:t>
      </w:r>
      <w:r w:rsidRPr="00FB374A">
        <w:t xml:space="preserve"> = 4</w:t>
      </w:r>
      <w:r w:rsidRPr="00FB374A">
        <w:rPr>
          <w:lang w:val="en-US"/>
        </w:rPr>
        <w:t>a</w:t>
      </w:r>
      <w:r w:rsidRPr="00FB374A">
        <w:rPr>
          <w:vertAlign w:val="superscript"/>
        </w:rPr>
        <w:t>2</w:t>
      </w:r>
      <w:r w:rsidRPr="00FB374A">
        <w:t xml:space="preserve">;      </w:t>
      </w:r>
      <w:r w:rsidRPr="00FB374A">
        <w:rPr>
          <w:lang w:val="en-US"/>
        </w:rPr>
        <w:t>a</w:t>
      </w:r>
      <w:r w:rsidRPr="00FB374A">
        <w:rPr>
          <w:vertAlign w:val="superscript"/>
        </w:rPr>
        <w:t>2</w:t>
      </w:r>
      <w:r w:rsidRPr="00FB374A">
        <w:t xml:space="preserve"> = 4;</w:t>
      </w:r>
    </w:p>
    <w:p w:rsidR="00FB374A" w:rsidRPr="00FB374A" w:rsidRDefault="00FB374A" w:rsidP="00FB374A">
      <w:r w:rsidRPr="00FB374A">
        <w:rPr>
          <w:lang w:val="en-US"/>
        </w:rPr>
        <w:lastRenderedPageBreak/>
        <w:t>b</w:t>
      </w:r>
      <w:r w:rsidRPr="00FB374A">
        <w:rPr>
          <w:vertAlign w:val="superscript"/>
        </w:rPr>
        <w:t>2</w:t>
      </w:r>
      <w:r w:rsidRPr="00FB374A">
        <w:t xml:space="preserve"> = 16 – 4 = 12.</w:t>
      </w:r>
    </w:p>
    <w:p w:rsidR="00FB374A" w:rsidRPr="00FB374A" w:rsidRDefault="00FB374A" w:rsidP="00FB374A">
      <w:r w:rsidRPr="00FB374A">
        <w:tab/>
        <w:t xml:space="preserve">Итого: </w:t>
      </w:r>
      <w:r w:rsidRPr="00FB374A">
        <w:rPr>
          <w:position w:val="-24"/>
          <w:lang w:val="en-US"/>
        </w:rPr>
        <w:object w:dxaOrig="1219" w:dyaOrig="660">
          <v:shape id="_x0000_i1526" type="#_x0000_t75" style="width:57.75pt;height:36pt" o:ole="" fillcolor="window">
            <v:imagedata r:id="rId862" o:title=""/>
          </v:shape>
          <o:OLEObject Type="Embed" ProgID="Equation.3" ShapeID="_x0000_i1526" DrawAspect="Content" ObjectID="_1799160951" r:id="rId863"/>
        </w:object>
      </w:r>
      <w:r w:rsidRPr="00FB374A">
        <w:t xml:space="preserve"> - искомое уравнение гиперболы.</w:t>
      </w:r>
    </w:p>
    <w:p w:rsidR="00FB374A" w:rsidRPr="00FB374A" w:rsidRDefault="00FB374A" w:rsidP="00FB374A">
      <w:bookmarkStart w:id="62" w:name="Парабола"/>
      <w:bookmarkEnd w:id="62"/>
      <w:r w:rsidRPr="00FB374A">
        <w:t>Парабола.</w:t>
      </w:r>
    </w:p>
    <w:p w:rsidR="00FB374A" w:rsidRPr="00FB374A" w:rsidRDefault="00FB374A" w:rsidP="00FB374A"/>
    <w:p w:rsidR="00FB374A" w:rsidRPr="00FB374A" w:rsidRDefault="00FB374A" w:rsidP="00FB374A">
      <w:r w:rsidRPr="00FB374A">
        <w:tab/>
      </w:r>
      <w:r w:rsidRPr="00FB374A">
        <w:rPr>
          <w:b/>
        </w:rPr>
        <w:t>Определение.</w:t>
      </w:r>
      <w:r w:rsidRPr="00FB374A">
        <w:t xml:space="preserve"> </w:t>
      </w:r>
      <w:r w:rsidRPr="00FB374A">
        <w:rPr>
          <w:b/>
        </w:rPr>
        <w:t>Параболой</w:t>
      </w:r>
      <w:r w:rsidRPr="00FB374A">
        <w:t xml:space="preserve"> называется множество точек плоскости, каждая из которых находится на одинаковом расстоянии от данной точки, называемой фокусом, и от данной прямой, называемой директрисой и не проходящей через фокус.</w:t>
      </w:r>
      <w:r w:rsidRPr="00FB374A">
        <w:tab/>
      </w:r>
    </w:p>
    <w:p w:rsidR="00FB374A" w:rsidRDefault="00FB374A" w:rsidP="00FB374A">
      <w:r w:rsidRPr="00FB374A">
        <w:tab/>
        <w:t>Расположим начало координат посередине между фокусом и директрисой.</w:t>
      </w:r>
    </w:p>
    <w:p w:rsidR="00FB374A" w:rsidRDefault="00FB374A" w:rsidP="00FB374A"/>
    <w:p w:rsidR="00FB374A" w:rsidRPr="00FB374A" w:rsidRDefault="00FB374A" w:rsidP="00FB374A"/>
    <w:p w:rsidR="00FB374A" w:rsidRPr="00FB374A" w:rsidRDefault="00FB374A" w:rsidP="00FB374A">
      <w:r w:rsidRPr="00FB374A">
        <w:rPr>
          <w:noProof/>
          <w:lang w:eastAsia="ru-RU"/>
        </w:rPr>
        <mc:AlternateContent>
          <mc:Choice Requires="wpg">
            <w:drawing>
              <wp:anchor distT="0" distB="0" distL="114300" distR="114300" simplePos="0" relativeHeight="251687936" behindDoc="0" locked="0" layoutInCell="0" allowOverlap="1" wp14:anchorId="0FC15915" wp14:editId="07832245">
                <wp:simplePos x="0" y="0"/>
                <wp:positionH relativeFrom="column">
                  <wp:posOffset>1163955</wp:posOffset>
                </wp:positionH>
                <wp:positionV relativeFrom="paragraph">
                  <wp:posOffset>86360</wp:posOffset>
                </wp:positionV>
                <wp:extent cx="3836670" cy="2569845"/>
                <wp:effectExtent l="6985" t="21590" r="23495" b="8890"/>
                <wp:wrapNone/>
                <wp:docPr id="296" name="Группа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6670" cy="2569845"/>
                          <a:chOff x="3249" y="4389"/>
                          <a:chExt cx="6042" cy="4047"/>
                        </a:xfrm>
                      </wpg:grpSpPr>
                      <wps:wsp>
                        <wps:cNvPr id="297" name="Line 1090"/>
                        <wps:cNvCnPr>
                          <a:cxnSpLocks noChangeShapeType="1"/>
                        </wps:cNvCnPr>
                        <wps:spPr bwMode="auto">
                          <a:xfrm>
                            <a:off x="5130" y="4389"/>
                            <a:ext cx="0" cy="4047"/>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98" name="Line 1091"/>
                        <wps:cNvCnPr>
                          <a:cxnSpLocks noChangeShapeType="1"/>
                        </wps:cNvCnPr>
                        <wps:spPr bwMode="auto">
                          <a:xfrm>
                            <a:off x="4218" y="4389"/>
                            <a:ext cx="0" cy="4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Line 1092"/>
                        <wps:cNvCnPr>
                          <a:cxnSpLocks noChangeShapeType="1"/>
                        </wps:cNvCnPr>
                        <wps:spPr bwMode="auto">
                          <a:xfrm>
                            <a:off x="3249" y="6498"/>
                            <a:ext cx="6042"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0" name="Freeform 1093"/>
                        <wps:cNvSpPr>
                          <a:spLocks/>
                        </wps:cNvSpPr>
                        <wps:spPr bwMode="auto">
                          <a:xfrm>
                            <a:off x="5102" y="4446"/>
                            <a:ext cx="4075" cy="3876"/>
                          </a:xfrm>
                          <a:custGeom>
                            <a:avLst/>
                            <a:gdLst>
                              <a:gd name="T0" fmla="*/ 4075 w 4075"/>
                              <a:gd name="T1" fmla="*/ 3876 h 3876"/>
                              <a:gd name="T2" fmla="*/ 1168 w 4075"/>
                              <a:gd name="T3" fmla="*/ 3477 h 3876"/>
                              <a:gd name="T4" fmla="*/ 28 w 4075"/>
                              <a:gd name="T5" fmla="*/ 2052 h 3876"/>
                              <a:gd name="T6" fmla="*/ 997 w 4075"/>
                              <a:gd name="T7" fmla="*/ 570 h 3876"/>
                              <a:gd name="T8" fmla="*/ 3448 w 4075"/>
                              <a:gd name="T9" fmla="*/ 0 h 3876"/>
                            </a:gdLst>
                            <a:ahLst/>
                            <a:cxnLst>
                              <a:cxn ang="0">
                                <a:pos x="T0" y="T1"/>
                              </a:cxn>
                              <a:cxn ang="0">
                                <a:pos x="T2" y="T3"/>
                              </a:cxn>
                              <a:cxn ang="0">
                                <a:pos x="T4" y="T5"/>
                              </a:cxn>
                              <a:cxn ang="0">
                                <a:pos x="T6" y="T7"/>
                              </a:cxn>
                              <a:cxn ang="0">
                                <a:pos x="T8" y="T9"/>
                              </a:cxn>
                            </a:cxnLst>
                            <a:rect l="0" t="0" r="r" b="b"/>
                            <a:pathLst>
                              <a:path w="4075" h="3876">
                                <a:moveTo>
                                  <a:pt x="4075" y="3876"/>
                                </a:moveTo>
                                <a:cubicBezTo>
                                  <a:pt x="2958" y="3828"/>
                                  <a:pt x="1842" y="3781"/>
                                  <a:pt x="1168" y="3477"/>
                                </a:cubicBezTo>
                                <a:cubicBezTo>
                                  <a:pt x="494" y="3173"/>
                                  <a:pt x="56" y="2536"/>
                                  <a:pt x="28" y="2052"/>
                                </a:cubicBezTo>
                                <a:cubicBezTo>
                                  <a:pt x="0" y="1568"/>
                                  <a:pt x="427" y="912"/>
                                  <a:pt x="997" y="570"/>
                                </a:cubicBezTo>
                                <a:cubicBezTo>
                                  <a:pt x="1567" y="228"/>
                                  <a:pt x="2507" y="114"/>
                                  <a:pt x="344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Line 1094"/>
                        <wps:cNvCnPr>
                          <a:cxnSpLocks noChangeShapeType="1"/>
                        </wps:cNvCnPr>
                        <wps:spPr bwMode="auto">
                          <a:xfrm flipV="1">
                            <a:off x="6042" y="4731"/>
                            <a:ext cx="627" cy="17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1095"/>
                        <wps:cNvCnPr>
                          <a:cxnSpLocks noChangeShapeType="1"/>
                        </wps:cNvCnPr>
                        <wps:spPr bwMode="auto">
                          <a:xfrm flipH="1">
                            <a:off x="4218" y="4788"/>
                            <a:ext cx="24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269413" id="Группа 296" o:spid="_x0000_s1026" style="position:absolute;margin-left:91.65pt;margin-top:6.8pt;width:302.1pt;height:202.35pt;z-index:251687936" coordorigin="3249,4389" coordsize="6042,4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" o:allowincell="f">
                <v:line id="Line 1090" o:spid="_x0000_s1027" style="position:absolute;visibility:visible;mso-wrap-style:square" from="5130,4389" to="5130,8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DsQAAADcAAAADwAAAGRycy9kb3ducmV2LnhtbESPS2vCQBSF9wX/w3CF7sxMLK0aHUX6&#10;oHWnUXB7zVyTYOZOyEw1/fedgtDl4Tw+zmLV20ZcqfO1Yw1pokAQF87UXGo47D9GUxA+IBtsHJOG&#10;H/KwWg4eFpgZd+MdXfNQijjCPkMNVQhtJqUvKrLoE9cSR+/sOoshyq6UpsNbHLeNHCv1Ii3WHAkV&#10;tvRaUXHJv23knk9P9H5J6+2z+nw7uk0647LR+nHYr+cgAvXhP3xvfxkN49kE/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XMOxAAAANwAAAAPAAAAAAAAAAAA&#10;AAAAAKECAABkcnMvZG93bnJldi54bWxQSwUGAAAAAAQABAD5AAAAkgMAAAAA&#10;">
                  <v:stroke startarrow="open"/>
                </v:line>
                <v:line id="Line 1091" o:spid="_x0000_s1028" style="position:absolute;visibility:visible;mso-wrap-style:square" from="4218,4389" to="4218,8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4I8QAAADcAAAADwAAAGRycy9kb3ducmV2LnhtbERPy2rCQBTdF/yH4Qru6kSF0EZHEUtB&#10;uyj1Abq8Zq5JNHMnzEyT9O87i0KXh/NerHpTi5acrywrmIwTEMS51RUXCk7H9+cXED4ga6wtk4If&#10;8rBaDp4WmGnb8Z7aQyhEDGGfoYIyhCaT0uclGfRj2xBH7madwRChK6R22MVwU8tpkqTSYMWxocSG&#10;NiXlj8O3UfA5+0rb9e5j25936TV/218v984pNRr26zmIQH34F/+5t1rB9DW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PgjxAAAANwAAAAPAAAAAAAAAAAA&#10;AAAAAKECAABkcnMvZG93bnJldi54bWxQSwUGAAAAAAQABAD5AAAAkgMAAAAA&#10;"/>
                <v:line id="Line 1092" o:spid="_x0000_s1029" style="position:absolute;visibility:visible;mso-wrap-style:square" from="3249,6498" to="9291,6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Ski8UAAADcAAAADwAAAGRycy9kb3ducmV2LnhtbESP0WrCQBRE3wv+w3IFX4puFFpNdBUp&#10;FKQPhaofcJO9JovZuzG7xrRf3xUEH4eZOcOsNr2tRUetN44VTCcJCOLCacOlguPhc7wA4QOyxtox&#10;KfglD5v14GWFmXY3/qFuH0oRIewzVFCF0GRS+qIii37iGuLonVxrMUTZllK3eItwW8tZkrxLi4bj&#10;QoUNfVRUnPdXq+DNXC7z0/W77rZfmOb279XkkpQaDfvtEkSgPjzDj/ZOK5ilKdzPx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Ski8UAAADcAAAADwAAAAAAAAAA&#10;AAAAAAChAgAAZHJzL2Rvd25yZXYueG1sUEsFBgAAAAAEAAQA+QAAAJMDAAAAAA==&#10;">
                  <v:stroke endarrow="open"/>
                </v:line>
                <v:shape id="Freeform 1093" o:spid="_x0000_s1030" style="position:absolute;left:5102;top:4446;width:4075;height:3876;visibility:visible;mso-wrap-style:square;v-text-anchor:top" coordsize="4075,3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O1MEA&#10;AADcAAAADwAAAGRycy9kb3ducmV2LnhtbERPy4rCMBTdC/5DuII7Tasg0jEtwxTRhQtf4PZOc6ct&#10;09zUJmr9e7MQXB7Oe5X1phF36lxtWUE8jUAQF1bXXCo4n9aTJQjnkTU2lknBkxxk6XCwwkTbBx/o&#10;fvSlCCHsElRQed8mUrqiIoNualviwP3ZzqAPsCul7vARwk0jZ1G0kAZrDg0VtvRTUfF/vBkF9Sa+&#10;NOXu9xLve5ef/Tw/xddcqfGo//4C4an3H/HbvdUK5lGYH86EIy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7DtTBAAAA3AAAAA8AAAAAAAAAAAAAAAAAmAIAAGRycy9kb3du&#10;cmV2LnhtbFBLBQYAAAAABAAEAPUAAACGAwAAAAA=&#10;" path="m4075,3876c2958,3828,1842,3781,1168,3477,494,3173,56,2536,28,2052,,1568,427,912,997,570,1567,228,2507,114,3448,e" filled="f">
                  <v:path arrowok="t" o:connecttype="custom" o:connectlocs="4075,3876;1168,3477;28,2052;997,570;3448,0" o:connectangles="0,0,0,0,0"/>
                </v:shape>
                <v:line id="Line 1094" o:spid="_x0000_s1031" style="position:absolute;flip:y;visibility:visible;mso-wrap-style:square" from="6042,4731" to="6669,6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VK28cAAADcAAAADwAAAGRycy9kb3ducmV2LnhtbESPT2sCMRTE7wW/Q3gFL6VmtaXoahQp&#10;FHrw4h9WvD03r5tlNy9rkur225tCocdhZn7DLFa9bcWVfKgdKxiPMhDEpdM1VwoO+4/nKYgQkTW2&#10;jknBDwVYLQcPC8y1u/GWrrtYiQThkKMCE2OXSxlKQxbDyHXEyfty3mJM0ldSe7wluG3lJMvepMWa&#10;04LBjt4Nlc3u2yqQ083Txa/Pr03RHI8zU5RFd9ooNXzs13MQkfr4H/5rf2oFL9kYfs+k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VUrbxwAAANwAAAAPAAAAAAAA&#10;AAAAAAAAAKECAABkcnMvZG93bnJldi54bWxQSwUGAAAAAAQABAD5AAAAlQMAAAAA&#10;"/>
                <v:line id="Line 1095" o:spid="_x0000_s1032" style="position:absolute;flip:x;visibility:visible;mso-wrap-style:square" from="4218,4788" to="6669,4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UrMcAAADcAAAADwAAAGRycy9kb3ducmV2LnhtbESPT2sCMRTE74LfIbxCL6VmtaXYrVFE&#10;KHjw4h9WenvdvG6W3bysSdTttzeFgsdhZn7DzBa9bcWFfKgdKxiPMhDEpdM1VwoO+8/nKYgQkTW2&#10;jknBLwVYzIeDGebaXXlLl12sRIJwyFGBibHLpQylIYth5Dri5P04bzEm6SupPV4T3LZykmVv0mLN&#10;acFgRytDZbM7WwVyunk6+eX3a1M0x+O7Kcqi+9oo9fjQLz9AROrjPfzfXmsFL9kE/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h9SsxwAAANwAAAAPAAAAAAAA&#10;AAAAAAAAAKECAABkcnMvZG93bnJldi54bWxQSwUGAAAAAAQABAD5AAAAlQMAAAAA&#10;"/>
              </v:group>
            </w:pict>
          </mc:Fallback>
        </mc:AlternateContent>
      </w:r>
      <w:r w:rsidRPr="00FB374A">
        <w:tab/>
      </w:r>
      <w:r w:rsidRPr="00FB374A">
        <w:tab/>
      </w:r>
      <w:r w:rsidRPr="00FB374A">
        <w:tab/>
      </w:r>
      <w:r w:rsidRPr="00FB374A">
        <w:tab/>
      </w:r>
      <w:r w:rsidRPr="00FB374A">
        <w:tab/>
        <w:t xml:space="preserve">     у</w:t>
      </w:r>
    </w:p>
    <w:p w:rsidR="00FB374A" w:rsidRPr="00FB374A" w:rsidRDefault="00FB374A" w:rsidP="00FB374A">
      <w:r w:rsidRPr="00FB374A">
        <w:rPr>
          <w:noProof/>
          <w:lang w:eastAsia="ru-RU"/>
        </w:rPr>
        <mc:AlternateContent>
          <mc:Choice Requires="wps">
            <w:drawing>
              <wp:anchor distT="0" distB="0" distL="114300" distR="114300" simplePos="0" relativeHeight="251688960" behindDoc="0" locked="0" layoutInCell="0" allowOverlap="1" wp14:anchorId="4CC667EA" wp14:editId="728D5458">
                <wp:simplePos x="0" y="0"/>
                <wp:positionH relativeFrom="column">
                  <wp:posOffset>3335655</wp:posOffset>
                </wp:positionH>
                <wp:positionV relativeFrom="paragraph">
                  <wp:posOffset>160020</wp:posOffset>
                </wp:positionV>
                <wp:extent cx="0" cy="1085850"/>
                <wp:effectExtent l="6985" t="8255" r="12065" b="10795"/>
                <wp:wrapNone/>
                <wp:docPr id="295" name="Прямая соединительная линия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585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1DB07" id="Прямая соединительная линия 295"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65pt,12.6pt" to="262.65pt,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" o:allowincell="f">
                <v:stroke dashstyle="1 1"/>
              </v:line>
            </w:pict>
          </mc:Fallback>
        </mc:AlternateContent>
      </w:r>
      <w:r w:rsidRPr="00FB374A">
        <w:tab/>
      </w:r>
      <w:r w:rsidRPr="00FB374A">
        <w:tab/>
      </w:r>
      <w:r w:rsidRPr="00FB374A">
        <w:tab/>
        <w:t xml:space="preserve">       А</w:t>
      </w:r>
      <w:r w:rsidRPr="00FB374A">
        <w:tab/>
      </w:r>
      <w:r w:rsidRPr="00FB374A">
        <w:tab/>
      </w:r>
      <w:r w:rsidRPr="00FB374A">
        <w:tab/>
        <w:t xml:space="preserve">     М(х, у)</w:t>
      </w:r>
    </w:p>
    <w:p w:rsidR="00FB374A" w:rsidRPr="00FB374A" w:rsidRDefault="00FB374A" w:rsidP="00FB374A"/>
    <w:p w:rsidR="00FB374A" w:rsidRPr="00FB374A" w:rsidRDefault="00FB374A" w:rsidP="00FB374A"/>
    <w:p w:rsidR="00FB374A" w:rsidRPr="00FB374A" w:rsidRDefault="00FB374A" w:rsidP="00FB374A"/>
    <w:p w:rsidR="00FB374A" w:rsidRPr="00FB374A" w:rsidRDefault="00FB374A" w:rsidP="00FB374A">
      <w:r w:rsidRPr="00FB374A">
        <w:rPr>
          <w:noProof/>
          <w:lang w:eastAsia="ru-RU"/>
        </w:rPr>
        <mc:AlternateContent>
          <mc:Choice Requires="wps">
            <w:drawing>
              <wp:anchor distT="0" distB="0" distL="114300" distR="114300" simplePos="0" relativeHeight="251689984" behindDoc="0" locked="0" layoutInCell="0" allowOverlap="1" wp14:anchorId="32E9BA17" wp14:editId="4B94E397">
                <wp:simplePos x="0" y="0"/>
                <wp:positionH relativeFrom="column">
                  <wp:posOffset>2937510</wp:posOffset>
                </wp:positionH>
                <wp:positionV relativeFrom="paragraph">
                  <wp:posOffset>167005</wp:posOffset>
                </wp:positionV>
                <wp:extent cx="0" cy="398145"/>
                <wp:effectExtent l="8890" t="8255" r="10160" b="12700"/>
                <wp:wrapNone/>
                <wp:docPr id="294" name="Прямая соединительная линия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814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3D977" id="Прямая соединительная линия 294"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3pt,13.15pt" to="231.3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" o:allowincell="f">
                <v:stroke dashstyle="1 1"/>
              </v:line>
            </w:pict>
          </mc:Fallback>
        </mc:AlternateContent>
      </w:r>
      <w:r w:rsidRPr="00FB374A">
        <w:tab/>
      </w:r>
      <w:r w:rsidRPr="00FB374A">
        <w:tab/>
      </w:r>
      <w:r w:rsidRPr="00FB374A">
        <w:tab/>
      </w:r>
      <w:r w:rsidRPr="00FB374A">
        <w:tab/>
        <w:t xml:space="preserve">           О             </w:t>
      </w:r>
      <w:r w:rsidRPr="00FB374A">
        <w:rPr>
          <w:lang w:val="en-US"/>
        </w:rPr>
        <w:t>F</w:t>
      </w:r>
      <w:r w:rsidRPr="00FB374A">
        <w:tab/>
      </w:r>
      <w:r w:rsidRPr="00FB374A">
        <w:tab/>
      </w:r>
      <w:r w:rsidRPr="00FB374A">
        <w:tab/>
      </w:r>
      <w:r w:rsidRPr="00FB374A">
        <w:tab/>
      </w:r>
      <w:r w:rsidRPr="00FB374A">
        <w:tab/>
      </w:r>
      <w:r w:rsidRPr="00FB374A">
        <w:rPr>
          <w:lang w:val="en-US"/>
        </w:rPr>
        <w:t>x</w:t>
      </w:r>
    </w:p>
    <w:p w:rsidR="00FB374A" w:rsidRDefault="00FB374A" w:rsidP="00FB374A">
      <w:r w:rsidRPr="00FB374A">
        <w:rPr>
          <w:noProof/>
          <w:lang w:eastAsia="ru-RU"/>
        </w:rPr>
        <mc:AlternateContent>
          <mc:Choice Requires="wps">
            <w:drawing>
              <wp:anchor distT="0" distB="0" distL="114300" distR="114300" simplePos="0" relativeHeight="251692032" behindDoc="0" locked="0" layoutInCell="0" allowOverlap="1" wp14:anchorId="29EBEC87" wp14:editId="5ADDB442">
                <wp:simplePos x="0" y="0"/>
                <wp:positionH relativeFrom="column">
                  <wp:posOffset>2322195</wp:posOffset>
                </wp:positionH>
                <wp:positionV relativeFrom="paragraph">
                  <wp:posOffset>132715</wp:posOffset>
                </wp:positionV>
                <wp:extent cx="72390" cy="72390"/>
                <wp:effectExtent l="12700" t="10160" r="10160" b="12700"/>
                <wp:wrapNone/>
                <wp:docPr id="293" name="Прямая соединительная линия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72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C6C1E" id="Прямая соединительная линия 29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85pt,10.45pt" to="188.5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" o:allowincell="f"/>
            </w:pict>
          </mc:Fallback>
        </mc:AlternateContent>
      </w:r>
      <w:r w:rsidRPr="00FB374A">
        <w:rPr>
          <w:noProof/>
          <w:lang w:eastAsia="ru-RU"/>
        </w:rPr>
        <mc:AlternateContent>
          <mc:Choice Requires="wps">
            <w:drawing>
              <wp:anchor distT="0" distB="0" distL="114300" distR="114300" simplePos="0" relativeHeight="251691008" behindDoc="0" locked="0" layoutInCell="0" allowOverlap="1" wp14:anchorId="0659312E" wp14:editId="26C06616">
                <wp:simplePos x="0" y="0"/>
                <wp:positionH relativeFrom="column">
                  <wp:posOffset>1779270</wp:posOffset>
                </wp:positionH>
                <wp:positionV relativeFrom="paragraph">
                  <wp:posOffset>168910</wp:posOffset>
                </wp:positionV>
                <wp:extent cx="1158240" cy="0"/>
                <wp:effectExtent l="22225" t="74930" r="19685" b="77470"/>
                <wp:wrapNone/>
                <wp:docPr id="292" name="Прямая соединительная линия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824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31586" id="Прямая соединительная линия 292"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1pt,13.3pt" to="231.3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" o:allowincell="f">
                <v:stroke startarrow="open" endarrow="open"/>
              </v:line>
            </w:pict>
          </mc:Fallback>
        </mc:AlternateContent>
      </w:r>
      <w:r w:rsidRPr="00FB374A">
        <w:tab/>
      </w:r>
      <w:r w:rsidRPr="00FB374A">
        <w:tab/>
      </w:r>
      <w:r w:rsidRPr="00FB374A">
        <w:tab/>
        <w:t xml:space="preserve">            </w:t>
      </w:r>
      <w:r w:rsidRPr="00FB374A">
        <w:rPr>
          <w:lang w:val="en-US"/>
        </w:rPr>
        <w:t>p</w:t>
      </w:r>
      <w:r w:rsidRPr="00FB374A">
        <w:t xml:space="preserve">/2            </w:t>
      </w:r>
      <w:r w:rsidRPr="00FB374A">
        <w:rPr>
          <w:lang w:val="en-US"/>
        </w:rPr>
        <w:t>p</w:t>
      </w:r>
      <w:r w:rsidRPr="00FB374A">
        <w:t>/2</w:t>
      </w:r>
    </w:p>
    <w:p w:rsidR="00FB374A" w:rsidRDefault="00FB374A" w:rsidP="00FB374A"/>
    <w:p w:rsidR="00FB374A" w:rsidRDefault="00FB374A" w:rsidP="00FB374A"/>
    <w:p w:rsidR="00FB374A" w:rsidRDefault="00FB374A" w:rsidP="00FB374A"/>
    <w:p w:rsidR="00FB374A" w:rsidRDefault="00FB374A" w:rsidP="00FB374A"/>
    <w:p w:rsidR="00FB374A" w:rsidRPr="00FB374A" w:rsidRDefault="00FB374A" w:rsidP="00FB374A"/>
    <w:p w:rsidR="00FB374A" w:rsidRPr="00FB374A" w:rsidRDefault="00FB374A" w:rsidP="00FB374A">
      <w:r w:rsidRPr="00FB374A">
        <w:t xml:space="preserve">Величина р (расстояние от фокуса до директрисы) называется </w:t>
      </w:r>
      <w:r w:rsidRPr="00FB374A">
        <w:rPr>
          <w:b/>
        </w:rPr>
        <w:t xml:space="preserve">параметром </w:t>
      </w:r>
      <w:r w:rsidRPr="00FB374A">
        <w:t>параболы. Выведем каноническое уравнение параболы.</w:t>
      </w:r>
    </w:p>
    <w:p w:rsidR="00FB374A" w:rsidRPr="00FB374A" w:rsidRDefault="00FB374A" w:rsidP="00FB374A">
      <w:r w:rsidRPr="00FB374A">
        <w:tab/>
        <w:t xml:space="preserve">Из геометрических соотношений:  </w:t>
      </w:r>
      <w:r w:rsidRPr="00FB374A">
        <w:rPr>
          <w:lang w:val="en-US"/>
        </w:rPr>
        <w:t>AM</w:t>
      </w:r>
      <w:r w:rsidRPr="00FB374A">
        <w:t xml:space="preserve"> = </w:t>
      </w:r>
      <w:r w:rsidRPr="00FB374A">
        <w:rPr>
          <w:lang w:val="en-US"/>
        </w:rPr>
        <w:t>MF</w:t>
      </w:r>
      <w:r w:rsidRPr="00FB374A">
        <w:t xml:space="preserve">;  </w:t>
      </w:r>
      <w:r w:rsidRPr="00FB374A">
        <w:rPr>
          <w:lang w:val="en-US"/>
        </w:rPr>
        <w:t>AM</w:t>
      </w:r>
      <w:r w:rsidRPr="00FB374A">
        <w:t xml:space="preserve"> = </w:t>
      </w:r>
      <w:r w:rsidRPr="00FB374A">
        <w:rPr>
          <w:lang w:val="en-US"/>
        </w:rPr>
        <w:t>x</w:t>
      </w:r>
      <w:r w:rsidRPr="00FB374A">
        <w:t xml:space="preserve"> + </w:t>
      </w:r>
      <w:r w:rsidRPr="00FB374A">
        <w:rPr>
          <w:lang w:val="en-US"/>
        </w:rPr>
        <w:t>p</w:t>
      </w:r>
      <w:r w:rsidRPr="00FB374A">
        <w:t>/2;</w:t>
      </w:r>
    </w:p>
    <w:p w:rsidR="00FB374A" w:rsidRPr="00FB374A" w:rsidRDefault="00FB374A" w:rsidP="00FB374A">
      <w:pPr>
        <w:rPr>
          <w:lang w:val="en-US"/>
        </w:rPr>
      </w:pPr>
      <w:r w:rsidRPr="00FB374A">
        <w:rPr>
          <w:lang w:val="en-US"/>
        </w:rPr>
        <w:t>MF</w:t>
      </w:r>
      <w:r w:rsidRPr="00FB374A">
        <w:rPr>
          <w:vertAlign w:val="superscript"/>
          <w:lang w:val="en-US"/>
        </w:rPr>
        <w:t>2</w:t>
      </w:r>
      <w:r w:rsidRPr="00FB374A">
        <w:rPr>
          <w:lang w:val="en-US"/>
        </w:rPr>
        <w:t xml:space="preserve"> = y</w:t>
      </w:r>
      <w:r w:rsidRPr="00FB374A">
        <w:rPr>
          <w:vertAlign w:val="superscript"/>
          <w:lang w:val="en-US"/>
        </w:rPr>
        <w:t>2</w:t>
      </w:r>
      <w:r w:rsidRPr="00FB374A">
        <w:rPr>
          <w:lang w:val="en-US"/>
        </w:rPr>
        <w:t xml:space="preserve"> + (x – p/2)</w:t>
      </w:r>
      <w:r w:rsidRPr="00FB374A">
        <w:rPr>
          <w:vertAlign w:val="superscript"/>
          <w:lang w:val="en-US"/>
        </w:rPr>
        <w:t>2</w:t>
      </w:r>
    </w:p>
    <w:p w:rsidR="00FB374A" w:rsidRPr="00FB374A" w:rsidRDefault="00FB374A" w:rsidP="00FB374A">
      <w:pPr>
        <w:rPr>
          <w:lang w:val="en-US"/>
        </w:rPr>
      </w:pPr>
      <w:r w:rsidRPr="00FB374A">
        <w:rPr>
          <w:lang w:val="en-US"/>
        </w:rPr>
        <w:t>(x + p/2)</w:t>
      </w:r>
      <w:r w:rsidRPr="00FB374A">
        <w:rPr>
          <w:vertAlign w:val="superscript"/>
          <w:lang w:val="en-US"/>
        </w:rPr>
        <w:t>2</w:t>
      </w:r>
      <w:r w:rsidRPr="00FB374A">
        <w:rPr>
          <w:lang w:val="en-US"/>
        </w:rPr>
        <w:t xml:space="preserve"> = y</w:t>
      </w:r>
      <w:r w:rsidRPr="00FB374A">
        <w:rPr>
          <w:vertAlign w:val="superscript"/>
          <w:lang w:val="en-US"/>
        </w:rPr>
        <w:t>2</w:t>
      </w:r>
      <w:r w:rsidRPr="00FB374A">
        <w:rPr>
          <w:lang w:val="en-US"/>
        </w:rPr>
        <w:t xml:space="preserve"> + (x – p/2)</w:t>
      </w:r>
      <w:r w:rsidRPr="00FB374A">
        <w:rPr>
          <w:vertAlign w:val="superscript"/>
          <w:lang w:val="en-US"/>
        </w:rPr>
        <w:t>2</w:t>
      </w:r>
    </w:p>
    <w:p w:rsidR="00FB374A" w:rsidRPr="00FB374A" w:rsidRDefault="00FB374A" w:rsidP="00FB374A">
      <w:pPr>
        <w:rPr>
          <w:lang w:val="en-US"/>
        </w:rPr>
      </w:pPr>
      <w:r w:rsidRPr="00FB374A">
        <w:rPr>
          <w:lang w:val="en-US"/>
        </w:rPr>
        <w:t>x</w:t>
      </w:r>
      <w:r w:rsidRPr="00FB374A">
        <w:rPr>
          <w:vertAlign w:val="superscript"/>
          <w:lang w:val="en-US"/>
        </w:rPr>
        <w:t>2</w:t>
      </w:r>
      <w:r w:rsidRPr="00FB374A">
        <w:rPr>
          <w:lang w:val="en-US"/>
        </w:rPr>
        <w:t xml:space="preserve"> +xp + p</w:t>
      </w:r>
      <w:r w:rsidRPr="00FB374A">
        <w:rPr>
          <w:vertAlign w:val="superscript"/>
          <w:lang w:val="en-US"/>
        </w:rPr>
        <w:t>2</w:t>
      </w:r>
      <w:r w:rsidRPr="00FB374A">
        <w:rPr>
          <w:lang w:val="en-US"/>
        </w:rPr>
        <w:t>/4 = y</w:t>
      </w:r>
      <w:r w:rsidRPr="00FB374A">
        <w:rPr>
          <w:vertAlign w:val="superscript"/>
          <w:lang w:val="en-US"/>
        </w:rPr>
        <w:t>2</w:t>
      </w:r>
      <w:r w:rsidRPr="00FB374A">
        <w:rPr>
          <w:lang w:val="en-US"/>
        </w:rPr>
        <w:t xml:space="preserve"> + x</w:t>
      </w:r>
      <w:r w:rsidRPr="00FB374A">
        <w:rPr>
          <w:vertAlign w:val="superscript"/>
          <w:lang w:val="en-US"/>
        </w:rPr>
        <w:t>2</w:t>
      </w:r>
      <w:r w:rsidRPr="00FB374A">
        <w:rPr>
          <w:lang w:val="en-US"/>
        </w:rPr>
        <w:t xml:space="preserve"> – xp + p</w:t>
      </w:r>
      <w:r w:rsidRPr="00FB374A">
        <w:rPr>
          <w:vertAlign w:val="superscript"/>
          <w:lang w:val="en-US"/>
        </w:rPr>
        <w:t>2</w:t>
      </w:r>
      <w:r w:rsidRPr="00FB374A">
        <w:rPr>
          <w:lang w:val="en-US"/>
        </w:rPr>
        <w:t>/4</w:t>
      </w:r>
    </w:p>
    <w:p w:rsidR="00FB374A" w:rsidRPr="00FB374A" w:rsidRDefault="00FB374A" w:rsidP="00FB374A">
      <w:pPr>
        <w:rPr>
          <w:lang w:val="en-US"/>
        </w:rPr>
      </w:pPr>
    </w:p>
    <w:p w:rsidR="00FB374A" w:rsidRPr="00FB374A" w:rsidRDefault="00FB374A" w:rsidP="00FB374A">
      <w:pPr>
        <w:rPr>
          <w:lang w:val="en-US"/>
        </w:rPr>
      </w:pPr>
      <w:r w:rsidRPr="00FB374A">
        <w:rPr>
          <w:noProof/>
          <w:lang w:eastAsia="ru-RU"/>
        </w:rPr>
        <mc:AlternateContent>
          <mc:Choice Requires="wps">
            <w:drawing>
              <wp:anchor distT="0" distB="0" distL="114300" distR="114300" simplePos="0" relativeHeight="251704320" behindDoc="1" locked="0" layoutInCell="0" allowOverlap="1" wp14:anchorId="3E19328F" wp14:editId="67B5663F">
                <wp:simplePos x="0" y="0"/>
                <wp:positionH relativeFrom="column">
                  <wp:posOffset>769620</wp:posOffset>
                </wp:positionH>
                <wp:positionV relativeFrom="paragraph">
                  <wp:posOffset>-51435</wp:posOffset>
                </wp:positionV>
                <wp:extent cx="723900" cy="325755"/>
                <wp:effectExtent l="12700" t="12065" r="6350" b="5080"/>
                <wp:wrapNone/>
                <wp:docPr id="291" name="Прямоугольник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25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CC992" id="Прямоугольник 291" o:spid="_x0000_s1026" style="position:absolute;margin-left:60.6pt;margin-top:-4.05pt;width:57pt;height:25.6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" o:allowincell="f"/>
            </w:pict>
          </mc:Fallback>
        </mc:AlternateContent>
      </w:r>
      <w:r w:rsidRPr="00BF3256">
        <w:rPr>
          <w:lang w:val="en-US"/>
        </w:rPr>
        <w:t xml:space="preserve">                </w:t>
      </w:r>
      <w:r w:rsidRPr="00FB374A">
        <w:rPr>
          <w:lang w:val="en-US"/>
        </w:rPr>
        <w:t>y</w:t>
      </w:r>
      <w:r w:rsidRPr="00FB374A">
        <w:rPr>
          <w:vertAlign w:val="superscript"/>
          <w:lang w:val="en-US"/>
        </w:rPr>
        <w:t>2</w:t>
      </w:r>
      <w:r w:rsidRPr="00FB374A">
        <w:rPr>
          <w:lang w:val="en-US"/>
        </w:rPr>
        <w:t xml:space="preserve"> = 2px</w:t>
      </w:r>
    </w:p>
    <w:p w:rsidR="00FB374A" w:rsidRPr="00FB374A" w:rsidRDefault="00FB374A" w:rsidP="00FB374A">
      <w:r w:rsidRPr="00FB374A">
        <w:rPr>
          <w:lang w:val="en-US"/>
        </w:rPr>
        <w:tab/>
      </w:r>
      <w:r w:rsidRPr="00FB374A">
        <w:t xml:space="preserve">Уравнение директрисы: </w:t>
      </w:r>
      <w:r w:rsidRPr="00FB374A">
        <w:rPr>
          <w:lang w:val="en-US"/>
        </w:rPr>
        <w:t>x</w:t>
      </w:r>
      <w:r w:rsidRPr="00FB374A">
        <w:t xml:space="preserve"> = -</w:t>
      </w:r>
      <w:r w:rsidRPr="00FB374A">
        <w:rPr>
          <w:lang w:val="en-US"/>
        </w:rPr>
        <w:t>p</w:t>
      </w:r>
      <w:r w:rsidRPr="00FB374A">
        <w:t>/2.</w:t>
      </w:r>
    </w:p>
    <w:p w:rsidR="00FB374A" w:rsidRPr="00FB374A" w:rsidRDefault="00FB374A" w:rsidP="00FB374A"/>
    <w:p w:rsidR="00FB374A" w:rsidRPr="00FB374A" w:rsidRDefault="00FB374A" w:rsidP="00FB374A">
      <w:r w:rsidRPr="00FB374A">
        <w:t>Пример. На параболе у</w:t>
      </w:r>
      <w:r w:rsidRPr="00FB374A">
        <w:rPr>
          <w:vertAlign w:val="superscript"/>
        </w:rPr>
        <w:t>2</w:t>
      </w:r>
      <w:r w:rsidRPr="00FB374A">
        <w:t xml:space="preserve"> = 8х найти точку, расстояние которой от директрисы равно 4.</w:t>
      </w:r>
    </w:p>
    <w:p w:rsidR="00FB374A" w:rsidRPr="00FB374A" w:rsidRDefault="00FB374A" w:rsidP="00FB374A">
      <w:r w:rsidRPr="00FB374A">
        <w:tab/>
        <w:t>Из уравнения параболы получаем, что р = 4.</w:t>
      </w:r>
    </w:p>
    <w:p w:rsidR="00FB374A" w:rsidRPr="00FB374A" w:rsidRDefault="00FB374A" w:rsidP="00FB374A">
      <w:r w:rsidRPr="00FB374A">
        <w:rPr>
          <w:lang w:val="en-US"/>
        </w:rPr>
        <w:lastRenderedPageBreak/>
        <w:t>r</w:t>
      </w:r>
      <w:r w:rsidRPr="00FB374A">
        <w:t xml:space="preserve"> = </w:t>
      </w:r>
      <w:r w:rsidRPr="00FB374A">
        <w:rPr>
          <w:lang w:val="en-US"/>
        </w:rPr>
        <w:t>x</w:t>
      </w:r>
      <w:r w:rsidRPr="00FB374A">
        <w:t xml:space="preserve"> + </w:t>
      </w:r>
      <w:r w:rsidRPr="00FB374A">
        <w:rPr>
          <w:lang w:val="en-US"/>
        </w:rPr>
        <w:t>p</w:t>
      </w:r>
      <w:r w:rsidRPr="00FB374A">
        <w:t>/2 = 4; следовательно:</w:t>
      </w:r>
    </w:p>
    <w:p w:rsidR="00FB374A" w:rsidRPr="00FB374A" w:rsidRDefault="00FB374A" w:rsidP="00FB374A">
      <w:r w:rsidRPr="00FB374A">
        <w:rPr>
          <w:lang w:val="en-US"/>
        </w:rPr>
        <w:t>x</w:t>
      </w:r>
      <w:r w:rsidRPr="00FB374A">
        <w:t xml:space="preserve"> = 2;  </w:t>
      </w:r>
      <w:r w:rsidRPr="00FB374A">
        <w:rPr>
          <w:lang w:val="en-US"/>
        </w:rPr>
        <w:t>y</w:t>
      </w:r>
      <w:r w:rsidRPr="00FB374A">
        <w:rPr>
          <w:vertAlign w:val="superscript"/>
        </w:rPr>
        <w:t>2</w:t>
      </w:r>
      <w:r w:rsidRPr="00FB374A">
        <w:t xml:space="preserve"> = 16;   </w:t>
      </w:r>
      <w:r w:rsidRPr="00FB374A">
        <w:rPr>
          <w:lang w:val="en-US"/>
        </w:rPr>
        <w:t>y</w:t>
      </w:r>
      <w:r w:rsidRPr="00FB374A">
        <w:t xml:space="preserve"> = </w:t>
      </w:r>
      <w:r w:rsidRPr="00FB374A">
        <w:rPr>
          <w:lang w:val="en-US"/>
        </w:rPr>
        <w:sym w:font="Symbol" w:char="F0B1"/>
      </w:r>
      <w:r w:rsidRPr="00FB374A">
        <w:t xml:space="preserve">4.  Искомые точки: </w:t>
      </w:r>
      <w:r w:rsidRPr="00FB374A">
        <w:rPr>
          <w:lang w:val="en-US"/>
        </w:rPr>
        <w:t>M</w:t>
      </w:r>
      <w:r w:rsidRPr="00FB374A">
        <w:rPr>
          <w:vertAlign w:val="subscript"/>
        </w:rPr>
        <w:t>1</w:t>
      </w:r>
      <w:r w:rsidRPr="00FB374A">
        <w:t xml:space="preserve">(2; 4),  </w:t>
      </w:r>
      <w:r w:rsidRPr="00FB374A">
        <w:rPr>
          <w:lang w:val="en-US"/>
        </w:rPr>
        <w:t>M</w:t>
      </w:r>
      <w:r w:rsidRPr="00FB374A">
        <w:rPr>
          <w:vertAlign w:val="subscript"/>
        </w:rPr>
        <w:t>2</w:t>
      </w:r>
      <w:r w:rsidRPr="00FB374A">
        <w:t>(2; -4).</w:t>
      </w:r>
    </w:p>
    <w:p w:rsidR="00FB374A" w:rsidRPr="00FB374A" w:rsidRDefault="00FB374A" w:rsidP="00FB374A">
      <w:pPr>
        <w:rPr>
          <w:b/>
        </w:rPr>
      </w:pPr>
      <w:r w:rsidRPr="00FB374A">
        <w:t xml:space="preserve"> </w:t>
      </w:r>
      <w:r w:rsidRPr="00FB374A">
        <w:rPr>
          <w:b/>
        </w:rPr>
        <w:t>Задания к практическому занятию :</w:t>
      </w:r>
    </w:p>
    <w:p w:rsidR="00FB374A" w:rsidRPr="00FB374A" w:rsidRDefault="00FB374A" w:rsidP="00FB374A">
      <w:r>
        <w:rPr>
          <w:b/>
        </w:rPr>
        <w:t>Задача 1</w:t>
      </w:r>
      <w:r w:rsidRPr="00FB374A">
        <w:rPr>
          <w:b/>
        </w:rPr>
        <w:t>.</w:t>
      </w:r>
      <w:r w:rsidRPr="00FB374A">
        <w:t xml:space="preserve"> Уравнение второго порядка </w:t>
      </w:r>
      <w:r w:rsidRPr="00FB374A">
        <w:rPr>
          <w:position w:val="-10"/>
        </w:rPr>
        <w:object w:dxaOrig="2720" w:dyaOrig="360">
          <v:shape id="_x0000_i1527" type="#_x0000_t75" style="width:136.5pt;height:21.75pt" o:ole="">
            <v:imagedata r:id="rId864" o:title=""/>
          </v:shape>
          <o:OLEObject Type="Embed" ProgID="Equation.3" ShapeID="_x0000_i1527" DrawAspect="Content" ObjectID="_1799160952" r:id="rId865"/>
        </w:object>
      </w:r>
      <w:r w:rsidRPr="00FB374A">
        <w:t xml:space="preserve"> путем выделения полного квадрата привести к каноническому виду. Построить кривую, определяемую этим уравнением.</w:t>
      </w:r>
    </w:p>
    <w:p w:rsidR="00FB374A" w:rsidRPr="00FB374A" w:rsidRDefault="00FB374A" w:rsidP="00FB374A">
      <w:r>
        <w:rPr>
          <w:b/>
        </w:rPr>
        <w:t>Задача 2</w:t>
      </w:r>
      <w:r w:rsidRPr="00FB374A">
        <w:rPr>
          <w:b/>
        </w:rPr>
        <w:t>.</w:t>
      </w:r>
      <w:r w:rsidRPr="00FB374A">
        <w:t xml:space="preserve"> Кривая задана в полярной системе координат уравнением </w:t>
      </w:r>
      <w:r w:rsidRPr="00FB374A">
        <w:rPr>
          <w:position w:val="-10"/>
        </w:rPr>
        <w:object w:dxaOrig="740" w:dyaOrig="320">
          <v:shape id="_x0000_i1528" type="#_x0000_t75" style="width:36pt;height:14.25pt" o:ole="">
            <v:imagedata r:id="rId866" o:title=""/>
          </v:shape>
          <o:OLEObject Type="Embed" ProgID="Equation.3" ShapeID="_x0000_i1528" DrawAspect="Content" ObjectID="_1799160953" r:id="rId867"/>
        </w:object>
      </w:r>
      <w:r w:rsidRPr="00FB374A">
        <w:t>.</w:t>
      </w:r>
    </w:p>
    <w:p w:rsidR="00FB374A" w:rsidRPr="00FB374A" w:rsidRDefault="00FB374A" w:rsidP="00FB374A">
      <w:r w:rsidRPr="00FB374A">
        <w:t xml:space="preserve">Требуется: </w:t>
      </w:r>
    </w:p>
    <w:p w:rsidR="00FB374A" w:rsidRPr="00FB374A" w:rsidRDefault="00FB374A" w:rsidP="00FB374A">
      <w:r w:rsidRPr="00FB374A">
        <w:t xml:space="preserve">найти точки, лежащие на кривой, давая </w:t>
      </w:r>
      <w:r w:rsidRPr="00FB374A">
        <w:rPr>
          <w:position w:val="-10"/>
        </w:rPr>
        <w:object w:dxaOrig="220" w:dyaOrig="260">
          <v:shape id="_x0000_i1529" type="#_x0000_t75" style="width:14.25pt;height:14.25pt" o:ole="">
            <v:imagedata r:id="rId868" o:title=""/>
          </v:shape>
          <o:OLEObject Type="Embed" ProgID="Equation.3" ShapeID="_x0000_i1529" DrawAspect="Content" ObjectID="_1799160954" r:id="rId869"/>
        </w:object>
      </w:r>
      <w:r w:rsidRPr="00FB374A">
        <w:t xml:space="preserve"> значения через промежуток, равный </w:t>
      </w:r>
      <w:r w:rsidRPr="00FB374A">
        <w:rPr>
          <w:position w:val="-24"/>
        </w:rPr>
        <w:object w:dxaOrig="260" w:dyaOrig="620">
          <v:shape id="_x0000_i1530" type="#_x0000_t75" style="width:14.25pt;height:28.5pt" o:ole="">
            <v:imagedata r:id="rId870" o:title=""/>
          </v:shape>
          <o:OLEObject Type="Embed" ProgID="Equation.3" ShapeID="_x0000_i1530" DrawAspect="Content" ObjectID="_1799160955" r:id="rId871"/>
        </w:object>
      </w:r>
      <w:r w:rsidRPr="00FB374A">
        <w:t xml:space="preserve">, начиная от </w:t>
      </w:r>
      <w:r w:rsidRPr="00FB374A">
        <w:rPr>
          <w:position w:val="-10"/>
        </w:rPr>
        <w:object w:dxaOrig="600" w:dyaOrig="320">
          <v:shape id="_x0000_i1531" type="#_x0000_t75" style="width:28.5pt;height:14.25pt" o:ole="">
            <v:imagedata r:id="rId872" o:title=""/>
          </v:shape>
          <o:OLEObject Type="Embed" ProgID="Equation.3" ShapeID="_x0000_i1531" DrawAspect="Content" ObjectID="_1799160956" r:id="rId873"/>
        </w:object>
      </w:r>
      <w:r w:rsidRPr="00FB374A">
        <w:t xml:space="preserve"> до </w:t>
      </w:r>
      <w:r w:rsidRPr="00FB374A">
        <w:rPr>
          <w:position w:val="-10"/>
        </w:rPr>
        <w:object w:dxaOrig="760" w:dyaOrig="320">
          <v:shape id="_x0000_i1532" type="#_x0000_t75" style="width:36pt;height:14.25pt" o:ole="">
            <v:imagedata r:id="rId874" o:title=""/>
          </v:shape>
          <o:OLEObject Type="Embed" ProgID="Equation.3" ShapeID="_x0000_i1532" DrawAspect="Content" ObjectID="_1799160957" r:id="rId875"/>
        </w:object>
      </w:r>
      <w:r w:rsidRPr="00FB374A">
        <w:t>;</w:t>
      </w:r>
    </w:p>
    <w:p w:rsidR="00FB374A" w:rsidRPr="00FB374A" w:rsidRDefault="00FB374A" w:rsidP="00FB374A">
      <w:r w:rsidRPr="00FB374A">
        <w:t>построить полученные точки;</w:t>
      </w:r>
    </w:p>
    <w:p w:rsidR="00FB374A" w:rsidRPr="00FB374A" w:rsidRDefault="00FB374A" w:rsidP="00FB374A">
      <w:r w:rsidRPr="00FB374A">
        <w:t>построить кривую, соединив построенные точки (от руки или с помощью лекала);</w:t>
      </w:r>
    </w:p>
    <w:p w:rsidR="00FB374A" w:rsidRPr="00FB374A" w:rsidRDefault="00FB374A" w:rsidP="00FB374A">
      <w:r w:rsidRPr="00FB374A">
        <w:t>составить уравнение этой кривой в прямоугольной декартовой системе координат.</w:t>
      </w:r>
    </w:p>
    <w:p w:rsidR="00FB374A" w:rsidRPr="00FB374A" w:rsidRDefault="00FB374A" w:rsidP="00FB374A">
      <w:r>
        <w:rPr>
          <w:b/>
        </w:rPr>
        <w:t>Задача 3</w:t>
      </w:r>
      <w:r w:rsidRPr="00FB374A">
        <w:t>. Построить на плоскости геометрическое место точек, определяемое неравенствами</w:t>
      </w:r>
    </w:p>
    <w:p w:rsidR="00FB374A" w:rsidRPr="00FB374A" w:rsidRDefault="00FB374A" w:rsidP="00FB374A">
      <w:r w:rsidRPr="00FB374A">
        <w:t>1)</w:t>
      </w:r>
      <w:r w:rsidRPr="00FB374A">
        <w:tab/>
      </w:r>
      <w:r w:rsidRPr="00FB374A">
        <w:rPr>
          <w:position w:val="-30"/>
        </w:rPr>
        <w:object w:dxaOrig="1200" w:dyaOrig="720">
          <v:shape id="_x0000_i1533" type="#_x0000_t75" style="width:57.75pt;height:36pt" o:ole="">
            <v:imagedata r:id="rId876" o:title=""/>
          </v:shape>
          <o:OLEObject Type="Embed" ProgID="Equation.3" ShapeID="_x0000_i1533" DrawAspect="Content" ObjectID="_1799160958" r:id="rId877"/>
        </w:object>
      </w:r>
      <w:r w:rsidRPr="00FB374A">
        <w:t>;</w:t>
      </w:r>
    </w:p>
    <w:p w:rsidR="00FB374A" w:rsidRPr="00FB374A" w:rsidRDefault="00FB374A" w:rsidP="00FB374A">
      <w:r w:rsidRPr="00FB374A">
        <w:t>2)</w:t>
      </w:r>
      <w:r w:rsidRPr="00FB374A">
        <w:tab/>
      </w:r>
      <w:r w:rsidRPr="00FB374A">
        <w:rPr>
          <w:position w:val="-34"/>
        </w:rPr>
        <w:object w:dxaOrig="1340" w:dyaOrig="800">
          <v:shape id="_x0000_i1534" type="#_x0000_t75" style="width:64.5pt;height:43.5pt" o:ole="">
            <v:imagedata r:id="rId878" o:title=""/>
          </v:shape>
          <o:OLEObject Type="Embed" ProgID="Equation.3" ShapeID="_x0000_i1534" DrawAspect="Content" ObjectID="_1799160959" r:id="rId879"/>
        </w:object>
      </w:r>
    </w:p>
    <w:p w:rsidR="00FB374A" w:rsidRPr="009930DB" w:rsidRDefault="00FB374A" w:rsidP="009930DB"/>
    <w:p w:rsidR="00FB374A" w:rsidRDefault="00586A96" w:rsidP="00FB374A">
      <w:pPr>
        <w:pStyle w:val="10"/>
      </w:pPr>
      <w:bookmarkStart w:id="63" w:name="_Toc533356666"/>
      <w:r w:rsidRPr="00586A96">
        <w:t xml:space="preserve">Практическая работа № </w:t>
      </w:r>
      <w:r w:rsidR="00FB374A" w:rsidRPr="00586A96">
        <w:t>6.</w:t>
      </w:r>
      <w:r w:rsidR="00FB374A">
        <w:t xml:space="preserve"> Операции над множествами.</w:t>
      </w:r>
      <w:bookmarkEnd w:id="63"/>
    </w:p>
    <w:p w:rsidR="00C24F91" w:rsidRPr="00BF05A8" w:rsidRDefault="00C24F91" w:rsidP="00BF05A8">
      <w:pPr>
        <w:rPr>
          <w:b/>
          <w:i/>
        </w:rPr>
      </w:pPr>
      <w:r w:rsidRPr="00BF05A8">
        <w:rPr>
          <w:b/>
          <w:i/>
        </w:rPr>
        <w:t>Начальные понятия теории множеств</w:t>
      </w:r>
    </w:p>
    <w:p w:rsidR="00C24F91" w:rsidRPr="00376DC2" w:rsidRDefault="00C24F91" w:rsidP="00BF05A8">
      <w:r w:rsidRPr="00376DC2">
        <w:t xml:space="preserve">Любое понятие дискретной математики можно определить с помощью понятия </w:t>
      </w:r>
      <w:r w:rsidRPr="00376DC2">
        <w:rPr>
          <w:b/>
        </w:rPr>
        <w:t>множества</w:t>
      </w:r>
      <w:r w:rsidRPr="00376DC2">
        <w:t xml:space="preserve">. Под множеством понимают объединение в одно общее объектов, хорошо различаемых нашей интуицией или нашей мыслью. Объекты, которые образуют множество, будем называть </w:t>
      </w:r>
      <w:r w:rsidRPr="00376DC2">
        <w:rPr>
          <w:b/>
        </w:rPr>
        <w:t>элементами</w:t>
      </w:r>
      <w:r w:rsidRPr="00376DC2">
        <w:t xml:space="preserve"> множества и обозначать малыми буквами латинского алфавита.</w:t>
      </w:r>
    </w:p>
    <w:p w:rsidR="00C24F91" w:rsidRPr="007A0EB7" w:rsidRDefault="00C24F91" w:rsidP="00BF05A8">
      <w:r w:rsidRPr="007A0EB7">
        <w:t>Множество и его элементы обозначаются следующим образом:</w:t>
      </w:r>
    </w:p>
    <w:p w:rsidR="00C24F91" w:rsidRPr="007A0EB7" w:rsidRDefault="00C24F91" w:rsidP="00BF05A8">
      <w:r w:rsidRPr="00E202B5">
        <w:rPr>
          <w:i/>
        </w:rPr>
        <w:t>А</w:t>
      </w:r>
      <w:r w:rsidRPr="007A0EB7">
        <w:t xml:space="preserve"> = {</w:t>
      </w:r>
      <w:r w:rsidRPr="007A0EB7">
        <w:rPr>
          <w:i/>
          <w:szCs w:val="21"/>
        </w:rPr>
        <w:t xml:space="preserve"> a</w:t>
      </w:r>
      <w:r w:rsidRPr="007A0EB7">
        <w:rPr>
          <w:i/>
          <w:szCs w:val="21"/>
          <w:vertAlign w:val="subscript"/>
        </w:rPr>
        <w:t>1</w:t>
      </w:r>
      <w:r w:rsidRPr="007A0EB7">
        <w:rPr>
          <w:i/>
          <w:szCs w:val="21"/>
        </w:rPr>
        <w:t>, a</w:t>
      </w:r>
      <w:r w:rsidRPr="007A0EB7">
        <w:rPr>
          <w:i/>
          <w:szCs w:val="21"/>
          <w:vertAlign w:val="subscript"/>
        </w:rPr>
        <w:t>2</w:t>
      </w:r>
      <w:r w:rsidRPr="007A0EB7">
        <w:rPr>
          <w:i/>
          <w:szCs w:val="21"/>
        </w:rPr>
        <w:t>, a</w:t>
      </w:r>
      <w:r w:rsidRPr="007A0EB7">
        <w:rPr>
          <w:i/>
          <w:szCs w:val="21"/>
          <w:vertAlign w:val="subscript"/>
        </w:rPr>
        <w:t>3</w:t>
      </w:r>
      <w:r w:rsidRPr="007A0EB7">
        <w:t>} – множество, состоящее из трех элементов;</w:t>
      </w:r>
    </w:p>
    <w:p w:rsidR="00BF05A8" w:rsidRPr="00BE2AF6" w:rsidRDefault="00C24F91" w:rsidP="00BF05A8">
      <w:pPr>
        <w:rPr>
          <w:b/>
          <w:szCs w:val="21"/>
        </w:rPr>
      </w:pPr>
      <w:r w:rsidRPr="00E202B5">
        <w:rPr>
          <w:i/>
        </w:rPr>
        <w:t xml:space="preserve">А </w:t>
      </w:r>
      <w:r w:rsidRPr="007A0EB7">
        <w:t>= {</w:t>
      </w:r>
      <w:r w:rsidRPr="007A0EB7">
        <w:rPr>
          <w:i/>
        </w:rPr>
        <w:t>a</w:t>
      </w:r>
      <w:r w:rsidRPr="007A0EB7">
        <w:rPr>
          <w:i/>
          <w:vertAlign w:val="subscript"/>
        </w:rPr>
        <w:t>1</w:t>
      </w:r>
      <w:r w:rsidRPr="007A0EB7">
        <w:rPr>
          <w:i/>
        </w:rPr>
        <w:t>, a</w:t>
      </w:r>
      <w:r w:rsidRPr="007A0EB7">
        <w:rPr>
          <w:i/>
          <w:vertAlign w:val="subscript"/>
        </w:rPr>
        <w:t>2</w:t>
      </w:r>
      <w:r w:rsidRPr="007A0EB7">
        <w:rPr>
          <w:i/>
        </w:rPr>
        <w:t>, …</w:t>
      </w:r>
      <w:r w:rsidRPr="007A0EB7">
        <w:t>} – множество, состоящее из бесконечного числа эле</w:t>
      </w:r>
      <w:r>
        <w:t xml:space="preserve">ментов. </w:t>
      </w:r>
      <w:r>
        <w:rPr>
          <w:szCs w:val="21"/>
        </w:rPr>
        <w:t xml:space="preserve">Множество может состоять из элементов, которые сами являются множествами. Нужно различать элемент </w:t>
      </w:r>
      <w:r>
        <w:rPr>
          <w:i/>
          <w:szCs w:val="21"/>
        </w:rPr>
        <w:t>a</w:t>
      </w:r>
      <w:r>
        <w:rPr>
          <w:szCs w:val="21"/>
        </w:rPr>
        <w:t xml:space="preserve"> и множество, состоящее из единственного элемента </w:t>
      </w:r>
      <w:r>
        <w:rPr>
          <w:i/>
          <w:szCs w:val="21"/>
        </w:rPr>
        <w:t>a</w:t>
      </w:r>
      <w:r>
        <w:rPr>
          <w:szCs w:val="21"/>
        </w:rPr>
        <w:t>.</w:t>
      </w:r>
      <w:r w:rsidR="00BF05A8" w:rsidRPr="00BF05A8">
        <w:rPr>
          <w:b/>
          <w:szCs w:val="21"/>
        </w:rPr>
        <w:t xml:space="preserve"> </w:t>
      </w:r>
      <w:r w:rsidR="00BF05A8">
        <w:rPr>
          <w:b/>
          <w:szCs w:val="21"/>
        </w:rPr>
        <w:t xml:space="preserve">Пример. </w:t>
      </w:r>
      <w:r w:rsidR="00BF05A8">
        <w:rPr>
          <w:szCs w:val="21"/>
        </w:rPr>
        <w:t xml:space="preserve">Множество </w:t>
      </w:r>
      <w:r w:rsidR="00BF05A8">
        <w:rPr>
          <w:i/>
          <w:szCs w:val="21"/>
        </w:rPr>
        <w:t>А</w:t>
      </w:r>
      <w:r w:rsidR="00BF05A8">
        <w:rPr>
          <w:szCs w:val="21"/>
        </w:rPr>
        <w:t xml:space="preserve"> = {1, 2} состоит из двух элементов 1, 2; но множество {</w:t>
      </w:r>
      <w:r w:rsidR="00BF05A8">
        <w:rPr>
          <w:i/>
          <w:szCs w:val="21"/>
        </w:rPr>
        <w:t>А</w:t>
      </w:r>
      <w:r w:rsidR="00BF05A8">
        <w:rPr>
          <w:szCs w:val="21"/>
        </w:rPr>
        <w:t xml:space="preserve">} состоит из одного элемента </w:t>
      </w:r>
      <w:r w:rsidR="00BF05A8">
        <w:rPr>
          <w:i/>
          <w:szCs w:val="21"/>
        </w:rPr>
        <w:t>А</w:t>
      </w:r>
      <w:r w:rsidR="00BF05A8">
        <w:rPr>
          <w:szCs w:val="21"/>
        </w:rPr>
        <w:t>.</w:t>
      </w:r>
    </w:p>
    <w:p w:rsidR="00BF05A8" w:rsidRDefault="00BF05A8" w:rsidP="00BF05A8">
      <w:pPr>
        <w:rPr>
          <w:szCs w:val="21"/>
        </w:rPr>
      </w:pPr>
      <w:r>
        <w:rPr>
          <w:szCs w:val="21"/>
        </w:rPr>
        <w:t xml:space="preserve">Если элемент </w:t>
      </w:r>
      <w:r>
        <w:rPr>
          <w:i/>
          <w:szCs w:val="21"/>
        </w:rPr>
        <w:t xml:space="preserve">a </w:t>
      </w:r>
      <w:r>
        <w:rPr>
          <w:szCs w:val="21"/>
        </w:rPr>
        <w:t xml:space="preserve">принадлежит множеству </w:t>
      </w:r>
      <w:r>
        <w:rPr>
          <w:i/>
          <w:szCs w:val="21"/>
        </w:rPr>
        <w:t>А</w:t>
      </w:r>
      <w:r>
        <w:rPr>
          <w:szCs w:val="21"/>
        </w:rPr>
        <w:t xml:space="preserve">, это записывается следующим образом: </w:t>
      </w:r>
      <w:r>
        <w:rPr>
          <w:i/>
          <w:szCs w:val="21"/>
        </w:rPr>
        <w:t xml:space="preserve">a </w:t>
      </w:r>
      <w:r>
        <w:rPr>
          <w:szCs w:val="21"/>
        </w:rPr>
        <w:sym w:font="Symbol" w:char="F0CE"/>
      </w:r>
      <w:r>
        <w:rPr>
          <w:szCs w:val="21"/>
        </w:rPr>
        <w:t xml:space="preserve"> </w:t>
      </w:r>
      <w:r w:rsidRPr="003257C6">
        <w:rPr>
          <w:i/>
          <w:szCs w:val="21"/>
        </w:rPr>
        <w:t>А</w:t>
      </w:r>
      <w:r>
        <w:rPr>
          <w:szCs w:val="21"/>
        </w:rPr>
        <w:t xml:space="preserve">. Если элемент </w:t>
      </w:r>
      <w:r>
        <w:rPr>
          <w:i/>
          <w:szCs w:val="21"/>
        </w:rPr>
        <w:t>a</w:t>
      </w:r>
      <w:r>
        <w:rPr>
          <w:szCs w:val="21"/>
        </w:rPr>
        <w:t xml:space="preserve"> не</w:t>
      </w:r>
      <w:r>
        <w:rPr>
          <w:i/>
          <w:szCs w:val="21"/>
        </w:rPr>
        <w:t xml:space="preserve"> </w:t>
      </w:r>
      <w:r>
        <w:rPr>
          <w:szCs w:val="21"/>
        </w:rPr>
        <w:t xml:space="preserve">принадлежит множеству </w:t>
      </w:r>
      <w:r>
        <w:rPr>
          <w:i/>
          <w:szCs w:val="21"/>
        </w:rPr>
        <w:t>А</w:t>
      </w:r>
      <w:r>
        <w:rPr>
          <w:szCs w:val="21"/>
        </w:rPr>
        <w:t xml:space="preserve">, то записывают так: </w:t>
      </w:r>
      <w:r>
        <w:rPr>
          <w:i/>
          <w:szCs w:val="21"/>
        </w:rPr>
        <w:t xml:space="preserve">a </w:t>
      </w:r>
      <w:r>
        <w:rPr>
          <w:szCs w:val="21"/>
        </w:rPr>
        <w:sym w:font="Symbol" w:char="F0CF"/>
      </w:r>
      <w:r>
        <w:rPr>
          <w:szCs w:val="21"/>
        </w:rPr>
        <w:t xml:space="preserve"> </w:t>
      </w:r>
      <w:r w:rsidRPr="003257C6">
        <w:rPr>
          <w:i/>
          <w:szCs w:val="21"/>
        </w:rPr>
        <w:t>А</w:t>
      </w:r>
      <w:r>
        <w:rPr>
          <w:szCs w:val="21"/>
        </w:rPr>
        <w:t>.</w:t>
      </w:r>
      <w:r w:rsidRPr="00BE2AF6">
        <w:t xml:space="preserve"> </w:t>
      </w:r>
      <w:r w:rsidRPr="00376DC2">
        <w:t>Если какое</w:t>
      </w:r>
      <w:r>
        <w:t>-</w:t>
      </w:r>
      <w:r w:rsidRPr="00376DC2">
        <w:t xml:space="preserve">либо множество </w:t>
      </w:r>
      <w:r w:rsidRPr="00E202B5">
        <w:rPr>
          <w:i/>
        </w:rPr>
        <w:t>А</w:t>
      </w:r>
      <w:r w:rsidRPr="00376DC2">
        <w:t xml:space="preserve"> </w:t>
      </w:r>
      <w:r w:rsidRPr="00376DC2">
        <w:lastRenderedPageBreak/>
        <w:t xml:space="preserve">включено в другое множество </w:t>
      </w:r>
      <w:r w:rsidRPr="00E202B5">
        <w:rPr>
          <w:i/>
        </w:rPr>
        <w:t>В</w:t>
      </w:r>
      <w:r w:rsidRPr="00376DC2">
        <w:t xml:space="preserve">, то используется запись </w:t>
      </w:r>
      <w:r w:rsidRPr="003257C6">
        <w:rPr>
          <w:i/>
        </w:rPr>
        <w:t xml:space="preserve">А </w:t>
      </w:r>
      <w:r w:rsidRPr="003257C6">
        <w:rPr>
          <w:i/>
        </w:rPr>
        <w:sym w:font="Symbol" w:char="F0CC"/>
      </w:r>
      <w:r w:rsidRPr="003257C6">
        <w:rPr>
          <w:i/>
        </w:rPr>
        <w:t xml:space="preserve"> В</w:t>
      </w:r>
      <w:r w:rsidRPr="00376DC2">
        <w:t>. Множество, содержащее конечное число элементов, называется конечным, если множество не содержит ни одного элемента, то оно на</w:t>
      </w:r>
      <w:r>
        <w:t>зывается пустым и</w:t>
      </w:r>
      <w:r w:rsidRPr="00376DC2">
        <w:t xml:space="preserve"> обозначается </w:t>
      </w:r>
      <w:r w:rsidRPr="00376DC2">
        <w:sym w:font="Symbol" w:char="F0C6"/>
      </w:r>
      <w:r w:rsidRPr="00376DC2">
        <w:t>.</w:t>
      </w:r>
      <w:r w:rsidRPr="00192104">
        <w:rPr>
          <w:szCs w:val="21"/>
        </w:rPr>
        <w:t xml:space="preserve"> </w:t>
      </w:r>
      <w:r>
        <w:rPr>
          <w:szCs w:val="21"/>
        </w:rPr>
        <w:t xml:space="preserve">Принято считать, что пустое множество является подмножеством любого множества: </w:t>
      </w:r>
      <w:r w:rsidRPr="003257C6">
        <w:rPr>
          <w:i/>
          <w:szCs w:val="21"/>
        </w:rPr>
        <w:sym w:font="Symbol" w:char="F0C6"/>
      </w:r>
      <w:r w:rsidRPr="003257C6">
        <w:rPr>
          <w:i/>
          <w:szCs w:val="21"/>
        </w:rPr>
        <w:t xml:space="preserve"> </w:t>
      </w:r>
      <w:r w:rsidRPr="003257C6">
        <w:rPr>
          <w:i/>
          <w:szCs w:val="21"/>
        </w:rPr>
        <w:sym w:font="Symbol" w:char="F0CD"/>
      </w:r>
      <w:r w:rsidRPr="003257C6">
        <w:rPr>
          <w:i/>
          <w:szCs w:val="21"/>
        </w:rPr>
        <w:t xml:space="preserve"> А</w:t>
      </w:r>
      <w:r>
        <w:rPr>
          <w:szCs w:val="21"/>
        </w:rPr>
        <w:t xml:space="preserve">, где  </w:t>
      </w:r>
      <w:r w:rsidRPr="003257C6">
        <w:rPr>
          <w:i/>
          <w:szCs w:val="21"/>
        </w:rPr>
        <w:t>А</w:t>
      </w:r>
      <w:r>
        <w:rPr>
          <w:szCs w:val="21"/>
        </w:rPr>
        <w:t xml:space="preserve"> – любое множество. Таким образом, всякое множество содержит в качестве своих подмножеств пустое множество и само себя.</w:t>
      </w:r>
    </w:p>
    <w:p w:rsidR="00BF05A8" w:rsidRDefault="00BF05A8" w:rsidP="00BF05A8">
      <w:pPr>
        <w:rPr>
          <w:szCs w:val="21"/>
        </w:rPr>
      </w:pPr>
      <w:r w:rsidRPr="00192104">
        <w:rPr>
          <w:b/>
          <w:szCs w:val="21"/>
        </w:rPr>
        <w:t>Приме</w:t>
      </w:r>
      <w:r>
        <w:rPr>
          <w:b/>
          <w:szCs w:val="21"/>
        </w:rPr>
        <w:t xml:space="preserve">р. </w:t>
      </w:r>
      <w:r>
        <w:rPr>
          <w:szCs w:val="21"/>
        </w:rPr>
        <w:t xml:space="preserve">1. Множество корней уравнения </w:t>
      </w:r>
      <w:r>
        <w:rPr>
          <w:i/>
          <w:szCs w:val="21"/>
        </w:rPr>
        <w:t xml:space="preserve">sin x </w:t>
      </w:r>
      <w:r>
        <w:rPr>
          <w:szCs w:val="21"/>
        </w:rPr>
        <w:t>= 2 является пустым.</w:t>
      </w:r>
    </w:p>
    <w:p w:rsidR="00BF05A8" w:rsidRDefault="00BF05A8" w:rsidP="00BF05A8">
      <w:pPr>
        <w:rPr>
          <w:szCs w:val="21"/>
        </w:rPr>
      </w:pPr>
      <w:r w:rsidRPr="00192104">
        <w:rPr>
          <w:szCs w:val="21"/>
        </w:rPr>
        <w:t>2</w:t>
      </w:r>
      <w:r>
        <w:rPr>
          <w:szCs w:val="21"/>
        </w:rPr>
        <w:t>.</w:t>
      </w:r>
      <w:r>
        <w:rPr>
          <w:b/>
          <w:szCs w:val="21"/>
        </w:rPr>
        <w:t xml:space="preserve"> </w:t>
      </w:r>
      <w:r>
        <w:rPr>
          <w:szCs w:val="21"/>
        </w:rPr>
        <w:t xml:space="preserve">Пусть </w:t>
      </w:r>
      <w:r w:rsidRPr="003257C6">
        <w:rPr>
          <w:i/>
          <w:szCs w:val="21"/>
        </w:rPr>
        <w:t>А</w:t>
      </w:r>
      <w:r w:rsidRPr="003257C6">
        <w:rPr>
          <w:i/>
          <w:szCs w:val="21"/>
          <w:vertAlign w:val="subscript"/>
        </w:rPr>
        <w:t>1</w:t>
      </w:r>
      <w:r>
        <w:rPr>
          <w:szCs w:val="21"/>
        </w:rPr>
        <w:t xml:space="preserve"> – множество простых чисел, </w:t>
      </w:r>
      <w:r>
        <w:rPr>
          <w:i/>
          <w:szCs w:val="21"/>
        </w:rPr>
        <w:t>А</w:t>
      </w:r>
      <w:r>
        <w:rPr>
          <w:szCs w:val="21"/>
          <w:vertAlign w:val="subscript"/>
        </w:rPr>
        <w:t>2</w:t>
      </w:r>
      <w:r>
        <w:rPr>
          <w:szCs w:val="21"/>
        </w:rPr>
        <w:t xml:space="preserve"> – множество целых чисел, </w:t>
      </w:r>
      <w:r>
        <w:rPr>
          <w:i/>
          <w:szCs w:val="21"/>
        </w:rPr>
        <w:t xml:space="preserve">a </w:t>
      </w:r>
      <w:r>
        <w:rPr>
          <w:szCs w:val="21"/>
        </w:rPr>
        <w:t xml:space="preserve">= 4. Тогда </w:t>
      </w:r>
      <w:r>
        <w:rPr>
          <w:i/>
          <w:szCs w:val="21"/>
        </w:rPr>
        <w:t xml:space="preserve">a </w:t>
      </w:r>
      <w:r>
        <w:rPr>
          <w:szCs w:val="21"/>
        </w:rPr>
        <w:sym w:font="Symbol" w:char="F0CE"/>
      </w:r>
      <w:r>
        <w:rPr>
          <w:szCs w:val="21"/>
        </w:rPr>
        <w:t xml:space="preserve"> </w:t>
      </w:r>
      <w:r>
        <w:rPr>
          <w:i/>
          <w:szCs w:val="21"/>
        </w:rPr>
        <w:t>А</w:t>
      </w:r>
      <w:r>
        <w:rPr>
          <w:szCs w:val="21"/>
          <w:vertAlign w:val="subscript"/>
        </w:rPr>
        <w:t>2</w:t>
      </w:r>
      <w:r>
        <w:rPr>
          <w:szCs w:val="21"/>
        </w:rPr>
        <w:t xml:space="preserve">, </w:t>
      </w:r>
      <w:r>
        <w:rPr>
          <w:i/>
          <w:szCs w:val="21"/>
        </w:rPr>
        <w:t xml:space="preserve">a </w:t>
      </w:r>
      <w:r>
        <w:rPr>
          <w:szCs w:val="21"/>
        </w:rPr>
        <w:sym w:font="Symbol" w:char="F0CF"/>
      </w:r>
      <w:r>
        <w:rPr>
          <w:szCs w:val="21"/>
        </w:rPr>
        <w:t xml:space="preserve"> </w:t>
      </w:r>
      <w:r>
        <w:rPr>
          <w:i/>
          <w:szCs w:val="21"/>
        </w:rPr>
        <w:t>А</w:t>
      </w:r>
      <w:r>
        <w:rPr>
          <w:szCs w:val="21"/>
          <w:vertAlign w:val="subscript"/>
        </w:rPr>
        <w:t>1</w:t>
      </w:r>
      <w:r>
        <w:rPr>
          <w:szCs w:val="21"/>
        </w:rPr>
        <w:t>.</w:t>
      </w:r>
    </w:p>
    <w:p w:rsidR="00BF05A8" w:rsidRPr="00453B6B" w:rsidRDefault="00BF05A8" w:rsidP="00BF05A8">
      <w:r w:rsidRPr="00453B6B">
        <w:t>Множество считается заданным, если каким-либо образом указано некоторое свойство, которым обладают все его элементы и не обладают никакие другие объекты.</w:t>
      </w:r>
    </w:p>
    <w:p w:rsidR="00BF05A8" w:rsidRPr="003257C6" w:rsidRDefault="00BF05A8" w:rsidP="00BF05A8">
      <w:pPr>
        <w:rPr>
          <w:spacing w:val="-2"/>
        </w:rPr>
      </w:pPr>
      <w:r w:rsidRPr="00376DC2">
        <w:t>Множество может быть задано различными способами: перечисле</w:t>
      </w:r>
      <w:r w:rsidRPr="003257C6">
        <w:rPr>
          <w:spacing w:val="-2"/>
        </w:rPr>
        <w:t>нием элементов (конечные множества) или указанием их свойств (при этом в обоих случаях при задании множеств используют фигурные скобки).</w:t>
      </w:r>
    </w:p>
    <w:p w:rsidR="00BF05A8" w:rsidRPr="00376DC2" w:rsidRDefault="00BF05A8" w:rsidP="00BF05A8">
      <w:r w:rsidRPr="00376DC2">
        <w:rPr>
          <w:b/>
        </w:rPr>
        <w:t>Примеры задания множеств</w:t>
      </w:r>
      <w:r>
        <w:rPr>
          <w:b/>
        </w:rPr>
        <w:t>.</w:t>
      </w:r>
      <w:r w:rsidRPr="00376DC2">
        <w:rPr>
          <w:b/>
        </w:rPr>
        <w:t xml:space="preserve"> </w:t>
      </w:r>
      <w:r w:rsidRPr="00376DC2">
        <w:t>1</w:t>
      </w:r>
      <w:r>
        <w:t>.</w:t>
      </w:r>
      <w:r w:rsidRPr="00376DC2">
        <w:t xml:space="preserve"> Множество </w:t>
      </w:r>
      <w:r w:rsidRPr="003257C6">
        <w:rPr>
          <w:i/>
          <w:lang w:val="en-US"/>
        </w:rPr>
        <w:t>M</w:t>
      </w:r>
      <w:r w:rsidRPr="00376DC2">
        <w:t xml:space="preserve"> цифр десятичного алфавита можно задать в виде</w:t>
      </w:r>
      <w:r>
        <w:t>:</w:t>
      </w:r>
      <w:r w:rsidRPr="00376DC2">
        <w:t xml:space="preserve"> </w:t>
      </w:r>
      <w:r w:rsidRPr="00E202B5">
        <w:rPr>
          <w:i/>
          <w:lang w:val="en-US"/>
        </w:rPr>
        <w:t>M</w:t>
      </w:r>
      <w:r>
        <w:rPr>
          <w:i/>
        </w:rPr>
        <w:t xml:space="preserve">  </w:t>
      </w:r>
      <w:r w:rsidRPr="00376DC2">
        <w:t>=</w:t>
      </w:r>
      <w:r>
        <w:t xml:space="preserve"> </w:t>
      </w:r>
      <w:r w:rsidRPr="00376DC2">
        <w:sym w:font="Symbol" w:char="F07B"/>
      </w:r>
      <w:r w:rsidRPr="00376DC2">
        <w:t xml:space="preserve">0, 1, </w:t>
      </w:r>
      <w:r>
        <w:t>.</w:t>
      </w:r>
      <w:r w:rsidRPr="00376DC2">
        <w:t>.., 9</w:t>
      </w:r>
      <w:r w:rsidRPr="00376DC2">
        <w:sym w:font="Symbol" w:char="F07D"/>
      </w:r>
      <w:r w:rsidRPr="00376DC2">
        <w:t xml:space="preserve"> или  </w:t>
      </w:r>
      <w:r w:rsidRPr="003257C6">
        <w:rPr>
          <w:i/>
          <w:lang w:val="en-US"/>
        </w:rPr>
        <w:t>M</w:t>
      </w:r>
      <w:r>
        <w:rPr>
          <w:i/>
        </w:rPr>
        <w:t xml:space="preserve"> </w:t>
      </w:r>
      <w:r w:rsidRPr="00376DC2">
        <w:t>=</w:t>
      </w:r>
      <w:r>
        <w:t xml:space="preserve"> </w:t>
      </w:r>
      <w:r w:rsidRPr="00376DC2">
        <w:sym w:font="Symbol" w:char="F07B"/>
      </w:r>
      <w:r w:rsidRPr="00E202B5">
        <w:rPr>
          <w:i/>
        </w:rPr>
        <w:t>х</w:t>
      </w:r>
      <w:r w:rsidRPr="00376DC2">
        <w:t>│</w:t>
      </w:r>
      <w:r w:rsidRPr="00376DC2">
        <w:rPr>
          <w:i/>
          <w:iCs/>
        </w:rPr>
        <w:t>х</w:t>
      </w:r>
      <w:r w:rsidRPr="00376DC2">
        <w:t xml:space="preserve"> – целое, </w:t>
      </w:r>
      <w:r>
        <w:t xml:space="preserve">      </w:t>
      </w:r>
      <w:r w:rsidRPr="00376DC2">
        <w:t xml:space="preserve">0 </w:t>
      </w:r>
      <w:r w:rsidRPr="00376DC2">
        <w:sym w:font="Symbol" w:char="F0A3"/>
      </w:r>
      <w:r w:rsidRPr="00376DC2">
        <w:t xml:space="preserve"> </w:t>
      </w:r>
      <w:r w:rsidRPr="00E202B5">
        <w:rPr>
          <w:i/>
        </w:rPr>
        <w:t xml:space="preserve">х </w:t>
      </w:r>
      <w:r w:rsidRPr="00376DC2">
        <w:sym w:font="Symbol" w:char="F0A3"/>
      </w:r>
      <w:r w:rsidRPr="00376DC2">
        <w:t xml:space="preserve"> 9</w:t>
      </w:r>
      <w:r w:rsidRPr="00376DC2">
        <w:sym w:font="Symbol" w:char="F07D"/>
      </w:r>
      <w:r w:rsidRPr="00376DC2">
        <w:t>, где справа от вертикальной черты указывают свойство элементов это</w:t>
      </w:r>
      <w:r>
        <w:t>го множества. Множество</w:t>
      </w:r>
      <w:r w:rsidRPr="00376DC2">
        <w:t xml:space="preserve"> </w:t>
      </w:r>
      <w:r w:rsidRPr="00E202B5">
        <w:rPr>
          <w:i/>
          <w:lang w:val="en-US"/>
        </w:rPr>
        <w:t>M</w:t>
      </w:r>
      <w:r w:rsidRPr="00376DC2">
        <w:t xml:space="preserve"> чётных чисел можно записать в виде</w:t>
      </w:r>
      <w:r>
        <w:t>:</w:t>
      </w:r>
      <w:r w:rsidRPr="00376DC2">
        <w:t xml:space="preserve"> </w:t>
      </w:r>
      <w:r w:rsidRPr="00E202B5">
        <w:rPr>
          <w:i/>
          <w:lang w:val="en-US"/>
        </w:rPr>
        <w:t>M</w:t>
      </w:r>
      <w:r>
        <w:t xml:space="preserve"> </w:t>
      </w:r>
      <w:r w:rsidRPr="00376DC2">
        <w:t>=</w:t>
      </w:r>
      <w:r>
        <w:t xml:space="preserve"> </w:t>
      </w:r>
      <w:r w:rsidRPr="00376DC2">
        <w:sym w:font="Symbol" w:char="F07B"/>
      </w:r>
      <w:r w:rsidRPr="00E202B5">
        <w:rPr>
          <w:i/>
        </w:rPr>
        <w:t>х│х</w:t>
      </w:r>
      <w:r w:rsidRPr="00376DC2">
        <w:t xml:space="preserve"> – чётное число</w:t>
      </w:r>
      <w:r w:rsidRPr="00376DC2">
        <w:sym w:font="Symbol" w:char="F07D"/>
      </w:r>
      <w:r w:rsidRPr="00376DC2">
        <w:t>.</w:t>
      </w:r>
    </w:p>
    <w:p w:rsidR="00BF05A8" w:rsidRPr="00376DC2" w:rsidRDefault="00BF05A8" w:rsidP="00BF05A8">
      <w:r w:rsidRPr="00376DC2">
        <w:t>2</w:t>
      </w:r>
      <w:r>
        <w:t>.</w:t>
      </w:r>
      <w:r w:rsidRPr="00376DC2">
        <w:rPr>
          <w:color w:val="000000"/>
        </w:rPr>
        <w:t xml:space="preserve"> </w:t>
      </w:r>
      <w:r w:rsidRPr="00376DC2">
        <w:t xml:space="preserve">Если </w:t>
      </w:r>
      <w:r w:rsidRPr="00E202B5">
        <w:rPr>
          <w:i/>
        </w:rPr>
        <w:t>R</w:t>
      </w:r>
      <w:r w:rsidRPr="00376DC2">
        <w:t xml:space="preserve"> – множество точек числовой прямой, то </w:t>
      </w:r>
      <w:r w:rsidRPr="00E202B5">
        <w:rPr>
          <w:i/>
        </w:rPr>
        <w:t>R</w:t>
      </w:r>
      <w:r w:rsidRPr="00E202B5">
        <w:rPr>
          <w:i/>
          <w:vertAlign w:val="superscript"/>
          <w:lang w:val="en-US"/>
        </w:rPr>
        <w:t>n</w:t>
      </w:r>
      <w:r w:rsidRPr="00376DC2">
        <w:t xml:space="preserve"> – множество </w:t>
      </w:r>
      <w:r w:rsidRPr="003257C6">
        <w:rPr>
          <w:spacing w:val="-2"/>
        </w:rPr>
        <w:t xml:space="preserve">точек </w:t>
      </w:r>
      <w:r w:rsidRPr="0085125B">
        <w:rPr>
          <w:i/>
          <w:spacing w:val="-2"/>
          <w:lang w:val="en-US"/>
        </w:rPr>
        <w:t>n</w:t>
      </w:r>
      <w:r w:rsidRPr="003257C6">
        <w:rPr>
          <w:spacing w:val="-2"/>
        </w:rPr>
        <w:t xml:space="preserve">-мерного арифметического пространства; в частности, </w:t>
      </w:r>
      <w:r w:rsidRPr="003257C6">
        <w:rPr>
          <w:i/>
          <w:spacing w:val="-2"/>
        </w:rPr>
        <w:t>R</w:t>
      </w:r>
      <w:r w:rsidRPr="003257C6">
        <w:rPr>
          <w:i/>
          <w:spacing w:val="-2"/>
          <w:vertAlign w:val="superscript"/>
        </w:rPr>
        <w:t>2</w:t>
      </w:r>
      <w:r w:rsidRPr="003257C6">
        <w:rPr>
          <w:spacing w:val="-2"/>
        </w:rPr>
        <w:t xml:space="preserve"> – множество точек плоскости, </w:t>
      </w:r>
      <w:r w:rsidRPr="003257C6">
        <w:rPr>
          <w:i/>
          <w:spacing w:val="-2"/>
        </w:rPr>
        <w:t>R</w:t>
      </w:r>
      <w:r w:rsidRPr="003257C6">
        <w:rPr>
          <w:i/>
          <w:spacing w:val="-2"/>
          <w:vertAlign w:val="superscript"/>
        </w:rPr>
        <w:t>3</w:t>
      </w:r>
      <w:r w:rsidRPr="003257C6">
        <w:rPr>
          <w:spacing w:val="-2"/>
        </w:rPr>
        <w:t xml:space="preserve"> – множество точек пространства трех изме</w:t>
      </w:r>
      <w:r w:rsidRPr="00376DC2">
        <w:t>рений</w:t>
      </w:r>
      <w:r w:rsidRPr="00376DC2">
        <w:rPr>
          <w:color w:val="000000"/>
        </w:rPr>
        <w:t>.</w:t>
      </w:r>
    </w:p>
    <w:p w:rsidR="00BF05A8" w:rsidRDefault="00BF05A8" w:rsidP="00BF05A8">
      <w:r w:rsidRPr="00376DC2">
        <w:t xml:space="preserve">Для каждого множества </w:t>
      </w:r>
      <w:r w:rsidRPr="00E202B5">
        <w:rPr>
          <w:i/>
        </w:rPr>
        <w:t>М</w:t>
      </w:r>
      <w:r w:rsidRPr="00376DC2">
        <w:t xml:space="preserve"> существует множество, элементами которого являются подмножества множества </w:t>
      </w:r>
      <w:r w:rsidRPr="00E202B5">
        <w:rPr>
          <w:i/>
        </w:rPr>
        <w:t>М</w:t>
      </w:r>
      <w:r w:rsidRPr="00376DC2">
        <w:t xml:space="preserve"> и только они. Такое множество будем называть семейством множества </w:t>
      </w:r>
      <w:r w:rsidRPr="00E202B5">
        <w:rPr>
          <w:i/>
        </w:rPr>
        <w:t>М</w:t>
      </w:r>
      <w:r w:rsidRPr="00376DC2">
        <w:t xml:space="preserve"> или булеаном этого множества и обозначать </w:t>
      </w:r>
      <w:r w:rsidRPr="00E202B5">
        <w:rPr>
          <w:i/>
        </w:rPr>
        <w:t>В(М)</w:t>
      </w:r>
      <w:r w:rsidRPr="00376DC2">
        <w:t xml:space="preserve">, а множество </w:t>
      </w:r>
      <w:r w:rsidRPr="00E202B5">
        <w:rPr>
          <w:i/>
        </w:rPr>
        <w:t>М</w:t>
      </w:r>
      <w:r w:rsidRPr="00376DC2">
        <w:t xml:space="preserve"> будем называть универсальным (универсумом или пространством) и обозначать 1 или </w:t>
      </w:r>
      <w:r w:rsidRPr="00E202B5">
        <w:rPr>
          <w:i/>
        </w:rPr>
        <w:t>U</w:t>
      </w:r>
      <w:r w:rsidRPr="00376DC2">
        <w:t xml:space="preserve">. Множество </w:t>
      </w:r>
      <w:r w:rsidRPr="00E202B5">
        <w:rPr>
          <w:i/>
        </w:rPr>
        <w:t>М</w:t>
      </w:r>
      <w:r w:rsidRPr="00376DC2">
        <w:t xml:space="preserve"> (универсальное) не должно быть ýже объединения рассматриваемых множеств, т.</w:t>
      </w:r>
      <w:r>
        <w:t xml:space="preserve"> </w:t>
      </w:r>
      <w:r w:rsidRPr="00376DC2">
        <w:t>е. оно должно быть равно или содержать объединение рассматриваемых множеств.</w:t>
      </w:r>
    </w:p>
    <w:p w:rsidR="00BF05A8" w:rsidRDefault="00BF05A8" w:rsidP="00BF05A8">
      <w:pPr>
        <w:rPr>
          <w:szCs w:val="21"/>
        </w:rPr>
      </w:pPr>
      <w:r w:rsidRPr="003D30D6">
        <w:rPr>
          <w:b/>
          <w:szCs w:val="21"/>
        </w:rPr>
        <w:t>Пример</w:t>
      </w:r>
      <w:r>
        <w:rPr>
          <w:szCs w:val="21"/>
        </w:rPr>
        <w:t xml:space="preserve">. Пусть множество </w:t>
      </w:r>
      <w:r w:rsidRPr="00E202B5">
        <w:rPr>
          <w:i/>
          <w:szCs w:val="21"/>
        </w:rPr>
        <w:t>А</w:t>
      </w:r>
      <w:r>
        <w:rPr>
          <w:szCs w:val="21"/>
        </w:rPr>
        <w:t xml:space="preserve"> = {1, 2} состоит из двух элементов 1, 2. Тогда множество </w:t>
      </w:r>
      <w:r w:rsidRPr="00E202B5">
        <w:rPr>
          <w:i/>
          <w:szCs w:val="21"/>
        </w:rPr>
        <w:t>В(A)</w:t>
      </w:r>
      <w:r>
        <w:rPr>
          <w:szCs w:val="21"/>
        </w:rPr>
        <w:t xml:space="preserve"> включает в себя пустое множество </w:t>
      </w:r>
      <w:r>
        <w:rPr>
          <w:szCs w:val="21"/>
        </w:rPr>
        <w:sym w:font="Symbol" w:char="F0C6"/>
      </w:r>
      <w:r>
        <w:rPr>
          <w:szCs w:val="21"/>
        </w:rPr>
        <w:t xml:space="preserve">, два одноэлементных множества {1} и {2} и само множество </w:t>
      </w:r>
      <w:r w:rsidRPr="00E202B5">
        <w:rPr>
          <w:i/>
          <w:szCs w:val="21"/>
        </w:rPr>
        <w:t>А</w:t>
      </w:r>
      <w:r>
        <w:rPr>
          <w:szCs w:val="21"/>
        </w:rPr>
        <w:t xml:space="preserve"> = {1, 2}, т. е. </w:t>
      </w:r>
    </w:p>
    <w:p w:rsidR="00BF05A8" w:rsidRDefault="00BF05A8" w:rsidP="00BF05A8">
      <w:pPr>
        <w:rPr>
          <w:szCs w:val="21"/>
        </w:rPr>
      </w:pPr>
      <w:r w:rsidRPr="00E202B5">
        <w:rPr>
          <w:i/>
          <w:szCs w:val="21"/>
        </w:rPr>
        <w:t>В(A)</w:t>
      </w:r>
      <w:r>
        <w:rPr>
          <w:szCs w:val="21"/>
        </w:rPr>
        <w:t xml:space="preserve"> = {</w:t>
      </w:r>
      <w:r>
        <w:rPr>
          <w:szCs w:val="21"/>
        </w:rPr>
        <w:sym w:font="Symbol" w:char="F0C6"/>
      </w:r>
      <w:r>
        <w:rPr>
          <w:szCs w:val="21"/>
        </w:rPr>
        <w:t xml:space="preserve">, {1}, {2}, {1, 2}}. Мы видим, что множество </w:t>
      </w:r>
      <w:r w:rsidRPr="00E202B5">
        <w:rPr>
          <w:i/>
          <w:szCs w:val="21"/>
        </w:rPr>
        <w:t>В(A)</w:t>
      </w:r>
      <w:r>
        <w:rPr>
          <w:szCs w:val="21"/>
        </w:rPr>
        <w:t xml:space="preserve"> состоит из четырех элементов (4 = 2</w:t>
      </w:r>
      <w:r>
        <w:rPr>
          <w:szCs w:val="21"/>
          <w:vertAlign w:val="superscript"/>
        </w:rPr>
        <w:t>2</w:t>
      </w:r>
      <w:r>
        <w:rPr>
          <w:szCs w:val="21"/>
        </w:rPr>
        <w:t>).</w:t>
      </w:r>
    </w:p>
    <w:p w:rsidR="00BF05A8" w:rsidRPr="00453B6B" w:rsidRDefault="00BF05A8" w:rsidP="00BF05A8">
      <w:r>
        <w:t>Приведем с</w:t>
      </w:r>
      <w:r w:rsidRPr="00453B6B">
        <w:t>тандартные обозначения для некоторых наиболее употребительных числовых множеств:</w:t>
      </w:r>
    </w:p>
    <w:p w:rsidR="00BF05A8" w:rsidRPr="00453B6B" w:rsidRDefault="00BF05A8" w:rsidP="00BF05A8">
      <w:r w:rsidRPr="00E202B5">
        <w:rPr>
          <w:i/>
        </w:rPr>
        <w:lastRenderedPageBreak/>
        <w:t xml:space="preserve">N </w:t>
      </w:r>
      <w:r>
        <w:t xml:space="preserve">– </w:t>
      </w:r>
      <w:r w:rsidRPr="00453B6B">
        <w:t>множество натуральных чисел (иногда его начинают с 1, иногда с 0; обычно это оговаривается);</w:t>
      </w:r>
    </w:p>
    <w:p w:rsidR="00BF05A8" w:rsidRPr="00453B6B" w:rsidRDefault="00BF05A8" w:rsidP="00BF05A8">
      <w:r w:rsidRPr="00E202B5">
        <w:rPr>
          <w:i/>
        </w:rPr>
        <w:t>Р</w:t>
      </w:r>
      <w:r>
        <w:t xml:space="preserve"> –</w:t>
      </w:r>
      <w:r w:rsidRPr="00453B6B">
        <w:t xml:space="preserve"> простые числа;</w:t>
      </w:r>
    </w:p>
    <w:p w:rsidR="00BF05A8" w:rsidRPr="00453B6B" w:rsidRDefault="00BF05A8" w:rsidP="00BF05A8">
      <w:r w:rsidRPr="00E202B5">
        <w:rPr>
          <w:i/>
        </w:rPr>
        <w:t>Z</w:t>
      </w:r>
      <w:r>
        <w:t xml:space="preserve"> – </w:t>
      </w:r>
      <w:r w:rsidRPr="00453B6B">
        <w:t>множество целых чисел (положительные, отрицательные и 0);</w:t>
      </w:r>
    </w:p>
    <w:p w:rsidR="00BF05A8" w:rsidRPr="00453B6B" w:rsidRDefault="00BF05A8" w:rsidP="00BF05A8">
      <w:r w:rsidRPr="00E202B5">
        <w:rPr>
          <w:i/>
        </w:rPr>
        <w:t xml:space="preserve">R </w:t>
      </w:r>
      <w:r>
        <w:t xml:space="preserve">– </w:t>
      </w:r>
      <w:r w:rsidRPr="00453B6B">
        <w:t xml:space="preserve">множество действительных чисел. </w:t>
      </w:r>
    </w:p>
    <w:p w:rsidR="00BF05A8" w:rsidRPr="00453B6B" w:rsidRDefault="00BF05A8" w:rsidP="00BF05A8">
      <w:r w:rsidRPr="00453B6B">
        <w:t xml:space="preserve">Очевидное соотношение: </w:t>
      </w:r>
      <w:r w:rsidRPr="00E202B5">
        <w:rPr>
          <w:i/>
        </w:rPr>
        <w:t>N</w:t>
      </w:r>
      <w:r w:rsidRPr="00453B6B">
        <w:t xml:space="preserve"> </w:t>
      </w:r>
      <w:r>
        <w:t xml:space="preserve"> </w:t>
      </w:r>
      <w:r w:rsidRPr="00453B6B">
        <w:sym w:font="Symbol" w:char="F0CD"/>
      </w:r>
      <w:r>
        <w:t xml:space="preserve"> </w:t>
      </w:r>
      <w:r w:rsidRPr="00E202B5">
        <w:rPr>
          <w:i/>
        </w:rPr>
        <w:t xml:space="preserve">Z </w:t>
      </w:r>
      <w:r>
        <w:rPr>
          <w:i/>
        </w:rPr>
        <w:t xml:space="preserve"> </w:t>
      </w:r>
      <w:r w:rsidRPr="00453B6B">
        <w:sym w:font="Symbol" w:char="F0CD"/>
      </w:r>
      <w:r>
        <w:t xml:space="preserve"> </w:t>
      </w:r>
      <w:r w:rsidRPr="00E202B5">
        <w:rPr>
          <w:i/>
        </w:rPr>
        <w:t>R</w:t>
      </w:r>
      <w:r w:rsidRPr="00453B6B">
        <w:t>.</w:t>
      </w:r>
    </w:p>
    <w:p w:rsidR="00BF05A8" w:rsidRDefault="00BF05A8" w:rsidP="00BF05A8">
      <w:r w:rsidRPr="00376DC2">
        <w:t>Рассмотрим методы получения новых множеств из уже существую</w:t>
      </w:r>
      <w:r>
        <w:t>щих на примере</w:t>
      </w:r>
      <w:r w:rsidRPr="00376DC2">
        <w:t xml:space="preserve"> пространств</w:t>
      </w:r>
      <w:r>
        <w:t>а</w:t>
      </w:r>
      <w:r w:rsidRPr="00376DC2">
        <w:t xml:space="preserve"> или множеств</w:t>
      </w:r>
      <w:r>
        <w:t>а</w:t>
      </w:r>
      <w:r w:rsidRPr="00376DC2">
        <w:t xml:space="preserve"> </w:t>
      </w:r>
      <w:r w:rsidRPr="00E202B5">
        <w:rPr>
          <w:i/>
        </w:rPr>
        <w:t>U</w:t>
      </w:r>
      <w:r>
        <w:rPr>
          <w:i/>
        </w:rPr>
        <w:t>,</w:t>
      </w:r>
      <w:r w:rsidRPr="00376DC2">
        <w:t xml:space="preserve"> определи</w:t>
      </w:r>
      <w:r>
        <w:t>в</w:t>
      </w:r>
      <w:r w:rsidRPr="00376DC2">
        <w:t xml:space="preserve"> в нём 4 операции над множествами </w:t>
      </w:r>
      <w:r>
        <w:rPr>
          <w:i/>
          <w:lang w:val="en-US"/>
        </w:rPr>
        <w:t>A</w:t>
      </w:r>
      <w:r w:rsidRPr="00376DC2">
        <w:t xml:space="preserve"> и </w:t>
      </w:r>
      <w:r>
        <w:rPr>
          <w:i/>
          <w:lang w:val="en-US"/>
        </w:rPr>
        <w:t>B</w:t>
      </w:r>
      <w:r w:rsidRPr="00376DC2">
        <w:t>: объединение, пересечение, разность, дополнение.</w:t>
      </w:r>
    </w:p>
    <w:p w:rsidR="00BF05A8" w:rsidRPr="00B641D1" w:rsidRDefault="00BF05A8" w:rsidP="00BF05A8">
      <w:pPr>
        <w:rPr>
          <w:b/>
          <w:i/>
          <w:sz w:val="20"/>
        </w:rPr>
      </w:pPr>
      <w:bookmarkStart w:id="64" w:name="_Toc162247517"/>
      <w:bookmarkStart w:id="65" w:name="_Toc243907216"/>
      <w:r w:rsidRPr="00B641D1">
        <w:rPr>
          <w:b/>
          <w:i/>
          <w:sz w:val="20"/>
        </w:rPr>
        <w:t>1.2. Операции над множествами</w:t>
      </w:r>
      <w:bookmarkEnd w:id="64"/>
      <w:bookmarkEnd w:id="65"/>
    </w:p>
    <w:p w:rsidR="00BF05A8" w:rsidRDefault="00BF05A8" w:rsidP="00BF05A8">
      <w:pPr>
        <w:rPr>
          <w:szCs w:val="21"/>
        </w:rPr>
      </w:pPr>
      <w:r w:rsidRPr="00453B6B">
        <w:rPr>
          <w:b/>
        </w:rPr>
        <w:t>Объединением</w:t>
      </w:r>
      <w:r w:rsidRPr="00453B6B">
        <w:t xml:space="preserve"> </w:t>
      </w:r>
      <w:r w:rsidRPr="00E202B5">
        <w:rPr>
          <w:i/>
          <w:szCs w:val="21"/>
        </w:rPr>
        <w:t>А</w:t>
      </w:r>
      <w:r>
        <w:rPr>
          <w:i/>
          <w:szCs w:val="21"/>
        </w:rPr>
        <w:t xml:space="preserve"> </w:t>
      </w:r>
      <w:r>
        <w:rPr>
          <w:szCs w:val="21"/>
        </w:rPr>
        <w:t xml:space="preserve">и </w:t>
      </w:r>
      <w:r w:rsidRPr="00E202B5">
        <w:rPr>
          <w:i/>
          <w:szCs w:val="21"/>
        </w:rPr>
        <w:t>В</w:t>
      </w:r>
      <w:r>
        <w:rPr>
          <w:szCs w:val="21"/>
        </w:rPr>
        <w:t xml:space="preserve"> называется множество </w:t>
      </w:r>
      <w:r w:rsidRPr="00E202B5">
        <w:rPr>
          <w:i/>
          <w:szCs w:val="21"/>
        </w:rPr>
        <w:t>А</w:t>
      </w:r>
      <w:r>
        <w:rPr>
          <w:i/>
          <w:szCs w:val="21"/>
        </w:rPr>
        <w:t xml:space="preserve"> </w:t>
      </w:r>
      <w:r w:rsidRPr="00E202B5">
        <w:rPr>
          <w:szCs w:val="21"/>
        </w:rPr>
        <w:sym w:font="Symbol" w:char="F0C8"/>
      </w:r>
      <w:r>
        <w:rPr>
          <w:i/>
          <w:szCs w:val="21"/>
        </w:rPr>
        <w:t xml:space="preserve"> </w:t>
      </w:r>
      <w:r w:rsidRPr="00E202B5">
        <w:rPr>
          <w:i/>
          <w:szCs w:val="21"/>
        </w:rPr>
        <w:t>В</w:t>
      </w:r>
      <w:r>
        <w:rPr>
          <w:szCs w:val="21"/>
        </w:rPr>
        <w:t xml:space="preserve">, все элементы которого являются элементами хотя бы одного из множеств </w:t>
      </w:r>
      <w:r w:rsidRPr="00E202B5">
        <w:rPr>
          <w:i/>
          <w:szCs w:val="21"/>
        </w:rPr>
        <w:t>А</w:t>
      </w:r>
      <w:r>
        <w:rPr>
          <w:szCs w:val="21"/>
        </w:rPr>
        <w:t xml:space="preserve"> или </w:t>
      </w:r>
      <w:r w:rsidRPr="00E202B5">
        <w:rPr>
          <w:i/>
          <w:szCs w:val="21"/>
        </w:rPr>
        <w:t>В</w:t>
      </w:r>
      <w:r>
        <w:rPr>
          <w:szCs w:val="21"/>
        </w:rPr>
        <w:t>:</w:t>
      </w:r>
    </w:p>
    <w:p w:rsidR="00BF05A8" w:rsidRDefault="00BF05A8" w:rsidP="00BF05A8">
      <w:pPr>
        <w:rPr>
          <w:szCs w:val="21"/>
        </w:rPr>
      </w:pPr>
      <w:r w:rsidRPr="00E202B5">
        <w:rPr>
          <w:i/>
          <w:szCs w:val="21"/>
        </w:rPr>
        <w:t>А</w:t>
      </w:r>
      <w:r>
        <w:rPr>
          <w:i/>
          <w:szCs w:val="21"/>
        </w:rPr>
        <w:t xml:space="preserve"> </w:t>
      </w:r>
      <w:r w:rsidRPr="00E202B5">
        <w:rPr>
          <w:szCs w:val="21"/>
        </w:rPr>
        <w:sym w:font="Symbol" w:char="F0C8"/>
      </w:r>
      <w:r w:rsidRPr="00E202B5">
        <w:rPr>
          <w:szCs w:val="21"/>
        </w:rPr>
        <w:t xml:space="preserve"> </w:t>
      </w:r>
      <w:r w:rsidRPr="00E202B5">
        <w:rPr>
          <w:i/>
          <w:szCs w:val="21"/>
        </w:rPr>
        <w:t>В</w:t>
      </w:r>
      <w:r>
        <w:rPr>
          <w:szCs w:val="21"/>
        </w:rPr>
        <w:t xml:space="preserve"> = {</w:t>
      </w:r>
      <w:r w:rsidRPr="00E202B5">
        <w:rPr>
          <w:i/>
          <w:szCs w:val="21"/>
        </w:rPr>
        <w:t>x</w:t>
      </w:r>
      <w:r>
        <w:rPr>
          <w:szCs w:val="21"/>
        </w:rPr>
        <w:t xml:space="preserve"> </w:t>
      </w:r>
      <w:r w:rsidRPr="00E202B5">
        <w:rPr>
          <w:i/>
          <w:szCs w:val="21"/>
        </w:rPr>
        <w:sym w:font="Symbol" w:char="F0E7"/>
      </w:r>
      <w:r w:rsidRPr="00E202B5">
        <w:rPr>
          <w:i/>
          <w:szCs w:val="21"/>
        </w:rPr>
        <w:t xml:space="preserve"> x</w:t>
      </w:r>
      <w:r>
        <w:rPr>
          <w:szCs w:val="21"/>
        </w:rPr>
        <w:t xml:space="preserve"> </w:t>
      </w:r>
      <w:r w:rsidRPr="007B03A9">
        <w:rPr>
          <w:szCs w:val="21"/>
        </w:rPr>
        <w:sym w:font="Symbol" w:char="F0CE"/>
      </w:r>
      <w:r w:rsidRPr="007B03A9">
        <w:rPr>
          <w:szCs w:val="21"/>
        </w:rPr>
        <w:t xml:space="preserve"> </w:t>
      </w:r>
      <w:r w:rsidRPr="00E202B5">
        <w:rPr>
          <w:i/>
          <w:szCs w:val="21"/>
        </w:rPr>
        <w:t>А</w:t>
      </w:r>
      <w:r>
        <w:rPr>
          <w:i/>
          <w:szCs w:val="21"/>
        </w:rPr>
        <w:t xml:space="preserve"> </w:t>
      </w:r>
      <w:r w:rsidRPr="003B0560">
        <w:rPr>
          <w:szCs w:val="21"/>
        </w:rPr>
        <w:t>и</w:t>
      </w:r>
      <w:r>
        <w:rPr>
          <w:szCs w:val="21"/>
        </w:rPr>
        <w:t xml:space="preserve"> / или </w:t>
      </w:r>
      <w:r>
        <w:rPr>
          <w:i/>
          <w:szCs w:val="21"/>
        </w:rPr>
        <w:t xml:space="preserve"> </w:t>
      </w:r>
      <w:r w:rsidRPr="00E202B5">
        <w:rPr>
          <w:i/>
          <w:szCs w:val="21"/>
        </w:rPr>
        <w:t>x</w:t>
      </w:r>
      <w:r>
        <w:rPr>
          <w:szCs w:val="21"/>
        </w:rPr>
        <w:t xml:space="preserve"> </w:t>
      </w:r>
      <w:r w:rsidRPr="007B03A9">
        <w:rPr>
          <w:szCs w:val="21"/>
        </w:rPr>
        <w:sym w:font="Symbol" w:char="F0CE"/>
      </w:r>
      <w:r>
        <w:rPr>
          <w:szCs w:val="21"/>
        </w:rPr>
        <w:t xml:space="preserve"> </w:t>
      </w:r>
      <w:r w:rsidRPr="00E202B5">
        <w:rPr>
          <w:i/>
          <w:szCs w:val="21"/>
        </w:rPr>
        <w:t>В</w:t>
      </w:r>
      <w:r>
        <w:rPr>
          <w:szCs w:val="21"/>
        </w:rPr>
        <w:t>}.</w:t>
      </w:r>
    </w:p>
    <w:p w:rsidR="00BF05A8" w:rsidRDefault="00BF05A8" w:rsidP="00BF05A8">
      <w:pPr>
        <w:rPr>
          <w:szCs w:val="21"/>
        </w:rPr>
      </w:pPr>
      <w:r>
        <w:rPr>
          <w:szCs w:val="21"/>
        </w:rPr>
        <w:t xml:space="preserve">Из определения следует, что </w:t>
      </w:r>
      <w:r w:rsidRPr="00E202B5">
        <w:rPr>
          <w:i/>
          <w:szCs w:val="21"/>
        </w:rPr>
        <w:t>А</w:t>
      </w:r>
      <w:r w:rsidRPr="00457D10">
        <w:rPr>
          <w:szCs w:val="21"/>
        </w:rPr>
        <w:t xml:space="preserve"> </w:t>
      </w:r>
      <w:r w:rsidRPr="00457D10">
        <w:rPr>
          <w:szCs w:val="21"/>
        </w:rPr>
        <w:sym w:font="Symbol" w:char="F0CD"/>
      </w:r>
      <w:r w:rsidRPr="00457D10">
        <w:rPr>
          <w:szCs w:val="21"/>
        </w:rPr>
        <w:t xml:space="preserve"> </w:t>
      </w:r>
      <w:r w:rsidRPr="00E202B5">
        <w:rPr>
          <w:i/>
          <w:szCs w:val="21"/>
        </w:rPr>
        <w:t>А</w:t>
      </w:r>
      <w:r>
        <w:rPr>
          <w:szCs w:val="21"/>
        </w:rPr>
        <w:t xml:space="preserve"> </w:t>
      </w:r>
      <w:r w:rsidRPr="00457D10">
        <w:rPr>
          <w:szCs w:val="21"/>
        </w:rPr>
        <w:sym w:font="Symbol" w:char="F0C8"/>
      </w:r>
      <w:r>
        <w:rPr>
          <w:szCs w:val="21"/>
        </w:rPr>
        <w:t xml:space="preserve"> </w:t>
      </w:r>
      <w:r w:rsidRPr="00E202B5">
        <w:rPr>
          <w:i/>
          <w:szCs w:val="21"/>
        </w:rPr>
        <w:t>В</w:t>
      </w:r>
      <w:r>
        <w:rPr>
          <w:szCs w:val="21"/>
        </w:rPr>
        <w:t xml:space="preserve"> и </w:t>
      </w:r>
      <w:r w:rsidRPr="00E202B5">
        <w:rPr>
          <w:i/>
          <w:szCs w:val="21"/>
        </w:rPr>
        <w:t>В</w:t>
      </w:r>
      <w:r w:rsidRPr="00457D10">
        <w:rPr>
          <w:szCs w:val="21"/>
        </w:rPr>
        <w:t xml:space="preserve"> </w:t>
      </w:r>
      <w:r w:rsidRPr="00457D10">
        <w:rPr>
          <w:szCs w:val="21"/>
        </w:rPr>
        <w:sym w:font="Symbol" w:char="F0CD"/>
      </w:r>
      <w:r w:rsidRPr="00457D10">
        <w:rPr>
          <w:szCs w:val="21"/>
        </w:rPr>
        <w:t xml:space="preserve"> </w:t>
      </w:r>
      <w:r w:rsidRPr="00E202B5">
        <w:rPr>
          <w:i/>
          <w:szCs w:val="21"/>
        </w:rPr>
        <w:t>А</w:t>
      </w:r>
      <w:r>
        <w:rPr>
          <w:szCs w:val="21"/>
        </w:rPr>
        <w:t xml:space="preserve"> </w:t>
      </w:r>
      <w:r w:rsidRPr="00457D10">
        <w:rPr>
          <w:szCs w:val="21"/>
        </w:rPr>
        <w:sym w:font="Symbol" w:char="F0C8"/>
      </w:r>
      <w:r>
        <w:rPr>
          <w:szCs w:val="21"/>
        </w:rPr>
        <w:t xml:space="preserve"> </w:t>
      </w:r>
      <w:r w:rsidRPr="00E202B5">
        <w:rPr>
          <w:i/>
          <w:szCs w:val="21"/>
        </w:rPr>
        <w:t>В</w:t>
      </w:r>
      <w:r>
        <w:rPr>
          <w:i/>
          <w:szCs w:val="21"/>
        </w:rPr>
        <w:t>.</w:t>
      </w:r>
      <w:r>
        <w:rPr>
          <w:szCs w:val="21"/>
        </w:rPr>
        <w:t xml:space="preserve"> Аналогично определяется объединение нескольких  множеств.</w:t>
      </w:r>
    </w:p>
    <w:p w:rsidR="00BF05A8" w:rsidRPr="003257C6" w:rsidRDefault="00BF05A8" w:rsidP="00BF05A8">
      <w:pPr>
        <w:rPr>
          <w:spacing w:val="-2"/>
        </w:rPr>
      </w:pPr>
      <w:r w:rsidRPr="003257C6">
        <w:rPr>
          <w:b/>
          <w:spacing w:val="-2"/>
        </w:rPr>
        <w:t xml:space="preserve">Пример. </w:t>
      </w:r>
      <w:r w:rsidRPr="003257C6">
        <w:rPr>
          <w:spacing w:val="-2"/>
        </w:rPr>
        <w:t>1</w:t>
      </w:r>
      <w:r>
        <w:rPr>
          <w:spacing w:val="-2"/>
        </w:rPr>
        <w:t>.</w:t>
      </w:r>
      <w:r w:rsidRPr="003257C6">
        <w:rPr>
          <w:spacing w:val="-2"/>
        </w:rPr>
        <w:t xml:space="preserve"> Пусть </w:t>
      </w:r>
      <w:r w:rsidRPr="003257C6">
        <w:rPr>
          <w:i/>
          <w:spacing w:val="-2"/>
        </w:rPr>
        <w:t>А</w:t>
      </w:r>
      <w:r w:rsidRPr="003257C6">
        <w:rPr>
          <w:spacing w:val="-2"/>
        </w:rPr>
        <w:t xml:space="preserve"> = {4, 5, 6}, </w:t>
      </w:r>
      <w:r w:rsidRPr="003257C6">
        <w:rPr>
          <w:i/>
          <w:spacing w:val="-2"/>
        </w:rPr>
        <w:t>В</w:t>
      </w:r>
      <w:r w:rsidRPr="003257C6">
        <w:rPr>
          <w:spacing w:val="-2"/>
        </w:rPr>
        <w:t xml:space="preserve"> = {2, 4, 6}. Тогда </w:t>
      </w:r>
      <w:r w:rsidRPr="003257C6">
        <w:rPr>
          <w:i/>
          <w:spacing w:val="-2"/>
        </w:rPr>
        <w:t>А</w:t>
      </w:r>
      <w:r w:rsidRPr="003257C6">
        <w:rPr>
          <w:spacing w:val="-2"/>
        </w:rPr>
        <w:t xml:space="preserve"> </w:t>
      </w:r>
      <w:r w:rsidRPr="003257C6">
        <w:rPr>
          <w:spacing w:val="-2"/>
        </w:rPr>
        <w:sym w:font="Symbol" w:char="F0C8"/>
      </w:r>
      <w:r w:rsidRPr="003257C6">
        <w:rPr>
          <w:spacing w:val="-2"/>
        </w:rPr>
        <w:t xml:space="preserve"> </w:t>
      </w:r>
      <w:r w:rsidRPr="003257C6">
        <w:rPr>
          <w:i/>
          <w:spacing w:val="-2"/>
        </w:rPr>
        <w:t>В</w:t>
      </w:r>
      <w:r w:rsidRPr="003257C6">
        <w:rPr>
          <w:spacing w:val="-2"/>
        </w:rPr>
        <w:t xml:space="preserve"> = {2, 4, 5, 6}.</w:t>
      </w:r>
    </w:p>
    <w:p w:rsidR="00BF05A8" w:rsidRDefault="00BF05A8" w:rsidP="00BF05A8">
      <w:pPr>
        <w:rPr>
          <w:szCs w:val="21"/>
        </w:rPr>
      </w:pPr>
      <w:r>
        <w:rPr>
          <w:szCs w:val="21"/>
        </w:rPr>
        <w:t xml:space="preserve">2. Пусть </w:t>
      </w:r>
      <w:r w:rsidRPr="00F72EBC">
        <w:rPr>
          <w:i/>
          <w:szCs w:val="21"/>
        </w:rPr>
        <w:t>А</w:t>
      </w:r>
      <w:r>
        <w:rPr>
          <w:szCs w:val="21"/>
        </w:rPr>
        <w:t xml:space="preserve"> – множество чисел, которые делятся на 2, а </w:t>
      </w:r>
      <w:r w:rsidRPr="00F72EBC">
        <w:rPr>
          <w:i/>
          <w:szCs w:val="21"/>
        </w:rPr>
        <w:t>В</w:t>
      </w:r>
      <w:r>
        <w:rPr>
          <w:szCs w:val="21"/>
        </w:rPr>
        <w:t xml:space="preserve"> – множество </w:t>
      </w:r>
      <w:r w:rsidRPr="003257C6">
        <w:rPr>
          <w:spacing w:val="-2"/>
        </w:rPr>
        <w:t xml:space="preserve">чисел, которые делятся на 3: </w:t>
      </w:r>
      <w:r w:rsidRPr="003257C6">
        <w:rPr>
          <w:i/>
          <w:spacing w:val="-2"/>
        </w:rPr>
        <w:t>А</w:t>
      </w:r>
      <w:r w:rsidRPr="003257C6">
        <w:rPr>
          <w:spacing w:val="-2"/>
        </w:rPr>
        <w:t xml:space="preserve"> = {2, 4, 6, …}, </w:t>
      </w:r>
      <w:r w:rsidRPr="003257C6">
        <w:rPr>
          <w:i/>
          <w:spacing w:val="-2"/>
        </w:rPr>
        <w:t>В</w:t>
      </w:r>
      <w:r w:rsidRPr="003257C6">
        <w:rPr>
          <w:spacing w:val="-2"/>
        </w:rPr>
        <w:t xml:space="preserve"> = {3, 6, 9, …}. Тогда </w:t>
      </w:r>
      <w:r w:rsidRPr="003257C6">
        <w:rPr>
          <w:i/>
          <w:spacing w:val="-2"/>
        </w:rPr>
        <w:t>А</w:t>
      </w:r>
      <w:r w:rsidRPr="003257C6">
        <w:rPr>
          <w:spacing w:val="-2"/>
        </w:rPr>
        <w:t xml:space="preserve"> </w:t>
      </w:r>
      <w:r w:rsidRPr="003257C6">
        <w:rPr>
          <w:spacing w:val="-2"/>
        </w:rPr>
        <w:sym w:font="Symbol" w:char="F0C8"/>
      </w:r>
      <w:r w:rsidRPr="003257C6">
        <w:rPr>
          <w:spacing w:val="-2"/>
        </w:rPr>
        <w:t xml:space="preserve"> </w:t>
      </w:r>
      <w:r w:rsidRPr="003257C6">
        <w:rPr>
          <w:i/>
          <w:spacing w:val="-2"/>
        </w:rPr>
        <w:t>В</w:t>
      </w:r>
      <w:r>
        <w:rPr>
          <w:szCs w:val="21"/>
        </w:rPr>
        <w:t xml:space="preserve"> – множество чисел, которые делятся на 2 или на 3: </w:t>
      </w:r>
      <w:r w:rsidRPr="00F72EBC">
        <w:rPr>
          <w:i/>
          <w:szCs w:val="21"/>
        </w:rPr>
        <w:t>А</w:t>
      </w:r>
      <w:r>
        <w:rPr>
          <w:szCs w:val="21"/>
        </w:rPr>
        <w:t xml:space="preserve"> </w:t>
      </w:r>
      <w:r w:rsidRPr="00CD47AD">
        <w:rPr>
          <w:szCs w:val="21"/>
        </w:rPr>
        <w:sym w:font="Symbol" w:char="F0C8"/>
      </w:r>
      <w:r>
        <w:rPr>
          <w:szCs w:val="21"/>
        </w:rPr>
        <w:t xml:space="preserve"> </w:t>
      </w:r>
      <w:r w:rsidRPr="00F72EBC">
        <w:rPr>
          <w:i/>
          <w:szCs w:val="21"/>
        </w:rPr>
        <w:t>В</w:t>
      </w:r>
      <w:r>
        <w:rPr>
          <w:szCs w:val="21"/>
        </w:rPr>
        <w:t xml:space="preserve"> = {2, 3, 4, 6, 8, 9, 10, …}.</w:t>
      </w:r>
    </w:p>
    <w:p w:rsidR="00BF05A8" w:rsidRDefault="00BF05A8" w:rsidP="00BF05A8">
      <w:pPr>
        <w:rPr>
          <w:szCs w:val="21"/>
        </w:rPr>
      </w:pPr>
      <w:r w:rsidRPr="00453B6B">
        <w:rPr>
          <w:b/>
        </w:rPr>
        <w:t>Пересечением</w:t>
      </w:r>
      <w:r w:rsidRPr="00453B6B">
        <w:t xml:space="preserve"> </w:t>
      </w:r>
      <w:r>
        <w:rPr>
          <w:szCs w:val="21"/>
        </w:rPr>
        <w:t xml:space="preserve">множеств </w:t>
      </w:r>
      <w:r w:rsidRPr="00F72EBC">
        <w:rPr>
          <w:i/>
          <w:szCs w:val="21"/>
        </w:rPr>
        <w:t xml:space="preserve">А </w:t>
      </w:r>
      <w:r>
        <w:rPr>
          <w:szCs w:val="21"/>
        </w:rPr>
        <w:t xml:space="preserve">и </w:t>
      </w:r>
      <w:r w:rsidRPr="00F72EBC">
        <w:rPr>
          <w:i/>
          <w:szCs w:val="21"/>
        </w:rPr>
        <w:t>В</w:t>
      </w:r>
      <w:r>
        <w:rPr>
          <w:szCs w:val="21"/>
        </w:rPr>
        <w:t xml:space="preserve"> называется множество </w:t>
      </w:r>
      <w:r w:rsidRPr="00F72EBC">
        <w:rPr>
          <w:i/>
          <w:szCs w:val="21"/>
        </w:rPr>
        <w:t>А</w:t>
      </w:r>
      <w:r>
        <w:rPr>
          <w:szCs w:val="21"/>
        </w:rPr>
        <w:t xml:space="preserve"> </w:t>
      </w:r>
      <w:r w:rsidRPr="00021BBC">
        <w:rPr>
          <w:szCs w:val="21"/>
        </w:rPr>
        <w:sym w:font="Symbol" w:char="F0C7"/>
      </w:r>
      <w:r>
        <w:rPr>
          <w:szCs w:val="21"/>
        </w:rPr>
        <w:t xml:space="preserve"> </w:t>
      </w:r>
      <w:r w:rsidRPr="00F72EBC">
        <w:rPr>
          <w:i/>
          <w:szCs w:val="21"/>
        </w:rPr>
        <w:t>В</w:t>
      </w:r>
      <w:r>
        <w:rPr>
          <w:szCs w:val="21"/>
        </w:rPr>
        <w:t xml:space="preserve">, все элементы которого являются элементами обоих множеств </w:t>
      </w:r>
      <w:r w:rsidRPr="00F72EBC">
        <w:rPr>
          <w:i/>
          <w:szCs w:val="21"/>
        </w:rPr>
        <w:t>А</w:t>
      </w:r>
      <w:r>
        <w:rPr>
          <w:szCs w:val="21"/>
        </w:rPr>
        <w:t xml:space="preserve"> и </w:t>
      </w:r>
      <w:r w:rsidRPr="00F72EBC">
        <w:rPr>
          <w:i/>
          <w:szCs w:val="21"/>
        </w:rPr>
        <w:t>В</w:t>
      </w:r>
      <w:r>
        <w:rPr>
          <w:szCs w:val="21"/>
        </w:rPr>
        <w:t xml:space="preserve">: </w:t>
      </w:r>
      <w:r w:rsidRPr="00F72EBC">
        <w:rPr>
          <w:i/>
          <w:szCs w:val="21"/>
        </w:rPr>
        <w:t>А</w:t>
      </w:r>
      <w:r>
        <w:rPr>
          <w:szCs w:val="21"/>
        </w:rPr>
        <w:t xml:space="preserve"> </w:t>
      </w:r>
      <w:r w:rsidRPr="00021BBC">
        <w:rPr>
          <w:szCs w:val="21"/>
        </w:rPr>
        <w:sym w:font="Symbol" w:char="F0C7"/>
      </w:r>
      <w:r>
        <w:rPr>
          <w:szCs w:val="21"/>
        </w:rPr>
        <w:t xml:space="preserve"> </w:t>
      </w:r>
      <w:r w:rsidRPr="00F72EBC">
        <w:rPr>
          <w:i/>
          <w:szCs w:val="21"/>
        </w:rPr>
        <w:t>В</w:t>
      </w:r>
      <w:r>
        <w:rPr>
          <w:i/>
          <w:szCs w:val="21"/>
        </w:rPr>
        <w:t xml:space="preserve"> </w:t>
      </w:r>
      <w:r>
        <w:rPr>
          <w:szCs w:val="21"/>
        </w:rPr>
        <w:t>= {</w:t>
      </w:r>
      <w:r>
        <w:rPr>
          <w:i/>
          <w:szCs w:val="21"/>
        </w:rPr>
        <w:t>x</w:t>
      </w:r>
      <w:r>
        <w:rPr>
          <w:szCs w:val="21"/>
        </w:rPr>
        <w:t xml:space="preserve"> </w:t>
      </w:r>
      <w:r>
        <w:rPr>
          <w:szCs w:val="21"/>
        </w:rPr>
        <w:sym w:font="Symbol" w:char="F0E7"/>
      </w:r>
      <w:r>
        <w:rPr>
          <w:i/>
          <w:szCs w:val="21"/>
        </w:rPr>
        <w:t xml:space="preserve"> x </w:t>
      </w:r>
      <w:r>
        <w:rPr>
          <w:szCs w:val="21"/>
        </w:rPr>
        <w:sym w:font="Symbol" w:char="F0CE"/>
      </w:r>
      <w:r>
        <w:rPr>
          <w:i/>
          <w:szCs w:val="21"/>
        </w:rPr>
        <w:t xml:space="preserve"> </w:t>
      </w:r>
      <w:r w:rsidRPr="00F72EBC">
        <w:rPr>
          <w:i/>
          <w:szCs w:val="21"/>
        </w:rPr>
        <w:t>А</w:t>
      </w:r>
      <w:r>
        <w:rPr>
          <w:i/>
          <w:szCs w:val="21"/>
        </w:rPr>
        <w:t xml:space="preserve"> </w:t>
      </w:r>
      <w:r>
        <w:rPr>
          <w:szCs w:val="21"/>
        </w:rPr>
        <w:t>и</w:t>
      </w:r>
      <w:r>
        <w:rPr>
          <w:i/>
          <w:szCs w:val="21"/>
        </w:rPr>
        <w:t xml:space="preserve"> x </w:t>
      </w:r>
      <w:r>
        <w:rPr>
          <w:szCs w:val="21"/>
        </w:rPr>
        <w:sym w:font="Symbol" w:char="F0CE"/>
      </w:r>
      <w:r>
        <w:rPr>
          <w:szCs w:val="21"/>
        </w:rPr>
        <w:t xml:space="preserve"> </w:t>
      </w:r>
      <w:r w:rsidRPr="00F72EBC">
        <w:rPr>
          <w:i/>
          <w:szCs w:val="21"/>
        </w:rPr>
        <w:t>В</w:t>
      </w:r>
      <w:r>
        <w:rPr>
          <w:szCs w:val="21"/>
        </w:rPr>
        <w:t xml:space="preserve">}. Из определения следует, что </w:t>
      </w:r>
      <w:r w:rsidRPr="00F72EBC">
        <w:rPr>
          <w:i/>
          <w:szCs w:val="21"/>
        </w:rPr>
        <w:t>А</w:t>
      </w:r>
      <w:r>
        <w:rPr>
          <w:szCs w:val="21"/>
        </w:rPr>
        <w:t xml:space="preserve"> </w:t>
      </w:r>
      <w:r>
        <w:rPr>
          <w:szCs w:val="21"/>
        </w:rPr>
        <w:sym w:font="Symbol" w:char="F0C7"/>
      </w:r>
      <w:r>
        <w:rPr>
          <w:szCs w:val="21"/>
        </w:rPr>
        <w:t xml:space="preserve"> </w:t>
      </w:r>
      <w:r w:rsidRPr="00F72EBC">
        <w:rPr>
          <w:i/>
          <w:szCs w:val="21"/>
        </w:rPr>
        <w:t>В</w:t>
      </w:r>
      <w:r>
        <w:rPr>
          <w:i/>
          <w:szCs w:val="21"/>
        </w:rPr>
        <w:t xml:space="preserve"> </w:t>
      </w:r>
      <w:r>
        <w:rPr>
          <w:szCs w:val="21"/>
        </w:rPr>
        <w:sym w:font="Symbol" w:char="F0CD"/>
      </w:r>
      <w:r>
        <w:rPr>
          <w:szCs w:val="21"/>
        </w:rPr>
        <w:t xml:space="preserve"> </w:t>
      </w:r>
      <w:r w:rsidRPr="00F72EBC">
        <w:rPr>
          <w:i/>
          <w:szCs w:val="21"/>
        </w:rPr>
        <w:t>А</w:t>
      </w:r>
      <w:r>
        <w:rPr>
          <w:szCs w:val="21"/>
        </w:rPr>
        <w:t xml:space="preserve">,  </w:t>
      </w:r>
      <w:r w:rsidRPr="00F72EBC">
        <w:rPr>
          <w:i/>
          <w:szCs w:val="21"/>
        </w:rPr>
        <w:t>А</w:t>
      </w:r>
      <w:r>
        <w:rPr>
          <w:szCs w:val="21"/>
        </w:rPr>
        <w:t xml:space="preserve"> </w:t>
      </w:r>
      <w:r>
        <w:rPr>
          <w:szCs w:val="21"/>
        </w:rPr>
        <w:sym w:font="Symbol" w:char="F0C7"/>
      </w:r>
      <w:r>
        <w:rPr>
          <w:szCs w:val="21"/>
        </w:rPr>
        <w:t xml:space="preserve"> </w:t>
      </w:r>
      <w:r w:rsidRPr="00F72EBC">
        <w:rPr>
          <w:i/>
          <w:szCs w:val="21"/>
        </w:rPr>
        <w:t>В</w:t>
      </w:r>
      <w:r>
        <w:rPr>
          <w:i/>
          <w:szCs w:val="21"/>
        </w:rPr>
        <w:t xml:space="preserve"> </w:t>
      </w:r>
      <w:r>
        <w:rPr>
          <w:szCs w:val="21"/>
        </w:rPr>
        <w:sym w:font="Symbol" w:char="F0CD"/>
      </w:r>
      <w:r>
        <w:rPr>
          <w:szCs w:val="21"/>
        </w:rPr>
        <w:t xml:space="preserve"> </w:t>
      </w:r>
      <w:r w:rsidRPr="00F72EBC">
        <w:rPr>
          <w:i/>
          <w:szCs w:val="21"/>
        </w:rPr>
        <w:t>В</w:t>
      </w:r>
      <w:r>
        <w:rPr>
          <w:iCs/>
          <w:szCs w:val="21"/>
        </w:rPr>
        <w:t xml:space="preserve"> и</w:t>
      </w:r>
      <w:r>
        <w:rPr>
          <w:i/>
          <w:szCs w:val="21"/>
        </w:rPr>
        <w:t xml:space="preserve"> </w:t>
      </w:r>
      <w:r w:rsidRPr="00F72EBC">
        <w:rPr>
          <w:i/>
          <w:szCs w:val="21"/>
        </w:rPr>
        <w:t>А</w:t>
      </w:r>
      <w:r>
        <w:rPr>
          <w:szCs w:val="21"/>
        </w:rPr>
        <w:t xml:space="preserve"> </w:t>
      </w:r>
      <w:r>
        <w:rPr>
          <w:szCs w:val="21"/>
        </w:rPr>
        <w:sym w:font="Symbol" w:char="F0C7"/>
      </w:r>
      <w:r>
        <w:rPr>
          <w:szCs w:val="21"/>
        </w:rPr>
        <w:t xml:space="preserve"> </w:t>
      </w:r>
      <w:r w:rsidRPr="00F72EBC">
        <w:rPr>
          <w:i/>
          <w:szCs w:val="21"/>
        </w:rPr>
        <w:t>В</w:t>
      </w:r>
      <w:r>
        <w:rPr>
          <w:i/>
          <w:szCs w:val="21"/>
        </w:rPr>
        <w:t xml:space="preserve"> </w:t>
      </w:r>
      <w:r>
        <w:rPr>
          <w:szCs w:val="21"/>
        </w:rPr>
        <w:sym w:font="Symbol" w:char="F0CD"/>
      </w:r>
      <w:r>
        <w:rPr>
          <w:szCs w:val="21"/>
        </w:rPr>
        <w:t xml:space="preserve"> </w:t>
      </w:r>
      <w:r w:rsidRPr="00F72EBC">
        <w:rPr>
          <w:i/>
          <w:szCs w:val="21"/>
        </w:rPr>
        <w:t>А</w:t>
      </w:r>
      <w:r>
        <w:rPr>
          <w:szCs w:val="21"/>
        </w:rPr>
        <w:t xml:space="preserve"> </w:t>
      </w:r>
      <w:r>
        <w:rPr>
          <w:szCs w:val="21"/>
        </w:rPr>
        <w:sym w:font="Symbol" w:char="F0C8"/>
      </w:r>
      <w:r>
        <w:rPr>
          <w:szCs w:val="21"/>
        </w:rPr>
        <w:t xml:space="preserve"> </w:t>
      </w:r>
      <w:r w:rsidRPr="00F72EBC">
        <w:rPr>
          <w:i/>
          <w:szCs w:val="21"/>
        </w:rPr>
        <w:t>В</w:t>
      </w:r>
      <w:r>
        <w:rPr>
          <w:i/>
          <w:szCs w:val="21"/>
        </w:rPr>
        <w:t>.</w:t>
      </w:r>
      <w:r>
        <w:rPr>
          <w:szCs w:val="21"/>
        </w:rPr>
        <w:t xml:space="preserve"> Аналогично определяется пересечение нескольких  множеств.</w:t>
      </w:r>
    </w:p>
    <w:p w:rsidR="00BF05A8" w:rsidRDefault="00BF05A8" w:rsidP="00BF05A8">
      <w:r w:rsidRPr="001D5321">
        <w:rPr>
          <w:b/>
        </w:rPr>
        <w:t>Пример</w:t>
      </w:r>
      <w:r>
        <w:rPr>
          <w:i/>
        </w:rPr>
        <w:t>.</w:t>
      </w:r>
      <w:r>
        <w:t xml:space="preserve"> 1. Пусть </w:t>
      </w:r>
      <w:r w:rsidRPr="00F72EBC">
        <w:rPr>
          <w:i/>
        </w:rPr>
        <w:t>А</w:t>
      </w:r>
      <w:r>
        <w:t xml:space="preserve"> = {4, 5, 6}, </w:t>
      </w:r>
      <w:r w:rsidRPr="00F72EBC">
        <w:rPr>
          <w:i/>
        </w:rPr>
        <w:t>В</w:t>
      </w:r>
      <w:r>
        <w:t xml:space="preserve"> = {2, 4, 6}. Тогда </w:t>
      </w:r>
      <w:r w:rsidRPr="00F72EBC">
        <w:rPr>
          <w:i/>
        </w:rPr>
        <w:t>А</w:t>
      </w:r>
      <w:r>
        <w:t xml:space="preserve"> </w:t>
      </w:r>
      <w:r w:rsidRPr="001D5321">
        <w:sym w:font="Symbol" w:char="F0C7"/>
      </w:r>
      <w:r>
        <w:t xml:space="preserve"> </w:t>
      </w:r>
      <w:r w:rsidRPr="00F72EBC">
        <w:rPr>
          <w:i/>
        </w:rPr>
        <w:t>В</w:t>
      </w:r>
      <w:r>
        <w:rPr>
          <w:i/>
        </w:rPr>
        <w:t xml:space="preserve"> </w:t>
      </w:r>
      <w:r>
        <w:t xml:space="preserve"> = {4, 6}.</w:t>
      </w:r>
    </w:p>
    <w:p w:rsidR="00BF05A8" w:rsidRDefault="00BF05A8" w:rsidP="00BF05A8">
      <w:r>
        <w:t xml:space="preserve">2. Пусть </w:t>
      </w:r>
      <w:r w:rsidRPr="00F72EBC">
        <w:rPr>
          <w:i/>
        </w:rPr>
        <w:t>А</w:t>
      </w:r>
      <w:r w:rsidRPr="001D5321">
        <w:t xml:space="preserve"> </w:t>
      </w:r>
      <w:r>
        <w:t xml:space="preserve">– множество чисел, которые делятся на 2, а </w:t>
      </w:r>
      <w:r w:rsidRPr="00F72EBC">
        <w:rPr>
          <w:i/>
        </w:rPr>
        <w:t>В</w:t>
      </w:r>
      <w:r>
        <w:t xml:space="preserve"> – множество чисел, которые делятся на 3: </w:t>
      </w:r>
      <w:r w:rsidRPr="00F72EBC">
        <w:rPr>
          <w:i/>
        </w:rPr>
        <w:t>А</w:t>
      </w:r>
      <w:r>
        <w:t xml:space="preserve"> = {2, 4, 6, …}, </w:t>
      </w:r>
      <w:r w:rsidRPr="00F72EBC">
        <w:rPr>
          <w:i/>
        </w:rPr>
        <w:t>В</w:t>
      </w:r>
      <w:r>
        <w:t xml:space="preserve"> = {3, 6, 9, …}. Тогда </w:t>
      </w:r>
      <w:r w:rsidRPr="00F72EBC">
        <w:rPr>
          <w:i/>
        </w:rPr>
        <w:t>А</w:t>
      </w:r>
      <w:r>
        <w:t xml:space="preserve"> </w:t>
      </w:r>
      <w:r w:rsidRPr="001D5321">
        <w:sym w:font="Symbol" w:char="F0C7"/>
      </w:r>
      <w:r>
        <w:t xml:space="preserve"> </w:t>
      </w:r>
      <w:r w:rsidRPr="00F72EBC">
        <w:rPr>
          <w:i/>
        </w:rPr>
        <w:t>В</w:t>
      </w:r>
      <w:r>
        <w:rPr>
          <w:i/>
        </w:rPr>
        <w:t xml:space="preserve"> </w:t>
      </w:r>
      <w:r>
        <w:t xml:space="preserve"> – множество чисел, которые делятся и на 2, и на 3: </w:t>
      </w:r>
      <w:r w:rsidRPr="00F72EBC">
        <w:rPr>
          <w:i/>
        </w:rPr>
        <w:t>А</w:t>
      </w:r>
      <w:r>
        <w:t xml:space="preserve"> </w:t>
      </w:r>
      <w:r w:rsidRPr="001D5321">
        <w:sym w:font="Symbol" w:char="F0C8"/>
      </w:r>
      <w:r>
        <w:t xml:space="preserve"> </w:t>
      </w:r>
      <w:r w:rsidRPr="00F72EBC">
        <w:rPr>
          <w:i/>
        </w:rPr>
        <w:t>В</w:t>
      </w:r>
      <w:r>
        <w:t xml:space="preserve"> = {6, 12, 18, …}.</w:t>
      </w:r>
    </w:p>
    <w:p w:rsidR="00BF05A8" w:rsidRDefault="00BF05A8" w:rsidP="00BF05A8">
      <w:r>
        <w:t>Может оказаться, что множества не имеют ни одного общего элемента. Тогда говорят, что множества не пересекаются или что их пересечение – пустое множество.</w:t>
      </w:r>
    </w:p>
    <w:p w:rsidR="00BF05A8" w:rsidRPr="00B641D1" w:rsidRDefault="00BF05A8" w:rsidP="00BF05A8">
      <w:r w:rsidRPr="00B641D1">
        <w:rPr>
          <w:b/>
        </w:rPr>
        <w:t xml:space="preserve">Пример. </w:t>
      </w:r>
      <w:r w:rsidRPr="00B641D1">
        <w:rPr>
          <w:iCs/>
        </w:rPr>
        <w:t xml:space="preserve">Пусть </w:t>
      </w:r>
      <w:r w:rsidRPr="00B641D1">
        <w:rPr>
          <w:i/>
        </w:rPr>
        <w:t>А</w:t>
      </w:r>
      <w:r w:rsidRPr="00B641D1">
        <w:t xml:space="preserve"> = {1, 2}, </w:t>
      </w:r>
      <w:r w:rsidRPr="00B641D1">
        <w:rPr>
          <w:i/>
        </w:rPr>
        <w:t>В</w:t>
      </w:r>
      <w:r w:rsidRPr="00B641D1">
        <w:t xml:space="preserve"> = {2, 3}, </w:t>
      </w:r>
      <w:r w:rsidRPr="00B641D1">
        <w:rPr>
          <w:i/>
        </w:rPr>
        <w:t>C</w:t>
      </w:r>
      <w:r w:rsidRPr="00B641D1">
        <w:t xml:space="preserve"> = {3, 4}. Тогда </w:t>
      </w:r>
      <w:r w:rsidRPr="00B641D1">
        <w:rPr>
          <w:i/>
        </w:rPr>
        <w:t>А</w:t>
      </w:r>
      <w:r w:rsidRPr="00B641D1">
        <w:t xml:space="preserve"> </w:t>
      </w:r>
      <w:r w:rsidRPr="00B641D1">
        <w:sym w:font="Symbol" w:char="F0C7"/>
      </w:r>
      <w:r w:rsidRPr="00B641D1">
        <w:t xml:space="preserve"> </w:t>
      </w:r>
      <w:r w:rsidRPr="00B641D1">
        <w:rPr>
          <w:i/>
        </w:rPr>
        <w:t>В</w:t>
      </w:r>
      <w:r w:rsidRPr="00B641D1">
        <w:t xml:space="preserve"> </w:t>
      </w:r>
      <w:r w:rsidRPr="00B641D1">
        <w:sym w:font="Symbol" w:char="F0C7"/>
      </w:r>
      <w:r w:rsidRPr="00B641D1">
        <w:t xml:space="preserve"> </w:t>
      </w:r>
      <w:r w:rsidRPr="00B641D1">
        <w:rPr>
          <w:i/>
        </w:rPr>
        <w:t xml:space="preserve">C </w:t>
      </w:r>
      <w:r w:rsidRPr="00B641D1">
        <w:t xml:space="preserve">= </w:t>
      </w:r>
      <w:r w:rsidRPr="00B641D1">
        <w:sym w:font="Symbol" w:char="F0C6"/>
      </w:r>
      <w:r w:rsidRPr="00B641D1">
        <w:t>.</w:t>
      </w:r>
    </w:p>
    <w:p w:rsidR="00BF05A8" w:rsidRDefault="00BF05A8" w:rsidP="00BF05A8">
      <w:pPr>
        <w:rPr>
          <w:szCs w:val="21"/>
        </w:rPr>
      </w:pPr>
      <w:r w:rsidRPr="00453B6B">
        <w:rPr>
          <w:b/>
        </w:rPr>
        <w:t>Разностью</w:t>
      </w:r>
      <w:r w:rsidRPr="00453B6B">
        <w:t xml:space="preserve"> </w:t>
      </w:r>
      <w:r w:rsidRPr="00693E1C">
        <w:t>(</w:t>
      </w:r>
      <w:r>
        <w:rPr>
          <w:szCs w:val="21"/>
        </w:rPr>
        <w:t>о</w:t>
      </w:r>
      <w:r w:rsidRPr="00693E1C">
        <w:rPr>
          <w:szCs w:val="21"/>
        </w:rPr>
        <w:t xml:space="preserve">тносительным дополнением) </w:t>
      </w:r>
      <w:r>
        <w:rPr>
          <w:szCs w:val="21"/>
        </w:rPr>
        <w:t xml:space="preserve">множества </w:t>
      </w:r>
      <w:r w:rsidRPr="00F72EBC">
        <w:rPr>
          <w:i/>
          <w:szCs w:val="21"/>
        </w:rPr>
        <w:t>В</w:t>
      </w:r>
      <w:r>
        <w:rPr>
          <w:i/>
          <w:szCs w:val="21"/>
        </w:rPr>
        <w:t xml:space="preserve"> </w:t>
      </w:r>
      <w:r>
        <w:rPr>
          <w:szCs w:val="21"/>
        </w:rPr>
        <w:t xml:space="preserve">до множества </w:t>
      </w:r>
      <w:r w:rsidRPr="00F72EBC">
        <w:rPr>
          <w:i/>
          <w:szCs w:val="21"/>
        </w:rPr>
        <w:t>А</w:t>
      </w:r>
      <w:r>
        <w:rPr>
          <w:i/>
          <w:szCs w:val="21"/>
        </w:rPr>
        <w:t xml:space="preserve"> </w:t>
      </w:r>
      <w:r>
        <w:rPr>
          <w:szCs w:val="21"/>
        </w:rPr>
        <w:t xml:space="preserve">называется множество </w:t>
      </w:r>
      <w:r w:rsidRPr="00F72EBC">
        <w:rPr>
          <w:i/>
          <w:szCs w:val="21"/>
        </w:rPr>
        <w:t xml:space="preserve">А </w:t>
      </w:r>
      <w:r w:rsidRPr="00F72EBC">
        <w:rPr>
          <w:szCs w:val="21"/>
        </w:rPr>
        <w:t>\</w:t>
      </w:r>
      <w:r w:rsidRPr="00F72EBC">
        <w:rPr>
          <w:i/>
          <w:szCs w:val="21"/>
        </w:rPr>
        <w:t xml:space="preserve"> В</w:t>
      </w:r>
      <w:r>
        <w:rPr>
          <w:szCs w:val="21"/>
        </w:rPr>
        <w:t xml:space="preserve">, все элементы которого являются элементами множества </w:t>
      </w:r>
      <w:r w:rsidRPr="00F72EBC">
        <w:rPr>
          <w:i/>
          <w:szCs w:val="21"/>
        </w:rPr>
        <w:t>А</w:t>
      </w:r>
      <w:r>
        <w:rPr>
          <w:szCs w:val="21"/>
        </w:rPr>
        <w:t xml:space="preserve">, но не являются элементами множества </w:t>
      </w:r>
      <w:r w:rsidRPr="00F72EBC">
        <w:rPr>
          <w:i/>
          <w:szCs w:val="21"/>
        </w:rPr>
        <w:t>В</w:t>
      </w:r>
      <w:r>
        <w:rPr>
          <w:szCs w:val="21"/>
        </w:rPr>
        <w:t>:</w:t>
      </w:r>
    </w:p>
    <w:p w:rsidR="00BF05A8" w:rsidRDefault="00BF05A8" w:rsidP="00BF05A8">
      <w:pPr>
        <w:rPr>
          <w:szCs w:val="21"/>
        </w:rPr>
      </w:pPr>
      <w:r w:rsidRPr="00F72EBC">
        <w:rPr>
          <w:i/>
          <w:szCs w:val="21"/>
        </w:rPr>
        <w:t>А</w:t>
      </w:r>
      <w:r w:rsidRPr="00693E1C">
        <w:rPr>
          <w:szCs w:val="21"/>
        </w:rPr>
        <w:t xml:space="preserve"> \ </w:t>
      </w:r>
      <w:r w:rsidRPr="00F72EBC">
        <w:rPr>
          <w:i/>
          <w:szCs w:val="21"/>
        </w:rPr>
        <w:t>В</w:t>
      </w:r>
      <w:r>
        <w:rPr>
          <w:i/>
          <w:szCs w:val="21"/>
        </w:rPr>
        <w:t xml:space="preserve"> </w:t>
      </w:r>
      <w:r>
        <w:rPr>
          <w:szCs w:val="21"/>
        </w:rPr>
        <w:t>= {</w:t>
      </w:r>
      <w:r>
        <w:rPr>
          <w:i/>
          <w:szCs w:val="21"/>
        </w:rPr>
        <w:t>x</w:t>
      </w:r>
      <w:r>
        <w:rPr>
          <w:szCs w:val="21"/>
        </w:rPr>
        <w:t xml:space="preserve"> </w:t>
      </w:r>
      <w:r>
        <w:rPr>
          <w:szCs w:val="21"/>
        </w:rPr>
        <w:sym w:font="Symbol" w:char="F0E7"/>
      </w:r>
      <w:r>
        <w:rPr>
          <w:i/>
          <w:szCs w:val="21"/>
        </w:rPr>
        <w:t xml:space="preserve"> x </w:t>
      </w:r>
      <w:r>
        <w:rPr>
          <w:szCs w:val="21"/>
        </w:rPr>
        <w:sym w:font="Symbol" w:char="F0CE"/>
      </w:r>
      <w:r>
        <w:rPr>
          <w:i/>
          <w:szCs w:val="21"/>
        </w:rPr>
        <w:t xml:space="preserve"> </w:t>
      </w:r>
      <w:r w:rsidRPr="00F72EBC">
        <w:rPr>
          <w:i/>
          <w:szCs w:val="21"/>
        </w:rPr>
        <w:t>А</w:t>
      </w:r>
      <w:r>
        <w:rPr>
          <w:i/>
          <w:szCs w:val="21"/>
        </w:rPr>
        <w:t xml:space="preserve"> </w:t>
      </w:r>
      <w:r>
        <w:rPr>
          <w:szCs w:val="21"/>
        </w:rPr>
        <w:t>и</w:t>
      </w:r>
      <w:r>
        <w:rPr>
          <w:i/>
          <w:szCs w:val="21"/>
        </w:rPr>
        <w:t xml:space="preserve"> x </w:t>
      </w:r>
      <w:r>
        <w:rPr>
          <w:szCs w:val="21"/>
        </w:rPr>
        <w:sym w:font="Symbol" w:char="F0CF"/>
      </w:r>
      <w:r>
        <w:rPr>
          <w:szCs w:val="21"/>
        </w:rPr>
        <w:t xml:space="preserve"> </w:t>
      </w:r>
      <w:r w:rsidRPr="00F72EBC">
        <w:rPr>
          <w:i/>
          <w:szCs w:val="21"/>
        </w:rPr>
        <w:t>В</w:t>
      </w:r>
      <w:r>
        <w:rPr>
          <w:szCs w:val="21"/>
        </w:rPr>
        <w:t>}.</w:t>
      </w:r>
    </w:p>
    <w:p w:rsidR="00BF05A8" w:rsidRDefault="00BF05A8" w:rsidP="00BF05A8">
      <w:pPr>
        <w:rPr>
          <w:szCs w:val="21"/>
        </w:rPr>
      </w:pPr>
      <w:r w:rsidRPr="00693E1C">
        <w:rPr>
          <w:b/>
          <w:szCs w:val="21"/>
        </w:rPr>
        <w:t>Пример</w:t>
      </w:r>
      <w:r>
        <w:rPr>
          <w:i/>
          <w:szCs w:val="21"/>
        </w:rPr>
        <w:t xml:space="preserve">. </w:t>
      </w:r>
      <w:r w:rsidRPr="00693E1C">
        <w:rPr>
          <w:szCs w:val="21"/>
        </w:rPr>
        <w:t>1</w:t>
      </w:r>
      <w:r>
        <w:rPr>
          <w:szCs w:val="21"/>
        </w:rPr>
        <w:t xml:space="preserve">. </w:t>
      </w:r>
      <w:r w:rsidRPr="00F72EBC">
        <w:rPr>
          <w:i/>
          <w:szCs w:val="21"/>
        </w:rPr>
        <w:t xml:space="preserve"> А</w:t>
      </w:r>
      <w:r>
        <w:rPr>
          <w:szCs w:val="21"/>
        </w:rPr>
        <w:t xml:space="preserve"> = {4, 5, 6}, </w:t>
      </w:r>
      <w:r w:rsidRPr="00F72EBC">
        <w:rPr>
          <w:i/>
          <w:szCs w:val="21"/>
        </w:rPr>
        <w:t>В</w:t>
      </w:r>
      <w:r>
        <w:rPr>
          <w:szCs w:val="21"/>
        </w:rPr>
        <w:t xml:space="preserve"> = {2, 4, 6}. </w:t>
      </w:r>
      <w:r w:rsidRPr="00F72EBC">
        <w:rPr>
          <w:i/>
          <w:szCs w:val="21"/>
        </w:rPr>
        <w:t>А</w:t>
      </w:r>
      <w:r w:rsidRPr="00693E1C">
        <w:rPr>
          <w:szCs w:val="21"/>
        </w:rPr>
        <w:t xml:space="preserve"> \ </w:t>
      </w:r>
      <w:r w:rsidRPr="00F72EBC">
        <w:rPr>
          <w:i/>
          <w:szCs w:val="21"/>
        </w:rPr>
        <w:t>В</w:t>
      </w:r>
      <w:r>
        <w:rPr>
          <w:i/>
          <w:szCs w:val="21"/>
        </w:rPr>
        <w:t xml:space="preserve">  </w:t>
      </w:r>
      <w:r>
        <w:rPr>
          <w:szCs w:val="21"/>
        </w:rPr>
        <w:t xml:space="preserve"> = {5}, </w:t>
      </w:r>
      <w:r w:rsidRPr="00F72EBC">
        <w:rPr>
          <w:i/>
          <w:szCs w:val="21"/>
        </w:rPr>
        <w:t>В</w:t>
      </w:r>
      <w:r w:rsidRPr="00693E1C">
        <w:rPr>
          <w:szCs w:val="21"/>
        </w:rPr>
        <w:t xml:space="preserve"> \ </w:t>
      </w:r>
      <w:r w:rsidRPr="00F72EBC">
        <w:rPr>
          <w:i/>
          <w:szCs w:val="21"/>
        </w:rPr>
        <w:t>А</w:t>
      </w:r>
      <w:r>
        <w:rPr>
          <w:szCs w:val="21"/>
        </w:rPr>
        <w:t>= {2}.</w:t>
      </w:r>
    </w:p>
    <w:p w:rsidR="00BF05A8" w:rsidRDefault="00BF05A8" w:rsidP="00BF05A8">
      <w:pPr>
        <w:rPr>
          <w:szCs w:val="21"/>
        </w:rPr>
      </w:pPr>
      <w:r>
        <w:rPr>
          <w:szCs w:val="21"/>
        </w:rPr>
        <w:lastRenderedPageBreak/>
        <w:t xml:space="preserve">2.  </w:t>
      </w:r>
      <w:r w:rsidRPr="00F72EBC">
        <w:rPr>
          <w:i/>
          <w:szCs w:val="21"/>
        </w:rPr>
        <w:t>А</w:t>
      </w:r>
      <w:r>
        <w:rPr>
          <w:szCs w:val="21"/>
        </w:rPr>
        <w:t xml:space="preserve"> = {2, 4, 6, …}, </w:t>
      </w:r>
      <w:r w:rsidRPr="00F72EBC">
        <w:rPr>
          <w:i/>
          <w:szCs w:val="21"/>
        </w:rPr>
        <w:t>В</w:t>
      </w:r>
      <w:r>
        <w:rPr>
          <w:szCs w:val="21"/>
        </w:rPr>
        <w:t xml:space="preserve"> = {3, 6, 9, …}. Тогда  </w:t>
      </w:r>
      <w:r w:rsidRPr="00F72EBC">
        <w:rPr>
          <w:i/>
          <w:szCs w:val="21"/>
        </w:rPr>
        <w:t>А</w:t>
      </w:r>
      <w:r w:rsidRPr="00693E1C">
        <w:rPr>
          <w:szCs w:val="21"/>
        </w:rPr>
        <w:t xml:space="preserve"> \</w:t>
      </w:r>
      <w:r>
        <w:rPr>
          <w:szCs w:val="21"/>
        </w:rPr>
        <w:t xml:space="preserve"> </w:t>
      </w:r>
      <w:r w:rsidRPr="00F72EBC">
        <w:rPr>
          <w:i/>
          <w:szCs w:val="21"/>
        </w:rPr>
        <w:t>В</w:t>
      </w:r>
      <w:r>
        <w:rPr>
          <w:i/>
          <w:szCs w:val="21"/>
        </w:rPr>
        <w:t xml:space="preserve"> </w:t>
      </w:r>
      <w:r>
        <w:rPr>
          <w:szCs w:val="21"/>
        </w:rPr>
        <w:t>–</w:t>
      </w:r>
      <w:r>
        <w:rPr>
          <w:i/>
          <w:szCs w:val="21"/>
        </w:rPr>
        <w:t xml:space="preserve"> </w:t>
      </w:r>
      <w:r>
        <w:rPr>
          <w:szCs w:val="21"/>
        </w:rPr>
        <w:t xml:space="preserve"> множество чисел, которые делятся  на 2, но не делятся на 3, а  </w:t>
      </w:r>
      <w:r w:rsidRPr="00F72EBC">
        <w:rPr>
          <w:i/>
          <w:szCs w:val="21"/>
        </w:rPr>
        <w:t>В</w:t>
      </w:r>
      <w:r w:rsidRPr="00693E1C">
        <w:rPr>
          <w:szCs w:val="21"/>
        </w:rPr>
        <w:t xml:space="preserve"> \ </w:t>
      </w:r>
      <w:r w:rsidRPr="00F72EBC">
        <w:rPr>
          <w:i/>
          <w:szCs w:val="21"/>
        </w:rPr>
        <w:t>А</w:t>
      </w:r>
      <w:r>
        <w:rPr>
          <w:szCs w:val="21"/>
        </w:rPr>
        <w:t xml:space="preserve"> – множество чисел, которые делятся  на 3, но не делятся на 2: </w:t>
      </w:r>
      <w:r w:rsidRPr="00F72EBC">
        <w:rPr>
          <w:i/>
          <w:szCs w:val="21"/>
        </w:rPr>
        <w:t>А</w:t>
      </w:r>
      <w:r w:rsidRPr="00693E1C">
        <w:rPr>
          <w:szCs w:val="21"/>
        </w:rPr>
        <w:t xml:space="preserve"> \ </w:t>
      </w:r>
      <w:r w:rsidRPr="00F72EBC">
        <w:rPr>
          <w:i/>
          <w:szCs w:val="21"/>
        </w:rPr>
        <w:t>В</w:t>
      </w:r>
      <w:r>
        <w:rPr>
          <w:szCs w:val="21"/>
        </w:rPr>
        <w:t xml:space="preserve"> = {2, 4, 8, 10, 14, …}. </w:t>
      </w:r>
      <w:r w:rsidRPr="00F72EBC">
        <w:rPr>
          <w:i/>
          <w:szCs w:val="21"/>
        </w:rPr>
        <w:t>В</w:t>
      </w:r>
      <w:r w:rsidRPr="00693E1C">
        <w:rPr>
          <w:szCs w:val="21"/>
        </w:rPr>
        <w:t xml:space="preserve"> \</w:t>
      </w:r>
      <w:r>
        <w:rPr>
          <w:szCs w:val="21"/>
        </w:rPr>
        <w:t xml:space="preserve"> </w:t>
      </w:r>
      <w:r>
        <w:rPr>
          <w:i/>
          <w:szCs w:val="21"/>
        </w:rPr>
        <w:t xml:space="preserve">А </w:t>
      </w:r>
      <w:r>
        <w:rPr>
          <w:szCs w:val="21"/>
        </w:rPr>
        <w:t>= {3, 9, 15, 21, 27, …}.</w:t>
      </w:r>
    </w:p>
    <w:p w:rsidR="00BF05A8" w:rsidRDefault="00BF05A8" w:rsidP="00BF05A8">
      <w:pPr>
        <w:rPr>
          <w:szCs w:val="21"/>
        </w:rPr>
      </w:pPr>
      <w:r w:rsidRPr="009908EC">
        <w:rPr>
          <w:b/>
          <w:szCs w:val="21"/>
        </w:rPr>
        <w:t>Симметрической разностью</w:t>
      </w:r>
      <w:r>
        <w:rPr>
          <w:szCs w:val="21"/>
        </w:rPr>
        <w:t xml:space="preserve"> множеств </w:t>
      </w:r>
      <w:r w:rsidRPr="00F72EBC">
        <w:rPr>
          <w:i/>
          <w:szCs w:val="21"/>
        </w:rPr>
        <w:t>А</w:t>
      </w:r>
      <w:r>
        <w:rPr>
          <w:i/>
          <w:szCs w:val="21"/>
        </w:rPr>
        <w:t xml:space="preserve"> </w:t>
      </w:r>
      <w:r>
        <w:rPr>
          <w:szCs w:val="21"/>
        </w:rPr>
        <w:t xml:space="preserve">и </w:t>
      </w:r>
      <w:r w:rsidRPr="00F72EBC">
        <w:rPr>
          <w:i/>
          <w:szCs w:val="21"/>
        </w:rPr>
        <w:t>В</w:t>
      </w:r>
      <w:r>
        <w:rPr>
          <w:i/>
          <w:szCs w:val="21"/>
        </w:rPr>
        <w:t xml:space="preserve"> </w:t>
      </w:r>
      <w:r>
        <w:rPr>
          <w:szCs w:val="21"/>
        </w:rPr>
        <w:t xml:space="preserve"> называется множество </w:t>
      </w:r>
      <w:r w:rsidRPr="00F72EBC">
        <w:rPr>
          <w:i/>
          <w:szCs w:val="21"/>
        </w:rPr>
        <w:t>А</w:t>
      </w:r>
      <w:r>
        <w:rPr>
          <w:szCs w:val="21"/>
        </w:rPr>
        <w:t xml:space="preserve"> + </w:t>
      </w:r>
      <w:r w:rsidRPr="00F72EBC">
        <w:rPr>
          <w:i/>
          <w:szCs w:val="21"/>
        </w:rPr>
        <w:t>В</w:t>
      </w:r>
      <w:r>
        <w:rPr>
          <w:szCs w:val="21"/>
        </w:rPr>
        <w:t xml:space="preserve">: </w:t>
      </w:r>
      <w:r w:rsidRPr="00F72EBC">
        <w:rPr>
          <w:i/>
          <w:szCs w:val="21"/>
        </w:rPr>
        <w:t>А</w:t>
      </w:r>
      <w:r w:rsidRPr="009908EC">
        <w:rPr>
          <w:szCs w:val="21"/>
        </w:rPr>
        <w:t xml:space="preserve"> + </w:t>
      </w:r>
      <w:r w:rsidRPr="00F72EBC">
        <w:rPr>
          <w:i/>
          <w:szCs w:val="21"/>
        </w:rPr>
        <w:t xml:space="preserve">В </w:t>
      </w:r>
      <w:r>
        <w:rPr>
          <w:szCs w:val="21"/>
        </w:rPr>
        <w:t>= (</w:t>
      </w:r>
      <w:r w:rsidRPr="00F72EBC">
        <w:rPr>
          <w:i/>
          <w:szCs w:val="21"/>
        </w:rPr>
        <w:t>А</w:t>
      </w:r>
      <w:r w:rsidRPr="009908EC">
        <w:rPr>
          <w:szCs w:val="21"/>
        </w:rPr>
        <w:t xml:space="preserve"> \ </w:t>
      </w:r>
      <w:r w:rsidRPr="00F72EBC">
        <w:rPr>
          <w:i/>
          <w:szCs w:val="21"/>
        </w:rPr>
        <w:t>В</w:t>
      </w:r>
      <w:r w:rsidRPr="009908EC">
        <w:rPr>
          <w:szCs w:val="21"/>
        </w:rPr>
        <w:t xml:space="preserve">) </w:t>
      </w:r>
      <w:r w:rsidRPr="009908EC">
        <w:rPr>
          <w:szCs w:val="21"/>
        </w:rPr>
        <w:sym w:font="Symbol" w:char="F0C8"/>
      </w:r>
      <w:r w:rsidRPr="009908EC">
        <w:rPr>
          <w:szCs w:val="21"/>
        </w:rPr>
        <w:t xml:space="preserve"> (</w:t>
      </w:r>
      <w:r w:rsidRPr="00F72EBC">
        <w:rPr>
          <w:i/>
          <w:szCs w:val="21"/>
        </w:rPr>
        <w:t>В</w:t>
      </w:r>
      <w:r w:rsidRPr="009908EC">
        <w:rPr>
          <w:szCs w:val="21"/>
        </w:rPr>
        <w:t xml:space="preserve"> \ </w:t>
      </w:r>
      <w:r w:rsidRPr="00F72EBC">
        <w:rPr>
          <w:i/>
          <w:szCs w:val="21"/>
        </w:rPr>
        <w:t>А</w:t>
      </w:r>
      <w:r>
        <w:rPr>
          <w:szCs w:val="21"/>
        </w:rPr>
        <w:t xml:space="preserve">). </w:t>
      </w:r>
    </w:p>
    <w:p w:rsidR="00BF05A8" w:rsidRDefault="00BF05A8" w:rsidP="00BF05A8">
      <w:pPr>
        <w:rPr>
          <w:szCs w:val="21"/>
        </w:rPr>
      </w:pPr>
      <w:r w:rsidRPr="009908EC">
        <w:rPr>
          <w:b/>
          <w:szCs w:val="21"/>
        </w:rPr>
        <w:t>Пример</w:t>
      </w:r>
      <w:r>
        <w:rPr>
          <w:i/>
          <w:szCs w:val="21"/>
        </w:rPr>
        <w:t>.</w:t>
      </w:r>
      <w:r>
        <w:rPr>
          <w:szCs w:val="21"/>
        </w:rPr>
        <w:t xml:space="preserve">1.  </w:t>
      </w:r>
      <w:r w:rsidRPr="00F72EBC">
        <w:rPr>
          <w:i/>
          <w:szCs w:val="21"/>
        </w:rPr>
        <w:t>А</w:t>
      </w:r>
      <w:r>
        <w:rPr>
          <w:szCs w:val="21"/>
        </w:rPr>
        <w:t xml:space="preserve"> = {4, 5, 6}, </w:t>
      </w:r>
      <w:r w:rsidRPr="00F72EBC">
        <w:rPr>
          <w:i/>
          <w:szCs w:val="21"/>
        </w:rPr>
        <w:t>В</w:t>
      </w:r>
      <w:r>
        <w:rPr>
          <w:szCs w:val="21"/>
        </w:rPr>
        <w:t xml:space="preserve"> = {2, 4, 6}. </w:t>
      </w:r>
      <w:r w:rsidRPr="00F72EBC">
        <w:rPr>
          <w:i/>
          <w:szCs w:val="21"/>
        </w:rPr>
        <w:t>А</w:t>
      </w:r>
      <w:r w:rsidRPr="009908EC">
        <w:rPr>
          <w:szCs w:val="21"/>
        </w:rPr>
        <w:t xml:space="preserve"> \ </w:t>
      </w:r>
      <w:r w:rsidRPr="00F72EBC">
        <w:rPr>
          <w:i/>
          <w:szCs w:val="21"/>
        </w:rPr>
        <w:t>В</w:t>
      </w:r>
      <w:r>
        <w:rPr>
          <w:i/>
          <w:szCs w:val="21"/>
        </w:rPr>
        <w:t xml:space="preserve">  </w:t>
      </w:r>
      <w:r>
        <w:rPr>
          <w:szCs w:val="21"/>
        </w:rPr>
        <w:t xml:space="preserve"> = {5}, </w:t>
      </w:r>
      <w:r w:rsidRPr="00F72EBC">
        <w:rPr>
          <w:i/>
          <w:szCs w:val="21"/>
        </w:rPr>
        <w:t>В</w:t>
      </w:r>
      <w:r w:rsidRPr="009908EC">
        <w:rPr>
          <w:szCs w:val="21"/>
        </w:rPr>
        <w:t xml:space="preserve"> \ </w:t>
      </w:r>
      <w:r w:rsidRPr="00F72EBC">
        <w:rPr>
          <w:i/>
          <w:szCs w:val="21"/>
        </w:rPr>
        <w:t>А</w:t>
      </w:r>
      <w:r>
        <w:rPr>
          <w:szCs w:val="21"/>
        </w:rPr>
        <w:t xml:space="preserve">= {2}, </w:t>
      </w:r>
      <w:r w:rsidRPr="00F72EBC">
        <w:rPr>
          <w:i/>
          <w:szCs w:val="21"/>
        </w:rPr>
        <w:t>А</w:t>
      </w:r>
      <w:r>
        <w:rPr>
          <w:szCs w:val="21"/>
        </w:rPr>
        <w:t xml:space="preserve"> + </w:t>
      </w:r>
      <w:r w:rsidRPr="00F72EBC">
        <w:rPr>
          <w:i/>
          <w:szCs w:val="21"/>
        </w:rPr>
        <w:t>В</w:t>
      </w:r>
      <w:r>
        <w:rPr>
          <w:i/>
          <w:szCs w:val="21"/>
        </w:rPr>
        <w:t xml:space="preserve"> </w:t>
      </w:r>
      <w:r>
        <w:rPr>
          <w:szCs w:val="21"/>
        </w:rPr>
        <w:t>= {2, 5}.</w:t>
      </w:r>
    </w:p>
    <w:p w:rsidR="00BF05A8" w:rsidRDefault="00BF05A8" w:rsidP="00BF05A8">
      <w:pPr>
        <w:rPr>
          <w:szCs w:val="21"/>
        </w:rPr>
      </w:pPr>
      <w:r>
        <w:rPr>
          <w:szCs w:val="21"/>
        </w:rPr>
        <w:t xml:space="preserve">2.  </w:t>
      </w:r>
      <w:r w:rsidRPr="00F72EBC">
        <w:rPr>
          <w:i/>
          <w:szCs w:val="21"/>
        </w:rPr>
        <w:t>А</w:t>
      </w:r>
      <w:r>
        <w:rPr>
          <w:szCs w:val="21"/>
        </w:rPr>
        <w:t xml:space="preserve"> = {2, 4, 6, …}, </w:t>
      </w:r>
      <w:r w:rsidRPr="00F72EBC">
        <w:rPr>
          <w:i/>
          <w:szCs w:val="21"/>
        </w:rPr>
        <w:t>В</w:t>
      </w:r>
      <w:r>
        <w:rPr>
          <w:i/>
          <w:szCs w:val="21"/>
        </w:rPr>
        <w:t xml:space="preserve"> </w:t>
      </w:r>
      <w:r>
        <w:rPr>
          <w:szCs w:val="21"/>
        </w:rPr>
        <w:t xml:space="preserve"> = {3, 6, 9, …}, </w:t>
      </w:r>
      <w:r w:rsidRPr="00F72EBC">
        <w:rPr>
          <w:i/>
          <w:szCs w:val="21"/>
        </w:rPr>
        <w:t>А</w:t>
      </w:r>
      <w:r w:rsidRPr="009908EC">
        <w:rPr>
          <w:szCs w:val="21"/>
        </w:rPr>
        <w:t xml:space="preserve"> \ </w:t>
      </w:r>
      <w:r w:rsidRPr="00F72EBC">
        <w:rPr>
          <w:i/>
          <w:szCs w:val="21"/>
        </w:rPr>
        <w:t>В</w:t>
      </w:r>
      <w:r>
        <w:rPr>
          <w:szCs w:val="21"/>
        </w:rPr>
        <w:t xml:space="preserve"> = {2, 4, 8, 10, 14, …}.</w:t>
      </w:r>
    </w:p>
    <w:p w:rsidR="00BF05A8" w:rsidRDefault="00BF05A8" w:rsidP="00BF05A8">
      <w:pPr>
        <w:rPr>
          <w:szCs w:val="21"/>
        </w:rPr>
      </w:pPr>
      <w:r w:rsidRPr="00F72EBC">
        <w:rPr>
          <w:i/>
          <w:szCs w:val="21"/>
        </w:rPr>
        <w:t>В</w:t>
      </w:r>
      <w:r w:rsidRPr="009908EC">
        <w:rPr>
          <w:szCs w:val="21"/>
        </w:rPr>
        <w:t xml:space="preserve"> \ </w:t>
      </w:r>
      <w:r w:rsidRPr="00F72EBC">
        <w:rPr>
          <w:i/>
          <w:szCs w:val="21"/>
        </w:rPr>
        <w:t>А</w:t>
      </w:r>
      <w:r>
        <w:rPr>
          <w:i/>
          <w:szCs w:val="21"/>
        </w:rPr>
        <w:t xml:space="preserve"> </w:t>
      </w:r>
      <w:r>
        <w:rPr>
          <w:szCs w:val="21"/>
        </w:rPr>
        <w:t xml:space="preserve">= {3, 9, 15, 21, 27, …}, </w:t>
      </w:r>
      <w:r w:rsidRPr="00F72EBC">
        <w:rPr>
          <w:i/>
          <w:szCs w:val="21"/>
        </w:rPr>
        <w:t>А</w:t>
      </w:r>
      <w:r w:rsidRPr="009908EC">
        <w:rPr>
          <w:szCs w:val="21"/>
        </w:rPr>
        <w:t xml:space="preserve"> + </w:t>
      </w:r>
      <w:r w:rsidRPr="00F72EBC">
        <w:rPr>
          <w:i/>
          <w:szCs w:val="21"/>
        </w:rPr>
        <w:t>В</w:t>
      </w:r>
      <w:r>
        <w:rPr>
          <w:i/>
          <w:szCs w:val="21"/>
        </w:rPr>
        <w:t xml:space="preserve"> </w:t>
      </w:r>
      <w:r>
        <w:rPr>
          <w:szCs w:val="21"/>
        </w:rPr>
        <w:t>= {2, 3, 4, 8, 9, …}.</w:t>
      </w:r>
    </w:p>
    <w:p w:rsidR="00BF05A8" w:rsidRDefault="00BF05A8" w:rsidP="00BF05A8">
      <w:r w:rsidRPr="00B5710E">
        <w:rPr>
          <w:b/>
        </w:rPr>
        <w:t>Дополнением</w:t>
      </w:r>
      <w:r w:rsidRPr="00B5710E">
        <w:sym w:font="Symbol" w:char="F060"/>
      </w:r>
      <w:r w:rsidRPr="00F72EBC">
        <w:rPr>
          <w:i/>
        </w:rPr>
        <w:t>М</w:t>
      </w:r>
      <w:r>
        <w:t xml:space="preserve"> множества </w:t>
      </w:r>
      <w:r w:rsidRPr="00F72EBC">
        <w:rPr>
          <w:i/>
        </w:rPr>
        <w:t>М</w:t>
      </w:r>
      <w:r w:rsidRPr="00376DC2">
        <w:t xml:space="preserve"> явля</w:t>
      </w:r>
      <w:r>
        <w:t xml:space="preserve">ется  множество </w:t>
      </w:r>
    </w:p>
    <w:p w:rsidR="00BF05A8" w:rsidRPr="00376DC2" w:rsidRDefault="00BF05A8" w:rsidP="00BF05A8">
      <w:r w:rsidRPr="00376DC2">
        <w:sym w:font="Symbol" w:char="F060"/>
      </w:r>
      <w:r w:rsidRPr="00F72EBC">
        <w:rPr>
          <w:i/>
        </w:rPr>
        <w:t>М</w:t>
      </w:r>
      <w:r>
        <w:t xml:space="preserve"> </w:t>
      </w:r>
      <w:r w:rsidRPr="00376DC2">
        <w:t>=</w:t>
      </w:r>
      <w:r>
        <w:t xml:space="preserve"> </w:t>
      </w:r>
      <w:r w:rsidRPr="00376DC2">
        <w:t>{</w:t>
      </w:r>
      <w:r w:rsidRPr="00F72EBC">
        <w:rPr>
          <w:i/>
        </w:rPr>
        <w:t>m</w:t>
      </w:r>
      <w:r w:rsidRPr="00F72EBC">
        <w:rPr>
          <w:i/>
          <w:vertAlign w:val="subscript"/>
        </w:rPr>
        <w:t>i</w:t>
      </w:r>
      <w:r w:rsidRPr="00376DC2">
        <w:t>│</w:t>
      </w:r>
      <w:r w:rsidRPr="00F72EBC">
        <w:rPr>
          <w:i/>
        </w:rPr>
        <w:t>m</w:t>
      </w:r>
      <w:r w:rsidRPr="00F72EBC">
        <w:rPr>
          <w:i/>
          <w:vertAlign w:val="subscript"/>
        </w:rPr>
        <w:t>i</w:t>
      </w:r>
      <w:r>
        <w:rPr>
          <w:i/>
          <w:vertAlign w:val="subscript"/>
        </w:rPr>
        <w:t xml:space="preserve"> </w:t>
      </w:r>
      <w:r w:rsidRPr="00376DC2">
        <w:sym w:font="Symbol" w:char="F0CF"/>
      </w:r>
      <w:r>
        <w:t xml:space="preserve"> </w:t>
      </w:r>
      <w:r w:rsidRPr="00F72EBC">
        <w:rPr>
          <w:i/>
        </w:rPr>
        <w:sym w:font="Symbol" w:char="F04D"/>
      </w:r>
      <w:r w:rsidRPr="00376DC2">
        <w:t>}.</w:t>
      </w:r>
    </w:p>
    <w:p w:rsidR="00BF05A8" w:rsidRPr="00376DC2" w:rsidRDefault="00BF05A8" w:rsidP="00BF05A8">
      <w:pPr>
        <w:rPr>
          <w:b/>
        </w:rPr>
      </w:pPr>
      <w:r w:rsidRPr="00376DC2">
        <w:rPr>
          <w:b/>
        </w:rPr>
        <w:t xml:space="preserve">Пример. </w:t>
      </w:r>
      <w:r w:rsidRPr="00376DC2">
        <w:t>Заданы множества</w:t>
      </w:r>
      <w:r w:rsidRPr="00376DC2">
        <w:rPr>
          <w:b/>
        </w:rPr>
        <w:t xml:space="preserve"> </w:t>
      </w:r>
      <w:r w:rsidRPr="00F72EBC">
        <w:rPr>
          <w:i/>
        </w:rPr>
        <w:t>А</w:t>
      </w:r>
      <w:r>
        <w:t xml:space="preserve"> = {1, 2, 5, 6} и </w:t>
      </w:r>
      <w:r w:rsidRPr="00F72EBC">
        <w:rPr>
          <w:i/>
        </w:rPr>
        <w:t>В</w:t>
      </w:r>
      <w:r>
        <w:t xml:space="preserve"> = {2, 3, 4, 6</w:t>
      </w:r>
      <w:r w:rsidRPr="00376DC2">
        <w:t xml:space="preserve">} на универсальном множестве </w:t>
      </w:r>
      <w:r w:rsidRPr="00F72EBC">
        <w:rPr>
          <w:i/>
          <w:lang w:val="en-US"/>
        </w:rPr>
        <w:t>U</w:t>
      </w:r>
      <w:r>
        <w:t xml:space="preserve"> = {1, 2, 3, 5, 6, 7</w:t>
      </w:r>
      <w:r w:rsidRPr="00376DC2">
        <w:t>}</w:t>
      </w:r>
      <w:r>
        <w:t>.</w:t>
      </w:r>
      <w:r w:rsidRPr="00376DC2">
        <w:t xml:space="preserve"> Выполнить операции</w:t>
      </w:r>
      <w:r w:rsidRPr="00376DC2">
        <w:sym w:font="Symbol" w:char="F060"/>
      </w:r>
      <w:r w:rsidRPr="00F72EBC">
        <w:rPr>
          <w:i/>
        </w:rPr>
        <w:t>А,</w:t>
      </w:r>
      <w:r w:rsidRPr="00F72EBC">
        <w:rPr>
          <w:i/>
        </w:rPr>
        <w:sym w:font="Symbol" w:char="F060"/>
      </w:r>
      <w:r w:rsidRPr="00F72EBC">
        <w:rPr>
          <w:i/>
        </w:rPr>
        <w:t>В.</w:t>
      </w:r>
    </w:p>
    <w:p w:rsidR="00BF05A8" w:rsidRPr="00376DC2" w:rsidRDefault="00BF05A8" w:rsidP="00BF05A8">
      <w:r w:rsidRPr="00376DC2">
        <w:rPr>
          <w:b/>
        </w:rPr>
        <w:t xml:space="preserve">Решение. </w:t>
      </w:r>
      <w:r w:rsidRPr="00376DC2">
        <w:t xml:space="preserve">В результате выполнения заданных операций получим следующие множества: </w:t>
      </w:r>
      <w:r w:rsidRPr="00376DC2">
        <w:sym w:font="Symbol" w:char="F060"/>
      </w:r>
      <w:r w:rsidRPr="00F72EBC">
        <w:rPr>
          <w:i/>
        </w:rPr>
        <w:t>А</w:t>
      </w:r>
      <w:r>
        <w:t xml:space="preserve"> = {3, 7</w:t>
      </w:r>
      <w:r w:rsidRPr="00376DC2">
        <w:t>};</w:t>
      </w:r>
      <w:r w:rsidRPr="00376DC2">
        <w:sym w:font="Symbol" w:char="F060"/>
      </w:r>
      <w:r w:rsidRPr="00F72EBC">
        <w:rPr>
          <w:i/>
        </w:rPr>
        <w:t>В</w:t>
      </w:r>
      <w:r>
        <w:t xml:space="preserve"> = {1, 5, 7</w:t>
      </w:r>
      <w:r w:rsidRPr="00376DC2">
        <w:t>}.</w:t>
      </w:r>
    </w:p>
    <w:p w:rsidR="00BF05A8" w:rsidRPr="00376DC2" w:rsidRDefault="00BF05A8" w:rsidP="00BF05A8">
      <w:r w:rsidRPr="00376DC2">
        <w:t xml:space="preserve">Для конечных множеств </w:t>
      </w:r>
      <w:r>
        <w:t>существует понятие: мощность</w:t>
      </w:r>
      <w:r w:rsidRPr="00376DC2">
        <w:t xml:space="preserve"> множества </w:t>
      </w:r>
      <w:r w:rsidRPr="00F72EBC">
        <w:rPr>
          <w:i/>
        </w:rPr>
        <w:t xml:space="preserve">А </w:t>
      </w:r>
      <w:r w:rsidRPr="00376DC2">
        <w:t xml:space="preserve">– число его элементов. Обозначают мощность множества </w:t>
      </w:r>
      <w:r w:rsidRPr="00F72EBC">
        <w:sym w:font="Symbol" w:char="F07C"/>
      </w:r>
      <w:r w:rsidRPr="00F72EBC">
        <w:rPr>
          <w:i/>
        </w:rPr>
        <w:t>А</w:t>
      </w:r>
      <w:r w:rsidRPr="00F72EBC">
        <w:sym w:font="Symbol" w:char="F07C"/>
      </w:r>
      <w:r w:rsidRPr="00F72EBC">
        <w:t>.</w:t>
      </w:r>
    </w:p>
    <w:p w:rsidR="00BF05A8" w:rsidRPr="00376DC2" w:rsidRDefault="00BF05A8" w:rsidP="00BF05A8">
      <w:r w:rsidRPr="00376DC2">
        <w:rPr>
          <w:b/>
        </w:rPr>
        <w:t>Пример</w:t>
      </w:r>
      <w:r w:rsidRPr="00376DC2">
        <w:t xml:space="preserve">. </w:t>
      </w:r>
      <w:r w:rsidRPr="00F72EBC">
        <w:rPr>
          <w:i/>
        </w:rPr>
        <w:t>А</w:t>
      </w:r>
      <w:r w:rsidRPr="00376DC2">
        <w:t xml:space="preserve"> = {1, 2, 5</w:t>
      </w:r>
      <w:r>
        <w:t>, 6</w:t>
      </w:r>
      <w:r w:rsidRPr="00376DC2">
        <w:t xml:space="preserve">}, тогда мощность множества </w:t>
      </w:r>
      <w:r w:rsidRPr="00376DC2">
        <w:sym w:font="Symbol" w:char="F07C"/>
      </w:r>
      <w:r w:rsidRPr="00F72EBC">
        <w:rPr>
          <w:i/>
        </w:rPr>
        <w:t>А</w:t>
      </w:r>
      <w:r w:rsidRPr="00376DC2">
        <w:sym w:font="Symbol" w:char="F07C"/>
      </w:r>
      <w:r w:rsidRPr="00376DC2">
        <w:t xml:space="preserve"> = </w:t>
      </w:r>
      <w:r w:rsidRPr="00F72EBC">
        <w:rPr>
          <w:i/>
          <w:lang w:val="en-US"/>
        </w:rPr>
        <w:t>n</w:t>
      </w:r>
      <w:r w:rsidRPr="00F72EBC">
        <w:rPr>
          <w:i/>
        </w:rPr>
        <w:t>(А)</w:t>
      </w:r>
      <w:r>
        <w:t xml:space="preserve"> = 4</w:t>
      </w:r>
      <w:r w:rsidRPr="00376DC2">
        <w:t xml:space="preserve">; </w:t>
      </w:r>
      <w:r w:rsidRPr="00376DC2">
        <w:sym w:font="Symbol" w:char="F07C"/>
      </w:r>
      <w:r w:rsidRPr="00376DC2">
        <w:sym w:font="Symbol" w:char="F0C6"/>
      </w:r>
      <w:r w:rsidRPr="00376DC2">
        <w:sym w:font="Symbol" w:char="F07C"/>
      </w:r>
      <w:r w:rsidRPr="00376DC2">
        <w:t xml:space="preserve"> = 0; </w:t>
      </w:r>
      <w:r w:rsidRPr="00376DC2">
        <w:sym w:font="Symbol" w:char="F07C"/>
      </w:r>
      <w:r w:rsidRPr="00376DC2">
        <w:t>{</w:t>
      </w:r>
      <w:r w:rsidRPr="00376DC2">
        <w:sym w:font="Symbol" w:char="F0C6"/>
      </w:r>
      <w:r w:rsidRPr="00376DC2">
        <w:t>}</w:t>
      </w:r>
      <w:r w:rsidRPr="00376DC2">
        <w:sym w:font="Symbol" w:char="F07C"/>
      </w:r>
      <w:r w:rsidRPr="00376DC2">
        <w:t xml:space="preserve"> = 1.</w:t>
      </w:r>
    </w:p>
    <w:p w:rsidR="00BF05A8" w:rsidRPr="00376DC2" w:rsidRDefault="00BF05A8" w:rsidP="00BF05A8">
      <w:r w:rsidRPr="00376DC2">
        <w:t>Также справедливы следующие формулы:</w:t>
      </w:r>
      <w:r>
        <w:t xml:space="preserve"> д</w:t>
      </w:r>
      <w:r w:rsidRPr="00376DC2">
        <w:t xml:space="preserve">ля любых множеств </w:t>
      </w:r>
      <w:r w:rsidRPr="00F72EBC">
        <w:rPr>
          <w:i/>
        </w:rPr>
        <w:t xml:space="preserve">А </w:t>
      </w:r>
      <w:r w:rsidRPr="00376DC2">
        <w:t xml:space="preserve">и </w:t>
      </w:r>
      <w:r w:rsidRPr="00F72EBC">
        <w:rPr>
          <w:i/>
        </w:rPr>
        <w:t>В</w:t>
      </w:r>
      <w:r w:rsidRPr="00376DC2">
        <w:t xml:space="preserve"> </w:t>
      </w:r>
      <w:r w:rsidRPr="00376DC2">
        <w:sym w:font="Symbol" w:char="F0DE"/>
      </w:r>
      <w:r w:rsidRPr="00376DC2">
        <w:t xml:space="preserve"> </w:t>
      </w:r>
      <w:r w:rsidRPr="00376DC2">
        <w:sym w:font="Symbol" w:char="F07C"/>
      </w:r>
      <w:r w:rsidRPr="00F72EBC">
        <w:rPr>
          <w:i/>
        </w:rPr>
        <w:t>А</w:t>
      </w:r>
      <w:r>
        <w:t xml:space="preserve"> </w:t>
      </w:r>
      <w:r w:rsidRPr="00376DC2">
        <w:sym w:font="Symbol" w:char="F0C8"/>
      </w:r>
      <w:r>
        <w:t xml:space="preserve"> </w:t>
      </w:r>
      <w:r w:rsidRPr="00F72EBC">
        <w:rPr>
          <w:i/>
        </w:rPr>
        <w:t>В</w:t>
      </w:r>
      <w:r w:rsidRPr="00376DC2">
        <w:sym w:font="Symbol" w:char="F07C"/>
      </w:r>
      <w:r w:rsidRPr="00376DC2">
        <w:t xml:space="preserve"> = </w:t>
      </w:r>
      <w:r w:rsidRPr="00376DC2">
        <w:sym w:font="Symbol" w:char="F07C"/>
      </w:r>
      <w:r w:rsidRPr="00F72EBC">
        <w:rPr>
          <w:i/>
        </w:rPr>
        <w:t>А</w:t>
      </w:r>
      <w:r w:rsidRPr="00376DC2">
        <w:sym w:font="Symbol" w:char="F07C"/>
      </w:r>
      <w:r w:rsidRPr="00376DC2">
        <w:t xml:space="preserve"> + </w:t>
      </w:r>
      <w:r w:rsidRPr="00376DC2">
        <w:sym w:font="Symbol" w:char="F07C"/>
      </w:r>
      <w:r w:rsidRPr="00F72EBC">
        <w:rPr>
          <w:i/>
        </w:rPr>
        <w:t>В</w:t>
      </w:r>
      <w:r w:rsidRPr="00376DC2">
        <w:sym w:font="Symbol" w:char="F07C"/>
      </w:r>
      <w:r>
        <w:t xml:space="preserve"> – </w:t>
      </w:r>
      <w:r w:rsidRPr="00376DC2">
        <w:sym w:font="Symbol" w:char="F07C"/>
      </w:r>
      <w:r w:rsidRPr="00F72EBC">
        <w:rPr>
          <w:i/>
        </w:rPr>
        <w:t>А</w:t>
      </w:r>
      <w:r>
        <w:t xml:space="preserve"> </w:t>
      </w:r>
      <w:r w:rsidRPr="00376DC2">
        <w:sym w:font="Symbol" w:char="F0C7"/>
      </w:r>
      <w:r>
        <w:t xml:space="preserve"> </w:t>
      </w:r>
      <w:r w:rsidRPr="00F72EBC">
        <w:rPr>
          <w:i/>
        </w:rPr>
        <w:t>В</w:t>
      </w:r>
      <w:r w:rsidRPr="00376DC2">
        <w:sym w:font="Symbol" w:char="F07C"/>
      </w:r>
      <w:r w:rsidRPr="00376DC2">
        <w:t>, то есть учитываются общие для обоих множеств элементы.</w:t>
      </w:r>
    </w:p>
    <w:p w:rsidR="00BF05A8" w:rsidRPr="00376DC2" w:rsidRDefault="00BF05A8" w:rsidP="00BF05A8">
      <w:r w:rsidRPr="00376DC2">
        <w:rPr>
          <w:b/>
        </w:rPr>
        <w:t>Пример</w:t>
      </w:r>
      <w:r>
        <w:t xml:space="preserve">. </w:t>
      </w:r>
      <w:r w:rsidRPr="00F72EBC">
        <w:rPr>
          <w:i/>
        </w:rPr>
        <w:t>А</w:t>
      </w:r>
      <w:r>
        <w:t xml:space="preserve"> = {1, 2, 3}  </w:t>
      </w:r>
      <w:r w:rsidRPr="00376DC2">
        <w:sym w:font="Symbol" w:char="F07C"/>
      </w:r>
      <w:r w:rsidRPr="00F72EBC">
        <w:rPr>
          <w:i/>
        </w:rPr>
        <w:t>А</w:t>
      </w:r>
      <w:r w:rsidRPr="00376DC2">
        <w:sym w:font="Symbol" w:char="F07C"/>
      </w:r>
      <w:r>
        <w:t xml:space="preserve"> = 3;  </w:t>
      </w:r>
      <w:r w:rsidRPr="00F72EBC">
        <w:rPr>
          <w:i/>
        </w:rPr>
        <w:t>В</w:t>
      </w:r>
      <w:r>
        <w:t xml:space="preserve"> = {1, 2, 3, 4, 5}  </w:t>
      </w:r>
      <w:r w:rsidRPr="00376DC2">
        <w:sym w:font="Symbol" w:char="F07C"/>
      </w:r>
      <w:r w:rsidRPr="00F72EBC">
        <w:rPr>
          <w:i/>
        </w:rPr>
        <w:t>В</w:t>
      </w:r>
      <w:r w:rsidRPr="00376DC2">
        <w:sym w:font="Symbol" w:char="F07C"/>
      </w:r>
      <w:r w:rsidRPr="00376DC2">
        <w:t xml:space="preserve"> = 5, тогда</w:t>
      </w:r>
      <w:r>
        <w:t xml:space="preserve"> </w:t>
      </w:r>
      <w:r w:rsidRPr="00F72EBC">
        <w:rPr>
          <w:i/>
        </w:rPr>
        <w:t>А</w:t>
      </w:r>
      <w:r>
        <w:t xml:space="preserve"> </w:t>
      </w:r>
      <w:r w:rsidRPr="00376DC2">
        <w:sym w:font="Symbol" w:char="F0C8"/>
      </w:r>
      <w:r>
        <w:t xml:space="preserve"> </w:t>
      </w:r>
      <w:r w:rsidRPr="00F72EBC">
        <w:rPr>
          <w:i/>
        </w:rPr>
        <w:t>В</w:t>
      </w:r>
      <w:r>
        <w:t xml:space="preserve"> = {1, 2, 3, 4, 5} </w:t>
      </w:r>
      <w:r w:rsidRPr="00376DC2">
        <w:sym w:font="Symbol" w:char="F07C"/>
      </w:r>
      <w:r w:rsidRPr="00F72EBC">
        <w:rPr>
          <w:i/>
        </w:rPr>
        <w:t>А</w:t>
      </w:r>
      <w:r>
        <w:t xml:space="preserve"> </w:t>
      </w:r>
      <w:r w:rsidRPr="00376DC2">
        <w:sym w:font="Symbol" w:char="F0C8"/>
      </w:r>
      <w:r>
        <w:t xml:space="preserve"> </w:t>
      </w:r>
      <w:r w:rsidRPr="00F72EBC">
        <w:rPr>
          <w:i/>
        </w:rPr>
        <w:t>В</w:t>
      </w:r>
      <w:r w:rsidRPr="00376DC2">
        <w:sym w:font="Symbol" w:char="F07C"/>
      </w:r>
      <w:r>
        <w:t xml:space="preserve"> = 5;  </w:t>
      </w:r>
      <w:r w:rsidRPr="00F72EBC">
        <w:rPr>
          <w:i/>
        </w:rPr>
        <w:t>А</w:t>
      </w:r>
      <w:r>
        <w:t xml:space="preserve"> </w:t>
      </w:r>
      <w:r w:rsidRPr="00376DC2">
        <w:sym w:font="Symbol" w:char="F0C7"/>
      </w:r>
      <w:r>
        <w:t xml:space="preserve"> </w:t>
      </w:r>
      <w:r w:rsidRPr="00F72EBC">
        <w:rPr>
          <w:i/>
        </w:rPr>
        <w:t>В</w:t>
      </w:r>
      <w:r>
        <w:t xml:space="preserve"> = {1, 2, 3} </w:t>
      </w:r>
      <w:r w:rsidRPr="00376DC2">
        <w:sym w:font="Symbol" w:char="F07C"/>
      </w:r>
      <w:r w:rsidRPr="00F72EBC">
        <w:rPr>
          <w:i/>
        </w:rPr>
        <w:t>А</w:t>
      </w:r>
      <w:r>
        <w:t xml:space="preserve"> </w:t>
      </w:r>
      <w:r w:rsidRPr="00376DC2">
        <w:sym w:font="Symbol" w:char="F0C7"/>
      </w:r>
      <w:r>
        <w:t xml:space="preserve"> </w:t>
      </w:r>
      <w:r w:rsidRPr="00F72EBC">
        <w:rPr>
          <w:i/>
        </w:rPr>
        <w:t>В</w:t>
      </w:r>
      <w:r w:rsidRPr="00376DC2">
        <w:sym w:font="Symbol" w:char="F07C"/>
      </w:r>
      <w:r w:rsidRPr="00376DC2">
        <w:t xml:space="preserve"> = 3, то есть получим равенство: </w:t>
      </w:r>
      <w:r w:rsidRPr="00376DC2">
        <w:sym w:font="Symbol" w:char="F07C"/>
      </w:r>
      <w:r w:rsidRPr="00F72EBC">
        <w:rPr>
          <w:i/>
        </w:rPr>
        <w:t>А</w:t>
      </w:r>
      <w:r>
        <w:t xml:space="preserve"> </w:t>
      </w:r>
      <w:r w:rsidRPr="00376DC2">
        <w:sym w:font="Symbol" w:char="F0C8"/>
      </w:r>
      <w:r>
        <w:t xml:space="preserve"> </w:t>
      </w:r>
      <w:r w:rsidRPr="00F72EBC">
        <w:rPr>
          <w:i/>
        </w:rPr>
        <w:t>В</w:t>
      </w:r>
      <w:r w:rsidRPr="00376DC2">
        <w:sym w:font="Symbol" w:char="F07C"/>
      </w:r>
      <w:r w:rsidRPr="00376DC2">
        <w:t xml:space="preserve"> = </w:t>
      </w:r>
      <w:r w:rsidRPr="00376DC2">
        <w:sym w:font="Symbol" w:char="F07C"/>
      </w:r>
      <w:r w:rsidRPr="00F72EBC">
        <w:rPr>
          <w:i/>
        </w:rPr>
        <w:t>А</w:t>
      </w:r>
      <w:r w:rsidRPr="00376DC2">
        <w:sym w:font="Symbol" w:char="F07C"/>
      </w:r>
      <w:r w:rsidRPr="00376DC2">
        <w:t xml:space="preserve"> + </w:t>
      </w:r>
      <w:r w:rsidRPr="00376DC2">
        <w:sym w:font="Symbol" w:char="F07C"/>
      </w:r>
      <w:r w:rsidRPr="00F72EBC">
        <w:rPr>
          <w:i/>
        </w:rPr>
        <w:t>В</w:t>
      </w:r>
      <w:r w:rsidRPr="00376DC2">
        <w:sym w:font="Symbol" w:char="F07C"/>
      </w:r>
      <w:r>
        <w:t xml:space="preserve"> – </w:t>
      </w:r>
      <w:r w:rsidRPr="00376DC2">
        <w:sym w:font="Symbol" w:char="F07C"/>
      </w:r>
      <w:r w:rsidRPr="00F72EBC">
        <w:rPr>
          <w:i/>
        </w:rPr>
        <w:t>А</w:t>
      </w:r>
      <w:r>
        <w:t xml:space="preserve"> </w:t>
      </w:r>
      <w:r w:rsidRPr="00376DC2">
        <w:sym w:font="Symbol" w:char="F0C7"/>
      </w:r>
      <w:r>
        <w:t xml:space="preserve"> </w:t>
      </w:r>
      <w:r w:rsidRPr="00F72EBC">
        <w:rPr>
          <w:i/>
        </w:rPr>
        <w:t>В</w:t>
      </w:r>
      <w:r w:rsidRPr="00376DC2">
        <w:sym w:font="Symbol" w:char="F07C"/>
      </w:r>
      <w:r>
        <w:t xml:space="preserve">  </w:t>
      </w:r>
      <w:r w:rsidRPr="00376DC2">
        <w:t xml:space="preserve">5 = 3 + 5 – </w:t>
      </w:r>
      <w:r w:rsidRPr="00F72EBC">
        <w:t>3</w:t>
      </w:r>
      <w:r w:rsidRPr="00376DC2">
        <w:t>.</w:t>
      </w:r>
    </w:p>
    <w:p w:rsidR="00BF05A8" w:rsidRDefault="00BF05A8" w:rsidP="00BF05A8">
      <w:r w:rsidRPr="00376DC2">
        <w:t xml:space="preserve">Для конечного множества </w:t>
      </w:r>
      <w:r w:rsidRPr="00F72EBC">
        <w:rPr>
          <w:i/>
        </w:rPr>
        <w:t xml:space="preserve">М </w:t>
      </w:r>
      <w:r w:rsidRPr="00376DC2">
        <w:t xml:space="preserve">мощность его булеана </w:t>
      </w:r>
      <w:r w:rsidRPr="00376DC2">
        <w:sym w:font="Symbol" w:char="F07C"/>
      </w:r>
      <w:r w:rsidRPr="00F72EBC">
        <w:rPr>
          <w:i/>
        </w:rPr>
        <w:t>В(М)</w:t>
      </w:r>
      <w:r w:rsidRPr="00376DC2">
        <w:sym w:font="Symbol" w:char="F07C"/>
      </w:r>
      <w:r w:rsidRPr="00376DC2">
        <w:t xml:space="preserve"> равна 2</w:t>
      </w:r>
      <w:r w:rsidRPr="00376DC2">
        <w:rPr>
          <w:vertAlign w:val="superscript"/>
        </w:rPr>
        <w:sym w:font="Symbol" w:char="F07C"/>
      </w:r>
      <w:r w:rsidRPr="00376DC2">
        <w:rPr>
          <w:vertAlign w:val="superscript"/>
        </w:rPr>
        <w:t>М</w:t>
      </w:r>
      <w:r w:rsidRPr="00376DC2">
        <w:rPr>
          <w:vertAlign w:val="superscript"/>
        </w:rPr>
        <w:sym w:font="Symbol" w:char="F07C"/>
      </w:r>
      <w:r w:rsidRPr="00376DC2">
        <w:t>.</w:t>
      </w:r>
    </w:p>
    <w:p w:rsidR="00BF05A8" w:rsidRPr="00BF05A8" w:rsidRDefault="00BF05A8" w:rsidP="00BF05A8">
      <w:pPr>
        <w:spacing w:line="245" w:lineRule="auto"/>
        <w:ind w:firstLine="397"/>
        <w:rPr>
          <w:i/>
        </w:rPr>
      </w:pPr>
    </w:p>
    <w:p w:rsidR="00BF05A8" w:rsidRPr="00BF05A8" w:rsidRDefault="00BF05A8" w:rsidP="00BF05A8">
      <w:pPr>
        <w:rPr>
          <w:b/>
          <w:i/>
        </w:rPr>
      </w:pPr>
      <w:r w:rsidRPr="00BF05A8">
        <w:rPr>
          <w:b/>
          <w:i/>
        </w:rPr>
        <w:t>Применение диаграмм Эйлера-Венна при решении практических задач</w:t>
      </w:r>
    </w:p>
    <w:p w:rsidR="00BF05A8" w:rsidRDefault="00BF05A8" w:rsidP="00BF05A8">
      <w:pPr>
        <w:rPr>
          <w:szCs w:val="20"/>
        </w:rPr>
      </w:pPr>
      <w:r w:rsidRPr="00FA6E65">
        <w:rPr>
          <w:szCs w:val="20"/>
        </w:rPr>
        <w:t>Для наглядного представления множеств и отношений между ним</w:t>
      </w:r>
      <w:r>
        <w:rPr>
          <w:szCs w:val="20"/>
        </w:rPr>
        <w:t>и используются диаграммы Эйлера-</w:t>
      </w:r>
      <w:r w:rsidRPr="00FA6E65">
        <w:rPr>
          <w:szCs w:val="20"/>
        </w:rPr>
        <w:t>Венна.</w:t>
      </w:r>
      <w:r w:rsidRPr="007E1799">
        <w:t xml:space="preserve"> </w:t>
      </w:r>
      <w:r w:rsidRPr="00FA6E65">
        <w:rPr>
          <w:szCs w:val="20"/>
        </w:rPr>
        <w:t>Универсальное множество изображают в виде прямоугольника, а множества, входящие в универсальное множество, в виде кругов внутри прямоугольника; элементу множества соответствует точка внутри круга (рис</w:t>
      </w:r>
      <w:r>
        <w:rPr>
          <w:szCs w:val="20"/>
        </w:rPr>
        <w:t>.</w:t>
      </w:r>
      <w:r w:rsidRPr="00FA6E65">
        <w:rPr>
          <w:szCs w:val="20"/>
        </w:rPr>
        <w:t xml:space="preserve"> 1). </w:t>
      </w:r>
    </w:p>
    <w:p w:rsidR="00BF05A8" w:rsidRDefault="00BF05A8" w:rsidP="00BF05A8">
      <w:pPr>
        <w:rPr>
          <w:szCs w:val="20"/>
        </w:rPr>
      </w:pPr>
      <w:r w:rsidRPr="00C16507">
        <w:rPr>
          <w:szCs w:val="20"/>
        </w:rPr>
        <w:t xml:space="preserve">С помощью диаграмм </w:t>
      </w:r>
      <w:r w:rsidRPr="00FA6E65">
        <w:rPr>
          <w:szCs w:val="20"/>
        </w:rPr>
        <w:t>Эйлера</w:t>
      </w:r>
      <w:r>
        <w:rPr>
          <w:szCs w:val="20"/>
        </w:rPr>
        <w:t>-</w:t>
      </w:r>
      <w:r w:rsidRPr="00C16507">
        <w:rPr>
          <w:szCs w:val="20"/>
        </w:rPr>
        <w:t>Венна удобно иллюстрировать операции над множествами. Результирующее множество каждой операции выделено штриховкой.</w:t>
      </w:r>
    </w:p>
    <w:tbl>
      <w:tblPr>
        <w:tblStyle w:val="12"/>
        <w:tblW w:w="64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332"/>
        <w:gridCol w:w="2152"/>
        <w:gridCol w:w="1996"/>
      </w:tblGrid>
      <w:tr w:rsidR="00BF05A8" w:rsidRPr="00BF05A8" w:rsidTr="00166C08">
        <w:trPr>
          <w:trHeight w:val="1320"/>
        </w:trPr>
        <w:tc>
          <w:tcPr>
            <w:tcW w:w="2332" w:type="dxa"/>
          </w:tcPr>
          <w:p w:rsidR="00BF05A8" w:rsidRPr="00BF05A8" w:rsidRDefault="00BF05A8" w:rsidP="00BF05A8">
            <w:pPr>
              <w:spacing w:line="240" w:lineRule="auto"/>
              <w:ind w:left="0" w:right="-60" w:firstLine="0"/>
              <w:contextualSpacing w:val="0"/>
              <w:jc w:val="center"/>
              <w:rPr>
                <w:sz w:val="20"/>
              </w:rPr>
            </w:pPr>
            <w:r w:rsidRPr="00BF05A8">
              <w:rPr>
                <w:noProof/>
                <w:sz w:val="20"/>
              </w:rPr>
              <w:drawing>
                <wp:inline distT="0" distB="0" distL="0" distR="0">
                  <wp:extent cx="1190625" cy="771525"/>
                  <wp:effectExtent l="0" t="0" r="9525" b="9525"/>
                  <wp:docPr id="20" name="Рисунок 20" descr="Draw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3" descr="Drawing2"/>
                          <pic:cNvPicPr>
                            <a:picLocks noChangeAspect="1" noChangeArrowheads="1"/>
                          </pic:cNvPicPr>
                        </pic:nvPicPr>
                        <pic:blipFill>
                          <a:blip r:embed="rId880" cstate="print">
                            <a:extLst>
                              <a:ext uri="{28A0092B-C50C-407E-A947-70E740481C1C}">
                                <a14:useLocalDpi xmlns:a14="http://schemas.microsoft.com/office/drawing/2010/main" val="0"/>
                              </a:ext>
                            </a:extLst>
                          </a:blip>
                          <a:srcRect l="49315" t="17029" r="27582" b="55620"/>
                          <a:stretch>
                            <a:fillRect/>
                          </a:stretch>
                        </pic:blipFill>
                        <pic:spPr bwMode="auto">
                          <a:xfrm>
                            <a:off x="0" y="0"/>
                            <a:ext cx="1190625" cy="771525"/>
                          </a:xfrm>
                          <a:prstGeom prst="rect">
                            <a:avLst/>
                          </a:prstGeom>
                          <a:noFill/>
                          <a:ln>
                            <a:noFill/>
                          </a:ln>
                        </pic:spPr>
                      </pic:pic>
                    </a:graphicData>
                  </a:graphic>
                </wp:inline>
              </w:drawing>
            </w:r>
          </w:p>
        </w:tc>
        <w:tc>
          <w:tcPr>
            <w:tcW w:w="2152" w:type="dxa"/>
          </w:tcPr>
          <w:p w:rsidR="00BF05A8" w:rsidRPr="00BF05A8" w:rsidRDefault="00BF05A8" w:rsidP="00BF05A8">
            <w:pPr>
              <w:spacing w:line="240" w:lineRule="auto"/>
              <w:ind w:left="0" w:right="0" w:firstLine="0"/>
              <w:contextualSpacing w:val="0"/>
              <w:jc w:val="center"/>
              <w:rPr>
                <w:sz w:val="20"/>
              </w:rPr>
            </w:pPr>
            <w:r w:rsidRPr="00BF05A8">
              <w:rPr>
                <w:noProof/>
                <w:sz w:val="20"/>
              </w:rPr>
              <w:drawing>
                <wp:inline distT="0" distB="0" distL="0" distR="0">
                  <wp:extent cx="1228725" cy="771525"/>
                  <wp:effectExtent l="0" t="0" r="9525" b="9525"/>
                  <wp:docPr id="19" name="Рисунок 19" descr="Draw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4" descr="Drawing2"/>
                          <pic:cNvPicPr>
                            <a:picLocks noChangeAspect="1" noChangeArrowheads="1"/>
                          </pic:cNvPicPr>
                        </pic:nvPicPr>
                        <pic:blipFill>
                          <a:blip r:embed="rId881" cstate="print">
                            <a:extLst>
                              <a:ext uri="{28A0092B-C50C-407E-A947-70E740481C1C}">
                                <a14:useLocalDpi xmlns:a14="http://schemas.microsoft.com/office/drawing/2010/main" val="0"/>
                              </a:ext>
                            </a:extLst>
                          </a:blip>
                          <a:srcRect l="2429" t="18114" r="74957" b="55620"/>
                          <a:stretch>
                            <a:fillRect/>
                          </a:stretch>
                        </pic:blipFill>
                        <pic:spPr bwMode="auto">
                          <a:xfrm>
                            <a:off x="0" y="0"/>
                            <a:ext cx="1228725" cy="771525"/>
                          </a:xfrm>
                          <a:prstGeom prst="rect">
                            <a:avLst/>
                          </a:prstGeom>
                          <a:noFill/>
                          <a:ln>
                            <a:noFill/>
                          </a:ln>
                        </pic:spPr>
                      </pic:pic>
                    </a:graphicData>
                  </a:graphic>
                </wp:inline>
              </w:drawing>
            </w:r>
          </w:p>
        </w:tc>
        <w:tc>
          <w:tcPr>
            <w:tcW w:w="1996" w:type="dxa"/>
          </w:tcPr>
          <w:p w:rsidR="00BF05A8" w:rsidRPr="00BF05A8" w:rsidRDefault="00BF05A8" w:rsidP="00BF05A8">
            <w:pPr>
              <w:spacing w:line="240" w:lineRule="auto"/>
              <w:ind w:left="0" w:right="0" w:firstLine="0"/>
              <w:contextualSpacing w:val="0"/>
              <w:jc w:val="center"/>
              <w:rPr>
                <w:sz w:val="20"/>
              </w:rPr>
            </w:pPr>
            <w:r w:rsidRPr="00BF05A8">
              <w:rPr>
                <w:noProof/>
                <w:sz w:val="20"/>
              </w:rPr>
              <w:drawing>
                <wp:inline distT="0" distB="0" distL="0" distR="0">
                  <wp:extent cx="1200150" cy="771525"/>
                  <wp:effectExtent l="0" t="0" r="0" b="9525"/>
                  <wp:docPr id="18" name="Рисунок 18" descr="Draw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5" descr="Drawing2"/>
                          <pic:cNvPicPr>
                            <a:picLocks noChangeAspect="1" noChangeArrowheads="1"/>
                          </pic:cNvPicPr>
                        </pic:nvPicPr>
                        <pic:blipFill>
                          <a:blip r:embed="rId882" cstate="print">
                            <a:extLst>
                              <a:ext uri="{28A0092B-C50C-407E-A947-70E740481C1C}">
                                <a14:useLocalDpi xmlns:a14="http://schemas.microsoft.com/office/drawing/2010/main" val="0"/>
                              </a:ext>
                            </a:extLst>
                          </a:blip>
                          <a:srcRect l="25015" t="17029" r="51637" b="55620"/>
                          <a:stretch>
                            <a:fillRect/>
                          </a:stretch>
                        </pic:blipFill>
                        <pic:spPr bwMode="auto">
                          <a:xfrm>
                            <a:off x="0" y="0"/>
                            <a:ext cx="1200150" cy="771525"/>
                          </a:xfrm>
                          <a:prstGeom prst="rect">
                            <a:avLst/>
                          </a:prstGeom>
                          <a:noFill/>
                          <a:ln>
                            <a:noFill/>
                          </a:ln>
                        </pic:spPr>
                      </pic:pic>
                    </a:graphicData>
                  </a:graphic>
                </wp:inline>
              </w:drawing>
            </w:r>
          </w:p>
        </w:tc>
      </w:tr>
      <w:tr w:rsidR="00BF05A8" w:rsidRPr="00BF05A8" w:rsidTr="00166C08">
        <w:tc>
          <w:tcPr>
            <w:tcW w:w="2332" w:type="dxa"/>
          </w:tcPr>
          <w:p w:rsidR="00BF05A8" w:rsidRPr="00BF05A8" w:rsidRDefault="00BF05A8" w:rsidP="00BF05A8">
            <w:pPr>
              <w:spacing w:line="240" w:lineRule="auto"/>
              <w:ind w:left="0" w:right="0" w:firstLine="0"/>
              <w:contextualSpacing w:val="0"/>
              <w:jc w:val="center"/>
              <w:rPr>
                <w:i/>
                <w:sz w:val="20"/>
              </w:rPr>
            </w:pPr>
            <w:r w:rsidRPr="00BF05A8">
              <w:rPr>
                <w:i/>
                <w:sz w:val="20"/>
              </w:rPr>
              <w:sym w:font="Symbol" w:char="F04D"/>
            </w:r>
            <w:r w:rsidRPr="00BF05A8">
              <w:rPr>
                <w:i/>
                <w:sz w:val="20"/>
                <w:vertAlign w:val="subscript"/>
              </w:rPr>
              <w:sym w:font="Symbol" w:char="F041"/>
            </w:r>
          </w:p>
        </w:tc>
        <w:tc>
          <w:tcPr>
            <w:tcW w:w="2152" w:type="dxa"/>
          </w:tcPr>
          <w:p w:rsidR="00BF05A8" w:rsidRPr="00BF05A8" w:rsidRDefault="00BF05A8" w:rsidP="00BF05A8">
            <w:pPr>
              <w:spacing w:line="240" w:lineRule="auto"/>
              <w:ind w:left="0" w:right="0" w:firstLine="0"/>
              <w:contextualSpacing w:val="0"/>
              <w:jc w:val="center"/>
              <w:rPr>
                <w:i/>
                <w:sz w:val="20"/>
              </w:rPr>
            </w:pPr>
            <w:r w:rsidRPr="00BF05A8">
              <w:rPr>
                <w:i/>
                <w:sz w:val="20"/>
              </w:rPr>
              <w:sym w:font="Symbol" w:char="F04D"/>
            </w:r>
            <w:r w:rsidRPr="00BF05A8">
              <w:rPr>
                <w:i/>
                <w:sz w:val="20"/>
                <w:vertAlign w:val="subscript"/>
              </w:rPr>
              <w:sym w:font="Symbol" w:char="F041"/>
            </w:r>
            <w:r w:rsidRPr="00BF05A8">
              <w:rPr>
                <w:i/>
                <w:sz w:val="20"/>
              </w:rPr>
              <w:sym w:font="Symbol" w:char="F0C8"/>
            </w:r>
            <w:r w:rsidRPr="00BF05A8">
              <w:rPr>
                <w:i/>
                <w:sz w:val="20"/>
              </w:rPr>
              <w:sym w:font="Symbol" w:char="F04D"/>
            </w:r>
            <w:r w:rsidRPr="00BF05A8">
              <w:rPr>
                <w:i/>
                <w:sz w:val="20"/>
                <w:vertAlign w:val="subscript"/>
              </w:rPr>
              <w:sym w:font="Symbol" w:char="F042"/>
            </w:r>
          </w:p>
        </w:tc>
        <w:tc>
          <w:tcPr>
            <w:tcW w:w="1996" w:type="dxa"/>
          </w:tcPr>
          <w:p w:rsidR="00BF05A8" w:rsidRPr="00BF05A8" w:rsidRDefault="00BF05A8" w:rsidP="00BF05A8">
            <w:pPr>
              <w:spacing w:line="240" w:lineRule="auto"/>
              <w:ind w:left="0" w:right="0" w:firstLine="0"/>
              <w:contextualSpacing w:val="0"/>
              <w:jc w:val="center"/>
              <w:rPr>
                <w:i/>
                <w:sz w:val="20"/>
              </w:rPr>
            </w:pPr>
            <w:r w:rsidRPr="00BF05A8">
              <w:rPr>
                <w:i/>
                <w:sz w:val="20"/>
              </w:rPr>
              <w:sym w:font="Symbol" w:char="F04D"/>
            </w:r>
            <w:r w:rsidRPr="00BF05A8">
              <w:rPr>
                <w:i/>
                <w:sz w:val="20"/>
                <w:vertAlign w:val="subscript"/>
              </w:rPr>
              <w:sym w:font="Symbol" w:char="F041"/>
            </w:r>
            <w:r w:rsidRPr="00BF05A8">
              <w:rPr>
                <w:i/>
                <w:sz w:val="20"/>
              </w:rPr>
              <w:sym w:font="Symbol" w:char="F0C7"/>
            </w:r>
            <w:r w:rsidRPr="00BF05A8">
              <w:rPr>
                <w:i/>
                <w:sz w:val="20"/>
              </w:rPr>
              <w:sym w:font="Symbol" w:char="F04D"/>
            </w:r>
            <w:r w:rsidRPr="00BF05A8">
              <w:rPr>
                <w:i/>
                <w:sz w:val="20"/>
                <w:vertAlign w:val="subscript"/>
              </w:rPr>
              <w:sym w:font="Symbol" w:char="F042"/>
            </w:r>
          </w:p>
        </w:tc>
      </w:tr>
      <w:tr w:rsidR="00BF05A8" w:rsidRPr="00BF05A8" w:rsidTr="00166C08">
        <w:trPr>
          <w:trHeight w:val="1370"/>
        </w:trPr>
        <w:tc>
          <w:tcPr>
            <w:tcW w:w="2332" w:type="dxa"/>
          </w:tcPr>
          <w:p w:rsidR="00BF05A8" w:rsidRPr="00BF05A8" w:rsidRDefault="00BF05A8" w:rsidP="00BF05A8">
            <w:pPr>
              <w:spacing w:line="240" w:lineRule="auto"/>
              <w:ind w:left="0" w:right="0" w:firstLine="0"/>
              <w:contextualSpacing w:val="0"/>
              <w:jc w:val="center"/>
              <w:rPr>
                <w:sz w:val="20"/>
              </w:rPr>
            </w:pPr>
            <w:r w:rsidRPr="00BF05A8">
              <w:rPr>
                <w:noProof/>
                <w:sz w:val="20"/>
              </w:rPr>
              <w:lastRenderedPageBreak/>
              <w:drawing>
                <wp:inline distT="0" distB="0" distL="0" distR="0">
                  <wp:extent cx="1228725" cy="819150"/>
                  <wp:effectExtent l="0" t="0" r="9525" b="0"/>
                  <wp:docPr id="17" name="Рисунок 17" descr="Draw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6" descr="Drawing2"/>
                          <pic:cNvPicPr>
                            <a:picLocks noChangeAspect="1" noChangeArrowheads="1"/>
                          </pic:cNvPicPr>
                        </pic:nvPicPr>
                        <pic:blipFill>
                          <a:blip r:embed="rId883" cstate="print">
                            <a:extLst>
                              <a:ext uri="{28A0092B-C50C-407E-A947-70E740481C1C}">
                                <a14:useLocalDpi xmlns:a14="http://schemas.microsoft.com/office/drawing/2010/main" val="0"/>
                              </a:ext>
                            </a:extLst>
                          </a:blip>
                          <a:srcRect l="1958" t="48457" r="74985" b="23465"/>
                          <a:stretch>
                            <a:fillRect/>
                          </a:stretch>
                        </pic:blipFill>
                        <pic:spPr bwMode="auto">
                          <a:xfrm>
                            <a:off x="0" y="0"/>
                            <a:ext cx="1228725" cy="819150"/>
                          </a:xfrm>
                          <a:prstGeom prst="rect">
                            <a:avLst/>
                          </a:prstGeom>
                          <a:noFill/>
                          <a:ln>
                            <a:noFill/>
                          </a:ln>
                        </pic:spPr>
                      </pic:pic>
                    </a:graphicData>
                  </a:graphic>
                </wp:inline>
              </w:drawing>
            </w:r>
          </w:p>
        </w:tc>
        <w:tc>
          <w:tcPr>
            <w:tcW w:w="2152" w:type="dxa"/>
          </w:tcPr>
          <w:p w:rsidR="00BF05A8" w:rsidRPr="00BF05A8" w:rsidRDefault="00BF05A8" w:rsidP="00BF05A8">
            <w:pPr>
              <w:spacing w:line="240" w:lineRule="auto"/>
              <w:ind w:left="0" w:right="0" w:firstLine="0"/>
              <w:contextualSpacing w:val="0"/>
              <w:jc w:val="center"/>
              <w:rPr>
                <w:sz w:val="20"/>
              </w:rPr>
            </w:pPr>
            <w:r w:rsidRPr="00BF05A8">
              <w:rPr>
                <w:noProof/>
                <w:sz w:val="20"/>
              </w:rPr>
              <w:drawing>
                <wp:inline distT="0" distB="0" distL="0" distR="0">
                  <wp:extent cx="1219200" cy="790575"/>
                  <wp:effectExtent l="0" t="0" r="0" b="9525"/>
                  <wp:docPr id="16" name="Рисунок 16" descr="Draw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7" descr="Drawing2"/>
                          <pic:cNvPicPr>
                            <a:picLocks noChangeAspect="1" noChangeArrowheads="1"/>
                          </pic:cNvPicPr>
                        </pic:nvPicPr>
                        <pic:blipFill>
                          <a:blip r:embed="rId884" cstate="print">
                            <a:extLst>
                              <a:ext uri="{28A0092B-C50C-407E-A947-70E740481C1C}">
                                <a14:useLocalDpi xmlns:a14="http://schemas.microsoft.com/office/drawing/2010/main" val="0"/>
                              </a:ext>
                            </a:extLst>
                          </a:blip>
                          <a:srcRect l="25354" t="48457" r="50941" b="23465"/>
                          <a:stretch>
                            <a:fillRect/>
                          </a:stretch>
                        </pic:blipFill>
                        <pic:spPr bwMode="auto">
                          <a:xfrm>
                            <a:off x="0" y="0"/>
                            <a:ext cx="1219200" cy="790575"/>
                          </a:xfrm>
                          <a:prstGeom prst="rect">
                            <a:avLst/>
                          </a:prstGeom>
                          <a:noFill/>
                          <a:ln>
                            <a:noFill/>
                          </a:ln>
                        </pic:spPr>
                      </pic:pic>
                    </a:graphicData>
                  </a:graphic>
                </wp:inline>
              </w:drawing>
            </w:r>
          </w:p>
        </w:tc>
        <w:tc>
          <w:tcPr>
            <w:tcW w:w="1996" w:type="dxa"/>
          </w:tcPr>
          <w:p w:rsidR="00BF05A8" w:rsidRPr="00BF05A8" w:rsidRDefault="00BF05A8" w:rsidP="00BF05A8">
            <w:pPr>
              <w:spacing w:line="240" w:lineRule="auto"/>
              <w:ind w:left="0" w:right="0" w:firstLine="0"/>
              <w:contextualSpacing w:val="0"/>
              <w:jc w:val="center"/>
              <w:rPr>
                <w:sz w:val="20"/>
              </w:rPr>
            </w:pPr>
            <w:r w:rsidRPr="00BF05A8">
              <w:rPr>
                <w:noProof/>
                <w:sz w:val="20"/>
              </w:rPr>
              <w:drawing>
                <wp:inline distT="0" distB="0" distL="0" distR="0">
                  <wp:extent cx="1219200" cy="762000"/>
                  <wp:effectExtent l="0" t="0" r="0" b="0"/>
                  <wp:docPr id="15" name="Рисунок 15" descr="Draw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8" descr="Drawing2"/>
                          <pic:cNvPicPr>
                            <a:picLocks noChangeAspect="1" noChangeArrowheads="1"/>
                          </pic:cNvPicPr>
                        </pic:nvPicPr>
                        <pic:blipFill>
                          <a:blip r:embed="rId885" cstate="print">
                            <a:extLst>
                              <a:ext uri="{28A0092B-C50C-407E-A947-70E740481C1C}">
                                <a14:useLocalDpi xmlns:a14="http://schemas.microsoft.com/office/drawing/2010/main" val="0"/>
                              </a:ext>
                            </a:extLst>
                          </a:blip>
                          <a:srcRect l="49004" t="48457" r="26649" b="23749"/>
                          <a:stretch>
                            <a:fillRect/>
                          </a:stretch>
                        </pic:blipFill>
                        <pic:spPr bwMode="auto">
                          <a:xfrm>
                            <a:off x="0" y="0"/>
                            <a:ext cx="1219200" cy="762000"/>
                          </a:xfrm>
                          <a:prstGeom prst="rect">
                            <a:avLst/>
                          </a:prstGeom>
                          <a:noFill/>
                          <a:ln>
                            <a:noFill/>
                          </a:ln>
                        </pic:spPr>
                      </pic:pic>
                    </a:graphicData>
                  </a:graphic>
                </wp:inline>
              </w:drawing>
            </w:r>
          </w:p>
        </w:tc>
      </w:tr>
      <w:tr w:rsidR="00BF05A8" w:rsidRPr="00BF05A8" w:rsidTr="00166C08">
        <w:tc>
          <w:tcPr>
            <w:tcW w:w="2332" w:type="dxa"/>
          </w:tcPr>
          <w:p w:rsidR="00BF05A8" w:rsidRPr="00BF05A8" w:rsidRDefault="00BF05A8" w:rsidP="00BF05A8">
            <w:pPr>
              <w:spacing w:line="240" w:lineRule="auto"/>
              <w:ind w:left="0" w:right="0" w:firstLine="0"/>
              <w:contextualSpacing w:val="0"/>
              <w:jc w:val="center"/>
              <w:rPr>
                <w:i/>
                <w:sz w:val="20"/>
              </w:rPr>
            </w:pPr>
            <w:r w:rsidRPr="00BF05A8">
              <w:rPr>
                <w:i/>
                <w:sz w:val="20"/>
              </w:rPr>
              <w:sym w:font="Symbol" w:char="F04D"/>
            </w:r>
            <w:r w:rsidRPr="00BF05A8">
              <w:rPr>
                <w:i/>
                <w:sz w:val="20"/>
                <w:vertAlign w:val="subscript"/>
              </w:rPr>
              <w:sym w:font="Symbol" w:char="F042"/>
            </w:r>
            <w:r w:rsidRPr="00BF05A8">
              <w:rPr>
                <w:i/>
                <w:sz w:val="20"/>
              </w:rPr>
              <w:t>\</w:t>
            </w:r>
            <w:r w:rsidRPr="00BF05A8">
              <w:rPr>
                <w:i/>
                <w:sz w:val="20"/>
              </w:rPr>
              <w:sym w:font="Symbol" w:char="F04D"/>
            </w:r>
            <w:r w:rsidRPr="00BF05A8">
              <w:rPr>
                <w:i/>
                <w:sz w:val="20"/>
                <w:vertAlign w:val="subscript"/>
              </w:rPr>
              <w:sym w:font="Symbol" w:char="F041"/>
            </w:r>
          </w:p>
        </w:tc>
        <w:tc>
          <w:tcPr>
            <w:tcW w:w="2152" w:type="dxa"/>
          </w:tcPr>
          <w:p w:rsidR="00BF05A8" w:rsidRPr="00BF05A8" w:rsidRDefault="00BF05A8" w:rsidP="00BF05A8">
            <w:pPr>
              <w:spacing w:line="240" w:lineRule="auto"/>
              <w:ind w:left="0" w:right="0" w:firstLine="0"/>
              <w:contextualSpacing w:val="0"/>
              <w:jc w:val="center"/>
              <w:rPr>
                <w:i/>
                <w:sz w:val="20"/>
              </w:rPr>
            </w:pPr>
            <w:r w:rsidRPr="00BF05A8">
              <w:rPr>
                <w:i/>
                <w:sz w:val="20"/>
              </w:rPr>
              <w:sym w:font="Symbol" w:char="F04D"/>
            </w:r>
            <w:r w:rsidRPr="00BF05A8">
              <w:rPr>
                <w:i/>
                <w:sz w:val="20"/>
                <w:vertAlign w:val="subscript"/>
              </w:rPr>
              <w:sym w:font="Symbol" w:char="F041"/>
            </w:r>
            <w:r w:rsidRPr="00BF05A8">
              <w:rPr>
                <w:i/>
                <w:sz w:val="20"/>
              </w:rPr>
              <w:t>\</w:t>
            </w:r>
            <w:r w:rsidRPr="00BF05A8">
              <w:rPr>
                <w:i/>
                <w:sz w:val="20"/>
              </w:rPr>
              <w:sym w:font="Symbol" w:char="F04D"/>
            </w:r>
            <w:r w:rsidRPr="00BF05A8">
              <w:rPr>
                <w:i/>
                <w:sz w:val="20"/>
                <w:vertAlign w:val="subscript"/>
              </w:rPr>
              <w:sym w:font="Symbol" w:char="F042"/>
            </w:r>
          </w:p>
        </w:tc>
        <w:tc>
          <w:tcPr>
            <w:tcW w:w="1996" w:type="dxa"/>
          </w:tcPr>
          <w:p w:rsidR="00BF05A8" w:rsidRPr="00BF05A8" w:rsidRDefault="00BF05A8" w:rsidP="00BF05A8">
            <w:pPr>
              <w:spacing w:line="240" w:lineRule="auto"/>
              <w:ind w:left="0" w:right="0" w:firstLine="0"/>
              <w:contextualSpacing w:val="0"/>
              <w:jc w:val="center"/>
              <w:rPr>
                <w:i/>
                <w:sz w:val="20"/>
              </w:rPr>
            </w:pPr>
            <w:r w:rsidRPr="00BF05A8">
              <w:rPr>
                <w:b/>
                <w:i/>
                <w:sz w:val="20"/>
              </w:rPr>
              <w:sym w:font="Symbol" w:char="F060"/>
            </w:r>
            <w:r w:rsidRPr="00BF05A8">
              <w:rPr>
                <w:i/>
                <w:sz w:val="20"/>
              </w:rPr>
              <w:t>М</w:t>
            </w:r>
            <w:r w:rsidRPr="00BF05A8">
              <w:rPr>
                <w:i/>
                <w:sz w:val="20"/>
                <w:vertAlign w:val="subscript"/>
              </w:rPr>
              <w:sym w:font="Symbol" w:char="F041"/>
            </w:r>
          </w:p>
        </w:tc>
      </w:tr>
    </w:tbl>
    <w:p w:rsidR="00BF05A8" w:rsidRDefault="00BF05A8" w:rsidP="00BF05A8">
      <w:pPr>
        <w:rPr>
          <w:szCs w:val="20"/>
        </w:rPr>
      </w:pPr>
    </w:p>
    <w:p w:rsidR="00BF05A8" w:rsidRPr="00C16507" w:rsidRDefault="00BF05A8" w:rsidP="00BF05A8">
      <w:pPr>
        <w:rPr>
          <w:szCs w:val="20"/>
        </w:rPr>
      </w:pPr>
    </w:p>
    <w:p w:rsidR="00BF05A8" w:rsidRPr="00656715" w:rsidRDefault="00BF05A8" w:rsidP="00BF05A8">
      <w:pPr>
        <w:spacing w:before="60"/>
        <w:jc w:val="center"/>
        <w:rPr>
          <w:sz w:val="16"/>
          <w:szCs w:val="16"/>
        </w:rPr>
      </w:pPr>
      <w:r w:rsidRPr="00656715">
        <w:rPr>
          <w:sz w:val="16"/>
          <w:szCs w:val="16"/>
        </w:rPr>
        <w:t>Рис.</w:t>
      </w:r>
      <w:r>
        <w:rPr>
          <w:sz w:val="16"/>
          <w:szCs w:val="16"/>
        </w:rPr>
        <w:t xml:space="preserve"> 1</w:t>
      </w:r>
      <w:r w:rsidRPr="00656715">
        <w:rPr>
          <w:sz w:val="16"/>
          <w:szCs w:val="16"/>
        </w:rPr>
        <w:t>. Представление операций над множествами с помощью диаграмм Эйлера-Венна</w:t>
      </w:r>
    </w:p>
    <w:p w:rsidR="00BF05A8" w:rsidRPr="00376DC2" w:rsidRDefault="00BF05A8" w:rsidP="00BF05A8">
      <w:pPr>
        <w:spacing w:before="120"/>
        <w:ind w:firstLine="397"/>
      </w:pPr>
      <w:r w:rsidRPr="00376DC2">
        <w:rPr>
          <w:b/>
        </w:rPr>
        <w:t>Пример</w:t>
      </w:r>
      <w:r w:rsidRPr="00376DC2">
        <w:t>. Рассмотрим операцию дополнения множества, являющегося пересе</w:t>
      </w:r>
      <w:r>
        <w:t xml:space="preserve">чением множеств </w:t>
      </w:r>
      <w:r w:rsidRPr="00F72EBC">
        <w:rPr>
          <w:i/>
        </w:rPr>
        <w:t>M</w:t>
      </w:r>
      <w:r w:rsidRPr="00A61C6E">
        <w:rPr>
          <w:i/>
          <w:vertAlign w:val="subscript"/>
        </w:rPr>
        <w:t>А</w:t>
      </w:r>
      <w:r w:rsidRPr="00376DC2">
        <w:t xml:space="preserve"> </w:t>
      </w:r>
      <w:r>
        <w:t xml:space="preserve">и </w:t>
      </w:r>
      <w:r w:rsidRPr="00F72EBC">
        <w:rPr>
          <w:i/>
        </w:rPr>
        <w:t>M</w:t>
      </w:r>
      <w:r w:rsidRPr="00B641D1">
        <w:rPr>
          <w:i/>
          <w:vertAlign w:val="subscript"/>
        </w:rPr>
        <w:t>В</w:t>
      </w:r>
      <w:r>
        <w:t>.</w:t>
      </w:r>
      <w:r w:rsidRPr="00376DC2">
        <w:t xml:space="preserve"> Необходимо доказать, что её результат совпадает с объединением дополнений этих множеств:</w:t>
      </w:r>
    </w:p>
    <w:p w:rsidR="00BF05A8" w:rsidRPr="00376DC2" w:rsidRDefault="00BF05A8" w:rsidP="00BF05A8">
      <w:pPr>
        <w:tabs>
          <w:tab w:val="left" w:pos="3105"/>
        </w:tabs>
        <w:ind w:firstLine="397"/>
      </w:pPr>
      <w:r w:rsidRPr="00376DC2">
        <w:rPr>
          <w:b/>
        </w:rPr>
        <w:t>Решение</w:t>
      </w:r>
      <w:r w:rsidRPr="00376DC2">
        <w:t xml:space="preserve">. </w:t>
      </w:r>
      <w:r w:rsidRPr="00F72EBC">
        <w:rPr>
          <w:i/>
        </w:rPr>
        <w:t>M</w:t>
      </w:r>
      <w:r>
        <w:t xml:space="preserve"> </w:t>
      </w:r>
      <w:r w:rsidRPr="00376DC2">
        <w:t xml:space="preserve">= </w:t>
      </w:r>
      <w:r w:rsidRPr="00376DC2">
        <w:rPr>
          <w:position w:val="-10"/>
        </w:rPr>
        <w:object w:dxaOrig="1060" w:dyaOrig="380">
          <v:shape id="_x0000_i1535" type="#_x0000_t75" style="width:43.5pt;height:14.25pt" o:ole="">
            <v:imagedata r:id="rId886" o:title=""/>
          </v:shape>
          <o:OLEObject Type="Embed" ProgID="Equation.3" ShapeID="_x0000_i1535" DrawAspect="Content" ObjectID="_1799160960" r:id="rId887"/>
        </w:object>
      </w:r>
      <w:r w:rsidRPr="00376DC2">
        <w:t xml:space="preserve"> </w:t>
      </w:r>
      <w:r>
        <w:t xml:space="preserve"> </w:t>
      </w:r>
      <w:r w:rsidRPr="00376DC2">
        <w:t>=</w:t>
      </w:r>
      <w:r w:rsidRPr="00376DC2">
        <w:sym w:font="Symbol" w:char="F060"/>
      </w:r>
      <w:r w:rsidRPr="00F72EBC">
        <w:rPr>
          <w:i/>
        </w:rPr>
        <w:t>M</w:t>
      </w:r>
      <w:r w:rsidRPr="00F72EBC">
        <w:rPr>
          <w:i/>
          <w:vertAlign w:val="subscript"/>
        </w:rPr>
        <w:t>А</w:t>
      </w:r>
      <w:r w:rsidRPr="00376DC2">
        <w:t xml:space="preserve"> </w:t>
      </w:r>
      <w:r w:rsidRPr="00376DC2">
        <w:sym w:font="Symbol" w:char="F0C8"/>
      </w:r>
      <w:r w:rsidRPr="00376DC2">
        <w:sym w:font="Symbol" w:char="F060"/>
      </w:r>
      <w:r w:rsidRPr="00F72EBC">
        <w:rPr>
          <w:i/>
        </w:rPr>
        <w:t>M</w:t>
      </w:r>
      <w:r w:rsidRPr="00F72EBC">
        <w:rPr>
          <w:i/>
          <w:vertAlign w:val="subscript"/>
        </w:rPr>
        <w:t>В</w:t>
      </w:r>
      <w:r w:rsidRPr="00A61C6E">
        <w:rPr>
          <w:i/>
        </w:rPr>
        <w:t>.</w:t>
      </w:r>
    </w:p>
    <w:p w:rsidR="00BF05A8" w:rsidRDefault="00BF05A8" w:rsidP="00BF05A8">
      <w:r w:rsidRPr="00376DC2">
        <w:t>В этом можно убедиться с помощью диаграмм Эйлера</w:t>
      </w:r>
      <w:r>
        <w:t>-</w:t>
      </w:r>
      <w:r w:rsidRPr="00376DC2">
        <w:t xml:space="preserve">Венна </w:t>
      </w:r>
      <w:r w:rsidRPr="00376DC2">
        <w:sym w:font="Symbol" w:char="F028"/>
      </w:r>
      <w:r>
        <w:t>рис. 2</w:t>
      </w:r>
      <w:r w:rsidRPr="00376DC2">
        <w:t>).</w:t>
      </w:r>
    </w:p>
    <w:p w:rsidR="00BF05A8" w:rsidRDefault="00BF05A8" w:rsidP="00BF05A8"/>
    <w:p w:rsidR="00BF05A8" w:rsidRDefault="00BF05A8" w:rsidP="00BF05A8"/>
    <w:p w:rsidR="00BF05A8" w:rsidRPr="00376DC2" w:rsidRDefault="00BF05A8" w:rsidP="00BF05A8"/>
    <w:p w:rsidR="00BF05A8" w:rsidRPr="008F5907" w:rsidRDefault="00BF05A8" w:rsidP="00BF05A8">
      <w:pPr>
        <w:spacing w:before="60"/>
        <w:jc w:val="center"/>
        <w:rPr>
          <w:sz w:val="16"/>
          <w:szCs w:val="16"/>
        </w:rPr>
      </w:pPr>
      <w:r>
        <w:rPr>
          <w:sz w:val="16"/>
          <w:szCs w:val="16"/>
        </w:rPr>
        <w:t>Рис. 2</w:t>
      </w:r>
    </w:p>
    <w:p w:rsidR="00BF05A8" w:rsidRPr="00376DC2" w:rsidRDefault="00BF05A8" w:rsidP="00BF05A8">
      <w:pPr>
        <w:spacing w:before="120"/>
        <w:ind w:firstLine="397"/>
      </w:pPr>
      <w:r w:rsidRPr="00376DC2">
        <w:t xml:space="preserve">Для любых подмножеств </w:t>
      </w:r>
      <w:r w:rsidRPr="00F72EBC">
        <w:rPr>
          <w:i/>
        </w:rPr>
        <w:t>А</w:t>
      </w:r>
      <w:r w:rsidRPr="00376DC2">
        <w:t xml:space="preserve">, </w:t>
      </w:r>
      <w:r w:rsidRPr="00F72EBC">
        <w:rPr>
          <w:i/>
        </w:rPr>
        <w:t>В</w:t>
      </w:r>
      <w:r w:rsidRPr="00376DC2">
        <w:t xml:space="preserve"> и </w:t>
      </w:r>
      <w:r w:rsidRPr="00F72EBC">
        <w:rPr>
          <w:i/>
        </w:rPr>
        <w:t>С</w:t>
      </w:r>
      <w:r w:rsidRPr="00376DC2">
        <w:t xml:space="preserve"> универсального множества </w:t>
      </w:r>
      <w:r w:rsidRPr="00F72EBC">
        <w:rPr>
          <w:i/>
          <w:lang w:val="en-US"/>
        </w:rPr>
        <w:t>U</w:t>
      </w:r>
      <w:r w:rsidRPr="00376DC2">
        <w:t xml:space="preserve"> выполняются следующие тождества (основные тождества алгебры множеств):</w:t>
      </w:r>
    </w:p>
    <w:tbl>
      <w:tblPr>
        <w:tblStyle w:val="2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70"/>
        <w:gridCol w:w="4950"/>
      </w:tblGrid>
      <w:tr w:rsidR="00BF05A8" w:rsidRPr="00BF05A8" w:rsidTr="00166C08">
        <w:trPr>
          <w:trHeight w:val="320"/>
        </w:trPr>
        <w:tc>
          <w:tcPr>
            <w:tcW w:w="4770" w:type="dxa"/>
          </w:tcPr>
          <w:p w:rsidR="00BF05A8" w:rsidRPr="00BF05A8" w:rsidRDefault="00BF05A8" w:rsidP="00BF05A8">
            <w:pPr>
              <w:spacing w:line="235" w:lineRule="auto"/>
              <w:ind w:left="0" w:right="0" w:firstLine="0"/>
              <w:contextualSpacing w:val="0"/>
              <w:rPr>
                <w:sz w:val="20"/>
              </w:rPr>
            </w:pPr>
            <w:r w:rsidRPr="00BF05A8">
              <w:rPr>
                <w:sz w:val="20"/>
              </w:rPr>
              <w:t xml:space="preserve">1. </w:t>
            </w:r>
            <w:r w:rsidRPr="00BF05A8">
              <w:rPr>
                <w:i/>
                <w:sz w:val="20"/>
              </w:rPr>
              <w:t>А</w:t>
            </w:r>
            <w:r w:rsidRPr="00BF05A8">
              <w:rPr>
                <w:sz w:val="20"/>
              </w:rPr>
              <w:t xml:space="preserve"> </w:t>
            </w:r>
            <w:r w:rsidRPr="00BF05A8">
              <w:rPr>
                <w:sz w:val="20"/>
              </w:rPr>
              <w:sym w:font="Symbol" w:char="F0C8"/>
            </w:r>
            <w:r w:rsidRPr="00BF05A8">
              <w:rPr>
                <w:sz w:val="20"/>
              </w:rPr>
              <w:t xml:space="preserve"> </w:t>
            </w:r>
            <w:r w:rsidRPr="00BF05A8">
              <w:rPr>
                <w:i/>
                <w:sz w:val="20"/>
              </w:rPr>
              <w:t>В</w:t>
            </w:r>
            <w:r w:rsidRPr="00BF05A8">
              <w:rPr>
                <w:sz w:val="20"/>
              </w:rPr>
              <w:t xml:space="preserve"> = </w:t>
            </w:r>
            <w:r w:rsidRPr="00BF05A8">
              <w:rPr>
                <w:i/>
                <w:sz w:val="20"/>
              </w:rPr>
              <w:t>В</w:t>
            </w:r>
            <w:r w:rsidRPr="00BF05A8">
              <w:rPr>
                <w:sz w:val="20"/>
              </w:rPr>
              <w:t xml:space="preserve"> </w:t>
            </w:r>
            <w:r w:rsidRPr="00BF05A8">
              <w:rPr>
                <w:sz w:val="20"/>
              </w:rPr>
              <w:sym w:font="Symbol" w:char="F0C8"/>
            </w:r>
            <w:r w:rsidRPr="00BF05A8">
              <w:rPr>
                <w:sz w:val="20"/>
              </w:rPr>
              <w:t xml:space="preserve"> </w:t>
            </w:r>
            <w:r w:rsidRPr="00BF05A8">
              <w:rPr>
                <w:i/>
                <w:sz w:val="20"/>
              </w:rPr>
              <w:t>А</w:t>
            </w:r>
            <w:r w:rsidRPr="00BF05A8">
              <w:rPr>
                <w:sz w:val="20"/>
              </w:rPr>
              <w:t xml:space="preserve"> (коммутативность </w:t>
            </w:r>
            <w:r w:rsidRPr="00BF05A8">
              <w:rPr>
                <w:sz w:val="20"/>
              </w:rPr>
              <w:sym w:font="Symbol" w:char="F0C8"/>
            </w:r>
            <w:r w:rsidRPr="00BF05A8">
              <w:rPr>
                <w:sz w:val="20"/>
              </w:rPr>
              <w:t>).</w:t>
            </w:r>
          </w:p>
        </w:tc>
        <w:tc>
          <w:tcPr>
            <w:tcW w:w="4950" w:type="dxa"/>
          </w:tcPr>
          <w:p w:rsidR="00BF05A8" w:rsidRPr="00BF05A8" w:rsidRDefault="00BF05A8" w:rsidP="00BF05A8">
            <w:pPr>
              <w:spacing w:line="235" w:lineRule="auto"/>
              <w:ind w:left="0" w:right="0" w:firstLine="0"/>
              <w:contextualSpacing w:val="0"/>
              <w:rPr>
                <w:sz w:val="20"/>
              </w:rPr>
            </w:pPr>
            <w:r w:rsidRPr="00BF05A8">
              <w:rPr>
                <w:sz w:val="20"/>
              </w:rPr>
              <w:t>1</w:t>
            </w:r>
            <w:r w:rsidRPr="00BF05A8">
              <w:rPr>
                <w:sz w:val="20"/>
              </w:rPr>
              <w:sym w:font="Symbol" w:char="F0A2"/>
            </w:r>
            <w:r w:rsidRPr="00BF05A8">
              <w:rPr>
                <w:sz w:val="20"/>
              </w:rPr>
              <w:t xml:space="preserve">. </w:t>
            </w:r>
            <w:r w:rsidRPr="00BF05A8">
              <w:rPr>
                <w:i/>
                <w:sz w:val="20"/>
              </w:rPr>
              <w:t>А</w:t>
            </w:r>
            <w:r w:rsidRPr="00BF05A8">
              <w:rPr>
                <w:sz w:val="20"/>
              </w:rPr>
              <w:t xml:space="preserve"> </w:t>
            </w:r>
            <w:r w:rsidRPr="00BF05A8">
              <w:rPr>
                <w:sz w:val="20"/>
              </w:rPr>
              <w:sym w:font="Symbol" w:char="F0C7"/>
            </w:r>
            <w:r w:rsidRPr="00BF05A8">
              <w:rPr>
                <w:sz w:val="20"/>
              </w:rPr>
              <w:t xml:space="preserve"> </w:t>
            </w:r>
            <w:r w:rsidRPr="00BF05A8">
              <w:rPr>
                <w:i/>
                <w:sz w:val="20"/>
              </w:rPr>
              <w:t>В</w:t>
            </w:r>
            <w:r w:rsidRPr="00BF05A8">
              <w:rPr>
                <w:sz w:val="20"/>
              </w:rPr>
              <w:t xml:space="preserve"> = </w:t>
            </w:r>
            <w:r w:rsidRPr="00BF05A8">
              <w:rPr>
                <w:i/>
                <w:sz w:val="20"/>
              </w:rPr>
              <w:t>В</w:t>
            </w:r>
            <w:r w:rsidRPr="00BF05A8">
              <w:rPr>
                <w:sz w:val="20"/>
              </w:rPr>
              <w:t xml:space="preserve"> </w:t>
            </w:r>
            <w:r w:rsidRPr="00BF05A8">
              <w:rPr>
                <w:sz w:val="20"/>
              </w:rPr>
              <w:sym w:font="Symbol" w:char="F0C7"/>
            </w:r>
            <w:r w:rsidRPr="00BF05A8">
              <w:rPr>
                <w:sz w:val="20"/>
              </w:rPr>
              <w:t xml:space="preserve"> </w:t>
            </w:r>
            <w:r w:rsidRPr="00BF05A8">
              <w:rPr>
                <w:i/>
                <w:sz w:val="20"/>
              </w:rPr>
              <w:t>А</w:t>
            </w:r>
            <w:r w:rsidRPr="00BF05A8">
              <w:rPr>
                <w:sz w:val="20"/>
              </w:rPr>
              <w:t xml:space="preserve"> (коммутативность </w:t>
            </w:r>
            <w:r w:rsidRPr="00BF05A8">
              <w:rPr>
                <w:sz w:val="20"/>
              </w:rPr>
              <w:sym w:font="Symbol" w:char="F0C7"/>
            </w:r>
            <w:r w:rsidRPr="00BF05A8">
              <w:rPr>
                <w:sz w:val="20"/>
              </w:rPr>
              <w:t>).</w:t>
            </w:r>
          </w:p>
        </w:tc>
      </w:tr>
      <w:tr w:rsidR="00BF05A8" w:rsidRPr="00BF05A8" w:rsidTr="00166C08">
        <w:trPr>
          <w:trHeight w:val="320"/>
        </w:trPr>
        <w:tc>
          <w:tcPr>
            <w:tcW w:w="4770" w:type="dxa"/>
          </w:tcPr>
          <w:p w:rsidR="00BF05A8" w:rsidRPr="00BF05A8" w:rsidRDefault="00BF05A8" w:rsidP="00BF05A8">
            <w:pPr>
              <w:spacing w:line="235" w:lineRule="auto"/>
              <w:ind w:left="0" w:right="0" w:firstLine="0"/>
              <w:contextualSpacing w:val="0"/>
              <w:rPr>
                <w:sz w:val="20"/>
              </w:rPr>
            </w:pPr>
            <w:r w:rsidRPr="00BF05A8">
              <w:rPr>
                <w:sz w:val="20"/>
              </w:rPr>
              <w:t xml:space="preserve">2. </w:t>
            </w:r>
            <w:r w:rsidRPr="00BF05A8">
              <w:rPr>
                <w:i/>
                <w:sz w:val="20"/>
              </w:rPr>
              <w:t>А</w:t>
            </w:r>
            <w:r w:rsidRPr="00BF05A8">
              <w:rPr>
                <w:sz w:val="20"/>
              </w:rPr>
              <w:t xml:space="preserve"> </w:t>
            </w:r>
            <w:r w:rsidRPr="00BF05A8">
              <w:rPr>
                <w:sz w:val="20"/>
              </w:rPr>
              <w:sym w:font="Symbol" w:char="F0C8"/>
            </w:r>
            <w:r w:rsidRPr="00BF05A8">
              <w:rPr>
                <w:sz w:val="20"/>
              </w:rPr>
              <w:t xml:space="preserve"> (</w:t>
            </w:r>
            <w:r w:rsidRPr="00BF05A8">
              <w:rPr>
                <w:i/>
                <w:sz w:val="20"/>
              </w:rPr>
              <w:t>В</w:t>
            </w:r>
            <w:r w:rsidRPr="00BF05A8">
              <w:rPr>
                <w:sz w:val="20"/>
              </w:rPr>
              <w:t xml:space="preserve"> </w:t>
            </w:r>
            <w:r w:rsidRPr="00BF05A8">
              <w:rPr>
                <w:sz w:val="20"/>
              </w:rPr>
              <w:sym w:font="Symbol" w:char="F0C8"/>
            </w:r>
            <w:r w:rsidRPr="00BF05A8">
              <w:rPr>
                <w:sz w:val="20"/>
              </w:rPr>
              <w:t xml:space="preserve"> </w:t>
            </w:r>
            <w:r w:rsidRPr="00BF05A8">
              <w:rPr>
                <w:i/>
                <w:sz w:val="20"/>
              </w:rPr>
              <w:t>С)</w:t>
            </w:r>
            <w:r w:rsidRPr="00BF05A8">
              <w:rPr>
                <w:sz w:val="20"/>
              </w:rPr>
              <w:t xml:space="preserve"> = (</w:t>
            </w:r>
            <w:r w:rsidRPr="00BF05A8">
              <w:rPr>
                <w:i/>
                <w:sz w:val="20"/>
              </w:rPr>
              <w:t>А</w:t>
            </w:r>
            <w:r w:rsidRPr="00BF05A8">
              <w:rPr>
                <w:sz w:val="20"/>
              </w:rPr>
              <w:t xml:space="preserve"> </w:t>
            </w:r>
            <w:r w:rsidRPr="00BF05A8">
              <w:rPr>
                <w:sz w:val="20"/>
              </w:rPr>
              <w:sym w:font="Symbol" w:char="F0C8"/>
            </w:r>
            <w:r w:rsidRPr="00BF05A8">
              <w:rPr>
                <w:sz w:val="20"/>
              </w:rPr>
              <w:t xml:space="preserve"> </w:t>
            </w:r>
            <w:r w:rsidRPr="00BF05A8">
              <w:rPr>
                <w:i/>
                <w:sz w:val="20"/>
              </w:rPr>
              <w:t>В</w:t>
            </w:r>
            <w:r w:rsidRPr="00BF05A8">
              <w:rPr>
                <w:sz w:val="20"/>
              </w:rPr>
              <w:t xml:space="preserve">) </w:t>
            </w:r>
            <w:r w:rsidRPr="00BF05A8">
              <w:rPr>
                <w:sz w:val="20"/>
              </w:rPr>
              <w:sym w:font="Symbol" w:char="F0C8"/>
            </w:r>
            <w:r w:rsidRPr="00BF05A8">
              <w:rPr>
                <w:sz w:val="20"/>
              </w:rPr>
              <w:t xml:space="preserve"> </w:t>
            </w:r>
            <w:r w:rsidRPr="00BF05A8">
              <w:rPr>
                <w:i/>
                <w:sz w:val="20"/>
              </w:rPr>
              <w:t>С</w:t>
            </w:r>
            <w:r w:rsidRPr="00BF05A8">
              <w:rPr>
                <w:sz w:val="20"/>
              </w:rPr>
              <w:t xml:space="preserve"> (ассоциативность </w:t>
            </w:r>
            <w:r w:rsidRPr="00BF05A8">
              <w:rPr>
                <w:sz w:val="20"/>
              </w:rPr>
              <w:sym w:font="Symbol" w:char="F0C8"/>
            </w:r>
            <w:r w:rsidRPr="00BF05A8">
              <w:rPr>
                <w:sz w:val="20"/>
              </w:rPr>
              <w:t>).</w:t>
            </w:r>
          </w:p>
        </w:tc>
        <w:tc>
          <w:tcPr>
            <w:tcW w:w="4950" w:type="dxa"/>
          </w:tcPr>
          <w:p w:rsidR="00BF05A8" w:rsidRPr="00BF05A8" w:rsidRDefault="00BF05A8" w:rsidP="00BF05A8">
            <w:pPr>
              <w:spacing w:line="235" w:lineRule="auto"/>
              <w:ind w:left="0" w:right="0" w:firstLine="0"/>
              <w:contextualSpacing w:val="0"/>
              <w:rPr>
                <w:sz w:val="20"/>
              </w:rPr>
            </w:pPr>
            <w:r w:rsidRPr="00BF05A8">
              <w:rPr>
                <w:sz w:val="20"/>
              </w:rPr>
              <w:t>2</w:t>
            </w:r>
            <w:r w:rsidRPr="00BF05A8">
              <w:rPr>
                <w:sz w:val="20"/>
              </w:rPr>
              <w:sym w:font="Symbol" w:char="F0A2"/>
            </w:r>
            <w:r w:rsidRPr="00BF05A8">
              <w:rPr>
                <w:sz w:val="20"/>
              </w:rPr>
              <w:t xml:space="preserve">. </w:t>
            </w:r>
            <w:r w:rsidRPr="00BF05A8">
              <w:rPr>
                <w:i/>
                <w:sz w:val="20"/>
              </w:rPr>
              <w:t xml:space="preserve">А </w:t>
            </w:r>
            <w:r w:rsidRPr="00BF05A8">
              <w:rPr>
                <w:sz w:val="20"/>
              </w:rPr>
              <w:sym w:font="Symbol" w:char="F0C7"/>
            </w:r>
            <w:r w:rsidRPr="00BF05A8">
              <w:rPr>
                <w:sz w:val="20"/>
              </w:rPr>
              <w:t xml:space="preserve"> (</w:t>
            </w:r>
            <w:r w:rsidRPr="00BF05A8">
              <w:rPr>
                <w:i/>
                <w:sz w:val="20"/>
              </w:rPr>
              <w:t>В</w:t>
            </w:r>
            <w:r w:rsidRPr="00BF05A8">
              <w:rPr>
                <w:sz w:val="20"/>
              </w:rPr>
              <w:t xml:space="preserve"> </w:t>
            </w:r>
            <w:r w:rsidRPr="00BF05A8">
              <w:rPr>
                <w:sz w:val="20"/>
              </w:rPr>
              <w:sym w:font="Symbol" w:char="F0C7"/>
            </w:r>
            <w:r w:rsidRPr="00BF05A8">
              <w:rPr>
                <w:sz w:val="20"/>
              </w:rPr>
              <w:t xml:space="preserve"> </w:t>
            </w:r>
            <w:r w:rsidRPr="00BF05A8">
              <w:rPr>
                <w:i/>
                <w:sz w:val="20"/>
              </w:rPr>
              <w:t>С</w:t>
            </w:r>
            <w:r w:rsidRPr="00BF05A8">
              <w:rPr>
                <w:sz w:val="20"/>
              </w:rPr>
              <w:t>) = (</w:t>
            </w:r>
            <w:r w:rsidRPr="00BF05A8">
              <w:rPr>
                <w:i/>
                <w:sz w:val="20"/>
              </w:rPr>
              <w:t>А</w:t>
            </w:r>
            <w:r w:rsidRPr="00BF05A8">
              <w:rPr>
                <w:sz w:val="20"/>
              </w:rPr>
              <w:t xml:space="preserve"> </w:t>
            </w:r>
            <w:r w:rsidRPr="00BF05A8">
              <w:rPr>
                <w:sz w:val="20"/>
              </w:rPr>
              <w:sym w:font="Symbol" w:char="F0C7"/>
            </w:r>
            <w:r w:rsidRPr="00BF05A8">
              <w:rPr>
                <w:sz w:val="20"/>
              </w:rPr>
              <w:t xml:space="preserve"> </w:t>
            </w:r>
            <w:r w:rsidRPr="00BF05A8">
              <w:rPr>
                <w:i/>
                <w:sz w:val="20"/>
              </w:rPr>
              <w:t>В</w:t>
            </w:r>
            <w:r w:rsidRPr="00BF05A8">
              <w:rPr>
                <w:sz w:val="20"/>
              </w:rPr>
              <w:t xml:space="preserve">) </w:t>
            </w:r>
            <w:r w:rsidRPr="00BF05A8">
              <w:rPr>
                <w:sz w:val="20"/>
              </w:rPr>
              <w:sym w:font="Symbol" w:char="F0C7"/>
            </w:r>
            <w:r w:rsidRPr="00BF05A8">
              <w:rPr>
                <w:sz w:val="20"/>
              </w:rPr>
              <w:t xml:space="preserve"> </w:t>
            </w:r>
            <w:r w:rsidRPr="00BF05A8">
              <w:rPr>
                <w:i/>
                <w:sz w:val="20"/>
              </w:rPr>
              <w:t>С</w:t>
            </w:r>
            <w:r w:rsidRPr="00BF05A8">
              <w:rPr>
                <w:sz w:val="20"/>
              </w:rPr>
              <w:t xml:space="preserve"> (ассоциативность </w:t>
            </w:r>
            <w:r w:rsidRPr="00BF05A8">
              <w:rPr>
                <w:sz w:val="20"/>
              </w:rPr>
              <w:sym w:font="Symbol" w:char="F0C7"/>
            </w:r>
            <w:r w:rsidRPr="00BF05A8">
              <w:rPr>
                <w:sz w:val="20"/>
              </w:rPr>
              <w:t>).</w:t>
            </w:r>
          </w:p>
        </w:tc>
      </w:tr>
      <w:tr w:rsidR="00BF05A8" w:rsidRPr="00BF05A8" w:rsidTr="00166C08">
        <w:trPr>
          <w:trHeight w:val="320"/>
        </w:trPr>
        <w:tc>
          <w:tcPr>
            <w:tcW w:w="4770" w:type="dxa"/>
          </w:tcPr>
          <w:p w:rsidR="00BF05A8" w:rsidRPr="00BF05A8" w:rsidRDefault="00BF05A8" w:rsidP="00BF05A8">
            <w:pPr>
              <w:spacing w:line="235" w:lineRule="auto"/>
              <w:ind w:left="0" w:right="0" w:firstLine="0"/>
              <w:contextualSpacing w:val="0"/>
              <w:rPr>
                <w:sz w:val="20"/>
              </w:rPr>
            </w:pPr>
            <w:r w:rsidRPr="00BF05A8">
              <w:rPr>
                <w:sz w:val="20"/>
              </w:rPr>
              <w:t xml:space="preserve">3. </w:t>
            </w:r>
            <w:r w:rsidRPr="00BF05A8">
              <w:rPr>
                <w:i/>
                <w:sz w:val="20"/>
              </w:rPr>
              <w:t>А</w:t>
            </w:r>
            <w:r w:rsidRPr="00BF05A8">
              <w:rPr>
                <w:sz w:val="20"/>
              </w:rPr>
              <w:t xml:space="preserve"> </w:t>
            </w:r>
            <w:r w:rsidRPr="00BF05A8">
              <w:rPr>
                <w:sz w:val="20"/>
              </w:rPr>
              <w:sym w:font="Symbol" w:char="F0C8"/>
            </w:r>
            <w:r w:rsidRPr="00BF05A8">
              <w:rPr>
                <w:sz w:val="20"/>
              </w:rPr>
              <w:t xml:space="preserve"> (</w:t>
            </w:r>
            <w:r w:rsidRPr="00BF05A8">
              <w:rPr>
                <w:i/>
                <w:sz w:val="20"/>
              </w:rPr>
              <w:t>В</w:t>
            </w:r>
            <w:r w:rsidRPr="00BF05A8">
              <w:rPr>
                <w:sz w:val="20"/>
              </w:rPr>
              <w:t xml:space="preserve"> </w:t>
            </w:r>
            <w:r w:rsidRPr="00BF05A8">
              <w:rPr>
                <w:sz w:val="20"/>
              </w:rPr>
              <w:sym w:font="Symbol" w:char="F0C7"/>
            </w:r>
            <w:r w:rsidRPr="00BF05A8">
              <w:rPr>
                <w:sz w:val="20"/>
              </w:rPr>
              <w:t xml:space="preserve"> </w:t>
            </w:r>
            <w:r w:rsidRPr="00BF05A8">
              <w:rPr>
                <w:i/>
                <w:sz w:val="20"/>
              </w:rPr>
              <w:t>С</w:t>
            </w:r>
            <w:r w:rsidRPr="00BF05A8">
              <w:rPr>
                <w:sz w:val="20"/>
              </w:rPr>
              <w:t>) = (</w:t>
            </w:r>
            <w:r w:rsidRPr="00BF05A8">
              <w:rPr>
                <w:i/>
                <w:sz w:val="20"/>
              </w:rPr>
              <w:t>А</w:t>
            </w:r>
            <w:r w:rsidRPr="00BF05A8">
              <w:rPr>
                <w:sz w:val="20"/>
              </w:rPr>
              <w:t xml:space="preserve"> </w:t>
            </w:r>
            <w:r w:rsidRPr="00BF05A8">
              <w:rPr>
                <w:sz w:val="20"/>
              </w:rPr>
              <w:sym w:font="Symbol" w:char="F0C8"/>
            </w:r>
            <w:r w:rsidRPr="00BF05A8">
              <w:rPr>
                <w:sz w:val="20"/>
              </w:rPr>
              <w:t xml:space="preserve"> </w:t>
            </w:r>
            <w:r w:rsidRPr="00BF05A8">
              <w:rPr>
                <w:i/>
                <w:sz w:val="20"/>
              </w:rPr>
              <w:t>В</w:t>
            </w:r>
            <w:r w:rsidRPr="00BF05A8">
              <w:rPr>
                <w:sz w:val="20"/>
              </w:rPr>
              <w:t xml:space="preserve">) </w:t>
            </w:r>
            <w:r w:rsidRPr="00BF05A8">
              <w:rPr>
                <w:sz w:val="20"/>
              </w:rPr>
              <w:sym w:font="Symbol" w:char="F0C7"/>
            </w:r>
            <w:r w:rsidRPr="00BF05A8">
              <w:rPr>
                <w:sz w:val="20"/>
              </w:rPr>
              <w:t xml:space="preserve"> (</w:t>
            </w:r>
            <w:r w:rsidRPr="00BF05A8">
              <w:rPr>
                <w:i/>
                <w:sz w:val="20"/>
              </w:rPr>
              <w:t>А</w:t>
            </w:r>
            <w:r w:rsidRPr="00BF05A8">
              <w:rPr>
                <w:sz w:val="20"/>
              </w:rPr>
              <w:t xml:space="preserve"> </w:t>
            </w:r>
            <w:r w:rsidRPr="00BF05A8">
              <w:rPr>
                <w:sz w:val="20"/>
              </w:rPr>
              <w:sym w:font="Symbol" w:char="F0C8"/>
            </w:r>
            <w:r w:rsidRPr="00BF05A8">
              <w:rPr>
                <w:sz w:val="20"/>
              </w:rPr>
              <w:t xml:space="preserve"> </w:t>
            </w:r>
            <w:r w:rsidRPr="00BF05A8">
              <w:rPr>
                <w:i/>
                <w:sz w:val="20"/>
              </w:rPr>
              <w:t>С</w:t>
            </w:r>
            <w:r w:rsidRPr="00BF05A8">
              <w:rPr>
                <w:sz w:val="20"/>
              </w:rPr>
              <w:t xml:space="preserve">) (дистрибутивность </w:t>
            </w:r>
            <w:r w:rsidRPr="00BF05A8">
              <w:rPr>
                <w:sz w:val="20"/>
              </w:rPr>
              <w:sym w:font="Symbol" w:char="F0C8"/>
            </w:r>
            <w:r w:rsidRPr="00BF05A8">
              <w:rPr>
                <w:sz w:val="20"/>
              </w:rPr>
              <w:t xml:space="preserve"> относительно </w:t>
            </w:r>
            <w:r w:rsidRPr="00BF05A8">
              <w:rPr>
                <w:sz w:val="20"/>
              </w:rPr>
              <w:sym w:font="Symbol" w:char="F0C7"/>
            </w:r>
            <w:r w:rsidRPr="00BF05A8">
              <w:rPr>
                <w:sz w:val="20"/>
              </w:rPr>
              <w:t>).</w:t>
            </w:r>
          </w:p>
        </w:tc>
        <w:tc>
          <w:tcPr>
            <w:tcW w:w="4950" w:type="dxa"/>
          </w:tcPr>
          <w:p w:rsidR="00BF05A8" w:rsidRPr="00BF05A8" w:rsidRDefault="00BF05A8" w:rsidP="00BF05A8">
            <w:pPr>
              <w:spacing w:line="235" w:lineRule="auto"/>
              <w:ind w:left="0" w:right="0" w:firstLine="0"/>
              <w:contextualSpacing w:val="0"/>
              <w:rPr>
                <w:sz w:val="20"/>
              </w:rPr>
            </w:pPr>
            <w:r w:rsidRPr="00BF05A8">
              <w:rPr>
                <w:sz w:val="20"/>
              </w:rPr>
              <w:t>3</w:t>
            </w:r>
            <w:r w:rsidRPr="00BF05A8">
              <w:rPr>
                <w:sz w:val="20"/>
              </w:rPr>
              <w:sym w:font="Symbol" w:char="F0A2"/>
            </w:r>
            <w:r w:rsidRPr="00BF05A8">
              <w:rPr>
                <w:sz w:val="20"/>
              </w:rPr>
              <w:t xml:space="preserve">. </w:t>
            </w:r>
            <w:r w:rsidRPr="00BF05A8">
              <w:rPr>
                <w:i/>
                <w:sz w:val="20"/>
              </w:rPr>
              <w:t>А</w:t>
            </w:r>
            <w:r w:rsidRPr="00BF05A8">
              <w:rPr>
                <w:sz w:val="20"/>
              </w:rPr>
              <w:t xml:space="preserve"> </w:t>
            </w:r>
            <w:r w:rsidRPr="00BF05A8">
              <w:rPr>
                <w:sz w:val="20"/>
              </w:rPr>
              <w:sym w:font="Symbol" w:char="F0C7"/>
            </w:r>
            <w:r w:rsidRPr="00BF05A8">
              <w:rPr>
                <w:sz w:val="20"/>
              </w:rPr>
              <w:t xml:space="preserve"> (</w:t>
            </w:r>
            <w:r w:rsidRPr="00BF05A8">
              <w:rPr>
                <w:i/>
                <w:sz w:val="20"/>
              </w:rPr>
              <w:t>В</w:t>
            </w:r>
            <w:r w:rsidRPr="00BF05A8">
              <w:rPr>
                <w:sz w:val="20"/>
              </w:rPr>
              <w:t xml:space="preserve"> </w:t>
            </w:r>
            <w:r w:rsidRPr="00BF05A8">
              <w:rPr>
                <w:sz w:val="20"/>
              </w:rPr>
              <w:sym w:font="Symbol" w:char="F0C8"/>
            </w:r>
            <w:r w:rsidRPr="00BF05A8">
              <w:rPr>
                <w:sz w:val="20"/>
              </w:rPr>
              <w:t xml:space="preserve"> </w:t>
            </w:r>
            <w:r w:rsidRPr="00BF05A8">
              <w:rPr>
                <w:i/>
                <w:sz w:val="20"/>
              </w:rPr>
              <w:t>С</w:t>
            </w:r>
            <w:r w:rsidRPr="00BF05A8">
              <w:rPr>
                <w:sz w:val="20"/>
              </w:rPr>
              <w:t>) = (</w:t>
            </w:r>
            <w:r w:rsidRPr="00BF05A8">
              <w:rPr>
                <w:i/>
                <w:sz w:val="20"/>
              </w:rPr>
              <w:t xml:space="preserve">А </w:t>
            </w:r>
            <w:r w:rsidRPr="00BF05A8">
              <w:rPr>
                <w:sz w:val="20"/>
              </w:rPr>
              <w:sym w:font="Symbol" w:char="F0C7"/>
            </w:r>
            <w:r w:rsidRPr="00BF05A8">
              <w:rPr>
                <w:sz w:val="20"/>
              </w:rPr>
              <w:t xml:space="preserve"> </w:t>
            </w:r>
            <w:r w:rsidRPr="00BF05A8">
              <w:rPr>
                <w:i/>
                <w:sz w:val="20"/>
              </w:rPr>
              <w:t>В</w:t>
            </w:r>
            <w:r w:rsidRPr="00BF05A8">
              <w:rPr>
                <w:sz w:val="20"/>
              </w:rPr>
              <w:t xml:space="preserve">) </w:t>
            </w:r>
            <w:r w:rsidRPr="00BF05A8">
              <w:rPr>
                <w:sz w:val="20"/>
              </w:rPr>
              <w:sym w:font="Symbol" w:char="F0C8"/>
            </w:r>
            <w:r w:rsidRPr="00BF05A8">
              <w:rPr>
                <w:sz w:val="20"/>
              </w:rPr>
              <w:t xml:space="preserve"> (</w:t>
            </w:r>
            <w:r w:rsidRPr="00BF05A8">
              <w:rPr>
                <w:i/>
                <w:sz w:val="20"/>
              </w:rPr>
              <w:t>А</w:t>
            </w:r>
            <w:r w:rsidRPr="00BF05A8">
              <w:rPr>
                <w:sz w:val="20"/>
              </w:rPr>
              <w:t xml:space="preserve"> </w:t>
            </w:r>
            <w:r w:rsidRPr="00BF05A8">
              <w:rPr>
                <w:sz w:val="20"/>
              </w:rPr>
              <w:sym w:font="Symbol" w:char="F0C7"/>
            </w:r>
            <w:r w:rsidRPr="00BF05A8">
              <w:rPr>
                <w:sz w:val="20"/>
              </w:rPr>
              <w:t xml:space="preserve"> </w:t>
            </w:r>
            <w:r w:rsidRPr="00BF05A8">
              <w:rPr>
                <w:i/>
                <w:sz w:val="20"/>
              </w:rPr>
              <w:t>С</w:t>
            </w:r>
            <w:r w:rsidRPr="00BF05A8">
              <w:rPr>
                <w:sz w:val="20"/>
              </w:rPr>
              <w:t xml:space="preserve">) (дистрибутивность </w:t>
            </w:r>
            <w:r w:rsidRPr="00BF05A8">
              <w:rPr>
                <w:sz w:val="20"/>
              </w:rPr>
              <w:sym w:font="Symbol" w:char="F0C7"/>
            </w:r>
            <w:r w:rsidRPr="00BF05A8">
              <w:rPr>
                <w:sz w:val="20"/>
              </w:rPr>
              <w:t xml:space="preserve"> относительно </w:t>
            </w:r>
            <w:r w:rsidRPr="00BF05A8">
              <w:rPr>
                <w:sz w:val="20"/>
              </w:rPr>
              <w:sym w:font="Symbol" w:char="F0C8"/>
            </w:r>
            <w:r w:rsidRPr="00BF05A8">
              <w:rPr>
                <w:sz w:val="20"/>
              </w:rPr>
              <w:t>).</w:t>
            </w:r>
          </w:p>
        </w:tc>
      </w:tr>
      <w:tr w:rsidR="00BF05A8" w:rsidRPr="00BF05A8" w:rsidTr="00166C08">
        <w:trPr>
          <w:trHeight w:val="320"/>
        </w:trPr>
        <w:tc>
          <w:tcPr>
            <w:tcW w:w="4770" w:type="dxa"/>
          </w:tcPr>
          <w:p w:rsidR="00BF05A8" w:rsidRPr="00BF05A8" w:rsidRDefault="00BF05A8" w:rsidP="00BF05A8">
            <w:pPr>
              <w:spacing w:line="235" w:lineRule="auto"/>
              <w:ind w:left="0" w:right="0" w:firstLine="0"/>
              <w:contextualSpacing w:val="0"/>
              <w:rPr>
                <w:sz w:val="20"/>
              </w:rPr>
            </w:pPr>
            <w:r w:rsidRPr="00BF05A8">
              <w:rPr>
                <w:sz w:val="20"/>
              </w:rPr>
              <w:t xml:space="preserve">4. </w:t>
            </w:r>
            <w:r w:rsidRPr="00BF05A8">
              <w:rPr>
                <w:i/>
                <w:sz w:val="20"/>
              </w:rPr>
              <w:t>А</w:t>
            </w:r>
            <w:r w:rsidRPr="00BF05A8">
              <w:rPr>
                <w:sz w:val="20"/>
              </w:rPr>
              <w:t xml:space="preserve"> </w:t>
            </w:r>
            <w:r w:rsidRPr="00BF05A8">
              <w:rPr>
                <w:sz w:val="20"/>
              </w:rPr>
              <w:sym w:font="Symbol" w:char="F0C8"/>
            </w:r>
            <w:r w:rsidRPr="00BF05A8">
              <w:rPr>
                <w:sz w:val="20"/>
              </w:rPr>
              <w:t xml:space="preserve"> </w:t>
            </w:r>
            <w:r w:rsidRPr="00BF05A8">
              <w:rPr>
                <w:sz w:val="20"/>
              </w:rPr>
              <w:sym w:font="Symbol" w:char="F0C6"/>
            </w:r>
            <w:r w:rsidRPr="00BF05A8">
              <w:rPr>
                <w:sz w:val="20"/>
              </w:rPr>
              <w:t xml:space="preserve"> = </w:t>
            </w:r>
            <w:r w:rsidRPr="00BF05A8">
              <w:rPr>
                <w:i/>
                <w:sz w:val="20"/>
              </w:rPr>
              <w:t>А</w:t>
            </w:r>
            <w:r w:rsidRPr="00BF05A8">
              <w:rPr>
                <w:sz w:val="20"/>
                <w:lang w:val="en-US"/>
              </w:rPr>
              <w:t xml:space="preserve"> (</w:t>
            </w:r>
            <w:r w:rsidRPr="00BF05A8">
              <w:rPr>
                <w:sz w:val="20"/>
              </w:rPr>
              <w:t>свойство нуля).</w:t>
            </w:r>
          </w:p>
        </w:tc>
        <w:tc>
          <w:tcPr>
            <w:tcW w:w="4950" w:type="dxa"/>
          </w:tcPr>
          <w:p w:rsidR="00BF05A8" w:rsidRPr="00BF05A8" w:rsidRDefault="00BF05A8" w:rsidP="00BF05A8">
            <w:pPr>
              <w:spacing w:line="235" w:lineRule="auto"/>
              <w:ind w:left="0" w:right="0" w:firstLine="0"/>
              <w:contextualSpacing w:val="0"/>
              <w:rPr>
                <w:sz w:val="20"/>
              </w:rPr>
            </w:pPr>
            <w:r w:rsidRPr="00BF05A8">
              <w:rPr>
                <w:sz w:val="20"/>
              </w:rPr>
              <w:t>4</w:t>
            </w:r>
            <w:r w:rsidRPr="00BF05A8">
              <w:rPr>
                <w:sz w:val="20"/>
              </w:rPr>
              <w:sym w:font="Symbol" w:char="F0A2"/>
            </w:r>
            <w:r w:rsidRPr="00BF05A8">
              <w:rPr>
                <w:sz w:val="20"/>
              </w:rPr>
              <w:t xml:space="preserve">. </w:t>
            </w:r>
            <w:r w:rsidRPr="00BF05A8">
              <w:rPr>
                <w:i/>
                <w:sz w:val="20"/>
              </w:rPr>
              <w:t>А</w:t>
            </w:r>
            <w:r w:rsidRPr="00BF05A8">
              <w:rPr>
                <w:sz w:val="20"/>
              </w:rPr>
              <w:t xml:space="preserve"> </w:t>
            </w:r>
            <w:r w:rsidRPr="00BF05A8">
              <w:rPr>
                <w:sz w:val="20"/>
              </w:rPr>
              <w:sym w:font="Symbol" w:char="F0C7"/>
            </w:r>
            <w:r w:rsidRPr="00BF05A8">
              <w:rPr>
                <w:sz w:val="20"/>
              </w:rPr>
              <w:t xml:space="preserve"> </w:t>
            </w:r>
            <w:r w:rsidRPr="00BF05A8">
              <w:rPr>
                <w:sz w:val="20"/>
              </w:rPr>
              <w:sym w:font="Symbol" w:char="F0C6"/>
            </w:r>
            <w:r w:rsidRPr="00BF05A8">
              <w:rPr>
                <w:sz w:val="20"/>
              </w:rPr>
              <w:t xml:space="preserve"> = </w:t>
            </w:r>
            <w:r w:rsidRPr="00BF05A8">
              <w:rPr>
                <w:sz w:val="20"/>
              </w:rPr>
              <w:sym w:font="Symbol" w:char="F0C6"/>
            </w:r>
            <w:r w:rsidRPr="00BF05A8">
              <w:rPr>
                <w:sz w:val="20"/>
              </w:rPr>
              <w:t>.</w:t>
            </w:r>
          </w:p>
        </w:tc>
      </w:tr>
      <w:tr w:rsidR="00BF05A8" w:rsidRPr="00BF05A8" w:rsidTr="00166C08">
        <w:trPr>
          <w:trHeight w:val="320"/>
        </w:trPr>
        <w:tc>
          <w:tcPr>
            <w:tcW w:w="4770" w:type="dxa"/>
          </w:tcPr>
          <w:p w:rsidR="00BF05A8" w:rsidRPr="00BF05A8" w:rsidRDefault="00BF05A8" w:rsidP="00BF05A8">
            <w:pPr>
              <w:spacing w:line="235" w:lineRule="auto"/>
              <w:ind w:left="0" w:right="0" w:firstLine="0"/>
              <w:contextualSpacing w:val="0"/>
              <w:rPr>
                <w:sz w:val="20"/>
              </w:rPr>
            </w:pPr>
            <w:r w:rsidRPr="00BF05A8">
              <w:rPr>
                <w:sz w:val="20"/>
              </w:rPr>
              <w:t xml:space="preserve">5. </w:t>
            </w:r>
            <w:r w:rsidRPr="00BF05A8">
              <w:rPr>
                <w:i/>
                <w:sz w:val="20"/>
              </w:rPr>
              <w:t>А</w:t>
            </w:r>
            <w:r w:rsidRPr="00BF05A8">
              <w:rPr>
                <w:sz w:val="20"/>
              </w:rPr>
              <w:t xml:space="preserve"> </w:t>
            </w:r>
            <w:r w:rsidRPr="00BF05A8">
              <w:rPr>
                <w:sz w:val="20"/>
              </w:rPr>
              <w:sym w:font="Symbol" w:char="F0C8"/>
            </w:r>
            <w:r w:rsidRPr="00BF05A8">
              <w:rPr>
                <w:sz w:val="20"/>
              </w:rPr>
              <w:sym w:font="Symbol" w:char="F060"/>
            </w:r>
            <w:r w:rsidRPr="00BF05A8">
              <w:rPr>
                <w:i/>
                <w:sz w:val="20"/>
              </w:rPr>
              <w:t>А</w:t>
            </w:r>
            <w:r w:rsidRPr="00BF05A8">
              <w:rPr>
                <w:sz w:val="20"/>
              </w:rPr>
              <w:t xml:space="preserve"> = </w:t>
            </w:r>
            <w:r w:rsidRPr="00BF05A8">
              <w:rPr>
                <w:i/>
                <w:sz w:val="20"/>
                <w:lang w:val="en-US"/>
              </w:rPr>
              <w:t>U</w:t>
            </w:r>
            <w:r w:rsidRPr="00BF05A8">
              <w:rPr>
                <w:sz w:val="20"/>
              </w:rPr>
              <w:t xml:space="preserve"> (свойство дополнения).</w:t>
            </w:r>
          </w:p>
        </w:tc>
        <w:tc>
          <w:tcPr>
            <w:tcW w:w="4950" w:type="dxa"/>
          </w:tcPr>
          <w:p w:rsidR="00BF05A8" w:rsidRPr="00BF05A8" w:rsidRDefault="00BF05A8" w:rsidP="00BF05A8">
            <w:pPr>
              <w:spacing w:line="235" w:lineRule="auto"/>
              <w:ind w:left="0" w:right="0" w:firstLine="0"/>
              <w:contextualSpacing w:val="0"/>
              <w:rPr>
                <w:sz w:val="20"/>
              </w:rPr>
            </w:pPr>
            <w:r w:rsidRPr="00BF05A8">
              <w:rPr>
                <w:sz w:val="20"/>
              </w:rPr>
              <w:t>5</w:t>
            </w:r>
            <w:r w:rsidRPr="00BF05A8">
              <w:rPr>
                <w:sz w:val="20"/>
              </w:rPr>
              <w:sym w:font="Symbol" w:char="F0A2"/>
            </w:r>
            <w:r w:rsidRPr="00BF05A8">
              <w:rPr>
                <w:sz w:val="20"/>
              </w:rPr>
              <w:t xml:space="preserve">. </w:t>
            </w:r>
            <w:r w:rsidRPr="00BF05A8">
              <w:rPr>
                <w:i/>
                <w:sz w:val="20"/>
              </w:rPr>
              <w:t>А</w:t>
            </w:r>
            <w:r w:rsidRPr="00BF05A8">
              <w:rPr>
                <w:sz w:val="20"/>
              </w:rPr>
              <w:t xml:space="preserve"> </w:t>
            </w:r>
            <w:r w:rsidRPr="00BF05A8">
              <w:rPr>
                <w:sz w:val="20"/>
              </w:rPr>
              <w:sym w:font="Symbol" w:char="F0C7"/>
            </w:r>
            <w:r w:rsidRPr="00BF05A8">
              <w:rPr>
                <w:sz w:val="20"/>
              </w:rPr>
              <w:sym w:font="Symbol" w:char="F060"/>
            </w:r>
            <w:r w:rsidRPr="00BF05A8">
              <w:rPr>
                <w:i/>
                <w:sz w:val="20"/>
              </w:rPr>
              <w:t>А</w:t>
            </w:r>
            <w:r w:rsidRPr="00BF05A8">
              <w:rPr>
                <w:sz w:val="20"/>
              </w:rPr>
              <w:t xml:space="preserve"> =</w:t>
            </w:r>
            <w:r w:rsidRPr="00BF05A8">
              <w:rPr>
                <w:sz w:val="20"/>
                <w:lang w:val="en-US"/>
              </w:rPr>
              <w:t xml:space="preserve"> </w:t>
            </w:r>
            <w:r w:rsidRPr="00BF05A8">
              <w:rPr>
                <w:sz w:val="20"/>
              </w:rPr>
              <w:sym w:font="Symbol" w:char="F0C6"/>
            </w:r>
            <w:r w:rsidRPr="00BF05A8">
              <w:rPr>
                <w:sz w:val="20"/>
              </w:rPr>
              <w:t>.</w:t>
            </w:r>
          </w:p>
        </w:tc>
      </w:tr>
      <w:tr w:rsidR="00BF05A8" w:rsidRPr="00BF05A8" w:rsidTr="00166C08">
        <w:trPr>
          <w:trHeight w:val="320"/>
        </w:trPr>
        <w:tc>
          <w:tcPr>
            <w:tcW w:w="4770" w:type="dxa"/>
          </w:tcPr>
          <w:p w:rsidR="00BF05A8" w:rsidRPr="00BF05A8" w:rsidRDefault="00BF05A8" w:rsidP="00BF05A8">
            <w:pPr>
              <w:spacing w:line="235" w:lineRule="auto"/>
              <w:ind w:left="0" w:right="0" w:firstLine="0"/>
              <w:contextualSpacing w:val="0"/>
              <w:rPr>
                <w:sz w:val="20"/>
              </w:rPr>
            </w:pPr>
            <w:r w:rsidRPr="00BF05A8">
              <w:rPr>
                <w:sz w:val="20"/>
              </w:rPr>
              <w:t xml:space="preserve">6. </w:t>
            </w:r>
            <w:r w:rsidRPr="00BF05A8">
              <w:rPr>
                <w:i/>
                <w:sz w:val="20"/>
              </w:rPr>
              <w:t>А</w:t>
            </w:r>
            <w:r w:rsidRPr="00BF05A8">
              <w:rPr>
                <w:sz w:val="20"/>
              </w:rPr>
              <w:t xml:space="preserve"> </w:t>
            </w:r>
            <w:r w:rsidRPr="00BF05A8">
              <w:rPr>
                <w:sz w:val="20"/>
              </w:rPr>
              <w:sym w:font="Symbol" w:char="F0C8"/>
            </w:r>
            <w:r w:rsidRPr="00BF05A8">
              <w:rPr>
                <w:sz w:val="20"/>
              </w:rPr>
              <w:t xml:space="preserve"> </w:t>
            </w:r>
            <w:r w:rsidRPr="00BF05A8">
              <w:rPr>
                <w:i/>
                <w:sz w:val="20"/>
              </w:rPr>
              <w:t>А</w:t>
            </w:r>
            <w:r w:rsidRPr="00BF05A8">
              <w:rPr>
                <w:sz w:val="20"/>
              </w:rPr>
              <w:t xml:space="preserve"> = </w:t>
            </w:r>
            <w:r w:rsidRPr="00BF05A8">
              <w:rPr>
                <w:i/>
                <w:sz w:val="20"/>
              </w:rPr>
              <w:t>А.</w:t>
            </w:r>
          </w:p>
        </w:tc>
        <w:tc>
          <w:tcPr>
            <w:tcW w:w="4950" w:type="dxa"/>
          </w:tcPr>
          <w:p w:rsidR="00BF05A8" w:rsidRPr="00BF05A8" w:rsidRDefault="00BF05A8" w:rsidP="00BF05A8">
            <w:pPr>
              <w:spacing w:line="235" w:lineRule="auto"/>
              <w:ind w:left="0" w:right="0" w:firstLine="0"/>
              <w:contextualSpacing w:val="0"/>
              <w:rPr>
                <w:sz w:val="20"/>
              </w:rPr>
            </w:pPr>
            <w:r w:rsidRPr="00BF05A8">
              <w:rPr>
                <w:sz w:val="20"/>
              </w:rPr>
              <w:t>6</w:t>
            </w:r>
            <w:r w:rsidRPr="00BF05A8">
              <w:rPr>
                <w:sz w:val="20"/>
              </w:rPr>
              <w:sym w:font="Symbol" w:char="F0A2"/>
            </w:r>
            <w:r w:rsidRPr="00BF05A8">
              <w:rPr>
                <w:sz w:val="20"/>
              </w:rPr>
              <w:t xml:space="preserve">. </w:t>
            </w:r>
            <w:r w:rsidRPr="00BF05A8">
              <w:rPr>
                <w:i/>
                <w:sz w:val="20"/>
              </w:rPr>
              <w:t>А</w:t>
            </w:r>
            <w:r w:rsidRPr="00BF05A8">
              <w:rPr>
                <w:sz w:val="20"/>
              </w:rPr>
              <w:t xml:space="preserve"> </w:t>
            </w:r>
            <w:r w:rsidRPr="00BF05A8">
              <w:rPr>
                <w:sz w:val="20"/>
              </w:rPr>
              <w:sym w:font="Symbol" w:char="F0C7"/>
            </w:r>
            <w:r w:rsidRPr="00BF05A8">
              <w:rPr>
                <w:sz w:val="20"/>
              </w:rPr>
              <w:t xml:space="preserve"> </w:t>
            </w:r>
            <w:r w:rsidRPr="00BF05A8">
              <w:rPr>
                <w:i/>
                <w:sz w:val="20"/>
              </w:rPr>
              <w:t xml:space="preserve">А </w:t>
            </w:r>
            <w:r w:rsidRPr="00BF05A8">
              <w:rPr>
                <w:sz w:val="20"/>
              </w:rPr>
              <w:t xml:space="preserve">= </w:t>
            </w:r>
            <w:r w:rsidRPr="00BF05A8">
              <w:rPr>
                <w:i/>
                <w:sz w:val="20"/>
              </w:rPr>
              <w:t>А.</w:t>
            </w:r>
          </w:p>
        </w:tc>
      </w:tr>
      <w:tr w:rsidR="00BF05A8" w:rsidRPr="00BF05A8" w:rsidTr="00166C08">
        <w:trPr>
          <w:trHeight w:val="320"/>
        </w:trPr>
        <w:tc>
          <w:tcPr>
            <w:tcW w:w="4770" w:type="dxa"/>
          </w:tcPr>
          <w:p w:rsidR="00BF05A8" w:rsidRPr="00BF05A8" w:rsidRDefault="00BF05A8" w:rsidP="00BF05A8">
            <w:pPr>
              <w:spacing w:line="235" w:lineRule="auto"/>
              <w:ind w:left="0" w:right="0" w:firstLine="0"/>
              <w:contextualSpacing w:val="0"/>
              <w:rPr>
                <w:sz w:val="20"/>
              </w:rPr>
            </w:pPr>
            <w:r w:rsidRPr="00BF05A8">
              <w:rPr>
                <w:sz w:val="20"/>
              </w:rPr>
              <w:t xml:space="preserve">7. </w:t>
            </w:r>
            <w:r w:rsidRPr="00BF05A8">
              <w:rPr>
                <w:i/>
                <w:sz w:val="20"/>
              </w:rPr>
              <w:t>А</w:t>
            </w:r>
            <w:r w:rsidRPr="00BF05A8">
              <w:rPr>
                <w:sz w:val="20"/>
              </w:rPr>
              <w:t xml:space="preserve"> </w:t>
            </w:r>
            <w:r w:rsidRPr="00BF05A8">
              <w:rPr>
                <w:sz w:val="20"/>
              </w:rPr>
              <w:sym w:font="Symbol" w:char="F0C8"/>
            </w:r>
            <w:r w:rsidRPr="00BF05A8">
              <w:rPr>
                <w:sz w:val="20"/>
              </w:rPr>
              <w:t xml:space="preserve"> </w:t>
            </w:r>
            <w:r w:rsidRPr="00BF05A8">
              <w:rPr>
                <w:i/>
                <w:sz w:val="20"/>
                <w:lang w:val="en-US"/>
              </w:rPr>
              <w:t>U</w:t>
            </w:r>
            <w:r w:rsidRPr="00BF05A8">
              <w:rPr>
                <w:sz w:val="20"/>
              </w:rPr>
              <w:t xml:space="preserve"> = </w:t>
            </w:r>
            <w:r w:rsidRPr="00BF05A8">
              <w:rPr>
                <w:i/>
                <w:sz w:val="20"/>
                <w:lang w:val="en-US"/>
              </w:rPr>
              <w:t>U</w:t>
            </w:r>
            <w:r w:rsidRPr="00BF05A8">
              <w:rPr>
                <w:sz w:val="20"/>
              </w:rPr>
              <w:t xml:space="preserve"> (свойство единицы).</w:t>
            </w:r>
          </w:p>
        </w:tc>
        <w:tc>
          <w:tcPr>
            <w:tcW w:w="4950" w:type="dxa"/>
          </w:tcPr>
          <w:p w:rsidR="00BF05A8" w:rsidRPr="00BF05A8" w:rsidRDefault="00BF05A8" w:rsidP="00BF05A8">
            <w:pPr>
              <w:spacing w:line="235" w:lineRule="auto"/>
              <w:ind w:left="0" w:right="0" w:firstLine="0"/>
              <w:contextualSpacing w:val="0"/>
              <w:rPr>
                <w:sz w:val="20"/>
              </w:rPr>
            </w:pPr>
            <w:r w:rsidRPr="00BF05A8">
              <w:rPr>
                <w:sz w:val="20"/>
              </w:rPr>
              <w:t>7</w:t>
            </w:r>
            <w:r w:rsidRPr="00BF05A8">
              <w:rPr>
                <w:sz w:val="20"/>
              </w:rPr>
              <w:sym w:font="Symbol" w:char="F0A2"/>
            </w:r>
            <w:r w:rsidRPr="00BF05A8">
              <w:rPr>
                <w:sz w:val="20"/>
              </w:rPr>
              <w:t xml:space="preserve">. </w:t>
            </w:r>
            <w:r w:rsidRPr="00BF05A8">
              <w:rPr>
                <w:i/>
                <w:sz w:val="20"/>
              </w:rPr>
              <w:t>А</w:t>
            </w:r>
            <w:r w:rsidRPr="00BF05A8">
              <w:rPr>
                <w:sz w:val="20"/>
              </w:rPr>
              <w:t xml:space="preserve"> </w:t>
            </w:r>
            <w:r w:rsidRPr="00BF05A8">
              <w:rPr>
                <w:sz w:val="20"/>
              </w:rPr>
              <w:sym w:font="Symbol" w:char="F0C7"/>
            </w:r>
            <w:r w:rsidRPr="00BF05A8">
              <w:rPr>
                <w:sz w:val="20"/>
              </w:rPr>
              <w:t xml:space="preserve"> </w:t>
            </w:r>
            <w:r w:rsidRPr="00BF05A8">
              <w:rPr>
                <w:i/>
                <w:sz w:val="20"/>
                <w:lang w:val="en-US"/>
              </w:rPr>
              <w:t>U</w:t>
            </w:r>
            <w:r w:rsidRPr="00BF05A8">
              <w:rPr>
                <w:sz w:val="20"/>
              </w:rPr>
              <w:t xml:space="preserve"> = </w:t>
            </w:r>
            <w:r w:rsidRPr="00BF05A8">
              <w:rPr>
                <w:i/>
                <w:sz w:val="20"/>
              </w:rPr>
              <w:t>А.</w:t>
            </w:r>
          </w:p>
        </w:tc>
      </w:tr>
      <w:tr w:rsidR="00BF05A8" w:rsidRPr="00BF05A8" w:rsidTr="00166C08">
        <w:trPr>
          <w:trHeight w:val="320"/>
        </w:trPr>
        <w:tc>
          <w:tcPr>
            <w:tcW w:w="4770" w:type="dxa"/>
          </w:tcPr>
          <w:p w:rsidR="00BF05A8" w:rsidRPr="00BF05A8" w:rsidRDefault="00BF05A8" w:rsidP="00BF05A8">
            <w:pPr>
              <w:spacing w:line="235" w:lineRule="auto"/>
              <w:ind w:left="0" w:right="0" w:firstLine="0"/>
              <w:contextualSpacing w:val="0"/>
              <w:rPr>
                <w:sz w:val="20"/>
              </w:rPr>
            </w:pPr>
            <w:r w:rsidRPr="00BF05A8">
              <w:rPr>
                <w:sz w:val="20"/>
              </w:rPr>
              <w:t xml:space="preserve">8. </w:t>
            </w:r>
            <w:r w:rsidRPr="00BF05A8">
              <w:rPr>
                <w:rFonts w:eastAsiaTheme="minorHAnsi" w:cstheme="minorBidi"/>
                <w:position w:val="-4"/>
                <w:sz w:val="20"/>
                <w:szCs w:val="22"/>
                <w:lang w:eastAsia="en-US"/>
              </w:rPr>
              <w:object w:dxaOrig="680" w:dyaOrig="320">
                <v:shape id="_x0000_i1536" type="#_x0000_t75" style="width:36pt;height:14.25pt" o:ole="">
                  <v:imagedata r:id="rId888" o:title=""/>
                </v:shape>
                <o:OLEObject Type="Embed" ProgID="Equation.3" ShapeID="_x0000_i1536" DrawAspect="Content" ObjectID="_1799160961" r:id="rId889"/>
              </w:object>
            </w:r>
            <w:r w:rsidRPr="00BF05A8">
              <w:rPr>
                <w:sz w:val="20"/>
              </w:rPr>
              <w:t>=</w:t>
            </w:r>
            <w:r w:rsidRPr="00BF05A8">
              <w:rPr>
                <w:sz w:val="20"/>
              </w:rPr>
              <w:sym w:font="Symbol" w:char="F060"/>
            </w:r>
            <w:r w:rsidRPr="00BF05A8">
              <w:rPr>
                <w:i/>
                <w:sz w:val="20"/>
              </w:rPr>
              <w:t>А</w:t>
            </w:r>
            <w:r w:rsidRPr="00BF05A8">
              <w:rPr>
                <w:sz w:val="20"/>
              </w:rPr>
              <w:t xml:space="preserve"> </w:t>
            </w:r>
            <w:r w:rsidRPr="00BF05A8">
              <w:rPr>
                <w:sz w:val="20"/>
              </w:rPr>
              <w:sym w:font="Symbol" w:char="F0C7"/>
            </w:r>
            <w:r w:rsidRPr="00BF05A8">
              <w:rPr>
                <w:sz w:val="20"/>
              </w:rPr>
              <w:sym w:font="Symbol" w:char="F060"/>
            </w:r>
            <w:r w:rsidRPr="00BF05A8">
              <w:rPr>
                <w:i/>
                <w:sz w:val="20"/>
              </w:rPr>
              <w:t>В</w:t>
            </w:r>
            <w:r w:rsidRPr="00BF05A8">
              <w:rPr>
                <w:sz w:val="20"/>
              </w:rPr>
              <w:t xml:space="preserve"> (закон де Моргана).</w:t>
            </w:r>
          </w:p>
        </w:tc>
        <w:tc>
          <w:tcPr>
            <w:tcW w:w="4950" w:type="dxa"/>
          </w:tcPr>
          <w:p w:rsidR="00BF05A8" w:rsidRPr="00BF05A8" w:rsidRDefault="00BF05A8" w:rsidP="00BF05A8">
            <w:pPr>
              <w:spacing w:line="235" w:lineRule="auto"/>
              <w:ind w:left="0" w:right="0" w:firstLine="0"/>
              <w:contextualSpacing w:val="0"/>
              <w:rPr>
                <w:sz w:val="20"/>
              </w:rPr>
            </w:pPr>
            <w:r w:rsidRPr="00BF05A8">
              <w:rPr>
                <w:sz w:val="20"/>
              </w:rPr>
              <w:t>8</w:t>
            </w:r>
            <w:r w:rsidRPr="00BF05A8">
              <w:rPr>
                <w:sz w:val="20"/>
              </w:rPr>
              <w:sym w:font="Symbol" w:char="F0A2"/>
            </w:r>
            <w:r w:rsidRPr="00BF05A8">
              <w:rPr>
                <w:sz w:val="20"/>
              </w:rPr>
              <w:t xml:space="preserve">. </w:t>
            </w:r>
            <w:r w:rsidRPr="00BF05A8">
              <w:rPr>
                <w:rFonts w:eastAsiaTheme="minorHAnsi" w:cstheme="minorBidi"/>
                <w:position w:val="-4"/>
                <w:sz w:val="20"/>
                <w:szCs w:val="22"/>
                <w:lang w:eastAsia="en-US"/>
              </w:rPr>
              <w:object w:dxaOrig="680" w:dyaOrig="320">
                <v:shape id="_x0000_i1537" type="#_x0000_t75" style="width:28.5pt;height:14.25pt" o:ole="">
                  <v:imagedata r:id="rId890" o:title=""/>
                </v:shape>
                <o:OLEObject Type="Embed" ProgID="Equation.3" ShapeID="_x0000_i1537" DrawAspect="Content" ObjectID="_1799160962" r:id="rId891"/>
              </w:object>
            </w:r>
            <w:r w:rsidRPr="00BF05A8">
              <w:rPr>
                <w:sz w:val="20"/>
              </w:rPr>
              <w:t>=</w:t>
            </w:r>
            <w:r w:rsidRPr="00BF05A8">
              <w:rPr>
                <w:sz w:val="20"/>
              </w:rPr>
              <w:sym w:font="Symbol" w:char="F060"/>
            </w:r>
            <w:r w:rsidRPr="00BF05A8">
              <w:rPr>
                <w:i/>
                <w:sz w:val="20"/>
              </w:rPr>
              <w:t>А</w:t>
            </w:r>
            <w:r w:rsidRPr="00BF05A8">
              <w:rPr>
                <w:sz w:val="20"/>
              </w:rPr>
              <w:t xml:space="preserve"> </w:t>
            </w:r>
            <w:r w:rsidRPr="00BF05A8">
              <w:rPr>
                <w:sz w:val="20"/>
              </w:rPr>
              <w:sym w:font="Symbol" w:char="F0C8"/>
            </w:r>
            <w:r w:rsidRPr="00BF05A8">
              <w:rPr>
                <w:sz w:val="20"/>
              </w:rPr>
              <w:sym w:font="Symbol" w:char="F060"/>
            </w:r>
            <w:r w:rsidRPr="00BF05A8">
              <w:rPr>
                <w:i/>
                <w:sz w:val="20"/>
              </w:rPr>
              <w:t>В</w:t>
            </w:r>
            <w:r w:rsidRPr="00BF05A8">
              <w:rPr>
                <w:sz w:val="20"/>
              </w:rPr>
              <w:t xml:space="preserve"> (закон де Моргана).</w:t>
            </w:r>
          </w:p>
        </w:tc>
      </w:tr>
      <w:tr w:rsidR="00BF05A8" w:rsidRPr="00BF05A8" w:rsidTr="00166C08">
        <w:trPr>
          <w:trHeight w:val="320"/>
        </w:trPr>
        <w:tc>
          <w:tcPr>
            <w:tcW w:w="4770" w:type="dxa"/>
          </w:tcPr>
          <w:p w:rsidR="00BF05A8" w:rsidRPr="00BF05A8" w:rsidRDefault="00BF05A8" w:rsidP="00BF05A8">
            <w:pPr>
              <w:spacing w:line="235" w:lineRule="auto"/>
              <w:ind w:left="0" w:right="0" w:firstLine="0"/>
              <w:contextualSpacing w:val="0"/>
              <w:rPr>
                <w:sz w:val="20"/>
              </w:rPr>
            </w:pPr>
            <w:r w:rsidRPr="00BF05A8">
              <w:rPr>
                <w:sz w:val="20"/>
              </w:rPr>
              <w:t xml:space="preserve">9. </w:t>
            </w:r>
            <w:r w:rsidRPr="00BF05A8">
              <w:rPr>
                <w:i/>
                <w:sz w:val="20"/>
              </w:rPr>
              <w:t>А</w:t>
            </w:r>
            <w:r w:rsidRPr="00BF05A8">
              <w:rPr>
                <w:sz w:val="20"/>
              </w:rPr>
              <w:t xml:space="preserve"> </w:t>
            </w:r>
            <w:r w:rsidRPr="00BF05A8">
              <w:rPr>
                <w:sz w:val="20"/>
              </w:rPr>
              <w:sym w:font="Symbol" w:char="F0C8"/>
            </w:r>
            <w:r w:rsidRPr="00BF05A8">
              <w:rPr>
                <w:sz w:val="20"/>
              </w:rPr>
              <w:t xml:space="preserve"> (</w:t>
            </w:r>
            <w:r w:rsidRPr="00BF05A8">
              <w:rPr>
                <w:i/>
                <w:sz w:val="20"/>
              </w:rPr>
              <w:t>А</w:t>
            </w:r>
            <w:r w:rsidRPr="00BF05A8">
              <w:rPr>
                <w:sz w:val="20"/>
              </w:rPr>
              <w:t xml:space="preserve"> </w:t>
            </w:r>
            <w:r w:rsidRPr="00BF05A8">
              <w:rPr>
                <w:sz w:val="20"/>
              </w:rPr>
              <w:sym w:font="Symbol" w:char="F0C7"/>
            </w:r>
            <w:r w:rsidRPr="00BF05A8">
              <w:rPr>
                <w:sz w:val="20"/>
              </w:rPr>
              <w:t xml:space="preserve"> </w:t>
            </w:r>
            <w:r w:rsidRPr="00BF05A8">
              <w:rPr>
                <w:i/>
                <w:sz w:val="20"/>
              </w:rPr>
              <w:t>В</w:t>
            </w:r>
            <w:r w:rsidRPr="00BF05A8">
              <w:rPr>
                <w:sz w:val="20"/>
              </w:rPr>
              <w:t xml:space="preserve">) = </w:t>
            </w:r>
            <w:r w:rsidRPr="00BF05A8">
              <w:rPr>
                <w:i/>
                <w:sz w:val="20"/>
              </w:rPr>
              <w:t>А</w:t>
            </w:r>
            <w:r w:rsidRPr="00BF05A8">
              <w:rPr>
                <w:sz w:val="20"/>
              </w:rPr>
              <w:t xml:space="preserve"> (закон поглощения).</w:t>
            </w:r>
          </w:p>
        </w:tc>
        <w:tc>
          <w:tcPr>
            <w:tcW w:w="4950" w:type="dxa"/>
          </w:tcPr>
          <w:p w:rsidR="00BF05A8" w:rsidRPr="00BF05A8" w:rsidRDefault="00BF05A8" w:rsidP="00BF05A8">
            <w:pPr>
              <w:spacing w:line="235" w:lineRule="auto"/>
              <w:ind w:left="0" w:right="0" w:firstLine="0"/>
              <w:contextualSpacing w:val="0"/>
              <w:rPr>
                <w:sz w:val="20"/>
              </w:rPr>
            </w:pPr>
            <w:r w:rsidRPr="00BF05A8">
              <w:rPr>
                <w:sz w:val="20"/>
              </w:rPr>
              <w:t>9</w:t>
            </w:r>
            <w:r w:rsidRPr="00BF05A8">
              <w:rPr>
                <w:sz w:val="20"/>
              </w:rPr>
              <w:sym w:font="Symbol" w:char="F0A2"/>
            </w:r>
            <w:r w:rsidRPr="00BF05A8">
              <w:rPr>
                <w:sz w:val="20"/>
              </w:rPr>
              <w:t xml:space="preserve">. </w:t>
            </w:r>
            <w:r w:rsidRPr="00BF05A8">
              <w:rPr>
                <w:i/>
                <w:sz w:val="20"/>
              </w:rPr>
              <w:t>А</w:t>
            </w:r>
            <w:r w:rsidRPr="00BF05A8">
              <w:rPr>
                <w:sz w:val="20"/>
              </w:rPr>
              <w:t xml:space="preserve"> </w:t>
            </w:r>
            <w:r w:rsidRPr="00BF05A8">
              <w:rPr>
                <w:sz w:val="20"/>
              </w:rPr>
              <w:sym w:font="Symbol" w:char="F0C7"/>
            </w:r>
            <w:r w:rsidRPr="00BF05A8">
              <w:rPr>
                <w:sz w:val="20"/>
              </w:rPr>
              <w:t xml:space="preserve"> (</w:t>
            </w:r>
            <w:r w:rsidRPr="00BF05A8">
              <w:rPr>
                <w:i/>
                <w:sz w:val="20"/>
              </w:rPr>
              <w:t>А</w:t>
            </w:r>
            <w:r w:rsidRPr="00BF05A8">
              <w:rPr>
                <w:sz w:val="20"/>
              </w:rPr>
              <w:t xml:space="preserve"> </w:t>
            </w:r>
            <w:r w:rsidRPr="00BF05A8">
              <w:rPr>
                <w:sz w:val="20"/>
              </w:rPr>
              <w:sym w:font="Symbol" w:char="F0C8"/>
            </w:r>
            <w:r w:rsidRPr="00BF05A8">
              <w:rPr>
                <w:sz w:val="20"/>
              </w:rPr>
              <w:t xml:space="preserve"> </w:t>
            </w:r>
            <w:r w:rsidRPr="00BF05A8">
              <w:rPr>
                <w:i/>
                <w:sz w:val="20"/>
              </w:rPr>
              <w:t>В</w:t>
            </w:r>
            <w:r w:rsidRPr="00BF05A8">
              <w:rPr>
                <w:sz w:val="20"/>
              </w:rPr>
              <w:t xml:space="preserve">) = </w:t>
            </w:r>
            <w:r w:rsidRPr="00BF05A8">
              <w:rPr>
                <w:i/>
                <w:sz w:val="20"/>
              </w:rPr>
              <w:t>А</w:t>
            </w:r>
            <w:r w:rsidRPr="00BF05A8">
              <w:rPr>
                <w:sz w:val="20"/>
              </w:rPr>
              <w:t xml:space="preserve"> (закон поглощения).</w:t>
            </w:r>
          </w:p>
        </w:tc>
      </w:tr>
      <w:tr w:rsidR="00BF05A8" w:rsidRPr="00BF05A8" w:rsidTr="00166C08">
        <w:trPr>
          <w:trHeight w:val="320"/>
        </w:trPr>
        <w:tc>
          <w:tcPr>
            <w:tcW w:w="4770" w:type="dxa"/>
          </w:tcPr>
          <w:p w:rsidR="00BF05A8" w:rsidRPr="00BF05A8" w:rsidRDefault="00BF05A8" w:rsidP="00BF05A8">
            <w:pPr>
              <w:spacing w:line="235" w:lineRule="auto"/>
              <w:ind w:left="0" w:right="0" w:firstLine="0"/>
              <w:contextualSpacing w:val="0"/>
              <w:rPr>
                <w:sz w:val="20"/>
              </w:rPr>
            </w:pPr>
            <w:r w:rsidRPr="00BF05A8">
              <w:rPr>
                <w:sz w:val="20"/>
              </w:rPr>
              <w:t xml:space="preserve">10. </w:t>
            </w:r>
            <w:r w:rsidRPr="00BF05A8">
              <w:rPr>
                <w:rFonts w:eastAsiaTheme="minorHAnsi" w:cstheme="minorBidi"/>
                <w:position w:val="-4"/>
                <w:sz w:val="20"/>
                <w:szCs w:val="22"/>
                <w:lang w:eastAsia="en-US"/>
              </w:rPr>
              <w:object w:dxaOrig="220" w:dyaOrig="360">
                <v:shape id="_x0000_i1538" type="#_x0000_t75" style="width:14.25pt;height:14.25pt" o:ole="">
                  <v:imagedata r:id="rId892" o:title=""/>
                </v:shape>
                <o:OLEObject Type="Embed" ProgID="Equation.3" ShapeID="_x0000_i1538" DrawAspect="Content" ObjectID="_1799160963" r:id="rId893"/>
              </w:object>
            </w:r>
            <w:r w:rsidRPr="00BF05A8">
              <w:rPr>
                <w:sz w:val="20"/>
              </w:rPr>
              <w:t xml:space="preserve">= </w:t>
            </w:r>
            <w:r w:rsidRPr="00BF05A8">
              <w:rPr>
                <w:i/>
                <w:sz w:val="20"/>
              </w:rPr>
              <w:t>А</w:t>
            </w:r>
            <w:r w:rsidRPr="00BF05A8">
              <w:rPr>
                <w:sz w:val="20"/>
              </w:rPr>
              <w:t xml:space="preserve"> (инволюция).</w:t>
            </w:r>
          </w:p>
        </w:tc>
        <w:tc>
          <w:tcPr>
            <w:tcW w:w="4950" w:type="dxa"/>
          </w:tcPr>
          <w:p w:rsidR="00BF05A8" w:rsidRPr="00BF05A8" w:rsidRDefault="00BF05A8" w:rsidP="00BF05A8">
            <w:pPr>
              <w:spacing w:line="235" w:lineRule="auto"/>
              <w:ind w:left="0" w:right="0" w:firstLine="0"/>
              <w:contextualSpacing w:val="0"/>
              <w:rPr>
                <w:sz w:val="20"/>
              </w:rPr>
            </w:pPr>
          </w:p>
        </w:tc>
      </w:tr>
      <w:tr w:rsidR="00BF05A8" w:rsidRPr="00BF05A8" w:rsidTr="00166C08">
        <w:trPr>
          <w:trHeight w:val="320"/>
        </w:trPr>
        <w:tc>
          <w:tcPr>
            <w:tcW w:w="4770" w:type="dxa"/>
          </w:tcPr>
          <w:p w:rsidR="00BF05A8" w:rsidRPr="00BF05A8" w:rsidRDefault="00BF05A8" w:rsidP="00BF05A8">
            <w:pPr>
              <w:spacing w:line="235" w:lineRule="auto"/>
              <w:ind w:left="0" w:right="0" w:firstLine="0"/>
              <w:contextualSpacing w:val="0"/>
              <w:rPr>
                <w:sz w:val="20"/>
              </w:rPr>
            </w:pPr>
            <w:r w:rsidRPr="00BF05A8">
              <w:rPr>
                <w:sz w:val="20"/>
              </w:rPr>
              <w:t xml:space="preserve">11. </w:t>
            </w:r>
            <w:r w:rsidRPr="00BF05A8">
              <w:rPr>
                <w:i/>
                <w:sz w:val="20"/>
              </w:rPr>
              <w:t xml:space="preserve">А </w:t>
            </w:r>
            <w:r w:rsidRPr="00BF05A8">
              <w:rPr>
                <w:sz w:val="20"/>
              </w:rPr>
              <w:t xml:space="preserve">\ </w:t>
            </w:r>
            <w:r w:rsidRPr="00BF05A8">
              <w:rPr>
                <w:i/>
                <w:sz w:val="20"/>
              </w:rPr>
              <w:t xml:space="preserve">В </w:t>
            </w:r>
            <w:r w:rsidRPr="00BF05A8">
              <w:rPr>
                <w:sz w:val="20"/>
              </w:rPr>
              <w:t xml:space="preserve">= </w:t>
            </w:r>
            <w:r w:rsidRPr="00BF05A8">
              <w:rPr>
                <w:i/>
                <w:sz w:val="20"/>
              </w:rPr>
              <w:t>А</w:t>
            </w:r>
            <w:r w:rsidRPr="00BF05A8">
              <w:rPr>
                <w:sz w:val="20"/>
              </w:rPr>
              <w:t xml:space="preserve"> </w:t>
            </w:r>
            <w:r w:rsidRPr="00BF05A8">
              <w:rPr>
                <w:sz w:val="20"/>
              </w:rPr>
              <w:sym w:font="Symbol" w:char="F0C7"/>
            </w:r>
            <w:r w:rsidRPr="00BF05A8">
              <w:rPr>
                <w:rFonts w:eastAsiaTheme="minorHAnsi" w:cstheme="minorBidi"/>
                <w:position w:val="-6"/>
                <w:sz w:val="20"/>
                <w:szCs w:val="22"/>
                <w:lang w:eastAsia="en-US"/>
              </w:rPr>
              <w:object w:dxaOrig="300" w:dyaOrig="320">
                <v:shape id="_x0000_i1539" type="#_x0000_t75" style="width:14.25pt;height:14.25pt" o:ole="">
                  <v:imagedata r:id="rId894" o:title=""/>
                </v:shape>
                <o:OLEObject Type="Embed" ProgID="Equation.3" ShapeID="_x0000_i1539" DrawAspect="Content" ObjectID="_1799160964" r:id="rId895"/>
              </w:object>
            </w:r>
          </w:p>
        </w:tc>
        <w:tc>
          <w:tcPr>
            <w:tcW w:w="4950" w:type="dxa"/>
          </w:tcPr>
          <w:p w:rsidR="00BF05A8" w:rsidRPr="00BF05A8" w:rsidRDefault="00BF05A8" w:rsidP="00BF05A8">
            <w:pPr>
              <w:spacing w:line="235" w:lineRule="auto"/>
              <w:ind w:left="0" w:right="0" w:firstLine="0"/>
              <w:contextualSpacing w:val="0"/>
              <w:rPr>
                <w:sz w:val="20"/>
              </w:rPr>
            </w:pPr>
          </w:p>
        </w:tc>
      </w:tr>
    </w:tbl>
    <w:p w:rsidR="00BF05A8" w:rsidRDefault="00BF05A8" w:rsidP="00BF05A8">
      <w:pPr>
        <w:rPr>
          <w:b/>
        </w:rPr>
      </w:pPr>
    </w:p>
    <w:p w:rsidR="00BF05A8" w:rsidRDefault="00BF05A8" w:rsidP="00BF05A8">
      <w:pPr>
        <w:rPr>
          <w:b/>
        </w:rPr>
      </w:pPr>
    </w:p>
    <w:p w:rsidR="00BF05A8" w:rsidRPr="00B641D1" w:rsidRDefault="00BF05A8" w:rsidP="00BF05A8">
      <w:r w:rsidRPr="00376DC2">
        <w:rPr>
          <w:b/>
        </w:rPr>
        <w:t>Примеры.</w:t>
      </w:r>
      <w:r w:rsidRPr="00376DC2">
        <w:t xml:space="preserve"> 1</w:t>
      </w:r>
      <w:r>
        <w:t>.</w:t>
      </w:r>
      <w:r w:rsidRPr="00376DC2">
        <w:t xml:space="preserve"> Рассмотрим предположение о том, что произвольные </w:t>
      </w:r>
      <w:r w:rsidRPr="00B641D1">
        <w:t xml:space="preserve">множества </w:t>
      </w:r>
      <w:r w:rsidRPr="00B641D1">
        <w:rPr>
          <w:i/>
          <w:lang w:val="en-US"/>
        </w:rPr>
        <w:t>A</w:t>
      </w:r>
      <w:r w:rsidRPr="00B641D1">
        <w:t xml:space="preserve"> и </w:t>
      </w:r>
      <w:r w:rsidRPr="00B641D1">
        <w:rPr>
          <w:i/>
          <w:lang w:val="en-US"/>
        </w:rPr>
        <w:t>B</w:t>
      </w:r>
      <w:r w:rsidRPr="00B641D1">
        <w:t xml:space="preserve"> попарно эквивалентны: 1</w:t>
      </w:r>
      <w:r w:rsidRPr="00B641D1">
        <w:rPr>
          <w:lang w:val="en-US"/>
        </w:rPr>
        <w:sym w:font="Symbol" w:char="F029"/>
      </w:r>
      <w:r w:rsidRPr="00B641D1">
        <w:t xml:space="preserve"> </w:t>
      </w:r>
      <w:r w:rsidRPr="00B641D1">
        <w:rPr>
          <w:i/>
          <w:lang w:val="en-US"/>
        </w:rPr>
        <w:t>A</w:t>
      </w:r>
      <w:r w:rsidRPr="00B641D1">
        <w:rPr>
          <w:i/>
        </w:rPr>
        <w:t xml:space="preserve"> </w:t>
      </w:r>
      <w:r w:rsidRPr="00B641D1">
        <w:rPr>
          <w:lang w:val="en-US"/>
        </w:rPr>
        <w:sym w:font="Symbol" w:char="F0CC"/>
      </w:r>
      <w:r w:rsidRPr="00B641D1">
        <w:t xml:space="preserve"> </w:t>
      </w:r>
      <w:r w:rsidRPr="00B641D1">
        <w:rPr>
          <w:i/>
          <w:lang w:val="en-US"/>
        </w:rPr>
        <w:t>B</w:t>
      </w:r>
      <w:r w:rsidRPr="00B641D1">
        <w:t xml:space="preserve">; 2) </w:t>
      </w:r>
      <w:r w:rsidRPr="00B641D1">
        <w:rPr>
          <w:i/>
          <w:lang w:val="en-US"/>
        </w:rPr>
        <w:t>A</w:t>
      </w:r>
      <w:r w:rsidRPr="00B641D1">
        <w:rPr>
          <w:i/>
        </w:rPr>
        <w:t xml:space="preserve"> </w:t>
      </w:r>
      <w:r w:rsidRPr="00B641D1">
        <w:rPr>
          <w:lang w:val="en-US"/>
        </w:rPr>
        <w:sym w:font="Symbol" w:char="F0C7"/>
      </w:r>
      <w:r w:rsidRPr="00B641D1">
        <w:t xml:space="preserve"> </w:t>
      </w:r>
      <w:r w:rsidRPr="00B641D1">
        <w:rPr>
          <w:i/>
          <w:lang w:val="en-US"/>
        </w:rPr>
        <w:t>B</w:t>
      </w:r>
      <w:r w:rsidRPr="00B641D1">
        <w:t xml:space="preserve"> = </w:t>
      </w:r>
      <w:r w:rsidRPr="00B641D1">
        <w:rPr>
          <w:i/>
          <w:lang w:val="en-US"/>
        </w:rPr>
        <w:t>A</w:t>
      </w:r>
      <w:r w:rsidRPr="00B641D1">
        <w:t xml:space="preserve">; 3) </w:t>
      </w:r>
      <w:r w:rsidRPr="00B641D1">
        <w:rPr>
          <w:i/>
          <w:lang w:val="en-US"/>
        </w:rPr>
        <w:t>A</w:t>
      </w:r>
      <w:r w:rsidRPr="00B641D1">
        <w:t xml:space="preserve"> </w:t>
      </w:r>
      <w:r w:rsidRPr="00B641D1">
        <w:rPr>
          <w:lang w:val="en-US"/>
        </w:rPr>
        <w:sym w:font="Symbol" w:char="F0C8"/>
      </w:r>
      <w:r w:rsidRPr="00B641D1">
        <w:t xml:space="preserve"> </w:t>
      </w:r>
      <w:r w:rsidRPr="00B641D1">
        <w:rPr>
          <w:i/>
          <w:lang w:val="en-US"/>
        </w:rPr>
        <w:t>B</w:t>
      </w:r>
      <w:r w:rsidRPr="00B641D1">
        <w:t xml:space="preserve"> = </w:t>
      </w:r>
      <w:r w:rsidRPr="00B641D1">
        <w:rPr>
          <w:i/>
          <w:lang w:val="en-US"/>
        </w:rPr>
        <w:t>B</w:t>
      </w:r>
      <w:r w:rsidRPr="00B641D1">
        <w:t>.</w:t>
      </w:r>
    </w:p>
    <w:p w:rsidR="00BF05A8" w:rsidRPr="00376DC2" w:rsidRDefault="00BF05A8" w:rsidP="00BF05A8">
      <w:pPr>
        <w:rPr>
          <w:b/>
        </w:rPr>
      </w:pPr>
      <w:r w:rsidRPr="00376DC2">
        <w:rPr>
          <w:b/>
        </w:rPr>
        <w:t xml:space="preserve">Решение. </w:t>
      </w:r>
      <w:r w:rsidRPr="00376DC2">
        <w:t xml:space="preserve">Докажем, что из первого предположения следует второе. Действительно, так как </w:t>
      </w:r>
      <w:r w:rsidRPr="00F72EBC">
        <w:rPr>
          <w:i/>
          <w:lang w:val="en-US"/>
        </w:rPr>
        <w:t>A</w:t>
      </w:r>
      <w:r>
        <w:t xml:space="preserve"> </w:t>
      </w:r>
      <w:r w:rsidRPr="00376DC2">
        <w:rPr>
          <w:lang w:val="en-US"/>
        </w:rPr>
        <w:sym w:font="Symbol" w:char="F0C7"/>
      </w:r>
      <w:r>
        <w:t xml:space="preserve"> </w:t>
      </w:r>
      <w:r w:rsidRPr="00F72EBC">
        <w:rPr>
          <w:i/>
          <w:lang w:val="en-US"/>
        </w:rPr>
        <w:t>B</w:t>
      </w:r>
      <w:r>
        <w:t xml:space="preserve"> </w:t>
      </w:r>
      <w:r w:rsidRPr="00376DC2">
        <w:rPr>
          <w:lang w:val="en-US"/>
        </w:rPr>
        <w:sym w:font="Symbol" w:char="F0CC"/>
      </w:r>
      <w:r>
        <w:t xml:space="preserve"> </w:t>
      </w:r>
      <w:r w:rsidRPr="00F72EBC">
        <w:rPr>
          <w:i/>
          <w:lang w:val="en-US"/>
        </w:rPr>
        <w:t>A</w:t>
      </w:r>
      <w:r w:rsidRPr="00376DC2">
        <w:t xml:space="preserve">, то достаточно показать, что в этом случае </w:t>
      </w:r>
      <w:r w:rsidRPr="00F72EBC">
        <w:rPr>
          <w:i/>
          <w:lang w:val="en-US"/>
        </w:rPr>
        <w:t>A</w:t>
      </w:r>
      <w:r>
        <w:t xml:space="preserve"> </w:t>
      </w:r>
      <w:r w:rsidRPr="00376DC2">
        <w:rPr>
          <w:lang w:val="en-US"/>
        </w:rPr>
        <w:sym w:font="Symbol" w:char="F0CC"/>
      </w:r>
      <w:r>
        <w:t xml:space="preserve"> </w:t>
      </w:r>
      <w:r w:rsidRPr="00F72EBC">
        <w:rPr>
          <w:i/>
          <w:lang w:val="en-US"/>
        </w:rPr>
        <w:t>A</w:t>
      </w:r>
      <w:r w:rsidRPr="00F72EBC">
        <w:rPr>
          <w:i/>
        </w:rPr>
        <w:t xml:space="preserve"> </w:t>
      </w:r>
      <w:r w:rsidRPr="00376DC2">
        <w:rPr>
          <w:lang w:val="en-US"/>
        </w:rPr>
        <w:sym w:font="Symbol" w:char="F0C7"/>
      </w:r>
      <w:r>
        <w:t xml:space="preserve"> </w:t>
      </w:r>
      <w:r w:rsidRPr="00F72EBC">
        <w:rPr>
          <w:i/>
          <w:lang w:val="en-US"/>
        </w:rPr>
        <w:t>B</w:t>
      </w:r>
      <w:r w:rsidRPr="00376DC2">
        <w:t xml:space="preserve">. Но если </w:t>
      </w:r>
      <w:r w:rsidRPr="00F72EBC">
        <w:rPr>
          <w:i/>
        </w:rPr>
        <w:t>х</w:t>
      </w:r>
      <w:r>
        <w:t xml:space="preserve"> </w:t>
      </w:r>
      <w:r w:rsidRPr="00376DC2">
        <w:rPr>
          <w:lang w:val="en-US"/>
        </w:rPr>
        <w:sym w:font="Symbol" w:char="F0CE"/>
      </w:r>
      <w:r>
        <w:t xml:space="preserve"> </w:t>
      </w:r>
      <w:r w:rsidRPr="00F72EBC">
        <w:rPr>
          <w:i/>
          <w:lang w:val="en-US"/>
        </w:rPr>
        <w:t>A</w:t>
      </w:r>
      <w:r w:rsidRPr="00376DC2">
        <w:t xml:space="preserve">, то </w:t>
      </w:r>
      <w:r w:rsidRPr="00F72EBC">
        <w:rPr>
          <w:i/>
        </w:rPr>
        <w:t>х</w:t>
      </w:r>
      <w:r>
        <w:t xml:space="preserve"> </w:t>
      </w:r>
      <w:r w:rsidRPr="00376DC2">
        <w:rPr>
          <w:lang w:val="en-US"/>
        </w:rPr>
        <w:sym w:font="Symbol" w:char="F0CE"/>
      </w:r>
      <w:r>
        <w:t xml:space="preserve"> </w:t>
      </w:r>
      <w:r w:rsidRPr="00F72EBC">
        <w:rPr>
          <w:i/>
          <w:lang w:val="en-US"/>
        </w:rPr>
        <w:t>B</w:t>
      </w:r>
      <w:r w:rsidRPr="00376DC2">
        <w:t>, т.</w:t>
      </w:r>
      <w:r>
        <w:t xml:space="preserve"> </w:t>
      </w:r>
      <w:r w:rsidRPr="00376DC2">
        <w:t xml:space="preserve">к. </w:t>
      </w:r>
      <w:r w:rsidRPr="00F72EBC">
        <w:rPr>
          <w:i/>
          <w:lang w:val="en-US"/>
        </w:rPr>
        <w:t>A</w:t>
      </w:r>
      <w:r>
        <w:t xml:space="preserve"> </w:t>
      </w:r>
      <w:r w:rsidRPr="00376DC2">
        <w:rPr>
          <w:lang w:val="en-US"/>
        </w:rPr>
        <w:sym w:font="Symbol" w:char="F0CC"/>
      </w:r>
      <w:r>
        <w:t xml:space="preserve"> </w:t>
      </w:r>
      <w:r w:rsidRPr="00F72EBC">
        <w:rPr>
          <w:i/>
          <w:lang w:val="en-US"/>
        </w:rPr>
        <w:t>B</w:t>
      </w:r>
      <w:r w:rsidRPr="00376DC2">
        <w:t xml:space="preserve"> и, следовательно, </w:t>
      </w:r>
      <w:r>
        <w:t xml:space="preserve">   </w:t>
      </w:r>
      <w:r w:rsidRPr="00F72EBC">
        <w:rPr>
          <w:i/>
        </w:rPr>
        <w:t>х</w:t>
      </w:r>
      <w:r>
        <w:t xml:space="preserve"> </w:t>
      </w:r>
      <w:r w:rsidRPr="00376DC2">
        <w:rPr>
          <w:lang w:val="en-US"/>
        </w:rPr>
        <w:sym w:font="Symbol" w:char="F0CE"/>
      </w:r>
      <w:r>
        <w:t xml:space="preserve"> </w:t>
      </w:r>
      <w:r w:rsidRPr="00F72EBC">
        <w:rPr>
          <w:i/>
          <w:lang w:val="en-US"/>
        </w:rPr>
        <w:t>A</w:t>
      </w:r>
      <w:r>
        <w:t xml:space="preserve"> </w:t>
      </w:r>
      <w:r w:rsidRPr="00376DC2">
        <w:rPr>
          <w:lang w:val="en-US"/>
        </w:rPr>
        <w:sym w:font="Symbol" w:char="F0C7"/>
      </w:r>
      <w:r>
        <w:t xml:space="preserve"> </w:t>
      </w:r>
      <w:r w:rsidRPr="00F72EBC">
        <w:rPr>
          <w:i/>
          <w:lang w:val="en-US"/>
        </w:rPr>
        <w:t>B</w:t>
      </w:r>
      <w:r w:rsidRPr="00376DC2">
        <w:t>.</w:t>
      </w:r>
    </w:p>
    <w:p w:rsidR="00BF05A8" w:rsidRPr="00376DC2" w:rsidRDefault="00BF05A8" w:rsidP="00BF05A8">
      <w:r w:rsidRPr="00376DC2">
        <w:lastRenderedPageBreak/>
        <w:t xml:space="preserve">Докажем, что из второго предположения следует третье. Так как </w:t>
      </w:r>
      <w:r>
        <w:t xml:space="preserve">          </w:t>
      </w:r>
      <w:r w:rsidRPr="00F42BA2">
        <w:rPr>
          <w:i/>
          <w:spacing w:val="-2"/>
          <w:lang w:val="en-US"/>
        </w:rPr>
        <w:t>A</w:t>
      </w:r>
      <w:r w:rsidRPr="00F42BA2">
        <w:rPr>
          <w:spacing w:val="-2"/>
        </w:rPr>
        <w:t xml:space="preserve"> </w:t>
      </w:r>
      <w:r w:rsidRPr="00F42BA2">
        <w:rPr>
          <w:spacing w:val="-2"/>
          <w:lang w:val="en-US"/>
        </w:rPr>
        <w:sym w:font="Symbol" w:char="F0C7"/>
      </w:r>
      <w:r w:rsidRPr="00F42BA2">
        <w:rPr>
          <w:spacing w:val="-2"/>
        </w:rPr>
        <w:t xml:space="preserve"> </w:t>
      </w:r>
      <w:r w:rsidRPr="00F42BA2">
        <w:rPr>
          <w:i/>
          <w:spacing w:val="-2"/>
          <w:lang w:val="en-US"/>
        </w:rPr>
        <w:t>B</w:t>
      </w:r>
      <w:r w:rsidRPr="00F42BA2">
        <w:rPr>
          <w:spacing w:val="-2"/>
        </w:rPr>
        <w:t xml:space="preserve"> = </w:t>
      </w:r>
      <w:r w:rsidRPr="00F42BA2">
        <w:rPr>
          <w:i/>
          <w:spacing w:val="-2"/>
          <w:lang w:val="en-US"/>
        </w:rPr>
        <w:t>A</w:t>
      </w:r>
      <w:r w:rsidRPr="00F42BA2">
        <w:rPr>
          <w:spacing w:val="-2"/>
        </w:rPr>
        <w:t xml:space="preserve">, то </w:t>
      </w:r>
      <w:r w:rsidRPr="00F42BA2">
        <w:rPr>
          <w:i/>
          <w:spacing w:val="-2"/>
          <w:lang w:val="en-US"/>
        </w:rPr>
        <w:t>A</w:t>
      </w:r>
      <w:r w:rsidRPr="00F42BA2">
        <w:rPr>
          <w:spacing w:val="-2"/>
        </w:rPr>
        <w:t xml:space="preserve"> </w:t>
      </w:r>
      <w:r w:rsidRPr="00F42BA2">
        <w:rPr>
          <w:spacing w:val="-2"/>
          <w:lang w:val="en-US"/>
        </w:rPr>
        <w:sym w:font="Symbol" w:char="F0C8"/>
      </w:r>
      <w:r w:rsidRPr="00F42BA2">
        <w:rPr>
          <w:spacing w:val="-2"/>
        </w:rPr>
        <w:t xml:space="preserve"> </w:t>
      </w:r>
      <w:r w:rsidRPr="00F42BA2">
        <w:rPr>
          <w:i/>
          <w:spacing w:val="-2"/>
          <w:lang w:val="en-US"/>
        </w:rPr>
        <w:t>B</w:t>
      </w:r>
      <w:r w:rsidRPr="00F42BA2">
        <w:rPr>
          <w:spacing w:val="-2"/>
        </w:rPr>
        <w:t xml:space="preserve"> = (</w:t>
      </w:r>
      <w:r w:rsidRPr="00F42BA2">
        <w:rPr>
          <w:i/>
          <w:spacing w:val="-2"/>
          <w:lang w:val="en-US"/>
        </w:rPr>
        <w:t>A</w:t>
      </w:r>
      <w:r w:rsidRPr="00F42BA2">
        <w:rPr>
          <w:spacing w:val="-2"/>
        </w:rPr>
        <w:t xml:space="preserve"> </w:t>
      </w:r>
      <w:r w:rsidRPr="00F42BA2">
        <w:rPr>
          <w:spacing w:val="-2"/>
          <w:lang w:val="en-US"/>
        </w:rPr>
        <w:sym w:font="Symbol" w:char="F0C7"/>
      </w:r>
      <w:r w:rsidRPr="00F42BA2">
        <w:rPr>
          <w:spacing w:val="-2"/>
        </w:rPr>
        <w:t xml:space="preserve"> </w:t>
      </w:r>
      <w:r w:rsidRPr="00F42BA2">
        <w:rPr>
          <w:i/>
          <w:spacing w:val="-2"/>
          <w:lang w:val="en-US"/>
        </w:rPr>
        <w:t>B</w:t>
      </w:r>
      <w:r w:rsidRPr="00F42BA2">
        <w:rPr>
          <w:spacing w:val="-2"/>
        </w:rPr>
        <w:t xml:space="preserve">) </w:t>
      </w:r>
      <w:r w:rsidRPr="00F42BA2">
        <w:rPr>
          <w:spacing w:val="-2"/>
          <w:lang w:val="en-US"/>
        </w:rPr>
        <w:sym w:font="Symbol" w:char="F0C8"/>
      </w:r>
      <w:r w:rsidRPr="00F42BA2">
        <w:rPr>
          <w:spacing w:val="-2"/>
        </w:rPr>
        <w:t xml:space="preserve"> </w:t>
      </w:r>
      <w:r w:rsidRPr="00F42BA2">
        <w:rPr>
          <w:i/>
          <w:spacing w:val="-2"/>
          <w:lang w:val="en-US"/>
        </w:rPr>
        <w:t>B</w:t>
      </w:r>
      <w:r w:rsidRPr="00F42BA2">
        <w:rPr>
          <w:spacing w:val="-2"/>
        </w:rPr>
        <w:t>. По закону поглощения (см. тождество 9)</w:t>
      </w:r>
      <w:r w:rsidRPr="00376DC2">
        <w:t xml:space="preserve"> </w:t>
      </w:r>
      <w:r w:rsidRPr="00F72EBC">
        <w:rPr>
          <w:i/>
          <w:lang w:val="en-US"/>
        </w:rPr>
        <w:t>B</w:t>
      </w:r>
      <w:r>
        <w:t xml:space="preserve"> </w:t>
      </w:r>
      <w:r w:rsidRPr="00376DC2">
        <w:rPr>
          <w:lang w:val="en-US"/>
        </w:rPr>
        <w:sym w:font="Symbol" w:char="F0C8"/>
      </w:r>
      <w:r>
        <w:t xml:space="preserve"> </w:t>
      </w:r>
      <w:r w:rsidRPr="00376DC2">
        <w:t>(</w:t>
      </w:r>
      <w:r w:rsidRPr="00F72EBC">
        <w:rPr>
          <w:i/>
          <w:lang w:val="en-US"/>
        </w:rPr>
        <w:t>A</w:t>
      </w:r>
      <w:r>
        <w:t xml:space="preserve"> </w:t>
      </w:r>
      <w:r w:rsidRPr="00376DC2">
        <w:rPr>
          <w:lang w:val="en-US"/>
        </w:rPr>
        <w:sym w:font="Symbol" w:char="F0C7"/>
      </w:r>
      <w:r>
        <w:t xml:space="preserve"> </w:t>
      </w:r>
      <w:r w:rsidRPr="00F72EBC">
        <w:rPr>
          <w:i/>
          <w:lang w:val="en-US"/>
        </w:rPr>
        <w:t>B</w:t>
      </w:r>
      <w:r w:rsidRPr="00376DC2">
        <w:t>)</w:t>
      </w:r>
      <w:r>
        <w:t xml:space="preserve"> </w:t>
      </w:r>
      <w:r w:rsidRPr="00376DC2">
        <w:t>=</w:t>
      </w:r>
      <w:r>
        <w:t xml:space="preserve"> </w:t>
      </w:r>
      <w:r w:rsidRPr="00F72EBC">
        <w:rPr>
          <w:i/>
          <w:lang w:val="en-US"/>
        </w:rPr>
        <w:t>B</w:t>
      </w:r>
      <w:r w:rsidRPr="00376DC2">
        <w:t xml:space="preserve">. Отсюда, используя закон коммутативности, получаем </w:t>
      </w:r>
      <w:r>
        <w:t xml:space="preserve">        </w:t>
      </w:r>
      <w:r w:rsidRPr="00F72EBC">
        <w:rPr>
          <w:i/>
          <w:lang w:val="en-US"/>
        </w:rPr>
        <w:t>A</w:t>
      </w:r>
      <w:r>
        <w:t xml:space="preserve"> </w:t>
      </w:r>
      <w:r w:rsidRPr="00376DC2">
        <w:rPr>
          <w:lang w:val="en-US"/>
        </w:rPr>
        <w:sym w:font="Symbol" w:char="F0C8"/>
      </w:r>
      <w:r>
        <w:t xml:space="preserve"> </w:t>
      </w:r>
      <w:r w:rsidRPr="00F72EBC">
        <w:rPr>
          <w:i/>
          <w:lang w:val="en-US"/>
        </w:rPr>
        <w:t>B</w:t>
      </w:r>
      <w:r>
        <w:t xml:space="preserve"> </w:t>
      </w:r>
      <w:r w:rsidRPr="00F72EBC">
        <w:t>=</w:t>
      </w:r>
      <w:r w:rsidRPr="00F72EBC">
        <w:rPr>
          <w:i/>
        </w:rPr>
        <w:t xml:space="preserve"> </w:t>
      </w:r>
      <w:r w:rsidRPr="00F72EBC">
        <w:rPr>
          <w:i/>
          <w:lang w:val="en-US"/>
        </w:rPr>
        <w:t>B</w:t>
      </w:r>
      <w:r w:rsidRPr="00376DC2">
        <w:t>.</w:t>
      </w:r>
    </w:p>
    <w:p w:rsidR="00BF05A8" w:rsidRDefault="00BF05A8" w:rsidP="00BF05A8">
      <w:r w:rsidRPr="00376DC2">
        <w:t xml:space="preserve">Докажем, что из третьего предположения следует первое. Так как </w:t>
      </w:r>
      <w:r w:rsidRPr="00F72EBC">
        <w:rPr>
          <w:i/>
          <w:lang w:val="en-US"/>
        </w:rPr>
        <w:t>A</w:t>
      </w:r>
      <w:r w:rsidRPr="00F72EBC">
        <w:rPr>
          <w:i/>
        </w:rPr>
        <w:t xml:space="preserve"> </w:t>
      </w:r>
      <w:r w:rsidRPr="00376DC2">
        <w:rPr>
          <w:lang w:val="en-US"/>
        </w:rPr>
        <w:sym w:font="Symbol" w:char="F0CC"/>
      </w:r>
      <w:r>
        <w:t xml:space="preserve"> </w:t>
      </w:r>
      <w:r w:rsidRPr="00F72EBC">
        <w:rPr>
          <w:i/>
          <w:lang w:val="en-US"/>
        </w:rPr>
        <w:t>A</w:t>
      </w:r>
      <w:r>
        <w:t xml:space="preserve"> </w:t>
      </w:r>
      <w:r w:rsidRPr="00376DC2">
        <w:rPr>
          <w:lang w:val="en-US"/>
        </w:rPr>
        <w:sym w:font="Symbol" w:char="F0C8"/>
      </w:r>
      <w:r>
        <w:t xml:space="preserve"> </w:t>
      </w:r>
      <w:r w:rsidRPr="00F72EBC">
        <w:rPr>
          <w:i/>
          <w:lang w:val="en-US"/>
        </w:rPr>
        <w:t>B</w:t>
      </w:r>
      <w:r w:rsidRPr="00376DC2">
        <w:t xml:space="preserve">, а по условию третьего предположения </w:t>
      </w:r>
      <w:r w:rsidRPr="00F72EBC">
        <w:rPr>
          <w:i/>
        </w:rPr>
        <w:t>A</w:t>
      </w:r>
      <w:r>
        <w:t xml:space="preserve"> </w:t>
      </w:r>
      <w:r w:rsidRPr="00376DC2">
        <w:sym w:font="Symbol" w:char="F0C8"/>
      </w:r>
      <w:r>
        <w:t xml:space="preserve"> </w:t>
      </w:r>
      <w:r w:rsidRPr="00F72EBC">
        <w:rPr>
          <w:i/>
          <w:lang w:val="en-US"/>
        </w:rPr>
        <w:t>B</w:t>
      </w:r>
      <w:r w:rsidRPr="00F72EBC">
        <w:rPr>
          <w:i/>
        </w:rPr>
        <w:t xml:space="preserve"> </w:t>
      </w:r>
      <w:r w:rsidRPr="00376DC2">
        <w:t>=</w:t>
      </w:r>
      <w:r>
        <w:t xml:space="preserve"> </w:t>
      </w:r>
      <w:r w:rsidRPr="00F72EBC">
        <w:rPr>
          <w:i/>
          <w:lang w:val="en-US"/>
        </w:rPr>
        <w:t>B</w:t>
      </w:r>
      <w:r w:rsidRPr="00376DC2">
        <w:t xml:space="preserve">, то </w:t>
      </w:r>
      <w:r w:rsidRPr="00F72EBC">
        <w:rPr>
          <w:i/>
        </w:rPr>
        <w:t>А</w:t>
      </w:r>
      <w:r>
        <w:t xml:space="preserve"> </w:t>
      </w:r>
      <w:r w:rsidRPr="00376DC2">
        <w:rPr>
          <w:lang w:val="en-US"/>
        </w:rPr>
        <w:sym w:font="Symbol" w:char="F0CC"/>
      </w:r>
      <w:r>
        <w:t xml:space="preserve"> </w:t>
      </w:r>
      <w:r w:rsidRPr="00F72EBC">
        <w:rPr>
          <w:i/>
        </w:rPr>
        <w:t>В</w:t>
      </w:r>
      <w:r w:rsidRPr="00376DC2">
        <w:t>.</w:t>
      </w:r>
    </w:p>
    <w:p w:rsidR="00C24F91" w:rsidRDefault="00BF05A8" w:rsidP="00A51C21">
      <w:r>
        <w:t>Задания к практическому занятию:</w:t>
      </w:r>
    </w:p>
    <w:p w:rsidR="00BF05A8" w:rsidRPr="0049082F" w:rsidRDefault="00BF05A8" w:rsidP="006B5D00">
      <w:pPr>
        <w:pStyle w:val="a3"/>
        <w:numPr>
          <w:ilvl w:val="0"/>
          <w:numId w:val="6"/>
        </w:numPr>
      </w:pPr>
      <w:r w:rsidRPr="0049082F">
        <w:t xml:space="preserve">Записать множество </w:t>
      </w:r>
      <w:r w:rsidRPr="00F72EBC">
        <w:t xml:space="preserve">М </w:t>
      </w:r>
      <w:r w:rsidRPr="0049082F">
        <w:t xml:space="preserve">целых чисел </w:t>
      </w:r>
      <w:r w:rsidRPr="00F72EBC">
        <w:t>х</w:t>
      </w:r>
      <w:r w:rsidRPr="0049082F">
        <w:t xml:space="preserve">, которые делятся на три и находятся в интервале 3 </w:t>
      </w:r>
      <w:r w:rsidRPr="0049082F">
        <w:sym w:font="Symbol" w:char="F0A3"/>
      </w:r>
      <w:r w:rsidRPr="0049082F">
        <w:t xml:space="preserve"> </w:t>
      </w:r>
      <w:r w:rsidRPr="00F72EBC">
        <w:t xml:space="preserve">х </w:t>
      </w:r>
      <w:r w:rsidRPr="0049082F">
        <w:sym w:font="Symbol" w:char="F0A3"/>
      </w:r>
      <w:r w:rsidRPr="0049082F">
        <w:t xml:space="preserve"> 15. Записать двумя способами.</w:t>
      </w:r>
    </w:p>
    <w:p w:rsidR="00BF05A8" w:rsidRPr="0049082F" w:rsidRDefault="00BF05A8" w:rsidP="006B5D00">
      <w:pPr>
        <w:pStyle w:val="a3"/>
        <w:numPr>
          <w:ilvl w:val="0"/>
          <w:numId w:val="6"/>
        </w:numPr>
      </w:pPr>
      <w:r w:rsidRPr="0049082F">
        <w:t xml:space="preserve">Записать множество </w:t>
      </w:r>
      <w:r w:rsidRPr="00F72EBC">
        <w:t>А</w:t>
      </w:r>
      <w:r w:rsidRPr="0049082F">
        <w:t xml:space="preserve"> целых чисел </w:t>
      </w:r>
      <w:r w:rsidRPr="00F72EBC">
        <w:t>х</w:t>
      </w:r>
      <w:r w:rsidRPr="0049082F">
        <w:t xml:space="preserve">, которые делятся на 2 и на 3 и находятся в интервале 20 </w:t>
      </w:r>
      <w:r w:rsidRPr="0049082F">
        <w:sym w:font="Symbol" w:char="F0A3"/>
      </w:r>
      <w:r w:rsidRPr="0049082F">
        <w:t xml:space="preserve"> </w:t>
      </w:r>
      <w:r w:rsidRPr="00F72EBC">
        <w:t>х</w:t>
      </w:r>
      <w:r w:rsidRPr="0049082F">
        <w:t xml:space="preserve"> </w:t>
      </w:r>
      <w:r w:rsidRPr="0049082F">
        <w:sym w:font="Symbol" w:char="F0A3"/>
      </w:r>
      <w:r w:rsidRPr="0049082F">
        <w:t xml:space="preserve"> 25. Записать двумя способами.</w:t>
      </w:r>
    </w:p>
    <w:p w:rsidR="00BF05A8" w:rsidRPr="0049082F" w:rsidRDefault="00A51C21" w:rsidP="00A51C21">
      <w:r>
        <w:t xml:space="preserve">3. </w:t>
      </w:r>
      <w:r w:rsidR="00BF05A8" w:rsidRPr="0049082F">
        <w:t xml:space="preserve">Принадлежит ли </w:t>
      </w:r>
      <w:r w:rsidR="00BF05A8" w:rsidRPr="00F72EBC">
        <w:t xml:space="preserve">х </w:t>
      </w:r>
      <w:r w:rsidR="00BF05A8" w:rsidRPr="0049082F">
        <w:t xml:space="preserve">множеству </w:t>
      </w:r>
      <w:r w:rsidR="00BF05A8" w:rsidRPr="00F72EBC">
        <w:t>М</w:t>
      </w:r>
      <w:r w:rsidR="00BF05A8" w:rsidRPr="0049082F">
        <w:t>, если:</w:t>
      </w:r>
    </w:p>
    <w:p w:rsidR="00BF05A8" w:rsidRPr="0049082F" w:rsidRDefault="00BF05A8" w:rsidP="00A51C21">
      <w:r>
        <w:t xml:space="preserve">а) </w:t>
      </w:r>
      <w:r w:rsidRPr="00F72EBC">
        <w:t>М</w:t>
      </w:r>
      <w:r w:rsidRPr="0049082F">
        <w:t xml:space="preserve"> = {2, 6, 8, …, 50};  </w:t>
      </w:r>
      <w:r w:rsidRPr="00F72EBC">
        <w:t>х</w:t>
      </w:r>
      <w:r w:rsidRPr="0049082F">
        <w:t xml:space="preserve"> = 35;</w:t>
      </w:r>
    </w:p>
    <w:p w:rsidR="00BF05A8" w:rsidRPr="0049082F" w:rsidRDefault="00BF05A8" w:rsidP="00A51C21">
      <w:r>
        <w:t xml:space="preserve">б) </w:t>
      </w:r>
      <w:r w:rsidRPr="00F72EBC">
        <w:t>М</w:t>
      </w:r>
      <w:r w:rsidRPr="0049082F">
        <w:t xml:space="preserve"> = {2, 3, 4, 6, 8, 9, 10,</w:t>
      </w:r>
      <w:r>
        <w:t xml:space="preserve"> </w:t>
      </w:r>
      <w:r w:rsidRPr="0049082F">
        <w:t xml:space="preserve">…, 100};  </w:t>
      </w:r>
      <w:r w:rsidRPr="00F72EBC">
        <w:t>х</w:t>
      </w:r>
      <w:r w:rsidRPr="0049082F">
        <w:t xml:space="preserve"> = 23;</w:t>
      </w:r>
    </w:p>
    <w:p w:rsidR="00BF05A8" w:rsidRPr="0049082F" w:rsidRDefault="00BF05A8" w:rsidP="00A51C21">
      <w:r>
        <w:t xml:space="preserve">в) </w:t>
      </w:r>
      <w:r w:rsidRPr="00F72EBC">
        <w:t>М</w:t>
      </w:r>
      <w:r w:rsidRPr="0049082F">
        <w:t xml:space="preserve"> = {-2, 2, -4, 4,</w:t>
      </w:r>
      <w:r>
        <w:t xml:space="preserve"> </w:t>
      </w:r>
      <w:r w:rsidRPr="0049082F">
        <w:t xml:space="preserve">…, 120};  </w:t>
      </w:r>
      <w:r w:rsidRPr="00F72EBC">
        <w:t>х</w:t>
      </w:r>
      <w:r w:rsidRPr="0049082F">
        <w:t xml:space="preserve"> = -30.</w:t>
      </w:r>
    </w:p>
    <w:p w:rsidR="00BF05A8" w:rsidRPr="0049082F" w:rsidRDefault="00A51C21" w:rsidP="00A51C21">
      <w:r>
        <w:t xml:space="preserve">4. </w:t>
      </w:r>
      <w:r w:rsidR="00BF05A8" w:rsidRPr="0049082F">
        <w:t>Записать приведенные множества с указанием свойств их элементов.</w:t>
      </w:r>
    </w:p>
    <w:p w:rsidR="00BF05A8" w:rsidRPr="0049082F" w:rsidRDefault="00A51C21" w:rsidP="00A51C21">
      <w:r>
        <w:t xml:space="preserve">5. </w:t>
      </w:r>
      <w:r w:rsidR="00BF05A8" w:rsidRPr="0049082F">
        <w:t xml:space="preserve">Доказать неравенство: {{1, 2}, { 2, 3}} </w:t>
      </w:r>
      <w:r w:rsidR="00BF05A8" w:rsidRPr="0049082F">
        <w:sym w:font="Symbol" w:char="F0B9"/>
      </w:r>
      <w:r w:rsidR="00BF05A8" w:rsidRPr="0049082F">
        <w:t xml:space="preserve"> {1, 2, 3}.</w:t>
      </w:r>
    </w:p>
    <w:p w:rsidR="00BF05A8" w:rsidRPr="0049082F" w:rsidRDefault="00A51C21" w:rsidP="00A51C21">
      <w:r>
        <w:t xml:space="preserve">6. </w:t>
      </w:r>
      <w:r w:rsidR="00BF05A8" w:rsidRPr="0049082F">
        <w:t>Какие из следующих выражений являются истинными и какие ложными:</w:t>
      </w:r>
    </w:p>
    <w:p w:rsidR="00BF05A8" w:rsidRDefault="00BF05A8" w:rsidP="00A51C21">
      <w:r w:rsidRPr="0049082F">
        <w:t xml:space="preserve">а)  </w:t>
      </w:r>
      <w:r w:rsidRPr="0049082F">
        <w:sym w:font="Symbol" w:char="F0C6"/>
      </w:r>
      <w:r w:rsidRPr="0049082F">
        <w:t xml:space="preserve"> </w:t>
      </w:r>
      <w:r w:rsidRPr="0049082F">
        <w:sym w:font="Symbol" w:char="F0CE"/>
      </w:r>
      <w:r w:rsidRPr="0049082F">
        <w:t xml:space="preserve"> {{</w:t>
      </w:r>
      <w:r w:rsidRPr="0049082F">
        <w:sym w:font="Symbol" w:char="F0C6"/>
      </w:r>
      <w:r w:rsidRPr="0049082F">
        <w:t xml:space="preserve">}}; </w:t>
      </w:r>
      <w:r>
        <w:t xml:space="preserve"> </w:t>
      </w:r>
      <w:r w:rsidRPr="0049082F">
        <w:t xml:space="preserve">б)  1 </w:t>
      </w:r>
      <w:r w:rsidRPr="0049082F">
        <w:sym w:font="Symbol" w:char="F0CE"/>
      </w:r>
      <w:r w:rsidRPr="0049082F">
        <w:t xml:space="preserve"> {{1,</w:t>
      </w:r>
      <w:r>
        <w:t xml:space="preserve"> </w:t>
      </w:r>
      <w:r w:rsidRPr="0049082F">
        <w:t xml:space="preserve">2}}; </w:t>
      </w:r>
      <w:r>
        <w:t xml:space="preserve"> </w:t>
      </w:r>
      <w:r w:rsidRPr="0049082F">
        <w:t xml:space="preserve"> в)  {1,</w:t>
      </w:r>
      <w:r>
        <w:t xml:space="preserve"> </w:t>
      </w:r>
      <w:r w:rsidRPr="0049082F">
        <w:t xml:space="preserve">2} </w:t>
      </w:r>
      <w:r w:rsidRPr="0049082F">
        <w:sym w:font="Symbol" w:char="F0CE"/>
      </w:r>
      <w:r w:rsidRPr="0049082F">
        <w:t xml:space="preserve"> {{1,</w:t>
      </w:r>
      <w:r>
        <w:t xml:space="preserve"> </w:t>
      </w:r>
      <w:r w:rsidRPr="0049082F">
        <w:t xml:space="preserve">2}}; </w:t>
      </w:r>
      <w:r>
        <w:t xml:space="preserve">  </w:t>
      </w:r>
      <w:r w:rsidRPr="0049082F">
        <w:t>г)  {1,</w:t>
      </w:r>
      <w:r>
        <w:t xml:space="preserve"> </w:t>
      </w:r>
      <w:r w:rsidRPr="0049082F">
        <w:t xml:space="preserve">2} </w:t>
      </w:r>
      <w:r w:rsidRPr="0049082F">
        <w:sym w:font="Symbol" w:char="F0CE"/>
      </w:r>
      <w:r w:rsidRPr="0049082F">
        <w:t xml:space="preserve"> {{1,</w:t>
      </w:r>
      <w:r>
        <w:t xml:space="preserve"> </w:t>
      </w:r>
      <w:r w:rsidRPr="0049082F">
        <w:t>2}, {1,</w:t>
      </w:r>
      <w:r>
        <w:t xml:space="preserve"> </w:t>
      </w:r>
      <w:r w:rsidRPr="0049082F">
        <w:t>3}, 1,</w:t>
      </w:r>
      <w:r>
        <w:t xml:space="preserve"> </w:t>
      </w:r>
      <w:r w:rsidRPr="0049082F">
        <w:t>2}.</w:t>
      </w:r>
    </w:p>
    <w:p w:rsidR="00BF05A8" w:rsidRDefault="00940318" w:rsidP="00A51C21">
      <w:r>
        <w:t xml:space="preserve">6. </w:t>
      </w:r>
      <w:r w:rsidR="00BF05A8">
        <w:t xml:space="preserve"> Привести примеры таких множеств </w:t>
      </w:r>
      <w:r w:rsidR="00BF05A8" w:rsidRPr="00F72EBC">
        <w:t>А, В, С,</w:t>
      </w:r>
      <w:r w:rsidR="00BF05A8">
        <w:t xml:space="preserve"> чтобы были истинными следующие высказывания:</w:t>
      </w:r>
    </w:p>
    <w:p w:rsidR="00BF05A8" w:rsidRDefault="00BF05A8" w:rsidP="00A51C21">
      <w:r>
        <w:t xml:space="preserve">а) </w:t>
      </w:r>
      <w:r w:rsidRPr="00F72EBC">
        <w:t>А</w:t>
      </w:r>
      <w:r>
        <w:t xml:space="preserve"> </w:t>
      </w:r>
      <w:r w:rsidRPr="0049082F">
        <w:sym w:font="Symbol" w:char="F0CE"/>
      </w:r>
      <w:r>
        <w:t xml:space="preserve"> </w:t>
      </w:r>
      <w:r w:rsidRPr="00F72EBC">
        <w:t>В</w:t>
      </w:r>
      <w:r>
        <w:t xml:space="preserve"> </w:t>
      </w:r>
      <w:r>
        <w:sym w:font="Symbol" w:char="F0D9"/>
      </w:r>
      <w:r>
        <w:t xml:space="preserve"> </w:t>
      </w:r>
      <w:r w:rsidRPr="00F72EBC">
        <w:t>В</w:t>
      </w:r>
      <w:r>
        <w:t xml:space="preserve"> </w:t>
      </w:r>
      <w:r w:rsidRPr="0049082F">
        <w:sym w:font="Symbol" w:char="F0CE"/>
      </w:r>
      <w:r>
        <w:t xml:space="preserve"> </w:t>
      </w:r>
      <w:r w:rsidRPr="00F72EBC">
        <w:t>С</w:t>
      </w:r>
      <w:r>
        <w:t xml:space="preserve"> </w:t>
      </w:r>
      <w:r>
        <w:sym w:font="Symbol" w:char="F0D9"/>
      </w:r>
      <w:r>
        <w:t xml:space="preserve"> </w:t>
      </w:r>
      <w:r w:rsidRPr="00F72EBC">
        <w:t>А</w:t>
      </w:r>
      <w:r>
        <w:t xml:space="preserve"> </w:t>
      </w:r>
      <w:r>
        <w:sym w:font="Symbol" w:char="F0CF"/>
      </w:r>
      <w:r>
        <w:t xml:space="preserve"> </w:t>
      </w:r>
      <w:r w:rsidRPr="00F72EBC">
        <w:t>С</w:t>
      </w:r>
      <w:r>
        <w:t>;</w:t>
      </w:r>
    </w:p>
    <w:p w:rsidR="00BF05A8" w:rsidRDefault="00BF05A8" w:rsidP="00A51C21">
      <w:r>
        <w:t xml:space="preserve">б) </w:t>
      </w:r>
      <w:r w:rsidRPr="00F72EBC">
        <w:t>А</w:t>
      </w:r>
      <w:r>
        <w:t xml:space="preserve"> </w:t>
      </w:r>
      <w:r w:rsidRPr="0049082F">
        <w:sym w:font="Symbol" w:char="F0CE"/>
      </w:r>
      <w:r>
        <w:t xml:space="preserve"> </w:t>
      </w:r>
      <w:r w:rsidRPr="00F72EBC">
        <w:t>В</w:t>
      </w:r>
      <w:r>
        <w:t xml:space="preserve"> </w:t>
      </w:r>
      <w:r>
        <w:sym w:font="Symbol" w:char="F0D9"/>
      </w:r>
      <w:r>
        <w:t xml:space="preserve"> </w:t>
      </w:r>
      <w:r w:rsidRPr="00F72EBC">
        <w:t>В</w:t>
      </w:r>
      <w:r>
        <w:t xml:space="preserve"> </w:t>
      </w:r>
      <w:r w:rsidRPr="0049082F">
        <w:sym w:font="Symbol" w:char="F0CE"/>
      </w:r>
      <w:r>
        <w:t xml:space="preserve"> </w:t>
      </w:r>
      <w:r w:rsidRPr="00F72EBC">
        <w:t>С</w:t>
      </w:r>
      <w:r>
        <w:t xml:space="preserve"> </w:t>
      </w:r>
      <w:r>
        <w:sym w:font="Symbol" w:char="F0D9"/>
      </w:r>
      <w:r>
        <w:t xml:space="preserve"> </w:t>
      </w:r>
      <w:r w:rsidRPr="00F72EBC">
        <w:t>А</w:t>
      </w:r>
      <w:r>
        <w:t xml:space="preserve"> </w:t>
      </w:r>
      <w:r>
        <w:sym w:font="Symbol" w:char="F0CE"/>
      </w:r>
      <w:r>
        <w:t xml:space="preserve"> </w:t>
      </w:r>
      <w:r w:rsidRPr="00F72EBC">
        <w:t>С</w:t>
      </w:r>
      <w:r>
        <w:t>.</w:t>
      </w:r>
    </w:p>
    <w:p w:rsidR="00BF05A8" w:rsidRDefault="00BF05A8" w:rsidP="00A51C21">
      <w:r>
        <w:t>7. Какие из следующих множеств конечны и какие бесконечны:</w:t>
      </w:r>
    </w:p>
    <w:p w:rsidR="00BF05A8" w:rsidRPr="006E0557" w:rsidRDefault="00BF05A8" w:rsidP="00A51C21">
      <w:r>
        <w:t xml:space="preserve">а) </w:t>
      </w:r>
      <w:r w:rsidRPr="006E0557">
        <w:t>{</w:t>
      </w:r>
      <w:r w:rsidRPr="00F72EBC">
        <w:rPr>
          <w:lang w:val="en-US"/>
        </w:rPr>
        <w:t>x</w:t>
      </w:r>
      <w:r>
        <w:t xml:space="preserve"> </w:t>
      </w:r>
      <w:r>
        <w:rPr>
          <w:lang w:val="en-US"/>
        </w:rPr>
        <w:sym w:font="Symbol" w:char="F0CE"/>
      </w:r>
      <w:r>
        <w:t xml:space="preserve"> </w:t>
      </w:r>
      <w:r w:rsidRPr="00F72EBC">
        <w:rPr>
          <w:lang w:val="en-US"/>
        </w:rPr>
        <w:t>R</w:t>
      </w:r>
      <w:r>
        <w:rPr>
          <w:lang w:val="en-US"/>
        </w:rPr>
        <w:sym w:font="Symbol" w:char="F0E7"/>
      </w:r>
      <w:r w:rsidRPr="00F72EBC">
        <w:rPr>
          <w:lang w:val="en-US"/>
        </w:rPr>
        <w:t>x</w:t>
      </w:r>
      <w:r w:rsidRPr="006E0557">
        <w:rPr>
          <w:vertAlign w:val="superscript"/>
        </w:rPr>
        <w:t>2</w:t>
      </w:r>
      <w:r>
        <w:rPr>
          <w:vertAlign w:val="superscript"/>
        </w:rPr>
        <w:t xml:space="preserve"> </w:t>
      </w:r>
      <w:r w:rsidRPr="006E0557">
        <w:t>-</w:t>
      </w:r>
      <w:r>
        <w:t xml:space="preserve"> </w:t>
      </w:r>
      <w:r w:rsidRPr="006E0557">
        <w:t>5</w:t>
      </w:r>
      <w:r w:rsidRPr="00F72EBC">
        <w:rPr>
          <w:lang w:val="en-US"/>
        </w:rPr>
        <w:t>x</w:t>
      </w:r>
      <w:r>
        <w:t xml:space="preserve"> </w:t>
      </w:r>
      <w:r w:rsidRPr="006E0557">
        <w:t>+</w:t>
      </w:r>
      <w:r>
        <w:t xml:space="preserve"> </w:t>
      </w:r>
      <w:r w:rsidRPr="006E0557">
        <w:t>4</w:t>
      </w:r>
      <w:r>
        <w:t xml:space="preserve"> </w:t>
      </w:r>
      <w:r w:rsidRPr="006E0557">
        <w:t>=</w:t>
      </w:r>
      <w:r>
        <w:t xml:space="preserve"> </w:t>
      </w:r>
      <w:r w:rsidRPr="006E0557">
        <w:t>0};</w:t>
      </w:r>
    </w:p>
    <w:p w:rsidR="00BF05A8" w:rsidRPr="00627467" w:rsidRDefault="00BF05A8" w:rsidP="00A51C21">
      <w:r>
        <w:t xml:space="preserve">б) </w:t>
      </w:r>
      <w:r w:rsidRPr="006E0557">
        <w:t>{</w:t>
      </w:r>
      <w:r w:rsidRPr="00F72EBC">
        <w:rPr>
          <w:lang w:val="en-US"/>
        </w:rPr>
        <w:t>x</w:t>
      </w:r>
      <w:r>
        <w:t xml:space="preserve"> </w:t>
      </w:r>
      <w:r>
        <w:rPr>
          <w:lang w:val="en-US"/>
        </w:rPr>
        <w:sym w:font="Symbol" w:char="F0CE"/>
      </w:r>
      <w:r>
        <w:t xml:space="preserve"> </w:t>
      </w:r>
      <w:r w:rsidRPr="00F72EBC">
        <w:rPr>
          <w:lang w:val="en-US"/>
        </w:rPr>
        <w:t>N</w:t>
      </w:r>
      <w:r>
        <w:rPr>
          <w:lang w:val="en-US"/>
        </w:rPr>
        <w:sym w:font="Symbol" w:char="F0E7"/>
      </w:r>
      <w:r w:rsidRPr="00F72EBC">
        <w:rPr>
          <w:lang w:val="en-US"/>
        </w:rPr>
        <w:t>x</w:t>
      </w:r>
      <w:r w:rsidRPr="006E0557">
        <w:rPr>
          <w:vertAlign w:val="superscript"/>
        </w:rPr>
        <w:t>2</w:t>
      </w:r>
      <w:r>
        <w:rPr>
          <w:vertAlign w:val="superscript"/>
        </w:rPr>
        <w:t xml:space="preserve"> </w:t>
      </w:r>
      <w:r w:rsidRPr="006E0557">
        <w:t>-</w:t>
      </w:r>
      <w:r>
        <w:t xml:space="preserve"> </w:t>
      </w:r>
      <w:r w:rsidRPr="006E0557">
        <w:t>5</w:t>
      </w:r>
      <w:r w:rsidRPr="00F72EBC">
        <w:rPr>
          <w:lang w:val="en-US"/>
        </w:rPr>
        <w:t>x</w:t>
      </w:r>
      <w:r w:rsidRPr="00F72EBC">
        <w:t xml:space="preserve"> </w:t>
      </w:r>
      <w:r>
        <w:t xml:space="preserve">+ 4 </w:t>
      </w:r>
      <w:r w:rsidRPr="00627467">
        <w:t>&gt;</w:t>
      </w:r>
      <w:r>
        <w:t xml:space="preserve"> </w:t>
      </w:r>
      <w:r w:rsidRPr="006E0557">
        <w:t>0};</w:t>
      </w:r>
    </w:p>
    <w:p w:rsidR="00BF05A8" w:rsidRDefault="00BF05A8" w:rsidP="00A51C21">
      <w:r>
        <w:t xml:space="preserve">в) </w:t>
      </w:r>
      <w:r w:rsidRPr="006E0557">
        <w:t>{</w:t>
      </w:r>
      <w:r w:rsidRPr="00F72EBC">
        <w:rPr>
          <w:lang w:val="en-US"/>
        </w:rPr>
        <w:t>x</w:t>
      </w:r>
      <w:r>
        <w:t xml:space="preserve"> </w:t>
      </w:r>
      <w:r>
        <w:rPr>
          <w:lang w:val="en-US"/>
        </w:rPr>
        <w:sym w:font="Symbol" w:char="F0CE"/>
      </w:r>
      <w:r>
        <w:t xml:space="preserve"> </w:t>
      </w:r>
      <w:r w:rsidRPr="00F72EBC">
        <w:rPr>
          <w:lang w:val="en-US"/>
        </w:rPr>
        <w:t>N</w:t>
      </w:r>
      <w:r>
        <w:rPr>
          <w:lang w:val="en-US"/>
        </w:rPr>
        <w:sym w:font="Symbol" w:char="F0E7"/>
      </w:r>
      <w:r w:rsidRPr="00F72EBC">
        <w:rPr>
          <w:lang w:val="en-US"/>
        </w:rPr>
        <w:t>x</w:t>
      </w:r>
      <w:r w:rsidRPr="00F72EBC">
        <w:rPr>
          <w:vertAlign w:val="superscript"/>
        </w:rPr>
        <w:t>2</w:t>
      </w:r>
      <w:r>
        <w:rPr>
          <w:vertAlign w:val="superscript"/>
        </w:rPr>
        <w:t xml:space="preserve"> </w:t>
      </w:r>
      <w:r>
        <w:t>/ 24</w:t>
      </w:r>
      <w:r w:rsidRPr="006E0557">
        <w:t>}</w:t>
      </w:r>
      <w:r>
        <w:t>.</w:t>
      </w:r>
    </w:p>
    <w:p w:rsidR="00BF05A8" w:rsidRDefault="00BF05A8" w:rsidP="00A51C21">
      <w:r>
        <w:t>8. Равны ли множества:</w:t>
      </w:r>
    </w:p>
    <w:p w:rsidR="00BF05A8" w:rsidRPr="00196042" w:rsidRDefault="00BF05A8" w:rsidP="00A51C21">
      <w:r>
        <w:t xml:space="preserve">а) </w:t>
      </w:r>
      <w:r w:rsidRPr="006E0557">
        <w:t>{</w:t>
      </w:r>
      <w:r w:rsidRPr="00F72EBC">
        <w:rPr>
          <w:lang w:val="en-US"/>
        </w:rPr>
        <w:t>x</w:t>
      </w:r>
      <w:r>
        <w:t xml:space="preserve"> </w:t>
      </w:r>
      <w:r>
        <w:rPr>
          <w:lang w:val="en-US"/>
        </w:rPr>
        <w:sym w:font="Symbol" w:char="F0CE"/>
      </w:r>
      <w:r>
        <w:t xml:space="preserve"> </w:t>
      </w:r>
      <w:r w:rsidRPr="00F72EBC">
        <w:rPr>
          <w:lang w:val="en-US"/>
        </w:rPr>
        <w:t>R</w:t>
      </w:r>
      <w:r>
        <w:rPr>
          <w:lang w:val="en-US"/>
        </w:rPr>
        <w:sym w:font="Symbol" w:char="F0E7"/>
      </w:r>
      <w:r w:rsidRPr="00F72EBC">
        <w:rPr>
          <w:lang w:val="en-US"/>
        </w:rPr>
        <w:t>x</w:t>
      </w:r>
      <w:r w:rsidRPr="00F72EBC">
        <w:rPr>
          <w:vertAlign w:val="superscript"/>
        </w:rPr>
        <w:t xml:space="preserve">2 </w:t>
      </w:r>
      <w:r>
        <w:t>- 2</w:t>
      </w:r>
      <w:r w:rsidRPr="00F72EBC">
        <w:rPr>
          <w:lang w:val="en-US"/>
        </w:rPr>
        <w:t>x</w:t>
      </w:r>
      <w:r>
        <w:t xml:space="preserve"> – 2 </w:t>
      </w:r>
      <w:r w:rsidRPr="006E0557">
        <w:t>=</w:t>
      </w:r>
      <w:r>
        <w:t xml:space="preserve"> </w:t>
      </w:r>
      <w:r w:rsidRPr="006E0557">
        <w:t>0}</w:t>
      </w:r>
      <w:r>
        <w:t xml:space="preserve"> и </w:t>
      </w:r>
      <w:r w:rsidRPr="006E0557">
        <w:t>{</w:t>
      </w:r>
      <w:r w:rsidRPr="00F72EBC">
        <w:rPr>
          <w:lang w:val="en-US"/>
        </w:rPr>
        <w:t>x</w:t>
      </w:r>
      <w:r>
        <w:t xml:space="preserve"> </w:t>
      </w:r>
      <w:r>
        <w:rPr>
          <w:lang w:val="en-US"/>
        </w:rPr>
        <w:sym w:font="Symbol" w:char="F0CE"/>
      </w:r>
      <w:r>
        <w:t xml:space="preserve"> </w:t>
      </w:r>
      <w:r w:rsidRPr="00F72EBC">
        <w:rPr>
          <w:lang w:val="en-US"/>
        </w:rPr>
        <w:t>Q</w:t>
      </w:r>
      <w:r>
        <w:rPr>
          <w:lang w:val="en-US"/>
        </w:rPr>
        <w:sym w:font="Symbol" w:char="F0E7"/>
      </w:r>
      <w:r w:rsidRPr="00F72EBC">
        <w:rPr>
          <w:lang w:val="en-US"/>
        </w:rPr>
        <w:t>x</w:t>
      </w:r>
      <w:r w:rsidRPr="00F72EBC">
        <w:rPr>
          <w:vertAlign w:val="superscript"/>
        </w:rPr>
        <w:t>2</w:t>
      </w:r>
      <w:r>
        <w:rPr>
          <w:vertAlign w:val="superscript"/>
        </w:rPr>
        <w:t xml:space="preserve"> </w:t>
      </w:r>
      <w:r>
        <w:t xml:space="preserve">- </w:t>
      </w:r>
      <w:r w:rsidRPr="00196042">
        <w:t>2</w:t>
      </w:r>
      <w:r w:rsidRPr="00F72EBC">
        <w:rPr>
          <w:lang w:val="en-US"/>
        </w:rPr>
        <w:t>x</w:t>
      </w:r>
      <w:r>
        <w:t xml:space="preserve"> – </w:t>
      </w:r>
      <w:r w:rsidRPr="00196042">
        <w:t>2</w:t>
      </w:r>
      <w:r>
        <w:t xml:space="preserve"> </w:t>
      </w:r>
      <w:r w:rsidRPr="006E0557">
        <w:t>=</w:t>
      </w:r>
      <w:r>
        <w:t xml:space="preserve"> </w:t>
      </w:r>
      <w:r w:rsidRPr="006E0557">
        <w:t>0};</w:t>
      </w:r>
    </w:p>
    <w:p w:rsidR="00BF05A8" w:rsidRPr="003A4B51" w:rsidRDefault="00BF05A8" w:rsidP="00A51C21">
      <w:r>
        <w:t xml:space="preserve">б) </w:t>
      </w:r>
      <w:r w:rsidRPr="006E0557">
        <w:t>{</w:t>
      </w:r>
      <w:r w:rsidRPr="00F72EBC">
        <w:rPr>
          <w:lang w:val="en-US"/>
        </w:rPr>
        <w:t>x</w:t>
      </w:r>
      <w:r>
        <w:t xml:space="preserve"> </w:t>
      </w:r>
      <w:r>
        <w:rPr>
          <w:lang w:val="en-US"/>
        </w:rPr>
        <w:sym w:font="Symbol" w:char="F0CE"/>
      </w:r>
      <w:r>
        <w:t xml:space="preserve"> </w:t>
      </w:r>
      <w:r w:rsidRPr="00F72EBC">
        <w:rPr>
          <w:lang w:val="en-US"/>
        </w:rPr>
        <w:t>Z</w:t>
      </w:r>
      <w:r>
        <w:rPr>
          <w:lang w:val="en-US"/>
        </w:rPr>
        <w:sym w:font="Symbol" w:char="F0E7"/>
      </w:r>
      <w:r w:rsidRPr="00196042">
        <w:t>4/</w:t>
      </w:r>
      <w:r w:rsidRPr="00F72EBC">
        <w:rPr>
          <w:lang w:val="en-US"/>
        </w:rPr>
        <w:t>x</w:t>
      </w:r>
      <w:r>
        <w:t xml:space="preserve"> </w:t>
      </w:r>
      <w:r>
        <w:sym w:font="Symbol" w:char="F0D9"/>
      </w:r>
      <w:r>
        <w:t xml:space="preserve"> </w:t>
      </w:r>
      <w:r w:rsidRPr="00196042">
        <w:t>15/</w:t>
      </w:r>
      <w:r w:rsidRPr="00F72EBC">
        <w:rPr>
          <w:lang w:val="en-US"/>
        </w:rPr>
        <w:t>x</w:t>
      </w:r>
      <w:r w:rsidRPr="006E0557">
        <w:t>}</w:t>
      </w:r>
      <w:r w:rsidRPr="00196042">
        <w:t xml:space="preserve"> </w:t>
      </w:r>
      <w:r>
        <w:t xml:space="preserve">и </w:t>
      </w:r>
      <w:r w:rsidRPr="006E0557">
        <w:t>{</w:t>
      </w:r>
      <w:r w:rsidRPr="00F72EBC">
        <w:rPr>
          <w:lang w:val="en-US"/>
        </w:rPr>
        <w:t>x</w:t>
      </w:r>
      <w:r>
        <w:t xml:space="preserve"> </w:t>
      </w:r>
      <w:r>
        <w:rPr>
          <w:lang w:val="en-US"/>
        </w:rPr>
        <w:sym w:font="Symbol" w:char="F0CE"/>
      </w:r>
      <w:r>
        <w:t xml:space="preserve"> </w:t>
      </w:r>
      <w:r w:rsidRPr="00F72EBC">
        <w:rPr>
          <w:lang w:val="en-US"/>
        </w:rPr>
        <w:t>Z</w:t>
      </w:r>
      <w:r>
        <w:rPr>
          <w:lang w:val="en-US"/>
        </w:rPr>
        <w:sym w:font="Symbol" w:char="F0E7"/>
      </w:r>
      <w:r w:rsidRPr="00196042">
        <w:t>4/</w:t>
      </w:r>
      <w:r w:rsidRPr="00F72EBC">
        <w:rPr>
          <w:lang w:val="en-US"/>
        </w:rPr>
        <w:t>x</w:t>
      </w:r>
      <w:r>
        <w:t xml:space="preserve"> </w:t>
      </w:r>
      <w:r>
        <w:sym w:font="Symbol" w:char="F0D9"/>
      </w:r>
      <w:r>
        <w:t xml:space="preserve"> </w:t>
      </w:r>
      <w:r w:rsidRPr="00196042">
        <w:t>15/</w:t>
      </w:r>
      <w:r w:rsidRPr="00F72EBC">
        <w:rPr>
          <w:lang w:val="en-US"/>
        </w:rPr>
        <w:t>x</w:t>
      </w:r>
      <w:r w:rsidRPr="006E0557">
        <w:t>}{</w:t>
      </w:r>
      <w:r w:rsidRPr="00F72EBC">
        <w:rPr>
          <w:lang w:val="en-US"/>
        </w:rPr>
        <w:t>x</w:t>
      </w:r>
      <w:r w:rsidRPr="00F72EBC">
        <w:t xml:space="preserve"> </w:t>
      </w:r>
      <w:r>
        <w:rPr>
          <w:lang w:val="en-US"/>
        </w:rPr>
        <w:sym w:font="Symbol" w:char="F0CE"/>
      </w:r>
      <w:r>
        <w:t xml:space="preserve"> </w:t>
      </w:r>
      <w:r w:rsidRPr="00F72EBC">
        <w:rPr>
          <w:lang w:val="en-US"/>
        </w:rPr>
        <w:t>Z</w:t>
      </w:r>
      <w:r>
        <w:rPr>
          <w:lang w:val="en-US"/>
        </w:rPr>
        <w:sym w:font="Symbol" w:char="F0E7"/>
      </w:r>
      <w:r>
        <w:t>20</w:t>
      </w:r>
      <w:r w:rsidRPr="00196042">
        <w:t>/</w:t>
      </w:r>
      <w:r w:rsidRPr="00F72EBC">
        <w:rPr>
          <w:lang w:val="en-US"/>
        </w:rPr>
        <w:t>x</w:t>
      </w:r>
      <w:r>
        <w:t xml:space="preserve"> </w:t>
      </w:r>
      <w:r>
        <w:sym w:font="Symbol" w:char="F0D9"/>
      </w:r>
      <w:r>
        <w:t xml:space="preserve"> 30</w:t>
      </w:r>
      <w:r w:rsidRPr="00196042">
        <w:t>/</w:t>
      </w:r>
      <w:r w:rsidRPr="00F72EBC">
        <w:rPr>
          <w:lang w:val="en-US"/>
        </w:rPr>
        <w:t>x</w:t>
      </w:r>
      <w:r w:rsidRPr="006E0557">
        <w:t>}</w:t>
      </w:r>
      <w:r>
        <w:t>.</w:t>
      </w:r>
    </w:p>
    <w:p w:rsidR="00BF05A8" w:rsidRDefault="00BF05A8" w:rsidP="00A51C21">
      <w:r w:rsidRPr="003F667B">
        <w:t>9</w:t>
      </w:r>
      <w:r>
        <w:t xml:space="preserve">. Перечислить элементы следующих множеств: </w:t>
      </w:r>
    </w:p>
    <w:p w:rsidR="00BF05A8" w:rsidRPr="003F667B" w:rsidRDefault="00BF05A8" w:rsidP="00A51C21">
      <w:r>
        <w:t>а) {</w:t>
      </w:r>
      <w:r w:rsidRPr="00F72EBC">
        <w:rPr>
          <w:lang w:val="en-US"/>
        </w:rPr>
        <w:t>x</w:t>
      </w:r>
      <w:r>
        <w:t xml:space="preserve"> </w:t>
      </w:r>
      <w:r>
        <w:rPr>
          <w:lang w:val="en-US"/>
        </w:rPr>
        <w:sym w:font="Symbol" w:char="F0CE"/>
      </w:r>
      <w:r>
        <w:t xml:space="preserve"> </w:t>
      </w:r>
      <w:r w:rsidRPr="00F72EBC">
        <w:rPr>
          <w:lang w:val="en-US"/>
        </w:rPr>
        <w:t>R</w:t>
      </w:r>
      <w:r>
        <w:rPr>
          <w:lang w:val="en-US"/>
        </w:rPr>
        <w:sym w:font="Symbol" w:char="F0E7"/>
      </w:r>
      <w:r w:rsidRPr="00F72EBC">
        <w:rPr>
          <w:lang w:val="en-US"/>
        </w:rPr>
        <w:t>x</w:t>
      </w:r>
      <w:r w:rsidRPr="006E0557">
        <w:rPr>
          <w:vertAlign w:val="superscript"/>
        </w:rPr>
        <w:t>2</w:t>
      </w:r>
      <w:r>
        <w:rPr>
          <w:vertAlign w:val="superscript"/>
        </w:rPr>
        <w:t xml:space="preserve"> </w:t>
      </w:r>
      <w:r>
        <w:t xml:space="preserve">- </w:t>
      </w:r>
      <w:r w:rsidRPr="003F667B">
        <w:t>3</w:t>
      </w:r>
      <w:r w:rsidRPr="00F72EBC">
        <w:rPr>
          <w:lang w:val="en-US"/>
        </w:rPr>
        <w:t>x</w:t>
      </w:r>
      <w:r>
        <w:t xml:space="preserve"> + </w:t>
      </w:r>
      <w:r w:rsidRPr="003F667B">
        <w:t>2</w:t>
      </w:r>
      <w:r>
        <w:t xml:space="preserve"> </w:t>
      </w:r>
      <w:r w:rsidRPr="003F667B">
        <w:t>=</w:t>
      </w:r>
      <w:r>
        <w:t xml:space="preserve"> </w:t>
      </w:r>
      <w:r w:rsidRPr="006E0557">
        <w:t>0</w:t>
      </w:r>
      <w:r w:rsidRPr="003F667B">
        <w:t>};</w:t>
      </w:r>
    </w:p>
    <w:p w:rsidR="00BF05A8" w:rsidRDefault="00BF05A8" w:rsidP="00A51C21">
      <w:r>
        <w:t>б) {</w:t>
      </w:r>
      <w:r w:rsidRPr="00F72EBC">
        <w:rPr>
          <w:lang w:val="en-US"/>
        </w:rPr>
        <w:t>x</w:t>
      </w:r>
      <w:r>
        <w:t xml:space="preserve"> </w:t>
      </w:r>
      <w:r>
        <w:rPr>
          <w:lang w:val="en-US"/>
        </w:rPr>
        <w:sym w:font="Symbol" w:char="F0CE"/>
      </w:r>
      <w:r>
        <w:t xml:space="preserve"> </w:t>
      </w:r>
      <w:r w:rsidRPr="00F72EBC">
        <w:rPr>
          <w:lang w:val="en-US"/>
        </w:rPr>
        <w:t>R</w:t>
      </w:r>
      <w:r>
        <w:rPr>
          <w:lang w:val="en-US"/>
        </w:rPr>
        <w:sym w:font="Symbol" w:char="F0E7"/>
      </w:r>
      <w:r w:rsidRPr="00F72EBC">
        <w:rPr>
          <w:lang w:val="en-US"/>
        </w:rPr>
        <w:t>x</w:t>
      </w:r>
      <w:r w:rsidRPr="006E0557">
        <w:rPr>
          <w:vertAlign w:val="superscript"/>
        </w:rPr>
        <w:t>2</w:t>
      </w:r>
      <w:r>
        <w:rPr>
          <w:vertAlign w:val="superscript"/>
        </w:rPr>
        <w:t xml:space="preserve"> </w:t>
      </w:r>
      <w:r>
        <w:t xml:space="preserve">+ 1 </w:t>
      </w:r>
      <w:r w:rsidRPr="003F667B">
        <w:t>=</w:t>
      </w:r>
      <w:r>
        <w:t xml:space="preserve"> </w:t>
      </w:r>
      <w:r w:rsidRPr="006E0557">
        <w:t>0</w:t>
      </w:r>
      <w:r w:rsidRPr="003F667B">
        <w:t>};</w:t>
      </w:r>
    </w:p>
    <w:p w:rsidR="00BF05A8" w:rsidRDefault="00BF05A8" w:rsidP="00A51C21">
      <w:r>
        <w:t xml:space="preserve">в) множество всех корней уравнения </w:t>
      </w:r>
      <w:r w:rsidRPr="00F72EBC">
        <w:rPr>
          <w:lang w:val="en-US"/>
        </w:rPr>
        <w:t>x</w:t>
      </w:r>
      <w:r w:rsidRPr="006E0557">
        <w:rPr>
          <w:vertAlign w:val="superscript"/>
        </w:rPr>
        <w:t>2</w:t>
      </w:r>
      <w:r>
        <w:rPr>
          <w:vertAlign w:val="superscript"/>
        </w:rPr>
        <w:t xml:space="preserve"> </w:t>
      </w:r>
      <w:r>
        <w:t>+ 6</w:t>
      </w:r>
      <w:r w:rsidRPr="00F72EBC">
        <w:rPr>
          <w:lang w:val="en-US"/>
        </w:rPr>
        <w:t>x</w:t>
      </w:r>
      <w:r>
        <w:t xml:space="preserve"> + 9 </w:t>
      </w:r>
      <w:r w:rsidRPr="006E0557">
        <w:t>=</w:t>
      </w:r>
      <w:r>
        <w:t xml:space="preserve"> </w:t>
      </w:r>
      <w:r w:rsidRPr="006E0557">
        <w:t>0</w:t>
      </w:r>
      <w:r>
        <w:t>.</w:t>
      </w:r>
    </w:p>
    <w:p w:rsidR="00BF05A8" w:rsidRDefault="00BF05A8" w:rsidP="00A51C21">
      <w:r>
        <w:lastRenderedPageBreak/>
        <w:t>10. Перечислить все элементы каждого из следующих множеств:</w:t>
      </w:r>
    </w:p>
    <w:p w:rsidR="00BF05A8" w:rsidRPr="00801715" w:rsidRDefault="00BF05A8" w:rsidP="00A51C21">
      <w:r>
        <w:t xml:space="preserve">а) </w:t>
      </w:r>
      <w:r w:rsidRPr="00801715">
        <w:t>{</w:t>
      </w:r>
      <w:r w:rsidRPr="00F72EBC">
        <w:rPr>
          <w:lang w:val="en-US"/>
        </w:rPr>
        <w:t>x</w:t>
      </w:r>
      <w:r>
        <w:rPr>
          <w:lang w:val="en-US"/>
        </w:rPr>
        <w:sym w:font="Symbol" w:char="F0E7"/>
      </w:r>
      <w:r w:rsidRPr="00F72EBC">
        <w:rPr>
          <w:lang w:val="en-US"/>
        </w:rPr>
        <w:t>x</w:t>
      </w:r>
      <w:r>
        <w:t xml:space="preserve"> </w:t>
      </w:r>
      <w:r>
        <w:rPr>
          <w:lang w:val="en-US"/>
        </w:rPr>
        <w:sym w:font="Symbol" w:char="F0CD"/>
      </w:r>
      <w:r w:rsidRPr="00801715">
        <w:t>{</w:t>
      </w:r>
      <w:r>
        <w:t xml:space="preserve"> </w:t>
      </w:r>
      <w:r w:rsidRPr="00801715">
        <w:t>1}};</w:t>
      </w:r>
      <w:r w:rsidRPr="00801715">
        <w:tab/>
      </w:r>
      <w:r w:rsidRPr="00801715">
        <w:tab/>
      </w:r>
      <w:r w:rsidRPr="00801715">
        <w:tab/>
      </w:r>
      <w:r>
        <w:t xml:space="preserve">в) </w:t>
      </w:r>
      <w:r w:rsidRPr="00801715">
        <w:t>{</w:t>
      </w:r>
      <w:r w:rsidRPr="00F72EBC">
        <w:rPr>
          <w:lang w:val="en-US"/>
        </w:rPr>
        <w:t>x</w:t>
      </w:r>
      <w:r>
        <w:rPr>
          <w:lang w:val="en-US"/>
        </w:rPr>
        <w:sym w:font="Symbol" w:char="F0E7"/>
      </w:r>
      <w:r w:rsidRPr="00F72EBC">
        <w:rPr>
          <w:lang w:val="en-US"/>
        </w:rPr>
        <w:t>x</w:t>
      </w:r>
      <w:r>
        <w:t xml:space="preserve"> </w:t>
      </w:r>
      <w:r>
        <w:rPr>
          <w:lang w:val="en-US"/>
        </w:rPr>
        <w:sym w:font="Symbol" w:char="F0CD"/>
      </w:r>
      <w:r>
        <w:t xml:space="preserve"> </w:t>
      </w:r>
      <w:r w:rsidRPr="00801715">
        <w:t>{1</w:t>
      </w:r>
      <w:r>
        <w:t>, 2, 3</w:t>
      </w:r>
      <w:r w:rsidRPr="00801715">
        <w:t>}};</w:t>
      </w:r>
    </w:p>
    <w:p w:rsidR="00BF05A8" w:rsidRDefault="00BF05A8" w:rsidP="00A51C21">
      <w:r>
        <w:t xml:space="preserve">б) </w:t>
      </w:r>
      <w:r w:rsidRPr="00801715">
        <w:t>{</w:t>
      </w:r>
      <w:r w:rsidRPr="00F72EBC">
        <w:rPr>
          <w:lang w:val="en-US"/>
        </w:rPr>
        <w:t>x</w:t>
      </w:r>
      <w:r>
        <w:rPr>
          <w:lang w:val="en-US"/>
        </w:rPr>
        <w:sym w:font="Symbol" w:char="F0E7"/>
      </w:r>
      <w:r w:rsidRPr="00F72EBC">
        <w:rPr>
          <w:lang w:val="en-US"/>
        </w:rPr>
        <w:t>x</w:t>
      </w:r>
      <w:r>
        <w:t xml:space="preserve"> </w:t>
      </w:r>
      <w:r>
        <w:rPr>
          <w:lang w:val="en-US"/>
        </w:rPr>
        <w:sym w:font="Symbol" w:char="F0CD"/>
      </w:r>
      <w:r>
        <w:t xml:space="preserve"> </w:t>
      </w:r>
      <w:r w:rsidRPr="00801715">
        <w:t>{1, 2}};</w:t>
      </w:r>
      <w:r>
        <w:tab/>
      </w:r>
      <w:r>
        <w:tab/>
      </w:r>
      <w:r>
        <w:tab/>
        <w:t xml:space="preserve">г) </w:t>
      </w:r>
      <w:r w:rsidRPr="00801715">
        <w:t>{</w:t>
      </w:r>
      <w:r w:rsidRPr="00F72EBC">
        <w:rPr>
          <w:lang w:val="en-US"/>
        </w:rPr>
        <w:t>x</w:t>
      </w:r>
      <w:r>
        <w:rPr>
          <w:lang w:val="en-US"/>
        </w:rPr>
        <w:sym w:font="Symbol" w:char="F0E7"/>
      </w:r>
      <w:r w:rsidRPr="00F72EBC">
        <w:rPr>
          <w:lang w:val="en-US"/>
        </w:rPr>
        <w:t>x</w:t>
      </w:r>
      <w:r>
        <w:t xml:space="preserve"> </w:t>
      </w:r>
      <w:r>
        <w:rPr>
          <w:lang w:val="en-US"/>
        </w:rPr>
        <w:sym w:font="Symbol" w:char="F0CD"/>
      </w:r>
      <w:r>
        <w:t xml:space="preserve"> </w:t>
      </w:r>
      <w:r>
        <w:sym w:font="Symbol" w:char="F0C6"/>
      </w:r>
      <w:r>
        <w:t>}.</w:t>
      </w:r>
    </w:p>
    <w:p w:rsidR="00C24F91" w:rsidRDefault="00586A96" w:rsidP="00C24F91">
      <w:pPr>
        <w:pStyle w:val="10"/>
      </w:pPr>
      <w:bookmarkStart w:id="66" w:name="_Toc533356667"/>
      <w:r w:rsidRPr="00586A96">
        <w:t xml:space="preserve">Практическая работа № </w:t>
      </w:r>
      <w:r w:rsidR="00FB374A" w:rsidRPr="00586A96">
        <w:t>7</w:t>
      </w:r>
      <w:r w:rsidR="00C24F91" w:rsidRPr="00586A96">
        <w:t>.</w:t>
      </w:r>
      <w:r w:rsidR="00C24F91">
        <w:t xml:space="preserve"> Вычисление пределов функций.</w:t>
      </w:r>
      <w:bookmarkEnd w:id="66"/>
    </w:p>
    <w:p w:rsidR="00940318" w:rsidRPr="00940318" w:rsidRDefault="00940318" w:rsidP="00940318">
      <w:pPr>
        <w:rPr>
          <w:b/>
        </w:rPr>
      </w:pPr>
      <w:r w:rsidRPr="00940318">
        <w:rPr>
          <w:b/>
        </w:rPr>
        <w:t>Теорема 1: Функция не может имет</w:t>
      </w:r>
      <w:r w:rsidRPr="00940318">
        <w:rPr>
          <w:b/>
          <w:color w:val="007F00"/>
        </w:rPr>
        <w:t>ь</w:t>
      </w:r>
      <w:r w:rsidRPr="00940318">
        <w:rPr>
          <w:b/>
        </w:rPr>
        <w:t xml:space="preserve"> двух разных пределов в точке</w:t>
      </w:r>
      <w:r w:rsidRPr="00940318">
        <w:rPr>
          <w:b/>
          <w:color w:val="007F00"/>
        </w:rPr>
        <w:t>.</w:t>
      </w:r>
    </w:p>
    <w:p w:rsidR="00940318" w:rsidRPr="00940318" w:rsidRDefault="00940318" w:rsidP="00940318">
      <w:pPr>
        <w:rPr>
          <w:b/>
        </w:rPr>
      </w:pPr>
      <w:r w:rsidRPr="00940318">
        <w:rPr>
          <w:b/>
        </w:rPr>
        <w:t>Теорема 2: Предел суммы (разности) функций равен сумме (разности) их пределов</w:t>
      </w:r>
      <w:r w:rsidRPr="00940318">
        <w:rPr>
          <w:b/>
          <w:color w:val="007F00"/>
        </w:rPr>
        <w:t>,</w:t>
      </w:r>
      <w:r w:rsidRPr="00940318">
        <w:rPr>
          <w:b/>
        </w:rPr>
        <w:t xml:space="preserve"> если последние существуют:</w:t>
      </w:r>
    </w:p>
    <w:p w:rsidR="00940318" w:rsidRDefault="00940318" w:rsidP="00940318">
      <w:r>
        <w:rPr>
          <w:position w:val="-20"/>
        </w:rPr>
        <w:object w:dxaOrig="3820" w:dyaOrig="440">
          <v:shape id="_x0000_i1540" type="#_x0000_t75" style="width:194.25pt;height:21.75pt" o:ole="">
            <v:imagedata r:id="rId896" o:title=""/>
          </v:shape>
          <o:OLEObject Type="Embed" ProgID="Equation.3" ShapeID="_x0000_i1540" DrawAspect="Content" ObjectID="_1799160965" r:id="rId897"/>
        </w:object>
      </w:r>
    </w:p>
    <w:p w:rsidR="00940318" w:rsidRPr="00940318" w:rsidRDefault="00940318" w:rsidP="00940318">
      <w:pPr>
        <w:rPr>
          <w:b/>
        </w:rPr>
      </w:pPr>
      <w:r w:rsidRPr="00940318">
        <w:rPr>
          <w:b/>
        </w:rPr>
        <w:t>Теорема 3: Предел произведения функций равен произведению их пределов</w:t>
      </w:r>
      <w:r w:rsidRPr="00940318">
        <w:rPr>
          <w:b/>
          <w:color w:val="007F00"/>
        </w:rPr>
        <w:t xml:space="preserve">, </w:t>
      </w:r>
      <w:r w:rsidRPr="00940318">
        <w:rPr>
          <w:b/>
        </w:rPr>
        <w:t>если последние существуют:</w:t>
      </w:r>
    </w:p>
    <w:p w:rsidR="00940318" w:rsidRDefault="00940318" w:rsidP="00940318">
      <w:r>
        <w:rPr>
          <w:position w:val="-20"/>
        </w:rPr>
        <w:object w:dxaOrig="3620" w:dyaOrig="440">
          <v:shape id="_x0000_i1541" type="#_x0000_t75" style="width:180pt;height:21.75pt" o:ole="">
            <v:imagedata r:id="rId898" o:title=""/>
          </v:shape>
          <o:OLEObject Type="Embed" ProgID="Equation.3" ShapeID="_x0000_i1541" DrawAspect="Content" ObjectID="_1799160966" r:id="rId899"/>
        </w:object>
      </w:r>
    </w:p>
    <w:p w:rsidR="00940318" w:rsidRPr="00940318" w:rsidRDefault="00940318" w:rsidP="00940318">
      <w:pPr>
        <w:rPr>
          <w:b/>
        </w:rPr>
      </w:pPr>
      <w:r w:rsidRPr="00940318">
        <w:rPr>
          <w:b/>
        </w:rPr>
        <w:t>Следствие: Постоянный множител</w:t>
      </w:r>
      <w:r w:rsidRPr="00940318">
        <w:rPr>
          <w:b/>
          <w:color w:val="007F00"/>
        </w:rPr>
        <w:t>ь</w:t>
      </w:r>
      <w:r w:rsidRPr="00940318">
        <w:rPr>
          <w:b/>
        </w:rPr>
        <w:t xml:space="preserve"> можно выносит</w:t>
      </w:r>
      <w:r w:rsidRPr="00940318">
        <w:rPr>
          <w:b/>
          <w:color w:val="007F00"/>
        </w:rPr>
        <w:t>ь</w:t>
      </w:r>
      <w:r w:rsidRPr="00940318">
        <w:rPr>
          <w:b/>
        </w:rPr>
        <w:t xml:space="preserve"> за знак предела</w:t>
      </w:r>
      <w:r w:rsidRPr="00940318">
        <w:rPr>
          <w:b/>
          <w:color w:val="007F00"/>
        </w:rPr>
        <w:t>,</w:t>
      </w:r>
      <w:r w:rsidRPr="00940318">
        <w:rPr>
          <w:b/>
        </w:rPr>
        <w:t xml:space="preserve"> т.е. </w:t>
      </w:r>
    </w:p>
    <w:p w:rsidR="00940318" w:rsidRDefault="00940318" w:rsidP="00940318"/>
    <w:p w:rsidR="00940318" w:rsidRDefault="00940318" w:rsidP="00940318">
      <w:r>
        <w:rPr>
          <w:position w:val="-20"/>
        </w:rPr>
        <w:object w:dxaOrig="2320" w:dyaOrig="440">
          <v:shape id="_x0000_i1542" type="#_x0000_t75" style="width:115.5pt;height:21.75pt" o:ole="">
            <v:imagedata r:id="rId900" o:title=""/>
          </v:shape>
          <o:OLEObject Type="Embed" ProgID="Equation.3" ShapeID="_x0000_i1542" DrawAspect="Content" ObjectID="_1799160967" r:id="rId901"/>
        </w:object>
      </w:r>
    </w:p>
    <w:p w:rsidR="00940318" w:rsidRDefault="00940318" w:rsidP="00940318">
      <w:pPr>
        <w:rPr>
          <w:rFonts w:cs="Times New Roman"/>
        </w:rPr>
      </w:pPr>
    </w:p>
    <w:p w:rsidR="00940318" w:rsidRDefault="00940318" w:rsidP="00940318">
      <w:r w:rsidRPr="00940318">
        <w:rPr>
          <w:b/>
        </w:rPr>
        <w:t>Теорема 4: Предел отношений двух функций равен отношению их пределов, если последние существуют и предел делителя отличен от нуля</w:t>
      </w:r>
      <w:r>
        <w:t>:</w:t>
      </w:r>
    </w:p>
    <w:p w:rsidR="00940318" w:rsidRDefault="00940318" w:rsidP="00940318">
      <w:r>
        <w:rPr>
          <w:position w:val="-38"/>
        </w:rPr>
        <w:object w:dxaOrig="2100" w:dyaOrig="859">
          <v:shape id="_x0000_i1543" type="#_x0000_t75" style="width:108pt;height:43.5pt" o:ole="">
            <v:imagedata r:id="rId902" o:title=""/>
          </v:shape>
          <o:OLEObject Type="Embed" ProgID="Equation.3" ShapeID="_x0000_i1543" DrawAspect="Content" ObjectID="_1799160968" r:id="rId903"/>
        </w:object>
      </w:r>
    </w:p>
    <w:p w:rsidR="00940318" w:rsidRDefault="00940318" w:rsidP="00940318">
      <w:r>
        <w:t xml:space="preserve">Приводим некоторые приёмы вычисления пределов, излагая их на конкретных примерах. 1) Предел многочлена. Вычислить </w:t>
      </w:r>
      <w:r>
        <w:rPr>
          <w:position w:val="-20"/>
        </w:rPr>
        <w:object w:dxaOrig="2360" w:dyaOrig="460">
          <v:shape id="_x0000_i1544" type="#_x0000_t75" style="width:115.5pt;height:21.75pt" o:ole="">
            <v:imagedata r:id="rId904" o:title=""/>
          </v:shape>
          <o:OLEObject Type="Embed" ProgID="Equation.3" ShapeID="_x0000_i1544" DrawAspect="Content" ObjectID="_1799160969" r:id="rId905"/>
        </w:object>
      </w:r>
    </w:p>
    <w:p w:rsidR="00940318" w:rsidRDefault="00940318" w:rsidP="00940318">
      <w:r>
        <w:rPr>
          <w:position w:val="-40"/>
        </w:rPr>
        <w:object w:dxaOrig="9320" w:dyaOrig="920">
          <v:shape id="_x0000_i1545" type="#_x0000_t75" style="width:468pt;height:43.5pt" o:ole="">
            <v:imagedata r:id="rId906" o:title=""/>
          </v:shape>
          <o:OLEObject Type="Embed" ProgID="Equation.3" ShapeID="_x0000_i1545" DrawAspect="Content" ObjectID="_1799160970" r:id="rId907"/>
        </w:object>
      </w:r>
    </w:p>
    <w:p w:rsidR="00940318" w:rsidRDefault="00940318" w:rsidP="00940318">
      <w:r>
        <w:t xml:space="preserve">Таким образом, для вычисления предела многочлена </w:t>
      </w:r>
      <w:r>
        <w:rPr>
          <w:position w:val="-10"/>
        </w:rPr>
        <w:object w:dxaOrig="540" w:dyaOrig="320">
          <v:shape id="_x0000_i1546" type="#_x0000_t75" style="width:28.5pt;height:14.25pt" o:ole="">
            <v:imagedata r:id="rId908" o:title=""/>
          </v:shape>
          <o:OLEObject Type="Embed" ProgID="Equation.3" ShapeID="_x0000_i1546" DrawAspect="Content" ObjectID="_1799160971" r:id="rId909"/>
        </w:object>
      </w:r>
      <w:r>
        <w:t xml:space="preserve"> при </w:t>
      </w:r>
      <w:r>
        <w:rPr>
          <w:position w:val="-12"/>
        </w:rPr>
        <w:object w:dxaOrig="740" w:dyaOrig="360">
          <v:shape id="_x0000_i1547" type="#_x0000_t75" style="width:36pt;height:14.25pt" o:ole="">
            <v:imagedata r:id="rId910" o:title=""/>
          </v:shape>
          <o:OLEObject Type="Embed" ProgID="Equation.3" ShapeID="_x0000_i1547" DrawAspect="Content" ObjectID="_1799160972" r:id="rId911"/>
        </w:object>
      </w:r>
      <w:r>
        <w:t xml:space="preserve"> достаточно вместо переменной </w:t>
      </w:r>
      <w:r>
        <w:rPr>
          <w:position w:val="-6"/>
        </w:rPr>
        <w:object w:dxaOrig="200" w:dyaOrig="220">
          <v:shape id="_x0000_i1548" type="#_x0000_t75" style="width:7.5pt;height:14.25pt" o:ole="">
            <v:imagedata r:id="rId912" o:title=""/>
          </v:shape>
          <o:OLEObject Type="Embed" ProgID="Equation.3" ShapeID="_x0000_i1548" DrawAspect="Content" ObjectID="_1799160973" r:id="rId913"/>
        </w:object>
      </w:r>
      <w:r>
        <w:t xml:space="preserve"> поставить значение </w:t>
      </w:r>
      <w:r>
        <w:rPr>
          <w:position w:val="-12"/>
        </w:rPr>
        <w:object w:dxaOrig="279" w:dyaOrig="360">
          <v:shape id="_x0000_i1549" type="#_x0000_t75" style="width:14.25pt;height:14.25pt" o:ole="">
            <v:imagedata r:id="rId914" o:title=""/>
          </v:shape>
          <o:OLEObject Type="Embed" ProgID="Equation.3" ShapeID="_x0000_i1549" DrawAspect="Content" ObjectID="_1799160974" r:id="rId915"/>
        </w:object>
      </w:r>
      <w:r>
        <w:rPr>
          <w:color w:val="007F00"/>
        </w:rPr>
        <w:t>,</w:t>
      </w:r>
      <w:r>
        <w:t xml:space="preserve"> к которому она стремится</w:t>
      </w:r>
      <w:r>
        <w:rPr>
          <w:color w:val="007F00"/>
        </w:rPr>
        <w:t>,</w:t>
      </w:r>
      <w:r>
        <w:t xml:space="preserve"> и выполнить соответствующие действия</w:t>
      </w:r>
      <w:r>
        <w:rPr>
          <w:color w:val="007F00"/>
        </w:rPr>
        <w:t>,</w:t>
      </w:r>
      <w:r>
        <w:t xml:space="preserve"> т.е.</w:t>
      </w:r>
    </w:p>
    <w:p w:rsidR="00940318" w:rsidRDefault="00940318" w:rsidP="00940318">
      <w:r>
        <w:rPr>
          <w:position w:val="-22"/>
        </w:rPr>
        <w:object w:dxaOrig="2160" w:dyaOrig="460">
          <v:shape id="_x0000_i1550" type="#_x0000_t75" style="width:108pt;height:21.75pt" o:ole="">
            <v:imagedata r:id="rId916" o:title=""/>
          </v:shape>
          <o:OLEObject Type="Embed" ProgID="Equation.3" ShapeID="_x0000_i1550" DrawAspect="Content" ObjectID="_1799160975" r:id="rId917"/>
        </w:object>
      </w:r>
    </w:p>
    <w:p w:rsidR="00940318" w:rsidRDefault="00940318" w:rsidP="00940318">
      <w:r>
        <w:t xml:space="preserve">2) Предел отношения двух многочленов, </w:t>
      </w:r>
      <w:r>
        <w:rPr>
          <w:position w:val="-28"/>
        </w:rPr>
        <w:object w:dxaOrig="960" w:dyaOrig="660">
          <v:shape id="_x0000_i1551" type="#_x0000_t75" style="width:50.25pt;height:36pt" o:ole="">
            <v:imagedata r:id="rId918" o:title=""/>
          </v:shape>
          <o:OLEObject Type="Embed" ProgID="Equation.3" ShapeID="_x0000_i1551" DrawAspect="Content" ObjectID="_1799160976" r:id="rId919"/>
        </w:object>
      </w:r>
      <w:r>
        <w:t xml:space="preserve">, где </w:t>
      </w:r>
      <w:r>
        <w:rPr>
          <w:position w:val="-12"/>
        </w:rPr>
        <w:object w:dxaOrig="279" w:dyaOrig="360">
          <v:shape id="_x0000_i1552" type="#_x0000_t75" style="width:14.25pt;height:14.25pt" o:ole="">
            <v:imagedata r:id="rId914" o:title=""/>
          </v:shape>
          <o:OLEObject Type="Embed" ProgID="Equation.3" ShapeID="_x0000_i1552" DrawAspect="Content" ObjectID="_1799160977" r:id="rId920"/>
        </w:object>
      </w:r>
      <w:r>
        <w:t>- число.</w:t>
      </w:r>
    </w:p>
    <w:p w:rsidR="00940318" w:rsidRDefault="00940318" w:rsidP="00940318">
      <w:r>
        <w:t xml:space="preserve">а) Если </w:t>
      </w:r>
      <w:r>
        <w:rPr>
          <w:position w:val="-12"/>
        </w:rPr>
        <w:object w:dxaOrig="999" w:dyaOrig="360">
          <v:shape id="_x0000_i1553" type="#_x0000_t75" style="width:50.25pt;height:14.25pt" o:ole="">
            <v:imagedata r:id="rId921" o:title=""/>
          </v:shape>
          <o:OLEObject Type="Embed" ProgID="Equation.3" ShapeID="_x0000_i1553" DrawAspect="Content" ObjectID="_1799160978" r:id="rId922"/>
        </w:object>
      </w:r>
      <w:r>
        <w:t>, то можно применить теорему о пределе частного.</w:t>
      </w:r>
    </w:p>
    <w:p w:rsidR="00940318" w:rsidRDefault="00940318" w:rsidP="00940318">
      <w:pPr>
        <w:spacing w:before="40"/>
        <w:rPr>
          <w:i/>
          <w:sz w:val="28"/>
          <w:szCs w:val="28"/>
        </w:rPr>
      </w:pPr>
    </w:p>
    <w:p w:rsidR="00940318" w:rsidRPr="00940318" w:rsidRDefault="00940318" w:rsidP="00940318"/>
    <w:p w:rsidR="00585DCD" w:rsidRPr="00473F3D" w:rsidRDefault="00585DCD" w:rsidP="00A51C21">
      <w:r w:rsidRPr="00473F3D">
        <w:t>Вычислить пределы функций.</w:t>
      </w:r>
    </w:p>
    <w:p w:rsidR="00585DCD" w:rsidRPr="00473F3D" w:rsidRDefault="00585DCD" w:rsidP="00A51C21">
      <w:r w:rsidRPr="00473F3D">
        <w:t xml:space="preserve">а) </w:t>
      </w:r>
      <w:r w:rsidRPr="004C3CAC">
        <w:rPr>
          <w:b/>
        </w:rPr>
        <w:t>Найти</w:t>
      </w:r>
      <w:r w:rsidRPr="00473F3D">
        <w:t xml:space="preserve"> </w:t>
      </w:r>
      <w:r w:rsidRPr="00E26743">
        <w:rPr>
          <w:position w:val="-30"/>
        </w:rPr>
        <w:object w:dxaOrig="1780" w:dyaOrig="760">
          <v:shape id="_x0000_i1554" type="#_x0000_t75" style="width:86.25pt;height:36pt" o:ole="">
            <v:imagedata r:id="rId923" o:title=""/>
          </v:shape>
          <o:OLEObject Type="Embed" ProgID="Equation.3" ShapeID="_x0000_i1554" DrawAspect="Content" ObjectID="_1799160979" r:id="rId924"/>
        </w:object>
      </w:r>
      <w:r w:rsidRPr="00473F3D">
        <w:t>.</w:t>
      </w:r>
    </w:p>
    <w:p w:rsidR="00585DCD" w:rsidRPr="00473F3D" w:rsidRDefault="00585DCD" w:rsidP="00A51C21">
      <w:r w:rsidRPr="004C3CAC">
        <w:rPr>
          <w:b/>
        </w:rPr>
        <w:t>Решение.</w:t>
      </w:r>
      <w:r>
        <w:t xml:space="preserve"> </w:t>
      </w:r>
      <w:r w:rsidRPr="00473F3D">
        <w:t xml:space="preserve">Прежде всего, проверим, применимы ли к данной дроби теоремы о пределах, или мы имеем дело с неопределенностью. Для этого найдем пределы числителя и знаменателя дроби. Функции </w:t>
      </w:r>
      <w:r w:rsidRPr="00473F3D">
        <w:rPr>
          <w:position w:val="-6"/>
        </w:rPr>
        <w:object w:dxaOrig="740" w:dyaOrig="380">
          <v:shape id="_x0000_i1555" type="#_x0000_t75" style="width:36pt;height:21.75pt" o:ole="">
            <v:imagedata r:id="rId925" o:title=""/>
          </v:shape>
          <o:OLEObject Type="Embed" ProgID="Equation.3" ShapeID="_x0000_i1555" DrawAspect="Content" ObjectID="_1799160980" r:id="rId926"/>
        </w:object>
      </w:r>
      <w:r w:rsidRPr="00473F3D">
        <w:t xml:space="preserve"> и </w:t>
      </w:r>
      <w:r w:rsidRPr="00473F3D">
        <w:rPr>
          <w:position w:val="-6"/>
        </w:rPr>
        <w:object w:dxaOrig="1260" w:dyaOrig="380">
          <v:shape id="_x0000_i1556" type="#_x0000_t75" style="width:64.5pt;height:21.75pt" o:ole="">
            <v:imagedata r:id="rId927" o:title=""/>
          </v:shape>
          <o:OLEObject Type="Embed" ProgID="Equation.3" ShapeID="_x0000_i1556" DrawAspect="Content" ObjectID="_1799160981" r:id="rId928"/>
        </w:object>
      </w:r>
      <w:r w:rsidRPr="00473F3D">
        <w:t xml:space="preserve"> являются бесконечно большими. Поэтому, </w:t>
      </w:r>
      <w:r w:rsidRPr="00E26743">
        <w:rPr>
          <w:position w:val="-26"/>
        </w:rPr>
        <w:object w:dxaOrig="1719" w:dyaOrig="580">
          <v:shape id="_x0000_i1557" type="#_x0000_t75" style="width:86.25pt;height:28.5pt" o:ole="">
            <v:imagedata r:id="rId929" o:title=""/>
          </v:shape>
          <o:OLEObject Type="Embed" ProgID="Equation.3" ShapeID="_x0000_i1557" DrawAspect="Content" ObjectID="_1799160982" r:id="rId930"/>
        </w:object>
      </w:r>
      <w:r w:rsidRPr="00473F3D">
        <w:t>,</w:t>
      </w:r>
      <w:r w:rsidRPr="00E26743">
        <w:rPr>
          <w:position w:val="-26"/>
        </w:rPr>
        <w:object w:dxaOrig="2220" w:dyaOrig="580">
          <v:shape id="_x0000_i1558" type="#_x0000_t75" style="width:108pt;height:28.5pt" o:ole="">
            <v:imagedata r:id="rId931" o:title=""/>
          </v:shape>
          <o:OLEObject Type="Embed" ProgID="Equation.3" ShapeID="_x0000_i1558" DrawAspect="Content" ObjectID="_1799160983" r:id="rId932"/>
        </w:object>
      </w:r>
      <w:r w:rsidRPr="00473F3D">
        <w:t>.</w:t>
      </w:r>
    </w:p>
    <w:p w:rsidR="00585DCD" w:rsidRPr="00473F3D" w:rsidRDefault="00585DCD" w:rsidP="00A51C21">
      <w:r w:rsidRPr="00473F3D">
        <w:t xml:space="preserve">Следовательно, имеем дело с неопределенностью вида </w:t>
      </w:r>
      <w:r w:rsidRPr="00E26743">
        <w:rPr>
          <w:position w:val="-28"/>
        </w:rPr>
        <w:object w:dxaOrig="520" w:dyaOrig="680">
          <v:shape id="_x0000_i1559" type="#_x0000_t75" style="width:28.5pt;height:36pt" o:ole="">
            <v:imagedata r:id="rId933" o:title=""/>
          </v:shape>
          <o:OLEObject Type="Embed" ProgID="Equation.3" ShapeID="_x0000_i1559" DrawAspect="Content" ObjectID="_1799160984" r:id="rId934"/>
        </w:object>
      </w:r>
      <w:r w:rsidRPr="00473F3D">
        <w:t>.</w:t>
      </w:r>
    </w:p>
    <w:p w:rsidR="00585DCD" w:rsidRPr="00473F3D" w:rsidRDefault="00585DCD" w:rsidP="00A51C21">
      <w:r w:rsidRPr="00473F3D">
        <w:tab/>
        <w:t xml:space="preserve">Для раскрытия этой неопределенности и использовании теоремы о пределе отношения двух функций выделим в числителе и в знаменателе </w:t>
      </w:r>
      <w:r w:rsidRPr="00473F3D">
        <w:rPr>
          <w:position w:val="-6"/>
        </w:rPr>
        <w:object w:dxaOrig="200" w:dyaOrig="220">
          <v:shape id="_x0000_i1560" type="#_x0000_t75" style="width:7.5pt;height:14.25pt" o:ole="">
            <v:imagedata r:id="rId935" o:title=""/>
          </v:shape>
          <o:OLEObject Type="Embed" ProgID="Equation.3" ShapeID="_x0000_i1560" DrawAspect="Content" ObjectID="_1799160985" r:id="rId936"/>
        </w:object>
      </w:r>
      <w:r w:rsidRPr="00473F3D">
        <w:t xml:space="preserve"> в старшей для числителя и знаменателя степени в качестве сомножителя и сократим дробь.</w:t>
      </w:r>
    </w:p>
    <w:p w:rsidR="00585DCD" w:rsidRPr="00473F3D" w:rsidRDefault="00585DCD" w:rsidP="00A51C21">
      <w:r w:rsidRPr="00E26743">
        <w:rPr>
          <w:position w:val="-66"/>
        </w:rPr>
        <w:object w:dxaOrig="7580" w:dyaOrig="1440">
          <v:shape id="_x0000_i1561" type="#_x0000_t75" style="width:381.75pt;height:1in" o:ole="">
            <v:imagedata r:id="rId937" o:title=""/>
          </v:shape>
          <o:OLEObject Type="Embed" ProgID="Equation.3" ShapeID="_x0000_i1561" DrawAspect="Content" ObjectID="_1799160986" r:id="rId938"/>
        </w:object>
      </w:r>
    </w:p>
    <w:p w:rsidR="00585DCD" w:rsidRPr="00473F3D" w:rsidRDefault="00585DCD" w:rsidP="00A51C21">
      <w:pPr>
        <w:rPr>
          <w:b/>
        </w:rPr>
      </w:pPr>
      <w:r w:rsidRPr="00473F3D">
        <w:rPr>
          <w:b/>
        </w:rPr>
        <w:t>Ответ. 0.</w:t>
      </w:r>
    </w:p>
    <w:p w:rsidR="00585DCD" w:rsidRPr="00473F3D" w:rsidRDefault="00585DCD" w:rsidP="00A51C21">
      <w:pPr>
        <w:rPr>
          <w:b/>
          <w:bCs/>
        </w:rPr>
      </w:pPr>
      <w:r w:rsidRPr="00473F3D">
        <w:t xml:space="preserve">б) </w:t>
      </w:r>
      <w:r w:rsidRPr="004C3CAC">
        <w:rPr>
          <w:b/>
        </w:rPr>
        <w:t>Найти</w:t>
      </w:r>
      <w:r w:rsidRPr="00473F3D">
        <w:t xml:space="preserve"> </w:t>
      </w:r>
      <w:r w:rsidRPr="00E26743">
        <w:rPr>
          <w:b/>
          <w:bCs/>
          <w:position w:val="-30"/>
        </w:rPr>
        <w:object w:dxaOrig="1820" w:dyaOrig="760">
          <v:shape id="_x0000_i1562" type="#_x0000_t75" style="width:93.75pt;height:36pt" o:ole="">
            <v:imagedata r:id="rId939" o:title=""/>
          </v:shape>
          <o:OLEObject Type="Embed" ProgID="Equation.3" ShapeID="_x0000_i1562" DrawAspect="Content" ObjectID="_1799160987" r:id="rId940"/>
        </w:object>
      </w:r>
      <w:r w:rsidRPr="00473F3D">
        <w:rPr>
          <w:b/>
          <w:bCs/>
        </w:rPr>
        <w:t>.</w:t>
      </w:r>
    </w:p>
    <w:p w:rsidR="00585DCD" w:rsidRPr="004C3CAC" w:rsidRDefault="00585DCD" w:rsidP="00A51C21">
      <w:r w:rsidRPr="00473F3D">
        <w:rPr>
          <w:b/>
          <w:bCs/>
        </w:rPr>
        <w:t xml:space="preserve">Решение. </w:t>
      </w:r>
      <w:r w:rsidRPr="004C3CAC">
        <w:t xml:space="preserve">Для раскрытия неопределенности </w:t>
      </w:r>
      <w:r w:rsidRPr="004C3CAC">
        <w:rPr>
          <w:position w:val="-28"/>
        </w:rPr>
        <w:object w:dxaOrig="480" w:dyaOrig="700">
          <v:shape id="_x0000_i1563" type="#_x0000_t75" style="width:21.75pt;height:36pt" o:ole="">
            <v:imagedata r:id="rId941" o:title=""/>
          </v:shape>
          <o:OLEObject Type="Embed" ProgID="Equation.3" ShapeID="_x0000_i1563" DrawAspect="Content" ObjectID="_1799160988" r:id="rId942"/>
        </w:object>
      </w:r>
      <w:r w:rsidRPr="004C3CAC">
        <w:t xml:space="preserve"> в этом случае, нужно разложить числитель и знаменатель на множители и сократить дробь на общий множитель.</w:t>
      </w:r>
    </w:p>
    <w:p w:rsidR="00585DCD" w:rsidRPr="004C3CAC" w:rsidRDefault="00585DCD" w:rsidP="00585DCD">
      <w:pPr>
        <w:outlineLvl w:val="0"/>
        <w:rPr>
          <w:b/>
          <w:bCs/>
          <w:sz w:val="28"/>
          <w:szCs w:val="28"/>
        </w:rPr>
      </w:pPr>
    </w:p>
    <w:p w:rsidR="00585DCD" w:rsidRPr="00473F3D" w:rsidRDefault="00585DCD" w:rsidP="00585DCD">
      <w:pPr>
        <w:rPr>
          <w:b/>
          <w:bCs/>
          <w:sz w:val="28"/>
          <w:szCs w:val="28"/>
        </w:rPr>
      </w:pPr>
      <w:r w:rsidRPr="00E26743">
        <w:rPr>
          <w:b/>
          <w:bCs/>
          <w:position w:val="-30"/>
          <w:sz w:val="28"/>
          <w:szCs w:val="28"/>
        </w:rPr>
        <w:object w:dxaOrig="7119" w:dyaOrig="760">
          <v:shape id="_x0000_i1564" type="#_x0000_t75" style="width:352.5pt;height:36pt" o:ole="">
            <v:imagedata r:id="rId943" o:title=""/>
          </v:shape>
          <o:OLEObject Type="Embed" ProgID="Equation.3" ShapeID="_x0000_i1564" DrawAspect="Content" ObjectID="_1799160989" r:id="rId944"/>
        </w:object>
      </w:r>
    </w:p>
    <w:p w:rsidR="00585DCD" w:rsidRDefault="00585DCD" w:rsidP="00585DCD">
      <w:pPr>
        <w:rPr>
          <w:sz w:val="28"/>
          <w:szCs w:val="28"/>
        </w:rPr>
      </w:pPr>
      <w:r w:rsidRPr="00473F3D">
        <w:rPr>
          <w:b/>
          <w:bCs/>
          <w:sz w:val="28"/>
          <w:szCs w:val="28"/>
        </w:rPr>
        <w:t>Ответ. -9.</w:t>
      </w:r>
    </w:p>
    <w:p w:rsidR="00585DCD" w:rsidRDefault="00585DCD" w:rsidP="00A51C21">
      <w:r>
        <w:t xml:space="preserve"> </w:t>
      </w:r>
      <w:r w:rsidRPr="004C3CAC">
        <w:t>Найти</w:t>
      </w:r>
      <w:r w:rsidRPr="00473F3D">
        <w:t xml:space="preserve"> </w:t>
      </w:r>
      <w:r w:rsidRPr="00E26743">
        <w:rPr>
          <w:position w:val="-30"/>
        </w:rPr>
        <w:object w:dxaOrig="1939" w:dyaOrig="760">
          <v:shape id="_x0000_i1565" type="#_x0000_t75" style="width:93.75pt;height:36pt" o:ole="">
            <v:imagedata r:id="rId945" o:title=""/>
          </v:shape>
          <o:OLEObject Type="Embed" ProgID="Equation.3" ShapeID="_x0000_i1565" DrawAspect="Content" ObjectID="_1799160990" r:id="rId946"/>
        </w:object>
      </w:r>
      <w:r>
        <w:t>.</w:t>
      </w:r>
    </w:p>
    <w:p w:rsidR="00585DCD" w:rsidRDefault="00585DCD" w:rsidP="00A51C21">
      <w:r w:rsidRPr="00A51C21">
        <w:rPr>
          <w:b/>
        </w:rPr>
        <w:t>Решение</w:t>
      </w:r>
      <w:r>
        <w:t xml:space="preserve">. Для вычисления данного предела подставим значение </w:t>
      </w:r>
      <w:r w:rsidRPr="00056180">
        <w:rPr>
          <w:position w:val="-6"/>
        </w:rPr>
        <w:object w:dxaOrig="680" w:dyaOrig="279">
          <v:shape id="_x0000_i1566" type="#_x0000_t75" style="width:36pt;height:14.25pt" o:ole="">
            <v:imagedata r:id="rId947" o:title=""/>
          </v:shape>
          <o:OLEObject Type="Embed" ProgID="Equation.3" ShapeID="_x0000_i1566" DrawAspect="Content" ObjectID="_1799160991" r:id="rId948"/>
        </w:object>
      </w:r>
      <w:r>
        <w:t xml:space="preserve"> в функцию, стоящую под знаком предела. Получим,</w:t>
      </w:r>
    </w:p>
    <w:p w:rsidR="00585DCD" w:rsidRDefault="00585DCD" w:rsidP="00A51C21">
      <w:r w:rsidRPr="00056180">
        <w:rPr>
          <w:position w:val="-34"/>
        </w:rPr>
        <w:object w:dxaOrig="5260" w:dyaOrig="800">
          <v:shape id="_x0000_i1567" type="#_x0000_t75" style="width:266.25pt;height:36pt" o:ole="">
            <v:imagedata r:id="rId949" o:title=""/>
          </v:shape>
          <o:OLEObject Type="Embed" ProgID="Equation.3" ShapeID="_x0000_i1567" DrawAspect="Content" ObjectID="_1799160992" r:id="rId950"/>
        </w:object>
      </w:r>
      <w:r>
        <w:t>.</w:t>
      </w:r>
    </w:p>
    <w:p w:rsidR="00585DCD" w:rsidRPr="00056180" w:rsidRDefault="00585DCD" w:rsidP="00A51C21">
      <w:r>
        <w:lastRenderedPageBreak/>
        <w:t>Ответ. -3.</w:t>
      </w:r>
    </w:p>
    <w:p w:rsidR="00585DCD" w:rsidRPr="00473F3D" w:rsidRDefault="00585DCD" w:rsidP="00A51C21">
      <w:r w:rsidRPr="00473F3D">
        <w:t xml:space="preserve">в) </w:t>
      </w:r>
      <w:r w:rsidRPr="004C3CAC">
        <w:t>Найти</w:t>
      </w:r>
      <w:r w:rsidRPr="00473F3D">
        <w:t xml:space="preserve"> </w:t>
      </w:r>
      <w:r w:rsidRPr="00E26743">
        <w:rPr>
          <w:position w:val="-30"/>
        </w:rPr>
        <w:object w:dxaOrig="1600" w:dyaOrig="820">
          <v:shape id="_x0000_i1568" type="#_x0000_t75" style="width:79.5pt;height:43.5pt" o:ole="">
            <v:imagedata r:id="rId951" o:title=""/>
          </v:shape>
          <o:OLEObject Type="Embed" ProgID="Equation.3" ShapeID="_x0000_i1568" DrawAspect="Content" ObjectID="_1799160993" r:id="rId952"/>
        </w:object>
      </w:r>
      <w:r w:rsidRPr="00473F3D">
        <w:t>.</w:t>
      </w:r>
    </w:p>
    <w:p w:rsidR="00585DCD" w:rsidRPr="004C3CAC" w:rsidRDefault="00585DCD" w:rsidP="00940318">
      <w:pPr>
        <w:pBdr>
          <w:top w:val="single" w:sz="4" w:space="1" w:color="auto"/>
          <w:left w:val="single" w:sz="4" w:space="4" w:color="auto"/>
          <w:bottom w:val="single" w:sz="4" w:space="1" w:color="auto"/>
          <w:right w:val="single" w:sz="4" w:space="4" w:color="auto"/>
        </w:pBdr>
      </w:pPr>
      <w:r w:rsidRPr="00A51C21">
        <w:rPr>
          <w:b/>
        </w:rPr>
        <w:t>Решение.</w:t>
      </w:r>
      <w:r w:rsidRPr="00A10DFE">
        <w:t xml:space="preserve"> </w:t>
      </w:r>
      <w:r w:rsidRPr="004C3CAC">
        <w:t xml:space="preserve">Для раскрытия неопределенности </w:t>
      </w:r>
      <w:r w:rsidRPr="004C3CAC">
        <w:rPr>
          <w:position w:val="-28"/>
        </w:rPr>
        <w:object w:dxaOrig="480" w:dyaOrig="700">
          <v:shape id="_x0000_i1569" type="#_x0000_t75" style="width:21.75pt;height:36pt" o:ole="">
            <v:imagedata r:id="rId941" o:title=""/>
          </v:shape>
          <o:OLEObject Type="Embed" ProgID="Equation.3" ShapeID="_x0000_i1569" DrawAspect="Content" ObjectID="_1799160994" r:id="rId953"/>
        </w:object>
      </w:r>
      <w:r w:rsidRPr="004C3CAC">
        <w:t xml:space="preserve"> в этом случае, нужно умножить числитель и знаменатель на выражение, сопряженное числителю, а затем сократить дробь на общий множитель.</w:t>
      </w:r>
    </w:p>
    <w:p w:rsidR="00585DCD" w:rsidRPr="00A10DFE" w:rsidRDefault="00585DCD" w:rsidP="00A51C21"/>
    <w:p w:rsidR="00585DCD" w:rsidRPr="00473F3D" w:rsidRDefault="00585DCD" w:rsidP="00A51C21">
      <w:r w:rsidRPr="00473F3D">
        <w:t xml:space="preserve"> </w:t>
      </w:r>
      <w:r w:rsidRPr="00E26743">
        <w:rPr>
          <w:position w:val="-58"/>
        </w:rPr>
        <w:object w:dxaOrig="8240" w:dyaOrig="1280">
          <v:shape id="_x0000_i1570" type="#_x0000_t75" style="width:410.25pt;height:64.5pt" o:ole="">
            <v:imagedata r:id="rId954" o:title=""/>
          </v:shape>
          <o:OLEObject Type="Embed" ProgID="Equation.3" ShapeID="_x0000_i1570" DrawAspect="Content" ObjectID="_1799160995" r:id="rId955"/>
        </w:object>
      </w:r>
    </w:p>
    <w:p w:rsidR="00585DCD" w:rsidRPr="00473F3D" w:rsidRDefault="00585DCD" w:rsidP="00A51C21">
      <w:r w:rsidRPr="00473F3D">
        <w:t xml:space="preserve">Ответ. </w:t>
      </w:r>
      <w:r w:rsidRPr="004C3CAC">
        <w:rPr>
          <w:position w:val="-26"/>
        </w:rPr>
        <w:object w:dxaOrig="260" w:dyaOrig="720">
          <v:shape id="_x0000_i1571" type="#_x0000_t75" style="width:14.25pt;height:36pt" o:ole="">
            <v:imagedata r:id="rId956" o:title=""/>
          </v:shape>
          <o:OLEObject Type="Embed" ProgID="Equation.3" ShapeID="_x0000_i1571" DrawAspect="Content" ObjectID="_1799160996" r:id="rId957"/>
        </w:object>
      </w:r>
      <w:r w:rsidRPr="00473F3D">
        <w:t>.</w:t>
      </w:r>
    </w:p>
    <w:p w:rsidR="00585DCD" w:rsidRPr="00473F3D" w:rsidRDefault="00585DCD" w:rsidP="00A51C21">
      <w:r w:rsidRPr="00473F3D">
        <w:t xml:space="preserve">г) </w:t>
      </w:r>
      <w:r w:rsidRPr="004C3CAC">
        <w:t xml:space="preserve">Найти </w:t>
      </w:r>
      <w:r w:rsidRPr="00E26743">
        <w:rPr>
          <w:position w:val="-26"/>
        </w:rPr>
        <w:object w:dxaOrig="1100" w:dyaOrig="639">
          <v:shape id="_x0000_i1572" type="#_x0000_t75" style="width:57.75pt;height:36pt" o:ole="">
            <v:imagedata r:id="rId958" o:title=""/>
          </v:shape>
          <o:OLEObject Type="Embed" ProgID="Equation.3" ShapeID="_x0000_i1572" DrawAspect="Content" ObjectID="_1799160997" r:id="rId959"/>
        </w:object>
      </w:r>
      <w:r w:rsidRPr="00473F3D">
        <w:t>.</w:t>
      </w:r>
    </w:p>
    <w:p w:rsidR="00585DCD" w:rsidRPr="004C3CAC" w:rsidRDefault="00585DCD" w:rsidP="00940318">
      <w:pPr>
        <w:pBdr>
          <w:top w:val="single" w:sz="4" w:space="1" w:color="auto"/>
          <w:left w:val="single" w:sz="4" w:space="4" w:color="auto"/>
          <w:bottom w:val="single" w:sz="4" w:space="1" w:color="auto"/>
          <w:right w:val="single" w:sz="4" w:space="4" w:color="auto"/>
        </w:pBdr>
      </w:pPr>
      <w:r w:rsidRPr="00473F3D">
        <w:t>Решение.</w:t>
      </w:r>
      <w:r w:rsidRPr="00A10DFE">
        <w:t xml:space="preserve"> </w:t>
      </w:r>
      <w:r w:rsidRPr="004C3CAC">
        <w:t xml:space="preserve">Для раскрытия неопределенности </w:t>
      </w:r>
      <w:r w:rsidRPr="004C3CAC">
        <w:rPr>
          <w:position w:val="-28"/>
        </w:rPr>
        <w:object w:dxaOrig="480" w:dyaOrig="700">
          <v:shape id="_x0000_i1573" type="#_x0000_t75" style="width:21.75pt;height:36pt" o:ole="">
            <v:imagedata r:id="rId941" o:title=""/>
          </v:shape>
          <o:OLEObject Type="Embed" ProgID="Equation.3" ShapeID="_x0000_i1573" DrawAspect="Content" ObjectID="_1799160998" r:id="rId960"/>
        </w:object>
      </w:r>
      <w:r w:rsidRPr="004C3CAC">
        <w:t xml:space="preserve"> в этом случае, нужно выделить первый замечательный предел: </w:t>
      </w:r>
      <w:r w:rsidRPr="004C3CAC">
        <w:rPr>
          <w:position w:val="-26"/>
        </w:rPr>
        <w:object w:dxaOrig="1480" w:dyaOrig="639">
          <v:shape id="_x0000_i1574" type="#_x0000_t75" style="width:1in;height:36pt" o:ole="">
            <v:imagedata r:id="rId961" o:title=""/>
          </v:shape>
          <o:OLEObject Type="Embed" ProgID="Equation.3" ShapeID="_x0000_i1574" DrawAspect="Content" ObjectID="_1799160999" r:id="rId962"/>
        </w:object>
      </w:r>
    </w:p>
    <w:p w:rsidR="00585DCD" w:rsidRPr="00473F3D" w:rsidRDefault="00585DCD" w:rsidP="00A51C21">
      <w:r w:rsidRPr="00E26743">
        <w:rPr>
          <w:position w:val="-28"/>
        </w:rPr>
        <w:object w:dxaOrig="4120" w:dyaOrig="680">
          <v:shape id="_x0000_i1575" type="#_x0000_t75" style="width:209.25pt;height:36pt" o:ole="">
            <v:imagedata r:id="rId963" o:title=""/>
          </v:shape>
          <o:OLEObject Type="Embed" ProgID="Equation.3" ShapeID="_x0000_i1575" DrawAspect="Content" ObjectID="_1799161000" r:id="rId964"/>
        </w:object>
      </w:r>
    </w:p>
    <w:p w:rsidR="00585DCD" w:rsidRDefault="00585DCD" w:rsidP="00A51C21">
      <w:r w:rsidRPr="004C3CAC">
        <w:t>Ответ.</w:t>
      </w:r>
      <w:r w:rsidRPr="00473F3D">
        <w:t xml:space="preserve"> </w:t>
      </w:r>
      <w:r w:rsidRPr="00473F3D">
        <w:rPr>
          <w:lang w:val="en-US"/>
        </w:rPr>
        <w:t>k</w:t>
      </w:r>
    </w:p>
    <w:p w:rsidR="00585DCD" w:rsidRPr="00473F3D" w:rsidRDefault="00585DCD" w:rsidP="00A51C21">
      <w:r>
        <w:t>д</w:t>
      </w:r>
      <w:r w:rsidRPr="00473F3D">
        <w:t xml:space="preserve">) </w:t>
      </w:r>
      <w:r w:rsidRPr="00A10DFE">
        <w:t xml:space="preserve">Найти </w:t>
      </w:r>
      <w:r w:rsidRPr="004C3CAC">
        <w:rPr>
          <w:position w:val="-26"/>
        </w:rPr>
        <w:object w:dxaOrig="1500" w:dyaOrig="639">
          <v:shape id="_x0000_i1576" type="#_x0000_t75" style="width:1in;height:36pt" o:ole="">
            <v:imagedata r:id="rId965" o:title=""/>
          </v:shape>
          <o:OLEObject Type="Embed" ProgID="Equation.3" ShapeID="_x0000_i1576" DrawAspect="Content" ObjectID="_1799161001" r:id="rId966"/>
        </w:object>
      </w:r>
      <w:r w:rsidRPr="00473F3D">
        <w:t>.</w:t>
      </w:r>
    </w:p>
    <w:p w:rsidR="00585DCD" w:rsidRPr="004C3CAC" w:rsidRDefault="00585DCD" w:rsidP="00940318">
      <w:pPr>
        <w:pBdr>
          <w:top w:val="single" w:sz="4" w:space="1" w:color="auto"/>
          <w:left w:val="single" w:sz="4" w:space="4" w:color="auto"/>
          <w:bottom w:val="single" w:sz="4" w:space="1" w:color="auto"/>
          <w:right w:val="single" w:sz="4" w:space="4" w:color="auto"/>
        </w:pBdr>
      </w:pPr>
      <w:r w:rsidRPr="00A10DFE">
        <w:rPr>
          <w:b/>
        </w:rPr>
        <w:t>Решение.</w:t>
      </w:r>
      <w:r w:rsidRPr="00A10DFE">
        <w:t xml:space="preserve"> </w:t>
      </w:r>
      <w:r w:rsidRPr="004C3CAC">
        <w:t xml:space="preserve">Для раскрытия неопределенности </w:t>
      </w:r>
      <w:r w:rsidRPr="004C3CAC">
        <w:rPr>
          <w:position w:val="-10"/>
        </w:rPr>
        <w:object w:dxaOrig="660" w:dyaOrig="340">
          <v:shape id="_x0000_i1577" type="#_x0000_t75" style="width:36pt;height:14.25pt" o:ole="">
            <v:imagedata r:id="rId967" o:title=""/>
          </v:shape>
          <o:OLEObject Type="Embed" ProgID="Equation.3" ShapeID="_x0000_i1577" DrawAspect="Content" ObjectID="_1799161002" r:id="rId968"/>
        </w:object>
      </w:r>
      <w:r w:rsidRPr="004C3CAC">
        <w:t xml:space="preserve"> в этом случае, нужно произведение преобразовать в частное, то есть неопределенность </w:t>
      </w:r>
      <w:r w:rsidRPr="004C3CAC">
        <w:rPr>
          <w:position w:val="-10"/>
        </w:rPr>
        <w:object w:dxaOrig="660" w:dyaOrig="340">
          <v:shape id="_x0000_i1578" type="#_x0000_t75" style="width:36pt;height:14.25pt" o:ole="">
            <v:imagedata r:id="rId969" o:title=""/>
          </v:shape>
          <o:OLEObject Type="Embed" ProgID="Equation.3" ShapeID="_x0000_i1578" DrawAspect="Content" ObjectID="_1799161003" r:id="rId970"/>
        </w:object>
      </w:r>
      <w:r w:rsidRPr="004C3CAC">
        <w:t xml:space="preserve"> свести к неопределенности </w:t>
      </w:r>
      <w:r w:rsidRPr="004C3CAC">
        <w:rPr>
          <w:position w:val="-28"/>
        </w:rPr>
        <w:object w:dxaOrig="480" w:dyaOrig="700">
          <v:shape id="_x0000_i1579" type="#_x0000_t75" style="width:21.75pt;height:36pt" o:ole="">
            <v:imagedata r:id="rId971" o:title=""/>
          </v:shape>
          <o:OLEObject Type="Embed" ProgID="Equation.3" ShapeID="_x0000_i1579" DrawAspect="Content" ObjectID="_1799161004" r:id="rId972"/>
        </w:object>
      </w:r>
      <w:r w:rsidRPr="004C3CAC">
        <w:t xml:space="preserve"> или </w:t>
      </w:r>
      <w:r w:rsidRPr="004C3CAC">
        <w:rPr>
          <w:position w:val="-28"/>
        </w:rPr>
        <w:object w:dxaOrig="540" w:dyaOrig="700">
          <v:shape id="_x0000_i1580" type="#_x0000_t75" style="width:28.5pt;height:36pt" o:ole="">
            <v:imagedata r:id="rId973" o:title=""/>
          </v:shape>
          <o:OLEObject Type="Embed" ProgID="Equation.3" ShapeID="_x0000_i1580" DrawAspect="Content" ObjectID="_1799161005" r:id="rId974"/>
        </w:object>
      </w:r>
      <w:r w:rsidRPr="004C3CAC">
        <w:t>.</w:t>
      </w:r>
    </w:p>
    <w:p w:rsidR="00585DCD" w:rsidRDefault="00585DCD" w:rsidP="00A51C21">
      <w:pPr>
        <w:rPr>
          <w:b/>
        </w:rPr>
      </w:pPr>
      <w:r w:rsidRPr="00473F3D">
        <w:t xml:space="preserve"> </w:t>
      </w:r>
      <w:r w:rsidRPr="00536B03">
        <w:rPr>
          <w:b/>
          <w:position w:val="-108"/>
        </w:rPr>
        <w:object w:dxaOrig="8600" w:dyaOrig="2280">
          <v:shape id="_x0000_i1581" type="#_x0000_t75" style="width:396pt;height:115.5pt" o:ole="">
            <v:imagedata r:id="rId975" o:title=""/>
          </v:shape>
          <o:OLEObject Type="Embed" ProgID="Equation.3" ShapeID="_x0000_i1581" DrawAspect="Content" ObjectID="_1799161006" r:id="rId976"/>
        </w:object>
      </w:r>
    </w:p>
    <w:p w:rsidR="00585DCD" w:rsidRPr="004C3CAC" w:rsidRDefault="00585DCD" w:rsidP="00A51C21">
      <w:r>
        <w:lastRenderedPageBreak/>
        <w:tab/>
      </w:r>
      <w:r w:rsidRPr="004C3CAC">
        <w:t>Выделяем первый замечательный предел, то есть</w:t>
      </w:r>
      <w:r>
        <w:t>,</w:t>
      </w:r>
      <w:r w:rsidRPr="004C3CAC">
        <w:t xml:space="preserve"> умножаем числитель и знаменатель на </w:t>
      </w:r>
      <w:r w:rsidRPr="00536B03">
        <w:rPr>
          <w:position w:val="-24"/>
        </w:rPr>
        <w:object w:dxaOrig="260" w:dyaOrig="620">
          <v:shape id="_x0000_i1582" type="#_x0000_t75" style="width:14.25pt;height:28.5pt" o:ole="">
            <v:imagedata r:id="rId977" o:title=""/>
          </v:shape>
          <o:OLEObject Type="Embed" ProgID="Equation.3" ShapeID="_x0000_i1582" DrawAspect="Content" ObjectID="_1799161007" r:id="rId978"/>
        </w:object>
      </w:r>
      <w:r w:rsidRPr="004C3CAC">
        <w:t>. Получаем,</w:t>
      </w:r>
    </w:p>
    <w:p w:rsidR="00585DCD" w:rsidRDefault="00585DCD" w:rsidP="00A51C21">
      <w:r w:rsidRPr="00536B03">
        <w:rPr>
          <w:position w:val="-54"/>
        </w:rPr>
        <w:object w:dxaOrig="2540" w:dyaOrig="1200">
          <v:shape id="_x0000_i1583" type="#_x0000_t75" style="width:129.75pt;height:57.75pt" o:ole="">
            <v:imagedata r:id="rId979" o:title=""/>
          </v:shape>
          <o:OLEObject Type="Embed" ProgID="Equation.3" ShapeID="_x0000_i1583" DrawAspect="Content" ObjectID="_1799161008" r:id="rId980"/>
        </w:object>
      </w:r>
      <w:r>
        <w:t>.</w:t>
      </w:r>
    </w:p>
    <w:p w:rsidR="00585DCD" w:rsidRPr="00A10DFE" w:rsidRDefault="00585DCD" w:rsidP="00A51C21">
      <w:r w:rsidRPr="00A10DFE">
        <w:rPr>
          <w:b/>
        </w:rPr>
        <w:t>Ответ.</w:t>
      </w:r>
      <w:r>
        <w:t xml:space="preserve"> </w:t>
      </w:r>
      <w:r w:rsidRPr="00536B03">
        <w:rPr>
          <w:position w:val="-24"/>
        </w:rPr>
        <w:object w:dxaOrig="260" w:dyaOrig="620">
          <v:shape id="_x0000_i1584" type="#_x0000_t75" style="width:14.25pt;height:28.5pt" o:ole="">
            <v:imagedata r:id="rId981" o:title=""/>
          </v:shape>
          <o:OLEObject Type="Embed" ProgID="Equation.3" ShapeID="_x0000_i1584" DrawAspect="Content" ObjectID="_1799161009" r:id="rId982"/>
        </w:object>
      </w:r>
      <w:r>
        <w:t>.</w:t>
      </w:r>
    </w:p>
    <w:p w:rsidR="00585DCD" w:rsidRPr="00195C21" w:rsidRDefault="00585DCD" w:rsidP="00A51C21"/>
    <w:p w:rsidR="00585DCD" w:rsidRPr="00473F3D" w:rsidRDefault="00585DCD" w:rsidP="00A51C21">
      <w:r>
        <w:t xml:space="preserve">е) </w:t>
      </w:r>
      <w:r w:rsidRPr="004C3CAC">
        <w:rPr>
          <w:b/>
        </w:rPr>
        <w:t>Найти</w:t>
      </w:r>
      <w:r w:rsidRPr="00473F3D">
        <w:t xml:space="preserve"> </w:t>
      </w:r>
      <w:r w:rsidRPr="00536B03">
        <w:rPr>
          <w:position w:val="-28"/>
        </w:rPr>
        <w:object w:dxaOrig="1359" w:dyaOrig="780">
          <v:shape id="_x0000_i1585" type="#_x0000_t75" style="width:64.5pt;height:36pt" o:ole="">
            <v:imagedata r:id="rId983" o:title=""/>
          </v:shape>
          <o:OLEObject Type="Embed" ProgID="Equation.3" ShapeID="_x0000_i1585" DrawAspect="Content" ObjectID="_1799161010" r:id="rId984"/>
        </w:object>
      </w:r>
      <w:r w:rsidRPr="00473F3D">
        <w:t>.</w:t>
      </w:r>
    </w:p>
    <w:p w:rsidR="00585DCD" w:rsidRPr="004C3CAC" w:rsidRDefault="00585DCD" w:rsidP="00940318">
      <w:pPr>
        <w:pBdr>
          <w:top w:val="single" w:sz="4" w:space="1" w:color="auto"/>
          <w:left w:val="single" w:sz="4" w:space="4" w:color="auto"/>
          <w:bottom w:val="single" w:sz="4" w:space="1" w:color="auto"/>
          <w:right w:val="single" w:sz="4" w:space="4" w:color="auto"/>
        </w:pBdr>
        <w:rPr>
          <w:b/>
        </w:rPr>
      </w:pPr>
      <w:r w:rsidRPr="00473F3D">
        <w:rPr>
          <w:b/>
        </w:rPr>
        <w:t>Решение.</w:t>
      </w:r>
      <w:r w:rsidRPr="00A10DFE">
        <w:rPr>
          <w:b/>
        </w:rPr>
        <w:t xml:space="preserve"> </w:t>
      </w:r>
      <w:r w:rsidRPr="004C3CAC">
        <w:t xml:space="preserve">Для раскрытия неопределенности </w:t>
      </w:r>
      <w:r w:rsidRPr="004C3CAC">
        <w:rPr>
          <w:position w:val="-10"/>
        </w:rPr>
        <w:object w:dxaOrig="520" w:dyaOrig="400">
          <v:shape id="_x0000_i1586" type="#_x0000_t75" style="width:28.5pt;height:21.75pt" o:ole="">
            <v:imagedata r:id="rId985" o:title=""/>
          </v:shape>
          <o:OLEObject Type="Embed" ProgID="Equation.3" ShapeID="_x0000_i1586" DrawAspect="Content" ObjectID="_1799161011" r:id="rId986"/>
        </w:object>
      </w:r>
      <w:r w:rsidRPr="004C3CAC">
        <w:t xml:space="preserve"> в этом случае, нужно выделить второй замечательный предел:</w:t>
      </w:r>
      <w:r w:rsidRPr="00536B03">
        <w:rPr>
          <w:position w:val="-28"/>
        </w:rPr>
        <w:object w:dxaOrig="1719" w:dyaOrig="780">
          <v:shape id="_x0000_i1587" type="#_x0000_t75" style="width:86.25pt;height:36pt" o:ole="">
            <v:imagedata r:id="rId987" o:title=""/>
          </v:shape>
          <o:OLEObject Type="Embed" ProgID="Equation.3" ShapeID="_x0000_i1587" DrawAspect="Content" ObjectID="_1799161012" r:id="rId988"/>
        </w:object>
      </w:r>
      <w:r w:rsidRPr="004C3CAC">
        <w:t>.</w:t>
      </w:r>
    </w:p>
    <w:p w:rsidR="00585DCD" w:rsidRDefault="00585DCD" w:rsidP="00585DCD">
      <w:pPr>
        <w:rPr>
          <w:sz w:val="28"/>
          <w:szCs w:val="28"/>
          <w:lang w:val="en-US"/>
        </w:rPr>
      </w:pPr>
      <w:r w:rsidRPr="00536B03">
        <w:rPr>
          <w:position w:val="-82"/>
          <w:sz w:val="28"/>
          <w:szCs w:val="28"/>
        </w:rPr>
        <w:object w:dxaOrig="10900" w:dyaOrig="1960">
          <v:shape id="_x0000_i1588" type="#_x0000_t75" style="width:446.25pt;height:100.5pt" o:ole="">
            <v:imagedata r:id="rId989" o:title=""/>
          </v:shape>
          <o:OLEObject Type="Embed" ProgID="Equation.3" ShapeID="_x0000_i1588" DrawAspect="Content" ObjectID="_1799161013" r:id="rId990"/>
        </w:object>
      </w:r>
    </w:p>
    <w:p w:rsidR="00585DCD" w:rsidRDefault="00585DCD" w:rsidP="00585DCD">
      <w:pPr>
        <w:rPr>
          <w:b/>
          <w:sz w:val="28"/>
          <w:szCs w:val="28"/>
        </w:rPr>
      </w:pPr>
      <w:r w:rsidRPr="00473F3D">
        <w:rPr>
          <w:b/>
          <w:sz w:val="28"/>
          <w:szCs w:val="28"/>
        </w:rPr>
        <w:t xml:space="preserve">Ответ. </w:t>
      </w:r>
      <w:r w:rsidRPr="00473F3D">
        <w:rPr>
          <w:b/>
          <w:position w:val="-6"/>
          <w:sz w:val="28"/>
          <w:szCs w:val="28"/>
        </w:rPr>
        <w:object w:dxaOrig="400" w:dyaOrig="360">
          <v:shape id="_x0000_i1589" type="#_x0000_t75" style="width:21.75pt;height:14.25pt" o:ole="">
            <v:imagedata r:id="rId991" o:title=""/>
          </v:shape>
          <o:OLEObject Type="Embed" ProgID="Equation.3" ShapeID="_x0000_i1589" DrawAspect="Content" ObjectID="_1799161014" r:id="rId992"/>
        </w:object>
      </w:r>
      <w:r w:rsidRPr="00473F3D">
        <w:rPr>
          <w:b/>
          <w:sz w:val="28"/>
          <w:szCs w:val="28"/>
        </w:rPr>
        <w:t>.</w:t>
      </w:r>
    </w:p>
    <w:p w:rsidR="00585DCD" w:rsidRPr="00473F3D" w:rsidRDefault="00585DCD" w:rsidP="00585DCD">
      <w:pPr>
        <w:rPr>
          <w:b/>
          <w:bCs/>
          <w:sz w:val="28"/>
          <w:szCs w:val="28"/>
        </w:rPr>
      </w:pPr>
      <w:r w:rsidRPr="004C3CAC">
        <w:rPr>
          <w:sz w:val="28"/>
          <w:szCs w:val="28"/>
        </w:rPr>
        <w:t xml:space="preserve">ж) </w:t>
      </w:r>
      <w:r w:rsidRPr="004C3CAC">
        <w:rPr>
          <w:b/>
          <w:sz w:val="28"/>
          <w:szCs w:val="28"/>
        </w:rPr>
        <w:t>Найти</w:t>
      </w:r>
      <w:r w:rsidRPr="00A10DFE">
        <w:rPr>
          <w:b/>
          <w:sz w:val="28"/>
          <w:szCs w:val="28"/>
        </w:rPr>
        <w:t xml:space="preserve"> </w:t>
      </w:r>
      <w:r w:rsidRPr="00536B03">
        <w:rPr>
          <w:b/>
          <w:bCs/>
          <w:position w:val="-26"/>
          <w:sz w:val="28"/>
          <w:szCs w:val="28"/>
        </w:rPr>
        <w:object w:dxaOrig="1680" w:dyaOrig="700">
          <v:shape id="_x0000_i1590" type="#_x0000_t75" style="width:86.25pt;height:36pt" o:ole="">
            <v:imagedata r:id="rId993" o:title=""/>
          </v:shape>
          <o:OLEObject Type="Embed" ProgID="Equation.3" ShapeID="_x0000_i1590" DrawAspect="Content" ObjectID="_1799161015" r:id="rId994"/>
        </w:object>
      </w:r>
    </w:p>
    <w:p w:rsidR="00585DCD" w:rsidRDefault="00585DCD" w:rsidP="00940318">
      <w:pPr>
        <w:pBdr>
          <w:top w:val="single" w:sz="4" w:space="1" w:color="auto"/>
          <w:left w:val="single" w:sz="4" w:space="4" w:color="auto"/>
          <w:bottom w:val="single" w:sz="4" w:space="1" w:color="auto"/>
          <w:right w:val="single" w:sz="4" w:space="4" w:color="auto"/>
        </w:pBdr>
        <w:rPr>
          <w:b/>
          <w:bCs/>
        </w:rPr>
      </w:pPr>
      <w:r w:rsidRPr="00473F3D">
        <w:rPr>
          <w:b/>
          <w:bCs/>
        </w:rPr>
        <w:t>Решение.</w:t>
      </w:r>
      <w:r>
        <w:rPr>
          <w:b/>
          <w:bCs/>
        </w:rPr>
        <w:t xml:space="preserve">  </w:t>
      </w:r>
      <w:r w:rsidRPr="004C3CAC">
        <w:t xml:space="preserve">Для раскрытия неопределенности </w:t>
      </w:r>
      <w:r w:rsidRPr="004C3CAC">
        <w:rPr>
          <w:position w:val="-10"/>
        </w:rPr>
        <w:object w:dxaOrig="440" w:dyaOrig="420">
          <v:shape id="_x0000_i1591" type="#_x0000_t75" style="width:21.75pt;height:21.75pt" o:ole="">
            <v:imagedata r:id="rId995" o:title=""/>
          </v:shape>
          <o:OLEObject Type="Embed" ProgID="Equation.3" ShapeID="_x0000_i1591" DrawAspect="Content" ObjectID="_1799161016" r:id="rId996"/>
        </w:object>
      </w:r>
      <w:r w:rsidRPr="004C3CAC">
        <w:t xml:space="preserve"> в этом случае, нужно выделить второй замечательный предел: </w:t>
      </w:r>
      <w:r w:rsidRPr="00536B03">
        <w:rPr>
          <w:position w:val="-26"/>
        </w:rPr>
        <w:object w:dxaOrig="1700" w:dyaOrig="700">
          <v:shape id="_x0000_i1592" type="#_x0000_t75" style="width:86.25pt;height:36pt" o:ole="">
            <v:imagedata r:id="rId997" o:title=""/>
          </v:shape>
          <o:OLEObject Type="Embed" ProgID="Equation.3" ShapeID="_x0000_i1592" DrawAspect="Content" ObjectID="_1799161017" r:id="rId998"/>
        </w:object>
      </w:r>
      <w:r w:rsidRPr="004C3CAC">
        <w:t>.</w:t>
      </w:r>
    </w:p>
    <w:p w:rsidR="00585DCD" w:rsidRPr="00473F3D" w:rsidRDefault="00585DCD" w:rsidP="00A51C21">
      <w:pPr>
        <w:rPr>
          <w:b/>
          <w:bCs/>
        </w:rPr>
      </w:pPr>
      <w:r w:rsidRPr="00536B03">
        <w:rPr>
          <w:b/>
          <w:bCs/>
          <w:position w:val="-30"/>
        </w:rPr>
        <w:object w:dxaOrig="7800" w:dyaOrig="740">
          <v:shape id="_x0000_i1593" type="#_x0000_t75" style="width:388.5pt;height:36pt" o:ole="">
            <v:imagedata r:id="rId999" o:title=""/>
          </v:shape>
          <o:OLEObject Type="Embed" ProgID="Equation.3" ShapeID="_x0000_i1593" DrawAspect="Content" ObjectID="_1799161018" r:id="rId1000"/>
        </w:object>
      </w:r>
    </w:p>
    <w:p w:rsidR="00585DCD" w:rsidRPr="00473F3D" w:rsidRDefault="00585DCD" w:rsidP="00A51C21">
      <w:pPr>
        <w:rPr>
          <w:bCs/>
        </w:rPr>
      </w:pPr>
      <w:r w:rsidRPr="00473F3D">
        <w:rPr>
          <w:b/>
          <w:bCs/>
        </w:rPr>
        <w:t xml:space="preserve">Ответ. </w:t>
      </w:r>
      <w:r w:rsidRPr="00473F3D">
        <w:rPr>
          <w:b/>
          <w:bCs/>
          <w:position w:val="-6"/>
        </w:rPr>
        <w:object w:dxaOrig="279" w:dyaOrig="380">
          <v:shape id="_x0000_i1594" type="#_x0000_t75" style="width:14.25pt;height:21.75pt" o:ole="">
            <v:imagedata r:id="rId1001" o:title=""/>
          </v:shape>
          <o:OLEObject Type="Embed" ProgID="Equation.3" ShapeID="_x0000_i1594" DrawAspect="Content" ObjectID="_1799161019" r:id="rId1002"/>
        </w:object>
      </w:r>
      <w:r w:rsidRPr="00473F3D">
        <w:rPr>
          <w:b/>
          <w:bCs/>
        </w:rPr>
        <w:t>.</w:t>
      </w:r>
    </w:p>
    <w:p w:rsidR="00585DCD" w:rsidRDefault="00585DCD" w:rsidP="00A51C21">
      <w:pPr>
        <w:rPr>
          <w:b/>
          <w:bCs/>
        </w:rPr>
      </w:pPr>
      <w:r>
        <w:t xml:space="preserve"> </w:t>
      </w:r>
      <w:r w:rsidRPr="004C3CAC">
        <w:rPr>
          <w:b/>
        </w:rPr>
        <w:t>Найти</w:t>
      </w:r>
      <w:r w:rsidRPr="00A10DFE">
        <w:rPr>
          <w:b/>
        </w:rPr>
        <w:t xml:space="preserve"> </w:t>
      </w:r>
      <w:r w:rsidRPr="00536B03">
        <w:rPr>
          <w:b/>
          <w:bCs/>
          <w:position w:val="-30"/>
        </w:rPr>
        <w:object w:dxaOrig="1840" w:dyaOrig="740">
          <v:shape id="_x0000_i1595" type="#_x0000_t75" style="width:93.75pt;height:36pt" o:ole="">
            <v:imagedata r:id="rId1003" o:title=""/>
          </v:shape>
          <o:OLEObject Type="Embed" ProgID="Equation.3" ShapeID="_x0000_i1595" DrawAspect="Content" ObjectID="_1799161020" r:id="rId1004"/>
        </w:object>
      </w:r>
    </w:p>
    <w:p w:rsidR="00585DCD" w:rsidRDefault="00585DCD" w:rsidP="00A51C21">
      <w:pPr>
        <w:rPr>
          <w:bCs/>
        </w:rPr>
      </w:pPr>
      <w:r>
        <w:rPr>
          <w:b/>
          <w:bCs/>
        </w:rPr>
        <w:t xml:space="preserve">Решение. </w:t>
      </w:r>
      <w:r>
        <w:rPr>
          <w:bCs/>
        </w:rPr>
        <w:t xml:space="preserve">Подставим значение </w:t>
      </w:r>
      <w:r w:rsidRPr="00536B03">
        <w:rPr>
          <w:bCs/>
          <w:position w:val="-24"/>
        </w:rPr>
        <w:object w:dxaOrig="620" w:dyaOrig="620">
          <v:shape id="_x0000_i1596" type="#_x0000_t75" style="width:28.5pt;height:28.5pt" o:ole="">
            <v:imagedata r:id="rId1005" o:title=""/>
          </v:shape>
          <o:OLEObject Type="Embed" ProgID="Equation.3" ShapeID="_x0000_i1596" DrawAspect="Content" ObjectID="_1799161021" r:id="rId1006"/>
        </w:object>
      </w:r>
      <w:r>
        <w:rPr>
          <w:bCs/>
        </w:rPr>
        <w:t xml:space="preserve"> в функцию, стоящую под знаком предела. Получим,</w:t>
      </w:r>
    </w:p>
    <w:p w:rsidR="00585DCD" w:rsidRDefault="00585DCD" w:rsidP="00585DCD">
      <w:pPr>
        <w:rPr>
          <w:b/>
          <w:bCs/>
          <w:sz w:val="28"/>
          <w:szCs w:val="28"/>
        </w:rPr>
      </w:pPr>
      <w:r w:rsidRPr="00536B03">
        <w:rPr>
          <w:b/>
          <w:bCs/>
          <w:position w:val="-30"/>
          <w:sz w:val="28"/>
          <w:szCs w:val="28"/>
        </w:rPr>
        <w:object w:dxaOrig="4880" w:dyaOrig="920">
          <v:shape id="_x0000_i1597" type="#_x0000_t75" style="width:244.5pt;height:43.5pt" o:ole="">
            <v:imagedata r:id="rId1007" o:title=""/>
          </v:shape>
          <o:OLEObject Type="Embed" ProgID="Equation.3" ShapeID="_x0000_i1597" DrawAspect="Content" ObjectID="_1799161022" r:id="rId1008"/>
        </w:object>
      </w:r>
    </w:p>
    <w:p w:rsidR="00585DCD" w:rsidRPr="00056180" w:rsidRDefault="00585DCD" w:rsidP="00585DCD">
      <w:pPr>
        <w:rPr>
          <w:bCs/>
          <w:sz w:val="28"/>
          <w:szCs w:val="28"/>
        </w:rPr>
      </w:pPr>
      <w:r>
        <w:rPr>
          <w:b/>
          <w:bCs/>
          <w:sz w:val="28"/>
          <w:szCs w:val="28"/>
        </w:rPr>
        <w:t xml:space="preserve">Ответ. </w:t>
      </w:r>
      <w:r w:rsidRPr="00536B03">
        <w:rPr>
          <w:b/>
          <w:bCs/>
          <w:position w:val="-24"/>
          <w:sz w:val="28"/>
          <w:szCs w:val="28"/>
        </w:rPr>
        <w:object w:dxaOrig="360" w:dyaOrig="620">
          <v:shape id="_x0000_i1598" type="#_x0000_t75" style="width:14.25pt;height:28.5pt" o:ole="">
            <v:imagedata r:id="rId1009" o:title=""/>
          </v:shape>
          <o:OLEObject Type="Embed" ProgID="Equation.3" ShapeID="_x0000_i1598" DrawAspect="Content" ObjectID="_1799161023" r:id="rId1010"/>
        </w:object>
      </w:r>
      <w:r>
        <w:rPr>
          <w:b/>
          <w:bCs/>
          <w:sz w:val="28"/>
          <w:szCs w:val="28"/>
        </w:rPr>
        <w:t>.</w:t>
      </w:r>
    </w:p>
    <w:p w:rsidR="00585DCD" w:rsidRPr="00A51C21" w:rsidRDefault="00585DCD" w:rsidP="00A51C21">
      <w:pPr>
        <w:rPr>
          <w:b/>
        </w:rPr>
      </w:pPr>
      <w:r w:rsidRPr="00A51C21">
        <w:rPr>
          <w:b/>
        </w:rPr>
        <w:t>Задания к практическому занятию:</w:t>
      </w:r>
    </w:p>
    <w:p w:rsidR="00585DCD" w:rsidRPr="00AF79D2" w:rsidRDefault="00585DCD" w:rsidP="00A51C21">
      <w:r w:rsidRPr="00AF79D2">
        <w:t>Вычислить пределы функций.</w:t>
      </w:r>
    </w:p>
    <w:p w:rsidR="00585DCD" w:rsidRPr="00AF79D2" w:rsidRDefault="00585DCD" w:rsidP="00A51C21">
      <w:pPr>
        <w:rPr>
          <w:sz w:val="28"/>
          <w:szCs w:val="28"/>
        </w:rPr>
      </w:pPr>
      <w:r w:rsidRPr="00AF79D2">
        <w:rPr>
          <w:sz w:val="28"/>
          <w:szCs w:val="28"/>
        </w:rPr>
        <w:t>а)</w:t>
      </w:r>
      <w:r w:rsidRPr="00AF79D2">
        <w:rPr>
          <w:position w:val="-28"/>
          <w:sz w:val="28"/>
          <w:szCs w:val="28"/>
          <w:lang w:val="en-US"/>
        </w:rPr>
        <w:object w:dxaOrig="1880" w:dyaOrig="720">
          <v:shape id="_x0000_i1599" type="#_x0000_t75" style="width:93.75pt;height:36pt" o:ole="">
            <v:imagedata r:id="rId1011" o:title=""/>
          </v:shape>
          <o:OLEObject Type="Embed" ProgID="Equation.3" ShapeID="_x0000_i1599" DrawAspect="Content" ObjectID="_1799161024" r:id="rId1012"/>
        </w:object>
      </w:r>
      <w:r w:rsidRPr="00AF79D2">
        <w:rPr>
          <w:sz w:val="28"/>
          <w:szCs w:val="28"/>
        </w:rPr>
        <w:t>;</w:t>
      </w:r>
    </w:p>
    <w:p w:rsidR="00585DCD" w:rsidRPr="00AF79D2" w:rsidRDefault="00585DCD" w:rsidP="00A51C21">
      <w:pPr>
        <w:rPr>
          <w:sz w:val="28"/>
          <w:szCs w:val="28"/>
        </w:rPr>
      </w:pPr>
      <w:r w:rsidRPr="00AF79D2">
        <w:rPr>
          <w:sz w:val="28"/>
          <w:szCs w:val="28"/>
        </w:rPr>
        <w:t xml:space="preserve">б) </w:t>
      </w:r>
      <w:r w:rsidRPr="002C332B">
        <w:rPr>
          <w:position w:val="-28"/>
          <w:sz w:val="28"/>
          <w:szCs w:val="28"/>
          <w:lang w:val="en-US"/>
        </w:rPr>
        <w:object w:dxaOrig="1780" w:dyaOrig="720">
          <v:shape id="_x0000_i1600" type="#_x0000_t75" style="width:86.25pt;height:36pt" o:ole="">
            <v:imagedata r:id="rId1013" o:title=""/>
          </v:shape>
          <o:OLEObject Type="Embed" ProgID="Equation.3" ShapeID="_x0000_i1600" DrawAspect="Content" ObjectID="_1799161025" r:id="rId1014"/>
        </w:object>
      </w:r>
      <w:r>
        <w:rPr>
          <w:sz w:val="28"/>
          <w:szCs w:val="28"/>
        </w:rPr>
        <w:t xml:space="preserve">; </w:t>
      </w:r>
      <w:r w:rsidRPr="002C332B">
        <w:rPr>
          <w:position w:val="-28"/>
          <w:sz w:val="28"/>
          <w:szCs w:val="28"/>
          <w:lang w:val="en-US"/>
        </w:rPr>
        <w:object w:dxaOrig="1780" w:dyaOrig="720">
          <v:shape id="_x0000_i1601" type="#_x0000_t75" style="width:86.25pt;height:36pt" o:ole="">
            <v:imagedata r:id="rId1015" o:title=""/>
          </v:shape>
          <o:OLEObject Type="Embed" ProgID="Equation.3" ShapeID="_x0000_i1601" DrawAspect="Content" ObjectID="_1799161026" r:id="rId1016"/>
        </w:object>
      </w:r>
      <w:r w:rsidRPr="00AF79D2">
        <w:rPr>
          <w:sz w:val="28"/>
          <w:szCs w:val="28"/>
        </w:rPr>
        <w:t>;</w:t>
      </w:r>
    </w:p>
    <w:p w:rsidR="00585DCD" w:rsidRPr="00AF79D2" w:rsidRDefault="00585DCD" w:rsidP="00A51C21">
      <w:pPr>
        <w:rPr>
          <w:sz w:val="28"/>
          <w:szCs w:val="28"/>
        </w:rPr>
      </w:pPr>
      <w:r w:rsidRPr="00AF79D2">
        <w:rPr>
          <w:sz w:val="28"/>
          <w:szCs w:val="28"/>
        </w:rPr>
        <w:t xml:space="preserve">в) </w:t>
      </w:r>
      <w:r w:rsidRPr="00AF79D2">
        <w:rPr>
          <w:position w:val="-28"/>
          <w:sz w:val="28"/>
          <w:szCs w:val="28"/>
          <w:lang w:val="en-US"/>
        </w:rPr>
        <w:object w:dxaOrig="1579" w:dyaOrig="720">
          <v:shape id="_x0000_i1602" type="#_x0000_t75" style="width:79.5pt;height:36pt" o:ole="">
            <v:imagedata r:id="rId1017" o:title=""/>
          </v:shape>
          <o:OLEObject Type="Embed" ProgID="Equation.3" ShapeID="_x0000_i1602" DrawAspect="Content" ObjectID="_1799161027" r:id="rId1018"/>
        </w:object>
      </w:r>
      <w:r w:rsidRPr="00AF79D2">
        <w:rPr>
          <w:sz w:val="28"/>
          <w:szCs w:val="28"/>
        </w:rPr>
        <w:t>;</w:t>
      </w:r>
    </w:p>
    <w:p w:rsidR="00585DCD" w:rsidRPr="00AF79D2" w:rsidRDefault="00585DCD" w:rsidP="00A51C21">
      <w:pPr>
        <w:rPr>
          <w:sz w:val="28"/>
          <w:szCs w:val="28"/>
        </w:rPr>
      </w:pPr>
      <w:r w:rsidRPr="00AF79D2">
        <w:rPr>
          <w:sz w:val="28"/>
          <w:szCs w:val="28"/>
        </w:rPr>
        <w:t xml:space="preserve">г) </w:t>
      </w:r>
      <w:r w:rsidRPr="00AF79D2">
        <w:rPr>
          <w:position w:val="-24"/>
          <w:sz w:val="28"/>
          <w:szCs w:val="28"/>
          <w:lang w:val="en-US"/>
        </w:rPr>
        <w:object w:dxaOrig="1280" w:dyaOrig="620">
          <v:shape id="_x0000_i1603" type="#_x0000_t75" style="width:64.5pt;height:28.5pt" o:ole="">
            <v:imagedata r:id="rId1019" o:title=""/>
          </v:shape>
          <o:OLEObject Type="Embed" ProgID="Equation.3" ShapeID="_x0000_i1603" DrawAspect="Content" ObjectID="_1799161028" r:id="rId1020"/>
        </w:object>
      </w:r>
      <w:r w:rsidRPr="00AF79D2">
        <w:rPr>
          <w:sz w:val="28"/>
          <w:szCs w:val="28"/>
        </w:rPr>
        <w:t>;</w:t>
      </w:r>
    </w:p>
    <w:p w:rsidR="00585DCD" w:rsidRPr="00AF79D2" w:rsidRDefault="00585DCD" w:rsidP="00A51C21">
      <w:pPr>
        <w:rPr>
          <w:sz w:val="28"/>
          <w:szCs w:val="28"/>
        </w:rPr>
      </w:pPr>
      <w:r w:rsidRPr="00AF79D2">
        <w:rPr>
          <w:sz w:val="28"/>
          <w:szCs w:val="28"/>
        </w:rPr>
        <w:t xml:space="preserve">д) </w:t>
      </w:r>
      <w:r w:rsidRPr="00AF79D2">
        <w:rPr>
          <w:position w:val="-28"/>
          <w:sz w:val="28"/>
          <w:szCs w:val="28"/>
        </w:rPr>
        <w:object w:dxaOrig="1400" w:dyaOrig="660">
          <v:shape id="_x0000_i1604" type="#_x0000_t75" style="width:1in;height:36pt" o:ole="" fillcolor="window">
            <v:imagedata r:id="rId1021" o:title=""/>
          </v:shape>
          <o:OLEObject Type="Embed" ProgID="Equation.3" ShapeID="_x0000_i1604" DrawAspect="Content" ObjectID="_1799161029" r:id="rId1022"/>
        </w:object>
      </w:r>
      <w:r w:rsidRPr="00AF79D2">
        <w:rPr>
          <w:sz w:val="28"/>
          <w:szCs w:val="28"/>
        </w:rPr>
        <w:t>;</w:t>
      </w:r>
    </w:p>
    <w:p w:rsidR="00585DCD" w:rsidRPr="00AF79D2" w:rsidRDefault="00585DCD" w:rsidP="00A51C21">
      <w:pPr>
        <w:rPr>
          <w:sz w:val="28"/>
          <w:szCs w:val="28"/>
        </w:rPr>
      </w:pPr>
      <w:r w:rsidRPr="00AF79D2">
        <w:rPr>
          <w:sz w:val="28"/>
          <w:szCs w:val="28"/>
        </w:rPr>
        <w:t xml:space="preserve">е) </w:t>
      </w:r>
      <w:r w:rsidRPr="00AF79D2">
        <w:rPr>
          <w:position w:val="-24"/>
          <w:sz w:val="28"/>
          <w:szCs w:val="28"/>
          <w:lang w:val="en-US"/>
        </w:rPr>
        <w:object w:dxaOrig="1620" w:dyaOrig="800">
          <v:shape id="_x0000_i1605" type="#_x0000_t75" style="width:79.5pt;height:36pt" o:ole="">
            <v:imagedata r:id="rId1023" o:title=""/>
          </v:shape>
          <o:OLEObject Type="Embed" ProgID="Equation.3" ShapeID="_x0000_i1605" DrawAspect="Content" ObjectID="_1799161030" r:id="rId1024"/>
        </w:object>
      </w:r>
      <w:r>
        <w:rPr>
          <w:sz w:val="28"/>
          <w:szCs w:val="28"/>
        </w:rPr>
        <w:t xml:space="preserve">; </w:t>
      </w:r>
      <w:r w:rsidRPr="00AF79D2">
        <w:rPr>
          <w:position w:val="-24"/>
          <w:sz w:val="28"/>
          <w:szCs w:val="28"/>
          <w:lang w:val="en-US"/>
        </w:rPr>
        <w:object w:dxaOrig="1500" w:dyaOrig="800">
          <v:shape id="_x0000_i1606" type="#_x0000_t75" style="width:1in;height:36pt" o:ole="">
            <v:imagedata r:id="rId1025" o:title=""/>
          </v:shape>
          <o:OLEObject Type="Embed" ProgID="Equation.3" ShapeID="_x0000_i1606" DrawAspect="Content" ObjectID="_1799161031" r:id="rId1026"/>
        </w:object>
      </w:r>
      <w:r>
        <w:rPr>
          <w:sz w:val="28"/>
          <w:szCs w:val="28"/>
        </w:rPr>
        <w:t>.</w:t>
      </w:r>
    </w:p>
    <w:p w:rsidR="00585DCD" w:rsidRPr="00AF79D2" w:rsidRDefault="002772D4" w:rsidP="00A51C21">
      <w:r w:rsidRPr="002772D4">
        <w:t>2</w:t>
      </w:r>
      <w:r>
        <w:t xml:space="preserve">. </w:t>
      </w:r>
      <w:r w:rsidR="00585DCD" w:rsidRPr="00585DCD">
        <w:t xml:space="preserve"> </w:t>
      </w:r>
      <w:r w:rsidR="00585DCD" w:rsidRPr="00AF79D2">
        <w:t>Вычислить пределы функций.</w:t>
      </w:r>
    </w:p>
    <w:p w:rsidR="00585DCD" w:rsidRPr="00AF79D2" w:rsidRDefault="00585DCD" w:rsidP="00585DCD">
      <w:pPr>
        <w:rPr>
          <w:sz w:val="28"/>
          <w:szCs w:val="28"/>
        </w:rPr>
      </w:pPr>
      <w:r w:rsidRPr="00AF79D2">
        <w:rPr>
          <w:sz w:val="28"/>
          <w:szCs w:val="28"/>
        </w:rPr>
        <w:t xml:space="preserve">а) </w:t>
      </w:r>
      <w:r w:rsidRPr="00AF79D2">
        <w:rPr>
          <w:position w:val="-28"/>
          <w:sz w:val="28"/>
          <w:szCs w:val="28"/>
          <w:lang w:val="en-US"/>
        </w:rPr>
        <w:object w:dxaOrig="2079" w:dyaOrig="720">
          <v:shape id="_x0000_i1607" type="#_x0000_t75" style="width:108pt;height:36pt" o:ole="">
            <v:imagedata r:id="rId1027" o:title=""/>
          </v:shape>
          <o:OLEObject Type="Embed" ProgID="Equation.3" ShapeID="_x0000_i1607" DrawAspect="Content" ObjectID="_1799161032" r:id="rId1028"/>
        </w:object>
      </w:r>
      <w:r w:rsidRPr="00AF79D2">
        <w:rPr>
          <w:sz w:val="28"/>
          <w:szCs w:val="28"/>
        </w:rPr>
        <w:t>;</w:t>
      </w:r>
    </w:p>
    <w:p w:rsidR="00585DCD" w:rsidRPr="00AF79D2" w:rsidRDefault="00585DCD" w:rsidP="00585DCD">
      <w:pPr>
        <w:rPr>
          <w:sz w:val="28"/>
          <w:szCs w:val="28"/>
        </w:rPr>
      </w:pPr>
      <w:r w:rsidRPr="00AF79D2">
        <w:rPr>
          <w:sz w:val="28"/>
          <w:szCs w:val="28"/>
        </w:rPr>
        <w:t xml:space="preserve">б) </w:t>
      </w:r>
      <w:r w:rsidRPr="00FC3985">
        <w:rPr>
          <w:position w:val="-28"/>
          <w:sz w:val="28"/>
          <w:szCs w:val="28"/>
          <w:lang w:val="en-US"/>
        </w:rPr>
        <w:object w:dxaOrig="1800" w:dyaOrig="720">
          <v:shape id="_x0000_i1608" type="#_x0000_t75" style="width:86.25pt;height:36pt" o:ole="">
            <v:imagedata r:id="rId1029" o:title=""/>
          </v:shape>
          <o:OLEObject Type="Embed" ProgID="Equation.3" ShapeID="_x0000_i1608" DrawAspect="Content" ObjectID="_1799161033" r:id="rId1030"/>
        </w:object>
      </w:r>
      <w:r>
        <w:rPr>
          <w:sz w:val="28"/>
          <w:szCs w:val="28"/>
        </w:rPr>
        <w:t xml:space="preserve">; </w:t>
      </w:r>
      <w:r w:rsidRPr="00FC3985">
        <w:rPr>
          <w:position w:val="-28"/>
          <w:sz w:val="28"/>
          <w:szCs w:val="28"/>
          <w:lang w:val="en-US"/>
        </w:rPr>
        <w:object w:dxaOrig="1800" w:dyaOrig="720">
          <v:shape id="_x0000_i1609" type="#_x0000_t75" style="width:86.25pt;height:36pt" o:ole="">
            <v:imagedata r:id="rId1031" o:title=""/>
          </v:shape>
          <o:OLEObject Type="Embed" ProgID="Equation.3" ShapeID="_x0000_i1609" DrawAspect="Content" ObjectID="_1799161034" r:id="rId1032"/>
        </w:object>
      </w:r>
      <w:r w:rsidRPr="00AF79D2">
        <w:rPr>
          <w:sz w:val="28"/>
          <w:szCs w:val="28"/>
        </w:rPr>
        <w:t>;</w:t>
      </w:r>
    </w:p>
    <w:p w:rsidR="00585DCD" w:rsidRPr="00AF79D2" w:rsidRDefault="00585DCD" w:rsidP="00585DCD">
      <w:pPr>
        <w:rPr>
          <w:sz w:val="28"/>
          <w:szCs w:val="28"/>
        </w:rPr>
      </w:pPr>
      <w:r w:rsidRPr="00AF79D2">
        <w:rPr>
          <w:sz w:val="28"/>
          <w:szCs w:val="28"/>
        </w:rPr>
        <w:t>в)</w:t>
      </w:r>
      <w:r w:rsidRPr="002772D4">
        <w:rPr>
          <w:sz w:val="28"/>
          <w:szCs w:val="28"/>
        </w:rPr>
        <w:t xml:space="preserve"> </w:t>
      </w:r>
      <w:r w:rsidRPr="00AF79D2">
        <w:rPr>
          <w:position w:val="-28"/>
          <w:sz w:val="28"/>
          <w:szCs w:val="28"/>
          <w:lang w:val="en-US"/>
        </w:rPr>
        <w:object w:dxaOrig="1579" w:dyaOrig="660">
          <v:shape id="_x0000_i1610" type="#_x0000_t75" style="width:79.5pt;height:36pt" o:ole="">
            <v:imagedata r:id="rId1033" o:title=""/>
          </v:shape>
          <o:OLEObject Type="Embed" ProgID="Equation.3" ShapeID="_x0000_i1610" DrawAspect="Content" ObjectID="_1799161035" r:id="rId1034"/>
        </w:object>
      </w:r>
      <w:r w:rsidRPr="00AF79D2">
        <w:rPr>
          <w:sz w:val="28"/>
          <w:szCs w:val="28"/>
        </w:rPr>
        <w:t>;</w:t>
      </w:r>
    </w:p>
    <w:p w:rsidR="00585DCD" w:rsidRPr="00AF79D2" w:rsidRDefault="00585DCD" w:rsidP="00585DCD">
      <w:pPr>
        <w:rPr>
          <w:sz w:val="28"/>
          <w:szCs w:val="28"/>
        </w:rPr>
      </w:pPr>
      <w:r w:rsidRPr="00AF79D2">
        <w:rPr>
          <w:sz w:val="28"/>
          <w:szCs w:val="28"/>
        </w:rPr>
        <w:t>г)</w:t>
      </w:r>
      <w:r w:rsidRPr="002772D4">
        <w:rPr>
          <w:sz w:val="28"/>
          <w:szCs w:val="28"/>
        </w:rPr>
        <w:t xml:space="preserve"> </w:t>
      </w:r>
      <w:r w:rsidRPr="00AF79D2">
        <w:rPr>
          <w:position w:val="-24"/>
          <w:sz w:val="28"/>
          <w:szCs w:val="28"/>
          <w:lang w:val="en-US"/>
        </w:rPr>
        <w:object w:dxaOrig="1400" w:dyaOrig="480">
          <v:shape id="_x0000_i1611" type="#_x0000_t75" style="width:1in;height:21.75pt" o:ole="">
            <v:imagedata r:id="rId1035" o:title=""/>
          </v:shape>
          <o:OLEObject Type="Embed" ProgID="Equation.3" ShapeID="_x0000_i1611" DrawAspect="Content" ObjectID="_1799161036" r:id="rId1036"/>
        </w:object>
      </w:r>
      <w:r w:rsidRPr="00AF79D2">
        <w:rPr>
          <w:sz w:val="28"/>
          <w:szCs w:val="28"/>
        </w:rPr>
        <w:t>;</w:t>
      </w:r>
    </w:p>
    <w:p w:rsidR="00585DCD" w:rsidRPr="00AF79D2" w:rsidRDefault="00585DCD" w:rsidP="00585DCD">
      <w:pPr>
        <w:rPr>
          <w:sz w:val="28"/>
          <w:szCs w:val="28"/>
        </w:rPr>
      </w:pPr>
      <w:r w:rsidRPr="00AF79D2">
        <w:rPr>
          <w:sz w:val="28"/>
          <w:szCs w:val="28"/>
        </w:rPr>
        <w:t>д)</w:t>
      </w:r>
      <w:r w:rsidRPr="004310DE">
        <w:rPr>
          <w:sz w:val="28"/>
          <w:szCs w:val="28"/>
        </w:rPr>
        <w:t xml:space="preserve"> </w:t>
      </w:r>
      <w:r w:rsidRPr="00AF79D2">
        <w:rPr>
          <w:position w:val="-46"/>
          <w:sz w:val="28"/>
          <w:szCs w:val="28"/>
        </w:rPr>
        <w:object w:dxaOrig="1560" w:dyaOrig="859">
          <v:shape id="_x0000_i1612" type="#_x0000_t75" style="width:79.5pt;height:43.5pt" o:ole="" fillcolor="window">
            <v:imagedata r:id="rId1037" o:title=""/>
          </v:shape>
          <o:OLEObject Type="Embed" ProgID="Equation.3" ShapeID="_x0000_i1612" DrawAspect="Content" ObjectID="_1799161037" r:id="rId1038"/>
        </w:object>
      </w:r>
      <w:r w:rsidRPr="00AF79D2">
        <w:rPr>
          <w:sz w:val="28"/>
          <w:szCs w:val="28"/>
        </w:rPr>
        <w:t>;</w:t>
      </w:r>
    </w:p>
    <w:p w:rsidR="00585DCD" w:rsidRPr="004310DE" w:rsidRDefault="00585DCD" w:rsidP="00585DCD">
      <w:pPr>
        <w:rPr>
          <w:sz w:val="28"/>
          <w:szCs w:val="28"/>
        </w:rPr>
      </w:pPr>
      <w:r w:rsidRPr="00AF79D2">
        <w:rPr>
          <w:sz w:val="28"/>
          <w:szCs w:val="28"/>
        </w:rPr>
        <w:t>е)</w:t>
      </w:r>
      <w:r w:rsidRPr="00AF79D2">
        <w:rPr>
          <w:position w:val="-34"/>
          <w:sz w:val="28"/>
          <w:szCs w:val="28"/>
          <w:lang w:val="en-US"/>
        </w:rPr>
        <w:object w:dxaOrig="2200" w:dyaOrig="940">
          <v:shape id="_x0000_i1613" type="#_x0000_t75" style="width:108pt;height:50.25pt" o:ole="">
            <v:imagedata r:id="rId1039" o:title=""/>
          </v:shape>
          <o:OLEObject Type="Embed" ProgID="Equation.3" ShapeID="_x0000_i1613" DrawAspect="Content" ObjectID="_1799161038" r:id="rId1040"/>
        </w:object>
      </w:r>
      <w:r>
        <w:rPr>
          <w:sz w:val="28"/>
          <w:szCs w:val="28"/>
        </w:rPr>
        <w:t xml:space="preserve">; </w:t>
      </w:r>
      <w:r w:rsidRPr="00AF79D2">
        <w:rPr>
          <w:position w:val="-34"/>
          <w:sz w:val="28"/>
          <w:szCs w:val="28"/>
          <w:lang w:val="en-US"/>
        </w:rPr>
        <w:object w:dxaOrig="2120" w:dyaOrig="940">
          <v:shape id="_x0000_i1614" type="#_x0000_t75" style="width:108pt;height:50.25pt" o:ole="">
            <v:imagedata r:id="rId1041" o:title=""/>
          </v:shape>
          <o:OLEObject Type="Embed" ProgID="Equation.3" ShapeID="_x0000_i1614" DrawAspect="Content" ObjectID="_1799161039" r:id="rId1042"/>
        </w:object>
      </w:r>
      <w:r>
        <w:rPr>
          <w:sz w:val="28"/>
          <w:szCs w:val="28"/>
        </w:rPr>
        <w:t>.</w:t>
      </w:r>
    </w:p>
    <w:p w:rsidR="00585DCD" w:rsidRDefault="00586A96" w:rsidP="00940318">
      <w:pPr>
        <w:pStyle w:val="10"/>
      </w:pPr>
      <w:bookmarkStart w:id="67" w:name="_Toc533356668"/>
      <w:r w:rsidRPr="00586A96">
        <w:lastRenderedPageBreak/>
        <w:t>Практическая работа</w:t>
      </w:r>
      <w:r w:rsidR="00FB374A">
        <w:t xml:space="preserve"> № 8</w:t>
      </w:r>
      <w:r w:rsidR="002772D4">
        <w:t>.</w:t>
      </w:r>
      <w:r w:rsidR="00FB374A">
        <w:t xml:space="preserve"> </w:t>
      </w:r>
      <w:r w:rsidR="002772D4">
        <w:t>Исследование функции на непрерывность</w:t>
      </w:r>
      <w:r w:rsidR="00D52B26">
        <w:t>.</w:t>
      </w:r>
      <w:bookmarkEnd w:id="67"/>
    </w:p>
    <w:p w:rsidR="00084A32" w:rsidRPr="00084A32" w:rsidRDefault="00084A32" w:rsidP="00A51C21">
      <w:pPr>
        <w:rPr>
          <w:bCs/>
          <w:szCs w:val="28"/>
        </w:rPr>
      </w:pPr>
      <w:r w:rsidRPr="00084A32">
        <w:rPr>
          <w:szCs w:val="28"/>
        </w:rPr>
        <w:t xml:space="preserve">Задана функция </w:t>
      </w:r>
      <w:r w:rsidRPr="000E1C12">
        <w:rPr>
          <w:position w:val="-10"/>
        </w:rPr>
        <w:object w:dxaOrig="960" w:dyaOrig="660">
          <v:shape id="_x0000_i1615" type="#_x0000_t75" style="width:50.25pt;height:36pt" o:ole="">
            <v:imagedata r:id="rId1043" o:title=""/>
          </v:shape>
          <o:OLEObject Type="Embed" ProgID="Equation.3" ShapeID="_x0000_i1615" DrawAspect="Content" ObjectID="_1799161040" r:id="rId1044"/>
        </w:object>
      </w:r>
      <w:r w:rsidRPr="00084A32">
        <w:rPr>
          <w:bCs/>
          <w:szCs w:val="28"/>
        </w:rPr>
        <w:t xml:space="preserve"> и два значения аргумента </w:t>
      </w:r>
      <w:r w:rsidRPr="00536B03">
        <w:rPr>
          <w:position w:val="-10"/>
        </w:rPr>
        <w:object w:dxaOrig="1280" w:dyaOrig="340">
          <v:shape id="_x0000_i1616" type="#_x0000_t75" style="width:64.5pt;height:14.25pt" o:ole="">
            <v:imagedata r:id="rId1045" o:title=""/>
          </v:shape>
          <o:OLEObject Type="Embed" ProgID="Equation.3" ShapeID="_x0000_i1616" DrawAspect="Content" ObjectID="_1799161041" r:id="rId1046"/>
        </w:object>
      </w:r>
      <w:r w:rsidRPr="00084A32">
        <w:rPr>
          <w:bCs/>
          <w:szCs w:val="28"/>
        </w:rPr>
        <w:t>.</w:t>
      </w:r>
    </w:p>
    <w:p w:rsidR="00084A32" w:rsidRPr="00A51C21" w:rsidRDefault="00084A32" w:rsidP="00A51C21">
      <w:pPr>
        <w:rPr>
          <w:b/>
        </w:rPr>
      </w:pPr>
      <w:r w:rsidRPr="00A51C21">
        <w:rPr>
          <w:b/>
        </w:rPr>
        <w:t>Требуется:</w:t>
      </w:r>
    </w:p>
    <w:p w:rsidR="00084A32" w:rsidRDefault="00084A32" w:rsidP="006B5D00">
      <w:pPr>
        <w:pStyle w:val="a3"/>
        <w:numPr>
          <w:ilvl w:val="0"/>
          <w:numId w:val="5"/>
        </w:numPr>
      </w:pPr>
      <w:r>
        <w:t xml:space="preserve">найти пределы функции при приближении к каждому из данных значений </w:t>
      </w:r>
      <w:r w:rsidRPr="00001374">
        <w:rPr>
          <w:position w:val="-6"/>
        </w:rPr>
        <w:object w:dxaOrig="240" w:dyaOrig="240">
          <v:shape id="_x0000_i1617" type="#_x0000_t75" style="width:14.25pt;height:14.25pt" o:ole="">
            <v:imagedata r:id="rId1047" o:title=""/>
          </v:shape>
          <o:OLEObject Type="Embed" ProgID="Equation.3" ShapeID="_x0000_i1617" DrawAspect="Content" ObjectID="_1799161042" r:id="rId1048"/>
        </w:object>
      </w:r>
      <w:r>
        <w:t xml:space="preserve"> слева и справа</w:t>
      </w:r>
      <w:r w:rsidRPr="00001374">
        <w:t>;</w:t>
      </w:r>
    </w:p>
    <w:p w:rsidR="00084A32" w:rsidRDefault="00084A32" w:rsidP="006B5D00">
      <w:pPr>
        <w:pStyle w:val="a3"/>
        <w:numPr>
          <w:ilvl w:val="0"/>
          <w:numId w:val="5"/>
        </w:numPr>
      </w:pPr>
      <w:r>
        <w:t xml:space="preserve">установить является ли данная функция непрерывной или разрывной для каждого из данных значений </w:t>
      </w:r>
      <w:r w:rsidRPr="00001374">
        <w:rPr>
          <w:position w:val="-6"/>
        </w:rPr>
        <w:object w:dxaOrig="240" w:dyaOrig="240">
          <v:shape id="_x0000_i1618" type="#_x0000_t75" style="width:14.25pt;height:14.25pt" o:ole="">
            <v:imagedata r:id="rId1047" o:title=""/>
          </v:shape>
          <o:OLEObject Type="Embed" ProgID="Equation.3" ShapeID="_x0000_i1618" DrawAspect="Content" ObjectID="_1799161043" r:id="rId1049"/>
        </w:object>
      </w:r>
      <w:r w:rsidRPr="00001374">
        <w:t>;</w:t>
      </w:r>
    </w:p>
    <w:p w:rsidR="00084A32" w:rsidRPr="00001374" w:rsidRDefault="00084A32" w:rsidP="006B5D00">
      <w:pPr>
        <w:pStyle w:val="a3"/>
        <w:numPr>
          <w:ilvl w:val="0"/>
          <w:numId w:val="5"/>
        </w:numPr>
      </w:pPr>
      <w:r>
        <w:t>сделать схематический чертеж.</w:t>
      </w:r>
    </w:p>
    <w:p w:rsidR="00084A32" w:rsidRDefault="00084A32" w:rsidP="00A51C21">
      <w:r w:rsidRPr="00A51C21">
        <w:rPr>
          <w:b/>
        </w:rPr>
        <w:t>Решение.</w:t>
      </w:r>
      <w:r>
        <w:t xml:space="preserve"> </w:t>
      </w:r>
      <w:r w:rsidRPr="00473F3D">
        <w:t xml:space="preserve">Найдем левый и правый пределы в точке </w:t>
      </w:r>
      <w:r w:rsidRPr="00473F3D">
        <w:rPr>
          <w:position w:val="-12"/>
        </w:rPr>
        <w:object w:dxaOrig="680" w:dyaOrig="360">
          <v:shape id="_x0000_i1619" type="#_x0000_t75" style="width:36pt;height:14.25pt" o:ole="">
            <v:imagedata r:id="rId1050" o:title=""/>
          </v:shape>
          <o:OLEObject Type="Embed" ProgID="Equation.3" ShapeID="_x0000_i1619" DrawAspect="Content" ObjectID="_1799161044" r:id="rId1051"/>
        </w:object>
      </w:r>
      <w:r w:rsidRPr="00473F3D">
        <w:t xml:space="preserve">. </w:t>
      </w:r>
    </w:p>
    <w:p w:rsidR="00084A32" w:rsidRDefault="00084A32" w:rsidP="00A51C21">
      <w:pPr>
        <w:rPr>
          <w:sz w:val="28"/>
          <w:szCs w:val="28"/>
        </w:rPr>
      </w:pPr>
      <w:r w:rsidRPr="00536B03">
        <w:rPr>
          <w:position w:val="-30"/>
          <w:sz w:val="28"/>
          <w:szCs w:val="28"/>
        </w:rPr>
        <w:object w:dxaOrig="5160" w:dyaOrig="859">
          <v:shape id="_x0000_i1620" type="#_x0000_t75" style="width:259.5pt;height:43.5pt" o:ole="">
            <v:imagedata r:id="rId1052" o:title=""/>
          </v:shape>
          <o:OLEObject Type="Embed" ProgID="Equation.3" ShapeID="_x0000_i1620" DrawAspect="Content" ObjectID="_1799161045" r:id="rId1053"/>
        </w:object>
      </w:r>
    </w:p>
    <w:p w:rsidR="00084A32" w:rsidRDefault="00084A32" w:rsidP="00A51C21">
      <w:pPr>
        <w:rPr>
          <w:sz w:val="28"/>
          <w:szCs w:val="28"/>
        </w:rPr>
      </w:pPr>
      <w:r w:rsidRPr="00536B03">
        <w:rPr>
          <w:position w:val="-30"/>
          <w:sz w:val="28"/>
          <w:szCs w:val="28"/>
        </w:rPr>
        <w:object w:dxaOrig="5400" w:dyaOrig="859">
          <v:shape id="_x0000_i1621" type="#_x0000_t75" style="width:273.75pt;height:43.5pt" o:ole="">
            <v:imagedata r:id="rId1054" o:title=""/>
          </v:shape>
          <o:OLEObject Type="Embed" ProgID="Equation.3" ShapeID="_x0000_i1621" DrawAspect="Content" ObjectID="_1799161046" r:id="rId1055"/>
        </w:object>
      </w:r>
    </w:p>
    <w:p w:rsidR="00084A32" w:rsidRDefault="00084A32" w:rsidP="00A51C21">
      <w:r>
        <w:t xml:space="preserve">Левый предел конечен и равен 0, а правый предел бесконечен. </w:t>
      </w:r>
      <w:r w:rsidRPr="00473F3D">
        <w:t xml:space="preserve">Следовательно, по определению </w:t>
      </w:r>
      <w:r w:rsidRPr="00473F3D">
        <w:rPr>
          <w:position w:val="-12"/>
        </w:rPr>
        <w:object w:dxaOrig="680" w:dyaOrig="360">
          <v:shape id="_x0000_i1622" type="#_x0000_t75" style="width:36pt;height:14.25pt" o:ole="">
            <v:imagedata r:id="rId1056" o:title=""/>
          </v:shape>
          <o:OLEObject Type="Embed" ProgID="Equation.3" ShapeID="_x0000_i1622" DrawAspect="Content" ObjectID="_1799161047" r:id="rId1057"/>
        </w:object>
      </w:r>
      <w:r w:rsidRPr="00473F3D">
        <w:t xml:space="preserve"> точка разрыва второго рода.</w:t>
      </w:r>
    </w:p>
    <w:p w:rsidR="00084A32" w:rsidRDefault="00084A32" w:rsidP="00A51C21">
      <w:r w:rsidRPr="00473F3D">
        <w:t xml:space="preserve">Найдем левый и правый пределы в точке </w:t>
      </w:r>
      <w:r w:rsidRPr="00473F3D">
        <w:rPr>
          <w:position w:val="-12"/>
        </w:rPr>
        <w:object w:dxaOrig="639" w:dyaOrig="360">
          <v:shape id="_x0000_i1623" type="#_x0000_t75" style="width:36pt;height:14.25pt" o:ole="">
            <v:imagedata r:id="rId1058" o:title=""/>
          </v:shape>
          <o:OLEObject Type="Embed" ProgID="Equation.3" ShapeID="_x0000_i1623" DrawAspect="Content" ObjectID="_1799161048" r:id="rId1059"/>
        </w:object>
      </w:r>
      <w:r w:rsidRPr="00473F3D">
        <w:t xml:space="preserve">. </w:t>
      </w:r>
    </w:p>
    <w:p w:rsidR="00084A32" w:rsidRPr="00940318" w:rsidRDefault="00084A32" w:rsidP="00A51C21">
      <w:r w:rsidRPr="00536B03">
        <w:rPr>
          <w:position w:val="-28"/>
          <w:sz w:val="28"/>
          <w:szCs w:val="28"/>
        </w:rPr>
        <w:object w:dxaOrig="2659" w:dyaOrig="840">
          <v:shape id="_x0000_i1624" type="#_x0000_t75" style="width:129.75pt;height:43.5pt" o:ole="">
            <v:imagedata r:id="rId1060" o:title=""/>
          </v:shape>
          <o:OLEObject Type="Embed" ProgID="Equation.3" ShapeID="_x0000_i1624" DrawAspect="Content" ObjectID="_1799161049" r:id="rId1061"/>
        </w:object>
      </w:r>
      <w:r w:rsidRPr="00536B03">
        <w:rPr>
          <w:position w:val="-28"/>
          <w:sz w:val="28"/>
          <w:szCs w:val="28"/>
        </w:rPr>
        <w:object w:dxaOrig="3620" w:dyaOrig="840">
          <v:shape id="_x0000_i1625" type="#_x0000_t75" style="width:180pt;height:43.5pt" o:ole="">
            <v:imagedata r:id="rId1062" o:title=""/>
          </v:shape>
          <o:OLEObject Type="Embed" ProgID="Equation.3" ShapeID="_x0000_i1625" DrawAspect="Content" ObjectID="_1799161050" r:id="rId1063"/>
        </w:object>
      </w:r>
      <w:r>
        <w:rPr>
          <w:sz w:val="28"/>
          <w:szCs w:val="28"/>
        </w:rPr>
        <w:t xml:space="preserve">, т.е. </w:t>
      </w:r>
      <w:r w:rsidRPr="00473F3D">
        <w:rPr>
          <w:position w:val="-12"/>
          <w:sz w:val="28"/>
          <w:szCs w:val="28"/>
        </w:rPr>
        <w:object w:dxaOrig="639" w:dyaOrig="360">
          <v:shape id="_x0000_i1626" type="#_x0000_t75" style="width:36pt;height:14.25pt" o:ole="">
            <v:imagedata r:id="rId1064" o:title=""/>
          </v:shape>
          <o:OLEObject Type="Embed" ProgID="Equation.3" ShapeID="_x0000_i1626" DrawAspect="Content" ObjectID="_1799161051" r:id="rId1065"/>
        </w:object>
      </w:r>
      <w:r>
        <w:rPr>
          <w:sz w:val="28"/>
          <w:szCs w:val="28"/>
        </w:rPr>
        <w:t xml:space="preserve"> точка </w:t>
      </w:r>
      <w:r w:rsidRPr="00940318">
        <w:t xml:space="preserve">непрерывности функции </w:t>
      </w:r>
      <w:r w:rsidRPr="00940318">
        <w:object w:dxaOrig="960" w:dyaOrig="660">
          <v:shape id="_x0000_i1627" type="#_x0000_t75" style="width:50.25pt;height:36pt" o:ole="">
            <v:imagedata r:id="rId1066" o:title=""/>
          </v:shape>
          <o:OLEObject Type="Embed" ProgID="Equation.3" ShapeID="_x0000_i1627" DrawAspect="Content" ObjectID="_1799161052" r:id="rId1067"/>
        </w:object>
      </w:r>
      <w:r w:rsidRPr="00940318">
        <w:t>.</w:t>
      </w:r>
    </w:p>
    <w:p w:rsidR="00084A32" w:rsidRDefault="00084A32" w:rsidP="00940318">
      <w:r>
        <w:t>Сделаем схематический чертеж.</w:t>
      </w:r>
    </w:p>
    <w:p w:rsidR="00084A32" w:rsidRDefault="00084A32" w:rsidP="00940318">
      <w:r w:rsidRPr="00F101EC">
        <w:rPr>
          <w:noProof/>
          <w:lang w:eastAsia="ru-RU"/>
        </w:rPr>
        <w:drawing>
          <wp:inline distT="0" distB="0" distL="0" distR="0">
            <wp:extent cx="3295650" cy="2324100"/>
            <wp:effectExtent l="0" t="0" r="0" b="0"/>
            <wp:docPr id="27" name="Рисунок 27" descr="Са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3" descr="Сав1"/>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3295650" cy="2324100"/>
                    </a:xfrm>
                    <a:prstGeom prst="rect">
                      <a:avLst/>
                    </a:prstGeom>
                    <a:noFill/>
                    <a:ln>
                      <a:noFill/>
                    </a:ln>
                  </pic:spPr>
                </pic:pic>
              </a:graphicData>
            </a:graphic>
          </wp:inline>
        </w:drawing>
      </w:r>
    </w:p>
    <w:p w:rsidR="00084A32" w:rsidRDefault="00084A32" w:rsidP="00940318">
      <w:r>
        <w:t>Рис. 1</w:t>
      </w:r>
    </w:p>
    <w:p w:rsidR="00084A32" w:rsidRDefault="00084A32" w:rsidP="00940318">
      <w:r>
        <w:lastRenderedPageBreak/>
        <w:t xml:space="preserve">2. </w:t>
      </w:r>
      <w:r w:rsidRPr="000E1C12">
        <w:t>Функция задается различными аналитическими выражениями для различных областей независимой переменной.</w:t>
      </w:r>
    </w:p>
    <w:p w:rsidR="00084A32" w:rsidRDefault="00084A32" w:rsidP="00084A32">
      <w:pPr>
        <w:ind w:left="360"/>
        <w:rPr>
          <w:b/>
          <w:sz w:val="28"/>
          <w:szCs w:val="28"/>
        </w:rPr>
      </w:pPr>
      <w:r>
        <w:rPr>
          <w:b/>
          <w:sz w:val="28"/>
          <w:szCs w:val="28"/>
        </w:rPr>
        <w:t>Требуется:</w:t>
      </w:r>
    </w:p>
    <w:p w:rsidR="00084A32" w:rsidRPr="00A51C21" w:rsidRDefault="00084A32" w:rsidP="006B5D00">
      <w:pPr>
        <w:pStyle w:val="a3"/>
        <w:numPr>
          <w:ilvl w:val="0"/>
          <w:numId w:val="4"/>
        </w:numPr>
        <w:rPr>
          <w:b/>
        </w:rPr>
      </w:pPr>
      <w:r w:rsidRPr="00A51C21">
        <w:rPr>
          <w:b/>
        </w:rPr>
        <w:t>найти точки разрыва функции, если они существуют;</w:t>
      </w:r>
    </w:p>
    <w:p w:rsidR="00084A32" w:rsidRPr="00A51C21" w:rsidRDefault="00084A32" w:rsidP="006B5D00">
      <w:pPr>
        <w:pStyle w:val="a3"/>
        <w:numPr>
          <w:ilvl w:val="0"/>
          <w:numId w:val="4"/>
        </w:numPr>
        <w:rPr>
          <w:b/>
        </w:rPr>
      </w:pPr>
      <w:r w:rsidRPr="00A51C21">
        <w:rPr>
          <w:b/>
        </w:rPr>
        <w:t>найти скачок функции в каждой точке разрыва;</w:t>
      </w:r>
    </w:p>
    <w:p w:rsidR="00084A32" w:rsidRPr="00A51C21" w:rsidRDefault="00084A32" w:rsidP="006B5D00">
      <w:pPr>
        <w:pStyle w:val="a3"/>
        <w:numPr>
          <w:ilvl w:val="0"/>
          <w:numId w:val="4"/>
        </w:numPr>
        <w:rPr>
          <w:b/>
        </w:rPr>
      </w:pPr>
      <w:r w:rsidRPr="00A51C21">
        <w:rPr>
          <w:b/>
        </w:rPr>
        <w:t>сделать схематический чертеж.</w:t>
      </w:r>
    </w:p>
    <w:p w:rsidR="00084A32" w:rsidRDefault="00084A32" w:rsidP="00A51C21">
      <w:r w:rsidRPr="00536B03">
        <w:rPr>
          <w:position w:val="-58"/>
        </w:rPr>
        <w:object w:dxaOrig="2160" w:dyaOrig="1280">
          <v:shape id="_x0000_i1628" type="#_x0000_t75" style="width:108pt;height:64.5pt" o:ole="">
            <v:imagedata r:id="rId1069" o:title=""/>
          </v:shape>
          <o:OLEObject Type="Embed" ProgID="Equation.3" ShapeID="_x0000_i1628" DrawAspect="Content" ObjectID="_1799161053" r:id="rId1070"/>
        </w:object>
      </w:r>
    </w:p>
    <w:p w:rsidR="00084A32" w:rsidRDefault="00084A32" w:rsidP="00A51C21">
      <w:r>
        <w:t xml:space="preserve">Решение. Функция </w:t>
      </w:r>
      <w:r w:rsidRPr="00536B03">
        <w:rPr>
          <w:position w:val="-10"/>
        </w:rPr>
        <w:object w:dxaOrig="980" w:dyaOrig="340">
          <v:shape id="_x0000_i1629" type="#_x0000_t75" style="width:50.25pt;height:14.25pt" o:ole="">
            <v:imagedata r:id="rId1071" o:title=""/>
          </v:shape>
          <o:OLEObject Type="Embed" ProgID="Equation.3" ShapeID="_x0000_i1629" DrawAspect="Content" ObjectID="_1799161054" r:id="rId1072"/>
        </w:object>
      </w:r>
      <w:r>
        <w:t xml:space="preserve"> непрерывна для </w:t>
      </w:r>
      <w:r w:rsidRPr="007B0159">
        <w:rPr>
          <w:position w:val="-6"/>
        </w:rPr>
        <w:object w:dxaOrig="560" w:dyaOrig="279">
          <v:shape id="_x0000_i1630" type="#_x0000_t75" style="width:28.5pt;height:14.25pt" o:ole="">
            <v:imagedata r:id="rId1073" o:title=""/>
          </v:shape>
          <o:OLEObject Type="Embed" ProgID="Equation.3" ShapeID="_x0000_i1630" DrawAspect="Content" ObjectID="_1799161055" r:id="rId1074"/>
        </w:object>
      </w:r>
      <w:r>
        <w:t xml:space="preserve">, функция </w:t>
      </w:r>
      <w:r w:rsidRPr="00536B03">
        <w:rPr>
          <w:position w:val="-10"/>
        </w:rPr>
        <w:object w:dxaOrig="1120" w:dyaOrig="420">
          <v:shape id="_x0000_i1631" type="#_x0000_t75" style="width:57.75pt;height:21.75pt" o:ole="">
            <v:imagedata r:id="rId1075" o:title=""/>
          </v:shape>
          <o:OLEObject Type="Embed" ProgID="Equation.3" ShapeID="_x0000_i1631" DrawAspect="Content" ObjectID="_1799161056" r:id="rId1076"/>
        </w:object>
      </w:r>
      <w:r>
        <w:t xml:space="preserve"> непрерывна в каждой точке из </w:t>
      </w:r>
      <w:r w:rsidRPr="003D3A36">
        <w:rPr>
          <w:position w:val="-10"/>
        </w:rPr>
        <w:object w:dxaOrig="440" w:dyaOrig="340">
          <v:shape id="_x0000_i1632" type="#_x0000_t75" style="width:21.75pt;height:14.25pt" o:ole="">
            <v:imagedata r:id="rId1077" o:title=""/>
          </v:shape>
          <o:OLEObject Type="Embed" ProgID="Equation.3" ShapeID="_x0000_i1632" DrawAspect="Content" ObjectID="_1799161057" r:id="rId1078"/>
        </w:object>
      </w:r>
      <w:r>
        <w:t xml:space="preserve">, функция </w:t>
      </w:r>
      <w:r w:rsidRPr="007736FD">
        <w:rPr>
          <w:position w:val="-12"/>
        </w:rPr>
        <w:object w:dxaOrig="639" w:dyaOrig="360">
          <v:shape id="_x0000_i1633" type="#_x0000_t75" style="width:36pt;height:14.25pt" o:ole="">
            <v:imagedata r:id="rId1079" o:title=""/>
          </v:shape>
          <o:OLEObject Type="Embed" ProgID="Equation.3" ShapeID="_x0000_i1633" DrawAspect="Content" ObjectID="_1799161058" r:id="rId1080"/>
        </w:object>
      </w:r>
      <w:r>
        <w:t xml:space="preserve"> непрерывна в каждой точке интервала </w:t>
      </w:r>
      <w:r w:rsidRPr="007736FD">
        <w:rPr>
          <w:position w:val="-10"/>
        </w:rPr>
        <w:object w:dxaOrig="560" w:dyaOrig="340">
          <v:shape id="_x0000_i1634" type="#_x0000_t75" style="width:28.5pt;height:14.25pt" o:ole="">
            <v:imagedata r:id="rId1081" o:title=""/>
          </v:shape>
          <o:OLEObject Type="Embed" ProgID="Equation.3" ShapeID="_x0000_i1634" DrawAspect="Content" ObjectID="_1799161059" r:id="rId1082"/>
        </w:object>
      </w:r>
      <w:r>
        <w:t>.</w:t>
      </w:r>
    </w:p>
    <w:p w:rsidR="00084A32" w:rsidRDefault="00084A32" w:rsidP="00A51C21">
      <w:r>
        <w:tab/>
      </w:r>
      <w:r w:rsidRPr="007736FD">
        <w:t>Точки</w:t>
      </w:r>
      <w:r>
        <w:t xml:space="preserve">, в которых функция может иметь разрыв, это точки </w:t>
      </w:r>
      <w:r w:rsidRPr="007736FD">
        <w:rPr>
          <w:position w:val="-6"/>
        </w:rPr>
        <w:object w:dxaOrig="560" w:dyaOrig="279">
          <v:shape id="_x0000_i1635" type="#_x0000_t75" style="width:28.5pt;height:14.25pt" o:ole="">
            <v:imagedata r:id="rId1083" o:title=""/>
          </v:shape>
          <o:OLEObject Type="Embed" ProgID="Equation.3" ShapeID="_x0000_i1635" DrawAspect="Content" ObjectID="_1799161060" r:id="rId1084"/>
        </w:object>
      </w:r>
      <w:r>
        <w:t xml:space="preserve"> и </w:t>
      </w:r>
      <w:r w:rsidRPr="007736FD">
        <w:rPr>
          <w:position w:val="-6"/>
        </w:rPr>
        <w:object w:dxaOrig="620" w:dyaOrig="300">
          <v:shape id="_x0000_i1636" type="#_x0000_t75" style="width:28.5pt;height:14.25pt" o:ole="">
            <v:imagedata r:id="rId1085" o:title=""/>
          </v:shape>
          <o:OLEObject Type="Embed" ProgID="Equation.3" ShapeID="_x0000_i1636" DrawAspect="Content" ObjectID="_1799161061" r:id="rId1086"/>
        </w:object>
      </w:r>
      <w:r>
        <w:t>, где функция меняет свое аналитическое выражение.</w:t>
      </w:r>
    </w:p>
    <w:p w:rsidR="00084A32" w:rsidRDefault="00084A32" w:rsidP="00A51C21">
      <w:r>
        <w:tab/>
        <w:t xml:space="preserve">Исследуем точку </w:t>
      </w:r>
      <w:r w:rsidRPr="007736FD">
        <w:rPr>
          <w:position w:val="-6"/>
        </w:rPr>
        <w:object w:dxaOrig="560" w:dyaOrig="279">
          <v:shape id="_x0000_i1637" type="#_x0000_t75" style="width:28.5pt;height:14.25pt" o:ole="">
            <v:imagedata r:id="rId1087" o:title=""/>
          </v:shape>
          <o:OLEObject Type="Embed" ProgID="Equation.3" ShapeID="_x0000_i1637" DrawAspect="Content" ObjectID="_1799161062" r:id="rId1088"/>
        </w:object>
      </w:r>
      <w:r>
        <w:t>.</w:t>
      </w:r>
    </w:p>
    <w:p w:rsidR="00084A32" w:rsidRDefault="00084A32" w:rsidP="00A51C21">
      <w:r w:rsidRPr="00536B03">
        <w:rPr>
          <w:position w:val="-26"/>
        </w:rPr>
        <w:object w:dxaOrig="2860" w:dyaOrig="499">
          <v:shape id="_x0000_i1638" type="#_x0000_t75" style="width:2in;height:21.75pt" o:ole="">
            <v:imagedata r:id="rId1089" o:title=""/>
          </v:shape>
          <o:OLEObject Type="Embed" ProgID="Equation.3" ShapeID="_x0000_i1638" DrawAspect="Content" ObjectID="_1799161063" r:id="rId1090"/>
        </w:object>
      </w:r>
      <w:r>
        <w:t xml:space="preserve">, </w:t>
      </w:r>
      <w:r w:rsidRPr="00536B03">
        <w:rPr>
          <w:position w:val="-26"/>
        </w:rPr>
        <w:object w:dxaOrig="2980" w:dyaOrig="580">
          <v:shape id="_x0000_i1639" type="#_x0000_t75" style="width:151.5pt;height:28.5pt" o:ole="">
            <v:imagedata r:id="rId1091" o:title=""/>
          </v:shape>
          <o:OLEObject Type="Embed" ProgID="Equation.3" ShapeID="_x0000_i1639" DrawAspect="Content" ObjectID="_1799161064" r:id="rId1092"/>
        </w:object>
      </w:r>
      <w:r>
        <w:t xml:space="preserve">, </w:t>
      </w:r>
      <w:r w:rsidRPr="00536B03">
        <w:rPr>
          <w:position w:val="-10"/>
        </w:rPr>
        <w:object w:dxaOrig="960" w:dyaOrig="340">
          <v:shape id="_x0000_i1640" type="#_x0000_t75" style="width:50.25pt;height:14.25pt" o:ole="">
            <v:imagedata r:id="rId1093" o:title=""/>
          </v:shape>
          <o:OLEObject Type="Embed" ProgID="Equation.3" ShapeID="_x0000_i1640" DrawAspect="Content" ObjectID="_1799161065" r:id="rId1094"/>
        </w:object>
      </w:r>
      <w:r>
        <w:t xml:space="preserve">. Таким образом, точка </w:t>
      </w:r>
      <w:r w:rsidRPr="007736FD">
        <w:rPr>
          <w:position w:val="-6"/>
        </w:rPr>
        <w:object w:dxaOrig="660" w:dyaOrig="300">
          <v:shape id="_x0000_i1641" type="#_x0000_t75" style="width:36pt;height:14.25pt" o:ole="">
            <v:imagedata r:id="rId1095" o:title=""/>
          </v:shape>
          <o:OLEObject Type="Embed" ProgID="Equation.3" ShapeID="_x0000_i1641" DrawAspect="Content" ObjectID="_1799161066" r:id="rId1096"/>
        </w:object>
      </w:r>
      <w:r>
        <w:t xml:space="preserve"> есть точка непрерывности функции </w:t>
      </w:r>
      <w:r w:rsidRPr="00536B03">
        <w:rPr>
          <w:position w:val="-10"/>
        </w:rPr>
        <w:object w:dxaOrig="480" w:dyaOrig="340">
          <v:shape id="_x0000_i1642" type="#_x0000_t75" style="width:21.75pt;height:14.25pt" o:ole="">
            <v:imagedata r:id="rId1097" o:title=""/>
          </v:shape>
          <o:OLEObject Type="Embed" ProgID="Equation.3" ShapeID="_x0000_i1642" DrawAspect="Content" ObjectID="_1799161067" r:id="rId1098"/>
        </w:object>
      </w:r>
      <w:r>
        <w:t>.</w:t>
      </w:r>
    </w:p>
    <w:p w:rsidR="00084A32" w:rsidRDefault="00084A32" w:rsidP="00A51C21">
      <w:r>
        <w:t xml:space="preserve">Исследуем точку </w:t>
      </w:r>
      <w:r w:rsidRPr="007736FD">
        <w:rPr>
          <w:position w:val="-6"/>
        </w:rPr>
        <w:object w:dxaOrig="520" w:dyaOrig="279">
          <v:shape id="_x0000_i1643" type="#_x0000_t75" style="width:28.5pt;height:14.25pt" o:ole="">
            <v:imagedata r:id="rId1099" o:title=""/>
          </v:shape>
          <o:OLEObject Type="Embed" ProgID="Equation.3" ShapeID="_x0000_i1643" DrawAspect="Content" ObjectID="_1799161068" r:id="rId1100"/>
        </w:object>
      </w:r>
      <w:r>
        <w:t>.</w:t>
      </w:r>
    </w:p>
    <w:p w:rsidR="00084A32" w:rsidRDefault="00084A32" w:rsidP="00A51C21">
      <w:r w:rsidRPr="00536B03">
        <w:rPr>
          <w:position w:val="-26"/>
        </w:rPr>
        <w:object w:dxaOrig="2799" w:dyaOrig="580">
          <v:shape id="_x0000_i1644" type="#_x0000_t75" style="width:136.5pt;height:28.5pt" o:ole="">
            <v:imagedata r:id="rId1101" o:title=""/>
          </v:shape>
          <o:OLEObject Type="Embed" ProgID="Equation.3" ShapeID="_x0000_i1644" DrawAspect="Content" ObjectID="_1799161069" r:id="rId1102"/>
        </w:object>
      </w:r>
      <w:r>
        <w:t xml:space="preserve">, </w:t>
      </w:r>
      <w:r w:rsidRPr="00536B03">
        <w:rPr>
          <w:position w:val="-26"/>
        </w:rPr>
        <w:object w:dxaOrig="2299" w:dyaOrig="499">
          <v:shape id="_x0000_i1645" type="#_x0000_t75" style="width:115.5pt;height:21.75pt" o:ole="">
            <v:imagedata r:id="rId1103" o:title=""/>
          </v:shape>
          <o:OLEObject Type="Embed" ProgID="Equation.3" ShapeID="_x0000_i1645" DrawAspect="Content" ObjectID="_1799161070" r:id="rId1104"/>
        </w:object>
      </w:r>
      <w:r>
        <w:t xml:space="preserve">, </w:t>
      </w:r>
      <w:r w:rsidRPr="00536B03">
        <w:rPr>
          <w:position w:val="-10"/>
        </w:rPr>
        <w:object w:dxaOrig="1440" w:dyaOrig="340">
          <v:shape id="_x0000_i1646" type="#_x0000_t75" style="width:1in;height:14.25pt" o:ole="">
            <v:imagedata r:id="rId1105" o:title=""/>
          </v:shape>
          <o:OLEObject Type="Embed" ProgID="Equation.3" ShapeID="_x0000_i1646" DrawAspect="Content" ObjectID="_1799161071" r:id="rId1106"/>
        </w:object>
      </w:r>
      <w:r>
        <w:t xml:space="preserve">. Таким образом, односторонние пределы существуют, конечны, но не равны между собой. По определению, исследуемая точка – точка разрыва первого рода. Величина скачка функции в точке разрыва </w:t>
      </w:r>
      <w:r w:rsidRPr="007736FD">
        <w:rPr>
          <w:position w:val="-6"/>
        </w:rPr>
        <w:object w:dxaOrig="520" w:dyaOrig="279">
          <v:shape id="_x0000_i1647" type="#_x0000_t75" style="width:28.5pt;height:14.25pt" o:ole="">
            <v:imagedata r:id="rId1107" o:title=""/>
          </v:shape>
          <o:OLEObject Type="Embed" ProgID="Equation.3" ShapeID="_x0000_i1647" DrawAspect="Content" ObjectID="_1799161072" r:id="rId1108"/>
        </w:object>
      </w:r>
      <w:r>
        <w:t xml:space="preserve"> равен </w:t>
      </w:r>
      <w:r w:rsidRPr="00536B03">
        <w:rPr>
          <w:position w:val="-28"/>
        </w:rPr>
        <w:object w:dxaOrig="3460" w:dyaOrig="680">
          <v:shape id="_x0000_i1648" type="#_x0000_t75" style="width:172.5pt;height:36pt" o:ole="">
            <v:imagedata r:id="rId1109" o:title=""/>
          </v:shape>
          <o:OLEObject Type="Embed" ProgID="Equation.3" ShapeID="_x0000_i1648" DrawAspect="Content" ObjectID="_1799161073" r:id="rId1110"/>
        </w:object>
      </w:r>
      <w:r>
        <w:t>.</w:t>
      </w:r>
    </w:p>
    <w:p w:rsidR="00084A32" w:rsidRDefault="00084A32" w:rsidP="00A51C21">
      <w:r>
        <w:tab/>
        <w:t>Сделаем схематический чертеж</w:t>
      </w:r>
    </w:p>
    <w:p w:rsidR="00084A32" w:rsidRDefault="00084A32" w:rsidP="00A51C21">
      <w:r w:rsidRPr="004C59D5">
        <w:rPr>
          <w:noProof/>
          <w:lang w:eastAsia="ru-RU"/>
        </w:rPr>
        <w:lastRenderedPageBreak/>
        <w:drawing>
          <wp:inline distT="0" distB="0" distL="0" distR="0">
            <wp:extent cx="4000500" cy="2762250"/>
            <wp:effectExtent l="0" t="0" r="0" b="0"/>
            <wp:docPr id="26" name="Рисунок 26" descr="Са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5" descr="Сав2"/>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4000500" cy="2762250"/>
                    </a:xfrm>
                    <a:prstGeom prst="rect">
                      <a:avLst/>
                    </a:prstGeom>
                    <a:noFill/>
                    <a:ln>
                      <a:noFill/>
                    </a:ln>
                  </pic:spPr>
                </pic:pic>
              </a:graphicData>
            </a:graphic>
          </wp:inline>
        </w:drawing>
      </w:r>
    </w:p>
    <w:p w:rsidR="00084A32" w:rsidRDefault="00084A32" w:rsidP="00A51C21">
      <w:r>
        <w:t>Рис. 2</w:t>
      </w:r>
    </w:p>
    <w:p w:rsidR="00084A32" w:rsidRPr="00084A32" w:rsidRDefault="00084A32" w:rsidP="00A51C21">
      <w:r w:rsidRPr="00084A32">
        <w:t>Задания к практическому занятию:</w:t>
      </w:r>
    </w:p>
    <w:p w:rsidR="00084A32" w:rsidRPr="00084A32" w:rsidRDefault="00084A32" w:rsidP="00A51C21">
      <w:r w:rsidRPr="00084A32">
        <w:t xml:space="preserve">Дана функция </w:t>
      </w:r>
      <w:r w:rsidRPr="002D726A">
        <w:rPr>
          <w:position w:val="-10"/>
        </w:rPr>
        <w:object w:dxaOrig="920" w:dyaOrig="320">
          <v:shape id="_x0000_i1649" type="#_x0000_t75" style="width:43.5pt;height:14.25pt" o:ole="">
            <v:imagedata r:id="rId1112" o:title=""/>
          </v:shape>
          <o:OLEObject Type="Embed" ProgID="Equation.3" ShapeID="_x0000_i1649" DrawAspect="Content" ObjectID="_1799161074" r:id="rId1113"/>
        </w:object>
      </w:r>
      <w:r w:rsidRPr="00084A32">
        <w:t xml:space="preserve"> и два значения аргумента </w:t>
      </w:r>
      <w:r w:rsidRPr="00113FFD">
        <w:rPr>
          <w:position w:val="-6"/>
        </w:rPr>
        <w:object w:dxaOrig="200" w:dyaOrig="220">
          <v:shape id="_x0000_i1650" type="#_x0000_t75" style="width:7.5pt;height:14.25pt" o:ole="">
            <v:imagedata r:id="rId1114" o:title=""/>
          </v:shape>
          <o:OLEObject Type="Embed" ProgID="Equation.3" ShapeID="_x0000_i1650" DrawAspect="Content" ObjectID="_1799161075" r:id="rId1115"/>
        </w:object>
      </w:r>
      <w:r w:rsidRPr="00084A32">
        <w:t xml:space="preserve">. </w:t>
      </w:r>
    </w:p>
    <w:p w:rsidR="00084A32" w:rsidRDefault="00084A32" w:rsidP="00A51C21">
      <w:r>
        <w:t>Требуется.</w:t>
      </w:r>
    </w:p>
    <w:p w:rsidR="00084A32" w:rsidRDefault="00084A32" w:rsidP="00A51C21">
      <w:r>
        <w:t xml:space="preserve">1)Найти значение функции при стремлении аргумента к каждому из данных значений  </w:t>
      </w:r>
      <w:r w:rsidRPr="00113FFD">
        <w:rPr>
          <w:position w:val="-6"/>
        </w:rPr>
        <w:object w:dxaOrig="200" w:dyaOrig="220">
          <v:shape id="_x0000_i1651" type="#_x0000_t75" style="width:7.5pt;height:14.25pt" o:ole="">
            <v:imagedata r:id="rId1114" o:title=""/>
          </v:shape>
          <o:OLEObject Type="Embed" ProgID="Equation.3" ShapeID="_x0000_i1651" DrawAspect="Content" ObjectID="_1799161076" r:id="rId1116"/>
        </w:object>
      </w:r>
      <w:r>
        <w:t xml:space="preserve">; </w:t>
      </w:r>
    </w:p>
    <w:p w:rsidR="00084A32" w:rsidRDefault="00084A32" w:rsidP="00A51C21">
      <w:r>
        <w:t xml:space="preserve">2) Определить, является ли функция непрерывной или разрывной при данных значениях </w:t>
      </w:r>
      <w:r w:rsidRPr="00113FFD">
        <w:rPr>
          <w:position w:val="-6"/>
        </w:rPr>
        <w:object w:dxaOrig="200" w:dyaOrig="220">
          <v:shape id="_x0000_i1652" type="#_x0000_t75" style="width:7.5pt;height:14.25pt" o:ole="">
            <v:imagedata r:id="rId1114" o:title=""/>
          </v:shape>
          <o:OLEObject Type="Embed" ProgID="Equation.3" ShapeID="_x0000_i1652" DrawAspect="Content" ObjectID="_1799161077" r:id="rId1117"/>
        </w:object>
      </w:r>
      <w:r>
        <w:t xml:space="preserve">; </w:t>
      </w:r>
    </w:p>
    <w:p w:rsidR="00084A32" w:rsidRPr="00AF79D2" w:rsidRDefault="00084A32" w:rsidP="00A51C21">
      <w:r>
        <w:t xml:space="preserve">3) Сделать схематический чертеж в окрестности точек </w:t>
      </w:r>
      <w:r w:rsidRPr="00EF048D">
        <w:rPr>
          <w:position w:val="-10"/>
        </w:rPr>
        <w:object w:dxaOrig="260" w:dyaOrig="340">
          <v:shape id="_x0000_i1653" type="#_x0000_t75" style="width:14.25pt;height:14.25pt" o:ole="">
            <v:imagedata r:id="rId1118" o:title=""/>
          </v:shape>
          <o:OLEObject Type="Embed" ProgID="Equation.3" ShapeID="_x0000_i1653" DrawAspect="Content" ObjectID="_1799161078" r:id="rId1119"/>
        </w:object>
      </w:r>
      <w:r>
        <w:t xml:space="preserve"> и </w:t>
      </w:r>
      <w:r w:rsidRPr="00EF048D">
        <w:rPr>
          <w:position w:val="-10"/>
        </w:rPr>
        <w:object w:dxaOrig="300" w:dyaOrig="340">
          <v:shape id="_x0000_i1654" type="#_x0000_t75" style="width:14.25pt;height:14.25pt" o:ole="">
            <v:imagedata r:id="rId1120" o:title=""/>
          </v:shape>
          <o:OLEObject Type="Embed" ProgID="Equation.3" ShapeID="_x0000_i1654" DrawAspect="Content" ObjectID="_1799161079" r:id="rId1121"/>
        </w:object>
      </w:r>
      <w:r w:rsidRPr="00AF79D2">
        <w:t>.</w:t>
      </w:r>
    </w:p>
    <w:p w:rsidR="00084A32" w:rsidRDefault="00084A32" w:rsidP="00A51C21">
      <w:r w:rsidRPr="00AF79D2">
        <w:rPr>
          <w:position w:val="-10"/>
        </w:rPr>
        <w:object w:dxaOrig="859" w:dyaOrig="499">
          <v:shape id="_x0000_i1655" type="#_x0000_t75" style="width:43.5pt;height:21.75pt" o:ole="" fillcolor="window">
            <v:imagedata r:id="rId1122" o:title=""/>
          </v:shape>
          <o:OLEObject Type="Embed" ProgID="Equation.3" ShapeID="_x0000_i1655" DrawAspect="Content" ObjectID="_1799161080" r:id="rId1123"/>
        </w:object>
      </w:r>
      <w:r>
        <w:t xml:space="preserve">, </w:t>
      </w:r>
      <w:r w:rsidRPr="00113FFD">
        <w:rPr>
          <w:position w:val="-10"/>
        </w:rPr>
        <w:object w:dxaOrig="1400" w:dyaOrig="340">
          <v:shape id="_x0000_i1656" type="#_x0000_t75" style="width:1in;height:14.25pt" o:ole="">
            <v:imagedata r:id="rId1124" o:title=""/>
          </v:shape>
          <o:OLEObject Type="Embed" ProgID="Equation.3" ShapeID="_x0000_i1656" DrawAspect="Content" ObjectID="_1799161081" r:id="rId1125"/>
        </w:object>
      </w:r>
      <w:r w:rsidRPr="00AF79D2">
        <w:t>.</w:t>
      </w:r>
    </w:p>
    <w:p w:rsidR="00084A32" w:rsidRDefault="00084A32" w:rsidP="00A51C21"/>
    <w:p w:rsidR="00084A32" w:rsidRPr="00084A32" w:rsidRDefault="00084A32" w:rsidP="00A51C21">
      <w:r w:rsidRPr="00084A32">
        <w:t xml:space="preserve"> Для кусочно-заданной функции </w:t>
      </w:r>
      <w:r w:rsidRPr="00EF048D">
        <w:rPr>
          <w:position w:val="-10"/>
        </w:rPr>
        <w:object w:dxaOrig="900" w:dyaOrig="340">
          <v:shape id="_x0000_i1657" type="#_x0000_t75" style="width:43.5pt;height:14.25pt" o:ole="">
            <v:imagedata r:id="rId1126" o:title=""/>
          </v:shape>
          <o:OLEObject Type="Embed" ProgID="Equation.3" ShapeID="_x0000_i1657" DrawAspect="Content" ObjectID="_1799161082" r:id="rId1127"/>
        </w:object>
      </w:r>
      <w:r w:rsidRPr="00084A32">
        <w:t>.</w:t>
      </w:r>
    </w:p>
    <w:p w:rsidR="00084A32" w:rsidRDefault="00084A32" w:rsidP="00A51C21">
      <w:r>
        <w:t>Требуется.</w:t>
      </w:r>
    </w:p>
    <w:p w:rsidR="00084A32" w:rsidRDefault="00084A32" w:rsidP="00A51C21">
      <w:r>
        <w:t>1) Найти точки разрыва функции, если они существуют;</w:t>
      </w:r>
    </w:p>
    <w:p w:rsidR="00084A32" w:rsidRDefault="00084A32" w:rsidP="00A51C21">
      <w:r>
        <w:t>2) Найти скачок функции в каждой точке разрыва;</w:t>
      </w:r>
    </w:p>
    <w:p w:rsidR="00084A32" w:rsidRPr="00AF79D2" w:rsidRDefault="00084A32" w:rsidP="00A51C21">
      <w:r>
        <w:t>3) Сделать схематический чертеж.</w:t>
      </w:r>
    </w:p>
    <w:p w:rsidR="00084A32" w:rsidRDefault="00084A32" w:rsidP="00A51C21">
      <w:r w:rsidRPr="00FF6067">
        <w:rPr>
          <w:position w:val="-56"/>
        </w:rPr>
        <w:object w:dxaOrig="3560" w:dyaOrig="1240">
          <v:shape id="_x0000_i1658" type="#_x0000_t75" style="width:180pt;height:64.5pt" o:ole="">
            <v:imagedata r:id="rId1128" o:title=""/>
          </v:shape>
          <o:OLEObject Type="Embed" ProgID="Equation.3" ShapeID="_x0000_i1658" DrawAspect="Content" ObjectID="_1799161083" r:id="rId1129"/>
        </w:object>
      </w:r>
    </w:p>
    <w:p w:rsidR="00084A32" w:rsidRPr="00084A32" w:rsidRDefault="00084A32" w:rsidP="00A51C21">
      <w:r w:rsidRPr="00084A32">
        <w:t xml:space="preserve">Дана функция </w:t>
      </w:r>
      <w:r w:rsidRPr="002D726A">
        <w:rPr>
          <w:position w:val="-10"/>
        </w:rPr>
        <w:object w:dxaOrig="920" w:dyaOrig="320">
          <v:shape id="_x0000_i1659" type="#_x0000_t75" style="width:43.5pt;height:14.25pt" o:ole="">
            <v:imagedata r:id="rId1112" o:title=""/>
          </v:shape>
          <o:OLEObject Type="Embed" ProgID="Equation.3" ShapeID="_x0000_i1659" DrawAspect="Content" ObjectID="_1799161084" r:id="rId1130"/>
        </w:object>
      </w:r>
      <w:r w:rsidRPr="00084A32">
        <w:t xml:space="preserve"> и два значения аргумента </w:t>
      </w:r>
      <w:r w:rsidRPr="00113FFD">
        <w:rPr>
          <w:position w:val="-6"/>
        </w:rPr>
        <w:object w:dxaOrig="200" w:dyaOrig="220">
          <v:shape id="_x0000_i1660" type="#_x0000_t75" style="width:7.5pt;height:14.25pt" o:ole="">
            <v:imagedata r:id="rId1114" o:title=""/>
          </v:shape>
          <o:OLEObject Type="Embed" ProgID="Equation.3" ShapeID="_x0000_i1660" DrawAspect="Content" ObjectID="_1799161085" r:id="rId1131"/>
        </w:object>
      </w:r>
      <w:r w:rsidRPr="00084A32">
        <w:t xml:space="preserve">. </w:t>
      </w:r>
    </w:p>
    <w:p w:rsidR="00084A32" w:rsidRDefault="00084A32" w:rsidP="00A51C21">
      <w:r>
        <w:t>Требуется.</w:t>
      </w:r>
    </w:p>
    <w:p w:rsidR="00084A32" w:rsidRDefault="00084A32" w:rsidP="00A51C21">
      <w:r>
        <w:t xml:space="preserve">1)Найти значение функции при стремлении аргумента к каждому из данных значений  </w:t>
      </w:r>
      <w:r w:rsidRPr="00113FFD">
        <w:rPr>
          <w:position w:val="-6"/>
        </w:rPr>
        <w:object w:dxaOrig="200" w:dyaOrig="220">
          <v:shape id="_x0000_i1661" type="#_x0000_t75" style="width:7.5pt;height:14.25pt" o:ole="">
            <v:imagedata r:id="rId1114" o:title=""/>
          </v:shape>
          <o:OLEObject Type="Embed" ProgID="Equation.3" ShapeID="_x0000_i1661" DrawAspect="Content" ObjectID="_1799161086" r:id="rId1132"/>
        </w:object>
      </w:r>
      <w:r>
        <w:t xml:space="preserve">; </w:t>
      </w:r>
    </w:p>
    <w:p w:rsidR="00084A32" w:rsidRDefault="00084A32" w:rsidP="00A51C21">
      <w:r>
        <w:t xml:space="preserve">2) Определить, является ли функция непрерывной или разрывной при данных значениях </w:t>
      </w:r>
      <w:r w:rsidRPr="00113FFD">
        <w:rPr>
          <w:position w:val="-6"/>
        </w:rPr>
        <w:object w:dxaOrig="200" w:dyaOrig="220">
          <v:shape id="_x0000_i1662" type="#_x0000_t75" style="width:7.5pt;height:14.25pt" o:ole="">
            <v:imagedata r:id="rId1114" o:title=""/>
          </v:shape>
          <o:OLEObject Type="Embed" ProgID="Equation.3" ShapeID="_x0000_i1662" DrawAspect="Content" ObjectID="_1799161087" r:id="rId1133"/>
        </w:object>
      </w:r>
      <w:r>
        <w:t xml:space="preserve">; </w:t>
      </w:r>
    </w:p>
    <w:p w:rsidR="00084A32" w:rsidRPr="00AF79D2" w:rsidRDefault="00084A32" w:rsidP="00A51C21">
      <w:r>
        <w:t xml:space="preserve">3) Сделать схематический чертеж в окрестности точек </w:t>
      </w:r>
      <w:r w:rsidRPr="00EF048D">
        <w:rPr>
          <w:position w:val="-10"/>
        </w:rPr>
        <w:object w:dxaOrig="260" w:dyaOrig="340">
          <v:shape id="_x0000_i1663" type="#_x0000_t75" style="width:14.25pt;height:14.25pt" o:ole="">
            <v:imagedata r:id="rId1118" o:title=""/>
          </v:shape>
          <o:OLEObject Type="Embed" ProgID="Equation.3" ShapeID="_x0000_i1663" DrawAspect="Content" ObjectID="_1799161088" r:id="rId1134"/>
        </w:object>
      </w:r>
      <w:r>
        <w:t xml:space="preserve"> и </w:t>
      </w:r>
      <w:r w:rsidRPr="00EF048D">
        <w:rPr>
          <w:position w:val="-10"/>
        </w:rPr>
        <w:object w:dxaOrig="300" w:dyaOrig="340">
          <v:shape id="_x0000_i1664" type="#_x0000_t75" style="width:14.25pt;height:14.25pt" o:ole="">
            <v:imagedata r:id="rId1120" o:title=""/>
          </v:shape>
          <o:OLEObject Type="Embed" ProgID="Equation.3" ShapeID="_x0000_i1664" DrawAspect="Content" ObjectID="_1799161089" r:id="rId1135"/>
        </w:object>
      </w:r>
      <w:r w:rsidRPr="00AF79D2">
        <w:t>.</w:t>
      </w:r>
    </w:p>
    <w:p w:rsidR="00084A32" w:rsidRPr="00AF79D2" w:rsidRDefault="00084A32" w:rsidP="00A51C21">
      <w:r w:rsidRPr="00AF79D2">
        <w:rPr>
          <w:position w:val="-10"/>
        </w:rPr>
        <w:object w:dxaOrig="1260" w:dyaOrig="340">
          <v:shape id="_x0000_i1665" type="#_x0000_t75" style="width:64.5pt;height:14.25pt" o:ole="" fillcolor="window">
            <v:imagedata r:id="rId1136" o:title=""/>
          </v:shape>
          <o:OLEObject Type="Embed" ProgID="Equation.3" ShapeID="_x0000_i1665" DrawAspect="Content" ObjectID="_1799161090" r:id="rId1137"/>
        </w:object>
      </w:r>
      <w:r>
        <w:t xml:space="preserve">, </w:t>
      </w:r>
      <w:r w:rsidRPr="00113FFD">
        <w:rPr>
          <w:position w:val="-10"/>
        </w:rPr>
        <w:object w:dxaOrig="1380" w:dyaOrig="340">
          <v:shape id="_x0000_i1666" type="#_x0000_t75" style="width:1in;height:14.25pt" o:ole="">
            <v:imagedata r:id="rId1138" o:title=""/>
          </v:shape>
          <o:OLEObject Type="Embed" ProgID="Equation.3" ShapeID="_x0000_i1666" DrawAspect="Content" ObjectID="_1799161091" r:id="rId1139"/>
        </w:object>
      </w:r>
      <w:r w:rsidRPr="00AF79D2">
        <w:t>.</w:t>
      </w:r>
    </w:p>
    <w:p w:rsidR="00084A32" w:rsidRPr="00AF79D2" w:rsidRDefault="00084A32" w:rsidP="00A51C21">
      <w:r w:rsidRPr="00AF79D2">
        <w:lastRenderedPageBreak/>
        <w:t xml:space="preserve"> </w:t>
      </w:r>
    </w:p>
    <w:p w:rsidR="00084A32" w:rsidRPr="00084A32" w:rsidRDefault="00084A32" w:rsidP="00A51C21">
      <w:r w:rsidRPr="00084A32">
        <w:t xml:space="preserve"> Для кусочно-заданной функции </w:t>
      </w:r>
      <w:r w:rsidRPr="00EF048D">
        <w:rPr>
          <w:position w:val="-10"/>
        </w:rPr>
        <w:object w:dxaOrig="900" w:dyaOrig="340">
          <v:shape id="_x0000_i1667" type="#_x0000_t75" style="width:43.5pt;height:14.25pt" o:ole="">
            <v:imagedata r:id="rId1126" o:title=""/>
          </v:shape>
          <o:OLEObject Type="Embed" ProgID="Equation.3" ShapeID="_x0000_i1667" DrawAspect="Content" ObjectID="_1799161092" r:id="rId1140"/>
        </w:object>
      </w:r>
      <w:r w:rsidRPr="00084A32">
        <w:t>.</w:t>
      </w:r>
    </w:p>
    <w:p w:rsidR="00084A32" w:rsidRDefault="00084A32" w:rsidP="00A51C21">
      <w:r>
        <w:t>Требуется.</w:t>
      </w:r>
    </w:p>
    <w:p w:rsidR="00084A32" w:rsidRDefault="00084A32" w:rsidP="00A51C21">
      <w:r>
        <w:t>1) Найти точки разрыва функции, если они существуют;</w:t>
      </w:r>
    </w:p>
    <w:p w:rsidR="00084A32" w:rsidRDefault="00084A32" w:rsidP="00A51C21">
      <w:r>
        <w:t>2) Найти скачок функции в каждой точке разрыва;</w:t>
      </w:r>
    </w:p>
    <w:p w:rsidR="00084A32" w:rsidRPr="00AF79D2" w:rsidRDefault="00084A32" w:rsidP="00A51C21">
      <w:r>
        <w:t>3) Сделать схематический чертеж.</w:t>
      </w:r>
    </w:p>
    <w:p w:rsidR="00084A32" w:rsidRPr="00AF79D2" w:rsidRDefault="00084A32" w:rsidP="00A51C21">
      <w:r w:rsidRPr="00E92556">
        <w:rPr>
          <w:position w:val="-54"/>
        </w:rPr>
        <w:object w:dxaOrig="3600" w:dyaOrig="1200">
          <v:shape id="_x0000_i1668" type="#_x0000_t75" style="width:180pt;height:57.75pt" o:ole="">
            <v:imagedata r:id="rId1141" o:title=""/>
          </v:shape>
          <o:OLEObject Type="Embed" ProgID="Equation.3" ShapeID="_x0000_i1668" DrawAspect="Content" ObjectID="_1799161093" r:id="rId1142"/>
        </w:object>
      </w:r>
    </w:p>
    <w:p w:rsidR="00084A32" w:rsidRPr="00AF79D2" w:rsidRDefault="00084A32" w:rsidP="00A51C21"/>
    <w:p w:rsidR="00084A32" w:rsidRPr="00AF79D2" w:rsidRDefault="00084A32" w:rsidP="00A51C21"/>
    <w:p w:rsidR="00084A32" w:rsidRDefault="00586A96" w:rsidP="00940318">
      <w:pPr>
        <w:pStyle w:val="10"/>
      </w:pPr>
      <w:bookmarkStart w:id="68" w:name="_Toc533356669"/>
      <w:r w:rsidRPr="00586A96">
        <w:t>Практическая работа</w:t>
      </w:r>
      <w:r>
        <w:t xml:space="preserve"> </w:t>
      </w:r>
      <w:r w:rsidR="00FB374A">
        <w:t xml:space="preserve"> № 9</w:t>
      </w:r>
      <w:r w:rsidR="00084A32">
        <w:t>.  Дифференцирование функци</w:t>
      </w:r>
      <w:r w:rsidR="00443BC7">
        <w:t>й.</w:t>
      </w:r>
      <w:bookmarkEnd w:id="68"/>
      <w:r w:rsidR="00A51C21">
        <w:tab/>
      </w:r>
    </w:p>
    <w:p w:rsidR="00166C08" w:rsidRDefault="00166C08" w:rsidP="00A51C21">
      <w:pPr>
        <w:rPr>
          <w:i/>
        </w:rPr>
      </w:pPr>
      <w:r>
        <w:rPr>
          <w:i/>
        </w:rPr>
        <w:t>Теоретическая часть:</w:t>
      </w:r>
    </w:p>
    <w:p w:rsidR="00A51C21" w:rsidRDefault="00A51C21" w:rsidP="00A51C21">
      <w:pPr>
        <w:rPr>
          <w:i/>
        </w:rPr>
      </w:pPr>
      <w:r>
        <w:rPr>
          <w:i/>
        </w:rPr>
        <w:t>Основные правила дифференцирования</w:t>
      </w:r>
    </w:p>
    <w:p w:rsidR="00A51C21" w:rsidRDefault="00A51C21" w:rsidP="00A51C21">
      <w:r>
        <w:t xml:space="preserve">а) </w:t>
      </w:r>
      <w:r>
        <w:rPr>
          <w:position w:val="-6"/>
        </w:rPr>
        <w:object w:dxaOrig="620" w:dyaOrig="279">
          <v:shape id="_x0000_i1669" type="#_x0000_t75" style="width:28.5pt;height:14.25pt" o:ole="">
            <v:imagedata r:id="rId1143" o:title=""/>
          </v:shape>
          <o:OLEObject Type="Embed" ProgID="Equation.3" ShapeID="_x0000_i1669" DrawAspect="Content" ObjectID="_1799161094" r:id="rId1144"/>
        </w:object>
      </w:r>
    </w:p>
    <w:p w:rsidR="00A51C21" w:rsidRDefault="00A51C21" w:rsidP="00A51C21">
      <w:r>
        <w:t xml:space="preserve">б) </w:t>
      </w:r>
      <w:r>
        <w:rPr>
          <w:position w:val="-10"/>
        </w:rPr>
        <w:object w:dxaOrig="1600" w:dyaOrig="320">
          <v:shape id="_x0000_i1670" type="#_x0000_t75" style="width:79.5pt;height:14.25pt" o:ole="">
            <v:imagedata r:id="rId1145" o:title=""/>
          </v:shape>
          <o:OLEObject Type="Embed" ProgID="Equation.3" ShapeID="_x0000_i1670" DrawAspect="Content" ObjectID="_1799161095" r:id="rId1146"/>
        </w:object>
      </w:r>
    </w:p>
    <w:p w:rsidR="00A51C21" w:rsidRDefault="00A51C21" w:rsidP="00A51C21">
      <w:r>
        <w:t xml:space="preserve">в) </w:t>
      </w:r>
      <w:r>
        <w:rPr>
          <w:position w:val="-10"/>
        </w:rPr>
        <w:object w:dxaOrig="1579" w:dyaOrig="320">
          <v:shape id="_x0000_i1671" type="#_x0000_t75" style="width:79.5pt;height:14.25pt" o:ole="">
            <v:imagedata r:id="rId1147" o:title=""/>
          </v:shape>
          <o:OLEObject Type="Embed" ProgID="Equation.3" ShapeID="_x0000_i1671" DrawAspect="Content" ObjectID="_1799161096" r:id="rId1148"/>
        </w:object>
      </w:r>
    </w:p>
    <w:p w:rsidR="00A51C21" w:rsidRDefault="00A51C21" w:rsidP="00A51C21">
      <w:r>
        <w:t xml:space="preserve">г) </w:t>
      </w:r>
      <w:r>
        <w:rPr>
          <w:position w:val="-28"/>
        </w:rPr>
        <w:object w:dxaOrig="1640" w:dyaOrig="780">
          <v:shape id="_x0000_i1672" type="#_x0000_t75" style="width:79.5pt;height:36pt" o:ole="">
            <v:imagedata r:id="rId1149" o:title=""/>
          </v:shape>
          <o:OLEObject Type="Embed" ProgID="Equation.3" ShapeID="_x0000_i1672" DrawAspect="Content" ObjectID="_1799161097" r:id="rId1150"/>
        </w:object>
      </w:r>
    </w:p>
    <w:p w:rsidR="00A51C21" w:rsidRDefault="00A51C21" w:rsidP="00A51C21">
      <w:r>
        <w:t xml:space="preserve">д) </w:t>
      </w:r>
      <w:r>
        <w:rPr>
          <w:position w:val="-12"/>
        </w:rPr>
        <w:object w:dxaOrig="1300" w:dyaOrig="460">
          <v:shape id="_x0000_i1673" type="#_x0000_t75" style="width:64.5pt;height:21.75pt" o:ole="">
            <v:imagedata r:id="rId1151" o:title=""/>
          </v:shape>
          <o:OLEObject Type="Embed" ProgID="Equation.3" ShapeID="_x0000_i1673" DrawAspect="Content" ObjectID="_1799161098" r:id="rId1152"/>
        </w:object>
      </w:r>
    </w:p>
    <w:p w:rsidR="00A51C21" w:rsidRDefault="00A51C21" w:rsidP="00A51C21">
      <w:r>
        <w:t xml:space="preserve">е) дифференцирование сложной функции, если </w:t>
      </w:r>
      <w:r>
        <w:rPr>
          <w:position w:val="-10"/>
        </w:rPr>
        <w:object w:dxaOrig="920" w:dyaOrig="320">
          <v:shape id="_x0000_i1674" type="#_x0000_t75" style="width:43.5pt;height:14.25pt" o:ole="">
            <v:imagedata r:id="rId1153" o:title=""/>
          </v:shape>
          <o:OLEObject Type="Embed" ProgID="Equation.3" ShapeID="_x0000_i1674" DrawAspect="Content" ObjectID="_1799161099" r:id="rId1154"/>
        </w:object>
      </w:r>
      <w:r>
        <w:t xml:space="preserve">, </w:t>
      </w:r>
      <w:r>
        <w:rPr>
          <w:position w:val="-10"/>
        </w:rPr>
        <w:object w:dxaOrig="859" w:dyaOrig="320">
          <v:shape id="_x0000_i1675" type="#_x0000_t75" style="width:43.5pt;height:14.25pt" o:ole="">
            <v:imagedata r:id="rId1155" o:title=""/>
          </v:shape>
          <o:OLEObject Type="Embed" ProgID="Equation.3" ShapeID="_x0000_i1675" DrawAspect="Content" ObjectID="_1799161100" r:id="rId1156"/>
        </w:object>
      </w:r>
      <w:r>
        <w:t xml:space="preserve">, то </w:t>
      </w:r>
      <w:r>
        <w:rPr>
          <w:position w:val="-10"/>
        </w:rPr>
        <w:object w:dxaOrig="1219" w:dyaOrig="320">
          <v:shape id="_x0000_i1676" type="#_x0000_t75" style="width:57.75pt;height:14.25pt" o:ole="">
            <v:imagedata r:id="rId1157" o:title=""/>
          </v:shape>
          <o:OLEObject Type="Embed" ProgID="Equation.3" ShapeID="_x0000_i1676" DrawAspect="Content" ObjectID="_1799161101" r:id="rId1158"/>
        </w:object>
      </w:r>
      <w:r>
        <w:t xml:space="preserve">−сложная функция. Тогда, </w:t>
      </w:r>
      <w:r>
        <w:rPr>
          <w:position w:val="-24"/>
        </w:rPr>
        <w:object w:dxaOrig="1320" w:dyaOrig="620">
          <v:shape id="_x0000_i1677" type="#_x0000_t75" style="width:64.5pt;height:28.5pt" o:ole="">
            <v:imagedata r:id="rId1159" o:title=""/>
          </v:shape>
          <o:OLEObject Type="Embed" ProgID="Equation.3" ShapeID="_x0000_i1677" DrawAspect="Content" ObjectID="_1799161102" r:id="rId1160"/>
        </w:object>
      </w:r>
      <w:r>
        <w:t xml:space="preserve"> или </w:t>
      </w:r>
      <w:r>
        <w:rPr>
          <w:position w:val="-12"/>
        </w:rPr>
        <w:object w:dxaOrig="1160" w:dyaOrig="360">
          <v:shape id="_x0000_i1678" type="#_x0000_t75" style="width:57.75pt;height:14.25pt" o:ole="">
            <v:imagedata r:id="rId1161" o:title=""/>
          </v:shape>
          <o:OLEObject Type="Embed" ProgID="Equation.3" ShapeID="_x0000_i1678" DrawAspect="Content" ObjectID="_1799161103" r:id="rId1162"/>
        </w:object>
      </w:r>
      <w:r>
        <w:t>.</w:t>
      </w:r>
    </w:p>
    <w:p w:rsidR="00A51C21" w:rsidRDefault="00A51C21" w:rsidP="00A51C21">
      <w:r>
        <w:t xml:space="preserve">Здесь </w:t>
      </w:r>
      <w:r>
        <w:rPr>
          <w:position w:val="-10"/>
        </w:rPr>
        <w:object w:dxaOrig="1020" w:dyaOrig="279">
          <v:shape id="_x0000_i1679" type="#_x0000_t75" style="width:50.25pt;height:14.25pt" o:ole="">
            <v:imagedata r:id="rId1163" o:title=""/>
          </v:shape>
          <o:OLEObject Type="Embed" ProgID="Equation.3" ShapeID="_x0000_i1679" DrawAspect="Content" ObjectID="_1799161104" r:id="rId1164"/>
        </w:object>
      </w:r>
      <w:r>
        <w:t xml:space="preserve"> а </w:t>
      </w:r>
      <w:r>
        <w:rPr>
          <w:position w:val="-6"/>
        </w:rPr>
        <w:object w:dxaOrig="200" w:dyaOrig="220">
          <v:shape id="_x0000_i1680" type="#_x0000_t75" style="width:7.5pt;height:14.25pt" o:ole="">
            <v:imagedata r:id="rId1165" o:title=""/>
          </v:shape>
          <o:OLEObject Type="Embed" ProgID="Equation.3" ShapeID="_x0000_i1680" DrawAspect="Content" ObjectID="_1799161105" r:id="rId1166"/>
        </w:object>
      </w:r>
      <w:r>
        <w:t xml:space="preserve">и </w:t>
      </w:r>
      <w:r>
        <w:rPr>
          <w:position w:val="-6"/>
        </w:rPr>
        <w:object w:dxaOrig="180" w:dyaOrig="220">
          <v:shape id="_x0000_i1681" type="#_x0000_t75" style="width:7.5pt;height:14.25pt" o:ole="">
            <v:imagedata r:id="rId1167" o:title=""/>
          </v:shape>
          <o:OLEObject Type="Embed" ProgID="Equation.3" ShapeID="_x0000_i1681" DrawAspect="Content" ObjectID="_1799161106" r:id="rId1168"/>
        </w:object>
      </w:r>
      <w:r>
        <w:t xml:space="preserve"> −дифференцируемые функции</w:t>
      </w:r>
    </w:p>
    <w:p w:rsidR="00A51C21" w:rsidRDefault="00A51C21" w:rsidP="00A51C21">
      <w:pPr>
        <w:pStyle w:val="FR2"/>
        <w:ind w:left="4760"/>
        <w:jc w:val="both"/>
        <w:rPr>
          <w:sz w:val="28"/>
          <w:szCs w:val="28"/>
        </w:rPr>
      </w:pPr>
    </w:p>
    <w:p w:rsidR="00A51C21" w:rsidRPr="00940318" w:rsidRDefault="00A51C21" w:rsidP="00940318">
      <w:pPr>
        <w:rPr>
          <w:b/>
        </w:rPr>
      </w:pPr>
      <w:r w:rsidRPr="00940318">
        <w:rPr>
          <w:b/>
        </w:rPr>
        <w:t>Таблица производных основных элементарных функций</w:t>
      </w:r>
    </w:p>
    <w:p w:rsidR="00A51C21" w:rsidRDefault="00A51C21" w:rsidP="00A51C21">
      <w:r>
        <w:t xml:space="preserve">1. </w:t>
      </w:r>
      <w:r>
        <w:rPr>
          <w:position w:val="-10"/>
        </w:rPr>
        <w:object w:dxaOrig="1260" w:dyaOrig="460">
          <v:shape id="_x0000_i1682" type="#_x0000_t75" style="width:64.5pt;height:21.75pt" o:ole="">
            <v:imagedata r:id="rId1169" o:title=""/>
          </v:shape>
          <o:OLEObject Type="Embed" ProgID="Equation.3" ShapeID="_x0000_i1682" DrawAspect="Content" ObjectID="_1799161107" r:id="rId1170"/>
        </w:object>
      </w:r>
    </w:p>
    <w:p w:rsidR="00A51C21" w:rsidRDefault="00A51C21" w:rsidP="00A51C21">
      <w:r>
        <w:t xml:space="preserve">2. </w:t>
      </w:r>
      <w:r>
        <w:rPr>
          <w:position w:val="-10"/>
        </w:rPr>
        <w:object w:dxaOrig="1480" w:dyaOrig="440">
          <v:shape id="_x0000_i1683" type="#_x0000_t75" style="width:1in;height:21.75pt" o:ole="">
            <v:imagedata r:id="rId1171" o:title=""/>
          </v:shape>
          <o:OLEObject Type="Embed" ProgID="Equation.3" ShapeID="_x0000_i1683" DrawAspect="Content" ObjectID="_1799161108" r:id="rId1172"/>
        </w:object>
      </w:r>
      <w:r>
        <w:t xml:space="preserve">, </w:t>
      </w:r>
      <w:r>
        <w:rPr>
          <w:position w:val="-10"/>
        </w:rPr>
        <w:object w:dxaOrig="1780" w:dyaOrig="440">
          <v:shape id="_x0000_i1684" type="#_x0000_t75" style="width:86.25pt;height:21.75pt" o:ole="">
            <v:imagedata r:id="rId1173" o:title=""/>
          </v:shape>
          <o:OLEObject Type="Embed" ProgID="Equation.3" ShapeID="_x0000_i1684" DrawAspect="Content" ObjectID="_1799161109" r:id="rId1174"/>
        </w:object>
      </w:r>
    </w:p>
    <w:p w:rsidR="00A51C21" w:rsidRDefault="00A51C21" w:rsidP="00A51C21">
      <w:r>
        <w:t xml:space="preserve">3. </w:t>
      </w:r>
      <w:r>
        <w:rPr>
          <w:position w:val="-10"/>
        </w:rPr>
        <w:object w:dxaOrig="1640" w:dyaOrig="440">
          <v:shape id="_x0000_i1685" type="#_x0000_t75" style="width:79.5pt;height:21.75pt" o:ole="">
            <v:imagedata r:id="rId1175" o:title=""/>
          </v:shape>
          <o:OLEObject Type="Embed" ProgID="Equation.3" ShapeID="_x0000_i1685" DrawAspect="Content" ObjectID="_1799161110" r:id="rId1176"/>
        </w:object>
      </w:r>
      <w:r>
        <w:t xml:space="preserve">, </w:t>
      </w:r>
      <w:r>
        <w:rPr>
          <w:position w:val="-10"/>
        </w:rPr>
        <w:object w:dxaOrig="1960" w:dyaOrig="440">
          <v:shape id="_x0000_i1686" type="#_x0000_t75" style="width:100.5pt;height:21.75pt" o:ole="">
            <v:imagedata r:id="rId1177" o:title=""/>
          </v:shape>
          <o:OLEObject Type="Embed" ProgID="Equation.3" ShapeID="_x0000_i1686" DrawAspect="Content" ObjectID="_1799161111" r:id="rId1178"/>
        </w:object>
      </w:r>
    </w:p>
    <w:p w:rsidR="00A51C21" w:rsidRDefault="00A51C21" w:rsidP="00A51C21">
      <w:r>
        <w:t xml:space="preserve">4. </w:t>
      </w:r>
      <w:r>
        <w:rPr>
          <w:position w:val="-24"/>
        </w:rPr>
        <w:object w:dxaOrig="1480" w:dyaOrig="620">
          <v:shape id="_x0000_i1687" type="#_x0000_t75" style="width:1in;height:28.5pt" o:ole="">
            <v:imagedata r:id="rId1179" o:title=""/>
          </v:shape>
          <o:OLEObject Type="Embed" ProgID="Equation.3" ShapeID="_x0000_i1687" DrawAspect="Content" ObjectID="_1799161112" r:id="rId1180"/>
        </w:object>
      </w:r>
      <w:r>
        <w:t xml:space="preserve">, </w:t>
      </w:r>
      <w:r>
        <w:rPr>
          <w:position w:val="-24"/>
        </w:rPr>
        <w:object w:dxaOrig="1820" w:dyaOrig="620">
          <v:shape id="_x0000_i1688" type="#_x0000_t75" style="width:93.75pt;height:28.5pt" o:ole="">
            <v:imagedata r:id="rId1181" o:title=""/>
          </v:shape>
          <o:OLEObject Type="Embed" ProgID="Equation.3" ShapeID="_x0000_i1688" DrawAspect="Content" ObjectID="_1799161113" r:id="rId1182"/>
        </w:object>
      </w:r>
    </w:p>
    <w:p w:rsidR="00A51C21" w:rsidRDefault="00A51C21" w:rsidP="00A51C21">
      <w:r>
        <w:lastRenderedPageBreak/>
        <w:t xml:space="preserve">5. </w:t>
      </w:r>
      <w:r>
        <w:rPr>
          <w:position w:val="-24"/>
        </w:rPr>
        <w:object w:dxaOrig="1719" w:dyaOrig="620">
          <v:shape id="_x0000_i1689" type="#_x0000_t75" style="width:86.25pt;height:28.5pt" o:ole="">
            <v:imagedata r:id="rId1183" o:title=""/>
          </v:shape>
          <o:OLEObject Type="Embed" ProgID="Equation.3" ShapeID="_x0000_i1689" DrawAspect="Content" ObjectID="_1799161114" r:id="rId1184"/>
        </w:object>
      </w:r>
      <w:r>
        <w:t xml:space="preserve">, </w:t>
      </w:r>
      <w:r>
        <w:rPr>
          <w:position w:val="-24"/>
        </w:rPr>
        <w:object w:dxaOrig="2060" w:dyaOrig="620">
          <v:shape id="_x0000_i1690" type="#_x0000_t75" style="width:100.5pt;height:28.5pt" o:ole="">
            <v:imagedata r:id="rId1185" o:title=""/>
          </v:shape>
          <o:OLEObject Type="Embed" ProgID="Equation.3" ShapeID="_x0000_i1690" DrawAspect="Content" ObjectID="_1799161115" r:id="rId1186"/>
        </w:object>
      </w:r>
    </w:p>
    <w:p w:rsidR="00A51C21" w:rsidRDefault="00A51C21" w:rsidP="00A51C21">
      <w:r>
        <w:t xml:space="preserve">6. </w:t>
      </w:r>
      <w:r>
        <w:rPr>
          <w:position w:val="-32"/>
        </w:rPr>
        <w:object w:dxaOrig="2060" w:dyaOrig="700">
          <v:shape id="_x0000_i1691" type="#_x0000_t75" style="width:100.5pt;height:36pt" o:ole="">
            <v:imagedata r:id="rId1187" o:title=""/>
          </v:shape>
          <o:OLEObject Type="Embed" ProgID="Equation.3" ShapeID="_x0000_i1691" DrawAspect="Content" ObjectID="_1799161116" r:id="rId1188"/>
        </w:object>
      </w:r>
      <w:r>
        <w:t xml:space="preserve">, </w:t>
      </w:r>
      <w:r>
        <w:rPr>
          <w:position w:val="-32"/>
        </w:rPr>
        <w:object w:dxaOrig="2380" w:dyaOrig="700">
          <v:shape id="_x0000_i1692" type="#_x0000_t75" style="width:122.25pt;height:36pt" o:ole="">
            <v:imagedata r:id="rId1189" o:title=""/>
          </v:shape>
          <o:OLEObject Type="Embed" ProgID="Equation.3" ShapeID="_x0000_i1692" DrawAspect="Content" ObjectID="_1799161117" r:id="rId1190"/>
        </w:object>
      </w:r>
    </w:p>
    <w:p w:rsidR="00A51C21" w:rsidRDefault="00A51C21" w:rsidP="00A51C21">
      <w:r>
        <w:t xml:space="preserve">7. </w:t>
      </w:r>
      <w:r>
        <w:rPr>
          <w:position w:val="-32"/>
        </w:rPr>
        <w:object w:dxaOrig="2260" w:dyaOrig="700">
          <v:shape id="_x0000_i1693" type="#_x0000_t75" style="width:115.5pt;height:36pt" o:ole="">
            <v:imagedata r:id="rId1191" o:title=""/>
          </v:shape>
          <o:OLEObject Type="Embed" ProgID="Equation.3" ShapeID="_x0000_i1693" DrawAspect="Content" ObjectID="_1799161118" r:id="rId1192"/>
        </w:object>
      </w:r>
      <w:r>
        <w:t xml:space="preserve">, </w:t>
      </w:r>
      <w:r>
        <w:rPr>
          <w:position w:val="-32"/>
        </w:rPr>
        <w:object w:dxaOrig="2560" w:dyaOrig="700">
          <v:shape id="_x0000_i1694" type="#_x0000_t75" style="width:129.75pt;height:36pt" o:ole="">
            <v:imagedata r:id="rId1193" o:title=""/>
          </v:shape>
          <o:OLEObject Type="Embed" ProgID="Equation.3" ShapeID="_x0000_i1694" DrawAspect="Content" ObjectID="_1799161119" r:id="rId1194"/>
        </w:object>
      </w:r>
    </w:p>
    <w:p w:rsidR="00A51C21" w:rsidRDefault="00A51C21" w:rsidP="00A51C21">
      <w:r>
        <w:t xml:space="preserve">8. </w:t>
      </w:r>
      <w:r>
        <w:rPr>
          <w:position w:val="-24"/>
        </w:rPr>
        <w:object w:dxaOrig="1760" w:dyaOrig="620">
          <v:shape id="_x0000_i1695" type="#_x0000_t75" style="width:86.25pt;height:28.5pt" o:ole="">
            <v:imagedata r:id="rId1195" o:title=""/>
          </v:shape>
          <o:OLEObject Type="Embed" ProgID="Equation.3" ShapeID="_x0000_i1695" DrawAspect="Content" ObjectID="_1799161120" r:id="rId1196"/>
        </w:object>
      </w:r>
      <w:r>
        <w:t xml:space="preserve">, </w:t>
      </w:r>
      <w:r>
        <w:rPr>
          <w:position w:val="-24"/>
        </w:rPr>
        <w:object w:dxaOrig="2100" w:dyaOrig="620">
          <v:shape id="_x0000_i1696" type="#_x0000_t75" style="width:108pt;height:28.5pt" o:ole="">
            <v:imagedata r:id="rId1197" o:title=""/>
          </v:shape>
          <o:OLEObject Type="Embed" ProgID="Equation.3" ShapeID="_x0000_i1696" DrawAspect="Content" ObjectID="_1799161121" r:id="rId1198"/>
        </w:object>
      </w:r>
    </w:p>
    <w:p w:rsidR="00A51C21" w:rsidRDefault="00A51C21" w:rsidP="00A51C21">
      <w:r>
        <w:t xml:space="preserve">9. </w:t>
      </w:r>
      <w:r>
        <w:rPr>
          <w:position w:val="-24"/>
        </w:rPr>
        <w:object w:dxaOrig="2040" w:dyaOrig="620">
          <v:shape id="_x0000_i1697" type="#_x0000_t75" style="width:100.5pt;height:28.5pt" o:ole="">
            <v:imagedata r:id="rId1199" o:title=""/>
          </v:shape>
          <o:OLEObject Type="Embed" ProgID="Equation.3" ShapeID="_x0000_i1697" DrawAspect="Content" ObjectID="_1799161122" r:id="rId1200"/>
        </w:object>
      </w:r>
      <w:r>
        <w:t xml:space="preserve">, </w:t>
      </w:r>
      <w:r>
        <w:rPr>
          <w:position w:val="-24"/>
        </w:rPr>
        <w:object w:dxaOrig="2360" w:dyaOrig="620">
          <v:shape id="_x0000_i1698" type="#_x0000_t75" style="width:115.5pt;height:28.5pt" o:ole="">
            <v:imagedata r:id="rId1201" o:title=""/>
          </v:shape>
          <o:OLEObject Type="Embed" ProgID="Equation.3" ShapeID="_x0000_i1698" DrawAspect="Content" ObjectID="_1799161123" r:id="rId1202"/>
        </w:object>
      </w:r>
    </w:p>
    <w:p w:rsidR="00A51C21" w:rsidRDefault="00A51C21" w:rsidP="00A51C21">
      <w:r>
        <w:t xml:space="preserve">10. </w:t>
      </w:r>
      <w:r>
        <w:rPr>
          <w:position w:val="-10"/>
        </w:rPr>
        <w:object w:dxaOrig="1420" w:dyaOrig="460">
          <v:shape id="_x0000_i1699" type="#_x0000_t75" style="width:1in;height:21.75pt" o:ole="">
            <v:imagedata r:id="rId1203" o:title=""/>
          </v:shape>
          <o:OLEObject Type="Embed" ProgID="Equation.3" ShapeID="_x0000_i1699" DrawAspect="Content" ObjectID="_1799161124" r:id="rId1204"/>
        </w:object>
      </w:r>
      <w:r>
        <w:t xml:space="preserve">, </w:t>
      </w:r>
      <w:r>
        <w:rPr>
          <w:position w:val="-10"/>
        </w:rPr>
        <w:object w:dxaOrig="1740" w:dyaOrig="460">
          <v:shape id="_x0000_i1700" type="#_x0000_t75" style="width:86.25pt;height:21.75pt" o:ole="">
            <v:imagedata r:id="rId1205" o:title=""/>
          </v:shape>
          <o:OLEObject Type="Embed" ProgID="Equation.3" ShapeID="_x0000_i1700" DrawAspect="Content" ObjectID="_1799161125" r:id="rId1206"/>
        </w:object>
      </w:r>
      <w:r>
        <w:t>,</w:t>
      </w:r>
    </w:p>
    <w:p w:rsidR="00A51C21" w:rsidRDefault="00A51C21" w:rsidP="00A51C21">
      <w:r>
        <w:t xml:space="preserve">11. </w:t>
      </w:r>
      <w:r>
        <w:rPr>
          <w:position w:val="-10"/>
        </w:rPr>
        <w:object w:dxaOrig="960" w:dyaOrig="460">
          <v:shape id="_x0000_i1701" type="#_x0000_t75" style="width:50.25pt;height:21.75pt" o:ole="">
            <v:imagedata r:id="rId1207" o:title=""/>
          </v:shape>
          <o:OLEObject Type="Embed" ProgID="Equation.3" ShapeID="_x0000_i1701" DrawAspect="Content" ObjectID="_1799161126" r:id="rId1208"/>
        </w:object>
      </w:r>
      <w:r>
        <w:t xml:space="preserve">, </w:t>
      </w:r>
      <w:r>
        <w:rPr>
          <w:position w:val="-10"/>
        </w:rPr>
        <w:object w:dxaOrig="1320" w:dyaOrig="460">
          <v:shape id="_x0000_i1702" type="#_x0000_t75" style="width:64.5pt;height:21.75pt" o:ole="">
            <v:imagedata r:id="rId1209" o:title=""/>
          </v:shape>
          <o:OLEObject Type="Embed" ProgID="Equation.3" ShapeID="_x0000_i1702" DrawAspect="Content" ObjectID="_1799161127" r:id="rId1210"/>
        </w:object>
      </w:r>
    </w:p>
    <w:p w:rsidR="00A51C21" w:rsidRDefault="00A51C21" w:rsidP="00A51C21">
      <w:r>
        <w:t xml:space="preserve">12. </w:t>
      </w:r>
      <w:r>
        <w:rPr>
          <w:position w:val="-24"/>
        </w:rPr>
        <w:object w:dxaOrig="1680" w:dyaOrig="620">
          <v:shape id="_x0000_i1703" type="#_x0000_t75" style="width:86.25pt;height:28.5pt" o:ole="">
            <v:imagedata r:id="rId1211" o:title=""/>
          </v:shape>
          <o:OLEObject Type="Embed" ProgID="Equation.3" ShapeID="_x0000_i1703" DrawAspect="Content" ObjectID="_1799161128" r:id="rId1212"/>
        </w:object>
      </w:r>
      <w:r>
        <w:t xml:space="preserve">, </w:t>
      </w:r>
      <w:r>
        <w:rPr>
          <w:position w:val="-24"/>
        </w:rPr>
        <w:object w:dxaOrig="2000" w:dyaOrig="620">
          <v:shape id="_x0000_i1704" type="#_x0000_t75" style="width:100.5pt;height:28.5pt" o:ole="">
            <v:imagedata r:id="rId1213" o:title=""/>
          </v:shape>
          <o:OLEObject Type="Embed" ProgID="Equation.3" ShapeID="_x0000_i1704" DrawAspect="Content" ObjectID="_1799161129" r:id="rId1214"/>
        </w:object>
      </w:r>
    </w:p>
    <w:p w:rsidR="00A51C21" w:rsidRDefault="00A51C21" w:rsidP="00A51C21">
      <w:r>
        <w:t xml:space="preserve">13. </w:t>
      </w:r>
      <w:r>
        <w:rPr>
          <w:position w:val="-24"/>
        </w:rPr>
        <w:object w:dxaOrig="1060" w:dyaOrig="620">
          <v:shape id="_x0000_i1705" type="#_x0000_t75" style="width:50.25pt;height:28.5pt" o:ole="">
            <v:imagedata r:id="rId1215" o:title=""/>
          </v:shape>
          <o:OLEObject Type="Embed" ProgID="Equation.3" ShapeID="_x0000_i1705" DrawAspect="Content" ObjectID="_1799161130" r:id="rId1216"/>
        </w:object>
      </w:r>
      <w:r>
        <w:t xml:space="preserve">, </w:t>
      </w:r>
      <w:r>
        <w:rPr>
          <w:position w:val="-24"/>
        </w:rPr>
        <w:object w:dxaOrig="1380" w:dyaOrig="620">
          <v:shape id="_x0000_i1706" type="#_x0000_t75" style="width:1in;height:28.5pt" o:ole="">
            <v:imagedata r:id="rId1217" o:title=""/>
          </v:shape>
          <o:OLEObject Type="Embed" ProgID="Equation.3" ShapeID="_x0000_i1706" DrawAspect="Content" ObjectID="_1799161131" r:id="rId1218"/>
        </w:object>
      </w:r>
    </w:p>
    <w:p w:rsidR="00A51C21" w:rsidRPr="00A51C21" w:rsidRDefault="00A51C21" w:rsidP="00A51C21"/>
    <w:p w:rsidR="00443BC7" w:rsidRPr="00940318" w:rsidRDefault="00443BC7" w:rsidP="00940318">
      <w:pPr>
        <w:rPr>
          <w:b/>
        </w:rPr>
      </w:pPr>
      <w:r w:rsidRPr="00940318">
        <w:rPr>
          <w:b/>
        </w:rPr>
        <w:t>Пример 1.</w:t>
      </w:r>
    </w:p>
    <w:p w:rsidR="00443BC7" w:rsidRDefault="00443BC7" w:rsidP="00940318">
      <w:r w:rsidRPr="00951101">
        <w:t>Найти производные заданных функций</w:t>
      </w:r>
    </w:p>
    <w:p w:rsidR="00443BC7" w:rsidRPr="00951101" w:rsidRDefault="00443BC7" w:rsidP="00940318"/>
    <w:p w:rsidR="00443BC7" w:rsidRDefault="00443BC7" w:rsidP="00940318">
      <w:r w:rsidRPr="00951101">
        <w:t xml:space="preserve">а) </w:t>
      </w:r>
      <w:r w:rsidRPr="00951101">
        <w:rPr>
          <w:position w:val="-24"/>
        </w:rPr>
        <w:object w:dxaOrig="1980" w:dyaOrig="620">
          <v:shape id="_x0000_i1707" type="#_x0000_t75" style="width:100.5pt;height:28.5pt" o:ole="">
            <v:imagedata r:id="rId1219" o:title=""/>
          </v:shape>
          <o:OLEObject Type="Embed" ProgID="Equation.3" ShapeID="_x0000_i1707" DrawAspect="Content" ObjectID="_1799161132" r:id="rId1220"/>
        </w:object>
      </w:r>
      <w:r w:rsidRPr="00951101">
        <w:t>;</w:t>
      </w:r>
    </w:p>
    <w:p w:rsidR="00443BC7" w:rsidRPr="00940318" w:rsidRDefault="00443BC7" w:rsidP="00940318">
      <w:pPr>
        <w:rPr>
          <w:b/>
        </w:rPr>
      </w:pPr>
      <w:r w:rsidRPr="00940318">
        <w:rPr>
          <w:b/>
        </w:rPr>
        <w:t>Решение:</w:t>
      </w:r>
    </w:p>
    <w:p w:rsidR="00443BC7" w:rsidRPr="00951101" w:rsidRDefault="00443BC7" w:rsidP="00940318">
      <w:r w:rsidRPr="00951101">
        <w:rPr>
          <w:position w:val="-10"/>
        </w:rPr>
        <w:object w:dxaOrig="2060" w:dyaOrig="540">
          <v:shape id="_x0000_i1708" type="#_x0000_t75" style="width:100.5pt;height:28.5pt" o:ole="">
            <v:imagedata r:id="rId1221" o:title=""/>
          </v:shape>
          <o:OLEObject Type="Embed" ProgID="Equation.3" ShapeID="_x0000_i1708" DrawAspect="Content" ObjectID="_1799161133" r:id="rId1222"/>
        </w:object>
      </w:r>
      <w:r w:rsidRPr="00951101">
        <w:t>;</w:t>
      </w:r>
    </w:p>
    <w:p w:rsidR="00443BC7" w:rsidRPr="00951101" w:rsidRDefault="00443BC7" w:rsidP="00940318">
      <w:r w:rsidRPr="00951101">
        <w:rPr>
          <w:position w:val="-28"/>
        </w:rPr>
        <w:object w:dxaOrig="7300" w:dyaOrig="720">
          <v:shape id="_x0000_i1709" type="#_x0000_t75" style="width:367.5pt;height:36pt" o:ole="">
            <v:imagedata r:id="rId1223" o:title=""/>
          </v:shape>
          <o:OLEObject Type="Embed" ProgID="Equation.3" ShapeID="_x0000_i1709" DrawAspect="Content" ObjectID="_1799161134" r:id="rId1224"/>
        </w:object>
      </w:r>
      <w:r w:rsidRPr="00951101">
        <w:t>.</w:t>
      </w:r>
    </w:p>
    <w:p w:rsidR="00443BC7" w:rsidRPr="00951101" w:rsidRDefault="00443BC7" w:rsidP="00940318"/>
    <w:p w:rsidR="00443BC7" w:rsidRDefault="00443BC7" w:rsidP="00940318">
      <w:r w:rsidRPr="00951101">
        <w:t xml:space="preserve">б) </w:t>
      </w:r>
      <w:r w:rsidRPr="00951101">
        <w:rPr>
          <w:position w:val="-10"/>
        </w:rPr>
        <w:object w:dxaOrig="1200" w:dyaOrig="360">
          <v:shape id="_x0000_i1710" type="#_x0000_t75" style="width:57.75pt;height:14.25pt" o:ole="">
            <v:imagedata r:id="rId1225" o:title=""/>
          </v:shape>
          <o:OLEObject Type="Embed" ProgID="Equation.3" ShapeID="_x0000_i1710" DrawAspect="Content" ObjectID="_1799161135" r:id="rId1226"/>
        </w:object>
      </w:r>
      <w:r w:rsidRPr="00951101">
        <w:t>;</w:t>
      </w:r>
    </w:p>
    <w:p w:rsidR="00443BC7" w:rsidRPr="00940318" w:rsidRDefault="00443BC7" w:rsidP="00940318">
      <w:pPr>
        <w:rPr>
          <w:b/>
        </w:rPr>
      </w:pPr>
      <w:r w:rsidRPr="00940318">
        <w:rPr>
          <w:b/>
        </w:rPr>
        <w:t>Решение:</w:t>
      </w:r>
    </w:p>
    <w:p w:rsidR="00443BC7" w:rsidRPr="00A066A0" w:rsidRDefault="00443BC7" w:rsidP="00940318">
      <w:r>
        <w:t xml:space="preserve">Используем формулу </w:t>
      </w:r>
      <w:r w:rsidRPr="00A066A0">
        <w:rPr>
          <w:position w:val="-10"/>
        </w:rPr>
        <w:object w:dxaOrig="1719" w:dyaOrig="320">
          <v:shape id="_x0000_i1711" type="#_x0000_t75" style="width:86.25pt;height:14.25pt" o:ole="">
            <v:imagedata r:id="rId1227" o:title=""/>
          </v:shape>
          <o:OLEObject Type="Embed" ProgID="Equation.3" ShapeID="_x0000_i1711" DrawAspect="Content" ObjectID="_1799161136" r:id="rId1228"/>
        </w:object>
      </w:r>
      <w:r>
        <w:t>.</w:t>
      </w:r>
    </w:p>
    <w:p w:rsidR="00443BC7" w:rsidRDefault="00443BC7" w:rsidP="00940318">
      <w:r w:rsidRPr="00951101">
        <w:rPr>
          <w:position w:val="-10"/>
        </w:rPr>
        <w:object w:dxaOrig="4860" w:dyaOrig="460">
          <v:shape id="_x0000_i1712" type="#_x0000_t75" style="width:244.5pt;height:21.75pt" o:ole="">
            <v:imagedata r:id="rId1229" o:title=""/>
          </v:shape>
          <o:OLEObject Type="Embed" ProgID="Equation.3" ShapeID="_x0000_i1712" DrawAspect="Content" ObjectID="_1799161137" r:id="rId1230"/>
        </w:object>
      </w:r>
      <w:r w:rsidRPr="00951101">
        <w:t>.</w:t>
      </w:r>
    </w:p>
    <w:p w:rsidR="00443BC7" w:rsidRPr="00951101" w:rsidRDefault="00443BC7" w:rsidP="00940318"/>
    <w:p w:rsidR="00443BC7" w:rsidRDefault="00443BC7" w:rsidP="00940318">
      <w:r w:rsidRPr="00951101">
        <w:t xml:space="preserve">в) </w:t>
      </w:r>
      <w:r w:rsidRPr="00951101">
        <w:rPr>
          <w:position w:val="-24"/>
        </w:rPr>
        <w:object w:dxaOrig="960" w:dyaOrig="660">
          <v:shape id="_x0000_i1713" type="#_x0000_t75" style="width:50.25pt;height:36pt" o:ole="">
            <v:imagedata r:id="rId1231" o:title=""/>
          </v:shape>
          <o:OLEObject Type="Embed" ProgID="Equation.3" ShapeID="_x0000_i1713" DrawAspect="Content" ObjectID="_1799161138" r:id="rId1232"/>
        </w:object>
      </w:r>
      <w:r w:rsidRPr="00951101">
        <w:t>;</w:t>
      </w:r>
    </w:p>
    <w:p w:rsidR="00443BC7" w:rsidRPr="00940318" w:rsidRDefault="00443BC7" w:rsidP="00940318">
      <w:pPr>
        <w:rPr>
          <w:b/>
        </w:rPr>
      </w:pPr>
      <w:r w:rsidRPr="00940318">
        <w:rPr>
          <w:b/>
        </w:rPr>
        <w:lastRenderedPageBreak/>
        <w:t>Решение:</w:t>
      </w:r>
    </w:p>
    <w:p w:rsidR="00443BC7" w:rsidRDefault="00443BC7" w:rsidP="00940318">
      <w:r>
        <w:t xml:space="preserve">Используем формулу </w:t>
      </w:r>
      <w:r w:rsidRPr="006136EB">
        <w:rPr>
          <w:position w:val="-28"/>
        </w:rPr>
        <w:object w:dxaOrig="1640" w:dyaOrig="780">
          <v:shape id="_x0000_i1714" type="#_x0000_t75" style="width:79.5pt;height:36pt" o:ole="">
            <v:imagedata r:id="rId1233" o:title=""/>
          </v:shape>
          <o:OLEObject Type="Embed" ProgID="Equation.3" ShapeID="_x0000_i1714" DrawAspect="Content" ObjectID="_1799161139" r:id="rId1234"/>
        </w:object>
      </w:r>
      <w:r>
        <w:t>.</w:t>
      </w:r>
    </w:p>
    <w:p w:rsidR="00443BC7" w:rsidRDefault="00443BC7" w:rsidP="00940318">
      <w:r w:rsidRPr="00951101">
        <w:rPr>
          <w:position w:val="-30"/>
        </w:rPr>
        <w:object w:dxaOrig="4680" w:dyaOrig="820">
          <v:shape id="_x0000_i1715" type="#_x0000_t75" style="width:230.25pt;height:43.5pt" o:ole="">
            <v:imagedata r:id="rId1235" o:title=""/>
          </v:shape>
          <o:OLEObject Type="Embed" ProgID="Equation.3" ShapeID="_x0000_i1715" DrawAspect="Content" ObjectID="_1799161140" r:id="rId1236"/>
        </w:object>
      </w:r>
      <w:r w:rsidRPr="00951101">
        <w:t>.</w:t>
      </w:r>
    </w:p>
    <w:p w:rsidR="00443BC7" w:rsidRPr="00951101" w:rsidRDefault="00443BC7" w:rsidP="00940318"/>
    <w:p w:rsidR="00443BC7" w:rsidRDefault="00443BC7" w:rsidP="00940318">
      <w:r w:rsidRPr="00951101">
        <w:t xml:space="preserve">г) </w:t>
      </w:r>
      <w:r w:rsidRPr="00951101">
        <w:rPr>
          <w:position w:val="-10"/>
        </w:rPr>
        <w:object w:dxaOrig="1420" w:dyaOrig="360">
          <v:shape id="_x0000_i1716" type="#_x0000_t75" style="width:1in;height:14.25pt" o:ole="">
            <v:imagedata r:id="rId1237" o:title=""/>
          </v:shape>
          <o:OLEObject Type="Embed" ProgID="Equation.3" ShapeID="_x0000_i1716" DrawAspect="Content" ObjectID="_1799161141" r:id="rId1238"/>
        </w:object>
      </w:r>
      <w:r w:rsidRPr="00951101">
        <w:t>;</w:t>
      </w:r>
    </w:p>
    <w:p w:rsidR="00443BC7" w:rsidRPr="00940318" w:rsidRDefault="00443BC7" w:rsidP="00940318">
      <w:pPr>
        <w:rPr>
          <w:b/>
        </w:rPr>
      </w:pPr>
      <w:r w:rsidRPr="00940318">
        <w:rPr>
          <w:b/>
        </w:rPr>
        <w:t>Решение:</w:t>
      </w:r>
    </w:p>
    <w:p w:rsidR="00443BC7" w:rsidRPr="00951101" w:rsidRDefault="00443BC7" w:rsidP="00940318">
      <w:r>
        <w:t xml:space="preserve">Используем формулу </w:t>
      </w:r>
      <w:r w:rsidRPr="00210202">
        <w:rPr>
          <w:position w:val="-10"/>
        </w:rPr>
        <w:object w:dxaOrig="1780" w:dyaOrig="320">
          <v:shape id="_x0000_i1717" type="#_x0000_t75" style="width:86.25pt;height:14.25pt" o:ole="">
            <v:imagedata r:id="rId1239" o:title=""/>
          </v:shape>
          <o:OLEObject Type="Embed" ProgID="Equation.3" ShapeID="_x0000_i1717" DrawAspect="Content" ObjectID="_1799161142" r:id="rId1240"/>
        </w:object>
      </w:r>
      <w:r>
        <w:t>.</w:t>
      </w:r>
    </w:p>
    <w:p w:rsidR="00443BC7" w:rsidRPr="00951101" w:rsidRDefault="00443BC7" w:rsidP="00940318">
      <w:r w:rsidRPr="00951101">
        <w:rPr>
          <w:position w:val="-10"/>
        </w:rPr>
        <w:object w:dxaOrig="900" w:dyaOrig="320">
          <v:shape id="_x0000_i1718" type="#_x0000_t75" style="width:43.5pt;height:14.25pt" o:ole="">
            <v:imagedata r:id="rId1241" o:title=""/>
          </v:shape>
          <o:OLEObject Type="Embed" ProgID="Equation.3" ShapeID="_x0000_i1718" DrawAspect="Content" ObjectID="_1799161143" r:id="rId1242"/>
        </w:object>
      </w:r>
      <w:r>
        <w:t xml:space="preserve">, где </w:t>
      </w:r>
      <w:r w:rsidRPr="00D5606E">
        <w:rPr>
          <w:position w:val="-6"/>
        </w:rPr>
        <w:object w:dxaOrig="980" w:dyaOrig="320">
          <v:shape id="_x0000_i1719" type="#_x0000_t75" style="width:50.25pt;height:14.25pt" o:ole="">
            <v:imagedata r:id="rId1243" o:title=""/>
          </v:shape>
          <o:OLEObject Type="Embed" ProgID="Equation.3" ShapeID="_x0000_i1719" DrawAspect="Content" ObjectID="_1799161144" r:id="rId1244"/>
        </w:object>
      </w:r>
      <w:r w:rsidRPr="00951101">
        <w:t>;</w:t>
      </w:r>
    </w:p>
    <w:p w:rsidR="00443BC7" w:rsidRDefault="00443BC7" w:rsidP="00940318">
      <w:r w:rsidRPr="00951101">
        <w:rPr>
          <w:position w:val="-12"/>
        </w:rPr>
        <w:object w:dxaOrig="4280" w:dyaOrig="460">
          <v:shape id="_x0000_i1720" type="#_x0000_t75" style="width:3in;height:21.75pt" o:ole="">
            <v:imagedata r:id="rId1245" o:title=""/>
          </v:shape>
          <o:OLEObject Type="Embed" ProgID="Equation.3" ShapeID="_x0000_i1720" DrawAspect="Content" ObjectID="_1799161145" r:id="rId1246"/>
        </w:object>
      </w:r>
      <w:r w:rsidRPr="00951101">
        <w:t>.</w:t>
      </w:r>
    </w:p>
    <w:p w:rsidR="00443BC7" w:rsidRPr="00951101" w:rsidRDefault="00443BC7" w:rsidP="00940318"/>
    <w:p w:rsidR="00443BC7" w:rsidRDefault="00443BC7" w:rsidP="00940318">
      <w:r w:rsidRPr="00951101">
        <w:t xml:space="preserve">д) </w:t>
      </w:r>
      <w:r w:rsidRPr="00951101">
        <w:rPr>
          <w:position w:val="-10"/>
        </w:rPr>
        <w:object w:dxaOrig="1400" w:dyaOrig="420">
          <v:shape id="_x0000_i1721" type="#_x0000_t75" style="width:1in;height:21.75pt" o:ole="">
            <v:imagedata r:id="rId1247" o:title=""/>
          </v:shape>
          <o:OLEObject Type="Embed" ProgID="Equation.3" ShapeID="_x0000_i1721" DrawAspect="Content" ObjectID="_1799161146" r:id="rId1248"/>
        </w:object>
      </w:r>
      <w:r w:rsidRPr="00951101">
        <w:t>;</w:t>
      </w:r>
    </w:p>
    <w:p w:rsidR="00443BC7" w:rsidRPr="00940318" w:rsidRDefault="00443BC7" w:rsidP="00940318">
      <w:pPr>
        <w:rPr>
          <w:b/>
        </w:rPr>
      </w:pPr>
      <w:r w:rsidRPr="00940318">
        <w:rPr>
          <w:b/>
        </w:rPr>
        <w:t>Решение:</w:t>
      </w:r>
    </w:p>
    <w:p w:rsidR="00443BC7" w:rsidRDefault="00443BC7" w:rsidP="00940318">
      <w:r>
        <w:t xml:space="preserve">Используем формулу </w:t>
      </w:r>
      <w:r w:rsidRPr="006644DD">
        <w:rPr>
          <w:position w:val="-10"/>
        </w:rPr>
        <w:object w:dxaOrig="1740" w:dyaOrig="460">
          <v:shape id="_x0000_i1722" type="#_x0000_t75" style="width:86.25pt;height:21.75pt" o:ole="">
            <v:imagedata r:id="rId1249" o:title=""/>
          </v:shape>
          <o:OLEObject Type="Embed" ProgID="Equation.3" ShapeID="_x0000_i1722" DrawAspect="Content" ObjectID="_1799161147" r:id="rId1250"/>
        </w:object>
      </w:r>
      <w:r>
        <w:t>.</w:t>
      </w:r>
    </w:p>
    <w:p w:rsidR="00443BC7" w:rsidRPr="00951101" w:rsidRDefault="00443BC7" w:rsidP="00940318">
      <w:r w:rsidRPr="00951101">
        <w:rPr>
          <w:position w:val="-10"/>
        </w:rPr>
        <w:object w:dxaOrig="740" w:dyaOrig="360">
          <v:shape id="_x0000_i1723" type="#_x0000_t75" style="width:36pt;height:14.25pt" o:ole="">
            <v:imagedata r:id="rId1251" o:title=""/>
          </v:shape>
          <o:OLEObject Type="Embed" ProgID="Equation.3" ShapeID="_x0000_i1723" DrawAspect="Content" ObjectID="_1799161148" r:id="rId1252"/>
        </w:object>
      </w:r>
      <w:r>
        <w:t xml:space="preserve">, где </w:t>
      </w:r>
      <w:r w:rsidRPr="00D5606E">
        <w:rPr>
          <w:position w:val="-6"/>
        </w:rPr>
        <w:object w:dxaOrig="1200" w:dyaOrig="320">
          <v:shape id="_x0000_i1724" type="#_x0000_t75" style="width:57.75pt;height:14.25pt" o:ole="">
            <v:imagedata r:id="rId1253" o:title=""/>
          </v:shape>
          <o:OLEObject Type="Embed" ProgID="Equation.3" ShapeID="_x0000_i1724" DrawAspect="Content" ObjectID="_1799161149" r:id="rId1254"/>
        </w:object>
      </w:r>
      <w:r w:rsidRPr="00951101">
        <w:t>;</w:t>
      </w:r>
    </w:p>
    <w:p w:rsidR="00443BC7" w:rsidRDefault="00443BC7" w:rsidP="00940318">
      <w:r w:rsidRPr="00951101">
        <w:rPr>
          <w:position w:val="-10"/>
        </w:rPr>
        <w:object w:dxaOrig="4280" w:dyaOrig="460">
          <v:shape id="_x0000_i1725" type="#_x0000_t75" style="width:3in;height:21.75pt" o:ole="">
            <v:imagedata r:id="rId1255" o:title=""/>
          </v:shape>
          <o:OLEObject Type="Embed" ProgID="Equation.3" ShapeID="_x0000_i1725" DrawAspect="Content" ObjectID="_1799161150" r:id="rId1256"/>
        </w:object>
      </w:r>
      <w:r w:rsidRPr="00951101">
        <w:t>.</w:t>
      </w:r>
    </w:p>
    <w:p w:rsidR="00443BC7" w:rsidRPr="00951101" w:rsidRDefault="00443BC7" w:rsidP="00940318"/>
    <w:p w:rsidR="00443BC7" w:rsidRDefault="00443BC7" w:rsidP="00940318">
      <w:r w:rsidRPr="00951101">
        <w:t xml:space="preserve">е) </w:t>
      </w:r>
      <w:r w:rsidRPr="00951101">
        <w:rPr>
          <w:position w:val="-10"/>
        </w:rPr>
        <w:object w:dxaOrig="1200" w:dyaOrig="360">
          <v:shape id="_x0000_i1726" type="#_x0000_t75" style="width:57.75pt;height:14.25pt" o:ole="">
            <v:imagedata r:id="rId1257" o:title=""/>
          </v:shape>
          <o:OLEObject Type="Embed" ProgID="Equation.3" ShapeID="_x0000_i1726" DrawAspect="Content" ObjectID="_1799161151" r:id="rId1258"/>
        </w:object>
      </w:r>
      <w:r w:rsidRPr="00951101">
        <w:t xml:space="preserve"> ;</w:t>
      </w:r>
    </w:p>
    <w:p w:rsidR="00443BC7" w:rsidRPr="00940318" w:rsidRDefault="00443BC7" w:rsidP="00940318">
      <w:pPr>
        <w:rPr>
          <w:b/>
        </w:rPr>
      </w:pPr>
      <w:r w:rsidRPr="00940318">
        <w:rPr>
          <w:b/>
        </w:rPr>
        <w:t>Решение:</w:t>
      </w:r>
    </w:p>
    <w:p w:rsidR="00443BC7" w:rsidRDefault="00443BC7" w:rsidP="00940318">
      <w:r w:rsidRPr="00951101">
        <w:rPr>
          <w:position w:val="-10"/>
        </w:rPr>
        <w:object w:dxaOrig="5160" w:dyaOrig="460">
          <v:shape id="_x0000_i1727" type="#_x0000_t75" style="width:259.5pt;height:21.75pt" o:ole="">
            <v:imagedata r:id="rId1259" o:title=""/>
          </v:shape>
          <o:OLEObject Type="Embed" ProgID="Equation.3" ShapeID="_x0000_i1727" DrawAspect="Content" ObjectID="_1799161152" r:id="rId1260"/>
        </w:object>
      </w:r>
      <w:r w:rsidRPr="00951101">
        <w:rPr>
          <w:position w:val="-6"/>
        </w:rPr>
        <w:object w:dxaOrig="2100" w:dyaOrig="320">
          <v:shape id="_x0000_i1728" type="#_x0000_t75" style="width:108pt;height:14.25pt" o:ole="">
            <v:imagedata r:id="rId1261" o:title=""/>
          </v:shape>
          <o:OLEObject Type="Embed" ProgID="Equation.3" ShapeID="_x0000_i1728" DrawAspect="Content" ObjectID="_1799161153" r:id="rId1262"/>
        </w:object>
      </w:r>
    </w:p>
    <w:p w:rsidR="00E92979" w:rsidRPr="00951101" w:rsidRDefault="00E92979" w:rsidP="00E92979">
      <w:r w:rsidRPr="00951101">
        <w:t>Пример 2.</w:t>
      </w:r>
    </w:p>
    <w:p w:rsidR="00E92979" w:rsidRDefault="00E92979" w:rsidP="00E92979">
      <w:r w:rsidRPr="00951101">
        <w:t xml:space="preserve">Найти </w:t>
      </w:r>
      <w:r w:rsidRPr="00951101">
        <w:rPr>
          <w:position w:val="-12"/>
        </w:rPr>
        <w:object w:dxaOrig="320" w:dyaOrig="380">
          <v:shape id="_x0000_i1729" type="#_x0000_t75" style="width:14.25pt;height:21.75pt" o:ole="">
            <v:imagedata r:id="rId1263" o:title=""/>
          </v:shape>
          <o:OLEObject Type="Embed" ProgID="Equation.2" ShapeID="_x0000_i1729" DrawAspect="Content" ObjectID="_1799161154" r:id="rId1264"/>
        </w:object>
      </w:r>
      <w:r w:rsidRPr="00951101">
        <w:t>:</w:t>
      </w:r>
    </w:p>
    <w:p w:rsidR="00E92979" w:rsidRPr="00951101" w:rsidRDefault="00E92979" w:rsidP="00E92979"/>
    <w:p w:rsidR="00E92979" w:rsidRDefault="00E92979" w:rsidP="00E92979">
      <w:r w:rsidRPr="00951101">
        <w:t xml:space="preserve">а) </w:t>
      </w:r>
      <w:r w:rsidRPr="00F76EDF">
        <w:rPr>
          <w:position w:val="-10"/>
        </w:rPr>
        <w:object w:dxaOrig="1880" w:dyaOrig="360">
          <v:shape id="_x0000_i1730" type="#_x0000_t75" style="width:93.75pt;height:14.25pt" o:ole="">
            <v:imagedata r:id="rId1265" o:title=""/>
          </v:shape>
          <o:OLEObject Type="Embed" ProgID="Equation.3" ShapeID="_x0000_i1730" DrawAspect="Content" ObjectID="_1799161155" r:id="rId1266"/>
        </w:object>
      </w:r>
      <w:r w:rsidRPr="00951101">
        <w:t>.</w:t>
      </w:r>
    </w:p>
    <w:p w:rsidR="00E92979" w:rsidRPr="006644DD" w:rsidRDefault="00E92979" w:rsidP="00E92979">
      <w:r w:rsidRPr="006644DD">
        <w:t>Решение:</w:t>
      </w:r>
    </w:p>
    <w:p w:rsidR="00E92979" w:rsidRPr="00951101" w:rsidRDefault="00E92979" w:rsidP="00E92979">
      <w:r>
        <w:t xml:space="preserve">Функция </w:t>
      </w:r>
      <w:r w:rsidRPr="00312191">
        <w:rPr>
          <w:position w:val="-10"/>
        </w:rPr>
        <w:object w:dxaOrig="900" w:dyaOrig="320">
          <v:shape id="_x0000_i1731" type="#_x0000_t75" style="width:43.5pt;height:14.25pt" o:ole="">
            <v:imagedata r:id="rId1267" o:title=""/>
          </v:shape>
          <o:OLEObject Type="Embed" ProgID="Equation.3" ShapeID="_x0000_i1731" DrawAspect="Content" ObjectID="_1799161156" r:id="rId1268"/>
        </w:object>
      </w:r>
      <w:r>
        <w:t xml:space="preserve"> в примере задана неявно. Чтобы найти ее производную п</w:t>
      </w:r>
      <w:r w:rsidRPr="00951101">
        <w:t xml:space="preserve">родифференцируем обе части равенства по </w:t>
      </w:r>
      <w:r w:rsidRPr="00951101">
        <w:rPr>
          <w:i/>
          <w:lang w:val="en-US"/>
        </w:rPr>
        <w:t>x</w:t>
      </w:r>
      <w:r w:rsidRPr="00951101">
        <w:t xml:space="preserve">, полагая, что </w:t>
      </w:r>
      <w:r w:rsidRPr="00951101">
        <w:rPr>
          <w:i/>
        </w:rPr>
        <w:t>у</w:t>
      </w:r>
      <w:r w:rsidRPr="00951101">
        <w:t xml:space="preserve"> есть функция от </w:t>
      </w:r>
      <w:r w:rsidRPr="00951101">
        <w:rPr>
          <w:i/>
        </w:rPr>
        <w:t>х</w:t>
      </w:r>
      <w:r w:rsidRPr="00951101">
        <w:t xml:space="preserve"> и обозначая производную </w:t>
      </w:r>
      <w:r w:rsidRPr="00951101">
        <w:rPr>
          <w:i/>
        </w:rPr>
        <w:t>у</w:t>
      </w:r>
      <w:r w:rsidRPr="00951101">
        <w:t xml:space="preserve"> через </w:t>
      </w:r>
      <w:r w:rsidRPr="00F76EDF">
        <w:rPr>
          <w:position w:val="-10"/>
        </w:rPr>
        <w:object w:dxaOrig="260" w:dyaOrig="320">
          <v:shape id="_x0000_i1732" type="#_x0000_t75" style="width:14.25pt;height:14.25pt" o:ole="" fillcolor="window">
            <v:imagedata r:id="rId1269" o:title=""/>
          </v:shape>
          <o:OLEObject Type="Embed" ProgID="Equation.3" ShapeID="_x0000_i1732" DrawAspect="Content" ObjectID="_1799161157" r:id="rId1270"/>
        </w:object>
      </w:r>
      <w:r w:rsidRPr="00951101">
        <w:t>:</w:t>
      </w:r>
    </w:p>
    <w:p w:rsidR="00E92979" w:rsidRPr="00951101" w:rsidRDefault="00E92979" w:rsidP="00E92979">
      <w:r w:rsidRPr="00F76EDF">
        <w:rPr>
          <w:position w:val="-10"/>
        </w:rPr>
        <w:object w:dxaOrig="2880" w:dyaOrig="360">
          <v:shape id="_x0000_i1733" type="#_x0000_t75" style="width:2in;height:14.25pt" o:ole="">
            <v:imagedata r:id="rId1271" o:title=""/>
          </v:shape>
          <o:OLEObject Type="Embed" ProgID="Equation.3" ShapeID="_x0000_i1733" DrawAspect="Content" ObjectID="_1799161158" r:id="rId1272"/>
        </w:object>
      </w:r>
      <w:r w:rsidRPr="00951101">
        <w:t>.</w:t>
      </w:r>
    </w:p>
    <w:p w:rsidR="00E92979" w:rsidRPr="00951101" w:rsidRDefault="00E92979" w:rsidP="00E92979">
      <w:r w:rsidRPr="00951101">
        <w:t xml:space="preserve">Выразим из полученного равенства </w:t>
      </w:r>
      <w:r w:rsidRPr="00F76EDF">
        <w:rPr>
          <w:position w:val="-10"/>
        </w:rPr>
        <w:object w:dxaOrig="260" w:dyaOrig="320">
          <v:shape id="_x0000_i1734" type="#_x0000_t75" style="width:14.25pt;height:14.25pt" o:ole="" fillcolor="window">
            <v:imagedata r:id="rId1273" o:title=""/>
          </v:shape>
          <o:OLEObject Type="Embed" ProgID="Equation.3" ShapeID="_x0000_i1734" DrawAspect="Content" ObjectID="_1799161159" r:id="rId1274"/>
        </w:object>
      </w:r>
      <w:r w:rsidRPr="00951101">
        <w:t>:</w:t>
      </w:r>
    </w:p>
    <w:p w:rsidR="00E92979" w:rsidRPr="00951101" w:rsidRDefault="00E92979" w:rsidP="00E92979">
      <w:r w:rsidRPr="00F76EDF">
        <w:rPr>
          <w:position w:val="-10"/>
        </w:rPr>
        <w:object w:dxaOrig="2340" w:dyaOrig="360">
          <v:shape id="_x0000_i1735" type="#_x0000_t75" style="width:115.5pt;height:14.25pt" o:ole="">
            <v:imagedata r:id="rId1275" o:title=""/>
          </v:shape>
          <o:OLEObject Type="Embed" ProgID="Equation.3" ShapeID="_x0000_i1735" DrawAspect="Content" ObjectID="_1799161160" r:id="rId1276"/>
        </w:object>
      </w:r>
      <w:r w:rsidRPr="00951101">
        <w:t>;</w:t>
      </w:r>
    </w:p>
    <w:p w:rsidR="00E92979" w:rsidRDefault="00E92979" w:rsidP="00E92979">
      <w:r w:rsidRPr="00951101">
        <w:rPr>
          <w:position w:val="-12"/>
        </w:rPr>
        <w:object w:dxaOrig="200" w:dyaOrig="380">
          <v:shape id="_x0000_i1736" type="#_x0000_t75" style="width:7.5pt;height:21.75pt" o:ole="">
            <v:imagedata r:id="rId1277" o:title=""/>
          </v:shape>
          <o:OLEObject Type="Embed" ProgID="Equation.2" ShapeID="_x0000_i1736" DrawAspect="Content" ObjectID="_1799161161" r:id="rId1278"/>
        </w:object>
      </w:r>
      <w:r w:rsidRPr="00F76EDF">
        <w:rPr>
          <w:position w:val="-28"/>
        </w:rPr>
        <w:object w:dxaOrig="1380" w:dyaOrig="660">
          <v:shape id="_x0000_i1737" type="#_x0000_t75" style="width:1in;height:36pt" o:ole="">
            <v:imagedata r:id="rId1279" o:title=""/>
          </v:shape>
          <o:OLEObject Type="Embed" ProgID="Equation.3" ShapeID="_x0000_i1737" DrawAspect="Content" ObjectID="_1799161162" r:id="rId1280"/>
        </w:object>
      </w:r>
      <w:r w:rsidRPr="00951101">
        <w:t>.</w:t>
      </w:r>
    </w:p>
    <w:p w:rsidR="00E92979" w:rsidRPr="00951101" w:rsidRDefault="00E92979" w:rsidP="00E92979"/>
    <w:p w:rsidR="00E92979" w:rsidRDefault="00E92979" w:rsidP="00E92979">
      <w:r w:rsidRPr="00951101">
        <w:t xml:space="preserve">б) </w:t>
      </w:r>
      <w:r w:rsidRPr="00183BEF">
        <w:rPr>
          <w:position w:val="-10"/>
        </w:rPr>
        <w:object w:dxaOrig="1620" w:dyaOrig="360">
          <v:shape id="_x0000_i1738" type="#_x0000_t75" style="width:79.5pt;height:14.25pt" o:ole="">
            <v:imagedata r:id="rId1281" o:title=""/>
          </v:shape>
          <o:OLEObject Type="Embed" ProgID="Equation.3" ShapeID="_x0000_i1738" DrawAspect="Content" ObjectID="_1799161163" r:id="rId1282"/>
        </w:object>
      </w:r>
      <w:r w:rsidRPr="00951101">
        <w:t>.</w:t>
      </w:r>
    </w:p>
    <w:p w:rsidR="00E92979" w:rsidRPr="006644DD" w:rsidRDefault="00E92979" w:rsidP="00E92979">
      <w:r w:rsidRPr="006644DD">
        <w:t>Решение:</w:t>
      </w:r>
    </w:p>
    <w:p w:rsidR="00E92979" w:rsidRPr="00951101" w:rsidRDefault="00E92979" w:rsidP="00E92979">
      <w:r w:rsidRPr="00951101">
        <w:t>Аналогично предыдущему примеру:</w:t>
      </w:r>
    </w:p>
    <w:p w:rsidR="00E92979" w:rsidRPr="00951101" w:rsidRDefault="00E92979" w:rsidP="00E92979">
      <w:r w:rsidRPr="00183BEF">
        <w:rPr>
          <w:position w:val="-10"/>
        </w:rPr>
        <w:object w:dxaOrig="2060" w:dyaOrig="360">
          <v:shape id="_x0000_i1739" type="#_x0000_t75" style="width:100.5pt;height:14.25pt" o:ole="">
            <v:imagedata r:id="rId1283" o:title=""/>
          </v:shape>
          <o:OLEObject Type="Embed" ProgID="Equation.3" ShapeID="_x0000_i1739" DrawAspect="Content" ObjectID="_1799161164" r:id="rId1284"/>
        </w:object>
      </w:r>
      <w:r w:rsidRPr="00951101">
        <w:t>;</w:t>
      </w:r>
    </w:p>
    <w:p w:rsidR="00E92979" w:rsidRPr="00951101" w:rsidRDefault="00E92979" w:rsidP="00E92979">
      <w:r w:rsidRPr="00183BEF">
        <w:rPr>
          <w:position w:val="-10"/>
        </w:rPr>
        <w:object w:dxaOrig="1920" w:dyaOrig="360">
          <v:shape id="_x0000_i1740" type="#_x0000_t75" style="width:93.75pt;height:14.25pt" o:ole="">
            <v:imagedata r:id="rId1285" o:title=""/>
          </v:shape>
          <o:OLEObject Type="Embed" ProgID="Equation.3" ShapeID="_x0000_i1740" DrawAspect="Content" ObjectID="_1799161165" r:id="rId1286"/>
        </w:object>
      </w:r>
      <w:r w:rsidRPr="00951101">
        <w:t>;</w:t>
      </w:r>
    </w:p>
    <w:p w:rsidR="00E92979" w:rsidRDefault="00E92979" w:rsidP="00E92979">
      <w:r w:rsidRPr="00183BEF">
        <w:rPr>
          <w:position w:val="-28"/>
        </w:rPr>
        <w:object w:dxaOrig="1460" w:dyaOrig="700">
          <v:shape id="_x0000_i1741" type="#_x0000_t75" style="width:1in;height:36pt" o:ole="">
            <v:imagedata r:id="rId1287" o:title=""/>
          </v:shape>
          <o:OLEObject Type="Embed" ProgID="Equation.3" ShapeID="_x0000_i1741" DrawAspect="Content" ObjectID="_1799161166" r:id="rId1288"/>
        </w:object>
      </w:r>
      <w:r w:rsidRPr="00951101">
        <w:t>.</w:t>
      </w:r>
    </w:p>
    <w:p w:rsidR="00E92979" w:rsidRPr="00951101" w:rsidRDefault="00E92979" w:rsidP="00E92979"/>
    <w:p w:rsidR="00E92979" w:rsidRDefault="00E92979" w:rsidP="00E92979">
      <w:r w:rsidRPr="00951101">
        <w:t xml:space="preserve">в) </w:t>
      </w:r>
      <w:r w:rsidRPr="00183BEF">
        <w:rPr>
          <w:position w:val="-32"/>
        </w:rPr>
        <w:object w:dxaOrig="1120" w:dyaOrig="760">
          <v:shape id="_x0000_i1742" type="#_x0000_t75" style="width:57.75pt;height:36pt" o:ole="" fillcolor="window">
            <v:imagedata r:id="rId1289" o:title=""/>
          </v:shape>
          <o:OLEObject Type="Embed" ProgID="Equation.3" ShapeID="_x0000_i1742" DrawAspect="Content" ObjectID="_1799161167" r:id="rId1290"/>
        </w:object>
      </w:r>
    </w:p>
    <w:p w:rsidR="00E92979" w:rsidRPr="006644DD" w:rsidRDefault="00E92979" w:rsidP="00E92979">
      <w:r w:rsidRPr="006644DD">
        <w:t>Решение:</w:t>
      </w:r>
    </w:p>
    <w:p w:rsidR="00E92979" w:rsidRPr="00951101" w:rsidRDefault="00E92979" w:rsidP="00E92979">
      <w:r w:rsidRPr="00951101">
        <w:t>Использу</w:t>
      </w:r>
      <w:r>
        <w:t>ем</w:t>
      </w:r>
      <w:r w:rsidRPr="00951101">
        <w:t xml:space="preserve"> формулу </w:t>
      </w:r>
      <w:r w:rsidRPr="00CC4CA6">
        <w:rPr>
          <w:position w:val="-30"/>
        </w:rPr>
        <w:object w:dxaOrig="780" w:dyaOrig="700">
          <v:shape id="_x0000_i1743" type="#_x0000_t75" style="width:36pt;height:36pt" o:ole="">
            <v:imagedata r:id="rId1291" o:title=""/>
          </v:shape>
          <o:OLEObject Type="Embed" ProgID="Equation.3" ShapeID="_x0000_i1743" DrawAspect="Content" ObjectID="_1799161168" r:id="rId1292"/>
        </w:object>
      </w:r>
      <w:r>
        <w:t>.</w:t>
      </w:r>
    </w:p>
    <w:p w:rsidR="00E92979" w:rsidRDefault="00E92979" w:rsidP="00E92979">
      <w:r w:rsidRPr="00183BEF">
        <w:rPr>
          <w:position w:val="-38"/>
        </w:rPr>
        <w:object w:dxaOrig="2160" w:dyaOrig="859">
          <v:shape id="_x0000_i1744" type="#_x0000_t75" style="width:108pt;height:43.5pt" o:ole="">
            <v:imagedata r:id="rId1293" o:title=""/>
          </v:shape>
          <o:OLEObject Type="Embed" ProgID="Equation.3" ShapeID="_x0000_i1744" DrawAspect="Content" ObjectID="_1799161169" r:id="rId1294"/>
        </w:object>
      </w:r>
      <w:r w:rsidRPr="00951101">
        <w:t>.</w:t>
      </w:r>
    </w:p>
    <w:p w:rsidR="00E92979" w:rsidRPr="00951101" w:rsidRDefault="00E92979" w:rsidP="00E92979"/>
    <w:p w:rsidR="00E92979" w:rsidRPr="00951101" w:rsidRDefault="00E92979" w:rsidP="00E92979">
      <w:r w:rsidRPr="00951101">
        <w:t>Пример 3.</w:t>
      </w:r>
    </w:p>
    <w:p w:rsidR="00E92979" w:rsidRDefault="00E92979" w:rsidP="00E92979">
      <w:r w:rsidRPr="00951101">
        <w:t xml:space="preserve">Найти  </w:t>
      </w:r>
      <w:r w:rsidRPr="00DF3405">
        <w:rPr>
          <w:position w:val="-24"/>
        </w:rPr>
        <w:object w:dxaOrig="499" w:dyaOrig="660">
          <v:shape id="_x0000_i1745" type="#_x0000_t75" style="width:21.75pt;height:36pt" o:ole="">
            <v:imagedata r:id="rId1295" o:title=""/>
          </v:shape>
          <o:OLEObject Type="Embed" ProgID="Equation.3" ShapeID="_x0000_i1745" DrawAspect="Content" ObjectID="_1799161170" r:id="rId1296"/>
        </w:object>
      </w:r>
      <w:r w:rsidRPr="00951101">
        <w:t>:</w:t>
      </w:r>
    </w:p>
    <w:p w:rsidR="00E92979" w:rsidRPr="00951101" w:rsidRDefault="00E92979" w:rsidP="00E92979"/>
    <w:p w:rsidR="00E92979" w:rsidRDefault="00E92979" w:rsidP="00E92979">
      <w:r w:rsidRPr="00951101">
        <w:t xml:space="preserve">а) </w:t>
      </w:r>
      <w:r w:rsidRPr="00DF3405">
        <w:rPr>
          <w:position w:val="-10"/>
        </w:rPr>
        <w:object w:dxaOrig="1260" w:dyaOrig="340">
          <v:shape id="_x0000_i1746" type="#_x0000_t75" style="width:64.5pt;height:14.25pt" o:ole="">
            <v:imagedata r:id="rId1297" o:title=""/>
          </v:shape>
          <o:OLEObject Type="Embed" ProgID="Equation.3" ShapeID="_x0000_i1746" DrawAspect="Content" ObjectID="_1799161171" r:id="rId1298"/>
        </w:object>
      </w:r>
      <w:r w:rsidRPr="00951101">
        <w:t>;</w:t>
      </w:r>
    </w:p>
    <w:p w:rsidR="00E92979" w:rsidRPr="00CC4CA6" w:rsidRDefault="00E92979" w:rsidP="00E92979">
      <w:r w:rsidRPr="00CC4CA6">
        <w:t>Решение:</w:t>
      </w:r>
    </w:p>
    <w:p w:rsidR="00E92979" w:rsidRPr="00951101" w:rsidRDefault="00E92979" w:rsidP="00E92979">
      <w:r w:rsidRPr="00DF3405">
        <w:rPr>
          <w:position w:val="-24"/>
        </w:rPr>
        <w:object w:dxaOrig="3879" w:dyaOrig="620">
          <v:shape id="_x0000_i1747" type="#_x0000_t75" style="width:194.25pt;height:28.5pt" o:ole="">
            <v:imagedata r:id="rId1299" o:title=""/>
          </v:shape>
          <o:OLEObject Type="Embed" ProgID="Equation.3" ShapeID="_x0000_i1747" DrawAspect="Content" ObjectID="_1799161172" r:id="rId1300"/>
        </w:object>
      </w:r>
      <w:r w:rsidRPr="00951101">
        <w:t>;</w:t>
      </w:r>
    </w:p>
    <w:p w:rsidR="00E92979" w:rsidRDefault="00E92979" w:rsidP="00E92979">
      <w:r w:rsidRPr="00DF3405">
        <w:rPr>
          <w:position w:val="-24"/>
        </w:rPr>
        <w:object w:dxaOrig="3060" w:dyaOrig="660">
          <v:shape id="_x0000_i1748" type="#_x0000_t75" style="width:151.5pt;height:36pt" o:ole="">
            <v:imagedata r:id="rId1301" o:title=""/>
          </v:shape>
          <o:OLEObject Type="Embed" ProgID="Equation.3" ShapeID="_x0000_i1748" DrawAspect="Content" ObjectID="_1799161173" r:id="rId1302"/>
        </w:object>
      </w:r>
    </w:p>
    <w:p w:rsidR="00E92979" w:rsidRDefault="00E92979" w:rsidP="00E92979"/>
    <w:p w:rsidR="00E92979" w:rsidRPr="00951101" w:rsidRDefault="00E92979" w:rsidP="00E92979"/>
    <w:p w:rsidR="00E92979" w:rsidRDefault="00E92979" w:rsidP="00E92979">
      <w:r w:rsidRPr="00951101">
        <w:t xml:space="preserve">б) </w:t>
      </w:r>
      <w:r w:rsidRPr="00DF3405">
        <w:rPr>
          <w:position w:val="-10"/>
        </w:rPr>
        <w:object w:dxaOrig="760" w:dyaOrig="360">
          <v:shape id="_x0000_i1749" type="#_x0000_t75" style="width:36pt;height:14.25pt" o:ole="" fillcolor="window">
            <v:imagedata r:id="rId1303" o:title=""/>
          </v:shape>
          <o:OLEObject Type="Embed" ProgID="Equation.3" ShapeID="_x0000_i1749" DrawAspect="Content" ObjectID="_1799161174" r:id="rId1304"/>
        </w:object>
      </w:r>
      <w:r w:rsidRPr="00951101">
        <w:t>.</w:t>
      </w:r>
    </w:p>
    <w:p w:rsidR="00E92979" w:rsidRPr="00CC4CA6" w:rsidRDefault="00E92979" w:rsidP="00E92979">
      <w:r w:rsidRPr="00CC4CA6">
        <w:t>Решение:</w:t>
      </w:r>
    </w:p>
    <w:p w:rsidR="00E92979" w:rsidRDefault="00E92979" w:rsidP="00E92979">
      <w:r w:rsidRPr="00D5606E">
        <w:rPr>
          <w:position w:val="-10"/>
        </w:rPr>
        <w:object w:dxaOrig="1320" w:dyaOrig="360">
          <v:shape id="_x0000_i1750" type="#_x0000_t75" style="width:64.5pt;height:14.25pt" o:ole="">
            <v:imagedata r:id="rId1305" o:title=""/>
          </v:shape>
          <o:OLEObject Type="Embed" ProgID="Equation.3" ShapeID="_x0000_i1750" DrawAspect="Content" ObjectID="_1799161175" r:id="rId1306"/>
        </w:object>
      </w:r>
    </w:p>
    <w:p w:rsidR="00E92979" w:rsidRPr="00951101" w:rsidRDefault="00E92979" w:rsidP="00E92979">
      <w:r w:rsidRPr="00DF3405">
        <w:rPr>
          <w:position w:val="-10"/>
        </w:rPr>
        <w:object w:dxaOrig="3040" w:dyaOrig="360">
          <v:shape id="_x0000_i1751" type="#_x0000_t75" style="width:151.5pt;height:14.25pt" o:ole="" fillcolor="window">
            <v:imagedata r:id="rId1307" o:title=""/>
          </v:shape>
          <o:OLEObject Type="Embed" ProgID="Equation.3" ShapeID="_x0000_i1751" DrawAspect="Content" ObjectID="_1799161176" r:id="rId1308"/>
        </w:object>
      </w:r>
    </w:p>
    <w:p w:rsidR="00E92979" w:rsidRPr="00951101" w:rsidRDefault="00E92979" w:rsidP="00E92979"/>
    <w:p w:rsidR="00E92979" w:rsidRDefault="00E92979" w:rsidP="00E92979">
      <w:r>
        <w:t>Пример 4.</w:t>
      </w:r>
    </w:p>
    <w:p w:rsidR="00E92979" w:rsidRDefault="00E92979" w:rsidP="00E92979">
      <w:r w:rsidRPr="00951101">
        <w:t xml:space="preserve">Найти </w:t>
      </w:r>
      <w:r w:rsidRPr="00312191">
        <w:t>дифференциал функции</w:t>
      </w:r>
      <w:r>
        <w:rPr>
          <w:i/>
        </w:rPr>
        <w:t xml:space="preserve"> </w:t>
      </w:r>
      <w:r w:rsidRPr="00312191">
        <w:rPr>
          <w:i/>
          <w:position w:val="-10"/>
        </w:rPr>
        <w:object w:dxaOrig="220" w:dyaOrig="260">
          <v:shape id="_x0000_i1752" type="#_x0000_t75" style="width:14.25pt;height:14.25pt" o:ole="">
            <v:imagedata r:id="rId1309" o:title=""/>
          </v:shape>
          <o:OLEObject Type="Embed" ProgID="Equation.3" ShapeID="_x0000_i1752" DrawAspect="Content" ObjectID="_1799161177" r:id="rId1310"/>
        </w:object>
      </w:r>
      <w:r w:rsidRPr="00951101">
        <w:t xml:space="preserve"> , если</w:t>
      </w:r>
      <w:r>
        <w:t xml:space="preserve"> </w:t>
      </w:r>
      <w:r w:rsidRPr="00DF3405">
        <w:rPr>
          <w:position w:val="-28"/>
        </w:rPr>
        <w:object w:dxaOrig="1340" w:dyaOrig="680">
          <v:shape id="_x0000_i1753" type="#_x0000_t75" style="width:64.5pt;height:36pt" o:ole="">
            <v:imagedata r:id="rId1311" o:title=""/>
          </v:shape>
          <o:OLEObject Type="Embed" ProgID="Equation.3" ShapeID="_x0000_i1753" DrawAspect="Content" ObjectID="_1799161178" r:id="rId1312"/>
        </w:object>
      </w:r>
      <w:r w:rsidRPr="00951101">
        <w:t>.</w:t>
      </w:r>
    </w:p>
    <w:p w:rsidR="00E92979" w:rsidRDefault="00E92979" w:rsidP="00E92979"/>
    <w:p w:rsidR="00E92979" w:rsidRPr="00CC4CA6" w:rsidRDefault="00E92979" w:rsidP="00E92979">
      <w:r w:rsidRPr="00CC4CA6">
        <w:t>Решение:</w:t>
      </w:r>
    </w:p>
    <w:p w:rsidR="00E92979" w:rsidRPr="00951101" w:rsidRDefault="00E92979" w:rsidP="00E92979">
      <w:r w:rsidRPr="00951101">
        <w:t>Воспользуемся свойством логарифма частного для упрощения формулы:</w:t>
      </w:r>
    </w:p>
    <w:p w:rsidR="00E92979" w:rsidRPr="00951101" w:rsidRDefault="00E92979" w:rsidP="00E92979">
      <w:r w:rsidRPr="00DF3405">
        <w:rPr>
          <w:position w:val="-10"/>
        </w:rPr>
        <w:object w:dxaOrig="1760" w:dyaOrig="340">
          <v:shape id="_x0000_i1754" type="#_x0000_t75" style="width:86.25pt;height:14.25pt" o:ole="">
            <v:imagedata r:id="rId1313" o:title=""/>
          </v:shape>
          <o:OLEObject Type="Embed" ProgID="Equation.3" ShapeID="_x0000_i1754" DrawAspect="Content" ObjectID="_1799161179" r:id="rId1314"/>
        </w:object>
      </w:r>
      <w:r w:rsidRPr="00951101">
        <w:t>.</w:t>
      </w:r>
    </w:p>
    <w:p w:rsidR="00E92979" w:rsidRPr="00951101" w:rsidRDefault="00E92979" w:rsidP="00E92979">
      <w:r>
        <w:t xml:space="preserve">Используем формулу </w:t>
      </w:r>
      <w:r w:rsidRPr="00CC4CA6">
        <w:rPr>
          <w:position w:val="-10"/>
        </w:rPr>
        <w:object w:dxaOrig="1120" w:dyaOrig="320">
          <v:shape id="_x0000_i1755" type="#_x0000_t75" style="width:57.75pt;height:14.25pt" o:ole="">
            <v:imagedata r:id="rId1315" o:title=""/>
          </v:shape>
          <o:OLEObject Type="Embed" ProgID="Equation.3" ShapeID="_x0000_i1755" DrawAspect="Content" ObjectID="_1799161180" r:id="rId1316"/>
        </w:object>
      </w:r>
      <w:r>
        <w:t>.</w:t>
      </w:r>
    </w:p>
    <w:p w:rsidR="00E92979" w:rsidRPr="00951101" w:rsidRDefault="00E92979" w:rsidP="00E92979">
      <w:pPr>
        <w:rPr>
          <w:i/>
        </w:rPr>
      </w:pPr>
      <w:r w:rsidRPr="00DF3405">
        <w:rPr>
          <w:position w:val="-24"/>
        </w:rPr>
        <w:object w:dxaOrig="4160" w:dyaOrig="620">
          <v:shape id="_x0000_i1756" type="#_x0000_t75" style="width:208.5pt;height:28.5pt" o:ole="">
            <v:imagedata r:id="rId1317" o:title=""/>
          </v:shape>
          <o:OLEObject Type="Embed" ProgID="Equation.3" ShapeID="_x0000_i1756" DrawAspect="Content" ObjectID="_1799161181" r:id="rId1318"/>
        </w:object>
      </w:r>
      <w:r w:rsidRPr="00951101">
        <w:t>;</w:t>
      </w:r>
    </w:p>
    <w:p w:rsidR="00E92979" w:rsidRPr="00951101" w:rsidRDefault="00E92979" w:rsidP="00E92979">
      <w:r w:rsidRPr="00DF3405">
        <w:rPr>
          <w:position w:val="-28"/>
        </w:rPr>
        <w:object w:dxaOrig="1860" w:dyaOrig="680">
          <v:shape id="_x0000_i1757" type="#_x0000_t75" style="width:93.75pt;height:36pt" o:ole="">
            <v:imagedata r:id="rId1319" o:title=""/>
          </v:shape>
          <o:OLEObject Type="Embed" ProgID="Equation.3" ShapeID="_x0000_i1757" DrawAspect="Content" ObjectID="_1799161182" r:id="rId1320"/>
        </w:object>
      </w:r>
    </w:p>
    <w:p w:rsidR="00E92979" w:rsidRDefault="00E92979" w:rsidP="00E92979"/>
    <w:p w:rsidR="00E92979" w:rsidRDefault="00E92979" w:rsidP="00E92979">
      <w:r>
        <w:t>Пример 5.</w:t>
      </w:r>
    </w:p>
    <w:p w:rsidR="00E92979" w:rsidRDefault="00E92979" w:rsidP="00E92979">
      <w:r>
        <w:t xml:space="preserve">Составить уравнения касательной и нормали к кривой </w:t>
      </w:r>
      <w:r w:rsidRPr="005138C5">
        <w:rPr>
          <w:position w:val="-10"/>
        </w:rPr>
        <w:object w:dxaOrig="1640" w:dyaOrig="360">
          <v:shape id="_x0000_i1758" type="#_x0000_t75" style="width:79.5pt;height:14.25pt" o:ole="">
            <v:imagedata r:id="rId1321" o:title=""/>
          </v:shape>
          <o:OLEObject Type="Embed" ProgID="Equation.3" ShapeID="_x0000_i1758" DrawAspect="Content" ObjectID="_1799161183" r:id="rId1322"/>
        </w:object>
      </w:r>
      <w:r>
        <w:t xml:space="preserve"> в точке с абсциссой </w:t>
      </w:r>
      <w:r w:rsidRPr="005138C5">
        <w:rPr>
          <w:position w:val="-12"/>
        </w:rPr>
        <w:object w:dxaOrig="639" w:dyaOrig="360">
          <v:shape id="_x0000_i1759" type="#_x0000_t75" style="width:36pt;height:14.25pt" o:ole="">
            <v:imagedata r:id="rId1323" o:title=""/>
          </v:shape>
          <o:OLEObject Type="Embed" ProgID="Equation.3" ShapeID="_x0000_i1759" DrawAspect="Content" ObjectID="_1799161184" r:id="rId1324"/>
        </w:object>
      </w:r>
      <w:r>
        <w:t>.</w:t>
      </w:r>
    </w:p>
    <w:p w:rsidR="00E92979" w:rsidRDefault="00E92979" w:rsidP="00E92979"/>
    <w:p w:rsidR="00E92979" w:rsidRPr="00CC4CA6" w:rsidRDefault="00E92979" w:rsidP="00E92979">
      <w:r w:rsidRPr="00CC4CA6">
        <w:t>Решение:</w:t>
      </w:r>
    </w:p>
    <w:p w:rsidR="00E92979" w:rsidRDefault="00E92979" w:rsidP="00E92979">
      <w:r>
        <w:t>Найдем ординату точки касания:</w:t>
      </w:r>
    </w:p>
    <w:p w:rsidR="00E92979" w:rsidRDefault="00E92979" w:rsidP="00E92979">
      <w:r w:rsidRPr="005138C5">
        <w:rPr>
          <w:position w:val="-12"/>
        </w:rPr>
        <w:object w:dxaOrig="3540" w:dyaOrig="380">
          <v:shape id="_x0000_i1760" type="#_x0000_t75" style="width:180pt;height:21.75pt" o:ole="">
            <v:imagedata r:id="rId1325" o:title=""/>
          </v:shape>
          <o:OLEObject Type="Embed" ProgID="Equation.3" ShapeID="_x0000_i1760" DrawAspect="Content" ObjectID="_1799161185" r:id="rId1326"/>
        </w:object>
      </w:r>
      <w:r>
        <w:t>.</w:t>
      </w:r>
    </w:p>
    <w:p w:rsidR="00E92979" w:rsidRDefault="00E92979" w:rsidP="00E92979">
      <w:r>
        <w:t xml:space="preserve">Угловой коэффициент касательной равен значению производной в точке </w:t>
      </w:r>
      <w:r w:rsidRPr="005138C5">
        <w:rPr>
          <w:position w:val="-12"/>
        </w:rPr>
        <w:object w:dxaOrig="279" w:dyaOrig="360">
          <v:shape id="_x0000_i1761" type="#_x0000_t75" style="width:14.25pt;height:14.25pt" o:ole="">
            <v:imagedata r:id="rId1327" o:title=""/>
          </v:shape>
          <o:OLEObject Type="Embed" ProgID="Equation.3" ShapeID="_x0000_i1761" DrawAspect="Content" ObjectID="_1799161186" r:id="rId1328"/>
        </w:object>
      </w:r>
      <w:r>
        <w:t>:</w:t>
      </w:r>
    </w:p>
    <w:p w:rsidR="00E92979" w:rsidRDefault="00E92979" w:rsidP="00E92979">
      <w:r w:rsidRPr="00052846">
        <w:rPr>
          <w:position w:val="-18"/>
        </w:rPr>
        <w:object w:dxaOrig="5280" w:dyaOrig="460">
          <v:shape id="_x0000_i1762" type="#_x0000_t75" style="width:266.25pt;height:21.75pt" o:ole="">
            <v:imagedata r:id="rId1329" o:title=""/>
          </v:shape>
          <o:OLEObject Type="Embed" ProgID="Equation.3" ShapeID="_x0000_i1762" DrawAspect="Content" ObjectID="_1799161187" r:id="rId1330"/>
        </w:object>
      </w:r>
      <w:r>
        <w:t>.</w:t>
      </w:r>
    </w:p>
    <w:p w:rsidR="00E92979" w:rsidRDefault="00E92979" w:rsidP="00E92979">
      <w:r>
        <w:t xml:space="preserve">Подставляем значения </w:t>
      </w:r>
      <w:r w:rsidRPr="00052846">
        <w:rPr>
          <w:position w:val="-12"/>
        </w:rPr>
        <w:object w:dxaOrig="600" w:dyaOrig="360">
          <v:shape id="_x0000_i1763" type="#_x0000_t75" style="width:28.5pt;height:14.25pt" o:ole="">
            <v:imagedata r:id="rId1331" o:title=""/>
          </v:shape>
          <o:OLEObject Type="Embed" ProgID="Equation.3" ShapeID="_x0000_i1763" DrawAspect="Content" ObjectID="_1799161188" r:id="rId1332"/>
        </w:object>
      </w:r>
      <w:r>
        <w:t xml:space="preserve"> и </w:t>
      </w:r>
      <w:r w:rsidRPr="00052846">
        <w:rPr>
          <w:position w:val="-12"/>
        </w:rPr>
        <w:object w:dxaOrig="680" w:dyaOrig="360">
          <v:shape id="_x0000_i1764" type="#_x0000_t75" style="width:36pt;height:14.25pt" o:ole="">
            <v:imagedata r:id="rId1333" o:title=""/>
          </v:shape>
          <o:OLEObject Type="Embed" ProgID="Equation.3" ShapeID="_x0000_i1764" DrawAspect="Content" ObjectID="_1799161189" r:id="rId1334"/>
        </w:object>
      </w:r>
      <w:r>
        <w:t xml:space="preserve"> в уравнение касательной </w:t>
      </w:r>
      <w:r w:rsidRPr="00052846">
        <w:rPr>
          <w:position w:val="-12"/>
        </w:rPr>
        <w:object w:dxaOrig="2299" w:dyaOrig="360">
          <v:shape id="_x0000_i1765" type="#_x0000_t75" style="width:115.5pt;height:14.25pt" o:ole="">
            <v:imagedata r:id="rId1335" o:title=""/>
          </v:shape>
          <o:OLEObject Type="Embed" ProgID="Equation.3" ShapeID="_x0000_i1765" DrawAspect="Content" ObjectID="_1799161190" r:id="rId1336"/>
        </w:object>
      </w:r>
      <w:r>
        <w:t>:</w:t>
      </w:r>
    </w:p>
    <w:p w:rsidR="00E92979" w:rsidRDefault="00E92979" w:rsidP="00E92979">
      <w:r w:rsidRPr="00052846">
        <w:rPr>
          <w:position w:val="-10"/>
        </w:rPr>
        <w:object w:dxaOrig="2580" w:dyaOrig="320">
          <v:shape id="_x0000_i1766" type="#_x0000_t75" style="width:129.75pt;height:14.25pt" o:ole="">
            <v:imagedata r:id="rId1337" o:title=""/>
          </v:shape>
          <o:OLEObject Type="Embed" ProgID="Equation.3" ShapeID="_x0000_i1766" DrawAspect="Content" ObjectID="_1799161191" r:id="rId1338"/>
        </w:object>
      </w:r>
      <w:r>
        <w:t>,</w:t>
      </w:r>
    </w:p>
    <w:p w:rsidR="00E92979" w:rsidRDefault="00E92979" w:rsidP="00E92979">
      <w:r>
        <w:t xml:space="preserve">получили уравнение касательной </w:t>
      </w:r>
      <w:r w:rsidRPr="00052846">
        <w:rPr>
          <w:position w:val="-10"/>
        </w:rPr>
        <w:object w:dxaOrig="1280" w:dyaOrig="320">
          <v:shape id="_x0000_i1767" type="#_x0000_t75" style="width:64.5pt;height:14.25pt" o:ole="">
            <v:imagedata r:id="rId1339" o:title=""/>
          </v:shape>
          <o:OLEObject Type="Embed" ProgID="Equation.3" ShapeID="_x0000_i1767" DrawAspect="Content" ObjectID="_1799161192" r:id="rId1340"/>
        </w:object>
      </w:r>
      <w:r>
        <w:t>.</w:t>
      </w:r>
    </w:p>
    <w:p w:rsidR="00E92979" w:rsidRDefault="00E92979" w:rsidP="00E92979">
      <w:r>
        <w:t xml:space="preserve">Подставляем значения </w:t>
      </w:r>
      <w:r w:rsidRPr="00052846">
        <w:rPr>
          <w:position w:val="-12"/>
        </w:rPr>
        <w:object w:dxaOrig="600" w:dyaOrig="360">
          <v:shape id="_x0000_i1768" type="#_x0000_t75" style="width:28.5pt;height:14.25pt" o:ole="">
            <v:imagedata r:id="rId1331" o:title=""/>
          </v:shape>
          <o:OLEObject Type="Embed" ProgID="Equation.3" ShapeID="_x0000_i1768" DrawAspect="Content" ObjectID="_1799161193" r:id="rId1341"/>
        </w:object>
      </w:r>
      <w:r>
        <w:t xml:space="preserve"> и </w:t>
      </w:r>
      <w:r w:rsidRPr="00052846">
        <w:rPr>
          <w:position w:val="-12"/>
        </w:rPr>
        <w:object w:dxaOrig="680" w:dyaOrig="360">
          <v:shape id="_x0000_i1769" type="#_x0000_t75" style="width:36pt;height:14.25pt" o:ole="">
            <v:imagedata r:id="rId1333" o:title=""/>
          </v:shape>
          <o:OLEObject Type="Embed" ProgID="Equation.3" ShapeID="_x0000_i1769" DrawAspect="Content" ObjectID="_1799161194" r:id="rId1342"/>
        </w:object>
      </w:r>
      <w:r>
        <w:t xml:space="preserve"> в уравнение нормали </w:t>
      </w:r>
      <w:r w:rsidRPr="00052846">
        <w:rPr>
          <w:position w:val="-30"/>
        </w:rPr>
        <w:object w:dxaOrig="2380" w:dyaOrig="680">
          <v:shape id="_x0000_i1770" type="#_x0000_t75" style="width:122.25pt;height:36pt" o:ole="">
            <v:imagedata r:id="rId1343" o:title=""/>
          </v:shape>
          <o:OLEObject Type="Embed" ProgID="Equation.3" ShapeID="_x0000_i1770" DrawAspect="Content" ObjectID="_1799161195" r:id="rId1344"/>
        </w:object>
      </w:r>
      <w:r>
        <w:t>:</w:t>
      </w:r>
    </w:p>
    <w:p w:rsidR="00E92979" w:rsidRDefault="00E92979" w:rsidP="00E92979">
      <w:r w:rsidRPr="00052846">
        <w:rPr>
          <w:position w:val="-24"/>
        </w:rPr>
        <w:object w:dxaOrig="2820" w:dyaOrig="620">
          <v:shape id="_x0000_i1771" type="#_x0000_t75" style="width:2in;height:28.5pt" o:ole="">
            <v:imagedata r:id="rId1345" o:title=""/>
          </v:shape>
          <o:OLEObject Type="Embed" ProgID="Equation.3" ShapeID="_x0000_i1771" DrawAspect="Content" ObjectID="_1799161196" r:id="rId1346"/>
        </w:object>
      </w:r>
      <w:r>
        <w:t>,</w:t>
      </w:r>
    </w:p>
    <w:p w:rsidR="00E92979" w:rsidRDefault="00E92979" w:rsidP="00E92979">
      <w:r>
        <w:t xml:space="preserve">получили уравнение нормали </w:t>
      </w:r>
      <w:r w:rsidRPr="00052846">
        <w:rPr>
          <w:position w:val="-24"/>
        </w:rPr>
        <w:object w:dxaOrig="1280" w:dyaOrig="620">
          <v:shape id="_x0000_i1772" type="#_x0000_t75" style="width:64.5pt;height:28.5pt" o:ole="">
            <v:imagedata r:id="rId1347" o:title=""/>
          </v:shape>
          <o:OLEObject Type="Embed" ProgID="Equation.3" ShapeID="_x0000_i1772" DrawAspect="Content" ObjectID="_1799161197" r:id="rId1348"/>
        </w:object>
      </w:r>
      <w:r>
        <w:t>.</w:t>
      </w:r>
    </w:p>
    <w:p w:rsidR="00443BC7" w:rsidRDefault="00443BC7" w:rsidP="00443BC7">
      <w:pPr>
        <w:ind w:firstLine="540"/>
        <w:rPr>
          <w:b/>
          <w:szCs w:val="28"/>
        </w:rPr>
      </w:pPr>
      <w:r w:rsidRPr="00443BC7">
        <w:rPr>
          <w:b/>
          <w:szCs w:val="28"/>
        </w:rPr>
        <w:t>Задания к практическому занятию:</w:t>
      </w:r>
    </w:p>
    <w:p w:rsidR="00443BC7" w:rsidRPr="00B56991" w:rsidRDefault="00443BC7" w:rsidP="00443BC7">
      <w:pPr>
        <w:ind w:firstLine="540"/>
        <w:rPr>
          <w:szCs w:val="24"/>
        </w:rPr>
      </w:pPr>
      <w:r w:rsidRPr="00B56991">
        <w:rPr>
          <w:szCs w:val="24"/>
        </w:rPr>
        <w:lastRenderedPageBreak/>
        <w:t>1. Найти производные</w:t>
      </w:r>
    </w:p>
    <w:p w:rsidR="00443BC7" w:rsidRPr="00B56991" w:rsidRDefault="00443BC7" w:rsidP="006B5D00">
      <w:pPr>
        <w:numPr>
          <w:ilvl w:val="0"/>
          <w:numId w:val="2"/>
        </w:numPr>
        <w:spacing w:after="0" w:line="240" w:lineRule="auto"/>
        <w:ind w:right="0"/>
        <w:contextualSpacing w:val="0"/>
        <w:jc w:val="left"/>
        <w:rPr>
          <w:szCs w:val="24"/>
        </w:rPr>
      </w:pPr>
      <w:r w:rsidRPr="00B56991">
        <w:rPr>
          <w:position w:val="-24"/>
          <w:szCs w:val="24"/>
        </w:rPr>
        <w:object w:dxaOrig="2200" w:dyaOrig="620">
          <v:shape id="_x0000_i1773" type="#_x0000_t75" style="width:108pt;height:28.5pt" o:ole="">
            <v:imagedata r:id="rId1349" o:title=""/>
          </v:shape>
          <o:OLEObject Type="Embed" ProgID="Equation.3" ShapeID="_x0000_i1773" DrawAspect="Content" ObjectID="_1799161198" r:id="rId1350"/>
        </w:object>
      </w:r>
      <w:r w:rsidRPr="00B56991">
        <w:rPr>
          <w:szCs w:val="24"/>
        </w:rPr>
        <w:t>,</w:t>
      </w:r>
    </w:p>
    <w:p w:rsidR="00443BC7" w:rsidRPr="00B56991" w:rsidRDefault="00443BC7" w:rsidP="006B5D00">
      <w:pPr>
        <w:numPr>
          <w:ilvl w:val="0"/>
          <w:numId w:val="2"/>
        </w:numPr>
        <w:spacing w:after="0" w:line="240" w:lineRule="auto"/>
        <w:ind w:right="0"/>
        <w:contextualSpacing w:val="0"/>
        <w:jc w:val="left"/>
        <w:rPr>
          <w:szCs w:val="24"/>
        </w:rPr>
      </w:pPr>
      <w:r w:rsidRPr="00B56991">
        <w:rPr>
          <w:position w:val="-10"/>
          <w:szCs w:val="24"/>
        </w:rPr>
        <w:object w:dxaOrig="1900" w:dyaOrig="360">
          <v:shape id="_x0000_i1774" type="#_x0000_t75" style="width:93.75pt;height:14.25pt" o:ole="">
            <v:imagedata r:id="rId1351" o:title=""/>
          </v:shape>
          <o:OLEObject Type="Embed" ProgID="Equation.3" ShapeID="_x0000_i1774" DrawAspect="Content" ObjectID="_1799161199" r:id="rId1352"/>
        </w:object>
      </w:r>
      <w:r w:rsidRPr="00B56991">
        <w:rPr>
          <w:szCs w:val="24"/>
        </w:rPr>
        <w:t>,</w:t>
      </w:r>
    </w:p>
    <w:p w:rsidR="00443BC7" w:rsidRPr="00B56991" w:rsidRDefault="00443BC7" w:rsidP="006B5D00">
      <w:pPr>
        <w:numPr>
          <w:ilvl w:val="0"/>
          <w:numId w:val="2"/>
        </w:numPr>
        <w:spacing w:after="0" w:line="240" w:lineRule="auto"/>
        <w:ind w:right="0"/>
        <w:contextualSpacing w:val="0"/>
        <w:jc w:val="left"/>
        <w:rPr>
          <w:szCs w:val="24"/>
        </w:rPr>
      </w:pPr>
      <w:r w:rsidRPr="00B56991">
        <w:rPr>
          <w:position w:val="-28"/>
          <w:szCs w:val="24"/>
        </w:rPr>
        <w:object w:dxaOrig="1160" w:dyaOrig="660">
          <v:shape id="_x0000_i1775" type="#_x0000_t75" style="width:57.75pt;height:36pt" o:ole="">
            <v:imagedata r:id="rId1353" o:title=""/>
          </v:shape>
          <o:OLEObject Type="Embed" ProgID="Equation.3" ShapeID="_x0000_i1775" DrawAspect="Content" ObjectID="_1799161200" r:id="rId1354"/>
        </w:object>
      </w:r>
      <w:r w:rsidRPr="00B56991">
        <w:rPr>
          <w:szCs w:val="24"/>
        </w:rPr>
        <w:t>,</w:t>
      </w:r>
    </w:p>
    <w:p w:rsidR="00443BC7" w:rsidRPr="00B56991" w:rsidRDefault="00443BC7" w:rsidP="006B5D00">
      <w:pPr>
        <w:numPr>
          <w:ilvl w:val="0"/>
          <w:numId w:val="2"/>
        </w:numPr>
        <w:spacing w:after="0" w:line="240" w:lineRule="auto"/>
        <w:ind w:right="0"/>
        <w:contextualSpacing w:val="0"/>
        <w:jc w:val="left"/>
        <w:rPr>
          <w:szCs w:val="24"/>
        </w:rPr>
      </w:pPr>
      <w:r w:rsidRPr="00B56991">
        <w:rPr>
          <w:position w:val="-26"/>
          <w:szCs w:val="24"/>
        </w:rPr>
        <w:object w:dxaOrig="1240" w:dyaOrig="700">
          <v:shape id="_x0000_i1776" type="#_x0000_t75" style="width:64.5pt;height:36pt" o:ole="">
            <v:imagedata r:id="rId1355" o:title=""/>
          </v:shape>
          <o:OLEObject Type="Embed" ProgID="Equation.3" ShapeID="_x0000_i1776" DrawAspect="Content" ObjectID="_1799161201" r:id="rId1356"/>
        </w:object>
      </w:r>
      <w:r w:rsidRPr="00B56991">
        <w:rPr>
          <w:szCs w:val="24"/>
        </w:rPr>
        <w:t>,</w:t>
      </w:r>
    </w:p>
    <w:p w:rsidR="00443BC7" w:rsidRPr="00B56991" w:rsidRDefault="00443BC7" w:rsidP="006B5D00">
      <w:pPr>
        <w:numPr>
          <w:ilvl w:val="0"/>
          <w:numId w:val="2"/>
        </w:numPr>
        <w:spacing w:after="0" w:line="240" w:lineRule="auto"/>
        <w:ind w:right="0"/>
        <w:contextualSpacing w:val="0"/>
        <w:jc w:val="left"/>
        <w:rPr>
          <w:szCs w:val="24"/>
        </w:rPr>
      </w:pPr>
      <w:r w:rsidRPr="00B56991">
        <w:rPr>
          <w:position w:val="-24"/>
          <w:szCs w:val="24"/>
        </w:rPr>
        <w:object w:dxaOrig="1939" w:dyaOrig="620">
          <v:shape id="_x0000_i1777" type="#_x0000_t75" style="width:93.75pt;height:28.5pt" o:ole="">
            <v:imagedata r:id="rId1357" o:title=""/>
          </v:shape>
          <o:OLEObject Type="Embed" ProgID="Equation.3" ShapeID="_x0000_i1777" DrawAspect="Content" ObjectID="_1799161202" r:id="rId1358"/>
        </w:object>
      </w:r>
      <w:r w:rsidRPr="00B56991">
        <w:rPr>
          <w:szCs w:val="24"/>
        </w:rPr>
        <w:t>,</w:t>
      </w:r>
    </w:p>
    <w:p w:rsidR="00443BC7" w:rsidRPr="00B56991" w:rsidRDefault="00443BC7" w:rsidP="006B5D00">
      <w:pPr>
        <w:numPr>
          <w:ilvl w:val="0"/>
          <w:numId w:val="2"/>
        </w:numPr>
        <w:spacing w:after="0" w:line="240" w:lineRule="auto"/>
        <w:ind w:right="0"/>
        <w:contextualSpacing w:val="0"/>
        <w:jc w:val="left"/>
        <w:rPr>
          <w:szCs w:val="24"/>
        </w:rPr>
      </w:pPr>
      <w:r w:rsidRPr="00B56991">
        <w:rPr>
          <w:position w:val="-28"/>
          <w:szCs w:val="24"/>
        </w:rPr>
        <w:object w:dxaOrig="1700" w:dyaOrig="660">
          <v:shape id="_x0000_i1778" type="#_x0000_t75" style="width:86.25pt;height:36pt" o:ole="">
            <v:imagedata r:id="rId1359" o:title=""/>
          </v:shape>
          <o:OLEObject Type="Embed" ProgID="Equation.3" ShapeID="_x0000_i1778" DrawAspect="Content" ObjectID="_1799161203" r:id="rId1360"/>
        </w:object>
      </w:r>
      <w:r w:rsidRPr="00B56991">
        <w:rPr>
          <w:szCs w:val="24"/>
        </w:rPr>
        <w:t>,</w:t>
      </w:r>
    </w:p>
    <w:p w:rsidR="00443BC7" w:rsidRPr="00B56991" w:rsidRDefault="00443BC7" w:rsidP="006B5D00">
      <w:pPr>
        <w:numPr>
          <w:ilvl w:val="0"/>
          <w:numId w:val="2"/>
        </w:numPr>
        <w:spacing w:after="0" w:line="240" w:lineRule="auto"/>
        <w:ind w:right="0"/>
        <w:contextualSpacing w:val="0"/>
        <w:jc w:val="left"/>
        <w:rPr>
          <w:szCs w:val="24"/>
        </w:rPr>
      </w:pPr>
      <w:r w:rsidRPr="00B56991">
        <w:rPr>
          <w:position w:val="-10"/>
          <w:szCs w:val="24"/>
        </w:rPr>
        <w:object w:dxaOrig="1680" w:dyaOrig="360">
          <v:shape id="_x0000_i1779" type="#_x0000_t75" style="width:86.25pt;height:14.25pt" o:ole="">
            <v:imagedata r:id="rId1361" o:title=""/>
          </v:shape>
          <o:OLEObject Type="Embed" ProgID="Equation.3" ShapeID="_x0000_i1779" DrawAspect="Content" ObjectID="_1799161204" r:id="rId1362"/>
        </w:object>
      </w:r>
      <w:r w:rsidRPr="00B56991">
        <w:rPr>
          <w:szCs w:val="24"/>
        </w:rPr>
        <w:t>,</w:t>
      </w:r>
    </w:p>
    <w:p w:rsidR="00443BC7" w:rsidRPr="00B56991" w:rsidRDefault="00443BC7" w:rsidP="006B5D00">
      <w:pPr>
        <w:numPr>
          <w:ilvl w:val="0"/>
          <w:numId w:val="2"/>
        </w:numPr>
        <w:spacing w:after="0" w:line="240" w:lineRule="auto"/>
        <w:ind w:right="0"/>
        <w:contextualSpacing w:val="0"/>
        <w:jc w:val="left"/>
        <w:rPr>
          <w:szCs w:val="24"/>
        </w:rPr>
      </w:pPr>
      <w:r w:rsidRPr="00B56991">
        <w:rPr>
          <w:position w:val="-10"/>
          <w:szCs w:val="24"/>
        </w:rPr>
        <w:object w:dxaOrig="840" w:dyaOrig="540">
          <v:shape id="_x0000_i1780" type="#_x0000_t75" style="width:43.5pt;height:28.5pt" o:ole="">
            <v:imagedata r:id="rId1363" o:title=""/>
          </v:shape>
          <o:OLEObject Type="Embed" ProgID="Equation.3" ShapeID="_x0000_i1780" DrawAspect="Content" ObjectID="_1799161205" r:id="rId1364"/>
        </w:object>
      </w:r>
      <w:r w:rsidRPr="00B56991">
        <w:rPr>
          <w:szCs w:val="24"/>
        </w:rPr>
        <w:t>,</w:t>
      </w:r>
    </w:p>
    <w:p w:rsidR="00443BC7" w:rsidRPr="00B56991" w:rsidRDefault="00443BC7" w:rsidP="006B5D00">
      <w:pPr>
        <w:numPr>
          <w:ilvl w:val="0"/>
          <w:numId w:val="2"/>
        </w:numPr>
        <w:spacing w:after="0" w:line="240" w:lineRule="auto"/>
        <w:ind w:right="0"/>
        <w:contextualSpacing w:val="0"/>
        <w:jc w:val="left"/>
        <w:rPr>
          <w:szCs w:val="24"/>
        </w:rPr>
      </w:pPr>
      <w:r w:rsidRPr="00B56991">
        <w:rPr>
          <w:position w:val="-10"/>
          <w:szCs w:val="24"/>
        </w:rPr>
        <w:object w:dxaOrig="1520" w:dyaOrig="380">
          <v:shape id="_x0000_i1781" type="#_x0000_t75" style="width:79.5pt;height:21.75pt" o:ole="">
            <v:imagedata r:id="rId1365" o:title=""/>
          </v:shape>
          <o:OLEObject Type="Embed" ProgID="Equation.3" ShapeID="_x0000_i1781" DrawAspect="Content" ObjectID="_1799161206" r:id="rId1366"/>
        </w:object>
      </w:r>
      <w:r w:rsidRPr="00B56991">
        <w:rPr>
          <w:szCs w:val="24"/>
        </w:rPr>
        <w:t>,</w:t>
      </w:r>
    </w:p>
    <w:p w:rsidR="00443BC7" w:rsidRPr="00B56991" w:rsidRDefault="00443BC7" w:rsidP="006B5D00">
      <w:pPr>
        <w:numPr>
          <w:ilvl w:val="0"/>
          <w:numId w:val="2"/>
        </w:numPr>
        <w:spacing w:after="0" w:line="240" w:lineRule="auto"/>
        <w:ind w:right="0"/>
        <w:contextualSpacing w:val="0"/>
        <w:jc w:val="left"/>
        <w:rPr>
          <w:szCs w:val="24"/>
        </w:rPr>
      </w:pPr>
      <w:r w:rsidRPr="00B56991">
        <w:rPr>
          <w:position w:val="-10"/>
          <w:szCs w:val="24"/>
        </w:rPr>
        <w:object w:dxaOrig="859" w:dyaOrig="360">
          <v:shape id="_x0000_i1782" type="#_x0000_t75" style="width:43.5pt;height:14.25pt" o:ole="">
            <v:imagedata r:id="rId1367" o:title=""/>
          </v:shape>
          <o:OLEObject Type="Embed" ProgID="Equation.3" ShapeID="_x0000_i1782" DrawAspect="Content" ObjectID="_1799161207" r:id="rId1368"/>
        </w:object>
      </w:r>
      <w:r w:rsidRPr="00B56991">
        <w:rPr>
          <w:szCs w:val="24"/>
        </w:rPr>
        <w:t>,</w:t>
      </w:r>
    </w:p>
    <w:p w:rsidR="00443BC7" w:rsidRPr="00B56991" w:rsidRDefault="00443BC7" w:rsidP="006B5D00">
      <w:pPr>
        <w:numPr>
          <w:ilvl w:val="0"/>
          <w:numId w:val="2"/>
        </w:numPr>
        <w:spacing w:after="0" w:line="240" w:lineRule="auto"/>
        <w:ind w:right="0"/>
        <w:contextualSpacing w:val="0"/>
        <w:jc w:val="left"/>
        <w:rPr>
          <w:szCs w:val="24"/>
        </w:rPr>
      </w:pPr>
      <w:r w:rsidRPr="00B56991">
        <w:rPr>
          <w:position w:val="-24"/>
          <w:szCs w:val="24"/>
        </w:rPr>
        <w:object w:dxaOrig="1280" w:dyaOrig="660">
          <v:shape id="_x0000_i1783" type="#_x0000_t75" style="width:64.5pt;height:36pt" o:ole="">
            <v:imagedata r:id="rId1369" o:title=""/>
          </v:shape>
          <o:OLEObject Type="Embed" ProgID="Equation.3" ShapeID="_x0000_i1783" DrawAspect="Content" ObjectID="_1799161208" r:id="rId1370"/>
        </w:object>
      </w:r>
      <w:r w:rsidRPr="00B56991">
        <w:rPr>
          <w:szCs w:val="24"/>
        </w:rPr>
        <w:t>,</w:t>
      </w:r>
    </w:p>
    <w:p w:rsidR="00443BC7" w:rsidRDefault="00443BC7" w:rsidP="006B5D00">
      <w:pPr>
        <w:numPr>
          <w:ilvl w:val="0"/>
          <w:numId w:val="2"/>
        </w:numPr>
        <w:spacing w:after="0" w:line="240" w:lineRule="auto"/>
        <w:ind w:right="0"/>
        <w:contextualSpacing w:val="0"/>
        <w:jc w:val="left"/>
        <w:rPr>
          <w:szCs w:val="24"/>
        </w:rPr>
      </w:pPr>
      <w:r w:rsidRPr="00B56991">
        <w:rPr>
          <w:position w:val="-10"/>
          <w:szCs w:val="24"/>
        </w:rPr>
        <w:object w:dxaOrig="1080" w:dyaOrig="360">
          <v:shape id="_x0000_i1784" type="#_x0000_t75" style="width:57.75pt;height:14.25pt" o:ole="">
            <v:imagedata r:id="rId1371" o:title=""/>
          </v:shape>
          <o:OLEObject Type="Embed" ProgID="Equation.3" ShapeID="_x0000_i1784" DrawAspect="Content" ObjectID="_1799161209" r:id="rId1372"/>
        </w:object>
      </w:r>
      <w:r w:rsidRPr="00B56991">
        <w:rPr>
          <w:szCs w:val="24"/>
        </w:rPr>
        <w:t>.</w:t>
      </w:r>
    </w:p>
    <w:p w:rsidR="00E92979" w:rsidRDefault="00E92979" w:rsidP="00E92979">
      <w:pPr>
        <w:ind w:firstLine="540"/>
        <w:rPr>
          <w:szCs w:val="24"/>
        </w:rPr>
      </w:pPr>
      <w:r w:rsidRPr="00B56991">
        <w:rPr>
          <w:szCs w:val="24"/>
        </w:rPr>
        <w:t xml:space="preserve">2. Найти </w:t>
      </w:r>
      <w:r w:rsidRPr="00B56991">
        <w:rPr>
          <w:position w:val="-24"/>
          <w:szCs w:val="24"/>
        </w:rPr>
        <w:object w:dxaOrig="360" w:dyaOrig="620">
          <v:shape id="_x0000_i1785" type="#_x0000_t75" style="width:14.25pt;height:28.5pt" o:ole="">
            <v:imagedata r:id="rId1373" o:title=""/>
          </v:shape>
          <o:OLEObject Type="Embed" ProgID="Equation.3" ShapeID="_x0000_i1785" DrawAspect="Content" ObjectID="_1799161210" r:id="rId1374"/>
        </w:object>
      </w:r>
      <w:r w:rsidRPr="00B56991">
        <w:rPr>
          <w:szCs w:val="24"/>
        </w:rPr>
        <w:t>:</w:t>
      </w:r>
    </w:p>
    <w:p w:rsidR="00E92979" w:rsidRDefault="00E92979" w:rsidP="000D6D20">
      <w:pPr>
        <w:numPr>
          <w:ilvl w:val="0"/>
          <w:numId w:val="8"/>
        </w:numPr>
        <w:spacing w:after="0" w:line="240" w:lineRule="auto"/>
        <w:ind w:right="0"/>
        <w:contextualSpacing w:val="0"/>
        <w:jc w:val="left"/>
      </w:pPr>
      <w:r>
        <w:rPr>
          <w:position w:val="-10"/>
          <w:szCs w:val="24"/>
        </w:rPr>
        <w:object w:dxaOrig="2800" w:dyaOrig="360">
          <v:shape id="_x0000_i1786" type="#_x0000_t75" style="width:136.5pt;height:14.25pt" o:ole="">
            <v:imagedata r:id="rId1375" o:title=""/>
          </v:shape>
          <o:OLEObject Type="Embed" ProgID="Equation.3" ShapeID="_x0000_i1786" DrawAspect="Content" ObjectID="_1799161211" r:id="rId1376"/>
        </w:object>
      </w:r>
      <w:r>
        <w:rPr>
          <w:szCs w:val="24"/>
        </w:rPr>
        <w:t>,</w:t>
      </w:r>
    </w:p>
    <w:p w:rsidR="00E92979" w:rsidRDefault="00E92979" w:rsidP="000D6D20">
      <w:pPr>
        <w:numPr>
          <w:ilvl w:val="0"/>
          <w:numId w:val="8"/>
        </w:numPr>
        <w:spacing w:after="0" w:line="240" w:lineRule="auto"/>
        <w:ind w:right="0"/>
        <w:contextualSpacing w:val="0"/>
        <w:jc w:val="left"/>
      </w:pPr>
      <w:r>
        <w:rPr>
          <w:position w:val="-10"/>
          <w:szCs w:val="24"/>
        </w:rPr>
        <w:object w:dxaOrig="1380" w:dyaOrig="320">
          <v:shape id="_x0000_i1787" type="#_x0000_t75" style="width:1in;height:14.25pt" o:ole="">
            <v:imagedata r:id="rId1377" o:title=""/>
          </v:shape>
          <o:OLEObject Type="Embed" ProgID="Equation.3" ShapeID="_x0000_i1787" DrawAspect="Content" ObjectID="_1799161212" r:id="rId1378"/>
        </w:object>
      </w:r>
      <w:r>
        <w:rPr>
          <w:szCs w:val="24"/>
        </w:rPr>
        <w:t>,</w:t>
      </w:r>
    </w:p>
    <w:p w:rsidR="00E92979" w:rsidRDefault="00E92979" w:rsidP="000D6D20">
      <w:pPr>
        <w:numPr>
          <w:ilvl w:val="0"/>
          <w:numId w:val="8"/>
        </w:numPr>
        <w:spacing w:after="0" w:line="240" w:lineRule="auto"/>
        <w:ind w:right="0"/>
        <w:contextualSpacing w:val="0"/>
        <w:rPr>
          <w:szCs w:val="24"/>
        </w:rPr>
      </w:pPr>
      <w:r>
        <w:rPr>
          <w:position w:val="-34"/>
          <w:szCs w:val="24"/>
        </w:rPr>
        <w:object w:dxaOrig="1240" w:dyaOrig="800">
          <v:shape id="_x0000_i1788" type="#_x0000_t75" style="width:64.5pt;height:36pt" o:ole="">
            <v:imagedata r:id="rId1379" o:title=""/>
          </v:shape>
          <o:OLEObject Type="Embed" ProgID="Equation.3" ShapeID="_x0000_i1788" DrawAspect="Content" ObjectID="_1799161213" r:id="rId1380"/>
        </w:object>
      </w:r>
    </w:p>
    <w:p w:rsidR="00E92979" w:rsidRDefault="00E92979" w:rsidP="00E92979">
      <w:pPr>
        <w:ind w:firstLine="540"/>
        <w:rPr>
          <w:szCs w:val="24"/>
        </w:rPr>
      </w:pPr>
      <w:r w:rsidRPr="00980080">
        <w:rPr>
          <w:szCs w:val="24"/>
        </w:rPr>
        <w:t xml:space="preserve">3. </w:t>
      </w:r>
      <w:r>
        <w:rPr>
          <w:szCs w:val="24"/>
        </w:rPr>
        <w:t xml:space="preserve">Найти </w:t>
      </w:r>
      <w:r>
        <w:rPr>
          <w:position w:val="-24"/>
          <w:szCs w:val="24"/>
        </w:rPr>
        <w:object w:dxaOrig="500" w:dyaOrig="660">
          <v:shape id="_x0000_i1789" type="#_x0000_t75" style="width:21.75pt;height:36pt" o:ole="">
            <v:imagedata r:id="rId1381" o:title=""/>
          </v:shape>
          <o:OLEObject Type="Embed" ProgID="Equation.3" ShapeID="_x0000_i1789" DrawAspect="Content" ObjectID="_1799161214" r:id="rId1382"/>
        </w:object>
      </w:r>
      <w:r>
        <w:rPr>
          <w:szCs w:val="24"/>
        </w:rPr>
        <w:t>:</w:t>
      </w:r>
    </w:p>
    <w:p w:rsidR="00E92979" w:rsidRDefault="00E92979" w:rsidP="00E92979">
      <w:pPr>
        <w:ind w:firstLine="540"/>
      </w:pPr>
      <w:r>
        <w:rPr>
          <w:position w:val="-10"/>
        </w:rPr>
        <w:object w:dxaOrig="1219" w:dyaOrig="320">
          <v:shape id="_x0000_i1790" type="#_x0000_t75" style="width:57.75pt;height:14.25pt" o:ole="">
            <v:imagedata r:id="rId1383" o:title=""/>
          </v:shape>
          <o:OLEObject Type="Embed" ProgID="Equation.3" ShapeID="_x0000_i1790" DrawAspect="Content" ObjectID="_1799161215" r:id="rId1384"/>
        </w:object>
      </w:r>
    </w:p>
    <w:p w:rsidR="00E92979" w:rsidRDefault="00E92979" w:rsidP="00E92979">
      <w:pPr>
        <w:ind w:firstLine="540"/>
        <w:rPr>
          <w:szCs w:val="24"/>
        </w:rPr>
      </w:pPr>
      <w:r>
        <w:rPr>
          <w:szCs w:val="24"/>
        </w:rPr>
        <w:t>4. Найти дифференциал функции:</w:t>
      </w:r>
    </w:p>
    <w:p w:rsidR="00E92979" w:rsidRDefault="00E92979" w:rsidP="00E92979">
      <w:pPr>
        <w:ind w:firstLine="540"/>
        <w:rPr>
          <w:sz w:val="28"/>
          <w:szCs w:val="28"/>
        </w:rPr>
      </w:pPr>
      <w:r>
        <w:rPr>
          <w:position w:val="-28"/>
          <w:sz w:val="28"/>
          <w:szCs w:val="28"/>
        </w:rPr>
        <w:object w:dxaOrig="1040" w:dyaOrig="660">
          <v:shape id="_x0000_i1791" type="#_x0000_t75" style="width:50.25pt;height:36pt" o:ole="">
            <v:imagedata r:id="rId1385" o:title=""/>
          </v:shape>
          <o:OLEObject Type="Embed" ProgID="Equation.3" ShapeID="_x0000_i1791" DrawAspect="Content" ObjectID="_1799161216" r:id="rId1386"/>
        </w:object>
      </w:r>
    </w:p>
    <w:p w:rsidR="00E92979" w:rsidRDefault="00E92979" w:rsidP="00E92979">
      <w:pPr>
        <w:ind w:firstLine="540"/>
        <w:rPr>
          <w:szCs w:val="24"/>
        </w:rPr>
      </w:pPr>
      <w:r>
        <w:rPr>
          <w:szCs w:val="24"/>
        </w:rPr>
        <w:t xml:space="preserve">5. Составить уравнения касательной и нормали к линии </w:t>
      </w:r>
      <w:r>
        <w:rPr>
          <w:position w:val="-10"/>
          <w:szCs w:val="24"/>
        </w:rPr>
        <w:object w:dxaOrig="1359" w:dyaOrig="360">
          <v:shape id="_x0000_i1792" type="#_x0000_t75" style="width:64.5pt;height:14.25pt" o:ole="">
            <v:imagedata r:id="rId1387" o:title=""/>
          </v:shape>
          <o:OLEObject Type="Embed" ProgID="Equation.3" ShapeID="_x0000_i1792" DrawAspect="Content" ObjectID="_1799161217" r:id="rId1388"/>
        </w:object>
      </w:r>
      <w:r>
        <w:rPr>
          <w:szCs w:val="24"/>
        </w:rPr>
        <w:t xml:space="preserve"> в точке с абсциссой </w:t>
      </w:r>
      <w:r>
        <w:rPr>
          <w:position w:val="-6"/>
          <w:szCs w:val="24"/>
        </w:rPr>
        <w:object w:dxaOrig="679" w:dyaOrig="280">
          <v:shape id="_x0000_i1793" type="#_x0000_t75" style="width:36pt;height:14.25pt" o:ole="">
            <v:imagedata r:id="rId1389" o:title=""/>
          </v:shape>
          <o:OLEObject Type="Embed" ProgID="Equation.3" ShapeID="_x0000_i1793" DrawAspect="Content" ObjectID="_1799161218" r:id="rId1390"/>
        </w:object>
      </w:r>
      <w:r>
        <w:rPr>
          <w:szCs w:val="24"/>
        </w:rPr>
        <w:t>.</w:t>
      </w:r>
    </w:p>
    <w:p w:rsidR="00E92979" w:rsidRDefault="00E92979" w:rsidP="00E92979">
      <w:pPr>
        <w:spacing w:after="0" w:line="240" w:lineRule="auto"/>
        <w:ind w:left="720" w:right="0" w:firstLine="0"/>
        <w:contextualSpacing w:val="0"/>
        <w:jc w:val="left"/>
        <w:rPr>
          <w:b/>
          <w:szCs w:val="24"/>
        </w:rPr>
      </w:pPr>
    </w:p>
    <w:p w:rsidR="00443BC7" w:rsidRPr="00443BC7" w:rsidRDefault="00443BC7" w:rsidP="006B5D00">
      <w:pPr>
        <w:pStyle w:val="a3"/>
        <w:numPr>
          <w:ilvl w:val="0"/>
          <w:numId w:val="1"/>
        </w:numPr>
        <w:rPr>
          <w:szCs w:val="24"/>
        </w:rPr>
      </w:pPr>
      <w:r w:rsidRPr="00443BC7">
        <w:rPr>
          <w:szCs w:val="24"/>
        </w:rPr>
        <w:t>Найти производные</w:t>
      </w:r>
    </w:p>
    <w:p w:rsidR="00443BC7" w:rsidRPr="00D43BD9" w:rsidRDefault="00443BC7" w:rsidP="006B5D00">
      <w:pPr>
        <w:numPr>
          <w:ilvl w:val="0"/>
          <w:numId w:val="3"/>
        </w:numPr>
        <w:spacing w:after="0" w:line="240" w:lineRule="auto"/>
        <w:ind w:right="0"/>
        <w:contextualSpacing w:val="0"/>
        <w:rPr>
          <w:szCs w:val="24"/>
        </w:rPr>
      </w:pPr>
      <w:r w:rsidRPr="00D43BD9">
        <w:rPr>
          <w:position w:val="-24"/>
          <w:szCs w:val="24"/>
        </w:rPr>
        <w:object w:dxaOrig="2500" w:dyaOrig="620">
          <v:shape id="_x0000_i1794" type="#_x0000_t75" style="width:122.25pt;height:28.5pt" o:ole="">
            <v:imagedata r:id="rId1391" o:title=""/>
          </v:shape>
          <o:OLEObject Type="Embed" ProgID="Equation.3" ShapeID="_x0000_i1794" DrawAspect="Content" ObjectID="_1799161219" r:id="rId1392"/>
        </w:object>
      </w:r>
      <w:r w:rsidRPr="00D43BD9">
        <w:rPr>
          <w:szCs w:val="24"/>
        </w:rPr>
        <w:t>,</w:t>
      </w:r>
    </w:p>
    <w:p w:rsidR="00443BC7" w:rsidRPr="00D43BD9" w:rsidRDefault="00443BC7" w:rsidP="006B5D00">
      <w:pPr>
        <w:numPr>
          <w:ilvl w:val="0"/>
          <w:numId w:val="3"/>
        </w:numPr>
        <w:spacing w:after="0" w:line="240" w:lineRule="auto"/>
        <w:ind w:right="0"/>
        <w:contextualSpacing w:val="0"/>
        <w:rPr>
          <w:szCs w:val="24"/>
        </w:rPr>
      </w:pPr>
      <w:r w:rsidRPr="00D43BD9">
        <w:rPr>
          <w:position w:val="-10"/>
          <w:szCs w:val="24"/>
        </w:rPr>
        <w:object w:dxaOrig="1240" w:dyaOrig="380">
          <v:shape id="_x0000_i1795" type="#_x0000_t75" style="width:64.5pt;height:21.75pt" o:ole="">
            <v:imagedata r:id="rId1393" o:title=""/>
          </v:shape>
          <o:OLEObject Type="Embed" ProgID="Equation.3" ShapeID="_x0000_i1795" DrawAspect="Content" ObjectID="_1799161220" r:id="rId1394"/>
        </w:object>
      </w:r>
      <w:r w:rsidRPr="00D43BD9">
        <w:rPr>
          <w:szCs w:val="24"/>
        </w:rPr>
        <w:t>,</w:t>
      </w:r>
    </w:p>
    <w:p w:rsidR="00443BC7" w:rsidRPr="00D43BD9" w:rsidRDefault="00443BC7" w:rsidP="006B5D00">
      <w:pPr>
        <w:numPr>
          <w:ilvl w:val="0"/>
          <w:numId w:val="3"/>
        </w:numPr>
        <w:spacing w:after="0" w:line="240" w:lineRule="auto"/>
        <w:ind w:right="0"/>
        <w:contextualSpacing w:val="0"/>
        <w:rPr>
          <w:szCs w:val="24"/>
        </w:rPr>
      </w:pPr>
      <w:r w:rsidRPr="00D43BD9">
        <w:rPr>
          <w:position w:val="-24"/>
          <w:szCs w:val="24"/>
        </w:rPr>
        <w:object w:dxaOrig="1640" w:dyaOrig="620">
          <v:shape id="_x0000_i1796" type="#_x0000_t75" style="width:79.5pt;height:28.5pt" o:ole="">
            <v:imagedata r:id="rId1395" o:title=""/>
          </v:shape>
          <o:OLEObject Type="Embed" ProgID="Equation.3" ShapeID="_x0000_i1796" DrawAspect="Content" ObjectID="_1799161221" r:id="rId1396"/>
        </w:object>
      </w:r>
      <w:r w:rsidRPr="00D43BD9">
        <w:rPr>
          <w:szCs w:val="24"/>
        </w:rPr>
        <w:t>,</w:t>
      </w:r>
    </w:p>
    <w:p w:rsidR="00443BC7" w:rsidRPr="00D43BD9" w:rsidRDefault="00443BC7" w:rsidP="006B5D00">
      <w:pPr>
        <w:numPr>
          <w:ilvl w:val="0"/>
          <w:numId w:val="3"/>
        </w:numPr>
        <w:spacing w:after="0" w:line="240" w:lineRule="auto"/>
        <w:ind w:right="0"/>
        <w:contextualSpacing w:val="0"/>
        <w:rPr>
          <w:szCs w:val="24"/>
        </w:rPr>
      </w:pPr>
      <w:r w:rsidRPr="00D43BD9">
        <w:rPr>
          <w:position w:val="-24"/>
          <w:szCs w:val="24"/>
        </w:rPr>
        <w:object w:dxaOrig="1700" w:dyaOrig="620">
          <v:shape id="_x0000_i1797" type="#_x0000_t75" style="width:86.25pt;height:28.5pt" o:ole="">
            <v:imagedata r:id="rId1397" o:title=""/>
          </v:shape>
          <o:OLEObject Type="Embed" ProgID="Equation.3" ShapeID="_x0000_i1797" DrawAspect="Content" ObjectID="_1799161222" r:id="rId1398"/>
        </w:object>
      </w:r>
      <w:r w:rsidRPr="00D43BD9">
        <w:rPr>
          <w:szCs w:val="24"/>
        </w:rPr>
        <w:t>,</w:t>
      </w:r>
    </w:p>
    <w:p w:rsidR="00443BC7" w:rsidRPr="00D43BD9" w:rsidRDefault="00443BC7" w:rsidP="006B5D00">
      <w:pPr>
        <w:numPr>
          <w:ilvl w:val="0"/>
          <w:numId w:val="3"/>
        </w:numPr>
        <w:spacing w:after="0" w:line="240" w:lineRule="auto"/>
        <w:ind w:right="0"/>
        <w:contextualSpacing w:val="0"/>
        <w:rPr>
          <w:szCs w:val="24"/>
        </w:rPr>
      </w:pPr>
      <w:r w:rsidRPr="00D43BD9">
        <w:rPr>
          <w:position w:val="-10"/>
          <w:szCs w:val="24"/>
        </w:rPr>
        <w:object w:dxaOrig="2439" w:dyaOrig="360">
          <v:shape id="_x0000_i1798" type="#_x0000_t75" style="width:122.25pt;height:14.25pt" o:ole="">
            <v:imagedata r:id="rId1399" o:title=""/>
          </v:shape>
          <o:OLEObject Type="Embed" ProgID="Equation.3" ShapeID="_x0000_i1798" DrawAspect="Content" ObjectID="_1799161223" r:id="rId1400"/>
        </w:object>
      </w:r>
      <w:r w:rsidRPr="00D43BD9">
        <w:rPr>
          <w:szCs w:val="24"/>
        </w:rPr>
        <w:t>,</w:t>
      </w:r>
    </w:p>
    <w:p w:rsidR="00443BC7" w:rsidRPr="00D43BD9" w:rsidRDefault="00443BC7" w:rsidP="006B5D00">
      <w:pPr>
        <w:numPr>
          <w:ilvl w:val="0"/>
          <w:numId w:val="3"/>
        </w:numPr>
        <w:spacing w:after="0" w:line="240" w:lineRule="auto"/>
        <w:ind w:right="0"/>
        <w:contextualSpacing w:val="0"/>
        <w:rPr>
          <w:szCs w:val="24"/>
        </w:rPr>
      </w:pPr>
      <w:r w:rsidRPr="00D43BD9">
        <w:rPr>
          <w:position w:val="-10"/>
          <w:szCs w:val="24"/>
        </w:rPr>
        <w:object w:dxaOrig="1960" w:dyaOrig="320">
          <v:shape id="_x0000_i1799" type="#_x0000_t75" style="width:100.5pt;height:14.25pt" o:ole="">
            <v:imagedata r:id="rId1401" o:title=""/>
          </v:shape>
          <o:OLEObject Type="Embed" ProgID="Equation.3" ShapeID="_x0000_i1799" DrawAspect="Content" ObjectID="_1799161224" r:id="rId1402"/>
        </w:object>
      </w:r>
      <w:r w:rsidRPr="00D43BD9">
        <w:rPr>
          <w:szCs w:val="24"/>
        </w:rPr>
        <w:t>,</w:t>
      </w:r>
    </w:p>
    <w:p w:rsidR="00443BC7" w:rsidRPr="00D43BD9" w:rsidRDefault="00443BC7" w:rsidP="006B5D00">
      <w:pPr>
        <w:numPr>
          <w:ilvl w:val="0"/>
          <w:numId w:val="3"/>
        </w:numPr>
        <w:spacing w:after="0" w:line="240" w:lineRule="auto"/>
        <w:ind w:right="0"/>
        <w:contextualSpacing w:val="0"/>
        <w:rPr>
          <w:szCs w:val="24"/>
        </w:rPr>
      </w:pPr>
      <w:r w:rsidRPr="00D43BD9">
        <w:rPr>
          <w:position w:val="-24"/>
          <w:szCs w:val="24"/>
        </w:rPr>
        <w:object w:dxaOrig="960" w:dyaOrig="660">
          <v:shape id="_x0000_i1800" type="#_x0000_t75" style="width:50.25pt;height:36pt" o:ole="">
            <v:imagedata r:id="rId1403" o:title=""/>
          </v:shape>
          <o:OLEObject Type="Embed" ProgID="Equation.3" ShapeID="_x0000_i1800" DrawAspect="Content" ObjectID="_1799161225" r:id="rId1404"/>
        </w:object>
      </w:r>
      <w:r w:rsidRPr="00D43BD9">
        <w:rPr>
          <w:szCs w:val="24"/>
        </w:rPr>
        <w:t>,</w:t>
      </w:r>
    </w:p>
    <w:p w:rsidR="00443BC7" w:rsidRPr="00D43BD9" w:rsidRDefault="00443BC7" w:rsidP="006B5D00">
      <w:pPr>
        <w:numPr>
          <w:ilvl w:val="0"/>
          <w:numId w:val="3"/>
        </w:numPr>
        <w:spacing w:after="0" w:line="240" w:lineRule="auto"/>
        <w:ind w:right="0"/>
        <w:contextualSpacing w:val="0"/>
        <w:rPr>
          <w:szCs w:val="24"/>
        </w:rPr>
      </w:pPr>
      <w:r w:rsidRPr="00D43BD9">
        <w:rPr>
          <w:position w:val="-10"/>
          <w:szCs w:val="24"/>
        </w:rPr>
        <w:object w:dxaOrig="1640" w:dyaOrig="320">
          <v:shape id="_x0000_i1801" type="#_x0000_t75" style="width:79.5pt;height:14.25pt" o:ole="">
            <v:imagedata r:id="rId1405" o:title=""/>
          </v:shape>
          <o:OLEObject Type="Embed" ProgID="Equation.3" ShapeID="_x0000_i1801" DrawAspect="Content" ObjectID="_1799161226" r:id="rId1406"/>
        </w:object>
      </w:r>
      <w:r w:rsidRPr="00D43BD9">
        <w:rPr>
          <w:szCs w:val="24"/>
        </w:rPr>
        <w:t>,</w:t>
      </w:r>
    </w:p>
    <w:p w:rsidR="00443BC7" w:rsidRPr="00D43BD9" w:rsidRDefault="00443BC7" w:rsidP="006B5D00">
      <w:pPr>
        <w:numPr>
          <w:ilvl w:val="0"/>
          <w:numId w:val="3"/>
        </w:numPr>
        <w:spacing w:after="0" w:line="240" w:lineRule="auto"/>
        <w:ind w:right="0"/>
        <w:contextualSpacing w:val="0"/>
        <w:rPr>
          <w:szCs w:val="24"/>
        </w:rPr>
      </w:pPr>
      <w:r w:rsidRPr="00D43BD9">
        <w:rPr>
          <w:position w:val="-10"/>
          <w:szCs w:val="24"/>
        </w:rPr>
        <w:object w:dxaOrig="1840" w:dyaOrig="420">
          <v:shape id="_x0000_i1802" type="#_x0000_t75" style="width:93.75pt;height:21.75pt" o:ole="">
            <v:imagedata r:id="rId1407" o:title=""/>
          </v:shape>
          <o:OLEObject Type="Embed" ProgID="Equation.3" ShapeID="_x0000_i1802" DrawAspect="Content" ObjectID="_1799161227" r:id="rId1408"/>
        </w:object>
      </w:r>
      <w:r w:rsidRPr="00D43BD9">
        <w:rPr>
          <w:szCs w:val="24"/>
        </w:rPr>
        <w:t>,</w:t>
      </w:r>
    </w:p>
    <w:p w:rsidR="00443BC7" w:rsidRPr="00D43BD9" w:rsidRDefault="00443BC7" w:rsidP="006B5D00">
      <w:pPr>
        <w:numPr>
          <w:ilvl w:val="0"/>
          <w:numId w:val="3"/>
        </w:numPr>
        <w:spacing w:after="0" w:line="240" w:lineRule="auto"/>
        <w:ind w:right="0"/>
        <w:contextualSpacing w:val="0"/>
        <w:rPr>
          <w:szCs w:val="24"/>
        </w:rPr>
      </w:pPr>
      <w:r w:rsidRPr="00D43BD9">
        <w:rPr>
          <w:position w:val="-10"/>
          <w:szCs w:val="24"/>
        </w:rPr>
        <w:object w:dxaOrig="1480" w:dyaOrig="360">
          <v:shape id="_x0000_i1803" type="#_x0000_t75" style="width:1in;height:14.25pt" o:ole="">
            <v:imagedata r:id="rId1409" o:title=""/>
          </v:shape>
          <o:OLEObject Type="Embed" ProgID="Equation.3" ShapeID="_x0000_i1803" DrawAspect="Content" ObjectID="_1799161228" r:id="rId1410"/>
        </w:object>
      </w:r>
      <w:r w:rsidRPr="00D43BD9">
        <w:rPr>
          <w:szCs w:val="24"/>
        </w:rPr>
        <w:t>,</w:t>
      </w:r>
    </w:p>
    <w:p w:rsidR="00443BC7" w:rsidRPr="00D43BD9" w:rsidRDefault="00443BC7" w:rsidP="006B5D00">
      <w:pPr>
        <w:numPr>
          <w:ilvl w:val="0"/>
          <w:numId w:val="3"/>
        </w:numPr>
        <w:spacing w:after="0" w:line="240" w:lineRule="auto"/>
        <w:ind w:right="0"/>
        <w:contextualSpacing w:val="0"/>
        <w:rPr>
          <w:szCs w:val="24"/>
        </w:rPr>
      </w:pPr>
      <w:r w:rsidRPr="00D43BD9">
        <w:rPr>
          <w:position w:val="-10"/>
          <w:szCs w:val="24"/>
        </w:rPr>
        <w:object w:dxaOrig="1140" w:dyaOrig="400">
          <v:shape id="_x0000_i1804" type="#_x0000_t75" style="width:57.75pt;height:21.75pt" o:ole="">
            <v:imagedata r:id="rId1411" o:title=""/>
          </v:shape>
          <o:OLEObject Type="Embed" ProgID="Equation.3" ShapeID="_x0000_i1804" DrawAspect="Content" ObjectID="_1799161229" r:id="rId1412"/>
        </w:object>
      </w:r>
      <w:r w:rsidRPr="00D43BD9">
        <w:rPr>
          <w:szCs w:val="24"/>
        </w:rPr>
        <w:t>,</w:t>
      </w:r>
    </w:p>
    <w:p w:rsidR="00443BC7" w:rsidRDefault="00443BC7" w:rsidP="00443BC7">
      <w:pPr>
        <w:ind w:firstLine="540"/>
        <w:rPr>
          <w:szCs w:val="24"/>
        </w:rPr>
      </w:pPr>
      <w:r w:rsidRPr="00D43BD9">
        <w:rPr>
          <w:position w:val="-10"/>
          <w:szCs w:val="24"/>
        </w:rPr>
        <w:object w:dxaOrig="1200" w:dyaOrig="360">
          <v:shape id="_x0000_i1805" type="#_x0000_t75" style="width:57.75pt;height:14.25pt" o:ole="">
            <v:imagedata r:id="rId1413" o:title=""/>
          </v:shape>
          <o:OLEObject Type="Embed" ProgID="Equation.3" ShapeID="_x0000_i1805" DrawAspect="Content" ObjectID="_1799161230" r:id="rId1414"/>
        </w:object>
      </w:r>
      <w:r w:rsidRPr="00D43BD9">
        <w:rPr>
          <w:szCs w:val="24"/>
        </w:rPr>
        <w:t>,</w:t>
      </w:r>
    </w:p>
    <w:p w:rsidR="00E92979" w:rsidRPr="00D43BD9" w:rsidRDefault="00E92979" w:rsidP="00E92979">
      <w:pPr>
        <w:ind w:firstLine="540"/>
        <w:rPr>
          <w:szCs w:val="24"/>
        </w:rPr>
      </w:pPr>
      <w:r w:rsidRPr="00D43BD9">
        <w:rPr>
          <w:szCs w:val="24"/>
        </w:rPr>
        <w:t xml:space="preserve">2. Найти </w:t>
      </w:r>
      <w:r w:rsidRPr="00D43BD9">
        <w:rPr>
          <w:position w:val="-24"/>
          <w:szCs w:val="24"/>
        </w:rPr>
        <w:object w:dxaOrig="360" w:dyaOrig="620">
          <v:shape id="_x0000_i1806" type="#_x0000_t75" style="width:14.25pt;height:28.5pt" o:ole="">
            <v:imagedata r:id="rId1373" o:title=""/>
          </v:shape>
          <o:OLEObject Type="Embed" ProgID="Equation.3" ShapeID="_x0000_i1806" DrawAspect="Content" ObjectID="_1799161231" r:id="rId1415"/>
        </w:object>
      </w:r>
      <w:r w:rsidRPr="00D43BD9">
        <w:rPr>
          <w:szCs w:val="24"/>
        </w:rPr>
        <w:t>:</w:t>
      </w:r>
    </w:p>
    <w:p w:rsidR="00E92979" w:rsidRPr="00D43BD9" w:rsidRDefault="00E92979" w:rsidP="000D6D20">
      <w:pPr>
        <w:numPr>
          <w:ilvl w:val="0"/>
          <w:numId w:val="9"/>
        </w:numPr>
        <w:spacing w:after="0" w:line="240" w:lineRule="auto"/>
        <w:ind w:right="0"/>
        <w:contextualSpacing w:val="0"/>
        <w:jc w:val="left"/>
      </w:pPr>
      <w:r w:rsidRPr="00D43BD9">
        <w:rPr>
          <w:position w:val="-10"/>
          <w:szCs w:val="24"/>
        </w:rPr>
        <w:object w:dxaOrig="1520" w:dyaOrig="320">
          <v:shape id="_x0000_i1807" type="#_x0000_t75" style="width:79.5pt;height:14.25pt" o:ole="">
            <v:imagedata r:id="rId1416" o:title=""/>
          </v:shape>
          <o:OLEObject Type="Embed" ProgID="Equation.3" ShapeID="_x0000_i1807" DrawAspect="Content" ObjectID="_1799161232" r:id="rId1417"/>
        </w:object>
      </w:r>
      <w:r w:rsidRPr="00D43BD9">
        <w:rPr>
          <w:szCs w:val="24"/>
        </w:rPr>
        <w:t>,</w:t>
      </w:r>
    </w:p>
    <w:p w:rsidR="00E92979" w:rsidRPr="00D43BD9" w:rsidRDefault="00E92979" w:rsidP="000D6D20">
      <w:pPr>
        <w:numPr>
          <w:ilvl w:val="0"/>
          <w:numId w:val="9"/>
        </w:numPr>
        <w:spacing w:after="0" w:line="240" w:lineRule="auto"/>
        <w:ind w:right="0"/>
        <w:contextualSpacing w:val="0"/>
        <w:jc w:val="left"/>
      </w:pPr>
      <w:r w:rsidRPr="00D43BD9">
        <w:rPr>
          <w:position w:val="-10"/>
          <w:szCs w:val="24"/>
        </w:rPr>
        <w:object w:dxaOrig="1840" w:dyaOrig="360">
          <v:shape id="_x0000_i1808" type="#_x0000_t75" style="width:93.75pt;height:14.25pt" o:ole="">
            <v:imagedata r:id="rId1418" o:title=""/>
          </v:shape>
          <o:OLEObject Type="Embed" ProgID="Equation.3" ShapeID="_x0000_i1808" DrawAspect="Content" ObjectID="_1799161233" r:id="rId1419"/>
        </w:object>
      </w:r>
      <w:r w:rsidRPr="00D43BD9">
        <w:rPr>
          <w:szCs w:val="24"/>
        </w:rPr>
        <w:t>,</w:t>
      </w:r>
    </w:p>
    <w:p w:rsidR="00E92979" w:rsidRPr="00D43BD9" w:rsidRDefault="00E92979" w:rsidP="000D6D20">
      <w:pPr>
        <w:numPr>
          <w:ilvl w:val="0"/>
          <w:numId w:val="9"/>
        </w:numPr>
        <w:spacing w:after="0" w:line="240" w:lineRule="auto"/>
        <w:ind w:right="0"/>
        <w:contextualSpacing w:val="0"/>
        <w:jc w:val="left"/>
        <w:rPr>
          <w:sz w:val="28"/>
          <w:szCs w:val="28"/>
        </w:rPr>
      </w:pPr>
      <w:r w:rsidRPr="00D43BD9">
        <w:rPr>
          <w:position w:val="-34"/>
          <w:szCs w:val="24"/>
        </w:rPr>
        <w:object w:dxaOrig="1160" w:dyaOrig="800">
          <v:shape id="_x0000_i1809" type="#_x0000_t75" style="width:57.75pt;height:36pt" o:ole="">
            <v:imagedata r:id="rId1420" o:title=""/>
          </v:shape>
          <o:OLEObject Type="Embed" ProgID="Equation.3" ShapeID="_x0000_i1809" DrawAspect="Content" ObjectID="_1799161234" r:id="rId1421"/>
        </w:object>
      </w:r>
    </w:p>
    <w:p w:rsidR="00E92979" w:rsidRPr="00D43BD9" w:rsidRDefault="00E92979" w:rsidP="00E92979">
      <w:pPr>
        <w:ind w:firstLine="540"/>
        <w:rPr>
          <w:szCs w:val="24"/>
        </w:rPr>
      </w:pPr>
      <w:r w:rsidRPr="00D43BD9">
        <w:rPr>
          <w:szCs w:val="24"/>
        </w:rPr>
        <w:t xml:space="preserve">3. Найти </w:t>
      </w:r>
      <w:r w:rsidRPr="00D43BD9">
        <w:rPr>
          <w:position w:val="-24"/>
          <w:szCs w:val="24"/>
        </w:rPr>
        <w:object w:dxaOrig="500" w:dyaOrig="660">
          <v:shape id="_x0000_i1810" type="#_x0000_t75" style="width:21.75pt;height:36pt" o:ole="">
            <v:imagedata r:id="rId1381" o:title=""/>
          </v:shape>
          <o:OLEObject Type="Embed" ProgID="Equation.3" ShapeID="_x0000_i1810" DrawAspect="Content" ObjectID="_1799161235" r:id="rId1422"/>
        </w:object>
      </w:r>
      <w:r w:rsidRPr="00D43BD9">
        <w:rPr>
          <w:szCs w:val="24"/>
        </w:rPr>
        <w:t>:</w:t>
      </w:r>
    </w:p>
    <w:p w:rsidR="00E92979" w:rsidRPr="00D43BD9" w:rsidRDefault="00E92979" w:rsidP="00E92979">
      <w:pPr>
        <w:ind w:left="360"/>
        <w:rPr>
          <w:sz w:val="28"/>
          <w:szCs w:val="28"/>
        </w:rPr>
      </w:pPr>
      <w:r w:rsidRPr="00D43BD9">
        <w:rPr>
          <w:position w:val="-10"/>
          <w:sz w:val="28"/>
          <w:szCs w:val="28"/>
        </w:rPr>
        <w:object w:dxaOrig="1159" w:dyaOrig="420">
          <v:shape id="_x0000_i1811" type="#_x0000_t75" style="width:57.75pt;height:21.75pt" o:ole="">
            <v:imagedata r:id="rId1423" o:title=""/>
          </v:shape>
          <o:OLEObject Type="Embed" ProgID="Equation.3" ShapeID="_x0000_i1811" DrawAspect="Content" ObjectID="_1799161236" r:id="rId1424"/>
        </w:object>
      </w:r>
    </w:p>
    <w:p w:rsidR="00E92979" w:rsidRPr="00D43BD9" w:rsidRDefault="00E92979" w:rsidP="00E92979">
      <w:pPr>
        <w:ind w:firstLine="540"/>
        <w:rPr>
          <w:szCs w:val="24"/>
        </w:rPr>
      </w:pPr>
      <w:r w:rsidRPr="00D43BD9">
        <w:rPr>
          <w:szCs w:val="24"/>
        </w:rPr>
        <w:t xml:space="preserve">4. Найти </w:t>
      </w:r>
      <w:r>
        <w:rPr>
          <w:szCs w:val="24"/>
        </w:rPr>
        <w:t>дифференциал функции</w:t>
      </w:r>
      <w:r w:rsidRPr="00D43BD9">
        <w:rPr>
          <w:szCs w:val="24"/>
        </w:rPr>
        <w:t>:</w:t>
      </w:r>
    </w:p>
    <w:p w:rsidR="00E92979" w:rsidRPr="00D43BD9" w:rsidRDefault="00E92979" w:rsidP="00E92979">
      <w:pPr>
        <w:ind w:firstLine="540"/>
        <w:rPr>
          <w:sz w:val="28"/>
          <w:szCs w:val="28"/>
        </w:rPr>
      </w:pPr>
      <w:r w:rsidRPr="00D43BD9">
        <w:rPr>
          <w:position w:val="-24"/>
          <w:sz w:val="28"/>
          <w:szCs w:val="28"/>
        </w:rPr>
        <w:object w:dxaOrig="1459" w:dyaOrig="620">
          <v:shape id="_x0000_i1812" type="#_x0000_t75" style="width:1in;height:28.5pt" o:ole="">
            <v:imagedata r:id="rId1425" o:title=""/>
          </v:shape>
          <o:OLEObject Type="Embed" ProgID="Equation.3" ShapeID="_x0000_i1812" DrawAspect="Content" ObjectID="_1799161237" r:id="rId1426"/>
        </w:object>
      </w:r>
    </w:p>
    <w:p w:rsidR="00E92979" w:rsidRPr="00D43BD9" w:rsidRDefault="00E92979" w:rsidP="00E92979">
      <w:pPr>
        <w:ind w:firstLine="540"/>
        <w:rPr>
          <w:szCs w:val="24"/>
        </w:rPr>
      </w:pPr>
      <w:r w:rsidRPr="00D43BD9">
        <w:rPr>
          <w:szCs w:val="24"/>
        </w:rPr>
        <w:t xml:space="preserve">5. Составить уравнения касательной и нормали к линии </w:t>
      </w:r>
      <w:r w:rsidRPr="00D43BD9">
        <w:rPr>
          <w:position w:val="-10"/>
          <w:szCs w:val="24"/>
        </w:rPr>
        <w:object w:dxaOrig="1160" w:dyaOrig="360">
          <v:shape id="_x0000_i1813" type="#_x0000_t75" style="width:57.75pt;height:14.25pt" o:ole="">
            <v:imagedata r:id="rId1427" o:title=""/>
          </v:shape>
          <o:OLEObject Type="Embed" ProgID="Equation.3" ShapeID="_x0000_i1813" DrawAspect="Content" ObjectID="_1799161238" r:id="rId1428"/>
        </w:object>
      </w:r>
      <w:r w:rsidRPr="00D43BD9">
        <w:rPr>
          <w:szCs w:val="24"/>
        </w:rPr>
        <w:t xml:space="preserve"> в точке с абсциссой </w:t>
      </w:r>
      <w:r w:rsidRPr="00D43BD9">
        <w:rPr>
          <w:position w:val="-6"/>
          <w:szCs w:val="24"/>
        </w:rPr>
        <w:object w:dxaOrig="520" w:dyaOrig="280">
          <v:shape id="_x0000_i1814" type="#_x0000_t75" style="width:28.5pt;height:14.25pt" o:ole="">
            <v:imagedata r:id="rId1429" o:title=""/>
          </v:shape>
          <o:OLEObject Type="Embed" ProgID="Equation.3" ShapeID="_x0000_i1814" DrawAspect="Content" ObjectID="_1799161239" r:id="rId1430"/>
        </w:object>
      </w:r>
      <w:r w:rsidRPr="00D43BD9">
        <w:rPr>
          <w:szCs w:val="24"/>
        </w:rPr>
        <w:t>.</w:t>
      </w:r>
    </w:p>
    <w:p w:rsidR="001946B3" w:rsidRDefault="00586A96" w:rsidP="001946B3">
      <w:pPr>
        <w:pStyle w:val="10"/>
      </w:pPr>
      <w:bookmarkStart w:id="69" w:name="_Toc533356670"/>
      <w:r w:rsidRPr="00586A96">
        <w:t>Практическая работа</w:t>
      </w:r>
      <w:r>
        <w:t xml:space="preserve"> </w:t>
      </w:r>
      <w:r w:rsidR="00FB374A">
        <w:t>№ 10</w:t>
      </w:r>
      <w:r w:rsidR="001946B3">
        <w:t>. Выполнение приближенных вычислений при помощи дифференциала.</w:t>
      </w:r>
      <w:bookmarkEnd w:id="69"/>
    </w:p>
    <w:p w:rsidR="007623BB" w:rsidRPr="00EF2212" w:rsidRDefault="007623BB" w:rsidP="00940318">
      <w:r w:rsidRPr="00940318">
        <w:rPr>
          <w:b/>
        </w:rPr>
        <w:t xml:space="preserve">Применение </w:t>
      </w:r>
      <w:r w:rsidR="00166C08" w:rsidRPr="00940318">
        <w:rPr>
          <w:b/>
        </w:rPr>
        <w:t>дифференциала,</w:t>
      </w:r>
      <w:r w:rsidR="00166C08">
        <w:rPr>
          <w:b/>
        </w:rPr>
        <w:t xml:space="preserve"> в</w:t>
      </w:r>
      <w:r w:rsidRPr="00940318">
        <w:rPr>
          <w:b/>
        </w:rPr>
        <w:t xml:space="preserve"> приближенных вычислениях</w:t>
      </w:r>
      <w:r w:rsidRPr="008A3AB6">
        <w:t>.</w:t>
      </w:r>
    </w:p>
    <w:p w:rsidR="007623BB" w:rsidRPr="00976945" w:rsidRDefault="007623BB" w:rsidP="00940318">
      <w:r w:rsidRPr="00976945">
        <w:t xml:space="preserve">Применение дифференциала в приближенных вычислениях основано на замене приращения функции её дифференциалом </w:t>
      </w:r>
      <w:r w:rsidRPr="00976945">
        <w:rPr>
          <w:position w:val="-10"/>
        </w:rPr>
        <w:object w:dxaOrig="820" w:dyaOrig="320">
          <v:shape id="_x0000_i1815" type="#_x0000_t75" style="width:43.5pt;height:14.25pt" o:ole="">
            <v:imagedata r:id="rId1431" o:title=""/>
          </v:shape>
          <o:OLEObject Type="Embed" ProgID="Equation.3" ShapeID="_x0000_i1815" DrawAspect="Content" ObjectID="_1799161240" r:id="rId1432"/>
        </w:object>
      </w:r>
      <w:r w:rsidRPr="00976945">
        <w:t xml:space="preserve">. Абсолютная погрешность при такой замене равна </w:t>
      </w:r>
      <w:r w:rsidRPr="00976945">
        <w:rPr>
          <w:position w:val="-14"/>
        </w:rPr>
        <w:object w:dxaOrig="859" w:dyaOrig="400">
          <v:shape id="_x0000_i1816" type="#_x0000_t75" style="width:43.5pt;height:21.75pt" o:ole="">
            <v:imagedata r:id="rId1433" o:title=""/>
          </v:shape>
          <o:OLEObject Type="Embed" ProgID="Equation.3" ShapeID="_x0000_i1816" DrawAspect="Content" ObjectID="_1799161241" r:id="rId1434"/>
        </w:object>
      </w:r>
      <w:r w:rsidRPr="00976945">
        <w:t xml:space="preserve"> и является при </w:t>
      </w:r>
      <w:r w:rsidRPr="00976945">
        <w:rPr>
          <w:position w:val="-6"/>
        </w:rPr>
        <w:object w:dxaOrig="800" w:dyaOrig="279">
          <v:shape id="_x0000_i1817" type="#_x0000_t75" style="width:36pt;height:14.25pt" o:ole="">
            <v:imagedata r:id="rId1435" o:title=""/>
          </v:shape>
          <o:OLEObject Type="Embed" ProgID="Equation.3" ShapeID="_x0000_i1817" DrawAspect="Content" ObjectID="_1799161242" r:id="rId1436"/>
        </w:object>
      </w:r>
      <w:r w:rsidRPr="00976945">
        <w:t xml:space="preserve"> бесконечно малой более высокого порядка, чем </w:t>
      </w:r>
      <w:r w:rsidRPr="00976945">
        <w:rPr>
          <w:position w:val="-6"/>
        </w:rPr>
        <w:object w:dxaOrig="340" w:dyaOrig="279">
          <v:shape id="_x0000_i1818" type="#_x0000_t75" style="width:14.25pt;height:14.25pt" o:ole="">
            <v:imagedata r:id="rId1437" o:title=""/>
          </v:shape>
          <o:OLEObject Type="Embed" ProgID="Equation.3" ShapeID="_x0000_i1818" DrawAspect="Content" ObjectID="_1799161243" r:id="rId1438"/>
        </w:object>
      </w:r>
      <w:r w:rsidRPr="00976945">
        <w:t>.</w:t>
      </w:r>
    </w:p>
    <w:p w:rsidR="007623BB" w:rsidRDefault="007623BB" w:rsidP="00940318">
      <w:pPr>
        <w:rPr>
          <w:i/>
        </w:rPr>
      </w:pPr>
      <w:r w:rsidRPr="00976945">
        <w:t xml:space="preserve">Приращение функции </w:t>
      </w:r>
      <w:r w:rsidRPr="00976945">
        <w:rPr>
          <w:position w:val="-10"/>
        </w:rPr>
        <w:object w:dxaOrig="2220" w:dyaOrig="320">
          <v:shape id="_x0000_i1819" type="#_x0000_t75" style="width:108pt;height:14.25pt" o:ole="">
            <v:imagedata r:id="rId1439" o:title=""/>
          </v:shape>
          <o:OLEObject Type="Embed" ProgID="Equation.3" ShapeID="_x0000_i1819" DrawAspect="Content" ObjectID="_1799161244" r:id="rId1440"/>
        </w:object>
      </w:r>
      <w:r w:rsidRPr="00976945">
        <w:t xml:space="preserve"> может сложно зависеть от </w:t>
      </w:r>
      <w:r w:rsidRPr="00976945">
        <w:rPr>
          <w:position w:val="-6"/>
        </w:rPr>
        <w:object w:dxaOrig="340" w:dyaOrig="279">
          <v:shape id="_x0000_i1820" type="#_x0000_t75" style="width:14.25pt;height:14.25pt" o:ole="">
            <v:imagedata r:id="rId1441" o:title=""/>
          </v:shape>
          <o:OLEObject Type="Embed" ProgID="Equation.3" ShapeID="_x0000_i1820" DrawAspect="Content" ObjectID="_1799161245" r:id="rId1442"/>
        </w:object>
      </w:r>
      <w:r w:rsidRPr="00976945">
        <w:t xml:space="preserve">, и его вычисление часто сопряжено с большими трудностями. Вычисление же дифференциала по формуле </w:t>
      </w:r>
      <w:r w:rsidRPr="00976945">
        <w:rPr>
          <w:position w:val="-10"/>
        </w:rPr>
        <w:object w:dxaOrig="840" w:dyaOrig="320">
          <v:shape id="_x0000_i1821" type="#_x0000_t75" style="width:43.5pt;height:14.25pt" o:ole="">
            <v:imagedata r:id="rId1443" o:title=""/>
          </v:shape>
          <o:OLEObject Type="Embed" ProgID="Equation.3" ShapeID="_x0000_i1821" DrawAspect="Content" ObjectID="_1799161246" r:id="rId1444"/>
        </w:object>
      </w:r>
      <w:r w:rsidRPr="00976945">
        <w:t xml:space="preserve">просто. </w:t>
      </w:r>
      <w:r w:rsidRPr="008A3AB6">
        <w:rPr>
          <w:i/>
        </w:rPr>
        <w:t>Геометрически замена приращения функции дифференциалом означает замену участка кривой в окрестности некоторой точки отрезком касательной к этой кривой в данной точке. Эта операция в математике получила название спрямление кривой или линеаризации.</w:t>
      </w:r>
    </w:p>
    <w:p w:rsidR="007623BB" w:rsidRPr="008A3AB6" w:rsidRDefault="007623BB" w:rsidP="00940318">
      <w:pPr>
        <w:rPr>
          <w:i/>
        </w:rPr>
      </w:pPr>
    </w:p>
    <w:p w:rsidR="007623BB" w:rsidRDefault="007623BB" w:rsidP="00940318">
      <w:r w:rsidRPr="00976945">
        <w:lastRenderedPageBreak/>
        <w:t xml:space="preserve">Приближенное равенство </w:t>
      </w:r>
      <w:r w:rsidRPr="00976945">
        <w:rPr>
          <w:position w:val="-10"/>
        </w:rPr>
        <w:object w:dxaOrig="820" w:dyaOrig="320">
          <v:shape id="_x0000_i1822" type="#_x0000_t75" style="width:43.5pt;height:14.25pt" o:ole="">
            <v:imagedata r:id="rId1431" o:title=""/>
          </v:shape>
          <o:OLEObject Type="Embed" ProgID="Equation.3" ShapeID="_x0000_i1822" DrawAspect="Content" ObjectID="_1799161247" r:id="rId1445"/>
        </w:object>
      </w:r>
      <w:r w:rsidRPr="00976945">
        <w:t xml:space="preserve"> применяется в основном в двух задачах:</w:t>
      </w:r>
    </w:p>
    <w:p w:rsidR="007623BB" w:rsidRPr="00976945" w:rsidRDefault="007623BB" w:rsidP="00940318"/>
    <w:p w:rsidR="007623BB" w:rsidRPr="00976945" w:rsidRDefault="007623BB" w:rsidP="00940318">
      <w:r w:rsidRPr="00976945">
        <w:t>1). Приближенном вычислении  значения функции.</w:t>
      </w:r>
    </w:p>
    <w:p w:rsidR="007623BB" w:rsidRDefault="007623BB" w:rsidP="00940318">
      <w:r w:rsidRPr="00976945">
        <w:t>2). Оценке погрешностей в приближенных вычислениях.</w:t>
      </w:r>
    </w:p>
    <w:p w:rsidR="007623BB" w:rsidRPr="00976945" w:rsidRDefault="007623BB" w:rsidP="00940318"/>
    <w:p w:rsidR="007623BB" w:rsidRDefault="007623BB" w:rsidP="00940318">
      <w:r w:rsidRPr="00976945">
        <w:t xml:space="preserve">Пусть известны значения функции </w:t>
      </w:r>
      <w:r w:rsidRPr="00976945">
        <w:rPr>
          <w:position w:val="-10"/>
        </w:rPr>
        <w:object w:dxaOrig="920" w:dyaOrig="320">
          <v:shape id="_x0000_i1823" type="#_x0000_t75" style="width:43.5pt;height:14.25pt" o:ole="">
            <v:imagedata r:id="rId1446" o:title=""/>
          </v:shape>
          <o:OLEObject Type="Embed" ProgID="Equation.3" ShapeID="_x0000_i1823" DrawAspect="Content" ObjectID="_1799161248" r:id="rId1447"/>
        </w:object>
      </w:r>
      <w:r w:rsidRPr="00976945">
        <w:t xml:space="preserve"> в некоторой точке </w:t>
      </w:r>
      <w:r w:rsidRPr="00976945">
        <w:rPr>
          <w:position w:val="-12"/>
        </w:rPr>
        <w:object w:dxaOrig="279" w:dyaOrig="360">
          <v:shape id="_x0000_i1824" type="#_x0000_t75" style="width:14.25pt;height:14.25pt" o:ole="">
            <v:imagedata r:id="rId1448" o:title=""/>
          </v:shape>
          <o:OLEObject Type="Embed" ProgID="Equation.3" ShapeID="_x0000_i1824" DrawAspect="Content" ObjectID="_1799161249" r:id="rId1449"/>
        </w:object>
      </w:r>
      <w:r w:rsidRPr="00976945">
        <w:t xml:space="preserve"> и её производной </w:t>
      </w:r>
      <w:r w:rsidRPr="00976945">
        <w:rPr>
          <w:position w:val="-12"/>
        </w:rPr>
        <w:object w:dxaOrig="700" w:dyaOrig="360">
          <v:shape id="_x0000_i1825" type="#_x0000_t75" style="width:36pt;height:14.25pt" o:ole="">
            <v:imagedata r:id="rId1450" o:title=""/>
          </v:shape>
          <o:OLEObject Type="Embed" ProgID="Equation.3" ShapeID="_x0000_i1825" DrawAspect="Content" ObjectID="_1799161250" r:id="rId1451"/>
        </w:object>
      </w:r>
      <w:r w:rsidRPr="00976945">
        <w:t xml:space="preserve">. Требуется найти значение функции в точке </w:t>
      </w:r>
      <w:r w:rsidRPr="00976945">
        <w:rPr>
          <w:position w:val="-6"/>
        </w:rPr>
        <w:object w:dxaOrig="680" w:dyaOrig="279">
          <v:shape id="_x0000_i1826" type="#_x0000_t75" style="width:36pt;height:14.25pt" o:ole="">
            <v:imagedata r:id="rId1452" o:title=""/>
          </v:shape>
          <o:OLEObject Type="Embed" ProgID="Equation.3" ShapeID="_x0000_i1826" DrawAspect="Content" ObjectID="_1799161251" r:id="rId1453"/>
        </w:object>
      </w:r>
      <w:r w:rsidRPr="00976945">
        <w:t xml:space="preserve">. </w:t>
      </w:r>
      <w:r w:rsidRPr="00976945">
        <w:rPr>
          <w:position w:val="-12"/>
        </w:rPr>
        <w:object w:dxaOrig="3900" w:dyaOrig="360">
          <v:shape id="_x0000_i1827" type="#_x0000_t75" style="width:194.25pt;height:14.25pt" o:ole="">
            <v:imagedata r:id="rId1454" o:title=""/>
          </v:shape>
          <o:OLEObject Type="Embed" ProgID="Equation.3" ShapeID="_x0000_i1827" DrawAspect="Content" ObjectID="_1799161252" r:id="rId1455"/>
        </w:object>
      </w:r>
      <w:r w:rsidRPr="00976945">
        <w:t xml:space="preserve"> отсюда </w:t>
      </w:r>
      <w:r w:rsidRPr="00976945">
        <w:rPr>
          <w:position w:val="-12"/>
        </w:rPr>
        <w:object w:dxaOrig="3060" w:dyaOrig="360">
          <v:shape id="_x0000_i1828" type="#_x0000_t75" style="width:151.5pt;height:14.25pt" o:ole="">
            <v:imagedata r:id="rId1456" o:title=""/>
          </v:shape>
          <o:OLEObject Type="Embed" ProgID="Equation.3" ShapeID="_x0000_i1828" DrawAspect="Content" ObjectID="_1799161253" r:id="rId1457"/>
        </w:object>
      </w:r>
      <w:r w:rsidRPr="00976945">
        <w:t xml:space="preserve"> или </w:t>
      </w:r>
      <w:r w:rsidRPr="00976945">
        <w:rPr>
          <w:position w:val="-12"/>
        </w:rPr>
        <w:object w:dxaOrig="3060" w:dyaOrig="360">
          <v:shape id="_x0000_i1829" type="#_x0000_t75" style="width:151.5pt;height:14.25pt" o:ole="">
            <v:imagedata r:id="rId1458" o:title=""/>
          </v:shape>
          <o:OLEObject Type="Embed" ProgID="Equation.3" ShapeID="_x0000_i1829" DrawAspect="Content" ObjectID="_1799161254" r:id="rId1459"/>
        </w:object>
      </w:r>
      <w:r w:rsidRPr="00976945">
        <w:t xml:space="preserve"> (9).</w:t>
      </w:r>
    </w:p>
    <w:p w:rsidR="007623BB" w:rsidRPr="00976945" w:rsidRDefault="007623BB" w:rsidP="00940318"/>
    <w:p w:rsidR="007623BB" w:rsidRPr="00976945" w:rsidRDefault="007623BB" w:rsidP="00940318">
      <w:r w:rsidRPr="00EF2212">
        <w:t>Пример1.</w:t>
      </w:r>
      <w:r w:rsidRPr="00976945">
        <w:t xml:space="preserve"> Вычислить приближено </w:t>
      </w:r>
      <w:r w:rsidRPr="00976945">
        <w:rPr>
          <w:position w:val="-12"/>
        </w:rPr>
        <w:object w:dxaOrig="780" w:dyaOrig="400">
          <v:shape id="_x0000_i1830" type="#_x0000_t75" style="width:36pt;height:21.75pt" o:ole="">
            <v:imagedata r:id="rId1460" o:title=""/>
          </v:shape>
          <o:OLEObject Type="Embed" ProgID="Equation.3" ShapeID="_x0000_i1830" DrawAspect="Content" ObjectID="_1799161255" r:id="rId1461"/>
        </w:object>
      </w:r>
      <w:r w:rsidRPr="00976945">
        <w:t>.</w:t>
      </w:r>
    </w:p>
    <w:p w:rsidR="007623BB" w:rsidRDefault="007623BB" w:rsidP="00940318">
      <w:r w:rsidRPr="008A3AB6">
        <w:rPr>
          <w:i/>
        </w:rPr>
        <w:t>Решение.</w:t>
      </w:r>
      <w:r w:rsidRPr="00976945">
        <w:t xml:space="preserve"> Пусть </w:t>
      </w:r>
      <w:r w:rsidRPr="00976945">
        <w:rPr>
          <w:position w:val="-10"/>
        </w:rPr>
        <w:object w:dxaOrig="780" w:dyaOrig="380">
          <v:shape id="_x0000_i1831" type="#_x0000_t75" style="width:36pt;height:21.75pt" o:ole="">
            <v:imagedata r:id="rId1462" o:title=""/>
          </v:shape>
          <o:OLEObject Type="Embed" ProgID="Equation.3" ShapeID="_x0000_i1831" DrawAspect="Content" ObjectID="_1799161256" r:id="rId1463"/>
        </w:object>
      </w:r>
      <w:r w:rsidRPr="00976945">
        <w:t xml:space="preserve"> ; </w:t>
      </w:r>
      <w:r w:rsidRPr="00976945">
        <w:rPr>
          <w:position w:val="-12"/>
        </w:rPr>
        <w:object w:dxaOrig="279" w:dyaOrig="360">
          <v:shape id="_x0000_i1832" type="#_x0000_t75" style="width:14.25pt;height:14.25pt" o:ole="">
            <v:imagedata r:id="rId1464" o:title=""/>
          </v:shape>
          <o:OLEObject Type="Embed" ProgID="Equation.3" ShapeID="_x0000_i1832" DrawAspect="Content" ObjectID="_1799161257" r:id="rId1465"/>
        </w:object>
      </w:r>
      <w:r w:rsidRPr="00976945">
        <w:t xml:space="preserve">=36. Тогда </w:t>
      </w:r>
      <w:r w:rsidRPr="00976945">
        <w:rPr>
          <w:position w:val="-28"/>
        </w:rPr>
        <w:object w:dxaOrig="7420" w:dyaOrig="660">
          <v:shape id="_x0000_i1833" type="#_x0000_t75" style="width:374.25pt;height:36pt" o:ole="">
            <v:imagedata r:id="rId1466" o:title=""/>
          </v:shape>
          <o:OLEObject Type="Embed" ProgID="Equation.3" ShapeID="_x0000_i1833" DrawAspect="Content" ObjectID="_1799161258" r:id="rId1467"/>
        </w:object>
      </w:r>
      <w:r w:rsidRPr="00976945">
        <w:t xml:space="preserve">. Подставляя полученные значения в формулу (8) получим </w:t>
      </w:r>
      <w:r w:rsidRPr="00976945">
        <w:rPr>
          <w:position w:val="-24"/>
        </w:rPr>
        <w:object w:dxaOrig="3019" w:dyaOrig="620">
          <v:shape id="_x0000_i1834" type="#_x0000_t75" style="width:151.5pt;height:28.5pt" o:ole="">
            <v:imagedata r:id="rId1468" o:title=""/>
          </v:shape>
          <o:OLEObject Type="Embed" ProgID="Equation.3" ShapeID="_x0000_i1834" DrawAspect="Content" ObjectID="_1799161259" r:id="rId1469"/>
        </w:object>
      </w:r>
      <w:r w:rsidRPr="00976945">
        <w:t xml:space="preserve">. Итак </w:t>
      </w:r>
      <w:r w:rsidRPr="00976945">
        <w:rPr>
          <w:position w:val="-12"/>
        </w:rPr>
        <w:object w:dxaOrig="1560" w:dyaOrig="400">
          <v:shape id="_x0000_i1835" type="#_x0000_t75" style="width:79.5pt;height:21.75pt" o:ole="">
            <v:imagedata r:id="rId1470" o:title=""/>
          </v:shape>
          <o:OLEObject Type="Embed" ProgID="Equation.3" ShapeID="_x0000_i1835" DrawAspect="Content" ObjectID="_1799161260" r:id="rId1471"/>
        </w:object>
      </w:r>
      <w:r w:rsidRPr="00976945">
        <w:t>.</w:t>
      </w:r>
    </w:p>
    <w:p w:rsidR="007623BB" w:rsidRDefault="007623BB" w:rsidP="00940318">
      <w:pPr>
        <w:rPr>
          <w:b/>
        </w:rPr>
      </w:pPr>
      <w:r w:rsidRPr="00940318">
        <w:rPr>
          <w:b/>
        </w:rPr>
        <w:t>Задание для практического занятия:</w:t>
      </w:r>
    </w:p>
    <w:p w:rsidR="008B2037" w:rsidRDefault="008B2037" w:rsidP="008B2037">
      <w:r>
        <w:rPr>
          <w:i/>
        </w:rPr>
        <w:t>Пример 1</w:t>
      </w:r>
      <w:r>
        <w:t xml:space="preserve">. Вычислить приближенное значение приращения функции </w:t>
      </w:r>
      <w:r>
        <w:rPr>
          <w:position w:val="-10"/>
        </w:rPr>
        <w:object w:dxaOrig="1520" w:dyaOrig="360">
          <v:shape id="_x0000_i1836" type="#_x0000_t75" style="width:79.5pt;height:14.25pt" o:ole="">
            <v:imagedata r:id="rId1472" o:title=""/>
          </v:shape>
          <o:OLEObject Type="Embed" ProgID="Equation.3" ShapeID="_x0000_i1836" DrawAspect="Content" ObjectID="_1799161261" r:id="rId1473"/>
        </w:object>
      </w:r>
      <w:r>
        <w:t xml:space="preserve"> при изменении аргумента от </w:t>
      </w:r>
      <w:r>
        <w:rPr>
          <w:position w:val="-6"/>
        </w:rPr>
        <w:object w:dxaOrig="580" w:dyaOrig="279">
          <v:shape id="_x0000_i1837" type="#_x0000_t75" style="width:28.5pt;height:14.25pt" o:ole="">
            <v:imagedata r:id="rId1474" o:title=""/>
          </v:shape>
          <o:OLEObject Type="Embed" ProgID="Equation.3" ShapeID="_x0000_i1837" DrawAspect="Content" ObjectID="_1799161262" r:id="rId1475"/>
        </w:object>
      </w:r>
      <w:r>
        <w:t xml:space="preserve"> до </w:t>
      </w:r>
      <w:r>
        <w:rPr>
          <w:position w:val="-10"/>
        </w:rPr>
        <w:object w:dxaOrig="980" w:dyaOrig="320">
          <v:shape id="_x0000_i1838" type="#_x0000_t75" style="width:50.25pt;height:14.25pt" o:ole="">
            <v:imagedata r:id="rId1476" o:title=""/>
          </v:shape>
          <o:OLEObject Type="Embed" ProgID="Equation.3" ShapeID="_x0000_i1838" DrawAspect="Content" ObjectID="_1799161263" r:id="rId1477"/>
        </w:object>
      </w:r>
      <w:r>
        <w:t>.</w:t>
      </w:r>
    </w:p>
    <w:p w:rsidR="008B2037" w:rsidRDefault="008B2037" w:rsidP="008B2037">
      <w:r>
        <w:rPr>
          <w:rFonts w:ascii="Century" w:hAnsi="Century" w:cs="Tahoma"/>
          <w:i/>
          <w:sz w:val="26"/>
          <w:szCs w:val="26"/>
        </w:rPr>
        <w:t xml:space="preserve">Решение. </w:t>
      </w:r>
      <w:r>
        <w:t>Находим дифференциал аргумента:</w:t>
      </w:r>
    </w:p>
    <w:p w:rsidR="008B2037" w:rsidRDefault="008B2037" w:rsidP="008B2037">
      <w:r>
        <w:rPr>
          <w:position w:val="-10"/>
        </w:rPr>
        <w:object w:dxaOrig="2700" w:dyaOrig="320">
          <v:shape id="_x0000_i1839" type="#_x0000_t75" style="width:136.5pt;height:14.25pt" o:ole="">
            <v:imagedata r:id="rId1478" o:title=""/>
          </v:shape>
          <o:OLEObject Type="Embed" ProgID="Equation.3" ShapeID="_x0000_i1839" DrawAspect="Content" ObjectID="_1799161264" r:id="rId1479"/>
        </w:object>
      </w:r>
      <w:r>
        <w:t>.</w:t>
      </w:r>
    </w:p>
    <w:p w:rsidR="008B2037" w:rsidRDefault="008B2037" w:rsidP="008B2037">
      <w:r>
        <w:t xml:space="preserve">Приращение аргумента мало, поэтому приращение функции </w:t>
      </w:r>
      <w:r>
        <w:rPr>
          <w:position w:val="-10"/>
        </w:rPr>
        <w:object w:dxaOrig="340" w:dyaOrig="320">
          <v:shape id="_x0000_i1840" type="#_x0000_t75" style="width:14.25pt;height:14.25pt" o:ole="">
            <v:imagedata r:id="rId1480" o:title=""/>
          </v:shape>
          <o:OLEObject Type="Embed" ProgID="Equation.3" ShapeID="_x0000_i1840" DrawAspect="Content" ObjectID="_1799161265" r:id="rId1481"/>
        </w:object>
      </w:r>
      <w:r>
        <w:t xml:space="preserve"> приближенно равно её дифференциалу </w:t>
      </w:r>
      <w:r>
        <w:rPr>
          <w:position w:val="-10"/>
        </w:rPr>
        <w:object w:dxaOrig="320" w:dyaOrig="320">
          <v:shape id="_x0000_i1841" type="#_x0000_t75" style="width:14.25pt;height:14.25pt" o:ole="">
            <v:imagedata r:id="rId1482" o:title=""/>
          </v:shape>
          <o:OLEObject Type="Embed" ProgID="Equation.3" ShapeID="_x0000_i1841" DrawAspect="Content" ObjectID="_1799161266" r:id="rId1483"/>
        </w:object>
      </w:r>
      <w:r>
        <w:t xml:space="preserve">. дифференциал функции вычисляем по формуле </w:t>
      </w:r>
      <w:r>
        <w:rPr>
          <w:position w:val="-10"/>
        </w:rPr>
        <w:object w:dxaOrig="1300" w:dyaOrig="320">
          <v:shape id="_x0000_i1842" type="#_x0000_t75" style="width:64.5pt;height:14.25pt" o:ole="">
            <v:imagedata r:id="rId1484" o:title=""/>
          </v:shape>
          <o:OLEObject Type="Embed" ProgID="Equation.3" ShapeID="_x0000_i1842" DrawAspect="Content" ObjectID="_1799161267" r:id="rId1485"/>
        </w:object>
      </w:r>
      <w:r>
        <w:t xml:space="preserve">. Предварительно найдем производную функции и её значение при </w:t>
      </w:r>
      <w:r>
        <w:rPr>
          <w:position w:val="-6"/>
        </w:rPr>
        <w:object w:dxaOrig="580" w:dyaOrig="279">
          <v:shape id="_x0000_i1843" type="#_x0000_t75" style="width:28.5pt;height:14.25pt" o:ole="">
            <v:imagedata r:id="rId1474" o:title=""/>
          </v:shape>
          <o:OLEObject Type="Embed" ProgID="Equation.3" ShapeID="_x0000_i1843" DrawAspect="Content" ObjectID="_1799161268" r:id="rId1486"/>
        </w:object>
      </w:r>
      <w:r>
        <w:t>:</w:t>
      </w:r>
    </w:p>
    <w:p w:rsidR="008B2037" w:rsidRDefault="008B2037" w:rsidP="008B2037">
      <w:r>
        <w:rPr>
          <w:position w:val="-10"/>
        </w:rPr>
        <w:object w:dxaOrig="1120" w:dyaOrig="320">
          <v:shape id="_x0000_i1844" type="#_x0000_t75" style="width:57.75pt;height:14.25pt" o:ole="">
            <v:imagedata r:id="rId1487" o:title=""/>
          </v:shape>
          <o:OLEObject Type="Embed" ProgID="Equation.3" ShapeID="_x0000_i1844" DrawAspect="Content" ObjectID="_1799161269" r:id="rId1488"/>
        </w:object>
      </w:r>
      <w:r>
        <w:t xml:space="preserve">,     </w:t>
      </w:r>
      <w:r>
        <w:rPr>
          <w:position w:val="-10"/>
        </w:rPr>
        <w:object w:dxaOrig="1900" w:dyaOrig="320">
          <v:shape id="_x0000_i1845" type="#_x0000_t75" style="width:93.75pt;height:14.25pt" o:ole="">
            <v:imagedata r:id="rId1489" o:title=""/>
          </v:shape>
          <o:OLEObject Type="Embed" ProgID="Equation.3" ShapeID="_x0000_i1845" DrawAspect="Content" ObjectID="_1799161270" r:id="rId1490"/>
        </w:object>
      </w:r>
      <w:r>
        <w:t>.</w:t>
      </w:r>
    </w:p>
    <w:p w:rsidR="008B2037" w:rsidRDefault="008B2037" w:rsidP="008B2037">
      <w:r>
        <w:t xml:space="preserve">Тогда </w:t>
      </w:r>
      <w:r>
        <w:rPr>
          <w:position w:val="-10"/>
        </w:rPr>
        <w:object w:dxaOrig="2120" w:dyaOrig="320">
          <v:shape id="_x0000_i1846" type="#_x0000_t75" style="width:108pt;height:14.25pt" o:ole="">
            <v:imagedata r:id="rId1491" o:title=""/>
          </v:shape>
          <o:OLEObject Type="Embed" ProgID="Equation.3" ShapeID="_x0000_i1846" DrawAspect="Content" ObjectID="_1799161271" r:id="rId1492"/>
        </w:object>
      </w:r>
      <w:r>
        <w:t xml:space="preserve"> и </w:t>
      </w:r>
      <w:r>
        <w:rPr>
          <w:position w:val="-10"/>
        </w:rPr>
        <w:object w:dxaOrig="1180" w:dyaOrig="320">
          <v:shape id="_x0000_i1847" type="#_x0000_t75" style="width:57.75pt;height:14.25pt" o:ole="">
            <v:imagedata r:id="rId1493" o:title=""/>
          </v:shape>
          <o:OLEObject Type="Embed" ProgID="Equation.3" ShapeID="_x0000_i1847" DrawAspect="Content" ObjectID="_1799161272" r:id="rId1494"/>
        </w:object>
      </w:r>
    </w:p>
    <w:p w:rsidR="008B2037" w:rsidRDefault="008B2037" w:rsidP="008B2037">
      <w:r>
        <w:t xml:space="preserve">Точное значение приращения функции найдем по формуле </w:t>
      </w:r>
      <w:r>
        <w:rPr>
          <w:position w:val="-10"/>
        </w:rPr>
        <w:object w:dxaOrig="2120" w:dyaOrig="320">
          <v:shape id="_x0000_i1848" type="#_x0000_t75" style="width:108pt;height:14.25pt" o:ole="">
            <v:imagedata r:id="rId1495" o:title=""/>
          </v:shape>
          <o:OLEObject Type="Embed" ProgID="Equation.3" ShapeID="_x0000_i1848" DrawAspect="Content" ObjectID="_1799161273" r:id="rId1496"/>
        </w:object>
      </w:r>
      <w:r>
        <w:t>, где</w:t>
      </w:r>
    </w:p>
    <w:p w:rsidR="008B2037" w:rsidRDefault="008B2037" w:rsidP="008B2037">
      <w:r>
        <w:rPr>
          <w:position w:val="-10"/>
        </w:rPr>
        <w:object w:dxaOrig="2420" w:dyaOrig="360">
          <v:shape id="_x0000_i1849" type="#_x0000_t75" style="width:122.25pt;height:14.25pt" o:ole="">
            <v:imagedata r:id="rId1497" o:title=""/>
          </v:shape>
          <o:OLEObject Type="Embed" ProgID="Equation.3" ShapeID="_x0000_i1849" DrawAspect="Content" ObjectID="_1799161274" r:id="rId1498"/>
        </w:object>
      </w:r>
      <w:r>
        <w:t xml:space="preserve">,       </w:t>
      </w:r>
      <w:r>
        <w:rPr>
          <w:position w:val="-10"/>
        </w:rPr>
        <w:object w:dxaOrig="4599" w:dyaOrig="360">
          <v:shape id="_x0000_i1850" type="#_x0000_t75" style="width:230.25pt;height:14.25pt" o:ole="">
            <v:imagedata r:id="rId1499" o:title=""/>
          </v:shape>
          <o:OLEObject Type="Embed" ProgID="Equation.3" ShapeID="_x0000_i1850" DrawAspect="Content" ObjectID="_1799161275" r:id="rId1500"/>
        </w:object>
      </w:r>
    </w:p>
    <w:p w:rsidR="008B2037" w:rsidRDefault="008B2037" w:rsidP="008B2037">
      <w:r>
        <w:t xml:space="preserve">Тогда </w:t>
      </w:r>
      <w:r>
        <w:rPr>
          <w:position w:val="-10"/>
        </w:rPr>
        <w:object w:dxaOrig="3120" w:dyaOrig="320">
          <v:shape id="_x0000_i1851" type="#_x0000_t75" style="width:158.25pt;height:14.25pt" o:ole="">
            <v:imagedata r:id="rId1501" o:title=""/>
          </v:shape>
          <o:OLEObject Type="Embed" ProgID="Equation.3" ShapeID="_x0000_i1851" DrawAspect="Content" ObjectID="_1799161276" r:id="rId1502"/>
        </w:object>
      </w:r>
      <w:r>
        <w:t>.</w:t>
      </w:r>
    </w:p>
    <w:p w:rsidR="008B2037" w:rsidRDefault="008B2037" w:rsidP="008B2037">
      <w:r>
        <w:t xml:space="preserve">Сравнивая полученный результат с дифференциалом </w:t>
      </w:r>
      <w:r>
        <w:rPr>
          <w:position w:val="-10"/>
        </w:rPr>
        <w:object w:dxaOrig="320" w:dyaOrig="320">
          <v:shape id="_x0000_i1852" type="#_x0000_t75" style="width:14.25pt;height:14.25pt" o:ole="">
            <v:imagedata r:id="rId1482" o:title=""/>
          </v:shape>
          <o:OLEObject Type="Embed" ProgID="Equation.3" ShapeID="_x0000_i1852" DrawAspect="Content" ObjectID="_1799161277" r:id="rId1503"/>
        </w:object>
      </w:r>
      <w:r>
        <w:t>, видим, что абсолютная погрешность равна 0,000001. Однако абсолютная погрешность не дает достаточно полной характеристики точности подсчета. Поэтому вычислим и относительную погрешность</w:t>
      </w:r>
      <w:r w:rsidRPr="00BE4A96">
        <w:t>:</w:t>
      </w:r>
    </w:p>
    <w:p w:rsidR="008B2037" w:rsidRDefault="008B2037" w:rsidP="008B2037">
      <w:r>
        <w:rPr>
          <w:position w:val="-28"/>
        </w:rPr>
        <w:object w:dxaOrig="2280" w:dyaOrig="660">
          <v:shape id="_x0000_i1853" type="#_x0000_t75" style="width:115.5pt;height:36pt" o:ole="">
            <v:imagedata r:id="rId1504" o:title=""/>
          </v:shape>
          <o:OLEObject Type="Embed" ProgID="Equation.3" ShapeID="_x0000_i1853" DrawAspect="Content" ObjectID="_1799161278" r:id="rId1505"/>
        </w:object>
      </w:r>
      <w:r>
        <w:t>.</w:t>
      </w:r>
    </w:p>
    <w:p w:rsidR="008B2037" w:rsidRDefault="008B2037" w:rsidP="008B2037">
      <w:r>
        <w:t xml:space="preserve">Эта точность обычно оказывается вполне достаточной для расчетов, производимых в технике. Поэтому такой погрешностью можно пренебречь и вместо приращения функции находить её дифференциал, который вычислить проще, так как он зависит от </w:t>
      </w:r>
      <w:r>
        <w:rPr>
          <w:position w:val="-6"/>
        </w:rPr>
        <w:object w:dxaOrig="340" w:dyaOrig="279">
          <v:shape id="_x0000_i1854" type="#_x0000_t75" style="width:14.25pt;height:14.25pt" o:ole="">
            <v:imagedata r:id="rId1506" o:title=""/>
          </v:shape>
          <o:OLEObject Type="Embed" ProgID="Equation.3" ShapeID="_x0000_i1854" DrawAspect="Content" ObjectID="_1799161279" r:id="rId1507"/>
        </w:object>
      </w:r>
      <w:r>
        <w:t xml:space="preserve"> линейно.</w:t>
      </w:r>
    </w:p>
    <w:p w:rsidR="008B2037" w:rsidRDefault="008B2037" w:rsidP="008B2037">
      <w:pPr>
        <w:rPr>
          <w:b/>
        </w:rPr>
      </w:pPr>
    </w:p>
    <w:p w:rsidR="008B2037" w:rsidRDefault="008B2037" w:rsidP="008B2037">
      <w:r>
        <w:rPr>
          <w:i/>
        </w:rPr>
        <w:t>Пример 2</w:t>
      </w:r>
      <w:r>
        <w:t xml:space="preserve">. Вычислить приближенное значение функции </w:t>
      </w:r>
      <w:r>
        <w:rPr>
          <w:position w:val="-10"/>
        </w:rPr>
        <w:object w:dxaOrig="1660" w:dyaOrig="360">
          <v:shape id="_x0000_i1855" type="#_x0000_t75" style="width:86.25pt;height:14.25pt" o:ole="">
            <v:imagedata r:id="rId1508" o:title=""/>
          </v:shape>
          <o:OLEObject Type="Embed" ProgID="Equation.3" ShapeID="_x0000_i1855" DrawAspect="Content" ObjectID="_1799161280" r:id="rId1509"/>
        </w:object>
      </w:r>
      <w:r>
        <w:t xml:space="preserve"> при </w:t>
      </w:r>
      <w:r>
        <w:rPr>
          <w:position w:val="-10"/>
        </w:rPr>
        <w:object w:dxaOrig="859" w:dyaOrig="320">
          <v:shape id="_x0000_i1856" type="#_x0000_t75" style="width:43.5pt;height:14.25pt" o:ole="">
            <v:imagedata r:id="rId1510" o:title=""/>
          </v:shape>
          <o:OLEObject Type="Embed" ProgID="Equation.3" ShapeID="_x0000_i1856" DrawAspect="Content" ObjectID="_1799161281" r:id="rId1511"/>
        </w:object>
      </w:r>
      <w:r>
        <w:t>.</w:t>
      </w:r>
    </w:p>
    <w:p w:rsidR="008B2037" w:rsidRDefault="008B2037" w:rsidP="008B2037">
      <w:r>
        <w:rPr>
          <w:rFonts w:ascii="Century" w:hAnsi="Century" w:cs="Tahoma"/>
          <w:i/>
          <w:sz w:val="26"/>
          <w:szCs w:val="26"/>
        </w:rPr>
        <w:t xml:space="preserve">Решение. </w:t>
      </w:r>
      <w:r>
        <w:t>Находим дифференциал аргумента:</w:t>
      </w:r>
      <w:r>
        <w:rPr>
          <w:position w:val="-10"/>
        </w:rPr>
        <w:object w:dxaOrig="2540" w:dyaOrig="320">
          <v:shape id="_x0000_i1857" type="#_x0000_t75" style="width:129.75pt;height:14.25pt" o:ole="">
            <v:imagedata r:id="rId1512" o:title=""/>
          </v:shape>
          <o:OLEObject Type="Embed" ProgID="Equation.3" ShapeID="_x0000_i1857" DrawAspect="Content" ObjectID="_1799161282" r:id="rId1513"/>
        </w:object>
      </w:r>
      <w:r>
        <w:t xml:space="preserve"> Приращение аргумента мало, поэтому для вычисления приближенного значения функции воспользуемся формулой</w:t>
      </w:r>
    </w:p>
    <w:p w:rsidR="008B2037" w:rsidRDefault="008B2037" w:rsidP="008B2037">
      <w:r>
        <w:rPr>
          <w:position w:val="-10"/>
        </w:rPr>
        <w:object w:dxaOrig="2200" w:dyaOrig="320">
          <v:shape id="_x0000_i1858" type="#_x0000_t75" style="width:108pt;height:14.25pt" o:ole="">
            <v:imagedata r:id="rId1514" o:title=""/>
          </v:shape>
          <o:OLEObject Type="Embed" ProgID="Equation.3" ShapeID="_x0000_i1858" DrawAspect="Content" ObjectID="_1799161283" r:id="rId1515"/>
        </w:object>
      </w:r>
      <w:r>
        <w:t xml:space="preserve"> или </w:t>
      </w:r>
      <w:r>
        <w:rPr>
          <w:position w:val="-10"/>
        </w:rPr>
        <w:object w:dxaOrig="2020" w:dyaOrig="320">
          <v:shape id="_x0000_i1859" type="#_x0000_t75" style="width:100.5pt;height:14.25pt" o:ole="">
            <v:imagedata r:id="rId1516" o:title=""/>
          </v:shape>
          <o:OLEObject Type="Embed" ProgID="Equation.3" ShapeID="_x0000_i1859" DrawAspect="Content" ObjectID="_1799161284" r:id="rId1517"/>
        </w:object>
      </w:r>
    </w:p>
    <w:p w:rsidR="008B2037" w:rsidRDefault="008B2037" w:rsidP="008B2037"/>
    <w:p w:rsidR="008B2037" w:rsidRDefault="008B2037" w:rsidP="008B2037">
      <w:r>
        <w:t xml:space="preserve">Сначала найдем значение функции при </w:t>
      </w:r>
      <w:r>
        <w:rPr>
          <w:position w:val="-6"/>
        </w:rPr>
        <w:object w:dxaOrig="580" w:dyaOrig="279">
          <v:shape id="_x0000_i1860" type="#_x0000_t75" style="width:28.5pt;height:14.25pt" o:ole="">
            <v:imagedata r:id="rId1518" o:title=""/>
          </v:shape>
          <o:OLEObject Type="Embed" ProgID="Equation.3" ShapeID="_x0000_i1860" DrawAspect="Content" ObjectID="_1799161285" r:id="rId1519"/>
        </w:object>
      </w:r>
      <w:r>
        <w:t xml:space="preserve">:  </w:t>
      </w:r>
      <w:r>
        <w:rPr>
          <w:position w:val="-10"/>
        </w:rPr>
        <w:object w:dxaOrig="2439" w:dyaOrig="360">
          <v:shape id="_x0000_i1861" type="#_x0000_t75" style="width:122.25pt;height:14.25pt" o:ole="">
            <v:imagedata r:id="rId1520" o:title=""/>
          </v:shape>
          <o:OLEObject Type="Embed" ProgID="Equation.3" ShapeID="_x0000_i1861" DrawAspect="Content" ObjectID="_1799161286" r:id="rId1521"/>
        </w:object>
      </w:r>
      <w:r>
        <w:t>.</w:t>
      </w:r>
    </w:p>
    <w:p w:rsidR="008B2037" w:rsidRDefault="008B2037" w:rsidP="008B2037">
      <w:r>
        <w:t xml:space="preserve">Дифференциал находим по формуле </w:t>
      </w:r>
      <w:r>
        <w:rPr>
          <w:position w:val="-10"/>
        </w:rPr>
        <w:object w:dxaOrig="1300" w:dyaOrig="320">
          <v:shape id="_x0000_i1862" type="#_x0000_t75" style="width:64.5pt;height:14.25pt" o:ole="">
            <v:imagedata r:id="rId1484" o:title=""/>
          </v:shape>
          <o:OLEObject Type="Embed" ProgID="Equation.3" ShapeID="_x0000_i1862" DrawAspect="Content" ObjectID="_1799161287" r:id="rId1522"/>
        </w:object>
      </w:r>
      <w:r>
        <w:t xml:space="preserve">, для чего найдем производную функции и её значение при </w:t>
      </w:r>
      <w:r>
        <w:rPr>
          <w:position w:val="-6"/>
        </w:rPr>
        <w:object w:dxaOrig="580" w:dyaOrig="279">
          <v:shape id="_x0000_i1863" type="#_x0000_t75" style="width:28.5pt;height:14.25pt" o:ole="">
            <v:imagedata r:id="rId1518" o:title=""/>
          </v:shape>
          <o:OLEObject Type="Embed" ProgID="Equation.3" ShapeID="_x0000_i1863" DrawAspect="Content" ObjectID="_1799161288" r:id="rId1523"/>
        </w:object>
      </w:r>
      <w:r>
        <w:t>:</w:t>
      </w:r>
    </w:p>
    <w:p w:rsidR="008B2037" w:rsidRDefault="008B2037" w:rsidP="008B2037">
      <w:r>
        <w:rPr>
          <w:position w:val="-10"/>
        </w:rPr>
        <w:object w:dxaOrig="1760" w:dyaOrig="360">
          <v:shape id="_x0000_i1864" type="#_x0000_t75" style="width:86.25pt;height:14.25pt" o:ole="">
            <v:imagedata r:id="rId1524" o:title=""/>
          </v:shape>
          <o:OLEObject Type="Embed" ProgID="Equation.3" ShapeID="_x0000_i1864" DrawAspect="Content" ObjectID="_1799161289" r:id="rId1525"/>
        </w:object>
      </w:r>
      <w:r>
        <w:t xml:space="preserve">    </w:t>
      </w:r>
      <w:r>
        <w:rPr>
          <w:position w:val="-10"/>
        </w:rPr>
        <w:object w:dxaOrig="3879" w:dyaOrig="360">
          <v:shape id="_x0000_i1865" type="#_x0000_t75" style="width:194.25pt;height:14.25pt" o:ole="">
            <v:imagedata r:id="rId1526" o:title=""/>
          </v:shape>
          <o:OLEObject Type="Embed" ProgID="Equation.3" ShapeID="_x0000_i1865" DrawAspect="Content" ObjectID="_1799161290" r:id="rId1527"/>
        </w:object>
      </w:r>
      <w:r>
        <w:t>.</w:t>
      </w:r>
    </w:p>
    <w:p w:rsidR="008B2037" w:rsidRDefault="008B2037" w:rsidP="008B2037">
      <w:r>
        <w:t xml:space="preserve">Тогда </w:t>
      </w:r>
      <w:r>
        <w:rPr>
          <w:position w:val="-10"/>
        </w:rPr>
        <w:object w:dxaOrig="2000" w:dyaOrig="320">
          <v:shape id="_x0000_i1866" type="#_x0000_t75" style="width:100.5pt;height:14.25pt" o:ole="">
            <v:imagedata r:id="rId1528" o:title=""/>
          </v:shape>
          <o:OLEObject Type="Embed" ProgID="Equation.3" ShapeID="_x0000_i1866" DrawAspect="Content" ObjectID="_1799161291" r:id="rId1529"/>
        </w:object>
      </w:r>
    </w:p>
    <w:p w:rsidR="008B2037" w:rsidRDefault="008B2037" w:rsidP="008B2037">
      <w:r>
        <w:t xml:space="preserve">Следовательно, </w:t>
      </w:r>
      <w:r>
        <w:rPr>
          <w:position w:val="-10"/>
        </w:rPr>
        <w:object w:dxaOrig="2420" w:dyaOrig="320">
          <v:shape id="_x0000_i1867" type="#_x0000_t75" style="width:122.25pt;height:14.25pt" o:ole="">
            <v:imagedata r:id="rId1530" o:title=""/>
          </v:shape>
          <o:OLEObject Type="Embed" ProgID="Equation.3" ShapeID="_x0000_i1867" DrawAspect="Content" ObjectID="_1799161292" r:id="rId1531"/>
        </w:object>
      </w:r>
      <w:r>
        <w:t>.</w:t>
      </w:r>
    </w:p>
    <w:p w:rsidR="008B2037" w:rsidRDefault="008B2037" w:rsidP="008B2037">
      <w:r>
        <w:rPr>
          <w:i/>
        </w:rPr>
        <w:t>Пример 3</w:t>
      </w:r>
      <w:r>
        <w:t xml:space="preserve">. Найти приближенное значение </w:t>
      </w:r>
      <w:r>
        <w:rPr>
          <w:position w:val="-12"/>
        </w:rPr>
        <w:object w:dxaOrig="800" w:dyaOrig="400">
          <v:shape id="_x0000_i1868" type="#_x0000_t75" style="width:36pt;height:21.75pt" o:ole="">
            <v:imagedata r:id="rId1532" o:title=""/>
          </v:shape>
          <o:OLEObject Type="Embed" ProgID="Equation.3" ShapeID="_x0000_i1868" DrawAspect="Content" ObjectID="_1799161293" r:id="rId1533"/>
        </w:object>
      </w:r>
    </w:p>
    <w:p w:rsidR="008B2037" w:rsidRDefault="008B2037" w:rsidP="008B2037">
      <w:r>
        <w:rPr>
          <w:rFonts w:ascii="Century" w:hAnsi="Century" w:cs="Tahoma"/>
          <w:i/>
          <w:sz w:val="26"/>
          <w:szCs w:val="26"/>
        </w:rPr>
        <w:t xml:space="preserve">Решение. </w:t>
      </w:r>
      <w:r>
        <w:t xml:space="preserve">Нам надо найти приближенное значение функции </w:t>
      </w:r>
      <w:r>
        <w:rPr>
          <w:position w:val="-10"/>
        </w:rPr>
        <w:object w:dxaOrig="780" w:dyaOrig="380">
          <v:shape id="_x0000_i1869" type="#_x0000_t75" style="width:36pt;height:21.75pt" o:ole="">
            <v:imagedata r:id="rId1534" o:title=""/>
          </v:shape>
          <o:OLEObject Type="Embed" ProgID="Equation.3" ShapeID="_x0000_i1869" DrawAspect="Content" ObjectID="_1799161294" r:id="rId1535"/>
        </w:object>
      </w:r>
      <w:r>
        <w:t xml:space="preserve"> при </w:t>
      </w:r>
      <w:r>
        <w:rPr>
          <w:position w:val="-10"/>
        </w:rPr>
        <w:object w:dxaOrig="1020" w:dyaOrig="320">
          <v:shape id="_x0000_i1870" type="#_x0000_t75" style="width:50.25pt;height:14.25pt" o:ole="">
            <v:imagedata r:id="rId1536" o:title=""/>
          </v:shape>
          <o:OLEObject Type="Embed" ProgID="Equation.3" ShapeID="_x0000_i1870" DrawAspect="Content" ObjectID="_1799161295" r:id="rId1537"/>
        </w:object>
      </w:r>
    </w:p>
    <w:p w:rsidR="008B2037" w:rsidRDefault="008B2037" w:rsidP="008B2037">
      <w:r>
        <w:t>Находим дифференциал аргумента:</w:t>
      </w:r>
      <w:r>
        <w:rPr>
          <w:position w:val="-10"/>
        </w:rPr>
        <w:object w:dxaOrig="2740" w:dyaOrig="320">
          <v:shape id="_x0000_i1871" type="#_x0000_t75" style="width:136.5pt;height:14.25pt" o:ole="">
            <v:imagedata r:id="rId1538" o:title=""/>
          </v:shape>
          <o:OLEObject Type="Embed" ProgID="Equation.3" ShapeID="_x0000_i1871" DrawAspect="Content" ObjectID="_1799161296" r:id="rId1539"/>
        </w:object>
      </w:r>
    </w:p>
    <w:p w:rsidR="008B2037" w:rsidRDefault="008B2037" w:rsidP="008B2037">
      <w:r>
        <w:t xml:space="preserve">Приращение аргумента мало, поэтому </w:t>
      </w:r>
      <w:r>
        <w:rPr>
          <w:position w:val="-10"/>
        </w:rPr>
        <w:object w:dxaOrig="2200" w:dyaOrig="320">
          <v:shape id="_x0000_i1872" type="#_x0000_t75" style="width:108pt;height:14.25pt" o:ole="">
            <v:imagedata r:id="rId1540" o:title=""/>
          </v:shape>
          <o:OLEObject Type="Embed" ProgID="Equation.3" ShapeID="_x0000_i1872" DrawAspect="Content" ObjectID="_1799161297" r:id="rId1541"/>
        </w:object>
      </w:r>
      <w:r>
        <w:t xml:space="preserve">, </w:t>
      </w:r>
      <w:r>
        <w:rPr>
          <w:position w:val="-10"/>
        </w:rPr>
        <w:object w:dxaOrig="1660" w:dyaOrig="380">
          <v:shape id="_x0000_i1873" type="#_x0000_t75" style="width:86.25pt;height:21.75pt" o:ole="">
            <v:imagedata r:id="rId1542" o:title=""/>
          </v:shape>
          <o:OLEObject Type="Embed" ProgID="Equation.3" ShapeID="_x0000_i1873" DrawAspect="Content" ObjectID="_1799161298" r:id="rId1543"/>
        </w:object>
      </w:r>
      <w:r>
        <w:t>.</w:t>
      </w:r>
    </w:p>
    <w:p w:rsidR="008B2037" w:rsidRDefault="008B2037" w:rsidP="008B2037">
      <w:r>
        <w:t xml:space="preserve">Дифференциал находим по формуле </w:t>
      </w:r>
      <w:r>
        <w:rPr>
          <w:position w:val="-10"/>
        </w:rPr>
        <w:object w:dxaOrig="1300" w:dyaOrig="320">
          <v:shape id="_x0000_i1874" type="#_x0000_t75" style="width:64.5pt;height:14.25pt" o:ole="">
            <v:imagedata r:id="rId1484" o:title=""/>
          </v:shape>
          <o:OLEObject Type="Embed" ProgID="Equation.3" ShapeID="_x0000_i1874" DrawAspect="Content" ObjectID="_1799161299" r:id="rId1544"/>
        </w:object>
      </w:r>
      <w:r>
        <w:t xml:space="preserve">, для чего найдем производную функции и её значение при </w:t>
      </w:r>
      <w:r>
        <w:rPr>
          <w:position w:val="-6"/>
        </w:rPr>
        <w:object w:dxaOrig="660" w:dyaOrig="279">
          <v:shape id="_x0000_i1875" type="#_x0000_t75" style="width:36pt;height:14.25pt" o:ole="">
            <v:imagedata r:id="rId1545" o:title=""/>
          </v:shape>
          <o:OLEObject Type="Embed" ProgID="Equation.3" ShapeID="_x0000_i1875" DrawAspect="Content" ObjectID="_1799161300" r:id="rId1546"/>
        </w:object>
      </w:r>
      <w:r>
        <w:t>:</w:t>
      </w:r>
    </w:p>
    <w:p w:rsidR="008B2037" w:rsidRDefault="008B2037" w:rsidP="008B2037">
      <w:r>
        <w:rPr>
          <w:position w:val="-28"/>
        </w:rPr>
        <w:object w:dxaOrig="2160" w:dyaOrig="660">
          <v:shape id="_x0000_i1876" type="#_x0000_t75" style="width:108pt;height:36pt" o:ole="">
            <v:imagedata r:id="rId1547" o:title=""/>
          </v:shape>
          <o:OLEObject Type="Embed" ProgID="Equation.3" ShapeID="_x0000_i1876" DrawAspect="Content" ObjectID="_1799161301" r:id="rId1548"/>
        </w:object>
      </w:r>
      <w:r>
        <w:t xml:space="preserve">     </w:t>
      </w:r>
      <w:r>
        <w:rPr>
          <w:position w:val="-28"/>
        </w:rPr>
        <w:object w:dxaOrig="2720" w:dyaOrig="660">
          <v:shape id="_x0000_i1877" type="#_x0000_t75" style="width:136.5pt;height:36pt" o:ole="">
            <v:imagedata r:id="rId1549" o:title=""/>
          </v:shape>
          <o:OLEObject Type="Embed" ProgID="Equation.3" ShapeID="_x0000_i1877" DrawAspect="Content" ObjectID="_1799161302" r:id="rId1550"/>
        </w:object>
      </w:r>
    </w:p>
    <w:p w:rsidR="008B2037" w:rsidRDefault="008B2037" w:rsidP="008B2037"/>
    <w:p w:rsidR="008B2037" w:rsidRDefault="008B2037" w:rsidP="008B2037">
      <w:r>
        <w:t xml:space="preserve">Следовательно, </w:t>
      </w:r>
      <w:r>
        <w:rPr>
          <w:position w:val="-12"/>
        </w:rPr>
        <w:object w:dxaOrig="2980" w:dyaOrig="400">
          <v:shape id="_x0000_i1878" type="#_x0000_t75" style="width:151.5pt;height:21.75pt" o:ole="">
            <v:imagedata r:id="rId1551" o:title=""/>
          </v:shape>
          <o:OLEObject Type="Embed" ProgID="Equation.3" ShapeID="_x0000_i1878" DrawAspect="Content" ObjectID="_1799161303" r:id="rId1552"/>
        </w:object>
      </w:r>
      <w:r>
        <w:t xml:space="preserve"> В действительности </w:t>
      </w:r>
      <w:r>
        <w:rPr>
          <w:position w:val="-12"/>
        </w:rPr>
        <w:object w:dxaOrig="1960" w:dyaOrig="400">
          <v:shape id="_x0000_i1879" type="#_x0000_t75" style="width:100.5pt;height:21.75pt" o:ole="">
            <v:imagedata r:id="rId1553" o:title=""/>
          </v:shape>
          <o:OLEObject Type="Embed" ProgID="Equation.3" ShapeID="_x0000_i1879" DrawAspect="Content" ObjectID="_1799161304" r:id="rId1554"/>
        </w:object>
      </w:r>
      <w:r>
        <w:t>.</w:t>
      </w:r>
    </w:p>
    <w:p w:rsidR="008B2037" w:rsidRDefault="008B2037" w:rsidP="008B2037">
      <w:r>
        <w:rPr>
          <w:i/>
        </w:rPr>
        <w:t>Пример 4</w:t>
      </w:r>
      <w:r>
        <w:t xml:space="preserve">. Найти приближенное значение </w:t>
      </w:r>
      <w:r>
        <w:rPr>
          <w:position w:val="-12"/>
        </w:rPr>
        <w:object w:dxaOrig="780" w:dyaOrig="400">
          <v:shape id="_x0000_i1880" type="#_x0000_t75" style="width:36pt;height:21.75pt" o:ole="">
            <v:imagedata r:id="rId1555" o:title=""/>
          </v:shape>
          <o:OLEObject Type="Embed" ProgID="Equation.3" ShapeID="_x0000_i1880" DrawAspect="Content" ObjectID="_1799161305" r:id="rId1556"/>
        </w:object>
      </w:r>
    </w:p>
    <w:p w:rsidR="008B2037" w:rsidRDefault="008B2037" w:rsidP="008B2037">
      <w:r>
        <w:rPr>
          <w:rFonts w:ascii="Century" w:hAnsi="Century" w:cs="Tahoma"/>
          <w:i/>
          <w:sz w:val="26"/>
          <w:szCs w:val="26"/>
        </w:rPr>
        <w:t xml:space="preserve">Решение. </w:t>
      </w:r>
      <w:r>
        <w:t>Как и в предыдущем примере, имеем:</w:t>
      </w:r>
    </w:p>
    <w:p w:rsidR="008B2037" w:rsidRDefault="008B2037" w:rsidP="008B2037">
      <w:pPr>
        <w:rPr>
          <w:lang w:val="en-US"/>
        </w:rPr>
      </w:pPr>
      <w:r>
        <w:rPr>
          <w:position w:val="-10"/>
        </w:rPr>
        <w:object w:dxaOrig="2060" w:dyaOrig="320">
          <v:shape id="_x0000_i1881" type="#_x0000_t75" style="width:100.5pt;height:14.25pt" o:ole="">
            <v:imagedata r:id="rId1557" o:title=""/>
          </v:shape>
          <o:OLEObject Type="Embed" ProgID="Equation.3" ShapeID="_x0000_i1881" DrawAspect="Content" ObjectID="_1799161306" r:id="rId1558"/>
        </w:object>
      </w:r>
      <w:r>
        <w:rPr>
          <w:lang w:val="en-US"/>
        </w:rPr>
        <w:t>;</w:t>
      </w:r>
    </w:p>
    <w:p w:rsidR="008B2037" w:rsidRDefault="008B2037" w:rsidP="008B2037">
      <w:r>
        <w:rPr>
          <w:position w:val="-10"/>
        </w:rPr>
        <w:object w:dxaOrig="780" w:dyaOrig="380">
          <v:shape id="_x0000_i1882" type="#_x0000_t75" style="width:36pt;height:21.75pt" o:ole="">
            <v:imagedata r:id="rId1559" o:title=""/>
          </v:shape>
          <o:OLEObject Type="Embed" ProgID="Equation.3" ShapeID="_x0000_i1882" DrawAspect="Content" ObjectID="_1799161307" r:id="rId1560"/>
        </w:object>
      </w:r>
      <w:r>
        <w:t xml:space="preserve">,      </w:t>
      </w:r>
      <w:r>
        <w:rPr>
          <w:position w:val="-10"/>
        </w:rPr>
        <w:object w:dxaOrig="2880" w:dyaOrig="320">
          <v:shape id="_x0000_i1883" type="#_x0000_t75" style="width:2in;height:14.25pt" o:ole="">
            <v:imagedata r:id="rId1561" o:title=""/>
          </v:shape>
          <o:OLEObject Type="Embed" ProgID="Equation.3" ShapeID="_x0000_i1883" DrawAspect="Content" ObjectID="_1799161308" r:id="rId1562"/>
        </w:object>
      </w:r>
    </w:p>
    <w:p w:rsidR="008B2037" w:rsidRDefault="008B2037" w:rsidP="008B2037">
      <w:r>
        <w:rPr>
          <w:position w:val="-34"/>
        </w:rPr>
        <w:object w:dxaOrig="2799" w:dyaOrig="900">
          <v:shape id="_x0000_i1884" type="#_x0000_t75" style="width:136.5pt;height:43.5pt" o:ole="">
            <v:imagedata r:id="rId1563" o:title=""/>
          </v:shape>
          <o:OLEObject Type="Embed" ProgID="Equation.3" ShapeID="_x0000_i1884" DrawAspect="Content" ObjectID="_1799161309" r:id="rId1564"/>
        </w:object>
      </w:r>
    </w:p>
    <w:p w:rsidR="008B2037" w:rsidRDefault="008B2037" w:rsidP="008B2037">
      <w:r>
        <w:rPr>
          <w:position w:val="-24"/>
        </w:rPr>
        <w:object w:dxaOrig="920" w:dyaOrig="620">
          <v:shape id="_x0000_i1885" type="#_x0000_t75" style="width:43.5pt;height:28.5pt" o:ole="">
            <v:imagedata r:id="rId1565" o:title=""/>
          </v:shape>
          <o:OLEObject Type="Embed" ProgID="Equation.3" ShapeID="_x0000_i1885" DrawAspect="Content" ObjectID="_1799161310" r:id="rId1566"/>
        </w:object>
      </w:r>
      <w:r>
        <w:t xml:space="preserve">,    </w:t>
      </w:r>
      <w:r>
        <w:rPr>
          <w:position w:val="-24"/>
        </w:rPr>
        <w:object w:dxaOrig="3640" w:dyaOrig="620">
          <v:shape id="_x0000_i1886" type="#_x0000_t75" style="width:180pt;height:28.5pt" o:ole="">
            <v:imagedata r:id="rId1567" o:title=""/>
          </v:shape>
          <o:OLEObject Type="Embed" ProgID="Equation.3" ShapeID="_x0000_i1886" DrawAspect="Content" ObjectID="_1799161311" r:id="rId1568"/>
        </w:object>
      </w:r>
    </w:p>
    <w:p w:rsidR="008B2037" w:rsidRDefault="008B2037" w:rsidP="008B2037">
      <w:r>
        <w:rPr>
          <w:position w:val="-10"/>
        </w:rPr>
        <w:object w:dxaOrig="1400" w:dyaOrig="380">
          <v:shape id="_x0000_i1887" type="#_x0000_t75" style="width:1in;height:21.75pt" o:ole="">
            <v:imagedata r:id="rId1569" o:title=""/>
          </v:shape>
          <o:OLEObject Type="Embed" ProgID="Equation.3" ShapeID="_x0000_i1887" DrawAspect="Content" ObjectID="_1799161312" r:id="rId1570"/>
        </w:object>
      </w:r>
    </w:p>
    <w:p w:rsidR="008B2037" w:rsidRDefault="008B2037" w:rsidP="008B2037">
      <w:r>
        <w:t xml:space="preserve">Тогда </w:t>
      </w:r>
      <w:r>
        <w:rPr>
          <w:position w:val="-12"/>
        </w:rPr>
        <w:object w:dxaOrig="2700" w:dyaOrig="400">
          <v:shape id="_x0000_i1888" type="#_x0000_t75" style="width:136.5pt;height:21.75pt" o:ole="">
            <v:imagedata r:id="rId1571" o:title=""/>
          </v:shape>
          <o:OLEObject Type="Embed" ProgID="Equation.3" ShapeID="_x0000_i1888" DrawAspect="Content" ObjectID="_1799161313" r:id="rId1572"/>
        </w:object>
      </w:r>
    </w:p>
    <w:p w:rsidR="008B2037" w:rsidRPr="00940318" w:rsidRDefault="008B2037" w:rsidP="00940318">
      <w:pPr>
        <w:rPr>
          <w:b/>
        </w:rPr>
      </w:pPr>
    </w:p>
    <w:p w:rsidR="007623BB" w:rsidRDefault="00586A96" w:rsidP="00940318">
      <w:bookmarkStart w:id="70" w:name="_Toc533356671"/>
      <w:r w:rsidRPr="00586A96">
        <w:rPr>
          <w:rStyle w:val="11"/>
        </w:rPr>
        <w:t xml:space="preserve">Практическая работа </w:t>
      </w:r>
      <w:r w:rsidR="00FB374A" w:rsidRPr="00586A96">
        <w:rPr>
          <w:rStyle w:val="11"/>
        </w:rPr>
        <w:t>№</w:t>
      </w:r>
      <w:r w:rsidR="00FB374A">
        <w:rPr>
          <w:rStyle w:val="11"/>
        </w:rPr>
        <w:t xml:space="preserve"> 11</w:t>
      </w:r>
      <w:r w:rsidR="00357B95" w:rsidRPr="00357B95">
        <w:rPr>
          <w:rStyle w:val="11"/>
        </w:rPr>
        <w:t>. Приложения производной. Возрастание и убывание функций. Экстремум функции. Нахождение наибольшего и наименьшего значения функции на отрезке</w:t>
      </w:r>
      <w:bookmarkEnd w:id="70"/>
      <w:r w:rsidR="00357B95">
        <w:t xml:space="preserve">. </w:t>
      </w:r>
    </w:p>
    <w:p w:rsidR="00357B95" w:rsidRPr="00357B95" w:rsidRDefault="00357B95" w:rsidP="00357B95">
      <w:pPr>
        <w:rPr>
          <w:b/>
        </w:rPr>
      </w:pPr>
      <w:r w:rsidRPr="00357B95">
        <w:rPr>
          <w:b/>
        </w:rPr>
        <w:t xml:space="preserve">Пример 1. </w:t>
      </w:r>
    </w:p>
    <w:p w:rsidR="00357B95" w:rsidRPr="003705B5" w:rsidRDefault="00357B95" w:rsidP="00357B95">
      <w:r w:rsidRPr="003705B5">
        <w:t xml:space="preserve">Найти наибольшее и наименьшее значение функции </w:t>
      </w:r>
      <w:r w:rsidRPr="003705B5">
        <w:rPr>
          <w:position w:val="-10"/>
        </w:rPr>
        <w:object w:dxaOrig="1140" w:dyaOrig="360">
          <v:shape id="_x0000_i1889" type="#_x0000_t75" style="width:57.75pt;height:14.25pt" o:ole="">
            <v:imagedata r:id="rId1573" o:title=""/>
          </v:shape>
          <o:OLEObject Type="Embed" ProgID="Equation.3" ShapeID="_x0000_i1889" DrawAspect="Content" ObjectID="_1799161314" r:id="rId1574"/>
        </w:object>
      </w:r>
      <w:r w:rsidRPr="003705B5">
        <w:t xml:space="preserve"> на отрезке </w:t>
      </w:r>
      <w:r w:rsidRPr="003705B5">
        <w:rPr>
          <w:position w:val="-10"/>
        </w:rPr>
        <w:object w:dxaOrig="580" w:dyaOrig="340">
          <v:shape id="_x0000_i1890" type="#_x0000_t75" style="width:28.5pt;height:14.25pt" o:ole="">
            <v:imagedata r:id="rId1575" o:title=""/>
          </v:shape>
          <o:OLEObject Type="Embed" ProgID="Equation.3" ShapeID="_x0000_i1890" DrawAspect="Content" ObjectID="_1799161315" r:id="rId1576"/>
        </w:object>
      </w:r>
    </w:p>
    <w:p w:rsidR="00357B95" w:rsidRPr="003705B5" w:rsidRDefault="00357B95" w:rsidP="00357B95">
      <w:r w:rsidRPr="00357B95">
        <w:rPr>
          <w:b/>
        </w:rPr>
        <w:t>Решение.</w:t>
      </w:r>
      <w:r>
        <w:t xml:space="preserve"> Функция достигает наибольшего и наименьшего значения либо в критических точках, принадлежащих заданному отрезку, либо на концах этого отрезка. </w:t>
      </w:r>
      <w:r w:rsidRPr="003705B5">
        <w:t>Найдем критические точки</w:t>
      </w:r>
      <w:r>
        <w:t xml:space="preserve"> (т.е. точки в которых  производная равна нулю или не существует):</w:t>
      </w:r>
    </w:p>
    <w:p w:rsidR="00357B95" w:rsidRDefault="00357B95" w:rsidP="00357B95">
      <w:r w:rsidRPr="001202E5">
        <w:rPr>
          <w:position w:val="-10"/>
        </w:rPr>
        <w:object w:dxaOrig="2240" w:dyaOrig="360">
          <v:shape id="_x0000_i1891" type="#_x0000_t75" style="width:108pt;height:14.25pt" o:ole="">
            <v:imagedata r:id="rId1577" o:title=""/>
          </v:shape>
          <o:OLEObject Type="Embed" ProgID="Equation.3" ShapeID="_x0000_i1891" DrawAspect="Content" ObjectID="_1799161316" r:id="rId1578"/>
        </w:object>
      </w:r>
    </w:p>
    <w:p w:rsidR="00357B95" w:rsidRPr="003705B5" w:rsidRDefault="00357B95" w:rsidP="00357B95">
      <w:r w:rsidRPr="001202E5">
        <w:rPr>
          <w:position w:val="-10"/>
        </w:rPr>
        <w:object w:dxaOrig="639" w:dyaOrig="320">
          <v:shape id="_x0000_i1892" type="#_x0000_t75" style="width:36pt;height:14.25pt" o:ole="">
            <v:imagedata r:id="rId1579" o:title=""/>
          </v:shape>
          <o:OLEObject Type="Embed" ProgID="Equation.3" ShapeID="_x0000_i1892" DrawAspect="Content" ObjectID="_1799161317" r:id="rId1580"/>
        </w:object>
      </w:r>
      <w:r>
        <w:t xml:space="preserve">  при  </w:t>
      </w:r>
      <w:r w:rsidRPr="001202E5">
        <w:rPr>
          <w:position w:val="-10"/>
        </w:rPr>
        <w:object w:dxaOrig="1280" w:dyaOrig="320">
          <v:shape id="_x0000_i1893" type="#_x0000_t75" style="width:64.5pt;height:14.25pt" o:ole="">
            <v:imagedata r:id="rId1581" o:title=""/>
          </v:shape>
          <o:OLEObject Type="Embed" ProgID="Equation.3" ShapeID="_x0000_i1893" DrawAspect="Content" ObjectID="_1799161318" r:id="rId1582"/>
        </w:object>
      </w:r>
      <w:r>
        <w:t xml:space="preserve">  и  </w:t>
      </w:r>
      <w:r w:rsidRPr="001202E5">
        <w:rPr>
          <w:position w:val="-10"/>
        </w:rPr>
        <w:object w:dxaOrig="1440" w:dyaOrig="320">
          <v:shape id="_x0000_i1894" type="#_x0000_t75" style="width:1in;height:14.25pt" o:ole="">
            <v:imagedata r:id="rId1583" o:title=""/>
          </v:shape>
          <o:OLEObject Type="Embed" ProgID="Equation.3" ShapeID="_x0000_i1894" DrawAspect="Content" ObjectID="_1799161319" r:id="rId1584"/>
        </w:object>
      </w:r>
    </w:p>
    <w:p w:rsidR="00357B95" w:rsidRPr="003705B5" w:rsidRDefault="00357B95" w:rsidP="00357B95">
      <w:r>
        <w:t>Н</w:t>
      </w:r>
      <w:r w:rsidRPr="003705B5">
        <w:t xml:space="preserve">айдем значение функции в </w:t>
      </w:r>
      <w:r>
        <w:t>этих</w:t>
      </w:r>
      <w:r w:rsidRPr="003705B5">
        <w:t xml:space="preserve"> точках и на концах отрезка</w:t>
      </w:r>
    </w:p>
    <w:p w:rsidR="00357B95" w:rsidRDefault="00357B95" w:rsidP="00357B95">
      <w:r w:rsidRPr="003705B5">
        <w:rPr>
          <w:position w:val="-10"/>
        </w:rPr>
        <w:object w:dxaOrig="2940" w:dyaOrig="340">
          <v:shape id="_x0000_i1895" type="#_x0000_t75" style="width:2in;height:14.25pt" o:ole="">
            <v:imagedata r:id="rId1585" o:title=""/>
          </v:shape>
          <o:OLEObject Type="Embed" ProgID="Equation.3" ShapeID="_x0000_i1895" DrawAspect="Content" ObjectID="_1799161320" r:id="rId1586"/>
        </w:object>
      </w:r>
    </w:p>
    <w:p w:rsidR="00357B95" w:rsidRPr="003705B5" w:rsidRDefault="00357B95" w:rsidP="00357B95">
      <w:r>
        <w:t>Выберем из предложенных значений наибольшее и наименьшее.</w:t>
      </w:r>
    </w:p>
    <w:p w:rsidR="00357B95" w:rsidRPr="00357B95" w:rsidRDefault="00357B95" w:rsidP="00357B95">
      <w:r w:rsidRPr="003705B5">
        <w:t>Итак,</w:t>
      </w:r>
      <w:r>
        <w:t xml:space="preserve"> наибольшее значение функции на заданном отрезке равно 2 и достигается при </w:t>
      </w:r>
      <w:r w:rsidRPr="00620A75">
        <w:rPr>
          <w:position w:val="-6"/>
        </w:rPr>
        <w:object w:dxaOrig="520" w:dyaOrig="279">
          <v:shape id="_x0000_i1896" type="#_x0000_t75" style="width:28.5pt;height:14.25pt" o:ole="">
            <v:imagedata r:id="rId1587" o:title=""/>
          </v:shape>
          <o:OLEObject Type="Embed" ProgID="Equation.3" ShapeID="_x0000_i1896" DrawAspect="Content" ObjectID="_1799161321" r:id="rId1588"/>
        </w:object>
      </w:r>
      <w:r>
        <w:t>,</w:t>
      </w:r>
      <w:r w:rsidRPr="003705B5">
        <w:t xml:space="preserve"> </w:t>
      </w:r>
      <w:r w:rsidRPr="003705B5">
        <w:rPr>
          <w:position w:val="-12"/>
        </w:rPr>
        <w:object w:dxaOrig="1160" w:dyaOrig="360">
          <v:shape id="_x0000_i1897" type="#_x0000_t75" style="width:57.75pt;height:14.25pt" o:ole="">
            <v:imagedata r:id="rId1589" o:title=""/>
          </v:shape>
          <o:OLEObject Type="Embed" ProgID="Equation.3" ShapeID="_x0000_i1897" DrawAspect="Content" ObjectID="_1799161322" r:id="rId1590"/>
        </w:object>
      </w:r>
      <w:r w:rsidRPr="003705B5">
        <w:t xml:space="preserve">, а </w:t>
      </w:r>
      <w:r>
        <w:t xml:space="preserve">наименьшее значение равно -18 при </w:t>
      </w:r>
      <w:r w:rsidRPr="00620A75">
        <w:rPr>
          <w:position w:val="-6"/>
        </w:rPr>
        <w:object w:dxaOrig="560" w:dyaOrig="279">
          <v:shape id="_x0000_i1898" type="#_x0000_t75" style="width:28.5pt;height:14.25pt" o:ole="">
            <v:imagedata r:id="rId1591" o:title=""/>
          </v:shape>
          <o:OLEObject Type="Embed" ProgID="Equation.3" ShapeID="_x0000_i1898" DrawAspect="Content" ObjectID="_1799161323" r:id="rId1592"/>
        </w:object>
      </w:r>
      <w:r>
        <w:t xml:space="preserve">, </w:t>
      </w:r>
      <w:r w:rsidRPr="003705B5">
        <w:rPr>
          <w:position w:val="-12"/>
        </w:rPr>
        <w:object w:dxaOrig="1500" w:dyaOrig="360">
          <v:shape id="_x0000_i1899" type="#_x0000_t75" style="width:1in;height:14.25pt" o:ole="">
            <v:imagedata r:id="rId1593" o:title=""/>
          </v:shape>
          <o:OLEObject Type="Embed" ProgID="Equation.3" ShapeID="_x0000_i1899" DrawAspect="Content" ObjectID="_1799161324" r:id="rId1594"/>
        </w:object>
      </w:r>
    </w:p>
    <w:p w:rsidR="00357B95" w:rsidRDefault="00357B95" w:rsidP="00357B95"/>
    <w:p w:rsidR="00357B95" w:rsidRPr="00357B95" w:rsidRDefault="00357B95" w:rsidP="00357B95">
      <w:pPr>
        <w:rPr>
          <w:b/>
        </w:rPr>
      </w:pPr>
      <w:r w:rsidRPr="00357B95">
        <w:rPr>
          <w:b/>
        </w:rPr>
        <w:t>Пример 2.</w:t>
      </w:r>
    </w:p>
    <w:p w:rsidR="00357B95" w:rsidRPr="003705B5" w:rsidRDefault="00357B95" w:rsidP="00357B95">
      <w:r w:rsidRPr="003705B5">
        <w:t xml:space="preserve">Исследовать функцию  </w:t>
      </w:r>
      <w:r w:rsidRPr="003705B5">
        <w:rPr>
          <w:position w:val="-30"/>
        </w:rPr>
        <w:object w:dxaOrig="1320" w:dyaOrig="740">
          <v:shape id="_x0000_i1900" type="#_x0000_t75" style="width:64.5pt;height:36pt" o:ole="">
            <v:imagedata r:id="rId1595" o:title=""/>
          </v:shape>
          <o:OLEObject Type="Embed" ProgID="Equation.3" ShapeID="_x0000_i1900" DrawAspect="Content" ObjectID="_1799161325" r:id="rId1596"/>
        </w:object>
      </w:r>
      <w:r w:rsidRPr="003705B5">
        <w:t xml:space="preserve"> и построить ее график.</w:t>
      </w:r>
    </w:p>
    <w:p w:rsidR="00357B95" w:rsidRPr="00357B95" w:rsidRDefault="00357B95" w:rsidP="00357B95">
      <w:r w:rsidRPr="00357B95">
        <w:rPr>
          <w:b/>
        </w:rPr>
        <w:t xml:space="preserve">Решение. </w:t>
      </w:r>
    </w:p>
    <w:p w:rsidR="00357B95" w:rsidRPr="00357B95" w:rsidRDefault="00357B95" w:rsidP="00357B95">
      <w:pPr>
        <w:rPr>
          <w:b/>
        </w:rPr>
      </w:pPr>
      <w:r w:rsidRPr="00357B95">
        <w:rPr>
          <w:b/>
        </w:rPr>
        <w:t>Общая схема исследования функций:</w:t>
      </w:r>
    </w:p>
    <w:p w:rsidR="00357B95" w:rsidRPr="003705B5" w:rsidRDefault="00357B95" w:rsidP="006B5D00">
      <w:pPr>
        <w:pStyle w:val="a3"/>
        <w:numPr>
          <w:ilvl w:val="0"/>
          <w:numId w:val="7"/>
        </w:numPr>
      </w:pPr>
      <w:r w:rsidRPr="003705B5">
        <w:t>Найти область определения функции.</w:t>
      </w:r>
    </w:p>
    <w:p w:rsidR="00357B95" w:rsidRPr="003705B5" w:rsidRDefault="00357B95" w:rsidP="006B5D00">
      <w:pPr>
        <w:pStyle w:val="a3"/>
        <w:numPr>
          <w:ilvl w:val="0"/>
          <w:numId w:val="7"/>
        </w:numPr>
      </w:pPr>
      <w:r w:rsidRPr="003705B5">
        <w:t>Исследовать поведение функции на концах области определения. Найти точки разрыва функции и ее односторонние пределы в этих точках. Найти вертикальные асимптоты.</w:t>
      </w:r>
    </w:p>
    <w:p w:rsidR="00357B95" w:rsidRPr="003705B5" w:rsidRDefault="00357B95" w:rsidP="006B5D00">
      <w:pPr>
        <w:pStyle w:val="a3"/>
        <w:numPr>
          <w:ilvl w:val="0"/>
          <w:numId w:val="7"/>
        </w:numPr>
      </w:pPr>
      <w:r w:rsidRPr="003705B5">
        <w:t>Выяснить, является функция четной, нечетной, периодической.</w:t>
      </w:r>
    </w:p>
    <w:p w:rsidR="00357B95" w:rsidRPr="003705B5" w:rsidRDefault="00357B95" w:rsidP="006B5D00">
      <w:pPr>
        <w:pStyle w:val="a3"/>
        <w:numPr>
          <w:ilvl w:val="0"/>
          <w:numId w:val="7"/>
        </w:numPr>
      </w:pPr>
      <w:r w:rsidRPr="003705B5">
        <w:lastRenderedPageBreak/>
        <w:t>Найти точки пересечения графика функции с осями координат и интервалы знакопостоянства функции.</w:t>
      </w:r>
    </w:p>
    <w:p w:rsidR="00357B95" w:rsidRPr="003705B5" w:rsidRDefault="00357B95" w:rsidP="006B5D00">
      <w:pPr>
        <w:pStyle w:val="a3"/>
        <w:numPr>
          <w:ilvl w:val="0"/>
          <w:numId w:val="7"/>
        </w:numPr>
      </w:pPr>
      <w:r w:rsidRPr="003705B5">
        <w:t>Найти наклонные асимптоты графика функции.</w:t>
      </w:r>
    </w:p>
    <w:p w:rsidR="00357B95" w:rsidRPr="003705B5" w:rsidRDefault="00357B95" w:rsidP="006B5D00">
      <w:pPr>
        <w:pStyle w:val="a3"/>
        <w:numPr>
          <w:ilvl w:val="0"/>
          <w:numId w:val="7"/>
        </w:numPr>
      </w:pPr>
      <w:r w:rsidRPr="003705B5">
        <w:t>Найти точки экстремума и интервалы возрастания и убывания функции.</w:t>
      </w:r>
    </w:p>
    <w:p w:rsidR="00357B95" w:rsidRPr="003705B5" w:rsidRDefault="00357B95" w:rsidP="006B5D00">
      <w:pPr>
        <w:pStyle w:val="a3"/>
        <w:numPr>
          <w:ilvl w:val="0"/>
          <w:numId w:val="7"/>
        </w:numPr>
      </w:pPr>
      <w:r w:rsidRPr="003705B5">
        <w:t>Найти точки перегиба графика функции и интервалы его выпуклости и вогнутости.</w:t>
      </w:r>
    </w:p>
    <w:p w:rsidR="00357B95" w:rsidRPr="003705B5" w:rsidRDefault="00357B95" w:rsidP="006B5D00">
      <w:pPr>
        <w:pStyle w:val="a3"/>
        <w:numPr>
          <w:ilvl w:val="0"/>
          <w:numId w:val="7"/>
        </w:numPr>
      </w:pPr>
      <w:r w:rsidRPr="003705B5">
        <w:t xml:space="preserve">Построить </w:t>
      </w:r>
      <w:r>
        <w:t xml:space="preserve">схематический </w:t>
      </w:r>
      <w:r w:rsidRPr="003705B5">
        <w:t>график функции, используя все полученные результаты.</w:t>
      </w:r>
    </w:p>
    <w:p w:rsidR="00357B95" w:rsidRPr="00DE6343" w:rsidRDefault="00357B95" w:rsidP="00357B95">
      <w:pPr>
        <w:rPr>
          <w:sz w:val="8"/>
          <w:szCs w:val="8"/>
        </w:rPr>
      </w:pPr>
    </w:p>
    <w:p w:rsidR="00357B95" w:rsidRPr="003705B5" w:rsidRDefault="00357B95" w:rsidP="00357B95">
      <w:r w:rsidRPr="003705B5">
        <w:t xml:space="preserve">1. Функция не определена, если </w:t>
      </w:r>
      <w:r w:rsidRPr="003705B5">
        <w:rPr>
          <w:position w:val="-10"/>
        </w:rPr>
        <w:object w:dxaOrig="1660" w:dyaOrig="320">
          <v:shape id="_x0000_i1901" type="#_x0000_t75" style="width:86.25pt;height:14.25pt" o:ole="">
            <v:imagedata r:id="rId1597" o:title=""/>
          </v:shape>
          <o:OLEObject Type="Embed" ProgID="Equation.3" ShapeID="_x0000_i1901" DrawAspect="Content" ObjectID="_1799161326" r:id="rId1598"/>
        </w:object>
      </w:r>
    </w:p>
    <w:p w:rsidR="00357B95" w:rsidRPr="003705B5" w:rsidRDefault="00357B95" w:rsidP="00357B95">
      <w:r w:rsidRPr="003705B5">
        <w:t xml:space="preserve">    Область определения: </w:t>
      </w:r>
      <w:r w:rsidRPr="003705B5">
        <w:rPr>
          <w:position w:val="-10"/>
        </w:rPr>
        <w:object w:dxaOrig="1939" w:dyaOrig="340">
          <v:shape id="_x0000_i1902" type="#_x0000_t75" style="width:93.75pt;height:14.25pt" o:ole="">
            <v:imagedata r:id="rId1599" o:title=""/>
          </v:shape>
          <o:OLEObject Type="Embed" ProgID="Equation.3" ShapeID="_x0000_i1902" DrawAspect="Content" ObjectID="_1799161327" r:id="rId1600"/>
        </w:object>
      </w:r>
    </w:p>
    <w:p w:rsidR="00357B95" w:rsidRPr="003705B5" w:rsidRDefault="00357B95" w:rsidP="00357B95">
      <w:r w:rsidRPr="003705B5">
        <w:t xml:space="preserve">2. </w:t>
      </w:r>
      <w:r>
        <w:t xml:space="preserve">Т.к. </w:t>
      </w:r>
      <w:r w:rsidRPr="003705B5">
        <w:rPr>
          <w:position w:val="-6"/>
        </w:rPr>
        <w:object w:dxaOrig="520" w:dyaOrig="279">
          <v:shape id="_x0000_i1903" type="#_x0000_t75" style="width:28.5pt;height:14.25pt" o:ole="">
            <v:imagedata r:id="rId1601" o:title=""/>
          </v:shape>
          <o:OLEObject Type="Embed" ProgID="Equation.3" ShapeID="_x0000_i1903" DrawAspect="Content" ObjectID="_1799161328" r:id="rId1602"/>
        </w:object>
      </w:r>
      <w:r w:rsidRPr="003705B5">
        <w:t>- точка разрыва функции</w:t>
      </w:r>
      <w:r>
        <w:t xml:space="preserve"> исследуем поведение функции в этой точке слева и справа</w:t>
      </w:r>
    </w:p>
    <w:p w:rsidR="00357B95" w:rsidRPr="003705B5" w:rsidRDefault="00357B95" w:rsidP="00357B95">
      <w:r w:rsidRPr="003705B5">
        <w:rPr>
          <w:position w:val="-70"/>
        </w:rPr>
        <w:object w:dxaOrig="2000" w:dyaOrig="1520">
          <v:shape id="_x0000_i1904" type="#_x0000_t75" style="width:100.5pt;height:79.5pt" o:ole="">
            <v:imagedata r:id="rId1603" o:title=""/>
          </v:shape>
          <o:OLEObject Type="Embed" ProgID="Equation.3" ShapeID="_x0000_i1904" DrawAspect="Content" ObjectID="_1799161329" r:id="rId1604"/>
        </w:object>
      </w:r>
    </w:p>
    <w:p w:rsidR="00357B95" w:rsidRDefault="00357B95" w:rsidP="00357B95">
      <w:r>
        <w:t xml:space="preserve">Т.к. пределы равны </w:t>
      </w:r>
      <w:r w:rsidRPr="00620A75">
        <w:rPr>
          <w:position w:val="-4"/>
        </w:rPr>
        <w:object w:dxaOrig="240" w:dyaOrig="200">
          <v:shape id="_x0000_i1905" type="#_x0000_t75" style="width:14.25pt;height:7.5pt" o:ole="">
            <v:imagedata r:id="rId1605" o:title=""/>
          </v:shape>
          <o:OLEObject Type="Embed" ProgID="Equation.3" ShapeID="_x0000_i1905" DrawAspect="Content" ObjectID="_1799161330" r:id="rId1606"/>
        </w:object>
      </w:r>
      <w:r>
        <w:t xml:space="preserve">значит </w:t>
      </w:r>
      <w:r w:rsidRPr="003705B5">
        <w:rPr>
          <w:position w:val="-6"/>
        </w:rPr>
        <w:object w:dxaOrig="520" w:dyaOrig="279">
          <v:shape id="_x0000_i1906" type="#_x0000_t75" style="width:28.5pt;height:14.25pt" o:ole="">
            <v:imagedata r:id="rId1601" o:title=""/>
          </v:shape>
          <o:OLEObject Type="Embed" ProgID="Equation.3" ShapeID="_x0000_i1906" DrawAspect="Content" ObjectID="_1799161331" r:id="rId1607"/>
        </w:object>
      </w:r>
      <w:r>
        <w:t xml:space="preserve"> точка разрыва второго рода.</w:t>
      </w:r>
    </w:p>
    <w:p w:rsidR="00357B95" w:rsidRPr="003705B5" w:rsidRDefault="00357B95" w:rsidP="00357B95">
      <w:r w:rsidRPr="003705B5">
        <w:t xml:space="preserve">Следовательно, прямая </w:t>
      </w:r>
      <w:r w:rsidRPr="003705B5">
        <w:rPr>
          <w:position w:val="-6"/>
        </w:rPr>
        <w:object w:dxaOrig="520" w:dyaOrig="279">
          <v:shape id="_x0000_i1907" type="#_x0000_t75" style="width:28.5pt;height:14.25pt" o:ole="">
            <v:imagedata r:id="rId1608" o:title=""/>
          </v:shape>
          <o:OLEObject Type="Embed" ProgID="Equation.3" ShapeID="_x0000_i1907" DrawAspect="Content" ObjectID="_1799161332" r:id="rId1609"/>
        </w:object>
      </w:r>
      <w:r w:rsidRPr="003705B5">
        <w:t>- вертикальная асимптота.</w:t>
      </w:r>
    </w:p>
    <w:p w:rsidR="00357B95" w:rsidRDefault="00357B95" w:rsidP="00357B95">
      <w:pPr>
        <w:pStyle w:val="a3"/>
        <w:ind w:left="1080"/>
      </w:pPr>
      <w:r>
        <w:t xml:space="preserve">3.Проверим функцию на четность, нечетность. Напомним, что функция </w:t>
      </w:r>
      <w:r w:rsidRPr="00EE4AF8">
        <w:rPr>
          <w:position w:val="-10"/>
        </w:rPr>
        <w:object w:dxaOrig="920" w:dyaOrig="320">
          <v:shape id="_x0000_i1908" type="#_x0000_t75" style="width:43.5pt;height:14.25pt" o:ole="">
            <v:imagedata r:id="rId1610" o:title=""/>
          </v:shape>
          <o:OLEObject Type="Embed" ProgID="Equation.3" ShapeID="_x0000_i1908" DrawAspect="Content" ObjectID="_1799161333" r:id="rId1611"/>
        </w:object>
      </w:r>
      <w:r>
        <w:t xml:space="preserve"> называется четной (нечетной) если выполнены два условия:</w:t>
      </w:r>
    </w:p>
    <w:p w:rsidR="00357B95" w:rsidRDefault="00357B95" w:rsidP="00357B95">
      <w:r>
        <w:t>Область определения симметрична относительно начала координат</w:t>
      </w:r>
    </w:p>
    <w:p w:rsidR="00357B95" w:rsidRDefault="00357B95" w:rsidP="00357B95">
      <w:r w:rsidRPr="00EE4AF8">
        <w:rPr>
          <w:position w:val="-10"/>
        </w:rPr>
        <w:object w:dxaOrig="3220" w:dyaOrig="320">
          <v:shape id="_x0000_i1909" type="#_x0000_t75" style="width:158.25pt;height:14.25pt" o:ole="">
            <v:imagedata r:id="rId1612" o:title=""/>
          </v:shape>
          <o:OLEObject Type="Embed" ProgID="Equation.3" ShapeID="_x0000_i1909" DrawAspect="Content" ObjectID="_1799161334" r:id="rId1613"/>
        </w:object>
      </w:r>
      <w:r>
        <w:t xml:space="preserve"> </w:t>
      </w:r>
    </w:p>
    <w:p w:rsidR="00357B95" w:rsidRDefault="00357B95" w:rsidP="00357B95">
      <w:r>
        <w:t xml:space="preserve">Если </w:t>
      </w:r>
      <w:r w:rsidRPr="00EE4AF8">
        <w:rPr>
          <w:position w:val="-10"/>
        </w:rPr>
        <w:object w:dxaOrig="920" w:dyaOrig="320">
          <v:shape id="_x0000_i1910" type="#_x0000_t75" style="width:43.5pt;height:14.25pt" o:ole="">
            <v:imagedata r:id="rId1610" o:title=""/>
          </v:shape>
          <o:OLEObject Type="Embed" ProgID="Equation.3" ShapeID="_x0000_i1910" DrawAspect="Content" ObjectID="_1799161335" r:id="rId1614"/>
        </w:object>
      </w:r>
      <w:r>
        <w:t xml:space="preserve"> четная, то  график симметричен относительно оси ординат, а для нечетной – относительно начала координат.</w:t>
      </w:r>
    </w:p>
    <w:p w:rsidR="00357B95" w:rsidRPr="003705B5" w:rsidRDefault="00357B95" w:rsidP="00357B95">
      <w:r w:rsidRPr="003705B5">
        <w:rPr>
          <w:position w:val="-30"/>
        </w:rPr>
        <w:object w:dxaOrig="3240" w:dyaOrig="740">
          <v:shape id="_x0000_i1911" type="#_x0000_t75" style="width:158.25pt;height:36pt" o:ole="">
            <v:imagedata r:id="rId1615" o:title=""/>
          </v:shape>
          <o:OLEObject Type="Embed" ProgID="Equation.3" ShapeID="_x0000_i1911" DrawAspect="Content" ObjectID="_1799161336" r:id="rId1616"/>
        </w:object>
      </w:r>
    </w:p>
    <w:p w:rsidR="00357B95" w:rsidRPr="003705B5" w:rsidRDefault="00357B95" w:rsidP="00357B95">
      <w:r w:rsidRPr="003705B5">
        <w:t>Функция не является ни четной,</w:t>
      </w:r>
      <w:r>
        <w:t xml:space="preserve"> ни нечетной,  т.е. общего вида.</w:t>
      </w:r>
    </w:p>
    <w:p w:rsidR="00357B95" w:rsidRDefault="00357B95" w:rsidP="00357B95">
      <w:r w:rsidRPr="003705B5">
        <w:t>Функция не является периодической</w:t>
      </w:r>
    </w:p>
    <w:p w:rsidR="00357B95" w:rsidRPr="003705B5" w:rsidRDefault="00357B95" w:rsidP="00357B95">
      <w:r>
        <w:t>4. Найдем точки пересечения графика функции с осями координат</w:t>
      </w:r>
    </w:p>
    <w:p w:rsidR="00357B95" w:rsidRPr="003705B5" w:rsidRDefault="00357B95" w:rsidP="00357B95">
      <w:r w:rsidRPr="008871BF">
        <w:rPr>
          <w:position w:val="-28"/>
        </w:rPr>
        <w:object w:dxaOrig="2680" w:dyaOrig="680">
          <v:shape id="_x0000_i1912" type="#_x0000_t75" style="width:151.5pt;height:43.5pt" o:ole="">
            <v:imagedata r:id="rId1617" o:title=""/>
          </v:shape>
          <o:OLEObject Type="Embed" ProgID="Equation.3" ShapeID="_x0000_i1912" DrawAspect="Content" ObjectID="_1799161337" r:id="rId1618"/>
        </w:object>
      </w:r>
    </w:p>
    <w:p w:rsidR="00357B95" w:rsidRDefault="00357B95" w:rsidP="00357B95">
      <w:r>
        <w:t xml:space="preserve">    Найдем промежутки знакопостоянства функции</w:t>
      </w:r>
    </w:p>
    <w:p w:rsidR="00357B95" w:rsidRDefault="00357B95" w:rsidP="00357B95">
      <w:pPr>
        <w:rPr>
          <w:lang w:val="en-US"/>
        </w:rPr>
      </w:pPr>
      <w:r>
        <w:t xml:space="preserve">   </w:t>
      </w:r>
      <w:r w:rsidRPr="008871BF">
        <w:rPr>
          <w:position w:val="-66"/>
        </w:rPr>
        <w:object w:dxaOrig="5800" w:dyaOrig="1440">
          <v:shape id="_x0000_i1913" type="#_x0000_t75" style="width:4in;height:1in" o:ole="">
            <v:imagedata r:id="rId1619" o:title=""/>
          </v:shape>
          <o:OLEObject Type="Embed" ProgID="Equation.3" ShapeID="_x0000_i1913" DrawAspect="Content" ObjectID="_1799161338" r:id="rId1620"/>
        </w:object>
      </w:r>
    </w:p>
    <w:p w:rsidR="00357B95" w:rsidRDefault="00357B95" w:rsidP="00357B95">
      <w:r w:rsidRPr="003705B5">
        <w:lastRenderedPageBreak/>
        <w:t xml:space="preserve">5. Найдем наклонные асимптоты  </w:t>
      </w:r>
      <w:r w:rsidRPr="003705B5">
        <w:rPr>
          <w:position w:val="-10"/>
        </w:rPr>
        <w:object w:dxaOrig="1060" w:dyaOrig="320">
          <v:shape id="_x0000_i1914" type="#_x0000_t75" style="width:50.25pt;height:14.25pt" o:ole="">
            <v:imagedata r:id="rId1621" o:title=""/>
          </v:shape>
          <o:OLEObject Type="Embed" ProgID="Equation.3" ShapeID="_x0000_i1914" DrawAspect="Content" ObjectID="_1799161339" r:id="rId1622"/>
        </w:object>
      </w:r>
      <w:r w:rsidRPr="003705B5">
        <w:t xml:space="preserve"> где</w:t>
      </w:r>
    </w:p>
    <w:p w:rsidR="00357B95" w:rsidRPr="003705B5" w:rsidRDefault="00357B95" w:rsidP="00357B95">
      <w:r>
        <w:t xml:space="preserve">     </w:t>
      </w:r>
      <w:r w:rsidRPr="00DE6343">
        <w:rPr>
          <w:position w:val="-24"/>
        </w:rPr>
        <w:object w:dxaOrig="1400" w:dyaOrig="620">
          <v:shape id="_x0000_i1915" type="#_x0000_t75" style="width:1in;height:28.5pt" o:ole="">
            <v:imagedata r:id="rId1623" o:title=""/>
          </v:shape>
          <o:OLEObject Type="Embed" ProgID="Equation.3" ShapeID="_x0000_i1915" DrawAspect="Content" ObjectID="_1799161340" r:id="rId1624"/>
        </w:object>
      </w:r>
      <w:r>
        <w:t xml:space="preserve">    </w:t>
      </w:r>
      <w:r w:rsidRPr="00DE6343">
        <w:rPr>
          <w:position w:val="-20"/>
        </w:rPr>
        <w:object w:dxaOrig="1880" w:dyaOrig="440">
          <v:shape id="_x0000_i1916" type="#_x0000_t75" style="width:93.75pt;height:21.75pt" o:ole="">
            <v:imagedata r:id="rId1625" o:title=""/>
          </v:shape>
          <o:OLEObject Type="Embed" ProgID="Equation.3" ShapeID="_x0000_i1916" DrawAspect="Content" ObjectID="_1799161341" r:id="rId1626"/>
        </w:object>
      </w:r>
    </w:p>
    <w:p w:rsidR="00357B95" w:rsidRDefault="00357B95" w:rsidP="00357B95">
      <w:r w:rsidRPr="00DE6343">
        <w:rPr>
          <w:position w:val="-140"/>
        </w:rPr>
        <w:object w:dxaOrig="6320" w:dyaOrig="2920">
          <v:shape id="_x0000_i1917" type="#_x0000_t75" style="width:331.5pt;height:165.75pt" o:ole="">
            <v:imagedata r:id="rId1627" o:title=""/>
          </v:shape>
          <o:OLEObject Type="Embed" ProgID="Equation.3" ShapeID="_x0000_i1917" DrawAspect="Content" ObjectID="_1799161342" r:id="rId1628"/>
        </w:object>
      </w:r>
    </w:p>
    <w:p w:rsidR="00357B95" w:rsidRPr="00E81A43" w:rsidRDefault="00357B95" w:rsidP="00357B95">
      <w:r>
        <w:t xml:space="preserve">Для </w:t>
      </w:r>
      <w:r w:rsidRPr="00E81A43">
        <w:rPr>
          <w:position w:val="-6"/>
        </w:rPr>
        <w:object w:dxaOrig="859" w:dyaOrig="220">
          <v:shape id="_x0000_i1918" type="#_x0000_t75" style="width:43.5pt;height:14.25pt" o:ole="">
            <v:imagedata r:id="rId1629" o:title=""/>
          </v:shape>
          <o:OLEObject Type="Embed" ProgID="Equation.3" ShapeID="_x0000_i1918" DrawAspect="Content" ObjectID="_1799161343" r:id="rId1630"/>
        </w:object>
      </w:r>
      <w:r>
        <w:t xml:space="preserve"> </w:t>
      </w:r>
      <w:r>
        <w:rPr>
          <w:lang w:val="en-US"/>
        </w:rPr>
        <w:t>k</w:t>
      </w:r>
      <w:r w:rsidRPr="00E81A43">
        <w:t xml:space="preserve"> </w:t>
      </w:r>
      <w:r>
        <w:t xml:space="preserve">и </w:t>
      </w:r>
      <w:r>
        <w:rPr>
          <w:lang w:val="en-US"/>
        </w:rPr>
        <w:t>b</w:t>
      </w:r>
      <w:r>
        <w:t xml:space="preserve"> вычисляются аналогично</w:t>
      </w:r>
    </w:p>
    <w:p w:rsidR="00357B95" w:rsidRDefault="00357B95" w:rsidP="00357B95">
      <w:r w:rsidRPr="003705B5">
        <w:t>6. Найдем точки экстремума фу</w:t>
      </w:r>
      <w:r>
        <w:t>нкции и промежутки монотонности.</w:t>
      </w:r>
    </w:p>
    <w:p w:rsidR="00357B95" w:rsidRDefault="00357B95" w:rsidP="00357B95">
      <w:r>
        <w:t xml:space="preserve">Возрастание и убывание функции </w:t>
      </w:r>
      <w:r w:rsidRPr="00244B3B">
        <w:rPr>
          <w:position w:val="-10"/>
        </w:rPr>
        <w:object w:dxaOrig="920" w:dyaOrig="320">
          <v:shape id="_x0000_i1919" type="#_x0000_t75" style="width:43.5pt;height:14.25pt" o:ole="">
            <v:imagedata r:id="rId1631" o:title=""/>
          </v:shape>
          <o:OLEObject Type="Embed" ProgID="Equation.3" ShapeID="_x0000_i1919" DrawAspect="Content" ObjectID="_1799161344" r:id="rId1632"/>
        </w:object>
      </w:r>
      <w:r>
        <w:t xml:space="preserve"> характеризуется знаком ее производной </w:t>
      </w:r>
      <w:r w:rsidRPr="00D1042A">
        <w:rPr>
          <w:position w:val="-10"/>
        </w:rPr>
        <w:object w:dxaOrig="279" w:dyaOrig="320">
          <v:shape id="_x0000_i1920" type="#_x0000_t75" style="width:14.25pt;height:14.25pt" o:ole="">
            <v:imagedata r:id="rId1633" o:title=""/>
          </v:shape>
          <o:OLEObject Type="Embed" ProgID="Equation.3" ShapeID="_x0000_i1920" DrawAspect="Content" ObjectID="_1799161345" r:id="rId1634"/>
        </w:object>
      </w:r>
      <w:r>
        <w:t xml:space="preserve">: если в некотором интервале </w:t>
      </w:r>
      <w:r w:rsidRPr="00D1042A">
        <w:rPr>
          <w:position w:val="-10"/>
        </w:rPr>
        <w:object w:dxaOrig="639" w:dyaOrig="320">
          <v:shape id="_x0000_i1921" type="#_x0000_t75" style="width:36pt;height:14.25pt" o:ole="">
            <v:imagedata r:id="rId1635" o:title=""/>
          </v:shape>
          <o:OLEObject Type="Embed" ProgID="Equation.3" ShapeID="_x0000_i1921" DrawAspect="Content" ObjectID="_1799161346" r:id="rId1636"/>
        </w:object>
      </w:r>
      <w:r>
        <w:t xml:space="preserve">, то в этом интервале функция возрастает, а если </w:t>
      </w:r>
      <w:r w:rsidRPr="00D1042A">
        <w:rPr>
          <w:position w:val="-10"/>
        </w:rPr>
        <w:object w:dxaOrig="639" w:dyaOrig="320">
          <v:shape id="_x0000_i1922" type="#_x0000_t75" style="width:36pt;height:14.25pt" o:ole="">
            <v:imagedata r:id="rId1637" o:title=""/>
          </v:shape>
          <o:OLEObject Type="Embed" ProgID="Equation.3" ShapeID="_x0000_i1922" DrawAspect="Content" ObjectID="_1799161347" r:id="rId1638"/>
        </w:object>
      </w:r>
      <w:r>
        <w:t xml:space="preserve">, то функция убывает в этом интервале. </w:t>
      </w:r>
    </w:p>
    <w:p w:rsidR="00357B95" w:rsidRPr="003A26EB" w:rsidRDefault="00357B95" w:rsidP="00357B95">
      <w:r>
        <w:t xml:space="preserve">Функция </w:t>
      </w:r>
      <w:r w:rsidRPr="000F2FBA">
        <w:rPr>
          <w:noProof/>
          <w:position w:val="-10"/>
          <w:lang w:eastAsia="ru-RU"/>
        </w:rPr>
        <w:drawing>
          <wp:inline distT="0" distB="0" distL="0" distR="0">
            <wp:extent cx="581025" cy="2000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0"/>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t xml:space="preserve"> может иметь экстремум только в тех точках, которые принадлежат области определения и в которых ее производная равна нулю или не существует. Если </w:t>
      </w:r>
      <w:r w:rsidRPr="003A26EB">
        <w:rPr>
          <w:position w:val="-10"/>
        </w:rPr>
        <w:object w:dxaOrig="279" w:dyaOrig="320">
          <v:shape id="_x0000_i1923" type="#_x0000_t75" style="width:14.25pt;height:14.25pt" o:ole="">
            <v:imagedata r:id="rId1640" o:title=""/>
          </v:shape>
          <o:OLEObject Type="Embed" ProgID="Equation.3" ShapeID="_x0000_i1923" DrawAspect="Content" ObjectID="_1799161348" r:id="rId1641"/>
        </w:object>
      </w:r>
      <w:r>
        <w:t xml:space="preserve"> меняет знак с </w:t>
      </w:r>
      <w:r w:rsidRPr="003A26EB">
        <w:t xml:space="preserve">“+” </w:t>
      </w:r>
      <w:r>
        <w:t>на</w:t>
      </w:r>
      <w:r w:rsidRPr="003A26EB">
        <w:t xml:space="preserve"> “-”</w:t>
      </w:r>
      <w:r>
        <w:t xml:space="preserve"> при переходе через исследуемую точку, то эта точка максимума, если </w:t>
      </w:r>
      <w:r w:rsidRPr="003A26EB">
        <w:rPr>
          <w:position w:val="-10"/>
        </w:rPr>
        <w:object w:dxaOrig="279" w:dyaOrig="320">
          <v:shape id="_x0000_i1924" type="#_x0000_t75" style="width:14.25pt;height:14.25pt" o:ole="">
            <v:imagedata r:id="rId1640" o:title=""/>
          </v:shape>
          <o:OLEObject Type="Embed" ProgID="Equation.3" ShapeID="_x0000_i1924" DrawAspect="Content" ObjectID="_1799161349" r:id="rId1642"/>
        </w:object>
      </w:r>
      <w:r>
        <w:t xml:space="preserve"> меняет знак с </w:t>
      </w:r>
      <w:r w:rsidRPr="003A26EB">
        <w:t>“</w:t>
      </w:r>
      <w:r>
        <w:t>-</w:t>
      </w:r>
      <w:r w:rsidRPr="003A26EB">
        <w:t xml:space="preserve">” </w:t>
      </w:r>
      <w:r>
        <w:t>на</w:t>
      </w:r>
      <w:r w:rsidRPr="003A26EB">
        <w:t xml:space="preserve"> “</w:t>
      </w:r>
      <w:r>
        <w:t>+</w:t>
      </w:r>
      <w:r w:rsidRPr="003A26EB">
        <w:t>”</w:t>
      </w:r>
      <w:r>
        <w:t xml:space="preserve"> при переходе через исследуемую точку, то эта точка является точкой  минимума. Если </w:t>
      </w:r>
      <w:r w:rsidRPr="003A26EB">
        <w:rPr>
          <w:noProof/>
          <w:position w:val="-10"/>
          <w:lang w:eastAsia="ru-RU"/>
        </w:rPr>
        <w:drawing>
          <wp:inline distT="0" distB="0" distL="0" distR="0">
            <wp:extent cx="180975" cy="2000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3"/>
                    <pic:cNvPicPr>
                      <a:picLocks noChangeAspect="1" noChangeArrowheads="1"/>
                    </pic:cNvPicPr>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t xml:space="preserve"> не меняет знак при переходе через точку </w:t>
      </w:r>
      <w:r w:rsidRPr="00D1042A">
        <w:rPr>
          <w:noProof/>
          <w:position w:val="-12"/>
          <w:lang w:eastAsia="ru-RU"/>
        </w:rPr>
        <w:drawing>
          <wp:inline distT="0" distB="0" distL="0" distR="0">
            <wp:extent cx="180975" cy="2286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4"/>
                    <pic:cNvPicPr>
                      <a:picLocks noChangeAspect="1" noChangeArrowheads="1"/>
                    </pic:cNvPicPr>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в этой точке экстремума нет.</w:t>
      </w:r>
    </w:p>
    <w:p w:rsidR="00357B95" w:rsidRDefault="00357B95" w:rsidP="00357B95">
      <w:r>
        <w:t xml:space="preserve">Найдем все точки из области определения функции </w:t>
      </w:r>
      <w:r w:rsidRPr="00960F28">
        <w:rPr>
          <w:position w:val="-10"/>
        </w:rPr>
        <w:object w:dxaOrig="920" w:dyaOrig="320">
          <v:shape id="_x0000_i1925" type="#_x0000_t75" style="width:43.5pt;height:14.25pt" o:ole="">
            <v:imagedata r:id="rId1645" o:title=""/>
          </v:shape>
          <o:OLEObject Type="Embed" ProgID="Equation.3" ShapeID="_x0000_i1925" DrawAspect="Content" ObjectID="_1799161350" r:id="rId1646"/>
        </w:object>
      </w:r>
      <w:r>
        <w:t xml:space="preserve">, в которых производная </w:t>
      </w:r>
      <w:r w:rsidRPr="00960F28">
        <w:rPr>
          <w:position w:val="-10"/>
        </w:rPr>
        <w:object w:dxaOrig="440" w:dyaOrig="320">
          <v:shape id="_x0000_i1926" type="#_x0000_t75" style="width:21.75pt;height:14.25pt" o:ole="">
            <v:imagedata r:id="rId1647" o:title=""/>
          </v:shape>
          <o:OLEObject Type="Embed" ProgID="Equation.3" ShapeID="_x0000_i1926" DrawAspect="Content" ObjectID="_1799161351" r:id="rId1648"/>
        </w:object>
      </w:r>
      <w:r>
        <w:t xml:space="preserve"> обращается в ноль или не существует.</w:t>
      </w:r>
    </w:p>
    <w:p w:rsidR="00357B95" w:rsidRDefault="00357B95" w:rsidP="00357B95"/>
    <w:p w:rsidR="00357B95" w:rsidRDefault="00357B95" w:rsidP="00357B95">
      <w:r w:rsidRPr="003B53FC">
        <w:rPr>
          <w:position w:val="-46"/>
        </w:rPr>
        <w:object w:dxaOrig="5380" w:dyaOrig="1460">
          <v:shape id="_x0000_i1927" type="#_x0000_t75" style="width:4in;height:86.25pt" o:ole="">
            <v:imagedata r:id="rId1649" o:title=""/>
          </v:shape>
          <o:OLEObject Type="Embed" ProgID="Equation.3" ShapeID="_x0000_i1927" DrawAspect="Content" ObjectID="_1799161352" r:id="rId1650"/>
        </w:object>
      </w:r>
    </w:p>
    <w:p w:rsidR="00357B95" w:rsidRDefault="00357B95" w:rsidP="00357B95"/>
    <w:p w:rsidR="00357B95" w:rsidRDefault="00357B95" w:rsidP="00357B95">
      <w:r>
        <w:t>Составим таблицу</w:t>
      </w:r>
    </w:p>
    <w:p w:rsidR="00357B95" w:rsidRPr="003705B5" w:rsidRDefault="00357B95" w:rsidP="00357B9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
        <w:gridCol w:w="1727"/>
        <w:gridCol w:w="361"/>
        <w:gridCol w:w="1723"/>
        <w:gridCol w:w="1413"/>
        <w:gridCol w:w="1368"/>
        <w:gridCol w:w="652"/>
        <w:gridCol w:w="1726"/>
      </w:tblGrid>
      <w:tr w:rsidR="00BF6B0C" w:rsidRPr="00D872BF" w:rsidTr="00166C08">
        <w:tc>
          <w:tcPr>
            <w:tcW w:w="0" w:type="auto"/>
            <w:shd w:val="clear" w:color="auto" w:fill="auto"/>
          </w:tcPr>
          <w:p w:rsidR="00357B95" w:rsidRPr="00D872BF" w:rsidRDefault="00357B95" w:rsidP="00357B95">
            <w:r w:rsidRPr="00D872BF">
              <w:rPr>
                <w:position w:val="-6"/>
              </w:rPr>
              <w:object w:dxaOrig="200" w:dyaOrig="220">
                <v:shape id="_x0000_i1928" type="#_x0000_t75" style="width:7.5pt;height:14.25pt" o:ole="">
                  <v:imagedata r:id="rId1651" o:title=""/>
                </v:shape>
                <o:OLEObject Type="Embed" ProgID="Equation.3" ShapeID="_x0000_i1928" DrawAspect="Content" ObjectID="_1799161353" r:id="rId1652"/>
              </w:object>
            </w:r>
          </w:p>
        </w:tc>
        <w:tc>
          <w:tcPr>
            <w:tcW w:w="0" w:type="auto"/>
            <w:shd w:val="clear" w:color="auto" w:fill="auto"/>
          </w:tcPr>
          <w:p w:rsidR="00357B95" w:rsidRPr="00D872BF" w:rsidRDefault="00357B95" w:rsidP="00357B95">
            <w:r w:rsidRPr="00D872BF">
              <w:rPr>
                <w:noProof/>
                <w:position w:val="-10"/>
                <w:lang w:eastAsia="ru-RU"/>
              </w:rPr>
              <w:drawing>
                <wp:inline distT="0" distB="0" distL="0" distR="0">
                  <wp:extent cx="638175" cy="2190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9"/>
                          <pic:cNvPicPr>
                            <a:picLocks noChangeAspect="1" noChangeArrowheads="1"/>
                          </pic:cNvPicPr>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638175" cy="219075"/>
                          </a:xfrm>
                          <a:prstGeom prst="rect">
                            <a:avLst/>
                          </a:prstGeom>
                          <a:noFill/>
                          <a:ln>
                            <a:noFill/>
                          </a:ln>
                        </pic:spPr>
                      </pic:pic>
                    </a:graphicData>
                  </a:graphic>
                </wp:inline>
              </w:drawing>
            </w:r>
          </w:p>
        </w:tc>
        <w:tc>
          <w:tcPr>
            <w:tcW w:w="0" w:type="auto"/>
            <w:shd w:val="clear" w:color="auto" w:fill="auto"/>
          </w:tcPr>
          <w:p w:rsidR="00357B95" w:rsidRPr="00D872BF" w:rsidRDefault="00357B95" w:rsidP="00BF6B0C">
            <w:pPr>
              <w:ind w:left="0" w:firstLine="0"/>
            </w:pPr>
            <w:r w:rsidRPr="00D872BF">
              <w:t>-2</w:t>
            </w:r>
          </w:p>
        </w:tc>
        <w:tc>
          <w:tcPr>
            <w:tcW w:w="0" w:type="auto"/>
            <w:shd w:val="clear" w:color="auto" w:fill="auto"/>
          </w:tcPr>
          <w:p w:rsidR="00357B95" w:rsidRPr="00D872BF" w:rsidRDefault="00357B95" w:rsidP="00357B95">
            <w:r w:rsidRPr="00D872BF">
              <w:rPr>
                <w:position w:val="-10"/>
              </w:rPr>
              <w:object w:dxaOrig="720" w:dyaOrig="340">
                <v:shape id="_x0000_i1929" type="#_x0000_t75" style="width:36pt;height:14.25pt" o:ole="">
                  <v:imagedata r:id="rId1654" o:title=""/>
                </v:shape>
                <o:OLEObject Type="Embed" ProgID="Equation.3" ShapeID="_x0000_i1929" DrawAspect="Content" ObjectID="_1799161354" r:id="rId1655"/>
              </w:object>
            </w:r>
          </w:p>
        </w:tc>
        <w:tc>
          <w:tcPr>
            <w:tcW w:w="0" w:type="auto"/>
            <w:shd w:val="clear" w:color="auto" w:fill="auto"/>
          </w:tcPr>
          <w:p w:rsidR="00357B95" w:rsidRPr="00D872BF" w:rsidRDefault="00357B95" w:rsidP="00357B95">
            <w:r w:rsidRPr="00D872BF">
              <w:t>1</w:t>
            </w:r>
          </w:p>
        </w:tc>
        <w:tc>
          <w:tcPr>
            <w:tcW w:w="0" w:type="auto"/>
            <w:shd w:val="clear" w:color="auto" w:fill="auto"/>
          </w:tcPr>
          <w:p w:rsidR="00357B95" w:rsidRPr="00D872BF" w:rsidRDefault="00357B95" w:rsidP="00357B95">
            <w:r w:rsidRPr="00D872BF">
              <w:rPr>
                <w:noProof/>
                <w:position w:val="-10"/>
                <w:lang w:eastAsia="ru-RU"/>
              </w:rPr>
              <w:drawing>
                <wp:inline distT="0" distB="0" distL="0" distR="0">
                  <wp:extent cx="342900" cy="2190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
                          <pic:cNvPicPr>
                            <a:picLocks noChangeAspect="1" noChangeArrowheads="1"/>
                          </pic:cNvPicPr>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p>
        </w:tc>
        <w:tc>
          <w:tcPr>
            <w:tcW w:w="0" w:type="auto"/>
            <w:shd w:val="clear" w:color="auto" w:fill="auto"/>
          </w:tcPr>
          <w:p w:rsidR="00357B95" w:rsidRPr="00D872BF" w:rsidRDefault="00357B95" w:rsidP="00BF6B0C">
            <w:pPr>
              <w:ind w:left="0" w:firstLine="0"/>
            </w:pPr>
            <w:r w:rsidRPr="00D872BF">
              <w:t>7</w:t>
            </w:r>
          </w:p>
        </w:tc>
        <w:tc>
          <w:tcPr>
            <w:tcW w:w="0" w:type="auto"/>
            <w:shd w:val="clear" w:color="auto" w:fill="auto"/>
          </w:tcPr>
          <w:p w:rsidR="00357B95" w:rsidRPr="00D872BF" w:rsidRDefault="00357B95" w:rsidP="00357B95">
            <w:r w:rsidRPr="00D872BF">
              <w:rPr>
                <w:noProof/>
                <w:position w:val="-10"/>
                <w:lang w:eastAsia="ru-RU"/>
              </w:rPr>
              <w:drawing>
                <wp:inline distT="0" distB="0" distL="0" distR="0">
                  <wp:extent cx="504825" cy="2190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2"/>
                          <pic:cNvPicPr>
                            <a:picLocks noChangeAspect="1" noChangeArrowheads="1"/>
                          </pic:cNvPicPr>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p>
        </w:tc>
      </w:tr>
      <w:tr w:rsidR="00BF6B0C" w:rsidRPr="00D872BF" w:rsidTr="00166C08">
        <w:tc>
          <w:tcPr>
            <w:tcW w:w="0" w:type="auto"/>
            <w:shd w:val="clear" w:color="auto" w:fill="auto"/>
          </w:tcPr>
          <w:p w:rsidR="00357B95" w:rsidRPr="00D872BF" w:rsidRDefault="00357B95" w:rsidP="00357B95">
            <w:r w:rsidRPr="00D872BF">
              <w:rPr>
                <w:noProof/>
                <w:position w:val="-10"/>
                <w:lang w:eastAsia="ru-RU"/>
              </w:rPr>
              <w:lastRenderedPageBreak/>
              <w:drawing>
                <wp:inline distT="0" distB="0" distL="0" distR="0">
                  <wp:extent cx="180975" cy="2000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3"/>
                          <pic:cNvPicPr>
                            <a:picLocks noChangeAspect="1" noChangeArrowheads="1"/>
                          </pic:cNvPicPr>
                        </pic:nvPicPr>
                        <pic:blipFill>
                          <a:blip r:embed="rId1658"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p>
        </w:tc>
        <w:tc>
          <w:tcPr>
            <w:tcW w:w="0" w:type="auto"/>
            <w:shd w:val="clear" w:color="auto" w:fill="auto"/>
          </w:tcPr>
          <w:p w:rsidR="00357B95" w:rsidRPr="00D872BF" w:rsidRDefault="00357B95" w:rsidP="00357B95">
            <w:r w:rsidRPr="00D872BF">
              <w:t>+</w:t>
            </w:r>
          </w:p>
        </w:tc>
        <w:tc>
          <w:tcPr>
            <w:tcW w:w="0" w:type="auto"/>
            <w:shd w:val="clear" w:color="auto" w:fill="auto"/>
          </w:tcPr>
          <w:p w:rsidR="00357B95" w:rsidRPr="00D872BF" w:rsidRDefault="00357B95" w:rsidP="00357B95">
            <w:pPr>
              <w:ind w:left="0" w:firstLine="0"/>
            </w:pPr>
            <w:r w:rsidRPr="00D872BF">
              <w:t>0</w:t>
            </w:r>
          </w:p>
        </w:tc>
        <w:tc>
          <w:tcPr>
            <w:tcW w:w="0" w:type="auto"/>
            <w:shd w:val="clear" w:color="auto" w:fill="auto"/>
          </w:tcPr>
          <w:p w:rsidR="00357B95" w:rsidRPr="00D872BF" w:rsidRDefault="00357B95" w:rsidP="00357B95">
            <w:r w:rsidRPr="00D872BF">
              <w:t>+</w:t>
            </w:r>
          </w:p>
        </w:tc>
        <w:tc>
          <w:tcPr>
            <w:tcW w:w="0" w:type="auto"/>
            <w:shd w:val="clear" w:color="auto" w:fill="auto"/>
          </w:tcPr>
          <w:p w:rsidR="00357B95" w:rsidRPr="00D872BF" w:rsidRDefault="00357B95" w:rsidP="00357B95">
            <w:r w:rsidRPr="00D872BF">
              <w:t>не существует</w:t>
            </w:r>
          </w:p>
        </w:tc>
        <w:tc>
          <w:tcPr>
            <w:tcW w:w="0" w:type="auto"/>
            <w:shd w:val="clear" w:color="auto" w:fill="auto"/>
          </w:tcPr>
          <w:p w:rsidR="00357B95" w:rsidRPr="00D872BF" w:rsidRDefault="00357B95" w:rsidP="00357B95">
            <w:r w:rsidRPr="00D872BF">
              <w:t>-</w:t>
            </w:r>
          </w:p>
        </w:tc>
        <w:tc>
          <w:tcPr>
            <w:tcW w:w="0" w:type="auto"/>
            <w:shd w:val="clear" w:color="auto" w:fill="auto"/>
          </w:tcPr>
          <w:p w:rsidR="00357B95" w:rsidRPr="00D872BF" w:rsidRDefault="00357B95" w:rsidP="00357B95">
            <w:pPr>
              <w:ind w:left="0" w:firstLine="0"/>
            </w:pPr>
            <w:r w:rsidRPr="00D872BF">
              <w:t>0</w:t>
            </w:r>
          </w:p>
        </w:tc>
        <w:tc>
          <w:tcPr>
            <w:tcW w:w="0" w:type="auto"/>
            <w:shd w:val="clear" w:color="auto" w:fill="auto"/>
          </w:tcPr>
          <w:p w:rsidR="00357B95" w:rsidRPr="00D872BF" w:rsidRDefault="00357B95" w:rsidP="00357B95">
            <w:pPr>
              <w:rPr>
                <w:lang w:val="en-US"/>
              </w:rPr>
            </w:pPr>
            <w:r w:rsidRPr="00D872BF">
              <w:rPr>
                <w:lang w:val="en-US"/>
              </w:rPr>
              <w:t>+</w:t>
            </w:r>
          </w:p>
        </w:tc>
      </w:tr>
      <w:tr w:rsidR="00BF6B0C" w:rsidRPr="00D872BF" w:rsidTr="00166C08">
        <w:tc>
          <w:tcPr>
            <w:tcW w:w="0" w:type="auto"/>
            <w:shd w:val="clear" w:color="auto" w:fill="auto"/>
          </w:tcPr>
          <w:p w:rsidR="00357B95" w:rsidRPr="00D872BF" w:rsidRDefault="00357B95" w:rsidP="00357B95">
            <w:r w:rsidRPr="00D872BF">
              <w:rPr>
                <w:position w:val="-10"/>
              </w:rPr>
              <w:object w:dxaOrig="220" w:dyaOrig="260">
                <v:shape id="_x0000_i1930" type="#_x0000_t75" style="width:14.25pt;height:14.25pt" o:ole="">
                  <v:imagedata r:id="rId1659" o:title=""/>
                </v:shape>
                <o:OLEObject Type="Embed" ProgID="Equation.3" ShapeID="_x0000_i1930" DrawAspect="Content" ObjectID="_1799161355" r:id="rId1660"/>
              </w:object>
            </w:r>
          </w:p>
        </w:tc>
        <w:tc>
          <w:tcPr>
            <w:tcW w:w="0" w:type="auto"/>
            <w:shd w:val="clear" w:color="auto" w:fill="auto"/>
          </w:tcPr>
          <w:p w:rsidR="00357B95" w:rsidRPr="00D872BF" w:rsidRDefault="00357B95" w:rsidP="00357B95">
            <w:r w:rsidRPr="00D872BF">
              <w:rPr>
                <w:noProof/>
                <w:lang w:eastAsia="ru-RU"/>
              </w:rPr>
              <mc:AlternateContent>
                <mc:Choice Requires="wpc">
                  <w:drawing>
                    <wp:inline distT="0" distB="0" distL="0" distR="0">
                      <wp:extent cx="685800" cy="342900"/>
                      <wp:effectExtent l="3810" t="1905" r="0" b="7620"/>
                      <wp:docPr id="99" name="Полотно 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8" name="Line 10"/>
                              <wps:cNvCnPr>
                                <a:cxnSpLocks noChangeShapeType="1"/>
                              </wps:cNvCnPr>
                              <wps:spPr bwMode="auto">
                                <a:xfrm flipV="1">
                                  <a:off x="114300" y="11430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B6BE11A" id="Полотно 99" o:spid="_x0000_s1026" editas="canvas" style="width:54pt;height:27pt;mso-position-horizontal-relative:char;mso-position-vertical-relative:line" coordsize="6858,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">
                      <v:shape id="_x0000_s1027" type="#_x0000_t75" style="position:absolute;width:6858;height:3429;visibility:visible;mso-wrap-style:square">
                        <v:fill o:detectmouseclick="t"/>
                        <v:path o:connecttype="none"/>
                      </v:shape>
                      <v:line id="Line 10" o:spid="_x0000_s1028" style="position:absolute;flip:y;visibility:visible;mso-wrap-style:square" from="1143,1143" to="4572,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qHLsQAAADbAAAADwAAAGRycy9kb3ducmV2LnhtbESPwWrCQBCG74W+wzKFXoJurFBqdJXa&#10;VigUD1UPHofsmIRmZ0N2qvHtnUOhx+Gf/5tvFqshtOZMfWoiO5iMczDEZfQNVw4O+83oBUwSZI9t&#10;ZHJwpQSr5f3dAgsfL/xN551URiGcCnRQi3SFtamsKWAax45Ys1PsA4qOfWV9jxeFh9Y+5fmzDdiw&#10;Xqixo7eayp/db1CNzZbfp9NsHWyWzejjKF+5FeceH4bXORihQf6X/9qf3sFMZfUXBYBd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uocuxAAAANsAAAAPAAAAAAAAAAAA&#10;AAAAAKECAABkcnMvZG93bnJldi54bWxQSwUGAAAAAAQABAD5AAAAkgMAAAAA&#10;">
                        <v:stroke endarrow="block"/>
                      </v:line>
                      <w10:anchorlock/>
                    </v:group>
                  </w:pict>
                </mc:Fallback>
              </mc:AlternateContent>
            </w:r>
          </w:p>
        </w:tc>
        <w:tc>
          <w:tcPr>
            <w:tcW w:w="0" w:type="auto"/>
            <w:shd w:val="clear" w:color="auto" w:fill="auto"/>
          </w:tcPr>
          <w:p w:rsidR="00357B95" w:rsidRPr="00D872BF" w:rsidRDefault="00357B95" w:rsidP="00357B95">
            <w:pPr>
              <w:ind w:left="0" w:firstLine="0"/>
            </w:pPr>
            <w:r w:rsidRPr="00D872BF">
              <w:t>0</w:t>
            </w:r>
          </w:p>
        </w:tc>
        <w:tc>
          <w:tcPr>
            <w:tcW w:w="0" w:type="auto"/>
            <w:shd w:val="clear" w:color="auto" w:fill="auto"/>
          </w:tcPr>
          <w:p w:rsidR="00357B95" w:rsidRPr="00D872BF" w:rsidRDefault="00357B95" w:rsidP="00357B95">
            <w:r w:rsidRPr="00D872BF">
              <w:rPr>
                <w:noProof/>
                <w:lang w:eastAsia="ru-RU"/>
              </w:rPr>
              <mc:AlternateContent>
                <mc:Choice Requires="wpc">
                  <w:drawing>
                    <wp:inline distT="0" distB="0" distL="0" distR="0">
                      <wp:extent cx="685800" cy="342900"/>
                      <wp:effectExtent l="1270" t="1905" r="0" b="7620"/>
                      <wp:docPr id="97" name="Полотно 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6" name="Line 7"/>
                              <wps:cNvCnPr>
                                <a:cxnSpLocks noChangeShapeType="1"/>
                              </wps:cNvCnPr>
                              <wps:spPr bwMode="auto">
                                <a:xfrm flipV="1">
                                  <a:off x="114300" y="11430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8547A56" id="Полотно 97" o:spid="_x0000_s1026" editas="canvas" style="width:54pt;height:27pt;mso-position-horizontal-relative:char;mso-position-vertical-relative:line" coordsize="6858,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">
                      <v:shape id="_x0000_s1027" type="#_x0000_t75" style="position:absolute;width:6858;height:3429;visibility:visible;mso-wrap-style:square">
                        <v:fill o:detectmouseclick="t"/>
                        <v:path o:connecttype="none"/>
                      </v:shape>
                      <v:line id="Line 7" o:spid="_x0000_s1028" style="position:absolute;flip:y;visibility:visible;mso-wrap-style:square" from="1143,1143" to="4572,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m2x8QAAADbAAAADwAAAGRycy9kb3ducmV2LnhtbESPT2vCQBDF74V+h2UEL0E3rSA1ugn9&#10;o1AoHqoePA7ZMQlmZ0N2qvHbu4VCj4837/fmrYrBtepCfWg8G3iapqCIS28brgwc9pvJC6ggyBZb&#10;z2TgRgGK/PFhhZn1V/6my04qFSEcMjRQi3SZ1qGsyWGY+o44eiffO5Qo+0rbHq8R7lr9nKZz7bDh&#10;2FBjR+81lefdj4tvbLb8MZslb04nyYLWR/lKtRgzHg2vS1BCg/wf/6U/rYHFHH63RADo/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abbHxAAAANsAAAAPAAAAAAAAAAAA&#10;AAAAAKECAABkcnMvZG93bnJldi54bWxQSwUGAAAAAAQABAD5AAAAkgMAAAAA&#10;">
                        <v:stroke endarrow="block"/>
                      </v:line>
                      <w10:anchorlock/>
                    </v:group>
                  </w:pict>
                </mc:Fallback>
              </mc:AlternateContent>
            </w:r>
          </w:p>
        </w:tc>
        <w:tc>
          <w:tcPr>
            <w:tcW w:w="0" w:type="auto"/>
            <w:shd w:val="clear" w:color="auto" w:fill="auto"/>
          </w:tcPr>
          <w:p w:rsidR="00357B95" w:rsidRPr="00D872BF" w:rsidRDefault="00357B95" w:rsidP="00357B95">
            <w:r w:rsidRPr="00D872BF">
              <w:t>не существует</w:t>
            </w:r>
          </w:p>
        </w:tc>
        <w:tc>
          <w:tcPr>
            <w:tcW w:w="0" w:type="auto"/>
            <w:shd w:val="clear" w:color="auto" w:fill="auto"/>
          </w:tcPr>
          <w:p w:rsidR="00357B95" w:rsidRPr="00D872BF" w:rsidRDefault="00357B95" w:rsidP="00357B95">
            <w:r w:rsidRPr="00D872BF">
              <w:rPr>
                <w:noProof/>
                <w:lang w:eastAsia="ru-RU"/>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114300</wp:posOffset>
                      </wp:positionV>
                      <wp:extent cx="342900" cy="228600"/>
                      <wp:effectExtent l="5080" t="11430" r="42545" b="55245"/>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28BB1" id="Прямая соединительная линия 9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27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">
                      <v:stroke endarrow="block"/>
                    </v:line>
                  </w:pict>
                </mc:Fallback>
              </mc:AlternateContent>
            </w:r>
            <w:r w:rsidRPr="00D872BF">
              <w:rPr>
                <w:noProof/>
                <w:lang w:eastAsia="ru-RU"/>
              </w:rPr>
              <mc:AlternateContent>
                <mc:Choice Requires="wpc">
                  <w:drawing>
                    <wp:inline distT="0" distB="0" distL="0" distR="0">
                      <wp:extent cx="457200" cy="228600"/>
                      <wp:effectExtent l="0" t="1905" r="4445" b="0"/>
                      <wp:docPr id="94" name="Полотно 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4C4E76BB" id="Полотно 94" o:spid="_x0000_s1026" editas="canvas" style="width:36pt;height:18pt;mso-position-horizontal-relative:char;mso-position-vertical-relative:line" coordsize="4572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">
                      <v:shape id="_x0000_s1027" type="#_x0000_t75" style="position:absolute;width:457200;height:228600;visibility:visible;mso-wrap-style:square">
                        <v:fill o:detectmouseclick="t"/>
                        <v:path o:connecttype="none"/>
                      </v:shape>
                      <w10:anchorlock/>
                    </v:group>
                  </w:pict>
                </mc:Fallback>
              </mc:AlternateContent>
            </w:r>
          </w:p>
        </w:tc>
        <w:tc>
          <w:tcPr>
            <w:tcW w:w="0" w:type="auto"/>
            <w:shd w:val="clear" w:color="auto" w:fill="auto"/>
          </w:tcPr>
          <w:p w:rsidR="00357B95" w:rsidRPr="00D872BF" w:rsidRDefault="00357B95" w:rsidP="00357B95">
            <w:pPr>
              <w:ind w:left="0" w:firstLine="0"/>
            </w:pPr>
            <w:r w:rsidRPr="00D872BF">
              <w:rPr>
                <w:position w:val="-6"/>
              </w:rPr>
              <w:object w:dxaOrig="380" w:dyaOrig="279">
                <v:shape id="_x0000_i1931" type="#_x0000_t75" style="width:21.75pt;height:14.25pt" o:ole="">
                  <v:imagedata r:id="rId1661" o:title=""/>
                </v:shape>
                <o:OLEObject Type="Embed" ProgID="Equation.3" ShapeID="_x0000_i1931" DrawAspect="Content" ObjectID="_1799161356" r:id="rId1662"/>
              </w:object>
            </w:r>
          </w:p>
        </w:tc>
        <w:tc>
          <w:tcPr>
            <w:tcW w:w="0" w:type="auto"/>
            <w:shd w:val="clear" w:color="auto" w:fill="auto"/>
          </w:tcPr>
          <w:p w:rsidR="00357B95" w:rsidRPr="00D872BF" w:rsidRDefault="00357B95" w:rsidP="00357B95">
            <w:r w:rsidRPr="00D872BF">
              <w:rPr>
                <w:noProof/>
                <w:lang w:eastAsia="ru-RU"/>
              </w:rPr>
              <mc:AlternateContent>
                <mc:Choice Requires="wpc">
                  <w:drawing>
                    <wp:inline distT="0" distB="0" distL="0" distR="0">
                      <wp:extent cx="685800" cy="342900"/>
                      <wp:effectExtent l="3175" t="1905" r="0" b="7620"/>
                      <wp:docPr id="93" name="Полотно 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2" name="Line 4"/>
                              <wps:cNvCnPr>
                                <a:cxnSpLocks noChangeShapeType="1"/>
                              </wps:cNvCnPr>
                              <wps:spPr bwMode="auto">
                                <a:xfrm flipV="1">
                                  <a:off x="114300" y="11430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D2A28F4" id="Полотно 93" o:spid="_x0000_s1026" editas="canvas" style="width:54pt;height:27pt;mso-position-horizontal-relative:char;mso-position-vertical-relative:line" coordsize="6858,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">
                      <v:shape id="_x0000_s1027" type="#_x0000_t75" style="position:absolute;width:6858;height:3429;visibility:visible;mso-wrap-style:square">
                        <v:fill o:detectmouseclick="t"/>
                        <v:path o:connecttype="none"/>
                      </v:shape>
                      <v:line id="Line 4" o:spid="_x0000_s1028" style="position:absolute;flip:y;visibility:visible;mso-wrap-style:square" from="1143,1143" to="4572,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wxMMAAADbAAAADwAAAGRycy9kb3ducmV2LnhtbESPQWvCQBCF70L/wzKFXoJuqiA1dZXW&#10;KgjioerB45CdJqHZ2ZAdNf57VxA8Pt68782bzjtXqzO1ofJs4H2QgiLOva24MHDYr/ofoIIgW6w9&#10;k4ErBZjPXnpTzKy/8C+dd1KoCOGQoYFSpMm0DnlJDsPAN8TR+/OtQ4myLbRt8RLhrtbDNB1rhxXH&#10;hhIbWpSU/+9OLr6x2vLPaJR8O50kE1oeZZNqMebttfv6BCXUyfP4kV5bA5Mh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SsMTDAAAA2wAAAA8AAAAAAAAAAAAA&#10;AAAAoQIAAGRycy9kb3ducmV2LnhtbFBLBQYAAAAABAAEAPkAAACRAwAAAAA=&#10;">
                        <v:stroke endarrow="block"/>
                      </v:line>
                      <w10:anchorlock/>
                    </v:group>
                  </w:pict>
                </mc:Fallback>
              </mc:AlternateContent>
            </w:r>
          </w:p>
        </w:tc>
      </w:tr>
      <w:tr w:rsidR="00BF6B0C" w:rsidRPr="00D872BF" w:rsidTr="00166C08">
        <w:tc>
          <w:tcPr>
            <w:tcW w:w="0" w:type="auto"/>
            <w:shd w:val="clear" w:color="auto" w:fill="auto"/>
          </w:tcPr>
          <w:p w:rsidR="00357B95" w:rsidRPr="00D872BF" w:rsidRDefault="00357B95" w:rsidP="00357B95"/>
        </w:tc>
        <w:tc>
          <w:tcPr>
            <w:tcW w:w="0" w:type="auto"/>
            <w:shd w:val="clear" w:color="auto" w:fill="auto"/>
          </w:tcPr>
          <w:p w:rsidR="00357B95" w:rsidRPr="00D872BF" w:rsidRDefault="00357B95" w:rsidP="00357B95">
            <w:pPr>
              <w:ind w:left="0" w:firstLine="0"/>
            </w:pPr>
            <w:r w:rsidRPr="00D872BF">
              <w:t>возрастает</w:t>
            </w:r>
          </w:p>
        </w:tc>
        <w:tc>
          <w:tcPr>
            <w:tcW w:w="0" w:type="auto"/>
            <w:shd w:val="clear" w:color="auto" w:fill="auto"/>
          </w:tcPr>
          <w:p w:rsidR="00357B95" w:rsidRPr="00D872BF" w:rsidRDefault="00357B95" w:rsidP="00357B95"/>
        </w:tc>
        <w:tc>
          <w:tcPr>
            <w:tcW w:w="0" w:type="auto"/>
            <w:shd w:val="clear" w:color="auto" w:fill="auto"/>
          </w:tcPr>
          <w:p w:rsidR="00357B95" w:rsidRPr="00D872BF" w:rsidRDefault="00357B95" w:rsidP="00357B95">
            <w:pPr>
              <w:ind w:left="0" w:firstLine="0"/>
            </w:pPr>
            <w:r w:rsidRPr="00D872BF">
              <w:t>возрастает</w:t>
            </w:r>
          </w:p>
        </w:tc>
        <w:tc>
          <w:tcPr>
            <w:tcW w:w="0" w:type="auto"/>
            <w:shd w:val="clear" w:color="auto" w:fill="auto"/>
          </w:tcPr>
          <w:p w:rsidR="00357B95" w:rsidRPr="00D872BF" w:rsidRDefault="00357B95" w:rsidP="00357B95"/>
        </w:tc>
        <w:tc>
          <w:tcPr>
            <w:tcW w:w="0" w:type="auto"/>
            <w:shd w:val="clear" w:color="auto" w:fill="auto"/>
          </w:tcPr>
          <w:p w:rsidR="00357B95" w:rsidRPr="00D872BF" w:rsidRDefault="00357B95" w:rsidP="00357B95">
            <w:pPr>
              <w:ind w:left="0" w:firstLine="0"/>
            </w:pPr>
            <w:r w:rsidRPr="00D872BF">
              <w:t>убывает</w:t>
            </w:r>
          </w:p>
        </w:tc>
        <w:tc>
          <w:tcPr>
            <w:tcW w:w="0" w:type="auto"/>
            <w:shd w:val="clear" w:color="auto" w:fill="auto"/>
          </w:tcPr>
          <w:p w:rsidR="00357B95" w:rsidRPr="00D872BF" w:rsidRDefault="00357B95" w:rsidP="00357B95">
            <w:pPr>
              <w:ind w:left="0" w:firstLine="0"/>
              <w:rPr>
                <w:lang w:val="en-US"/>
              </w:rPr>
            </w:pPr>
            <w:r w:rsidRPr="00D872BF">
              <w:rPr>
                <w:lang w:val="en-US"/>
              </w:rPr>
              <w:t>min</w:t>
            </w:r>
          </w:p>
        </w:tc>
        <w:tc>
          <w:tcPr>
            <w:tcW w:w="0" w:type="auto"/>
            <w:shd w:val="clear" w:color="auto" w:fill="auto"/>
          </w:tcPr>
          <w:p w:rsidR="00357B95" w:rsidRPr="00D872BF" w:rsidRDefault="00357B95" w:rsidP="00357B95">
            <w:pPr>
              <w:ind w:left="0" w:firstLine="0"/>
            </w:pPr>
            <w:r w:rsidRPr="00D872BF">
              <w:t>возрастает</w:t>
            </w:r>
          </w:p>
        </w:tc>
      </w:tr>
    </w:tbl>
    <w:p w:rsidR="00357B95" w:rsidRDefault="00357B95" w:rsidP="00357B95"/>
    <w:p w:rsidR="00357B95" w:rsidRDefault="00357B95" w:rsidP="00357B95">
      <w:r>
        <w:t xml:space="preserve">Функция возрастает на интервалах </w:t>
      </w:r>
      <w:r w:rsidRPr="003705B5">
        <w:rPr>
          <w:noProof/>
          <w:position w:val="-10"/>
          <w:lang w:eastAsia="ru-RU"/>
        </w:rPr>
        <w:drawing>
          <wp:inline distT="0" distB="0" distL="0" distR="0">
            <wp:extent cx="638175" cy="2190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6"/>
                    <pic:cNvPicPr>
                      <a:picLocks noChangeAspect="1" noChangeArrowheads="1"/>
                    </pic:cNvPicPr>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638175" cy="219075"/>
                    </a:xfrm>
                    <a:prstGeom prst="rect">
                      <a:avLst/>
                    </a:prstGeom>
                    <a:noFill/>
                    <a:ln>
                      <a:noFill/>
                    </a:ln>
                  </pic:spPr>
                </pic:pic>
              </a:graphicData>
            </a:graphic>
          </wp:inline>
        </w:drawing>
      </w:r>
      <w:r>
        <w:t xml:space="preserve">, </w:t>
      </w:r>
      <w:r w:rsidRPr="003705B5">
        <w:rPr>
          <w:position w:val="-10"/>
        </w:rPr>
        <w:object w:dxaOrig="720" w:dyaOrig="340">
          <v:shape id="_x0000_i1932" type="#_x0000_t75" style="width:36pt;height:14.25pt" o:ole="">
            <v:imagedata r:id="rId1654" o:title=""/>
          </v:shape>
          <o:OLEObject Type="Embed" ProgID="Equation.3" ShapeID="_x0000_i1932" DrawAspect="Content" ObjectID="_1799161357" r:id="rId1663"/>
        </w:object>
      </w:r>
      <w:r>
        <w:t xml:space="preserve">,  </w:t>
      </w:r>
      <w:r w:rsidRPr="003705B5">
        <w:rPr>
          <w:noProof/>
          <w:position w:val="-10"/>
          <w:lang w:eastAsia="ru-RU"/>
        </w:rPr>
        <w:drawing>
          <wp:inline distT="0" distB="0" distL="0" distR="0">
            <wp:extent cx="504825" cy="2190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8"/>
                    <pic:cNvPicPr>
                      <a:picLocks noChangeAspect="1" noChangeArrowheads="1"/>
                    </pic:cNvPicPr>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r>
        <w:t xml:space="preserve"> и убывает на интервале  </w:t>
      </w:r>
      <w:r w:rsidRPr="003705B5">
        <w:rPr>
          <w:noProof/>
          <w:position w:val="-10"/>
          <w:lang w:eastAsia="ru-RU"/>
        </w:rPr>
        <w:drawing>
          <wp:inline distT="0" distB="0" distL="0" distR="0">
            <wp:extent cx="342900" cy="2190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9"/>
                    <pic:cNvPicPr>
                      <a:picLocks noChangeAspect="1" noChangeArrowheads="1"/>
                    </pic:cNvPicPr>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t xml:space="preserve">. Точка </w:t>
      </w:r>
      <w:r w:rsidRPr="00604180">
        <w:rPr>
          <w:position w:val="-6"/>
        </w:rPr>
        <w:object w:dxaOrig="580" w:dyaOrig="279">
          <v:shape id="_x0000_i1933" type="#_x0000_t75" style="width:28.5pt;height:14.25pt" o:ole="">
            <v:imagedata r:id="rId1664" o:title=""/>
          </v:shape>
          <o:OLEObject Type="Embed" ProgID="Equation.3" ShapeID="_x0000_i1933" DrawAspect="Content" ObjectID="_1799161358" r:id="rId1665"/>
        </w:object>
      </w:r>
      <w:r>
        <w:t xml:space="preserve"> есть точка минимума </w:t>
      </w:r>
      <w:r w:rsidRPr="00244B3B">
        <w:rPr>
          <w:position w:val="-24"/>
        </w:rPr>
        <w:object w:dxaOrig="1800" w:dyaOrig="620">
          <v:shape id="_x0000_i1934" type="#_x0000_t75" style="width:86.25pt;height:28.5pt" o:ole="">
            <v:imagedata r:id="rId1666" o:title=""/>
          </v:shape>
          <o:OLEObject Type="Embed" ProgID="Equation.3" ShapeID="_x0000_i1934" DrawAspect="Content" ObjectID="_1799161359" r:id="rId1667"/>
        </w:object>
      </w:r>
    </w:p>
    <w:p w:rsidR="00FB374A" w:rsidRPr="003705B5" w:rsidRDefault="00586A96" w:rsidP="00FB374A">
      <w:pPr>
        <w:pStyle w:val="10"/>
      </w:pPr>
      <w:bookmarkStart w:id="71" w:name="_Toc533356672"/>
      <w:r w:rsidRPr="00586A96">
        <w:t>Практическая работа</w:t>
      </w:r>
      <w:r>
        <w:t xml:space="preserve"> № </w:t>
      </w:r>
      <w:r w:rsidR="00FB374A">
        <w:t>12. Выпуклость графика функции. Точки перегиба. Нахождение асимптот кривой.</w:t>
      </w:r>
      <w:bookmarkEnd w:id="71"/>
    </w:p>
    <w:p w:rsidR="00357B95" w:rsidRDefault="00357B95" w:rsidP="00357B95">
      <w:r w:rsidRPr="003705B5">
        <w:t xml:space="preserve"> Найдем точки перегиба и промежутки выпуклости и вогнутости функции</w:t>
      </w:r>
    </w:p>
    <w:p w:rsidR="00357B95" w:rsidRDefault="00357B95" w:rsidP="00357B95">
      <w:r>
        <w:tab/>
        <w:t xml:space="preserve">Напомним, что график функции </w:t>
      </w:r>
      <w:r w:rsidRPr="00244B3B">
        <w:rPr>
          <w:position w:val="-10"/>
        </w:rPr>
        <w:object w:dxaOrig="920" w:dyaOrig="320">
          <v:shape id="_x0000_i1935" type="#_x0000_t75" style="width:43.5pt;height:14.25pt" o:ole="">
            <v:imagedata r:id="rId1631" o:title=""/>
          </v:shape>
          <o:OLEObject Type="Embed" ProgID="Equation.3" ShapeID="_x0000_i1935" DrawAspect="Content" ObjectID="_1799161360" r:id="rId1668"/>
        </w:object>
      </w:r>
      <w:r>
        <w:t xml:space="preserve"> называется выпуклым на интервале </w:t>
      </w:r>
      <w:r w:rsidRPr="00244B3B">
        <w:rPr>
          <w:position w:val="-10"/>
        </w:rPr>
        <w:object w:dxaOrig="620" w:dyaOrig="320">
          <v:shape id="_x0000_i1936" type="#_x0000_t75" style="width:28.5pt;height:14.25pt" o:ole="">
            <v:imagedata r:id="rId1669" o:title=""/>
          </v:shape>
          <o:OLEObject Type="Embed" ProgID="Equation.3" ShapeID="_x0000_i1936" DrawAspect="Content" ObjectID="_1799161361" r:id="rId1670"/>
        </w:object>
      </w:r>
      <w:r>
        <w:t xml:space="preserve">, если в каждой точке этого интервала график лежит ниже любой своей касательной. График функции </w:t>
      </w:r>
      <w:r w:rsidRPr="00244B3B">
        <w:rPr>
          <w:position w:val="-10"/>
        </w:rPr>
        <w:object w:dxaOrig="920" w:dyaOrig="320">
          <v:shape id="_x0000_i1937" type="#_x0000_t75" style="width:43.5pt;height:14.25pt" o:ole="">
            <v:imagedata r:id="rId1631" o:title=""/>
          </v:shape>
          <o:OLEObject Type="Embed" ProgID="Equation.3" ShapeID="_x0000_i1937" DrawAspect="Content" ObjectID="_1799161362" r:id="rId1671"/>
        </w:object>
      </w:r>
      <w:r>
        <w:t xml:space="preserve"> называется вогнутым на интервале </w:t>
      </w:r>
      <w:r w:rsidRPr="00244B3B">
        <w:rPr>
          <w:position w:val="-10"/>
        </w:rPr>
        <w:object w:dxaOrig="620" w:dyaOrig="320">
          <v:shape id="_x0000_i1938" type="#_x0000_t75" style="width:28.5pt;height:14.25pt" o:ole="">
            <v:imagedata r:id="rId1669" o:title=""/>
          </v:shape>
          <o:OLEObject Type="Embed" ProgID="Equation.3" ShapeID="_x0000_i1938" DrawAspect="Content" ObjectID="_1799161363" r:id="rId1672"/>
        </w:object>
      </w:r>
      <w:r>
        <w:t>, если в каждой точке этого интервала график лежит выше любой своей касательной.</w:t>
      </w:r>
    </w:p>
    <w:p w:rsidR="00357B95" w:rsidRDefault="00357B95" w:rsidP="00357B95">
      <w:r>
        <w:rPr>
          <w:noProof/>
          <w:lang w:eastAsia="ru-RU"/>
        </w:rPr>
        <mc:AlternateContent>
          <mc:Choice Requires="wpc">
            <w:drawing>
              <wp:inline distT="0" distB="0" distL="0" distR="0">
                <wp:extent cx="5829300" cy="2286000"/>
                <wp:effectExtent l="3810" t="11430" r="0" b="7620"/>
                <wp:docPr id="91" name="Полотно 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0" name="Group 15"/>
                        <wpg:cNvGrpSpPr>
                          <a:grpSpLocks/>
                        </wpg:cNvGrpSpPr>
                        <wpg:grpSpPr bwMode="auto">
                          <a:xfrm>
                            <a:off x="457200" y="114300"/>
                            <a:ext cx="5029200" cy="2171700"/>
                            <a:chOff x="2427" y="9023"/>
                            <a:chExt cx="7920" cy="3420"/>
                          </a:xfrm>
                        </wpg:grpSpPr>
                        <wpg:grpSp>
                          <wpg:cNvPr id="71" name="Group 16"/>
                          <wpg:cNvGrpSpPr>
                            <a:grpSpLocks/>
                          </wpg:cNvGrpSpPr>
                          <wpg:grpSpPr bwMode="auto">
                            <a:xfrm>
                              <a:off x="2427" y="9023"/>
                              <a:ext cx="7920" cy="3060"/>
                              <a:chOff x="2427" y="9023"/>
                              <a:chExt cx="7920" cy="3060"/>
                            </a:xfrm>
                          </wpg:grpSpPr>
                          <wpg:grpSp>
                            <wpg:cNvPr id="72" name="Group 17"/>
                            <wpg:cNvGrpSpPr>
                              <a:grpSpLocks/>
                            </wpg:cNvGrpSpPr>
                            <wpg:grpSpPr bwMode="auto">
                              <a:xfrm>
                                <a:off x="2427" y="9383"/>
                                <a:ext cx="7920" cy="2700"/>
                                <a:chOff x="2427" y="9383"/>
                                <a:chExt cx="7920" cy="2700"/>
                              </a:xfrm>
                            </wpg:grpSpPr>
                            <wpg:grpSp>
                              <wpg:cNvPr id="73" name="Group 18"/>
                              <wpg:cNvGrpSpPr>
                                <a:grpSpLocks/>
                              </wpg:cNvGrpSpPr>
                              <wpg:grpSpPr bwMode="auto">
                                <a:xfrm>
                                  <a:off x="2427" y="9383"/>
                                  <a:ext cx="7380" cy="2700"/>
                                  <a:chOff x="2839" y="8239"/>
                                  <a:chExt cx="5788" cy="2090"/>
                                </a:xfrm>
                              </wpg:grpSpPr>
                              <wpg:grpSp>
                                <wpg:cNvPr id="74" name="Group 19"/>
                                <wpg:cNvGrpSpPr>
                                  <a:grpSpLocks/>
                                </wpg:cNvGrpSpPr>
                                <wpg:grpSpPr bwMode="auto">
                                  <a:xfrm>
                                    <a:off x="2839" y="8239"/>
                                    <a:ext cx="5788" cy="2090"/>
                                    <a:chOff x="2839" y="8239"/>
                                    <a:chExt cx="5788" cy="2090"/>
                                  </a:xfrm>
                                </wpg:grpSpPr>
                                <wps:wsp>
                                  <wps:cNvPr id="75" name="Line 20"/>
                                  <wps:cNvCnPr>
                                    <a:cxnSpLocks noChangeShapeType="1"/>
                                  </wps:cNvCnPr>
                                  <wps:spPr bwMode="auto">
                                    <a:xfrm flipV="1">
                                      <a:off x="3121" y="8239"/>
                                      <a:ext cx="0" cy="2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Line 21"/>
                                  <wps:cNvCnPr>
                                    <a:cxnSpLocks noChangeShapeType="1"/>
                                  </wps:cNvCnPr>
                                  <wps:spPr bwMode="auto">
                                    <a:xfrm>
                                      <a:off x="2839" y="10051"/>
                                      <a:ext cx="21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Line 22"/>
                                  <wps:cNvCnPr>
                                    <a:cxnSpLocks noChangeShapeType="1"/>
                                  </wps:cNvCnPr>
                                  <wps:spPr bwMode="auto">
                                    <a:xfrm flipV="1">
                                      <a:off x="6368" y="8239"/>
                                      <a:ext cx="0" cy="2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Line 23"/>
                                  <wps:cNvCnPr>
                                    <a:cxnSpLocks noChangeShapeType="1"/>
                                  </wps:cNvCnPr>
                                  <wps:spPr bwMode="auto">
                                    <a:xfrm>
                                      <a:off x="5662" y="10051"/>
                                      <a:ext cx="29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9" name="Freeform 24"/>
                                <wps:cNvSpPr>
                                  <a:spLocks/>
                                </wps:cNvSpPr>
                                <wps:spPr bwMode="auto">
                                  <a:xfrm>
                                    <a:off x="3403" y="8541"/>
                                    <a:ext cx="1412" cy="813"/>
                                  </a:xfrm>
                                  <a:custGeom>
                                    <a:avLst/>
                                    <a:gdLst>
                                      <a:gd name="T0" fmla="*/ 0 w 1800"/>
                                      <a:gd name="T1" fmla="*/ 1050 h 1050"/>
                                      <a:gd name="T2" fmla="*/ 720 w 1800"/>
                                      <a:gd name="T3" fmla="*/ 150 h 1050"/>
                                      <a:gd name="T4" fmla="*/ 1800 w 1800"/>
                                      <a:gd name="T5" fmla="*/ 150 h 1050"/>
                                    </a:gdLst>
                                    <a:ahLst/>
                                    <a:cxnLst>
                                      <a:cxn ang="0">
                                        <a:pos x="T0" y="T1"/>
                                      </a:cxn>
                                      <a:cxn ang="0">
                                        <a:pos x="T2" y="T3"/>
                                      </a:cxn>
                                      <a:cxn ang="0">
                                        <a:pos x="T4" y="T5"/>
                                      </a:cxn>
                                    </a:cxnLst>
                                    <a:rect l="0" t="0" r="r" b="b"/>
                                    <a:pathLst>
                                      <a:path w="1800" h="1050">
                                        <a:moveTo>
                                          <a:pt x="0" y="1050"/>
                                        </a:moveTo>
                                        <a:cubicBezTo>
                                          <a:pt x="210" y="675"/>
                                          <a:pt x="420" y="300"/>
                                          <a:pt x="720" y="150"/>
                                        </a:cubicBezTo>
                                        <a:cubicBezTo>
                                          <a:pt x="1020" y="0"/>
                                          <a:pt x="1620" y="150"/>
                                          <a:pt x="1800" y="1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25"/>
                                <wps:cNvSpPr>
                                  <a:spLocks/>
                                </wps:cNvSpPr>
                                <wps:spPr bwMode="auto">
                                  <a:xfrm>
                                    <a:off x="6650" y="8657"/>
                                    <a:ext cx="1836" cy="1208"/>
                                  </a:xfrm>
                                  <a:custGeom>
                                    <a:avLst/>
                                    <a:gdLst>
                                      <a:gd name="T0" fmla="*/ 0 w 2340"/>
                                      <a:gd name="T1" fmla="*/ 0 h 1560"/>
                                      <a:gd name="T2" fmla="*/ 1440 w 2340"/>
                                      <a:gd name="T3" fmla="*/ 1440 h 1560"/>
                                      <a:gd name="T4" fmla="*/ 2340 w 2340"/>
                                      <a:gd name="T5" fmla="*/ 720 h 1560"/>
                                    </a:gdLst>
                                    <a:ahLst/>
                                    <a:cxnLst>
                                      <a:cxn ang="0">
                                        <a:pos x="T0" y="T1"/>
                                      </a:cxn>
                                      <a:cxn ang="0">
                                        <a:pos x="T2" y="T3"/>
                                      </a:cxn>
                                      <a:cxn ang="0">
                                        <a:pos x="T4" y="T5"/>
                                      </a:cxn>
                                    </a:cxnLst>
                                    <a:rect l="0" t="0" r="r" b="b"/>
                                    <a:pathLst>
                                      <a:path w="2340" h="1560">
                                        <a:moveTo>
                                          <a:pt x="0" y="0"/>
                                        </a:moveTo>
                                        <a:cubicBezTo>
                                          <a:pt x="525" y="660"/>
                                          <a:pt x="1050" y="1320"/>
                                          <a:pt x="1440" y="1440"/>
                                        </a:cubicBezTo>
                                        <a:cubicBezTo>
                                          <a:pt x="1830" y="1560"/>
                                          <a:pt x="2085" y="1140"/>
                                          <a:pt x="2340" y="7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1" name="Line 26"/>
                              <wps:cNvCnPr>
                                <a:cxnSpLocks noChangeShapeType="1"/>
                              </wps:cNvCnPr>
                              <wps:spPr bwMode="auto">
                                <a:xfrm flipV="1">
                                  <a:off x="8007" y="11183"/>
                                  <a:ext cx="23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2" name="Line 27"/>
                            <wps:cNvCnPr>
                              <a:cxnSpLocks noChangeShapeType="1"/>
                            </wps:cNvCnPr>
                            <wps:spPr bwMode="auto">
                              <a:xfrm flipV="1">
                                <a:off x="2967" y="9023"/>
                                <a:ext cx="198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3" name="Text Box 28"/>
                          <wps:cNvSpPr txBox="1">
                            <a:spLocks noChangeArrowheads="1"/>
                          </wps:cNvSpPr>
                          <wps:spPr bwMode="auto">
                            <a:xfrm>
                              <a:off x="2967" y="11903"/>
                              <a:ext cx="259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BC4" w:rsidRDefault="00646BC4" w:rsidP="00357B95">
                                <w:r>
                                  <w:t>Выпуклый график</w:t>
                                </w:r>
                              </w:p>
                            </w:txbxContent>
                          </wps:txbx>
                          <wps:bodyPr rot="0" vert="horz" wrap="none" lIns="91440" tIns="45720" rIns="91440" bIns="45720" anchor="t" anchorCtr="0" upright="1">
                            <a:noAutofit/>
                          </wps:bodyPr>
                        </wps:wsp>
                        <wps:wsp>
                          <wps:cNvPr id="84" name="Text Box 29"/>
                          <wps:cNvSpPr txBox="1">
                            <a:spLocks noChangeArrowheads="1"/>
                          </wps:cNvSpPr>
                          <wps:spPr bwMode="auto">
                            <a:xfrm>
                              <a:off x="7107" y="11903"/>
                              <a:ext cx="23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BC4" w:rsidRDefault="00646BC4" w:rsidP="00357B95">
                                <w:r>
                                  <w:t>Вогнутый график</w:t>
                                </w:r>
                              </w:p>
                            </w:txbxContent>
                          </wps:txbx>
                          <wps:bodyPr rot="0" vert="horz" wrap="square" lIns="91440" tIns="45720" rIns="91440" bIns="45720" anchor="t" anchorCtr="0" upright="1">
                            <a:noAutofit/>
                          </wps:bodyPr>
                        </wps:wsp>
                        <wps:wsp>
                          <wps:cNvPr id="85" name="Text Box 30"/>
                          <wps:cNvSpPr txBox="1">
                            <a:spLocks noChangeArrowheads="1"/>
                          </wps:cNvSpPr>
                          <wps:spPr bwMode="auto">
                            <a:xfrm>
                              <a:off x="5127" y="11543"/>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BC4" w:rsidRPr="00766990" w:rsidRDefault="00646BC4" w:rsidP="00357B95">
                                <w:pPr>
                                  <w:rPr>
                                    <w:lang w:val="en-US"/>
                                  </w:rPr>
                                </w:pPr>
                                <w:r>
                                  <w:rPr>
                                    <w:lang w:val="en-US"/>
                                  </w:rPr>
                                  <w:t>x</w:t>
                                </w:r>
                              </w:p>
                            </w:txbxContent>
                          </wps:txbx>
                          <wps:bodyPr rot="0" vert="horz" wrap="square" lIns="91440" tIns="45720" rIns="91440" bIns="45720" anchor="t" anchorCtr="0" upright="1">
                            <a:noAutofit/>
                          </wps:bodyPr>
                        </wps:wsp>
                        <wps:wsp>
                          <wps:cNvPr id="86" name="Text Box 31"/>
                          <wps:cNvSpPr txBox="1">
                            <a:spLocks noChangeArrowheads="1"/>
                          </wps:cNvSpPr>
                          <wps:spPr bwMode="auto">
                            <a:xfrm>
                              <a:off x="9807" y="11543"/>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BC4" w:rsidRPr="00766990" w:rsidRDefault="00646BC4" w:rsidP="00357B95">
                                <w:pPr>
                                  <w:rPr>
                                    <w:lang w:val="en-US"/>
                                  </w:rPr>
                                </w:pPr>
                                <w:r>
                                  <w:rPr>
                                    <w:lang w:val="en-US"/>
                                  </w:rPr>
                                  <w:t>x</w:t>
                                </w:r>
                              </w:p>
                            </w:txbxContent>
                          </wps:txbx>
                          <wps:bodyPr rot="0" vert="horz" wrap="square" lIns="91440" tIns="45720" rIns="91440" bIns="45720" anchor="t" anchorCtr="0" upright="1">
                            <a:noAutofit/>
                          </wps:bodyPr>
                        </wps:wsp>
                      </wpg:wgp>
                      <wps:wsp>
                        <wps:cNvPr id="87" name="Text Box 32"/>
                        <wps:cNvSpPr txBox="1">
                          <a:spLocks noChangeArrowheads="1"/>
                        </wps:cNvSpPr>
                        <wps:spPr bwMode="auto">
                          <a:xfrm>
                            <a:off x="342900" y="1943100"/>
                            <a:ext cx="342900" cy="342900"/>
                          </a:xfrm>
                          <a:prstGeom prst="rect">
                            <a:avLst/>
                          </a:prstGeom>
                          <a:solidFill>
                            <a:srgbClr val="FFFFFF"/>
                          </a:solidFill>
                          <a:ln w="9525">
                            <a:solidFill>
                              <a:srgbClr val="FFFFFF"/>
                            </a:solidFill>
                            <a:miter lim="800000"/>
                            <a:headEnd/>
                            <a:tailEnd/>
                          </a:ln>
                        </wps:spPr>
                        <wps:txbx>
                          <w:txbxContent>
                            <w:p w:rsidR="00646BC4" w:rsidRDefault="00646BC4" w:rsidP="00357B95">
                              <w:r>
                                <w:t>0</w:t>
                              </w:r>
                            </w:p>
                          </w:txbxContent>
                        </wps:txbx>
                        <wps:bodyPr rot="0" vert="horz" wrap="square" lIns="91440" tIns="45720" rIns="91440" bIns="45720" anchor="t" anchorCtr="0" upright="1">
                          <a:noAutofit/>
                        </wps:bodyPr>
                      </wps:wsp>
                      <wps:wsp>
                        <wps:cNvPr id="88" name="Text Box 33"/>
                        <wps:cNvSpPr txBox="1">
                          <a:spLocks noChangeArrowheads="1"/>
                        </wps:cNvSpPr>
                        <wps:spPr bwMode="auto">
                          <a:xfrm>
                            <a:off x="2971800" y="1943100"/>
                            <a:ext cx="342900" cy="342900"/>
                          </a:xfrm>
                          <a:prstGeom prst="rect">
                            <a:avLst/>
                          </a:prstGeom>
                          <a:solidFill>
                            <a:srgbClr val="FFFFFF"/>
                          </a:solidFill>
                          <a:ln w="9525">
                            <a:solidFill>
                              <a:srgbClr val="FFFFFF"/>
                            </a:solidFill>
                            <a:miter lim="800000"/>
                            <a:headEnd/>
                            <a:tailEnd/>
                          </a:ln>
                        </wps:spPr>
                        <wps:txbx>
                          <w:txbxContent>
                            <w:p w:rsidR="00646BC4" w:rsidRDefault="00646BC4" w:rsidP="00357B95">
                              <w:r>
                                <w:t>0</w:t>
                              </w:r>
                            </w:p>
                          </w:txbxContent>
                        </wps:txbx>
                        <wps:bodyPr rot="0" vert="horz" wrap="square" lIns="91440" tIns="45720" rIns="91440" bIns="45720" anchor="t" anchorCtr="0" upright="1">
                          <a:noAutofit/>
                        </wps:bodyPr>
                      </wps:wsp>
                      <wps:wsp>
                        <wps:cNvPr id="89" name="Text Box 34"/>
                        <wps:cNvSpPr txBox="1">
                          <a:spLocks noChangeArrowheads="1"/>
                        </wps:cNvSpPr>
                        <wps:spPr bwMode="auto">
                          <a:xfrm>
                            <a:off x="571500" y="0"/>
                            <a:ext cx="342900" cy="342900"/>
                          </a:xfrm>
                          <a:prstGeom prst="rect">
                            <a:avLst/>
                          </a:prstGeom>
                          <a:solidFill>
                            <a:srgbClr val="FFFFFF"/>
                          </a:solidFill>
                          <a:ln w="9525">
                            <a:solidFill>
                              <a:srgbClr val="FFFFFF"/>
                            </a:solidFill>
                            <a:miter lim="800000"/>
                            <a:headEnd/>
                            <a:tailEnd/>
                          </a:ln>
                        </wps:spPr>
                        <wps:txbx>
                          <w:txbxContent>
                            <w:p w:rsidR="00646BC4" w:rsidRPr="000D4315" w:rsidRDefault="00646BC4" w:rsidP="00357B95">
                              <w:pPr>
                                <w:rPr>
                                  <w:lang w:val="en-US"/>
                                </w:rPr>
                              </w:pPr>
                              <w:r>
                                <w:rPr>
                                  <w:lang w:val="en-US"/>
                                </w:rPr>
                                <w:t>y</w:t>
                              </w:r>
                            </w:p>
                          </w:txbxContent>
                        </wps:txbx>
                        <wps:bodyPr rot="0" vert="horz" wrap="square" lIns="91440" tIns="45720" rIns="91440" bIns="45720" anchor="t" anchorCtr="0" upright="1">
                          <a:noAutofit/>
                        </wps:bodyPr>
                      </wps:wsp>
                      <wps:wsp>
                        <wps:cNvPr id="90" name="Text Box 35"/>
                        <wps:cNvSpPr txBox="1">
                          <a:spLocks noChangeArrowheads="1"/>
                        </wps:cNvSpPr>
                        <wps:spPr bwMode="auto">
                          <a:xfrm>
                            <a:off x="3086100" y="0"/>
                            <a:ext cx="342900" cy="342900"/>
                          </a:xfrm>
                          <a:prstGeom prst="rect">
                            <a:avLst/>
                          </a:prstGeom>
                          <a:solidFill>
                            <a:srgbClr val="FFFFFF"/>
                          </a:solidFill>
                          <a:ln w="9525">
                            <a:solidFill>
                              <a:srgbClr val="FFFFFF"/>
                            </a:solidFill>
                            <a:miter lim="800000"/>
                            <a:headEnd/>
                            <a:tailEnd/>
                          </a:ln>
                        </wps:spPr>
                        <wps:txbx>
                          <w:txbxContent>
                            <w:p w:rsidR="00646BC4" w:rsidRPr="000D4315" w:rsidRDefault="00646BC4" w:rsidP="00357B95">
                              <w:pPr>
                                <w:rPr>
                                  <w:lang w:val="en-US"/>
                                </w:rPr>
                              </w:pPr>
                              <w:r>
                                <w:rPr>
                                  <w:lang w:val="en-US"/>
                                </w:rPr>
                                <w:t>y</w:t>
                              </w:r>
                            </w:p>
                          </w:txbxContent>
                        </wps:txbx>
                        <wps:bodyPr rot="0" vert="horz" wrap="square" lIns="91440" tIns="45720" rIns="91440" bIns="45720" anchor="t" anchorCtr="0" upright="1">
                          <a:noAutofit/>
                        </wps:bodyPr>
                      </wps:wsp>
                    </wpc:wpc>
                  </a:graphicData>
                </a:graphic>
              </wp:inline>
            </w:drawing>
          </mc:Choice>
          <mc:Fallback>
            <w:pict>
              <v:group id="Полотно 91" o:spid="_x0000_s1026" editas="canvas" style="width:459pt;height:180pt;mso-position-horizontal-relative:char;mso-position-vertical-relative:line" coordsize="58293,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">
                <v:shape id="_x0000_s1027" type="#_x0000_t75" style="position:absolute;width:58293;height:22860;visibility:visible;mso-wrap-style:square">
                  <v:fill o:detectmouseclick="t"/>
                  <v:path o:connecttype="none"/>
                </v:shape>
                <v:group id="Group 15" o:spid="_x0000_s1028" style="position:absolute;left:4572;top:1143;width:50292;height:21717" coordorigin="2427,9023" coordsize="792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group id="Group 16" o:spid="_x0000_s1029" style="position:absolute;left:2427;top:9023;width:7920;height:3060" coordorigin="2427,9023" coordsize="792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group id="Group 17" o:spid="_x0000_s1030" style="position:absolute;left:2427;top:9383;width:7920;height:2700" coordorigin="2427,9383" coordsize="792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group id="Group 18" o:spid="_x0000_s1031" style="position:absolute;left:2427;top:9383;width:7380;height:2700" coordorigin="2839,8239" coordsize="5788,2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group id="Group 19" o:spid="_x0000_s1032" style="position:absolute;left:2839;top:8239;width:5788;height:2090" coordorigin="2839,8239" coordsize="5788,2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line id="Line 20" o:spid="_x0000_s1033" style="position:absolute;flip:y;visibility:visible;mso-wrap-style:square" from="3121,8239" to="3121,10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fOSsUAAADbAAAADwAAAGRycy9kb3ducmV2LnhtbESPT2vCQBDF74LfYRnBS6gbK7Y1uor9&#10;Iwilh9oeehyyYxLMzobsqOm3dwXB4+PN+715i1XnanWiNlSeDYxHKSji3NuKCwO/P5uHF1BBkC3W&#10;nsnAPwVYLfu9BWbWn/mbTjspVIRwyNBAKdJkWoe8JIdh5Bvi6O1961CibAttWzxHuKv1Y5o+aYcV&#10;x4YSG3orKT/sji6+sfni98kkeXU6SWb08SefqRZjhoNuPQcl1Mn9+JbeWgP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fOSsUAAADbAAAADwAAAAAAAAAA&#10;AAAAAAChAgAAZHJzL2Rvd25yZXYueG1sUEsFBgAAAAAEAAQA+QAAAJMDAAAAAA==&#10;">
                            <v:stroke endarrow="block"/>
                          </v:line>
                          <v:line id="Line 21" o:spid="_x0000_s1034" style="position:absolute;visibility:visible;mso-wrap-style:square" from="2839,10051" to="4956,10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PQc8MAAADbAAAADwAAAGRycy9kb3ducmV2LnhtbESPQWsCMRSE7wX/Q3hCbzWrB62rUcRF&#10;8FALaun5uXluFjcvyyau6b9vhEKPw8w3wyzX0Taip87XjhWMRxkI4tLpmisFX+fd2zsIH5A1No5J&#10;wQ95WK8GL0vMtXvwkfpTqEQqYZ+jAhNCm0vpS0MW/ci1xMm7us5iSLKrpO7wkcptIydZNpUWa04L&#10;BlvaGipvp7tVMDPFUc5k8XH+LPp6PI+H+H2ZK/U6jJsFiEAx/If/6L1O3BSeX9I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0HPDAAAA2wAAAA8AAAAAAAAAAAAA&#10;AAAAoQIAAGRycy9kb3ducmV2LnhtbFBLBQYAAAAABAAEAPkAAACRAwAAAAA=&#10;">
                            <v:stroke endarrow="block"/>
                          </v:line>
                          <v:line id="Line 22" o:spid="_x0000_s1035" style="position:absolute;flip:y;visibility:visible;mso-wrap-style:square" from="6368,8239" to="6368,10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n1psUAAADbAAAADwAAAGRycy9kb3ducmV2LnhtbESPT2vCQBDF74V+h2WEXkLdVMHU1FVa&#10;W6EgHvxz8Dhkp0kwOxuyU43f3i0IPT7evN+bN1v0rlFn6kLt2cDLMAVFXHhbc2ngsF89v4IKgmyx&#10;8UwGrhRgMX98mGFu/YW3dN5JqSKEQ44GKpE21zoUFTkMQ98SR+/Hdw4lyq7UtsNLhLtGj9J0oh3W&#10;HBsqbGlZUXHa/br4xmrDn+Nx8uF0kkzp6yjrVIsxT4P+/Q2UUC//x/f0tzWQZf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n1psUAAADbAAAADwAAAAAAAAAA&#10;AAAAAAChAgAAZHJzL2Rvd25yZXYueG1sUEsFBgAAAAAEAAQA+QAAAJMDAAAAAA==&#10;">
                            <v:stroke endarrow="block"/>
                          </v:line>
                          <v:line id="Line 23" o:spid="_x0000_s1036" style="position:absolute;visibility:visible;mso-wrap-style:square" from="5662,10051" to="8627,10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hmsEAAADbAAAADwAAAGRycy9kb3ducmV2LnhtbERPS0sDMRC+C/6HMEJvNtse+libFnEp&#10;eKhCW/E8bsbN4maybOI2/ffOQejx43tvdtl3aqQhtoENzKYFKOI62JYbAx/n/eMKVEzIFrvAZOBK&#10;EXbb+7sNljZc+EjjKTVKQjiWaMCl1Jdax9qRxzgNPbFw32HwmAQOjbYDXiTcd3peFAvtsWVpcNjT&#10;i6P65/TrDSxdddRLXR3O79XYztb5LX9+rY2ZPOTnJ1CJcrqJ/92vVnwyV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EOGawQAAANsAAAAPAAAAAAAAAAAAAAAA&#10;AKECAABkcnMvZG93bnJldi54bWxQSwUGAAAAAAQABAD5AAAAjwMAAAAA&#10;">
                            <v:stroke endarrow="block"/>
                          </v:line>
                        </v:group>
                        <v:shape id="Freeform 24" o:spid="_x0000_s1037" style="position:absolute;left:3403;top:8541;width:1412;height:813;visibility:visible;mso-wrap-style:square;v-text-anchor:top" coordsize="1800,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9u8IA&#10;AADbAAAADwAAAGRycy9kb3ducmV2LnhtbESPzarCMBSE94LvEI7g7poqeK9Wo4giuLgb/8DloTm2&#10;1eakNNFWn94IgsthZr5hpvPGFOJOlcstK+j3IhDEidU5pwoO+/XPCITzyBoLy6TgQQ7ms3ZrirG2&#10;NW/pvvOpCBB2MSrIvC9jKV2SkUHXsyVx8M62MuiDrFKpK6wD3BRyEEW/0mDOYSHDkpYZJdfdzSi4&#10;PI19ni76turXaeGO+O+XQ6dUt9MsJiA8Nf4b/rQ3WsHfGN5fwg+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WH27wgAAANsAAAAPAAAAAAAAAAAAAAAAAJgCAABkcnMvZG93&#10;bnJldi54bWxQSwUGAAAAAAQABAD1AAAAhwMAAAAA&#10;" path="m,1050c210,675,420,300,720,150v300,-150,900,,1080,e" filled="f">
                          <v:path arrowok="t" o:connecttype="custom" o:connectlocs="0,813;565,116;1412,116" o:connectangles="0,0,0"/>
                        </v:shape>
                        <v:shape id="Freeform 25" o:spid="_x0000_s1038" style="position:absolute;left:6650;top:8657;width:1836;height:1208;visibility:visible;mso-wrap-style:square;v-text-anchor:top" coordsize="23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iNCcAA&#10;AADbAAAADwAAAGRycy9kb3ducmV2LnhtbERPS27CMBDdI3EHa5C6Iw5dtCHEIKhUFXXXkAOM4iGx&#10;iMfBdkl6+3pRqcun968Osx3Eg3wwjhVsshwEceu04U5Bc3lfFyBCRNY4OCYFPxTgsF8uKiy1m/iL&#10;HnXsRArhUKKCPsaxlDK0PVkMmRuJE3d13mJM0HdSe5xSuB3kc56/SIuGU0OPI7311N7qb6tgym/N&#10;Rp5P/uO12drpaO7bk/lU6mk1H3cgIs3xX/znPmsFRVqfvqQf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6iNCcAAAADbAAAADwAAAAAAAAAAAAAAAACYAgAAZHJzL2Rvd25y&#10;ZXYueG1sUEsFBgAAAAAEAAQA9QAAAIUDAAAAAA==&#10;" path="m,c525,660,1050,1320,1440,1440v390,120,645,-300,900,-720e" filled="f">
                          <v:path arrowok="t" o:connecttype="custom" o:connectlocs="0,0;1130,1115;1836,558" o:connectangles="0,0,0"/>
                        </v:shape>
                      </v:group>
                      <v:line id="Line 26" o:spid="_x0000_s1039" style="position:absolute;flip:y;visibility:visible;mso-wrap-style:square" from="8007,11183" to="10347,1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Sf8UAAADbAAAADwAAAGRycy9kb3ducmV2LnhtbESPQWsCMRSE74X+h/AKvZSatRTZrkaR&#10;QsGDl6qseHtuXjfLbl62SdTtv28EweMwM98ws8VgO3EmHxrHCsajDARx5XTDtYLd9us1BxEissbO&#10;MSn4owCL+ePDDAvtLvxN502sRYJwKFCBibEvpAyVIYth5Hri5P04bzEm6WupPV4S3HbyLcsm0mLD&#10;acFgT5+GqnZzsgpkvn759cvje1u2+/2HKauyP6yVen4allMQkYZ4D9/aK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USf8UAAADbAAAADwAAAAAAAAAA&#10;AAAAAAChAgAAZHJzL2Rvd25yZXYueG1sUEsFBgAAAAAEAAQA+QAAAJMDAAAAAA==&#10;"/>
                    </v:group>
                    <v:line id="Line 27" o:spid="_x0000_s1040" style="position:absolute;flip:y;visibility:visible;mso-wrap-style:square" from="2967,9023" to="4947,10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MCMUAAADbAAAADwAAAGRycy9kb3ducmV2LnhtbESPQWsCMRSE74X+h/AKvZSarRTZrkaR&#10;gtCDl6qseHtuXjfLbl62SdTtv28EweMwM98ws8VgO3EmHxrHCt5GGQjiyumGawW77eo1BxEissbO&#10;MSn4owCL+ePDDAvtLvxN502sRYJwKFCBibEvpAyVIYth5Hri5P04bzEm6WupPV4S3HZynGUTabHh&#10;tGCwp09DVbs5WQUyX7/8+uXxvS3b/f7DlFXZH9ZKPT8NyymISEO8h2/tL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eMCMUAAADbAAAADwAAAAAAAAAA&#10;AAAAAAChAgAAZHJzL2Rvd25yZXYueG1sUEsFBgAAAAAEAAQA+QAAAJMDAAAAAA==&#10;"/>
                  </v:group>
                  <v:shapetype id="_x0000_t202" coordsize="21600,21600" o:spt="202" path="m,l,21600r21600,l21600,xe">
                    <v:stroke joinstyle="miter"/>
                    <v:path gradientshapeok="t" o:connecttype="rect"/>
                  </v:shapetype>
                  <v:shape id="Text Box 28" o:spid="_x0000_s1041" type="#_x0000_t202" style="position:absolute;left:2967;top:11903;width:2595;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AbMIA&#10;AADbAAAADwAAAGRycy9kb3ducmV2LnhtbESPT2sCMRTE7wW/Q3gFbzVbxbKsRpEWQRAP/gGvj+R1&#10;s3Tzsm6ixm/fFIQeh5n5DTNfJteKG/Wh8azgfVSAINbeNFwrOB3XbyWIEJENtp5JwYMCLBeDlzlW&#10;xt95T7dDrEWGcKhQgY2xq6QM2pLDMPIdcfa+fe8wZtnX0vR4z3DXynFRfEiHDecFix19WtI/h6tT&#10;cKGv3eo8PWm9TtPtTluzLZNRaviaVjMQkVL8Dz/bG6OgnMDfl/w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KABswgAAANsAAAAPAAAAAAAAAAAAAAAAAJgCAABkcnMvZG93&#10;bnJldi54bWxQSwUGAAAAAAQABAD1AAAAhwMAAAAA&#10;" stroked="f">
                    <v:textbox>
                      <w:txbxContent>
                        <w:p w:rsidR="00646BC4" w:rsidRDefault="00646BC4" w:rsidP="00357B95">
                          <w:r>
                            <w:t>Выпуклый график</w:t>
                          </w:r>
                        </w:p>
                      </w:txbxContent>
                    </v:textbox>
                  </v:shape>
                  <v:shape id="Text Box 29" o:spid="_x0000_s1042" type="#_x0000_t202" style="position:absolute;left:7107;top:11903;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o+cIA&#10;AADbAAAADwAAAGRycy9kb3ducmV2LnhtbESP0YrCMBRE3xf8h3AFXxZNFVdr1yi6oPha9QNum2tb&#10;trkpTbT17zeCsI/DzJxh1tve1OJBrassK5hOIhDEudUVFwqul8M4BuE8ssbaMil4koPtZvCxxkTb&#10;jlN6nH0hAoRdggpK75tESpeXZNBNbEMcvJttDfog20LqFrsAN7WcRdFCGqw4LJTY0E9J+e/5bhTc&#10;Tt3n16rLjv66TOeLPVbLzD6VGg373TcIT73/D7/bJ60gnsPrS/g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Gj5wgAAANsAAAAPAAAAAAAAAAAAAAAAAJgCAABkcnMvZG93&#10;bnJldi54bWxQSwUGAAAAAAQABAD1AAAAhwMAAAAA&#10;" stroked="f">
                    <v:textbox>
                      <w:txbxContent>
                        <w:p w:rsidR="00646BC4" w:rsidRDefault="00646BC4" w:rsidP="00357B95">
                          <w:r>
                            <w:t>Вогнутый график</w:t>
                          </w:r>
                        </w:p>
                      </w:txbxContent>
                    </v:textbox>
                  </v:shape>
                  <v:shape id="Text Box 30" o:spid="_x0000_s1043" type="#_x0000_t202" style="position:absolute;left:5127;top:1154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NYsEA&#10;AADbAAAADwAAAGRycy9kb3ducmV2LnhtbESP3arCMBCE7wXfIazgjWiqHP+qUVQ44q0/D7A2a1ts&#10;NqWJtr69EQQvh5n5hlmuG1OIJ1Uut6xgOIhAECdW55wquJz/+zMQziNrLCyTghc5WK/arSXG2tZ8&#10;pOfJpyJA2MWoIPO+jKV0SUYG3cCWxMG72cqgD7JKpa6wDnBTyFEUTaTBnMNChiXtMkrup4dRcDvU&#10;vfG8vu79ZXr8m2wxn17tS6lup9ksQHhq/C/8bR+0gt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czWLBAAAA2wAAAA8AAAAAAAAAAAAAAAAAmAIAAGRycy9kb3du&#10;cmV2LnhtbFBLBQYAAAAABAAEAPUAAACGAwAAAAA=&#10;" stroked="f">
                    <v:textbox>
                      <w:txbxContent>
                        <w:p w:rsidR="00646BC4" w:rsidRPr="00766990" w:rsidRDefault="00646BC4" w:rsidP="00357B95">
                          <w:pPr>
                            <w:rPr>
                              <w:lang w:val="en-US"/>
                            </w:rPr>
                          </w:pPr>
                          <w:r>
                            <w:rPr>
                              <w:lang w:val="en-US"/>
                            </w:rPr>
                            <w:t>x</w:t>
                          </w:r>
                        </w:p>
                      </w:txbxContent>
                    </v:textbox>
                  </v:shape>
                  <v:shape id="Text Box 31" o:spid="_x0000_s1044" type="#_x0000_t202" style="position:absolute;left:9807;top:1154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TFcMA&#10;AADbAAAADwAAAGRycy9kb3ducmV2LnhtbESP0WrCQBRE3wX/YbmFvohulJrY1FW00JJXNR9wzV6T&#10;0OzdkF1N8vfdQsHHYWbOMNv9YBrxoM7VlhUsFxEI4sLqmksF+eVrvgHhPLLGxjIpGMnBfjedbDHV&#10;tucTPc6+FAHCLkUFlfdtKqUrKjLoFrYlDt7NdgZ9kF0pdYd9gJtGrqIolgZrDgsVtvRZUfFzvhsF&#10;t6yfrd/7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5TFcMAAADbAAAADwAAAAAAAAAAAAAAAACYAgAAZHJzL2Rv&#10;d25yZXYueG1sUEsFBgAAAAAEAAQA9QAAAIgDAAAAAA==&#10;" stroked="f">
                    <v:textbox>
                      <w:txbxContent>
                        <w:p w:rsidR="00646BC4" w:rsidRPr="00766990" w:rsidRDefault="00646BC4" w:rsidP="00357B95">
                          <w:pPr>
                            <w:rPr>
                              <w:lang w:val="en-US"/>
                            </w:rPr>
                          </w:pPr>
                          <w:r>
                            <w:rPr>
                              <w:lang w:val="en-US"/>
                            </w:rPr>
                            <w:t>x</w:t>
                          </w:r>
                        </w:p>
                      </w:txbxContent>
                    </v:textbox>
                  </v:shape>
                </v:group>
                <v:shape id="Text Box 32" o:spid="_x0000_s1045" type="#_x0000_t202" style="position:absolute;left:3429;top:19431;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7LxcIA&#10;AADbAAAADwAAAGRycy9kb3ducmV2LnhtbESPQYvCMBSE74L/IbwFL6KpPaxSjVKK4l7Vvezt0Tzb&#10;ss1L20Rb/fWbBcHjMDPfMJvdYGpxp85VlhUs5hEI4tzqigsF35fDbAXCeWSNtWVS8CAHu+14tMFE&#10;255PdD/7QgQIuwQVlN43iZQuL8mgm9uGOHhX2xn0QXaF1B32AW5qGUfRpzRYcVgosaGspPz3fDMK&#10;bL9/GEttFE9/nuaYpe3pGrdKTT6GdA3C0+Df4Vf7SytYLeH/S/g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HsvFwgAAANsAAAAPAAAAAAAAAAAAAAAAAJgCAABkcnMvZG93&#10;bnJldi54bWxQSwUGAAAAAAQABAD1AAAAhwMAAAAA&#10;" strokecolor="white">
                  <v:textbox>
                    <w:txbxContent>
                      <w:p w:rsidR="00646BC4" w:rsidRDefault="00646BC4" w:rsidP="00357B95">
                        <w:r>
                          <w:t>0</w:t>
                        </w:r>
                      </w:p>
                    </w:txbxContent>
                  </v:textbox>
                </v:shape>
                <v:shape id="Text Box 33" o:spid="_x0000_s1046" type="#_x0000_t202" style="position:absolute;left:29718;top:19431;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ft7wA&#10;AADbAAAADwAAAGRycy9kb3ducmV2LnhtbERPuwrCMBTdBf8hXMFFNLWDSDWKiKKrj8Xt0lzbYnPT&#10;NtFWv94MguPhvJfrzpTiRY0rLCuYTiIQxKnVBWcKrpf9eA7CeWSNpWVS8CYH61W/t8RE25ZP9Dr7&#10;TIQQdgkqyL2vEildmpNBN7EVceDutjHoA2wyqRtsQ7gpZRxFM2mw4NCQY0XbnNLH+WkU2Hb3Npbq&#10;KB7dPuaw3dSne1wrNRx0mwUIT53/i3/uo1YwD2PDl/AD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NgV+3vAAAANsAAAAPAAAAAAAAAAAAAAAAAJgCAABkcnMvZG93bnJldi54&#10;bWxQSwUGAAAAAAQABAD1AAAAgQMAAAAA&#10;" strokecolor="white">
                  <v:textbox>
                    <w:txbxContent>
                      <w:p w:rsidR="00646BC4" w:rsidRDefault="00646BC4" w:rsidP="00357B95">
                        <w:r>
                          <w:t>0</w:t>
                        </w:r>
                      </w:p>
                    </w:txbxContent>
                  </v:textbox>
                </v:shape>
                <v:shape id="Text Box 34" o:spid="_x0000_s1047" type="#_x0000_t202" style="position:absolute;left:5715;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6LMMA&#10;AADbAAAADwAAAGRycy9kb3ducmV2LnhtbESPT4vCMBTE7wt+h/AEL4um9rBoNZYiLu7VPxdvj+bZ&#10;FpuXtsnaup9+Iwgeh5n5DbNOB1OLO3WusqxgPotAEOdWV1woOJ++pwsQziNrrC2Tggc5SDejjzUm&#10;2vZ8oPvRFyJA2CWooPS+SaR0eUkG3cw2xMG72s6gD7IrpO6wD3BTyziKvqTBisNCiQ1tS8pvx1+j&#10;wPa7h7HURvHn5c/st1l7uMatUpPxkK1AeBr8O/xq/2gFiyU8v4Qf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36LMMAAADbAAAADwAAAAAAAAAAAAAAAACYAgAAZHJzL2Rv&#10;d25yZXYueG1sUEsFBgAAAAAEAAQA9QAAAIgDAAAAAA==&#10;" strokecolor="white">
                  <v:textbox>
                    <w:txbxContent>
                      <w:p w:rsidR="00646BC4" w:rsidRPr="000D4315" w:rsidRDefault="00646BC4" w:rsidP="00357B95">
                        <w:pPr>
                          <w:rPr>
                            <w:lang w:val="en-US"/>
                          </w:rPr>
                        </w:pPr>
                        <w:r>
                          <w:rPr>
                            <w:lang w:val="en-US"/>
                          </w:rPr>
                          <w:t>y</w:t>
                        </w:r>
                      </w:p>
                    </w:txbxContent>
                  </v:textbox>
                </v:shape>
                <v:shape id="Text Box 35" o:spid="_x0000_s1048" type="#_x0000_t202" style="position:absolute;left:30861;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7FbL4A&#10;AADbAAAADwAAAGRycy9kb3ducmV2LnhtbERPy6rCMBDdC/5DGMGNaGoXF61GEVF062PjbmjGtthM&#10;2iba6tffLASXh/NerjtTihc1rrCsYDqJQBCnVhecKbhe9uMZCOeRNZaWScGbHKxX/d4SE21bPtHr&#10;7DMRQtglqCD3vkqkdGlOBt3EVsSBu9vGoA+wyaRusA3hppRxFP1JgwWHhhwr2uaUPs5Po8C2u7ex&#10;VEfx6PYxh+2mPt3jWqnhoNssQHjq/E/8dR+1gnlYH76EHy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YuxWy+AAAA2wAAAA8AAAAAAAAAAAAAAAAAmAIAAGRycy9kb3ducmV2&#10;LnhtbFBLBQYAAAAABAAEAPUAAACDAwAAAAA=&#10;" strokecolor="white">
                  <v:textbox>
                    <w:txbxContent>
                      <w:p w:rsidR="00646BC4" w:rsidRPr="000D4315" w:rsidRDefault="00646BC4" w:rsidP="00357B95">
                        <w:pPr>
                          <w:rPr>
                            <w:lang w:val="en-US"/>
                          </w:rPr>
                        </w:pPr>
                        <w:r>
                          <w:rPr>
                            <w:lang w:val="en-US"/>
                          </w:rPr>
                          <w:t>y</w:t>
                        </w:r>
                      </w:p>
                    </w:txbxContent>
                  </v:textbox>
                </v:shape>
                <w10:anchorlock/>
              </v:group>
            </w:pict>
          </mc:Fallback>
        </mc:AlternateContent>
      </w:r>
    </w:p>
    <w:p w:rsidR="00357B95" w:rsidRDefault="00357B95" w:rsidP="00357B95"/>
    <w:p w:rsidR="00357B95" w:rsidRDefault="00357B95" w:rsidP="00357B95">
      <w:r>
        <w:tab/>
        <w:t>Точки, в которых функция меняет выпуклость на вогнутость или наоборот, называются точками перегиба.</w:t>
      </w:r>
    </w:p>
    <w:p w:rsidR="00357B95" w:rsidRDefault="00357B95" w:rsidP="00357B95">
      <w:r>
        <w:tab/>
        <w:t xml:space="preserve">Перегиб возможен в точках, в которых </w:t>
      </w:r>
      <w:r w:rsidRPr="00244B3B">
        <w:rPr>
          <w:position w:val="-10"/>
        </w:rPr>
        <w:object w:dxaOrig="300" w:dyaOrig="320">
          <v:shape id="_x0000_i1939" type="#_x0000_t75" style="width:14.25pt;height:14.25pt" o:ole="">
            <v:imagedata r:id="rId1673" o:title=""/>
          </v:shape>
          <o:OLEObject Type="Embed" ProgID="Equation.3" ShapeID="_x0000_i1939" DrawAspect="Content" ObjectID="_1799161364" r:id="rId1674"/>
        </w:object>
      </w:r>
      <w:r>
        <w:t xml:space="preserve"> равна нулю или не существует. Если </w:t>
      </w:r>
      <w:r w:rsidRPr="00244B3B">
        <w:rPr>
          <w:position w:val="-10"/>
        </w:rPr>
        <w:object w:dxaOrig="680" w:dyaOrig="320">
          <v:shape id="_x0000_i1940" type="#_x0000_t75" style="width:36pt;height:14.25pt" o:ole="">
            <v:imagedata r:id="rId1675" o:title=""/>
          </v:shape>
          <o:OLEObject Type="Embed" ProgID="Equation.3" ShapeID="_x0000_i1940" DrawAspect="Content" ObjectID="_1799161365" r:id="rId1676"/>
        </w:object>
      </w:r>
      <w:r>
        <w:t xml:space="preserve"> на интервале </w:t>
      </w:r>
      <w:r w:rsidRPr="00244B3B">
        <w:rPr>
          <w:position w:val="-10"/>
        </w:rPr>
        <w:object w:dxaOrig="620" w:dyaOrig="320">
          <v:shape id="_x0000_i1941" type="#_x0000_t75" style="width:28.5pt;height:14.25pt" o:ole="">
            <v:imagedata r:id="rId1669" o:title=""/>
          </v:shape>
          <o:OLEObject Type="Embed" ProgID="Equation.3" ShapeID="_x0000_i1941" DrawAspect="Content" ObjectID="_1799161366" r:id="rId1677"/>
        </w:object>
      </w:r>
      <w:r>
        <w:t xml:space="preserve">, то график функции является выпуклым </w:t>
      </w:r>
      <w:r w:rsidRPr="009D3099">
        <w:rPr>
          <w:position w:val="-10"/>
        </w:rPr>
        <w:object w:dxaOrig="420" w:dyaOrig="320">
          <v:shape id="_x0000_i1942" type="#_x0000_t75" style="width:21.75pt;height:14.25pt" o:ole="">
            <v:imagedata r:id="rId1678" o:title=""/>
          </v:shape>
          <o:OLEObject Type="Embed" ProgID="Equation.3" ShapeID="_x0000_i1942" DrawAspect="Content" ObjectID="_1799161367" r:id="rId1679"/>
        </w:object>
      </w:r>
      <w:r>
        <w:t xml:space="preserve"> на этом интервале, если же </w:t>
      </w:r>
      <w:r w:rsidRPr="00244B3B">
        <w:rPr>
          <w:position w:val="-10"/>
        </w:rPr>
        <w:object w:dxaOrig="680" w:dyaOrig="320">
          <v:shape id="_x0000_i1943" type="#_x0000_t75" style="width:36pt;height:14.25pt" o:ole="">
            <v:imagedata r:id="rId1680" o:title=""/>
          </v:shape>
          <o:OLEObject Type="Embed" ProgID="Equation.3" ShapeID="_x0000_i1943" DrawAspect="Content" ObjectID="_1799161368" r:id="rId1681"/>
        </w:object>
      </w:r>
      <w:r>
        <w:t xml:space="preserve">, то на интервале </w:t>
      </w:r>
      <w:r w:rsidRPr="00244B3B">
        <w:rPr>
          <w:position w:val="-10"/>
        </w:rPr>
        <w:object w:dxaOrig="620" w:dyaOrig="320">
          <v:shape id="_x0000_i1944" type="#_x0000_t75" style="width:28.5pt;height:14.25pt" o:ole="">
            <v:imagedata r:id="rId1669" o:title=""/>
          </v:shape>
          <o:OLEObject Type="Embed" ProgID="Equation.3" ShapeID="_x0000_i1944" DrawAspect="Content" ObjectID="_1799161369" r:id="rId1682"/>
        </w:object>
      </w:r>
      <w:r>
        <w:t xml:space="preserve"> график вогнутый </w:t>
      </w:r>
      <w:r w:rsidRPr="009D3099">
        <w:rPr>
          <w:position w:val="-10"/>
        </w:rPr>
        <w:object w:dxaOrig="420" w:dyaOrig="320">
          <v:shape id="_x0000_i1945" type="#_x0000_t75" style="width:21.75pt;height:14.25pt" o:ole="">
            <v:imagedata r:id="rId1683" o:title=""/>
          </v:shape>
          <o:OLEObject Type="Embed" ProgID="Equation.3" ShapeID="_x0000_i1945" DrawAspect="Content" ObjectID="_1799161370" r:id="rId1684"/>
        </w:object>
      </w:r>
      <w:r>
        <w:t>.</w:t>
      </w:r>
    </w:p>
    <w:p w:rsidR="00357B95" w:rsidRDefault="00357B95" w:rsidP="00357B95"/>
    <w:p w:rsidR="00357B95" w:rsidRDefault="00357B95" w:rsidP="00357B95">
      <w:r>
        <w:t xml:space="preserve">Найдем точки перегиба </w:t>
      </w:r>
      <w:r w:rsidRPr="003B53FC">
        <w:rPr>
          <w:position w:val="-10"/>
        </w:rPr>
        <w:object w:dxaOrig="1020" w:dyaOrig="320">
          <v:shape id="_x0000_i1946" type="#_x0000_t75" style="width:50.25pt;height:14.25pt" o:ole="">
            <v:imagedata r:id="rId1685" o:title=""/>
          </v:shape>
          <o:OLEObject Type="Embed" ProgID="Equation.3" ShapeID="_x0000_i1946" DrawAspect="Content" ObjectID="_1799161371" r:id="rId1686"/>
        </w:object>
      </w:r>
      <w:r w:rsidR="006E5E05">
        <w:t xml:space="preserve"> </w:t>
      </w:r>
    </w:p>
    <w:p w:rsidR="006E5E05" w:rsidRPr="003705B5" w:rsidRDefault="006E5E05" w:rsidP="00357B95">
      <w:r w:rsidRPr="003705B5">
        <w:rPr>
          <w:position w:val="-30"/>
        </w:rPr>
        <w:object w:dxaOrig="1320" w:dyaOrig="740">
          <v:shape id="_x0000_i1947" type="#_x0000_t75" style="width:64.5pt;height:36pt" o:ole="">
            <v:imagedata r:id="rId1595" o:title=""/>
          </v:shape>
          <o:OLEObject Type="Embed" ProgID="Equation.3" ShapeID="_x0000_i1947" DrawAspect="Content" ObjectID="_1799161372" r:id="rId1687"/>
        </w:object>
      </w:r>
    </w:p>
    <w:p w:rsidR="00357B95" w:rsidRPr="003705B5" w:rsidRDefault="00357B95" w:rsidP="00357B95">
      <w:r w:rsidRPr="003705B5">
        <w:rPr>
          <w:position w:val="-46"/>
        </w:rPr>
        <w:object w:dxaOrig="8380" w:dyaOrig="1460">
          <v:shape id="_x0000_i1948" type="#_x0000_t75" style="width:417.75pt;height:79.5pt" o:ole="">
            <v:imagedata r:id="rId1688" o:title=""/>
          </v:shape>
          <o:OLEObject Type="Embed" ProgID="Equation.3" ShapeID="_x0000_i1948" DrawAspect="Content" ObjectID="_1799161373" r:id="rId1689"/>
        </w:object>
      </w:r>
    </w:p>
    <w:p w:rsidR="00357B95" w:rsidRDefault="00357B95" w:rsidP="00357B95"/>
    <w:p w:rsidR="00357B95" w:rsidRDefault="00357B95" w:rsidP="00357B95">
      <w:r>
        <w:t xml:space="preserve">Составим таблицу </w:t>
      </w:r>
    </w:p>
    <w:p w:rsidR="00357B95" w:rsidRPr="003705B5" w:rsidRDefault="00357B95" w:rsidP="00357B9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6"/>
        <w:gridCol w:w="1661"/>
        <w:gridCol w:w="841"/>
        <w:gridCol w:w="1361"/>
        <w:gridCol w:w="2110"/>
        <w:gridCol w:w="1361"/>
      </w:tblGrid>
      <w:tr w:rsidR="00357B95" w:rsidRPr="00D872BF" w:rsidTr="00166C08">
        <w:tc>
          <w:tcPr>
            <w:tcW w:w="0" w:type="auto"/>
            <w:shd w:val="clear" w:color="auto" w:fill="auto"/>
          </w:tcPr>
          <w:p w:rsidR="00357B95" w:rsidRPr="00D872BF" w:rsidRDefault="00357B95" w:rsidP="00357B95">
            <w:r w:rsidRPr="00D872BF">
              <w:rPr>
                <w:position w:val="-6"/>
              </w:rPr>
              <w:object w:dxaOrig="200" w:dyaOrig="220">
                <v:shape id="_x0000_i1949" type="#_x0000_t75" style="width:7.5pt;height:14.25pt" o:ole="">
                  <v:imagedata r:id="rId1651" o:title=""/>
                </v:shape>
                <o:OLEObject Type="Embed" ProgID="Equation.3" ShapeID="_x0000_i1949" DrawAspect="Content" ObjectID="_1799161374" r:id="rId1690"/>
              </w:object>
            </w:r>
          </w:p>
        </w:tc>
        <w:tc>
          <w:tcPr>
            <w:tcW w:w="0" w:type="auto"/>
            <w:shd w:val="clear" w:color="auto" w:fill="auto"/>
          </w:tcPr>
          <w:p w:rsidR="00357B95" w:rsidRPr="00D872BF" w:rsidRDefault="00357B95" w:rsidP="00357B95">
            <w:r w:rsidRPr="00D872BF">
              <w:rPr>
                <w:noProof/>
                <w:position w:val="-10"/>
                <w:lang w:eastAsia="ru-RU"/>
              </w:rPr>
              <w:drawing>
                <wp:inline distT="0" distB="0" distL="0" distR="0">
                  <wp:extent cx="638175" cy="2190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6"/>
                          <pic:cNvPicPr>
                            <a:picLocks noChangeAspect="1" noChangeArrowheads="1"/>
                          </pic:cNvPicPr>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638175" cy="219075"/>
                          </a:xfrm>
                          <a:prstGeom prst="rect">
                            <a:avLst/>
                          </a:prstGeom>
                          <a:noFill/>
                          <a:ln>
                            <a:noFill/>
                          </a:ln>
                        </pic:spPr>
                      </pic:pic>
                    </a:graphicData>
                  </a:graphic>
                </wp:inline>
              </w:drawing>
            </w:r>
          </w:p>
        </w:tc>
        <w:tc>
          <w:tcPr>
            <w:tcW w:w="0" w:type="auto"/>
            <w:shd w:val="clear" w:color="auto" w:fill="auto"/>
          </w:tcPr>
          <w:p w:rsidR="00357B95" w:rsidRPr="00D872BF" w:rsidRDefault="00357B95" w:rsidP="00357B95">
            <w:r w:rsidRPr="00D872BF">
              <w:t>-2</w:t>
            </w:r>
          </w:p>
        </w:tc>
        <w:tc>
          <w:tcPr>
            <w:tcW w:w="0" w:type="auto"/>
            <w:shd w:val="clear" w:color="auto" w:fill="auto"/>
          </w:tcPr>
          <w:p w:rsidR="00357B95" w:rsidRPr="00D872BF" w:rsidRDefault="00357B95" w:rsidP="00357B95">
            <w:r w:rsidRPr="00D872BF">
              <w:rPr>
                <w:position w:val="-10"/>
              </w:rPr>
              <w:object w:dxaOrig="720" w:dyaOrig="340">
                <v:shape id="_x0000_i1950" type="#_x0000_t75" style="width:36pt;height:14.25pt" o:ole="">
                  <v:imagedata r:id="rId1654" o:title=""/>
                </v:shape>
                <o:OLEObject Type="Embed" ProgID="Equation.3" ShapeID="_x0000_i1950" DrawAspect="Content" ObjectID="_1799161375" r:id="rId1691"/>
              </w:object>
            </w:r>
          </w:p>
        </w:tc>
        <w:tc>
          <w:tcPr>
            <w:tcW w:w="0" w:type="auto"/>
            <w:shd w:val="clear" w:color="auto" w:fill="auto"/>
          </w:tcPr>
          <w:p w:rsidR="00357B95" w:rsidRPr="00D872BF" w:rsidRDefault="00357B95" w:rsidP="00357B95">
            <w:r w:rsidRPr="00D872BF">
              <w:t>1</w:t>
            </w:r>
          </w:p>
        </w:tc>
        <w:tc>
          <w:tcPr>
            <w:tcW w:w="0" w:type="auto"/>
            <w:shd w:val="clear" w:color="auto" w:fill="auto"/>
          </w:tcPr>
          <w:p w:rsidR="00357B95" w:rsidRPr="00D872BF" w:rsidRDefault="00357B95" w:rsidP="00357B95">
            <w:r w:rsidRPr="00D872BF">
              <w:rPr>
                <w:position w:val="-10"/>
              </w:rPr>
              <w:object w:dxaOrig="760" w:dyaOrig="340">
                <v:shape id="_x0000_i1951" type="#_x0000_t75" style="width:36pt;height:14.25pt" o:ole="">
                  <v:imagedata r:id="rId1692" o:title=""/>
                </v:shape>
                <o:OLEObject Type="Embed" ProgID="Equation.3" ShapeID="_x0000_i1951" DrawAspect="Content" ObjectID="_1799161376" r:id="rId1693"/>
              </w:object>
            </w:r>
          </w:p>
        </w:tc>
      </w:tr>
      <w:tr w:rsidR="00357B95" w:rsidRPr="00D872BF" w:rsidTr="00166C08">
        <w:tc>
          <w:tcPr>
            <w:tcW w:w="0" w:type="auto"/>
            <w:shd w:val="clear" w:color="auto" w:fill="auto"/>
          </w:tcPr>
          <w:p w:rsidR="00357B95" w:rsidRPr="00D872BF" w:rsidRDefault="00357B95" w:rsidP="00357B95">
            <w:r w:rsidRPr="00D872BF">
              <w:rPr>
                <w:position w:val="-10"/>
              </w:rPr>
              <w:object w:dxaOrig="300" w:dyaOrig="320">
                <v:shape id="_x0000_i1952" type="#_x0000_t75" style="width:14.25pt;height:14.25pt" o:ole="">
                  <v:imagedata r:id="rId1694" o:title=""/>
                </v:shape>
                <o:OLEObject Type="Embed" ProgID="Equation.3" ShapeID="_x0000_i1952" DrawAspect="Content" ObjectID="_1799161377" r:id="rId1695"/>
              </w:object>
            </w:r>
          </w:p>
        </w:tc>
        <w:tc>
          <w:tcPr>
            <w:tcW w:w="0" w:type="auto"/>
            <w:shd w:val="clear" w:color="auto" w:fill="auto"/>
          </w:tcPr>
          <w:p w:rsidR="00357B95" w:rsidRPr="00D872BF" w:rsidRDefault="00357B95" w:rsidP="00357B95">
            <w:r w:rsidRPr="00D872BF">
              <w:t>-</w:t>
            </w:r>
          </w:p>
        </w:tc>
        <w:tc>
          <w:tcPr>
            <w:tcW w:w="0" w:type="auto"/>
            <w:shd w:val="clear" w:color="auto" w:fill="auto"/>
          </w:tcPr>
          <w:p w:rsidR="00357B95" w:rsidRPr="00D872BF" w:rsidRDefault="00357B95" w:rsidP="00357B95">
            <w:r w:rsidRPr="00D872BF">
              <w:t>0</w:t>
            </w:r>
          </w:p>
        </w:tc>
        <w:tc>
          <w:tcPr>
            <w:tcW w:w="0" w:type="auto"/>
            <w:shd w:val="clear" w:color="auto" w:fill="auto"/>
          </w:tcPr>
          <w:p w:rsidR="00357B95" w:rsidRPr="00D872BF" w:rsidRDefault="00357B95" w:rsidP="00357B95">
            <w:r w:rsidRPr="00D872BF">
              <w:t>+</w:t>
            </w:r>
          </w:p>
        </w:tc>
        <w:tc>
          <w:tcPr>
            <w:tcW w:w="0" w:type="auto"/>
            <w:shd w:val="clear" w:color="auto" w:fill="auto"/>
          </w:tcPr>
          <w:p w:rsidR="00357B95" w:rsidRPr="00D872BF" w:rsidRDefault="00357B95" w:rsidP="00357B95">
            <w:r w:rsidRPr="00D872BF">
              <w:t>не существует</w:t>
            </w:r>
          </w:p>
        </w:tc>
        <w:tc>
          <w:tcPr>
            <w:tcW w:w="0" w:type="auto"/>
            <w:shd w:val="clear" w:color="auto" w:fill="auto"/>
          </w:tcPr>
          <w:p w:rsidR="00357B95" w:rsidRPr="00D872BF" w:rsidRDefault="00357B95" w:rsidP="00357B95">
            <w:r w:rsidRPr="00D872BF">
              <w:t>+</w:t>
            </w:r>
          </w:p>
        </w:tc>
      </w:tr>
      <w:tr w:rsidR="00357B95" w:rsidRPr="00D872BF" w:rsidTr="00166C08">
        <w:tc>
          <w:tcPr>
            <w:tcW w:w="0" w:type="auto"/>
            <w:shd w:val="clear" w:color="auto" w:fill="auto"/>
          </w:tcPr>
          <w:p w:rsidR="00357B95" w:rsidRPr="00D872BF" w:rsidRDefault="00357B95" w:rsidP="00357B95">
            <w:r w:rsidRPr="00D872BF">
              <w:rPr>
                <w:position w:val="-10"/>
              </w:rPr>
              <w:object w:dxaOrig="220" w:dyaOrig="260">
                <v:shape id="_x0000_i1953" type="#_x0000_t75" style="width:14.25pt;height:14.25pt" o:ole="">
                  <v:imagedata r:id="rId1659" o:title=""/>
                </v:shape>
                <o:OLEObject Type="Embed" ProgID="Equation.3" ShapeID="_x0000_i1953" DrawAspect="Content" ObjectID="_1799161378" r:id="rId1696"/>
              </w:object>
            </w:r>
          </w:p>
        </w:tc>
        <w:tc>
          <w:tcPr>
            <w:tcW w:w="0" w:type="auto"/>
            <w:shd w:val="clear" w:color="auto" w:fill="auto"/>
          </w:tcPr>
          <w:p w:rsidR="00357B95" w:rsidRPr="00D872BF" w:rsidRDefault="00357B95" w:rsidP="00357B95">
            <w:r w:rsidRPr="00D872BF">
              <w:rPr>
                <w:position w:val="-4"/>
              </w:rPr>
              <w:object w:dxaOrig="260" w:dyaOrig="200">
                <v:shape id="_x0000_i1954" type="#_x0000_t75" style="width:14.25pt;height:7.5pt" o:ole="">
                  <v:imagedata r:id="rId1697" o:title=""/>
                </v:shape>
                <o:OLEObject Type="Embed" ProgID="Equation.3" ShapeID="_x0000_i1954" DrawAspect="Content" ObjectID="_1799161379" r:id="rId1698"/>
              </w:object>
            </w:r>
          </w:p>
        </w:tc>
        <w:tc>
          <w:tcPr>
            <w:tcW w:w="0" w:type="auto"/>
            <w:shd w:val="clear" w:color="auto" w:fill="auto"/>
          </w:tcPr>
          <w:p w:rsidR="00357B95" w:rsidRPr="00D872BF" w:rsidRDefault="00357B95" w:rsidP="00357B95">
            <w:r w:rsidRPr="00D872BF">
              <w:t>0</w:t>
            </w:r>
          </w:p>
        </w:tc>
        <w:tc>
          <w:tcPr>
            <w:tcW w:w="0" w:type="auto"/>
            <w:shd w:val="clear" w:color="auto" w:fill="auto"/>
          </w:tcPr>
          <w:p w:rsidR="00357B95" w:rsidRPr="00D872BF" w:rsidRDefault="00357B95" w:rsidP="00357B95">
            <w:r w:rsidRPr="00D872BF">
              <w:rPr>
                <w:position w:val="-4"/>
              </w:rPr>
              <w:object w:dxaOrig="260" w:dyaOrig="200">
                <v:shape id="_x0000_i1955" type="#_x0000_t75" style="width:14.25pt;height:7.5pt" o:ole="">
                  <v:imagedata r:id="rId1699" o:title=""/>
                </v:shape>
                <o:OLEObject Type="Embed" ProgID="Equation.3" ShapeID="_x0000_i1955" DrawAspect="Content" ObjectID="_1799161380" r:id="rId1700"/>
              </w:object>
            </w:r>
          </w:p>
        </w:tc>
        <w:tc>
          <w:tcPr>
            <w:tcW w:w="0" w:type="auto"/>
            <w:shd w:val="clear" w:color="auto" w:fill="auto"/>
          </w:tcPr>
          <w:p w:rsidR="00357B95" w:rsidRPr="00D872BF" w:rsidRDefault="00357B95" w:rsidP="00357B95">
            <w:r w:rsidRPr="00D872BF">
              <w:t>не существует</w:t>
            </w:r>
          </w:p>
        </w:tc>
        <w:tc>
          <w:tcPr>
            <w:tcW w:w="0" w:type="auto"/>
            <w:shd w:val="clear" w:color="auto" w:fill="auto"/>
          </w:tcPr>
          <w:p w:rsidR="00357B95" w:rsidRPr="00D872BF" w:rsidRDefault="00357B95" w:rsidP="00357B95">
            <w:r w:rsidRPr="00D872BF">
              <w:rPr>
                <w:position w:val="-4"/>
              </w:rPr>
              <w:object w:dxaOrig="260" w:dyaOrig="200">
                <v:shape id="_x0000_i1956" type="#_x0000_t75" style="width:14.25pt;height:7.5pt" o:ole="">
                  <v:imagedata r:id="rId1701" o:title=""/>
                </v:shape>
                <o:OLEObject Type="Embed" ProgID="Equation.3" ShapeID="_x0000_i1956" DrawAspect="Content" ObjectID="_1799161381" r:id="rId1702"/>
              </w:object>
            </w:r>
          </w:p>
        </w:tc>
      </w:tr>
    </w:tbl>
    <w:p w:rsidR="00357B95" w:rsidRPr="003705B5" w:rsidRDefault="00357B95" w:rsidP="00357B95"/>
    <w:p w:rsidR="00357B95" w:rsidRPr="003705B5" w:rsidRDefault="00357B95" w:rsidP="00357B95">
      <w:r w:rsidRPr="003705B5">
        <w:t xml:space="preserve">Точка </w:t>
      </w:r>
      <w:r w:rsidRPr="003705B5">
        <w:rPr>
          <w:position w:val="-10"/>
        </w:rPr>
        <w:object w:dxaOrig="760" w:dyaOrig="340">
          <v:shape id="_x0000_i1957" type="#_x0000_t75" style="width:36pt;height:14.25pt" o:ole="">
            <v:imagedata r:id="rId1703" o:title=""/>
          </v:shape>
          <o:OLEObject Type="Embed" ProgID="Equation.3" ShapeID="_x0000_i1957" DrawAspect="Content" ObjectID="_1799161382" r:id="rId1704"/>
        </w:object>
      </w:r>
      <w:r w:rsidRPr="003705B5">
        <w:t>- точка перегиба.</w:t>
      </w:r>
    </w:p>
    <w:p w:rsidR="00357B95" w:rsidRPr="003705B5" w:rsidRDefault="00357B95" w:rsidP="00357B95">
      <w:r w:rsidRPr="003705B5">
        <w:t>Дополнительные точки:</w:t>
      </w:r>
    </w:p>
    <w:p w:rsidR="00357B95" w:rsidRPr="003705B5" w:rsidRDefault="00357B95" w:rsidP="00357B95">
      <w:r w:rsidRPr="003705B5">
        <w:rPr>
          <w:position w:val="-46"/>
        </w:rPr>
        <w:object w:dxaOrig="1420" w:dyaOrig="1060">
          <v:shape id="_x0000_i1958" type="#_x0000_t75" style="width:1in;height:50.25pt" o:ole="">
            <v:imagedata r:id="rId1705" o:title=""/>
          </v:shape>
          <o:OLEObject Type="Embed" ProgID="Equation.3" ShapeID="_x0000_i1958" DrawAspect="Content" ObjectID="_1799161383" r:id="rId1706"/>
        </w:object>
      </w:r>
    </w:p>
    <w:p w:rsidR="00357B95" w:rsidRPr="003705B5" w:rsidRDefault="00357B95" w:rsidP="00357B95">
      <w:r w:rsidRPr="003705B5">
        <w:t>8. Построим график функции, используя результаты исследования.</w:t>
      </w:r>
    </w:p>
    <w:p w:rsidR="00357B95" w:rsidRDefault="00357B95" w:rsidP="00357B95"/>
    <w:p w:rsidR="00357B95" w:rsidRPr="003276BA" w:rsidRDefault="00357B95" w:rsidP="00357B95"/>
    <w:p w:rsidR="00357B95" w:rsidRPr="003276BA" w:rsidRDefault="00357B95" w:rsidP="00357B95"/>
    <w:p w:rsidR="00357B95" w:rsidRDefault="00357B95" w:rsidP="00357B95">
      <w:r>
        <w:rPr>
          <w:noProof/>
          <w:lang w:eastAsia="ru-RU"/>
        </w:rPr>
        <w:lastRenderedPageBreak/>
        <mc:AlternateContent>
          <mc:Choice Requires="wpc">
            <w:drawing>
              <wp:inline distT="0" distB="0" distL="0" distR="0">
                <wp:extent cx="6085651" cy="3514725"/>
                <wp:effectExtent l="0" t="0" r="10795" b="9525"/>
                <wp:docPr id="69" name="Полотно 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9" name="Line 38"/>
                        <wps:cNvCnPr>
                          <a:cxnSpLocks noChangeShapeType="1"/>
                        </wps:cNvCnPr>
                        <wps:spPr bwMode="auto">
                          <a:xfrm flipV="1">
                            <a:off x="3405317" y="2107125"/>
                            <a:ext cx="1270" cy="9144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 name="Line 39"/>
                        <wps:cNvCnPr>
                          <a:cxnSpLocks noChangeShapeType="1"/>
                        </wps:cNvCnPr>
                        <wps:spPr bwMode="auto">
                          <a:xfrm>
                            <a:off x="2149287" y="2107125"/>
                            <a:ext cx="1256030" cy="63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 name="Freeform 40"/>
                        <wps:cNvSpPr>
                          <a:spLocks/>
                        </wps:cNvSpPr>
                        <wps:spPr bwMode="auto">
                          <a:xfrm>
                            <a:off x="2720152" y="49725"/>
                            <a:ext cx="2628900" cy="2114550"/>
                          </a:xfrm>
                          <a:custGeom>
                            <a:avLst/>
                            <a:gdLst>
                              <a:gd name="T0" fmla="*/ 0 w 4140"/>
                              <a:gd name="T1" fmla="*/ 0 h 3330"/>
                              <a:gd name="T2" fmla="*/ 180 w 4140"/>
                              <a:gd name="T3" fmla="*/ 1620 h 3330"/>
                              <a:gd name="T4" fmla="*/ 720 w 4140"/>
                              <a:gd name="T5" fmla="*/ 3060 h 3330"/>
                              <a:gd name="T6" fmla="*/ 1800 w 4140"/>
                              <a:gd name="T7" fmla="*/ 3240 h 3330"/>
                              <a:gd name="T8" fmla="*/ 4140 w 4140"/>
                              <a:gd name="T9" fmla="*/ 3060 h 3330"/>
                            </a:gdLst>
                            <a:ahLst/>
                            <a:cxnLst>
                              <a:cxn ang="0">
                                <a:pos x="T0" y="T1"/>
                              </a:cxn>
                              <a:cxn ang="0">
                                <a:pos x="T2" y="T3"/>
                              </a:cxn>
                              <a:cxn ang="0">
                                <a:pos x="T4" y="T5"/>
                              </a:cxn>
                              <a:cxn ang="0">
                                <a:pos x="T6" y="T7"/>
                              </a:cxn>
                              <a:cxn ang="0">
                                <a:pos x="T8" y="T9"/>
                              </a:cxn>
                            </a:cxnLst>
                            <a:rect l="0" t="0" r="r" b="b"/>
                            <a:pathLst>
                              <a:path w="4140" h="3330">
                                <a:moveTo>
                                  <a:pt x="0" y="0"/>
                                </a:moveTo>
                                <a:cubicBezTo>
                                  <a:pt x="30" y="555"/>
                                  <a:pt x="60" y="1110"/>
                                  <a:pt x="180" y="1620"/>
                                </a:cubicBezTo>
                                <a:cubicBezTo>
                                  <a:pt x="300" y="2130"/>
                                  <a:pt x="450" y="2790"/>
                                  <a:pt x="720" y="3060"/>
                                </a:cubicBezTo>
                                <a:cubicBezTo>
                                  <a:pt x="990" y="3330"/>
                                  <a:pt x="1230" y="3240"/>
                                  <a:pt x="1800" y="3240"/>
                                </a:cubicBezTo>
                                <a:cubicBezTo>
                                  <a:pt x="2370" y="3240"/>
                                  <a:pt x="3255" y="3150"/>
                                  <a:pt x="4140" y="30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42" name="Group 41"/>
                        <wpg:cNvGrpSpPr>
                          <a:grpSpLocks/>
                        </wpg:cNvGrpSpPr>
                        <wpg:grpSpPr bwMode="auto">
                          <a:xfrm>
                            <a:off x="90617" y="49725"/>
                            <a:ext cx="5995035" cy="3429000"/>
                            <a:chOff x="2091" y="1491"/>
                            <a:chExt cx="9441" cy="5400"/>
                          </a:xfrm>
                        </wpg:grpSpPr>
                        <wps:wsp>
                          <wps:cNvPr id="43" name="Text Box 42"/>
                          <wps:cNvSpPr txBox="1">
                            <a:spLocks noChangeArrowheads="1"/>
                          </wps:cNvSpPr>
                          <wps:spPr bwMode="auto">
                            <a:xfrm>
                              <a:off x="4971" y="6171"/>
                              <a:ext cx="540" cy="412"/>
                            </a:xfrm>
                            <a:prstGeom prst="rect">
                              <a:avLst/>
                            </a:prstGeom>
                            <a:solidFill>
                              <a:srgbClr val="FFFFFF"/>
                            </a:solidFill>
                            <a:ln w="9525">
                              <a:solidFill>
                                <a:srgbClr val="FFFFFF"/>
                              </a:solidFill>
                              <a:miter lim="800000"/>
                              <a:headEnd/>
                              <a:tailEnd/>
                            </a:ln>
                          </wps:spPr>
                          <wps:txbx>
                            <w:txbxContent>
                              <w:p w:rsidR="00646BC4" w:rsidRPr="00A752C5" w:rsidRDefault="00646BC4" w:rsidP="00357B95">
                                <w:pPr>
                                  <w:rPr>
                                    <w:lang w:val="en-US"/>
                                  </w:rPr>
                                </w:pPr>
                                <w:r>
                                  <w:rPr>
                                    <w:lang w:val="en-US"/>
                                  </w:rPr>
                                  <w:t>0</w:t>
                                </w:r>
                              </w:p>
                            </w:txbxContent>
                          </wps:txbx>
                          <wps:bodyPr rot="0" vert="horz" wrap="square" lIns="91440" tIns="45720" rIns="91440" bIns="45720" anchor="t" anchorCtr="0" upright="1">
                            <a:noAutofit/>
                          </wps:bodyPr>
                        </wps:wsp>
                        <wpg:grpSp>
                          <wpg:cNvPr id="44" name="Group 43"/>
                          <wpg:cNvGrpSpPr>
                            <a:grpSpLocks/>
                          </wpg:cNvGrpSpPr>
                          <wpg:grpSpPr bwMode="auto">
                            <a:xfrm>
                              <a:off x="2091" y="1491"/>
                              <a:ext cx="9441" cy="5400"/>
                              <a:chOff x="2091" y="1491"/>
                              <a:chExt cx="9441" cy="5400"/>
                            </a:xfrm>
                          </wpg:grpSpPr>
                          <wps:wsp>
                            <wps:cNvPr id="45" name="Text Box 44"/>
                            <wps:cNvSpPr txBox="1">
                              <a:spLocks noChangeArrowheads="1"/>
                            </wps:cNvSpPr>
                            <wps:spPr bwMode="auto">
                              <a:xfrm>
                                <a:off x="10371" y="6351"/>
                                <a:ext cx="390" cy="525"/>
                              </a:xfrm>
                              <a:prstGeom prst="rect">
                                <a:avLst/>
                              </a:prstGeom>
                              <a:solidFill>
                                <a:srgbClr val="FFFFFF"/>
                              </a:solidFill>
                              <a:ln w="9525">
                                <a:solidFill>
                                  <a:srgbClr val="FFFFFF"/>
                                </a:solidFill>
                                <a:miter lim="800000"/>
                                <a:headEnd/>
                                <a:tailEnd/>
                              </a:ln>
                            </wps:spPr>
                            <wps:txbx>
                              <w:txbxContent>
                                <w:p w:rsidR="00646BC4" w:rsidRPr="00160CB8" w:rsidRDefault="00646BC4" w:rsidP="00357B95">
                                  <w:pPr>
                                    <w:rPr>
                                      <w:lang w:val="en-US"/>
                                    </w:rPr>
                                  </w:pPr>
                                  <w:r>
                                    <w:rPr>
                                      <w:lang w:val="en-US"/>
                                    </w:rPr>
                                    <w:t>x</w:t>
                                  </w:r>
                                </w:p>
                              </w:txbxContent>
                            </wps:txbx>
                            <wps:bodyPr rot="0" vert="horz" wrap="square" lIns="91440" tIns="45720" rIns="91440" bIns="45720" anchor="t" anchorCtr="0" upright="1">
                              <a:noAutofit/>
                            </wps:bodyPr>
                          </wps:wsp>
                          <wps:wsp>
                            <wps:cNvPr id="46" name="Text Box 45"/>
                            <wps:cNvSpPr txBox="1">
                              <a:spLocks noChangeArrowheads="1"/>
                            </wps:cNvSpPr>
                            <wps:spPr bwMode="auto">
                              <a:xfrm>
                                <a:off x="4791" y="1491"/>
                                <a:ext cx="360" cy="540"/>
                              </a:xfrm>
                              <a:prstGeom prst="rect">
                                <a:avLst/>
                              </a:prstGeom>
                              <a:solidFill>
                                <a:srgbClr val="FFFFFF"/>
                              </a:solidFill>
                              <a:ln w="9525">
                                <a:solidFill>
                                  <a:srgbClr val="FFFFFF"/>
                                </a:solidFill>
                                <a:miter lim="800000"/>
                                <a:headEnd/>
                                <a:tailEnd/>
                              </a:ln>
                            </wps:spPr>
                            <wps:txbx>
                              <w:txbxContent>
                                <w:p w:rsidR="00646BC4" w:rsidRPr="00955DD6" w:rsidRDefault="00646BC4" w:rsidP="00357B95">
                                  <w:pPr>
                                    <w:rPr>
                                      <w:lang w:val="en-US"/>
                                    </w:rPr>
                                  </w:pPr>
                                  <w:r>
                                    <w:rPr>
                                      <w:lang w:val="en-US"/>
                                    </w:rPr>
                                    <w:t>y</w:t>
                                  </w:r>
                                </w:p>
                              </w:txbxContent>
                            </wps:txbx>
                            <wps:bodyPr rot="0" vert="horz" wrap="square" lIns="91440" tIns="45720" rIns="91440" bIns="45720" anchor="t" anchorCtr="0" upright="1">
                              <a:noAutofit/>
                            </wps:bodyPr>
                          </wps:wsp>
                          <wps:wsp>
                            <wps:cNvPr id="47" name="Text Box 46"/>
                            <wps:cNvSpPr txBox="1">
                              <a:spLocks noChangeArrowheads="1"/>
                            </wps:cNvSpPr>
                            <wps:spPr bwMode="auto">
                              <a:xfrm>
                                <a:off x="3351" y="6171"/>
                                <a:ext cx="540" cy="360"/>
                              </a:xfrm>
                              <a:prstGeom prst="rect">
                                <a:avLst/>
                              </a:prstGeom>
                              <a:solidFill>
                                <a:srgbClr val="FFFFFF"/>
                              </a:solidFill>
                              <a:ln w="9525">
                                <a:solidFill>
                                  <a:srgbClr val="FFFFFF"/>
                                </a:solidFill>
                                <a:miter lim="800000"/>
                                <a:headEnd/>
                                <a:tailEnd/>
                              </a:ln>
                            </wps:spPr>
                            <wps:txbx>
                              <w:txbxContent>
                                <w:p w:rsidR="00646BC4" w:rsidRPr="00280BBA" w:rsidRDefault="00646BC4" w:rsidP="00357B95">
                                  <w:pPr>
                                    <w:rPr>
                                      <w:lang w:val="en-US"/>
                                    </w:rPr>
                                  </w:pPr>
                                  <w:r>
                                    <w:rPr>
                                      <w:lang w:val="en-US"/>
                                    </w:rPr>
                                    <w:t>-8</w:t>
                                  </w:r>
                                </w:p>
                              </w:txbxContent>
                            </wps:txbx>
                            <wps:bodyPr rot="0" vert="horz" wrap="square" lIns="91440" tIns="45720" rIns="91440" bIns="45720" anchor="t" anchorCtr="0" upright="1">
                              <a:noAutofit/>
                            </wps:bodyPr>
                          </wps:wsp>
                          <wps:wsp>
                            <wps:cNvPr id="48" name="Text Box 47"/>
                            <wps:cNvSpPr txBox="1">
                              <a:spLocks noChangeArrowheads="1"/>
                            </wps:cNvSpPr>
                            <wps:spPr bwMode="auto">
                              <a:xfrm>
                                <a:off x="5691" y="6171"/>
                                <a:ext cx="360" cy="540"/>
                              </a:xfrm>
                              <a:prstGeom prst="rect">
                                <a:avLst/>
                              </a:prstGeom>
                              <a:solidFill>
                                <a:srgbClr val="FFFFFF"/>
                              </a:solidFill>
                              <a:ln w="9525">
                                <a:solidFill>
                                  <a:srgbClr val="FFFFFF"/>
                                </a:solidFill>
                                <a:miter lim="800000"/>
                                <a:headEnd/>
                                <a:tailEnd/>
                              </a:ln>
                            </wps:spPr>
                            <wps:txbx>
                              <w:txbxContent>
                                <w:p w:rsidR="00646BC4" w:rsidRPr="00A752C5" w:rsidRDefault="00646BC4" w:rsidP="00357B95">
                                  <w:pPr>
                                    <w:rPr>
                                      <w:lang w:val="en-US"/>
                                    </w:rPr>
                                  </w:pPr>
                                  <w:r>
                                    <w:rPr>
                                      <w:lang w:val="en-US"/>
                                    </w:rPr>
                                    <w:t>1</w:t>
                                  </w:r>
                                </w:p>
                              </w:txbxContent>
                            </wps:txbx>
                            <wps:bodyPr rot="0" vert="horz" wrap="square" lIns="91440" tIns="45720" rIns="91440" bIns="45720" anchor="t" anchorCtr="0" upright="1">
                              <a:noAutofit/>
                            </wps:bodyPr>
                          </wps:wsp>
                          <wps:wsp>
                            <wps:cNvPr id="49" name="Text Box 48"/>
                            <wps:cNvSpPr txBox="1">
                              <a:spLocks noChangeArrowheads="1"/>
                            </wps:cNvSpPr>
                            <wps:spPr bwMode="auto">
                              <a:xfrm>
                                <a:off x="4791" y="5451"/>
                                <a:ext cx="360" cy="540"/>
                              </a:xfrm>
                              <a:prstGeom prst="rect">
                                <a:avLst/>
                              </a:prstGeom>
                              <a:solidFill>
                                <a:srgbClr val="FFFFFF"/>
                              </a:solidFill>
                              <a:ln w="9525">
                                <a:solidFill>
                                  <a:srgbClr val="FFFFFF"/>
                                </a:solidFill>
                                <a:miter lim="800000"/>
                                <a:headEnd/>
                                <a:tailEnd/>
                              </a:ln>
                            </wps:spPr>
                            <wps:txbx>
                              <w:txbxContent>
                                <w:p w:rsidR="00646BC4" w:rsidRPr="00974BFB" w:rsidRDefault="00646BC4" w:rsidP="00357B95">
                                  <w:pPr>
                                    <w:rPr>
                                      <w:lang w:val="en-US"/>
                                    </w:rPr>
                                  </w:pPr>
                                  <w:r>
                                    <w:rPr>
                                      <w:lang w:val="en-US"/>
                                    </w:rPr>
                                    <w:t>2</w:t>
                                  </w:r>
                                </w:p>
                              </w:txbxContent>
                            </wps:txbx>
                            <wps:bodyPr rot="0" vert="horz" wrap="square" lIns="91440" tIns="45720" rIns="91440" bIns="45720" anchor="t" anchorCtr="0" upright="1">
                              <a:noAutofit/>
                            </wps:bodyPr>
                          </wps:wsp>
                          <wps:wsp>
                            <wps:cNvPr id="50" name="Text Box 49"/>
                            <wps:cNvSpPr txBox="1">
                              <a:spLocks noChangeArrowheads="1"/>
                            </wps:cNvSpPr>
                            <wps:spPr bwMode="auto">
                              <a:xfrm>
                                <a:off x="7095" y="6299"/>
                                <a:ext cx="504" cy="488"/>
                              </a:xfrm>
                              <a:prstGeom prst="rect">
                                <a:avLst/>
                              </a:prstGeom>
                              <a:solidFill>
                                <a:srgbClr val="FFFFFF"/>
                              </a:solidFill>
                              <a:ln w="9525">
                                <a:solidFill>
                                  <a:srgbClr val="FFFFFF"/>
                                </a:solidFill>
                                <a:miter lim="800000"/>
                                <a:headEnd/>
                                <a:tailEnd/>
                              </a:ln>
                            </wps:spPr>
                            <wps:txbx>
                              <w:txbxContent>
                                <w:p w:rsidR="00646BC4" w:rsidRPr="00974BFB" w:rsidRDefault="00646BC4" w:rsidP="00357B95">
                                  <w:pPr>
                                    <w:rPr>
                                      <w:lang w:val="en-US"/>
                                    </w:rPr>
                                  </w:pPr>
                                  <w:r>
                                    <w:rPr>
                                      <w:lang w:val="en-US"/>
                                    </w:rPr>
                                    <w:t>7</w:t>
                                  </w:r>
                                </w:p>
                              </w:txbxContent>
                            </wps:txbx>
                            <wps:bodyPr rot="0" vert="horz" wrap="square" lIns="91440" tIns="45720" rIns="91440" bIns="45720" anchor="t" anchorCtr="0" upright="1">
                              <a:noAutofit/>
                            </wps:bodyPr>
                          </wps:wsp>
                          <wps:wsp>
                            <wps:cNvPr id="51" name="Text Box 50"/>
                            <wps:cNvSpPr txBox="1">
                              <a:spLocks noChangeArrowheads="1"/>
                            </wps:cNvSpPr>
                            <wps:spPr bwMode="auto">
                              <a:xfrm>
                                <a:off x="4611" y="4371"/>
                                <a:ext cx="1161" cy="1033"/>
                              </a:xfrm>
                              <a:prstGeom prst="rect">
                                <a:avLst/>
                              </a:prstGeom>
                              <a:solidFill>
                                <a:srgbClr val="FFFFFF"/>
                              </a:solidFill>
                              <a:ln w="9525">
                                <a:solidFill>
                                  <a:srgbClr val="FFFFFF"/>
                                </a:solidFill>
                                <a:miter lim="800000"/>
                                <a:headEnd/>
                                <a:tailEnd/>
                              </a:ln>
                            </wps:spPr>
                            <wps:txbx>
                              <w:txbxContent>
                                <w:p w:rsidR="00646BC4" w:rsidRDefault="00646BC4" w:rsidP="00357B95">
                                  <w:r w:rsidRPr="00BC069B">
                                    <w:rPr>
                                      <w:position w:val="-24"/>
                                    </w:rPr>
                                    <w:object w:dxaOrig="480" w:dyaOrig="620">
                                      <v:shape id="_x0000_i1960" type="#_x0000_t75" style="width:21.75pt;height:28.5pt" o:ole="">
                                        <v:imagedata r:id="rId1707" o:title=""/>
                                      </v:shape>
                                      <o:OLEObject Type="Embed" ProgID="Equation.3" ShapeID="_x0000_i1960" DrawAspect="Content" ObjectID="_1799161888" r:id="rId1708"/>
                                    </w:object>
                                  </w:r>
                                </w:p>
                              </w:txbxContent>
                            </wps:txbx>
                            <wps:bodyPr rot="0" vert="horz" wrap="none" lIns="91440" tIns="45720" rIns="91440" bIns="45720" anchor="t" anchorCtr="0" upright="1">
                              <a:spAutoFit/>
                            </wps:bodyPr>
                          </wps:wsp>
                          <wpg:grpSp>
                            <wpg:cNvPr id="52" name="Group 51"/>
                            <wpg:cNvGrpSpPr>
                              <a:grpSpLocks/>
                            </wpg:cNvGrpSpPr>
                            <wpg:grpSpPr bwMode="auto">
                              <a:xfrm>
                                <a:off x="2091" y="1491"/>
                                <a:ext cx="8640" cy="5400"/>
                                <a:chOff x="2091" y="1491"/>
                                <a:chExt cx="8640" cy="5400"/>
                              </a:xfrm>
                            </wpg:grpSpPr>
                            <wpg:grpSp>
                              <wpg:cNvPr id="53" name="Group 52"/>
                              <wpg:cNvGrpSpPr>
                                <a:grpSpLocks/>
                              </wpg:cNvGrpSpPr>
                              <wpg:grpSpPr bwMode="auto">
                                <a:xfrm>
                                  <a:off x="2091" y="1491"/>
                                  <a:ext cx="8640" cy="5400"/>
                                  <a:chOff x="2091" y="1491"/>
                                  <a:chExt cx="8640" cy="5400"/>
                                </a:xfrm>
                              </wpg:grpSpPr>
                              <wpg:grpSp>
                                <wpg:cNvPr id="54" name="Group 53"/>
                                <wpg:cNvGrpSpPr>
                                  <a:grpSpLocks/>
                                </wpg:cNvGrpSpPr>
                                <wpg:grpSpPr bwMode="auto">
                                  <a:xfrm>
                                    <a:off x="2091" y="1491"/>
                                    <a:ext cx="8640" cy="5400"/>
                                    <a:chOff x="2091" y="1491"/>
                                    <a:chExt cx="8640" cy="5400"/>
                                  </a:xfrm>
                                </wpg:grpSpPr>
                                <wpg:grpSp>
                                  <wpg:cNvPr id="55" name="Group 54"/>
                                  <wpg:cNvGrpSpPr>
                                    <a:grpSpLocks/>
                                  </wpg:cNvGrpSpPr>
                                  <wpg:grpSpPr bwMode="auto">
                                    <a:xfrm>
                                      <a:off x="2091" y="1491"/>
                                      <a:ext cx="8640" cy="5400"/>
                                      <a:chOff x="2091" y="1491"/>
                                      <a:chExt cx="8640" cy="5400"/>
                                    </a:xfrm>
                                  </wpg:grpSpPr>
                                  <wpg:grpSp>
                                    <wpg:cNvPr id="56" name="Group 55"/>
                                    <wpg:cNvGrpSpPr>
                                      <a:grpSpLocks/>
                                    </wpg:cNvGrpSpPr>
                                    <wpg:grpSpPr bwMode="auto">
                                      <a:xfrm>
                                        <a:off x="2091" y="1491"/>
                                        <a:ext cx="8640" cy="5220"/>
                                        <a:chOff x="2091" y="1491"/>
                                        <a:chExt cx="8640" cy="5220"/>
                                      </a:xfrm>
                                    </wpg:grpSpPr>
                                    <wps:wsp>
                                      <wps:cNvPr id="57" name="Line 56"/>
                                      <wps:cNvCnPr>
                                        <a:cxnSpLocks noChangeShapeType="1"/>
                                      </wps:cNvCnPr>
                                      <wps:spPr bwMode="auto">
                                        <a:xfrm flipV="1">
                                          <a:off x="5332" y="1491"/>
                                          <a:ext cx="0" cy="5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Line 57"/>
                                      <wps:cNvCnPr>
                                        <a:cxnSpLocks noChangeShapeType="1"/>
                                      </wps:cNvCnPr>
                                      <wps:spPr bwMode="auto">
                                        <a:xfrm>
                                          <a:off x="2091" y="6171"/>
                                          <a:ext cx="86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58"/>
                                      <wps:cNvCnPr>
                                        <a:cxnSpLocks noChangeShapeType="1"/>
                                      </wps:cNvCnPr>
                                      <wps:spPr bwMode="auto">
                                        <a:xfrm flipV="1">
                                          <a:off x="2091" y="4551"/>
                                          <a:ext cx="864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59"/>
                                      <wps:cNvCnPr>
                                        <a:cxnSpLocks noChangeShapeType="1"/>
                                      </wps:cNvCnPr>
                                      <wps:spPr bwMode="auto">
                                        <a:xfrm flipV="1">
                                          <a:off x="6051" y="1491"/>
                                          <a:ext cx="0" cy="5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1" name="Freeform 60"/>
                                    <wps:cNvSpPr>
                                      <a:spLocks/>
                                    </wps:cNvSpPr>
                                    <wps:spPr bwMode="auto">
                                      <a:xfrm>
                                        <a:off x="2091" y="1491"/>
                                        <a:ext cx="3780" cy="5400"/>
                                      </a:xfrm>
                                      <a:custGeom>
                                        <a:avLst/>
                                        <a:gdLst>
                                          <a:gd name="T0" fmla="*/ 0 w 3780"/>
                                          <a:gd name="T1" fmla="*/ 5400 h 5400"/>
                                          <a:gd name="T2" fmla="*/ 2700 w 3780"/>
                                          <a:gd name="T3" fmla="*/ 4680 h 5400"/>
                                          <a:gd name="T4" fmla="*/ 3240 w 3780"/>
                                          <a:gd name="T5" fmla="*/ 4320 h 5400"/>
                                          <a:gd name="T6" fmla="*/ 3600 w 3780"/>
                                          <a:gd name="T7" fmla="*/ 3060 h 5400"/>
                                          <a:gd name="T8" fmla="*/ 3780 w 3780"/>
                                          <a:gd name="T9" fmla="*/ 0 h 5400"/>
                                        </a:gdLst>
                                        <a:ahLst/>
                                        <a:cxnLst>
                                          <a:cxn ang="0">
                                            <a:pos x="T0" y="T1"/>
                                          </a:cxn>
                                          <a:cxn ang="0">
                                            <a:pos x="T2" y="T3"/>
                                          </a:cxn>
                                          <a:cxn ang="0">
                                            <a:pos x="T4" y="T5"/>
                                          </a:cxn>
                                          <a:cxn ang="0">
                                            <a:pos x="T6" y="T7"/>
                                          </a:cxn>
                                          <a:cxn ang="0">
                                            <a:pos x="T8" y="T9"/>
                                          </a:cxn>
                                        </a:cxnLst>
                                        <a:rect l="0" t="0" r="r" b="b"/>
                                        <a:pathLst>
                                          <a:path w="3780" h="5400">
                                            <a:moveTo>
                                              <a:pt x="0" y="5400"/>
                                            </a:moveTo>
                                            <a:cubicBezTo>
                                              <a:pt x="1080" y="5130"/>
                                              <a:pt x="2160" y="4860"/>
                                              <a:pt x="2700" y="4680"/>
                                            </a:cubicBezTo>
                                            <a:cubicBezTo>
                                              <a:pt x="3240" y="4500"/>
                                              <a:pt x="3090" y="4590"/>
                                              <a:pt x="3240" y="4320"/>
                                            </a:cubicBezTo>
                                            <a:cubicBezTo>
                                              <a:pt x="3390" y="4050"/>
                                              <a:pt x="3510" y="3780"/>
                                              <a:pt x="3600" y="3060"/>
                                            </a:cubicBezTo>
                                            <a:cubicBezTo>
                                              <a:pt x="3690" y="2340"/>
                                              <a:pt x="3735" y="1170"/>
                                              <a:pt x="37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Line 61"/>
                                    <wps:cNvCnPr>
                                      <a:cxnSpLocks noChangeShapeType="1"/>
                                    </wps:cNvCnPr>
                                    <wps:spPr bwMode="auto">
                                      <a:xfrm flipH="1">
                                        <a:off x="4071" y="6171"/>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3" name="Line 62"/>
                                  <wps:cNvCnPr>
                                    <a:cxnSpLocks noChangeShapeType="1"/>
                                  </wps:cNvCnPr>
                                  <wps:spPr bwMode="auto">
                                    <a:xfrm>
                                      <a:off x="5331" y="6171"/>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63"/>
                                  <wps:cNvCnPr>
                                    <a:cxnSpLocks noChangeShapeType="1"/>
                                  </wps:cNvCnPr>
                                  <wps:spPr bwMode="auto">
                                    <a:xfrm>
                                      <a:off x="6051" y="5991"/>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5" name="Line 64"/>
                                <wps:cNvCnPr>
                                  <a:cxnSpLocks noChangeShapeType="1"/>
                                </wps:cNvCnPr>
                                <wps:spPr bwMode="auto">
                                  <a:xfrm flipV="1">
                                    <a:off x="3711" y="5811"/>
                                    <a:ext cx="14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6" name="Line 65"/>
                              <wps:cNvCnPr>
                                <a:cxnSpLocks noChangeShapeType="1"/>
                              </wps:cNvCnPr>
                              <wps:spPr bwMode="auto">
                                <a:xfrm>
                                  <a:off x="5331" y="4371"/>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7" name="Text Box 66"/>
                            <wps:cNvSpPr txBox="1">
                              <a:spLocks noChangeArrowheads="1"/>
                            </wps:cNvSpPr>
                            <wps:spPr bwMode="auto">
                              <a:xfrm>
                                <a:off x="9651" y="4911"/>
                                <a:ext cx="1881" cy="600"/>
                              </a:xfrm>
                              <a:prstGeom prst="rect">
                                <a:avLst/>
                              </a:prstGeom>
                              <a:solidFill>
                                <a:srgbClr val="FFFFFF"/>
                              </a:solidFill>
                              <a:ln w="9525">
                                <a:solidFill>
                                  <a:srgbClr val="FFFFFF"/>
                                </a:solidFill>
                                <a:miter lim="800000"/>
                                <a:headEnd/>
                                <a:tailEnd/>
                              </a:ln>
                            </wps:spPr>
                            <wps:txbx>
                              <w:txbxContent>
                                <w:p w:rsidR="00646BC4" w:rsidRDefault="00646BC4" w:rsidP="00357B95">
                                  <w:r w:rsidRPr="006A553F">
                                    <w:rPr>
                                      <w:position w:val="-24"/>
                                    </w:rPr>
                                    <w:object w:dxaOrig="1140" w:dyaOrig="620">
                                      <v:shape id="_x0000_i1962" type="#_x0000_t75" style="width:57.75pt;height:28.5pt" o:ole="">
                                        <v:imagedata r:id="rId1709" o:title=""/>
                                      </v:shape>
                                      <o:OLEObject Type="Embed" ProgID="Equation.3" ShapeID="_x0000_i1962" DrawAspect="Content" ObjectID="_1799161889" r:id="rId1710"/>
                                    </w:object>
                                  </w:r>
                                </w:p>
                              </w:txbxContent>
                            </wps:txbx>
                            <wps:bodyPr rot="0" vert="horz" wrap="none" lIns="91440" tIns="45720" rIns="91440" bIns="45720" anchor="t" anchorCtr="0" upright="1">
                              <a:noAutofit/>
                            </wps:bodyPr>
                          </wps:wsp>
                          <wps:wsp>
                            <wps:cNvPr id="68" name="Text Box 67"/>
                            <wps:cNvSpPr txBox="1">
                              <a:spLocks noChangeArrowheads="1"/>
                            </wps:cNvSpPr>
                            <wps:spPr bwMode="auto">
                              <a:xfrm>
                                <a:off x="8570" y="3651"/>
                                <a:ext cx="2024" cy="1177"/>
                              </a:xfrm>
                              <a:prstGeom prst="rect">
                                <a:avLst/>
                              </a:prstGeom>
                              <a:solidFill>
                                <a:srgbClr val="FFFFFF"/>
                              </a:solidFill>
                              <a:ln w="9525">
                                <a:solidFill>
                                  <a:srgbClr val="FFFFFF"/>
                                </a:solidFill>
                                <a:miter lim="800000"/>
                                <a:headEnd/>
                                <a:tailEnd/>
                              </a:ln>
                            </wps:spPr>
                            <wps:txbx>
                              <w:txbxContent>
                                <w:p w:rsidR="00646BC4" w:rsidRDefault="00646BC4" w:rsidP="00357B95">
                                  <w:r w:rsidRPr="00660603">
                                    <w:rPr>
                                      <w:position w:val="-30"/>
                                    </w:rPr>
                                    <w:object w:dxaOrig="1340" w:dyaOrig="720">
                                      <v:shape id="_x0000_i1964" type="#_x0000_t75" style="width:64.5pt;height:36pt" o:ole="">
                                        <v:imagedata r:id="rId1711" o:title=""/>
                                      </v:shape>
                                      <o:OLEObject Type="Embed" ProgID="Equation.3" ShapeID="_x0000_i1964" DrawAspect="Content" ObjectID="_1799161890" r:id="rId1712"/>
                                    </w:object>
                                  </w:r>
                                </w:p>
                              </w:txbxContent>
                            </wps:txbx>
                            <wps:bodyPr rot="0" vert="horz" wrap="none" lIns="91440" tIns="45720" rIns="91440" bIns="45720" anchor="t" anchorCtr="0" upright="1">
                              <a:spAutoFit/>
                            </wps:bodyPr>
                          </wps:wsp>
                        </wpg:grpSp>
                      </wpg:wgp>
                    </wpc:wpc>
                  </a:graphicData>
                </a:graphic>
              </wp:inline>
            </w:drawing>
          </mc:Choice>
          <mc:Fallback>
            <w:pict>
              <v:group id="Полотно 69" o:spid="_x0000_s1049" editas="canvas" style="width:479.2pt;height:276.75pt;mso-position-horizontal-relative:char;mso-position-vertical-relative:line" coordsize="60852,35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">
                <v:shape id="_x0000_s1050" type="#_x0000_t75" style="position:absolute;width:60852;height:35147;visibility:visible;mso-wrap-style:square">
                  <v:fill o:detectmouseclick="t"/>
                  <v:path o:connecttype="none"/>
                </v:shape>
                <v:line id="Line 38" o:spid="_x0000_s1051" style="position:absolute;flip:y;visibility:visible;mso-wrap-style:square" from="34053,21071" to="34065,30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9F5sMAAADbAAAADwAAAGRycy9kb3ducmV2LnhtbESPQWvCQBCF70L/wzKF3nRjS6PGbKQI&#10;oaUnjXofsmMSkp0N2dWk/75bKHh8vHnfm5fuJtOJOw2usaxguYhAEJdWN1wpOJ/y+RqE88gaO8uk&#10;4Icc7LKnWYqJtiMf6V74SgQIuwQV1N73iZSurMmgW9ieOHhXOxj0QQ6V1AOOAW46+RpFsTTYcGio&#10;sad9TWVb3Ex4I/8+58fi0pp3Xq0+D23cbcZYqZfn6WMLwtPkH8f/6S+t4G0Df1sCAG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vRebDAAAA2wAAAA8AAAAAAAAAAAAA&#10;AAAAoQIAAGRycy9kb3ducmV2LnhtbFBLBQYAAAAABAAEAPkAAACRAwAAAAA=&#10;">
                  <v:stroke dashstyle="1 1" endcap="round"/>
                </v:line>
                <v:line id="Line 39" o:spid="_x0000_s1052" style="position:absolute;visibility:visible;mso-wrap-style:square" from="21492,21071" to="34053,2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GRdMIAAADbAAAADwAAAGRycy9kb3ducmV2LnhtbERPz2vCMBS+D/wfwhN2KZpuFJFqFJGN&#10;jZ22KOjx2TzbYvNSkky7/fXLYeDx4/u9XA+2E1fyoXWs4GmagyCunGm5VrDfvU7mIEJENtg5JgU/&#10;FGC9Gj0ssTTuxl901bEWKYRDiQqaGPtSylA1ZDFMXU+cuLPzFmOCvpbG4y2F204+5/lMWmw5NTTY&#10;07ah6qK/rQItT4eX3+yD3vZDpvX5E6tjMVPqcTxsFiAiDfEu/ne/GwVFWp++pB8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GRdMIAAADbAAAADwAAAAAAAAAAAAAA&#10;AAChAgAAZHJzL2Rvd25yZXYueG1sUEsFBgAAAAAEAAQA+QAAAJADAAAAAA==&#10;">
                  <v:stroke dashstyle="1 1" endcap="round"/>
                </v:line>
                <v:shape id="Freeform 40" o:spid="_x0000_s1053" style="position:absolute;left:27201;top:497;width:26289;height:21145;visibility:visible;mso-wrap-style:square;v-text-anchor:top" coordsize="4140,3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LEWMUA&#10;AADbAAAADwAAAGRycy9kb3ducmV2LnhtbESPUWvCMBSF3wf+h3AFX8ZMlSHSNRVRBrKHiXU/4Nrc&#10;JZ3NTWkyrfv1ZjDY4+Gc8x1OsRpcKy7Uh8azgtk0A0Fce92wUfBxfH1agggRWWPrmRTcKMCqHD0U&#10;mGt/5QNdqmhEgnDIUYGNsculDLUlh2HqO+LkffreYUyyN1L3eE1w18p5li2kw4bTgsWONpbqc/Xt&#10;FCzfrNwfzVdzsx1tKzM//Ty+n5SajIf1C4hIQ/wP/7V3WsHzDH6/pB8g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sRYxQAAANsAAAAPAAAAAAAAAAAAAAAAAJgCAABkcnMv&#10;ZG93bnJldi54bWxQSwUGAAAAAAQABAD1AAAAigMAAAAA&#10;" path="m,c30,555,60,1110,180,1620v120,510,270,1170,540,1440c990,3330,1230,3240,1800,3240v570,,1455,-90,2340,-180e" filled="f">
                  <v:path arrowok="t" o:connecttype="custom" o:connectlocs="0,0;114300,1028700;457200,1943100;1143000,2057400;2628900,1943100" o:connectangles="0,0,0,0,0"/>
                </v:shape>
                <v:group id="Group 41" o:spid="_x0000_s1054" style="position:absolute;left:906;top:497;width:59950;height:34290" coordorigin="2091,1491" coordsize="9441,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type id="_x0000_t202" coordsize="21600,21600" o:spt="202" path="m,l,21600r21600,l21600,xe">
                    <v:stroke joinstyle="miter"/>
                    <v:path gradientshapeok="t" o:connecttype="rect"/>
                  </v:shapetype>
                  <v:shape id="Text Box 42" o:spid="_x0000_s1055" type="#_x0000_t202" style="position:absolute;left:4971;top:6171;width:540;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x3XMIA&#10;AADbAAAADwAAAGRycy9kb3ducmV2LnhtbESPT4vCMBTE74LfITzBi2hqFZGuUUQUveruxdujef3D&#10;Ni9tE23dT79ZWPA4zMxvmM2uN5V4UutKywrmswgEcWp1ybmCr8/TdA3CeWSNlWVS8CIHu+1wsMFE&#10;246v9Lz5XAQIuwQVFN7XiZQuLcigm9maOHiZbQ36INtc6ha7ADeVjKNoJQ2WHBYKrOlQUPp9exgF&#10;tju+jKUmiif3H3M+7JtrFjdKjUf9/gOEp96/w//ti1awXMD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nHdcwgAAANsAAAAPAAAAAAAAAAAAAAAAAJgCAABkcnMvZG93&#10;bnJldi54bWxQSwUGAAAAAAQABAD1AAAAhwMAAAAA&#10;" strokecolor="white">
                    <v:textbox>
                      <w:txbxContent>
                        <w:p w:rsidR="00646BC4" w:rsidRPr="00A752C5" w:rsidRDefault="00646BC4" w:rsidP="00357B95">
                          <w:pPr>
                            <w:rPr>
                              <w:lang w:val="en-US"/>
                            </w:rPr>
                          </w:pPr>
                          <w:r>
                            <w:rPr>
                              <w:lang w:val="en-US"/>
                            </w:rPr>
                            <w:t>0</w:t>
                          </w:r>
                        </w:p>
                      </w:txbxContent>
                    </v:textbox>
                  </v:shape>
                  <v:group id="Group 43" o:spid="_x0000_s1056" style="position:absolute;left:2091;top:1491;width:9441;height:5400" coordorigin="2091,1491" coordsize="9441,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Text Box 44" o:spid="_x0000_s1057" type="#_x0000_t202" style="position:absolute;left:10371;top:6351;width:39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lKs8IA&#10;AADbAAAADwAAAGRycy9kb3ducmV2LnhtbESPT4vCMBTE74LfITzBi2hqUZGuUUQUveruxdujef3D&#10;Ni9tE23dT79ZWPA4zMxvmM2uN5V4UutKywrmswgEcWp1ybmCr8/TdA3CeWSNlWVS8CIHu+1wsMFE&#10;246v9Lz5XAQIuwQVFN7XiZQuLcigm9maOHiZbQ36INtc6ha7ADeVjKNoJQ2WHBYKrOlQUPp9exgF&#10;tju+jKUmiif3H3M+7JtrFjdKjUf9/gOEp96/w//ti1awWML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UqzwgAAANsAAAAPAAAAAAAAAAAAAAAAAJgCAABkcnMvZG93&#10;bnJldi54bWxQSwUGAAAAAAQABAD1AAAAhwMAAAAA&#10;" strokecolor="white">
                      <v:textbox>
                        <w:txbxContent>
                          <w:p w:rsidR="00646BC4" w:rsidRPr="00160CB8" w:rsidRDefault="00646BC4" w:rsidP="00357B95">
                            <w:pPr>
                              <w:rPr>
                                <w:lang w:val="en-US"/>
                              </w:rPr>
                            </w:pPr>
                            <w:r>
                              <w:rPr>
                                <w:lang w:val="en-US"/>
                              </w:rPr>
                              <w:t>x</w:t>
                            </w:r>
                          </w:p>
                        </w:txbxContent>
                      </v:textbox>
                    </v:shape>
                    <v:shape id="Text Box 45" o:spid="_x0000_s1058" type="#_x0000_t202" style="position:absolute;left:4791;top:1491;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UxMMA&#10;AADbAAAADwAAAGRycy9kb3ducmV2LnhtbESPT4vCMBTE7wt+h/AEL4umlkWkGksRF/fqn4u3R/Ns&#10;i81L22Rt3U+/EQSPw8z8hlmng6nFnTpXWVYwn0UgiHOrKy4UnE/f0yUI55E11pZJwYMcpJvRxxoT&#10;bXs+0P3oCxEg7BJUUHrfJFK6vCSDbmYb4uBdbWfQB9kVUnfYB7ipZRxFC2mw4rBQYkPbkvLb8dco&#10;sP3uYSy1Ufx5+TP7bdYernGr1GQ8ZCsQngb/Dr/aP1rB1wKeX8I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vUxMMAAADbAAAADwAAAAAAAAAAAAAAAACYAgAAZHJzL2Rv&#10;d25yZXYueG1sUEsFBgAAAAAEAAQA9QAAAIgDAAAAAA==&#10;" strokecolor="white">
                      <v:textbox>
                        <w:txbxContent>
                          <w:p w:rsidR="00646BC4" w:rsidRPr="00955DD6" w:rsidRDefault="00646BC4" w:rsidP="00357B95">
                            <w:pPr>
                              <w:rPr>
                                <w:lang w:val="en-US"/>
                              </w:rPr>
                            </w:pPr>
                            <w:r>
                              <w:rPr>
                                <w:lang w:val="en-US"/>
                              </w:rPr>
                              <w:t>y</w:t>
                            </w:r>
                          </w:p>
                        </w:txbxContent>
                      </v:textbox>
                    </v:shape>
                    <v:shape id="Text Box 46" o:spid="_x0000_s1059" type="#_x0000_t202" style="position:absolute;left:3351;top:6171;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dxX8IA&#10;AADbAAAADwAAAGRycy9kb3ducmV2LnhtbESPT4vCMBTE74LfITzBi2hqEZWuUUQUveruxdujef3D&#10;Ni9tE23dT79ZWPA4zMxvmM2uN5V4UutKywrmswgEcWp1ybmCr8/TdA3CeWSNlWVS8CIHu+1wsMFE&#10;246v9Lz5XAQIuwQVFN7XiZQuLcigm9maOHiZbQ36INtc6ha7ADeVjKNoKQ2WHBYKrOlQUPp9exgF&#10;tju+jKUmiif3H3M+7JtrFjdKjUf9/gOEp96/w//ti1awWMH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p3FfwgAAANsAAAAPAAAAAAAAAAAAAAAAAJgCAABkcnMvZG93&#10;bnJldi54bWxQSwUGAAAAAAQABAD1AAAAhwMAAAAA&#10;" strokecolor="white">
                      <v:textbox>
                        <w:txbxContent>
                          <w:p w:rsidR="00646BC4" w:rsidRPr="00280BBA" w:rsidRDefault="00646BC4" w:rsidP="00357B95">
                            <w:pPr>
                              <w:rPr>
                                <w:lang w:val="en-US"/>
                              </w:rPr>
                            </w:pPr>
                            <w:r>
                              <w:rPr>
                                <w:lang w:val="en-US"/>
                              </w:rPr>
                              <w:t>-8</w:t>
                            </w:r>
                          </w:p>
                        </w:txbxContent>
                      </v:textbox>
                    </v:shape>
                    <v:shape id="Text Box 47" o:spid="_x0000_s1060" type="#_x0000_t202" style="position:absolute;left:5691;top:6171;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jlLb4A&#10;AADbAAAADwAAAGRycy9kb3ducmV2LnhtbERPy6rCMBDdC/5DGMGNaGq5iFSjiCi69bFxNzRjW2wm&#10;bRNt9etvFoLLw3kv150pxYsaV1hWMJ1EIIhTqwvOFFwv+/EchPPIGkvLpOBNDtarfm+JibYtn+h1&#10;9pkIIewSVJB7XyVSujQng25iK+LA3W1j0AfYZFI32IZwU8o4imbSYMGhIceKtjmlj/PTKLDt7m0s&#10;1VE8un3MYbupT/e4Vmo46DYLEJ46/xN/3Uet4C+MDV/CD5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45S2+AAAA2wAAAA8AAAAAAAAAAAAAAAAAmAIAAGRycy9kb3ducmV2&#10;LnhtbFBLBQYAAAAABAAEAPUAAACDAwAAAAA=&#10;" strokecolor="white">
                      <v:textbox>
                        <w:txbxContent>
                          <w:p w:rsidR="00646BC4" w:rsidRPr="00A752C5" w:rsidRDefault="00646BC4" w:rsidP="00357B95">
                            <w:pPr>
                              <w:rPr>
                                <w:lang w:val="en-US"/>
                              </w:rPr>
                            </w:pPr>
                            <w:r>
                              <w:rPr>
                                <w:lang w:val="en-US"/>
                              </w:rPr>
                              <w:t>1</w:t>
                            </w:r>
                          </w:p>
                        </w:txbxContent>
                      </v:textbox>
                    </v:shape>
                    <v:shape id="Text Box 48" o:spid="_x0000_s1061" type="#_x0000_t202" style="position:absolute;left:4791;top:5451;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AtsIA&#10;AADbAAAADwAAAGRycy9kb3ducmV2LnhtbESPT4vCMBTE74LfITzBi2hqEdGuUUQUveruxdujef3D&#10;Ni9tE23dT79ZWPA4zMxvmM2uN5V4UutKywrmswgEcWp1ybmCr8/TdAXCeWSNlWVS8CIHu+1wsMFE&#10;246v9Lz5XAQIuwQVFN7XiZQuLcigm9maOHiZbQ36INtc6ha7ADeVjKNoKQ2WHBYKrOlQUPp9exgF&#10;tju+jKUmiif3H3M+7JtrFjdKjUf9/gOEp96/w//ti1awWMP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EC2wgAAANsAAAAPAAAAAAAAAAAAAAAAAJgCAABkcnMvZG93&#10;bnJldi54bWxQSwUGAAAAAAQABAD1AAAAhwMAAAAA&#10;" strokecolor="white">
                      <v:textbox>
                        <w:txbxContent>
                          <w:p w:rsidR="00646BC4" w:rsidRPr="00974BFB" w:rsidRDefault="00646BC4" w:rsidP="00357B95">
                            <w:pPr>
                              <w:rPr>
                                <w:lang w:val="en-US"/>
                              </w:rPr>
                            </w:pPr>
                            <w:r>
                              <w:rPr>
                                <w:lang w:val="en-US"/>
                              </w:rPr>
                              <w:t>2</w:t>
                            </w:r>
                          </w:p>
                        </w:txbxContent>
                      </v:textbox>
                    </v:shape>
                    <v:shape id="Text Box 49" o:spid="_x0000_s1062" type="#_x0000_t202" style="position:absolute;left:7095;top:6299;width:504;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9r4A&#10;AADbAAAADwAAAGRycy9kb3ducmV2LnhtbERPy6rCMBDdC/5DGMGNaGrhilSjiCi69bFxNzRjW2wm&#10;bRNt9etvFoLLw3kv150pxYsaV1hWMJ1EIIhTqwvOFFwv+/EchPPIGkvLpOBNDtarfm+JibYtn+h1&#10;9pkIIewSVJB7XyVSujQng25iK+LA3W1j0AfYZFI32IZwU8o4imbSYMGhIceKtjmlj/PTKLDt7m0s&#10;1VE8un3MYbupT/e4Vmo46DYLEJ46/xN/3Uet4C+sD1/CD5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2Xf/a+AAAA2wAAAA8AAAAAAAAAAAAAAAAAmAIAAGRycy9kb3ducmV2&#10;LnhtbFBLBQYAAAAABAAEAPUAAACDAwAAAAA=&#10;" strokecolor="white">
                      <v:textbox>
                        <w:txbxContent>
                          <w:p w:rsidR="00646BC4" w:rsidRPr="00974BFB" w:rsidRDefault="00646BC4" w:rsidP="00357B95">
                            <w:pPr>
                              <w:rPr>
                                <w:lang w:val="en-US"/>
                              </w:rPr>
                            </w:pPr>
                            <w:r>
                              <w:rPr>
                                <w:lang w:val="en-US"/>
                              </w:rPr>
                              <w:t>7</w:t>
                            </w:r>
                          </w:p>
                        </w:txbxContent>
                      </v:textbox>
                    </v:shape>
                    <v:shape id="Text Box 50" o:spid="_x0000_s1063" type="#_x0000_t202" style="position:absolute;left:4611;top:4371;width:1161;height:1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B8Q8UA&#10;AADbAAAADwAAAGRycy9kb3ducmV2LnhtbESPT2vCQBTE74LfYXmCN90oWEqaTRD/YQ89VEXT2yP7&#10;moRm34bsqvHbdwsFj8PM/IZJst404kadqy0rmE0jEMSF1TWXCk7H7eQVhPPIGhvLpOBBDrJ0OEgw&#10;1vbOn3Q7+FIECLsYFVTet7GUrqjIoJvaljh437Yz6IPsSqk7vAe4aeQ8il6kwZrDQoUtrSoqfg5X&#10;o6D++Gr9+bLbrFd2d3nk6PLlu1NqPOqXbyA89f4Z/m/vtYLFDP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HxDxQAAANsAAAAPAAAAAAAAAAAAAAAAAJgCAABkcnMv&#10;ZG93bnJldi54bWxQSwUGAAAAAAQABAD1AAAAigMAAAAA&#10;" strokecolor="white">
                      <v:textbox style="mso-fit-shape-to-text:t">
                        <w:txbxContent>
                          <w:p w:rsidR="00646BC4" w:rsidRDefault="00646BC4" w:rsidP="00357B95">
                            <w:r w:rsidRPr="00BC069B">
                              <w:rPr>
                                <w:position w:val="-24"/>
                              </w:rPr>
                              <w:object w:dxaOrig="480" w:dyaOrig="620">
                                <v:shape id="_x0000_i1960" type="#_x0000_t75" style="width:21.75pt;height:28.5pt" o:ole="">
                                  <v:imagedata r:id="rId1713" o:title=""/>
                                </v:shape>
                                <o:OLEObject Type="Embed" ProgID="Equation.3" ShapeID="_x0000_i1960" DrawAspect="Content" ObjectID="_1694182464" r:id="rId1714"/>
                              </w:object>
                            </w:r>
                          </w:p>
                        </w:txbxContent>
                      </v:textbox>
                    </v:shape>
                    <v:group id="Group 51" o:spid="_x0000_s1064" style="position:absolute;left:2091;top:1491;width:8640;height:5400" coordorigin="2091,1491" coordsize="8640,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Group 52" o:spid="_x0000_s1065" style="position:absolute;left:2091;top:1491;width:8640;height:5400" coordorigin="2091,1491" coordsize="8640,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oup 53" o:spid="_x0000_s1066" style="position:absolute;left:2091;top:1491;width:8640;height:5400" coordorigin="2091,1491" coordsize="8640,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54" o:spid="_x0000_s1067" style="position:absolute;left:2091;top:1491;width:8640;height:5400" coordorigin="2091,1491" coordsize="8640,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 55" o:spid="_x0000_s1068" style="position:absolute;left:2091;top:1491;width:8640;height:5220" coordorigin="2091,1491" coordsize="8640,5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line id="Line 56" o:spid="_x0000_s1069" style="position:absolute;flip:y;visibility:visible;mso-wrap-style:square" from="5332,1491" to="5332,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ypxsUAAADbAAAADwAAAGRycy9kb3ducmV2LnhtbESPT2vCQBDF74LfYRnBS6gbK7Y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ypxsUAAADbAAAADwAAAAAAAAAA&#10;AAAAAAChAgAAZHJzL2Rvd25yZXYueG1sUEsFBgAAAAAEAAQA+QAAAJMDAAAAAA==&#10;">
                                <v:stroke endarrow="block"/>
                              </v:line>
                              <v:line id="Line 57" o:spid="_x0000_s1070" style="position:absolute;visibility:visible;mso-wrap-style:square" from="2091,6171" to="10731,6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9+sEAAADbAAAADwAAAGRycy9kb3ducmV2LnhtbERPz2vCMBS+C/4P4Qm72dTB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pb36wQAAANsAAAAPAAAAAAAAAAAAAAAA&#10;AKECAABkcnMvZG93bnJldi54bWxQSwUGAAAAAAQABAD5AAAAjwMAAAAA&#10;">
                                <v:stroke endarrow="block"/>
                              </v:line>
                              <v:line id="Line 58" o:spid="_x0000_s1071" style="position:absolute;flip:y;visibility:visible;mso-wrap-style:square" from="2091,4551" to="10731,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yPs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L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Mj7GAAAA2wAAAA8AAAAAAAAA&#10;AAAAAAAAoQIAAGRycy9kb3ducmV2LnhtbFBLBQYAAAAABAAEAPkAAACUAwAAAAA=&#10;"/>
                              <v:line id="Line 59" o:spid="_x0000_s1072" style="position:absolute;flip:y;visibility:visible;mso-wrap-style:square" from="6051,1491" to="6051,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VRHsMAAADbAAAADwAAAGRycy9kb3ducmV2LnhtbERPz2vCMBS+C/4P4Q12kZkqQ1w1LSIM&#10;PHiZG5Xdns1bU9q81CTT7r9fDoMdP77f23K0vbiRD61jBYt5BoK4drrlRsHH++vTGkSIyBp7x6Tg&#10;hwKUxXSyxVy7O7/R7RQbkUI45KjAxDjkUobakMUwdwNx4r6ctxgT9I3UHu8p3PZymWUrabHl1GBw&#10;oL2hujt9WwVyfZxd/e7y3FXd+fxiqroaPo9KPT6Muw2ISGP8F/+5D1rBKq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FUR7DAAAA2wAAAA8AAAAAAAAAAAAA&#10;AAAAoQIAAGRycy9kb3ducmV2LnhtbFBLBQYAAAAABAAEAPkAAACRAwAAAAA=&#10;"/>
                            </v:group>
                            <v:shape id="Freeform 60" o:spid="_x0000_s1073" style="position:absolute;left:2091;top:1491;width:3780;height:5400;visibility:visible;mso-wrap-style:square;v-text-anchor:top" coordsize="3780,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eiIsUA&#10;AADbAAAADwAAAGRycy9kb3ducmV2LnhtbESPQWvCQBSE70L/w/IKvekmglKiq0hLwR7E1grq7Zl9&#10;ZtNk34bsqrG/visUehxm5htmOu9sLS7U+tKxgnSQgCDOnS65ULD9eus/g/ABWWPtmBTcyMN89tCb&#10;YqbdlT/psgmFiBD2GSowITSZlD43ZNEPXEMcvZNrLYYo20LqFq8Rbms5TJKxtFhyXDDY0IuhvNqc&#10;rQKstBmtjnzY794pH300P2v5/arU02O3mIAI1IX/8F97qRWMU7h/i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6IixQAAANsAAAAPAAAAAAAAAAAAAAAAAJgCAABkcnMv&#10;ZG93bnJldi54bWxQSwUGAAAAAAQABAD1AAAAigMAAAAA&#10;" path="m,5400c1080,5130,2160,4860,2700,4680v540,-180,390,-90,540,-360c3390,4050,3510,3780,3600,3060,3690,2340,3735,1170,3780,e" filled="f">
                              <v:path arrowok="t" o:connecttype="custom" o:connectlocs="0,5400;2700,4680;3240,4320;3600,3060;3780,0" o:connectangles="0,0,0,0,0"/>
                            </v:shape>
                            <v:line id="Line 61" o:spid="_x0000_s1074" style="position:absolute;flip:x;visibility:visible;mso-wrap-style:square" from="4071,6171" to="5331,6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q8sUAAADbAAAADwAAAGRycy9kb3ducmV2LnhtbESPQWsCMRSE74X+h/AKvRTNVoroahQR&#10;Cj14qZYVb8/Nc7Ps5mVNUt3+eyMIPQ4z8w0zX/a2FRfyoXas4H2YgSAuna65UvCz+xxMQISIrLF1&#10;TAr+KMBy8fw0x1y7K3/TZRsrkSAcclRgYuxyKUNpyGIYuo44eSfnLcYkfSW1x2uC21aOsmwsLdac&#10;Fgx2tDZUNttfq0BONm9nvzp+NEWz309NURbdYaPU60u/moGI1Mf/8KP9pRWMR3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tq8sUAAADbAAAADwAAAAAAAAAA&#10;AAAAAAChAgAAZHJzL2Rvd25yZXYueG1sUEsFBgAAAAAEAAQA+QAAAJMDAAAAAA==&#10;"/>
                          </v:group>
                          <v:line id="Line 62" o:spid="_x0000_s1075" style="position:absolute;visibility:visible;mso-wrap-style:square" from="5331,6171" to="6231,6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63" o:spid="_x0000_s1076" style="position:absolute;visibility:visible;mso-wrap-style:square" from="6051,5991" to="6051,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group>
                        <v:line id="Line 64" o:spid="_x0000_s1077" style="position:absolute;flip:y;visibility:visible;mso-wrap-style:square" from="3711,5811" to="5151,6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group>
                      <v:line id="Line 65" o:spid="_x0000_s1078" style="position:absolute;visibility:visible;mso-wrap-style:square" from="5331,4371" to="5331,5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group>
                    <v:shape id="Text Box 66" o:spid="_x0000_s1079" type="#_x0000_t202" style="position:absolute;left:9651;top:4911;width:1881;height:6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9wWsMA&#10;AADbAAAADwAAAGRycy9kb3ducmV2LnhtbESPQYvCMBSE74L/ITxhbzZVRKUaRURhD+ui3T14fDTP&#10;tti81Cba7r83C4LHYWa+YZbrzlTiQY0rLSsYRTEI4szqknMFvz/74RyE88gaK8uk4I8crFf93hIT&#10;bVs+0SP1uQgQdgkqKLyvEyldVpBBF9maOHgX2xj0QTa51A22AW4qOY7jqTRYclgosKZtQdk1vRsF&#10;uysev8v2djjb2+brdNxOJmlllfoYdJsFCE+df4df7U+tYDqD/y/hB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9wWsMAAADbAAAADwAAAAAAAAAAAAAAAACYAgAAZHJzL2Rv&#10;d25yZXYueG1sUEsFBgAAAAAEAAQA9QAAAIgDAAAAAA==&#10;" strokecolor="white">
                      <v:textbox>
                        <w:txbxContent>
                          <w:p w:rsidR="00646BC4" w:rsidRDefault="00646BC4" w:rsidP="00357B95">
                            <w:r w:rsidRPr="006A553F">
                              <w:rPr>
                                <w:position w:val="-24"/>
                              </w:rPr>
                              <w:object w:dxaOrig="1140" w:dyaOrig="620">
                                <v:shape id="_x0000_i1962" type="#_x0000_t75" style="width:57.75pt;height:28.5pt" o:ole="">
                                  <v:imagedata r:id="rId1715" o:title=""/>
                                </v:shape>
                                <o:OLEObject Type="Embed" ProgID="Equation.3" ShapeID="_x0000_i1962" DrawAspect="Content" ObjectID="_1694182465" r:id="rId1716"/>
                              </w:object>
                            </w:r>
                          </w:p>
                        </w:txbxContent>
                      </v:textbox>
                    </v:shape>
                    <v:shape id="Text Box 67" o:spid="_x0000_s1080" type="#_x0000_t202" style="position:absolute;left:8570;top:3651;width:2024;height:11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fY74A&#10;AADbAAAADwAAAGRycy9kb3ducmV2LnhtbERPyQrCMBC9C/5DGMGbpnoQqUYRN/TgwQWX29CMbbGZ&#10;lCZq/XtzEDw+3j6e1qYQL6pcbllBrxuBIE6szjlVcDquOkMQziNrLCyTgg85mE6ajTHG2r55T6+D&#10;T0UIYRejgsz7MpbSJRkZdF1bEgfubiuDPsAqlbrCdwg3hexH0UAazDk0ZFjSPKPkcXgaBfnuVvrz&#10;Zb1czO368rmiu862Tql2q56NQHiq/V/8c2+0gkEYG76EHyAn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X2H2O+AAAA2wAAAA8AAAAAAAAAAAAAAAAAmAIAAGRycy9kb3ducmV2&#10;LnhtbFBLBQYAAAAABAAEAPUAAACDAwAAAAA=&#10;" strokecolor="white">
                      <v:textbox style="mso-fit-shape-to-text:t">
                        <w:txbxContent>
                          <w:p w:rsidR="00646BC4" w:rsidRDefault="00646BC4" w:rsidP="00357B95">
                            <w:r w:rsidRPr="00660603">
                              <w:rPr>
                                <w:position w:val="-30"/>
                              </w:rPr>
                              <w:object w:dxaOrig="1340" w:dyaOrig="720">
                                <v:shape id="_x0000_i1964" type="#_x0000_t75" style="width:64.5pt;height:36pt" o:ole="">
                                  <v:imagedata r:id="rId1717" o:title=""/>
                                </v:shape>
                                <o:OLEObject Type="Embed" ProgID="Equation.3" ShapeID="_x0000_i1964" DrawAspect="Content" ObjectID="_1694182466" r:id="rId1718"/>
                              </w:object>
                            </w:r>
                          </w:p>
                        </w:txbxContent>
                      </v:textbox>
                    </v:shape>
                  </v:group>
                </v:group>
                <w10:anchorlock/>
              </v:group>
            </w:pict>
          </mc:Fallback>
        </mc:AlternateContent>
      </w:r>
    </w:p>
    <w:p w:rsidR="00357B95" w:rsidRDefault="00357B95" w:rsidP="00357B95"/>
    <w:p w:rsidR="00357B95" w:rsidRDefault="00357B95" w:rsidP="00357B95"/>
    <w:p w:rsidR="00357B95" w:rsidRDefault="00357B95" w:rsidP="00357B95"/>
    <w:p w:rsidR="00357B95" w:rsidRDefault="00357B95" w:rsidP="00357B95"/>
    <w:p w:rsidR="00357B95" w:rsidRPr="003F558A" w:rsidRDefault="00357B95" w:rsidP="00357B95">
      <w:pPr>
        <w:rPr>
          <w:b/>
        </w:rPr>
      </w:pPr>
      <w:r w:rsidRPr="003F558A">
        <w:rPr>
          <w:b/>
        </w:rPr>
        <w:t>Замечание:</w:t>
      </w:r>
    </w:p>
    <w:p w:rsidR="00357B95" w:rsidRDefault="00357B95" w:rsidP="00357B95">
      <w:r>
        <w:t xml:space="preserve">При построении графика масштабы по оси </w:t>
      </w:r>
      <w:r>
        <w:rPr>
          <w:lang w:val="en-US"/>
        </w:rPr>
        <w:t>OX</w:t>
      </w:r>
      <w:r w:rsidRPr="007232E1">
        <w:t xml:space="preserve"> </w:t>
      </w:r>
      <w:r>
        <w:t xml:space="preserve">и </w:t>
      </w:r>
      <w:r>
        <w:rPr>
          <w:lang w:val="en-US"/>
        </w:rPr>
        <w:t>OY</w:t>
      </w:r>
      <w:r>
        <w:t xml:space="preserve"> могут не совпадать.</w:t>
      </w:r>
    </w:p>
    <w:p w:rsidR="00E92979" w:rsidRDefault="00E92979" w:rsidP="00E92979">
      <w:pPr>
        <w:rPr>
          <w:b/>
        </w:rPr>
      </w:pPr>
      <w:r w:rsidRPr="00E92979">
        <w:rPr>
          <w:b/>
        </w:rPr>
        <w:t>Задания к практическому занятию:</w:t>
      </w:r>
      <w:r w:rsidR="00357B95" w:rsidRPr="00E92979">
        <w:rPr>
          <w:b/>
        </w:rPr>
        <w:t xml:space="preserve"> </w:t>
      </w:r>
    </w:p>
    <w:p w:rsidR="00166C08" w:rsidRPr="00C96E65" w:rsidRDefault="00166C08" w:rsidP="006E5E05">
      <w:r>
        <w:t>Пример 1</w:t>
      </w:r>
    </w:p>
    <w:p w:rsidR="00E92979" w:rsidRPr="00C96E65" w:rsidRDefault="00E92979" w:rsidP="006E5E05">
      <w:r w:rsidRPr="00C96E65">
        <w:t>1. Найти наибольшее и наименьшее значение функции на отрезке:</w:t>
      </w:r>
    </w:p>
    <w:p w:rsidR="00E92979" w:rsidRPr="00C96E65" w:rsidRDefault="00E92979" w:rsidP="006E5E05">
      <w:r w:rsidRPr="00C96E65">
        <w:rPr>
          <w:position w:val="-24"/>
        </w:rPr>
        <w:object w:dxaOrig="1960" w:dyaOrig="620">
          <v:shape id="_x0000_i1965" type="#_x0000_t75" style="width:100.5pt;height:28.5pt" o:ole="" fillcolor="window">
            <v:imagedata r:id="rId1719" o:title=""/>
          </v:shape>
          <o:OLEObject Type="Embed" ProgID="Equation.3" ShapeID="_x0000_i1965" DrawAspect="Content" ObjectID="_1799161384" r:id="rId1720"/>
        </w:object>
      </w:r>
    </w:p>
    <w:p w:rsidR="00E92979" w:rsidRPr="00C96E65" w:rsidRDefault="00E92979" w:rsidP="006E5E05">
      <w:r w:rsidRPr="00C96E65">
        <w:t>2. Исследовать функцию и построить ее график:</w:t>
      </w:r>
    </w:p>
    <w:p w:rsidR="00E92979" w:rsidRPr="00C96E65" w:rsidRDefault="00E92979" w:rsidP="006E5E05">
      <w:pPr>
        <w:rPr>
          <w:lang w:eastAsia="zh-CN"/>
        </w:rPr>
      </w:pPr>
      <w:r w:rsidRPr="00C96E65">
        <w:rPr>
          <w:position w:val="-30"/>
          <w:lang w:eastAsia="zh-CN"/>
        </w:rPr>
        <w:object w:dxaOrig="1200" w:dyaOrig="680">
          <v:shape id="_x0000_i1966" type="#_x0000_t75" style="width:57.75pt;height:36pt" o:ole="" fillcolor="window">
            <v:imagedata r:id="rId1721" o:title=""/>
          </v:shape>
          <o:OLEObject Type="Embed" ProgID="Equation.3" ShapeID="_x0000_i1966" DrawAspect="Content" ObjectID="_1799161385" r:id="rId1722"/>
        </w:object>
      </w:r>
    </w:p>
    <w:p w:rsidR="00E92979" w:rsidRPr="00C96E65" w:rsidRDefault="00E92979" w:rsidP="006E5E05">
      <w:pPr>
        <w:rPr>
          <w:b/>
        </w:rPr>
      </w:pPr>
    </w:p>
    <w:p w:rsidR="00166C08" w:rsidRPr="00C96E65" w:rsidRDefault="00166C08" w:rsidP="006E5E05">
      <w:r>
        <w:t>Пример 2</w:t>
      </w:r>
    </w:p>
    <w:p w:rsidR="00E92979" w:rsidRPr="00C96E65" w:rsidRDefault="00E92979" w:rsidP="006E5E05">
      <w:r w:rsidRPr="00C96E65">
        <w:t>1. Найти наибольшее и наименьшее значение функции на отрезке:</w:t>
      </w:r>
      <w:r w:rsidRPr="00C96E65">
        <w:br/>
      </w:r>
      <w:r w:rsidRPr="00C96E65">
        <w:rPr>
          <w:position w:val="-24"/>
        </w:rPr>
        <w:object w:dxaOrig="1980" w:dyaOrig="620">
          <v:shape id="_x0000_i1967" type="#_x0000_t75" style="width:100.5pt;height:28.5pt" o:ole="" fillcolor="window">
            <v:imagedata r:id="rId1723" o:title=""/>
          </v:shape>
          <o:OLEObject Type="Embed" ProgID="Equation.3" ShapeID="_x0000_i1967" DrawAspect="Content" ObjectID="_1799161386" r:id="rId1724"/>
        </w:object>
      </w:r>
    </w:p>
    <w:p w:rsidR="00E92979" w:rsidRPr="00C96E65" w:rsidRDefault="00E92979" w:rsidP="006E5E05">
      <w:r w:rsidRPr="00C96E65">
        <w:t>2. Исследовать функцию и построить ее график:</w:t>
      </w:r>
    </w:p>
    <w:p w:rsidR="00E92979" w:rsidRPr="00C96E65" w:rsidRDefault="00E92979" w:rsidP="006E5E05">
      <w:pPr>
        <w:rPr>
          <w:lang w:eastAsia="zh-CN"/>
        </w:rPr>
      </w:pPr>
      <w:r w:rsidRPr="00C96E65">
        <w:rPr>
          <w:position w:val="-24"/>
          <w:lang w:eastAsia="zh-CN"/>
        </w:rPr>
        <w:object w:dxaOrig="1180" w:dyaOrig="660">
          <v:shape id="_x0000_i1968" type="#_x0000_t75" style="width:57.75pt;height:36pt" o:ole="" fillcolor="window">
            <v:imagedata r:id="rId1725" o:title=""/>
          </v:shape>
          <o:OLEObject Type="Embed" ProgID="Equation.3" ShapeID="_x0000_i1968" DrawAspect="Content" ObjectID="_1799161387" r:id="rId1726"/>
        </w:object>
      </w:r>
    </w:p>
    <w:p w:rsidR="00E92979" w:rsidRPr="00C96E65" w:rsidRDefault="00E92979" w:rsidP="006E5E05">
      <w:pPr>
        <w:rPr>
          <w:b/>
        </w:rPr>
      </w:pPr>
    </w:p>
    <w:p w:rsidR="00166C08" w:rsidRPr="00C96E65" w:rsidRDefault="00166C08" w:rsidP="006E5E05">
      <w:r>
        <w:t>Пример 3</w:t>
      </w:r>
    </w:p>
    <w:p w:rsidR="00E92979" w:rsidRPr="00C96E65" w:rsidRDefault="00E92979" w:rsidP="006E5E05">
      <w:r w:rsidRPr="00C96E65">
        <w:t>1. Найти наибольшее и наименьшее значение функции на отрезке:</w:t>
      </w:r>
      <w:r w:rsidRPr="00C96E65">
        <w:br/>
      </w:r>
      <w:r w:rsidRPr="00C96E65">
        <w:rPr>
          <w:position w:val="-24"/>
        </w:rPr>
        <w:object w:dxaOrig="2060" w:dyaOrig="620">
          <v:shape id="_x0000_i1969" type="#_x0000_t75" style="width:100.5pt;height:28.5pt" o:ole="" fillcolor="window">
            <v:imagedata r:id="rId1727" o:title=""/>
          </v:shape>
          <o:OLEObject Type="Embed" ProgID="Equation.3" ShapeID="_x0000_i1969" DrawAspect="Content" ObjectID="_1799161388" r:id="rId1728"/>
        </w:object>
      </w:r>
    </w:p>
    <w:p w:rsidR="00E92979" w:rsidRPr="00C96E65" w:rsidRDefault="00E92979" w:rsidP="006E5E05">
      <w:r w:rsidRPr="00C96E65">
        <w:t>2. Исследовать функцию и построить ее график:</w:t>
      </w:r>
    </w:p>
    <w:p w:rsidR="00E92979" w:rsidRPr="00C96E65" w:rsidRDefault="00E92979" w:rsidP="006E5E05">
      <w:pPr>
        <w:rPr>
          <w:lang w:eastAsia="zh-CN"/>
        </w:rPr>
      </w:pPr>
      <w:r w:rsidRPr="00C96E65">
        <w:rPr>
          <w:position w:val="-24"/>
          <w:lang w:eastAsia="zh-CN"/>
        </w:rPr>
        <w:object w:dxaOrig="1040" w:dyaOrig="660">
          <v:shape id="_x0000_i1970" type="#_x0000_t75" style="width:50.25pt;height:36pt" o:ole="" fillcolor="window">
            <v:imagedata r:id="rId1729" o:title=""/>
          </v:shape>
          <o:OLEObject Type="Embed" ProgID="Equation.3" ShapeID="_x0000_i1970" DrawAspect="Content" ObjectID="_1799161389" r:id="rId1730"/>
        </w:object>
      </w:r>
    </w:p>
    <w:p w:rsidR="00E92979" w:rsidRPr="00C96E65" w:rsidRDefault="00E92979" w:rsidP="006E5E05">
      <w:pPr>
        <w:rPr>
          <w:b/>
        </w:rPr>
      </w:pPr>
    </w:p>
    <w:p w:rsidR="00166C08" w:rsidRPr="00C96E65" w:rsidRDefault="00166C08" w:rsidP="006E5E05">
      <w:r>
        <w:t>Пример 4</w:t>
      </w:r>
    </w:p>
    <w:p w:rsidR="00E92979" w:rsidRPr="00C96E65" w:rsidRDefault="00E92979" w:rsidP="006E5E05">
      <w:r w:rsidRPr="00C96E65">
        <w:t>1. Найти наибольшее и наименьшее значение функции на отрезке:</w:t>
      </w:r>
      <w:r w:rsidRPr="00C96E65">
        <w:br/>
      </w:r>
      <w:r w:rsidRPr="00C96E65">
        <w:rPr>
          <w:position w:val="-24"/>
        </w:rPr>
        <w:object w:dxaOrig="1880" w:dyaOrig="620">
          <v:shape id="_x0000_i1971" type="#_x0000_t75" style="width:93.75pt;height:28.5pt" o:ole="" fillcolor="window">
            <v:imagedata r:id="rId1731" o:title=""/>
          </v:shape>
          <o:OLEObject Type="Embed" ProgID="Equation.3" ShapeID="_x0000_i1971" DrawAspect="Content" ObjectID="_1799161390" r:id="rId1732"/>
        </w:object>
      </w:r>
    </w:p>
    <w:p w:rsidR="00E92979" w:rsidRPr="00C96E65" w:rsidRDefault="00E92979" w:rsidP="006E5E05">
      <w:r w:rsidRPr="00C96E65">
        <w:t>2. Исследовать функцию и построить ее график:</w:t>
      </w:r>
    </w:p>
    <w:p w:rsidR="00E92979" w:rsidRPr="00C96E65" w:rsidRDefault="00E92979" w:rsidP="006E5E05">
      <w:pPr>
        <w:rPr>
          <w:lang w:eastAsia="zh-CN"/>
        </w:rPr>
      </w:pPr>
      <w:r w:rsidRPr="00C96E65">
        <w:rPr>
          <w:position w:val="-24"/>
          <w:lang w:eastAsia="zh-CN"/>
        </w:rPr>
        <w:object w:dxaOrig="1219" w:dyaOrig="620">
          <v:shape id="_x0000_i1972" type="#_x0000_t75" style="width:57.75pt;height:28.5pt" o:ole="" fillcolor="window">
            <v:imagedata r:id="rId1733" o:title=""/>
          </v:shape>
          <o:OLEObject Type="Embed" ProgID="Equation.3" ShapeID="_x0000_i1972" DrawAspect="Content" ObjectID="_1799161391" r:id="rId1734"/>
        </w:object>
      </w:r>
    </w:p>
    <w:p w:rsidR="00E92979" w:rsidRPr="00C96E65" w:rsidRDefault="00E92979" w:rsidP="006E5E05">
      <w:pPr>
        <w:rPr>
          <w:b/>
        </w:rPr>
      </w:pPr>
    </w:p>
    <w:p w:rsidR="00E92979" w:rsidRPr="00C96E65" w:rsidRDefault="00E92979" w:rsidP="006E5E05">
      <w:pPr>
        <w:rPr>
          <w:b/>
        </w:rPr>
      </w:pPr>
      <w:r w:rsidRPr="00C96E65">
        <w:t>1. Найти наибольшее и наименьшее значение функции на отрезке:</w:t>
      </w:r>
      <w:r w:rsidRPr="00C96E65">
        <w:br/>
      </w:r>
      <w:r w:rsidRPr="00C96E65">
        <w:rPr>
          <w:position w:val="-28"/>
        </w:rPr>
        <w:object w:dxaOrig="2320" w:dyaOrig="680">
          <v:shape id="_x0000_i1973" type="#_x0000_t75" style="width:115.5pt;height:36pt" o:ole="" fillcolor="window">
            <v:imagedata r:id="rId1735" o:title=""/>
          </v:shape>
          <o:OLEObject Type="Embed" ProgID="Equation.3" ShapeID="_x0000_i1973" DrawAspect="Content" ObjectID="_1799161392" r:id="rId1736"/>
        </w:object>
      </w:r>
    </w:p>
    <w:p w:rsidR="00E92979" w:rsidRPr="00C96E65" w:rsidRDefault="00E92979" w:rsidP="006E5E05">
      <w:r w:rsidRPr="00C96E65">
        <w:t>2. Исследовать функцию и построить ее график:</w:t>
      </w:r>
    </w:p>
    <w:p w:rsidR="00E92979" w:rsidRDefault="00E92979" w:rsidP="006E5E05">
      <w:pPr>
        <w:rPr>
          <w:sz w:val="28"/>
          <w:szCs w:val="28"/>
          <w:lang w:eastAsia="zh-CN"/>
        </w:rPr>
      </w:pPr>
      <w:r w:rsidRPr="00C96E65">
        <w:rPr>
          <w:position w:val="-30"/>
          <w:sz w:val="28"/>
          <w:szCs w:val="28"/>
          <w:lang w:eastAsia="zh-CN"/>
        </w:rPr>
        <w:object w:dxaOrig="1340" w:dyaOrig="720">
          <v:shape id="_x0000_i1974" type="#_x0000_t75" style="width:64.5pt;height:36pt" o:ole="" fillcolor="window">
            <v:imagedata r:id="rId1737" o:title=""/>
          </v:shape>
          <o:OLEObject Type="Embed" ProgID="Equation.3" ShapeID="_x0000_i1974" DrawAspect="Content" ObjectID="_1799161393" r:id="rId1738"/>
        </w:object>
      </w:r>
    </w:p>
    <w:p w:rsidR="006E5E05" w:rsidRDefault="006E5E05" w:rsidP="006E5E05">
      <w:pPr>
        <w:rPr>
          <w:sz w:val="28"/>
          <w:szCs w:val="28"/>
          <w:lang w:eastAsia="zh-CN"/>
        </w:rPr>
      </w:pPr>
    </w:p>
    <w:p w:rsidR="00166C08" w:rsidRPr="00166C08" w:rsidRDefault="00586A96" w:rsidP="00166C08">
      <w:pPr>
        <w:pStyle w:val="10"/>
      </w:pPr>
      <w:bookmarkStart w:id="72" w:name="_Toc533356673"/>
      <w:r w:rsidRPr="00586A96">
        <w:t>Практическая работа</w:t>
      </w:r>
      <w:r>
        <w:t xml:space="preserve"> </w:t>
      </w:r>
      <w:r w:rsidR="005C2DB3">
        <w:t>№ 13</w:t>
      </w:r>
      <w:r w:rsidR="006E5E05">
        <w:t xml:space="preserve">. </w:t>
      </w:r>
      <w:r w:rsidR="00166C08" w:rsidRPr="00166C08">
        <w:t xml:space="preserve"> Интегральное исчисление функции одной переменной.</w:t>
      </w:r>
      <w:r w:rsidR="002E56EE">
        <w:t xml:space="preserve"> Методы </w:t>
      </w:r>
      <w:r w:rsidR="005C2DB3">
        <w:t xml:space="preserve">непосредственного </w:t>
      </w:r>
      <w:r w:rsidR="002E56EE">
        <w:t>интегрирования</w:t>
      </w:r>
      <w:r w:rsidR="005C2DB3">
        <w:t>. Интегрирование заменой переменной.</w:t>
      </w:r>
      <w:bookmarkEnd w:id="72"/>
    </w:p>
    <w:p w:rsidR="00166C08" w:rsidRPr="00166C08" w:rsidRDefault="00166C08" w:rsidP="00166C08">
      <w:pPr>
        <w:rPr>
          <w:b/>
        </w:rPr>
      </w:pPr>
      <w:r w:rsidRPr="00166C08">
        <w:rPr>
          <w:b/>
        </w:rPr>
        <w:t>При решении задач этой темы необходимо знать:</w:t>
      </w:r>
    </w:p>
    <w:p w:rsidR="00166C08" w:rsidRPr="00C134FE" w:rsidRDefault="00166C08" w:rsidP="00166C08"/>
    <w:p w:rsidR="00166C08" w:rsidRPr="00A41A2A" w:rsidRDefault="00166C08" w:rsidP="000D6D20">
      <w:pPr>
        <w:pStyle w:val="a3"/>
        <w:numPr>
          <w:ilvl w:val="0"/>
          <w:numId w:val="10"/>
        </w:numPr>
      </w:pPr>
      <w:r>
        <w:t>Определение и свойства неопределенного интеграла</w:t>
      </w:r>
      <w:r w:rsidRPr="001255FB">
        <w:t xml:space="preserve">. </w:t>
      </w:r>
    </w:p>
    <w:p w:rsidR="00166C08" w:rsidRPr="001255FB" w:rsidRDefault="00166C08" w:rsidP="000D6D20">
      <w:pPr>
        <w:pStyle w:val="a3"/>
        <w:numPr>
          <w:ilvl w:val="0"/>
          <w:numId w:val="10"/>
        </w:numPr>
      </w:pPr>
      <w:r>
        <w:t>Таблицу основных интегралов.</w:t>
      </w:r>
    </w:p>
    <w:p w:rsidR="00166C08" w:rsidRPr="001255FB" w:rsidRDefault="00166C08" w:rsidP="000D6D20">
      <w:pPr>
        <w:pStyle w:val="a3"/>
        <w:numPr>
          <w:ilvl w:val="0"/>
          <w:numId w:val="10"/>
        </w:numPr>
      </w:pPr>
      <w:r>
        <w:t>Основные методы интегрирования</w:t>
      </w:r>
      <w:r w:rsidRPr="001255FB">
        <w:t xml:space="preserve">. </w:t>
      </w:r>
    </w:p>
    <w:p w:rsidR="00166C08" w:rsidRDefault="00166C08" w:rsidP="000D6D20">
      <w:pPr>
        <w:pStyle w:val="a3"/>
        <w:numPr>
          <w:ilvl w:val="0"/>
          <w:numId w:val="10"/>
        </w:numPr>
      </w:pPr>
      <w:r>
        <w:t>Стандартные методы интегрирования наиболее часто встречающихся классов функций.</w:t>
      </w:r>
      <w:r w:rsidRPr="001255FB">
        <w:t xml:space="preserve"> </w:t>
      </w:r>
    </w:p>
    <w:p w:rsidR="00166C08" w:rsidRDefault="00166C08" w:rsidP="000D6D20">
      <w:pPr>
        <w:pStyle w:val="a3"/>
        <w:numPr>
          <w:ilvl w:val="0"/>
          <w:numId w:val="10"/>
        </w:numPr>
      </w:pPr>
      <w:r>
        <w:t>Определение, свойства и способы вычисления определенного интеграла.</w:t>
      </w:r>
    </w:p>
    <w:p w:rsidR="00166C08" w:rsidRDefault="00166C08" w:rsidP="000D6D20">
      <w:pPr>
        <w:pStyle w:val="a3"/>
        <w:numPr>
          <w:ilvl w:val="0"/>
          <w:numId w:val="10"/>
        </w:numPr>
      </w:pPr>
      <w:r>
        <w:lastRenderedPageBreak/>
        <w:t>Несобственные интегралы и их свойства</w:t>
      </w:r>
      <w:r w:rsidRPr="001255FB">
        <w:t xml:space="preserve">. </w:t>
      </w:r>
    </w:p>
    <w:p w:rsidR="00166C08" w:rsidRDefault="00166C08" w:rsidP="000D6D20">
      <w:pPr>
        <w:pStyle w:val="a3"/>
        <w:numPr>
          <w:ilvl w:val="0"/>
          <w:numId w:val="10"/>
        </w:numPr>
      </w:pPr>
      <w:r>
        <w:t>Геометрические и физические приложения определенного интеграла.</w:t>
      </w:r>
    </w:p>
    <w:p w:rsidR="00166C08" w:rsidRDefault="00166C08" w:rsidP="00166C08">
      <w:pPr>
        <w:rPr>
          <w:sz w:val="28"/>
          <w:szCs w:val="28"/>
        </w:rPr>
      </w:pPr>
    </w:p>
    <w:p w:rsidR="00166C08" w:rsidRPr="00F50EC8" w:rsidRDefault="00166C08" w:rsidP="00F50EC8">
      <w:pPr>
        <w:jc w:val="center"/>
        <w:rPr>
          <w:b/>
        </w:rPr>
      </w:pPr>
      <w:r w:rsidRPr="00F50EC8">
        <w:rPr>
          <w:b/>
        </w:rPr>
        <w:t>Таблица основных интегралов</w:t>
      </w:r>
    </w:p>
    <w:tbl>
      <w:tblPr>
        <w:tblW w:w="0" w:type="auto"/>
        <w:tblInd w:w="468" w:type="dxa"/>
        <w:tblLook w:val="01E0" w:firstRow="1" w:lastRow="1" w:firstColumn="1" w:lastColumn="1" w:noHBand="0" w:noVBand="0"/>
      </w:tblPr>
      <w:tblGrid>
        <w:gridCol w:w="921"/>
        <w:gridCol w:w="7920"/>
      </w:tblGrid>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r w:rsidRPr="00854180">
              <w:rPr>
                <w:sz w:val="28"/>
                <w:szCs w:val="28"/>
              </w:rPr>
              <w:t>1</w:t>
            </w:r>
          </w:p>
        </w:tc>
        <w:tc>
          <w:tcPr>
            <w:tcW w:w="7920" w:type="dxa"/>
            <w:shd w:val="clear" w:color="auto" w:fill="auto"/>
            <w:vAlign w:val="center"/>
          </w:tcPr>
          <w:p w:rsidR="00166C08" w:rsidRPr="00854180" w:rsidRDefault="00166C08" w:rsidP="00166C08">
            <w:pPr>
              <w:spacing w:after="120"/>
              <w:rPr>
                <w:b/>
                <w:sz w:val="28"/>
                <w:szCs w:val="28"/>
              </w:rPr>
            </w:pPr>
            <w:r w:rsidRPr="00854180">
              <w:rPr>
                <w:b/>
                <w:position w:val="-14"/>
                <w:sz w:val="28"/>
                <w:szCs w:val="28"/>
              </w:rPr>
              <w:object w:dxaOrig="1260" w:dyaOrig="400">
                <v:shape id="_x0000_i1975" type="#_x0000_t75" style="width:64.5pt;height:21.75pt" o:ole="">
                  <v:imagedata r:id="rId1739" o:title=""/>
                </v:shape>
                <o:OLEObject Type="Embed" ProgID="Equation.3" ShapeID="_x0000_i1975" DrawAspect="Content" ObjectID="_1799161394" r:id="rId1740"/>
              </w:object>
            </w:r>
            <w:r w:rsidRPr="00854180">
              <w:rPr>
                <w:b/>
                <w:sz w:val="28"/>
                <w:szCs w:val="28"/>
                <w:lang w:val="en-US"/>
              </w:rPr>
              <w:t xml:space="preserve">  </w:t>
            </w:r>
          </w:p>
        </w:tc>
      </w:tr>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r w:rsidRPr="00854180">
              <w:rPr>
                <w:sz w:val="28"/>
                <w:szCs w:val="28"/>
              </w:rPr>
              <w:t>2</w:t>
            </w:r>
          </w:p>
        </w:tc>
        <w:tc>
          <w:tcPr>
            <w:tcW w:w="7920" w:type="dxa"/>
            <w:shd w:val="clear" w:color="auto" w:fill="auto"/>
            <w:vAlign w:val="center"/>
          </w:tcPr>
          <w:p w:rsidR="00166C08" w:rsidRPr="00854180" w:rsidRDefault="00166C08" w:rsidP="00166C08">
            <w:pPr>
              <w:spacing w:after="120"/>
              <w:rPr>
                <w:b/>
                <w:sz w:val="28"/>
                <w:szCs w:val="28"/>
              </w:rPr>
            </w:pPr>
            <w:r w:rsidRPr="00854180">
              <w:rPr>
                <w:b/>
                <w:position w:val="-24"/>
                <w:sz w:val="28"/>
                <w:szCs w:val="28"/>
              </w:rPr>
              <w:object w:dxaOrig="2760" w:dyaOrig="680">
                <v:shape id="_x0000_i1976" type="#_x0000_t75" style="width:136.5pt;height:36pt" o:ole="">
                  <v:imagedata r:id="rId1741" o:title=""/>
                </v:shape>
                <o:OLEObject Type="Embed" ProgID="Equation.3" ShapeID="_x0000_i1976" DrawAspect="Content" ObjectID="_1799161395" r:id="rId1742"/>
              </w:object>
            </w:r>
          </w:p>
        </w:tc>
      </w:tr>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r w:rsidRPr="00854180">
              <w:rPr>
                <w:sz w:val="28"/>
                <w:szCs w:val="28"/>
              </w:rPr>
              <w:t>3</w:t>
            </w:r>
          </w:p>
        </w:tc>
        <w:tc>
          <w:tcPr>
            <w:tcW w:w="7920" w:type="dxa"/>
            <w:shd w:val="clear" w:color="auto" w:fill="auto"/>
            <w:vAlign w:val="center"/>
          </w:tcPr>
          <w:p w:rsidR="00166C08" w:rsidRPr="00854180" w:rsidRDefault="00166C08" w:rsidP="00166C08">
            <w:pPr>
              <w:spacing w:after="120"/>
              <w:rPr>
                <w:b/>
                <w:sz w:val="28"/>
                <w:szCs w:val="28"/>
              </w:rPr>
            </w:pPr>
            <w:r w:rsidRPr="00854180">
              <w:rPr>
                <w:b/>
                <w:position w:val="-24"/>
                <w:sz w:val="28"/>
                <w:szCs w:val="28"/>
              </w:rPr>
              <w:object w:dxaOrig="1719" w:dyaOrig="620">
                <v:shape id="_x0000_i1977" type="#_x0000_t75" style="width:86.25pt;height:28.5pt" o:ole="">
                  <v:imagedata r:id="rId1743" o:title=""/>
                </v:shape>
                <o:OLEObject Type="Embed" ProgID="Equation.3" ShapeID="_x0000_i1977" DrawAspect="Content" ObjectID="_1799161396" r:id="rId1744"/>
              </w:object>
            </w:r>
          </w:p>
        </w:tc>
      </w:tr>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r w:rsidRPr="00854180">
              <w:rPr>
                <w:sz w:val="28"/>
                <w:szCs w:val="28"/>
              </w:rPr>
              <w:t>4</w:t>
            </w:r>
          </w:p>
        </w:tc>
        <w:tc>
          <w:tcPr>
            <w:tcW w:w="7920" w:type="dxa"/>
            <w:shd w:val="clear" w:color="auto" w:fill="auto"/>
            <w:vAlign w:val="center"/>
          </w:tcPr>
          <w:p w:rsidR="00166C08" w:rsidRPr="00854180" w:rsidRDefault="00166C08" w:rsidP="00166C08">
            <w:pPr>
              <w:spacing w:after="120"/>
              <w:rPr>
                <w:sz w:val="28"/>
                <w:szCs w:val="28"/>
              </w:rPr>
            </w:pPr>
            <w:r w:rsidRPr="00854180">
              <w:rPr>
                <w:b/>
                <w:position w:val="-24"/>
                <w:sz w:val="28"/>
                <w:szCs w:val="28"/>
              </w:rPr>
              <w:object w:dxaOrig="1780" w:dyaOrig="680">
                <v:shape id="_x0000_i1978" type="#_x0000_t75" style="width:86.25pt;height:36pt" o:ole="">
                  <v:imagedata r:id="rId1745" o:title=""/>
                </v:shape>
                <o:OLEObject Type="Embed" ProgID="Equation.3" ShapeID="_x0000_i1978" DrawAspect="Content" ObjectID="_1799161397" r:id="rId1746"/>
              </w:object>
            </w:r>
            <w:r w:rsidRPr="00854180">
              <w:rPr>
                <w:b/>
                <w:sz w:val="28"/>
                <w:szCs w:val="28"/>
                <w:lang w:val="en-US"/>
              </w:rPr>
              <w:t xml:space="preserve">                  </w:t>
            </w:r>
            <w:r w:rsidRPr="00854180">
              <w:rPr>
                <w:sz w:val="28"/>
                <w:szCs w:val="28"/>
                <w:lang w:val="en-US"/>
              </w:rPr>
              <w:t>4</w:t>
            </w:r>
            <w:r w:rsidRPr="00854180">
              <w:rPr>
                <w:sz w:val="28"/>
                <w:szCs w:val="28"/>
              </w:rPr>
              <w:t>а</w:t>
            </w:r>
            <w:r w:rsidRPr="00854180">
              <w:rPr>
                <w:sz w:val="28"/>
                <w:szCs w:val="28"/>
                <w:lang w:val="en-US"/>
              </w:rPr>
              <w:t xml:space="preserve">  </w:t>
            </w:r>
            <w:r w:rsidRPr="00854180">
              <w:rPr>
                <w:sz w:val="28"/>
                <w:szCs w:val="28"/>
              </w:rPr>
              <w:t xml:space="preserve"> </w:t>
            </w:r>
            <w:r w:rsidRPr="00854180">
              <w:rPr>
                <w:b/>
                <w:position w:val="-14"/>
                <w:sz w:val="28"/>
                <w:szCs w:val="28"/>
              </w:rPr>
              <w:object w:dxaOrig="1620" w:dyaOrig="440">
                <v:shape id="_x0000_i1979" type="#_x0000_t75" style="width:79.5pt;height:21.75pt" o:ole="">
                  <v:imagedata r:id="rId1747" o:title=""/>
                </v:shape>
                <o:OLEObject Type="Embed" ProgID="Equation.3" ShapeID="_x0000_i1979" DrawAspect="Content" ObjectID="_1799161398" r:id="rId1748"/>
              </w:object>
            </w:r>
          </w:p>
        </w:tc>
      </w:tr>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r w:rsidRPr="00854180">
              <w:rPr>
                <w:sz w:val="28"/>
                <w:szCs w:val="28"/>
              </w:rPr>
              <w:t>5</w:t>
            </w:r>
          </w:p>
        </w:tc>
        <w:tc>
          <w:tcPr>
            <w:tcW w:w="7920" w:type="dxa"/>
            <w:shd w:val="clear" w:color="auto" w:fill="auto"/>
            <w:vAlign w:val="center"/>
          </w:tcPr>
          <w:p w:rsidR="00166C08" w:rsidRPr="00854180" w:rsidRDefault="00166C08" w:rsidP="00166C08">
            <w:pPr>
              <w:spacing w:after="120"/>
              <w:rPr>
                <w:b/>
                <w:sz w:val="28"/>
                <w:szCs w:val="28"/>
              </w:rPr>
            </w:pPr>
            <w:r w:rsidRPr="00854180">
              <w:rPr>
                <w:b/>
                <w:position w:val="-14"/>
                <w:sz w:val="28"/>
                <w:szCs w:val="28"/>
              </w:rPr>
              <w:object w:dxaOrig="2260" w:dyaOrig="400">
                <v:shape id="_x0000_i1980" type="#_x0000_t75" style="width:115.5pt;height:21.75pt" o:ole="">
                  <v:imagedata r:id="rId1749" o:title=""/>
                </v:shape>
                <o:OLEObject Type="Embed" ProgID="Equation.3" ShapeID="_x0000_i1980" DrawAspect="Content" ObjectID="_1799161399" r:id="rId1750"/>
              </w:object>
            </w:r>
          </w:p>
        </w:tc>
      </w:tr>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r w:rsidRPr="00854180">
              <w:rPr>
                <w:sz w:val="28"/>
                <w:szCs w:val="28"/>
              </w:rPr>
              <w:t>6</w:t>
            </w:r>
          </w:p>
        </w:tc>
        <w:tc>
          <w:tcPr>
            <w:tcW w:w="7920" w:type="dxa"/>
            <w:shd w:val="clear" w:color="auto" w:fill="auto"/>
            <w:vAlign w:val="center"/>
          </w:tcPr>
          <w:p w:rsidR="00166C08" w:rsidRPr="00854180" w:rsidRDefault="00166C08" w:rsidP="00166C08">
            <w:pPr>
              <w:spacing w:after="120"/>
              <w:rPr>
                <w:b/>
                <w:sz w:val="28"/>
                <w:szCs w:val="28"/>
              </w:rPr>
            </w:pPr>
            <w:r w:rsidRPr="00854180">
              <w:rPr>
                <w:b/>
                <w:position w:val="-14"/>
                <w:sz w:val="28"/>
                <w:szCs w:val="28"/>
              </w:rPr>
              <w:object w:dxaOrig="2079" w:dyaOrig="400">
                <v:shape id="_x0000_i1981" type="#_x0000_t75" style="width:108pt;height:21.75pt" o:ole="">
                  <v:imagedata r:id="rId1751" o:title=""/>
                </v:shape>
                <o:OLEObject Type="Embed" ProgID="Equation.3" ShapeID="_x0000_i1981" DrawAspect="Content" ObjectID="_1799161400" r:id="rId1752"/>
              </w:object>
            </w:r>
          </w:p>
        </w:tc>
      </w:tr>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r w:rsidRPr="00854180">
              <w:rPr>
                <w:sz w:val="28"/>
                <w:szCs w:val="28"/>
              </w:rPr>
              <w:t>7</w:t>
            </w:r>
          </w:p>
        </w:tc>
        <w:tc>
          <w:tcPr>
            <w:tcW w:w="7920" w:type="dxa"/>
            <w:shd w:val="clear" w:color="auto" w:fill="auto"/>
            <w:vAlign w:val="center"/>
          </w:tcPr>
          <w:p w:rsidR="00166C08" w:rsidRPr="00854180" w:rsidRDefault="00166C08" w:rsidP="00166C08">
            <w:pPr>
              <w:spacing w:after="120"/>
              <w:rPr>
                <w:b/>
                <w:sz w:val="28"/>
                <w:szCs w:val="28"/>
              </w:rPr>
            </w:pPr>
            <w:r w:rsidRPr="00854180">
              <w:rPr>
                <w:b/>
                <w:position w:val="-28"/>
                <w:sz w:val="28"/>
                <w:szCs w:val="28"/>
              </w:rPr>
              <w:object w:dxaOrig="2860" w:dyaOrig="660">
                <v:shape id="_x0000_i1982" type="#_x0000_t75" style="width:2in;height:36pt" o:ole="">
                  <v:imagedata r:id="rId1753" o:title=""/>
                </v:shape>
                <o:OLEObject Type="Embed" ProgID="Equation.3" ShapeID="_x0000_i1982" DrawAspect="Content" ObjectID="_1799161401" r:id="rId1754"/>
              </w:object>
            </w:r>
          </w:p>
        </w:tc>
      </w:tr>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r w:rsidRPr="00854180">
              <w:rPr>
                <w:sz w:val="28"/>
                <w:szCs w:val="28"/>
              </w:rPr>
              <w:t>8</w:t>
            </w:r>
          </w:p>
        </w:tc>
        <w:tc>
          <w:tcPr>
            <w:tcW w:w="7920" w:type="dxa"/>
            <w:shd w:val="clear" w:color="auto" w:fill="auto"/>
            <w:vAlign w:val="center"/>
          </w:tcPr>
          <w:p w:rsidR="00166C08" w:rsidRPr="00854180" w:rsidRDefault="00166C08" w:rsidP="00166C08">
            <w:pPr>
              <w:spacing w:after="120"/>
              <w:rPr>
                <w:b/>
                <w:sz w:val="28"/>
                <w:szCs w:val="28"/>
              </w:rPr>
            </w:pPr>
            <w:r w:rsidRPr="00854180">
              <w:rPr>
                <w:b/>
                <w:position w:val="-34"/>
                <w:sz w:val="28"/>
                <w:szCs w:val="28"/>
              </w:rPr>
              <w:object w:dxaOrig="2920" w:dyaOrig="720">
                <v:shape id="_x0000_i1983" type="#_x0000_t75" style="width:2in;height:36pt" o:ole="">
                  <v:imagedata r:id="rId1755" o:title=""/>
                </v:shape>
                <o:OLEObject Type="Embed" ProgID="Equation.3" ShapeID="_x0000_i1983" DrawAspect="Content" ObjectID="_1799161402" r:id="rId1756"/>
              </w:object>
            </w:r>
          </w:p>
        </w:tc>
      </w:tr>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r w:rsidRPr="00854180">
              <w:rPr>
                <w:sz w:val="28"/>
                <w:szCs w:val="28"/>
              </w:rPr>
              <w:t>9</w:t>
            </w:r>
          </w:p>
        </w:tc>
        <w:tc>
          <w:tcPr>
            <w:tcW w:w="7920" w:type="dxa"/>
            <w:shd w:val="clear" w:color="auto" w:fill="auto"/>
            <w:vAlign w:val="center"/>
          </w:tcPr>
          <w:p w:rsidR="00166C08" w:rsidRPr="00854180" w:rsidRDefault="00166C08" w:rsidP="00166C08">
            <w:pPr>
              <w:spacing w:after="120"/>
              <w:rPr>
                <w:b/>
                <w:sz w:val="28"/>
                <w:szCs w:val="28"/>
              </w:rPr>
            </w:pPr>
            <w:r w:rsidRPr="00854180">
              <w:rPr>
                <w:b/>
                <w:position w:val="-28"/>
                <w:sz w:val="28"/>
                <w:szCs w:val="28"/>
              </w:rPr>
              <w:object w:dxaOrig="3080" w:dyaOrig="680">
                <v:shape id="_x0000_i1984" type="#_x0000_t75" style="width:151.5pt;height:36pt" o:ole="">
                  <v:imagedata r:id="rId1757" o:title=""/>
                </v:shape>
                <o:OLEObject Type="Embed" ProgID="Equation.3" ShapeID="_x0000_i1984" DrawAspect="Content" ObjectID="_1799161403" r:id="rId1758"/>
              </w:object>
            </w:r>
          </w:p>
        </w:tc>
      </w:tr>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r w:rsidRPr="00854180">
              <w:rPr>
                <w:sz w:val="28"/>
                <w:szCs w:val="28"/>
              </w:rPr>
              <w:t>10</w:t>
            </w:r>
          </w:p>
        </w:tc>
        <w:tc>
          <w:tcPr>
            <w:tcW w:w="7920" w:type="dxa"/>
            <w:shd w:val="clear" w:color="auto" w:fill="auto"/>
            <w:vAlign w:val="center"/>
          </w:tcPr>
          <w:p w:rsidR="00166C08" w:rsidRPr="00854180" w:rsidRDefault="00166C08" w:rsidP="00166C08">
            <w:pPr>
              <w:spacing w:after="120"/>
              <w:rPr>
                <w:b/>
                <w:sz w:val="28"/>
                <w:szCs w:val="28"/>
              </w:rPr>
            </w:pPr>
            <w:r w:rsidRPr="00854180">
              <w:rPr>
                <w:b/>
                <w:position w:val="-34"/>
                <w:sz w:val="28"/>
                <w:szCs w:val="28"/>
              </w:rPr>
              <w:object w:dxaOrig="3700" w:dyaOrig="720">
                <v:shape id="_x0000_i1985" type="#_x0000_t75" style="width:187.5pt;height:36pt" o:ole="">
                  <v:imagedata r:id="rId1759" o:title=""/>
                </v:shape>
                <o:OLEObject Type="Embed" ProgID="Equation.3" ShapeID="_x0000_i1985" DrawAspect="Content" ObjectID="_1799161404" r:id="rId1760"/>
              </w:object>
            </w:r>
          </w:p>
        </w:tc>
      </w:tr>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r w:rsidRPr="00854180">
              <w:rPr>
                <w:sz w:val="28"/>
                <w:szCs w:val="28"/>
              </w:rPr>
              <w:t>11</w:t>
            </w:r>
          </w:p>
        </w:tc>
        <w:tc>
          <w:tcPr>
            <w:tcW w:w="7920" w:type="dxa"/>
            <w:shd w:val="clear" w:color="auto" w:fill="auto"/>
            <w:vAlign w:val="center"/>
          </w:tcPr>
          <w:p w:rsidR="00166C08" w:rsidRPr="00854180" w:rsidRDefault="00166C08" w:rsidP="00166C08">
            <w:pPr>
              <w:spacing w:after="120"/>
              <w:rPr>
                <w:b/>
                <w:sz w:val="28"/>
                <w:szCs w:val="28"/>
              </w:rPr>
            </w:pPr>
            <w:r w:rsidRPr="00854180">
              <w:rPr>
                <w:b/>
                <w:position w:val="-28"/>
                <w:sz w:val="28"/>
                <w:szCs w:val="28"/>
              </w:rPr>
              <w:object w:dxaOrig="1920" w:dyaOrig="660">
                <v:shape id="_x0000_i1986" type="#_x0000_t75" style="width:93.75pt;height:36pt" o:ole="">
                  <v:imagedata r:id="rId1761" o:title=""/>
                </v:shape>
                <o:OLEObject Type="Embed" ProgID="Equation.3" ShapeID="_x0000_i1986" DrawAspect="Content" ObjectID="_1799161405" r:id="rId1762"/>
              </w:object>
            </w:r>
          </w:p>
        </w:tc>
      </w:tr>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p>
        </w:tc>
        <w:tc>
          <w:tcPr>
            <w:tcW w:w="7920" w:type="dxa"/>
            <w:shd w:val="clear" w:color="auto" w:fill="auto"/>
            <w:vAlign w:val="center"/>
          </w:tcPr>
          <w:p w:rsidR="0034780C" w:rsidRDefault="00166C08" w:rsidP="00520BDD">
            <w:pPr>
              <w:spacing w:after="120"/>
              <w:rPr>
                <w:b/>
                <w:sz w:val="28"/>
                <w:szCs w:val="28"/>
              </w:rPr>
            </w:pPr>
            <w:r w:rsidRPr="00854180">
              <w:rPr>
                <w:b/>
                <w:position w:val="-28"/>
                <w:sz w:val="28"/>
                <w:szCs w:val="28"/>
              </w:rPr>
              <w:object w:dxaOrig="2120" w:dyaOrig="660">
                <v:shape id="_x0000_i1987" type="#_x0000_t75" style="width:108pt;height:36pt" o:ole="">
                  <v:imagedata r:id="rId1763" o:title=""/>
                </v:shape>
                <o:OLEObject Type="Embed" ProgID="Equation.3" ShapeID="_x0000_i1987" DrawAspect="Content" ObjectID="_1799161406" r:id="rId1764"/>
              </w:object>
            </w:r>
          </w:p>
          <w:p w:rsidR="00520BDD" w:rsidRPr="00520BDD" w:rsidRDefault="00520BDD" w:rsidP="00520BDD">
            <w:pPr>
              <w:spacing w:after="120"/>
              <w:rPr>
                <w:b/>
                <w:sz w:val="28"/>
                <w:szCs w:val="28"/>
              </w:rPr>
            </w:pPr>
          </w:p>
          <w:p w:rsidR="0034780C" w:rsidRPr="0034780C" w:rsidRDefault="0034780C" w:rsidP="0034780C"/>
          <w:p w:rsidR="0034780C" w:rsidRPr="00854180" w:rsidRDefault="0034780C" w:rsidP="00166C08">
            <w:pPr>
              <w:spacing w:after="120"/>
              <w:rPr>
                <w:b/>
                <w:sz w:val="28"/>
                <w:szCs w:val="28"/>
              </w:rPr>
            </w:pPr>
          </w:p>
        </w:tc>
      </w:tr>
    </w:tbl>
    <w:p w:rsidR="00520BDD" w:rsidRPr="00520BDD" w:rsidRDefault="00520BDD" w:rsidP="00520BDD">
      <w:pPr>
        <w:rPr>
          <w:b/>
        </w:rPr>
      </w:pPr>
    </w:p>
    <w:p w:rsidR="00520BDD" w:rsidRDefault="00520BDD" w:rsidP="00520BDD">
      <w:pPr>
        <w:rPr>
          <w:b/>
        </w:rPr>
      </w:pPr>
      <w:r w:rsidRPr="00520BDD">
        <w:rPr>
          <w:b/>
        </w:rPr>
        <w:t>Метод непосредственного интегрирования:</w:t>
      </w:r>
    </w:p>
    <w:p w:rsidR="00520BDD" w:rsidRPr="00520BDD" w:rsidRDefault="00520BDD" w:rsidP="00520BDD">
      <w:pPr>
        <w:rPr>
          <w:snapToGrid w:val="0"/>
          <w:lang w:eastAsia="ru-RU"/>
        </w:rPr>
      </w:pPr>
      <w:r w:rsidRPr="00520BDD">
        <w:rPr>
          <w:snapToGrid w:val="0"/>
          <w:lang w:eastAsia="ru-RU"/>
        </w:rPr>
        <w:t xml:space="preserve">Метод непосредственного интегрирования основан на предположении о возможном значении первообразной функции с дальнейшей проверкой этого значения дифференцированием. Вообще, </w:t>
      </w:r>
      <w:r w:rsidRPr="00520BDD">
        <w:rPr>
          <w:snapToGrid w:val="0"/>
          <w:lang w:eastAsia="ru-RU"/>
        </w:rPr>
        <w:lastRenderedPageBreak/>
        <w:t>заметим, что дифференцирование является мощным инструментом проверки результатов интегрирования.</w:t>
      </w:r>
    </w:p>
    <w:p w:rsidR="00520BDD" w:rsidRPr="00520BDD" w:rsidRDefault="00520BDD" w:rsidP="00520BDD">
      <w:pPr>
        <w:rPr>
          <w:snapToGrid w:val="0"/>
          <w:lang w:eastAsia="ru-RU"/>
        </w:rPr>
      </w:pPr>
      <w:r w:rsidRPr="00520BDD">
        <w:rPr>
          <w:snapToGrid w:val="0"/>
          <w:lang w:eastAsia="ru-RU"/>
        </w:rPr>
        <w:tab/>
        <w:t>Рассмотрим применение этого метода на примере:</w:t>
      </w:r>
    </w:p>
    <w:p w:rsidR="00520BDD" w:rsidRPr="00520BDD" w:rsidRDefault="00520BDD" w:rsidP="00520BDD">
      <w:pPr>
        <w:rPr>
          <w:snapToGrid w:val="0"/>
          <w:lang w:eastAsia="ru-RU"/>
        </w:rPr>
      </w:pPr>
      <w:r w:rsidRPr="00520BDD">
        <w:rPr>
          <w:snapToGrid w:val="0"/>
          <w:lang w:eastAsia="ru-RU"/>
        </w:rPr>
        <w:t xml:space="preserve">Требуется найти значение интеграла </w:t>
      </w:r>
      <w:r w:rsidRPr="00520BDD">
        <w:rPr>
          <w:snapToGrid w:val="0"/>
          <w:position w:val="-24"/>
          <w:lang w:eastAsia="ru-RU"/>
        </w:rPr>
        <w:object w:dxaOrig="480" w:dyaOrig="620">
          <v:shape id="_x0000_i1988" type="#_x0000_t75" style="width:21.75pt;height:28.5pt" o:ole="" fillcolor="window">
            <v:imagedata r:id="rId1765" o:title=""/>
          </v:shape>
          <o:OLEObject Type="Embed" ProgID="Equation.3" ShapeID="_x0000_i1988" DrawAspect="Content" ObjectID="_1799161407" r:id="rId1766"/>
        </w:object>
      </w:r>
      <w:r w:rsidRPr="00520BDD">
        <w:rPr>
          <w:snapToGrid w:val="0"/>
          <w:lang w:eastAsia="ru-RU"/>
        </w:rPr>
        <w:t xml:space="preserve">. На основе известной формулы дифференцирования  </w:t>
      </w:r>
      <w:r w:rsidRPr="00520BDD">
        <w:rPr>
          <w:snapToGrid w:val="0"/>
          <w:position w:val="-24"/>
          <w:lang w:eastAsia="ru-RU"/>
        </w:rPr>
        <w:object w:dxaOrig="1060" w:dyaOrig="620">
          <v:shape id="_x0000_i1989" type="#_x0000_t75" style="width:50.25pt;height:28.5pt" o:ole="" fillcolor="window">
            <v:imagedata r:id="rId1767" o:title=""/>
          </v:shape>
          <o:OLEObject Type="Embed" ProgID="Equation.3" ShapeID="_x0000_i1989" DrawAspect="Content" ObjectID="_1799161408" r:id="rId1768"/>
        </w:object>
      </w:r>
      <w:r w:rsidRPr="00520BDD">
        <w:rPr>
          <w:snapToGrid w:val="0"/>
          <w:lang w:eastAsia="ru-RU"/>
        </w:rPr>
        <w:t xml:space="preserve"> можно сделать вывод, что искомый интеграл равен </w:t>
      </w:r>
      <w:r w:rsidRPr="00520BDD">
        <w:rPr>
          <w:snapToGrid w:val="0"/>
          <w:position w:val="-6"/>
          <w:lang w:eastAsia="ru-RU"/>
        </w:rPr>
        <w:object w:dxaOrig="820" w:dyaOrig="279">
          <v:shape id="_x0000_i1990" type="#_x0000_t75" style="width:43.5pt;height:14.25pt" o:ole="" fillcolor="window">
            <v:imagedata r:id="rId1769" o:title=""/>
          </v:shape>
          <o:OLEObject Type="Embed" ProgID="Equation.3" ShapeID="_x0000_i1990" DrawAspect="Content" ObjectID="_1799161409" r:id="rId1770"/>
        </w:object>
      </w:r>
      <w:r w:rsidRPr="00520BDD">
        <w:rPr>
          <w:snapToGrid w:val="0"/>
          <w:lang w:eastAsia="ru-RU"/>
        </w:rPr>
        <w:t xml:space="preserve">, где С – некоторое постоянное число. Однако, с другой стороны </w:t>
      </w:r>
      <w:r w:rsidRPr="00520BDD">
        <w:rPr>
          <w:snapToGrid w:val="0"/>
          <w:position w:val="-24"/>
          <w:lang w:eastAsia="ru-RU"/>
        </w:rPr>
        <w:object w:dxaOrig="2439" w:dyaOrig="620">
          <v:shape id="_x0000_i1991" type="#_x0000_t75" style="width:122.25pt;height:28.5pt" o:ole="" fillcolor="window">
            <v:imagedata r:id="rId1771" o:title=""/>
          </v:shape>
          <o:OLEObject Type="Embed" ProgID="Equation.3" ShapeID="_x0000_i1991" DrawAspect="Content" ObjectID="_1799161410" r:id="rId1772"/>
        </w:object>
      </w:r>
      <w:r w:rsidRPr="00520BDD">
        <w:rPr>
          <w:snapToGrid w:val="0"/>
          <w:lang w:eastAsia="ru-RU"/>
        </w:rPr>
        <w:t>. Таким образом, окончательно можно сделать вывод:</w:t>
      </w:r>
    </w:p>
    <w:p w:rsidR="00520BDD" w:rsidRPr="00520BDD" w:rsidRDefault="00520BDD" w:rsidP="00520BDD">
      <w:pPr>
        <w:rPr>
          <w:snapToGrid w:val="0"/>
          <w:lang w:val="en-US" w:eastAsia="ru-RU"/>
        </w:rPr>
      </w:pPr>
      <w:r w:rsidRPr="00520BDD">
        <w:rPr>
          <w:snapToGrid w:val="0"/>
          <w:position w:val="-24"/>
          <w:lang w:val="en-US" w:eastAsia="ru-RU"/>
        </w:rPr>
        <w:object w:dxaOrig="1520" w:dyaOrig="620">
          <v:shape id="_x0000_i1992" type="#_x0000_t75" style="width:79.5pt;height:28.5pt" o:ole="" fillcolor="window">
            <v:imagedata r:id="rId1773" o:title=""/>
          </v:shape>
          <o:OLEObject Type="Embed" ProgID="Equation.3" ShapeID="_x0000_i1992" DrawAspect="Content" ObjectID="_1799161411" r:id="rId1774"/>
        </w:object>
      </w:r>
    </w:p>
    <w:p w:rsidR="00520BDD" w:rsidRPr="00520BDD" w:rsidRDefault="00520BDD" w:rsidP="00520BDD">
      <w:pPr>
        <w:rPr>
          <w:snapToGrid w:val="0"/>
          <w:lang w:eastAsia="ru-RU"/>
        </w:rPr>
      </w:pPr>
      <w:r w:rsidRPr="00520BDD">
        <w:rPr>
          <w:snapToGrid w:val="0"/>
          <w:lang w:val="en-US" w:eastAsia="ru-RU"/>
        </w:rPr>
        <w:tab/>
      </w:r>
      <w:r w:rsidRPr="00520BDD">
        <w:rPr>
          <w:snapToGrid w:val="0"/>
          <w:lang w:eastAsia="ru-RU"/>
        </w:rPr>
        <w:t>Заметим, что в отличие от дифференцирования, где для нахождения производной использовались четкие приемы и методы, правила нахождения производной, наконец определение производной, для интегрирования такие методы недоступны. Если при нахождении производной мы пользовались, так сказать, конструктивными методами, которые, базируясь на определенных правилах, приводили к результату, то при нахождении первообразной приходится  в основном опираться на знания таблиц производных и первообразных.</w:t>
      </w:r>
    </w:p>
    <w:p w:rsidR="00520BDD" w:rsidRDefault="00520BDD" w:rsidP="00520BDD">
      <w:pPr>
        <w:rPr>
          <w:snapToGrid w:val="0"/>
          <w:lang w:eastAsia="ru-RU"/>
        </w:rPr>
      </w:pPr>
      <w:r w:rsidRPr="00520BDD">
        <w:rPr>
          <w:snapToGrid w:val="0"/>
          <w:lang w:eastAsia="ru-RU"/>
        </w:rPr>
        <w:tab/>
        <w:t>Что касается метода непосредственного интегрирования, то он применим только для некоторых весьма ограниченных классов функций. Функций, для которых можно с ходу найти первообразную очень мало. Поэтому в большинстве случаев применяются способы, описанные ниже.</w:t>
      </w:r>
    </w:p>
    <w:p w:rsidR="002E56EE" w:rsidRPr="002E56EE" w:rsidRDefault="002E56EE" w:rsidP="002E56EE">
      <w:pPr>
        <w:rPr>
          <w:b/>
          <w:sz w:val="20"/>
        </w:rPr>
      </w:pPr>
      <w:r w:rsidRPr="002E56EE">
        <w:rPr>
          <w:b/>
        </w:rPr>
        <w:t>Метод подведения под знак дифференциала</w:t>
      </w:r>
      <w:r>
        <w:rPr>
          <w:b/>
        </w:rPr>
        <w:t>.</w:t>
      </w:r>
    </w:p>
    <w:p w:rsidR="002E56EE" w:rsidRPr="0034780C" w:rsidRDefault="002E56EE" w:rsidP="002E56EE">
      <w:r w:rsidRPr="0034780C">
        <w:t xml:space="preserve">   </w:t>
      </w:r>
      <w:r w:rsidRPr="0034780C">
        <w:rPr>
          <w:rFonts w:eastAsia="Times New Roman" w:cs="Times New Roman"/>
          <w:position w:val="-18"/>
          <w:sz w:val="20"/>
          <w:szCs w:val="20"/>
        </w:rPr>
        <w:object w:dxaOrig="3000" w:dyaOrig="465">
          <v:shape id="_x0000_i1993" type="#_x0000_t75" style="width:151.5pt;height:21.75pt" o:ole="" fillcolor="window">
            <v:imagedata r:id="rId1775" o:title=""/>
          </v:shape>
          <o:OLEObject Type="Embed" ProgID="Equation.3" ShapeID="_x0000_i1993" DrawAspect="Content" ObjectID="_1799161412" r:id="rId1776"/>
        </w:object>
      </w:r>
      <w:r w:rsidRPr="0034780C">
        <w:t>,</w:t>
      </w:r>
      <w:r w:rsidRPr="0034780C">
        <w:tab/>
      </w:r>
      <w:r w:rsidRPr="0034780C">
        <w:tab/>
      </w:r>
      <w:r w:rsidRPr="0034780C">
        <w:tab/>
        <w:t xml:space="preserve">   </w:t>
      </w:r>
    </w:p>
    <w:p w:rsidR="002E56EE" w:rsidRDefault="002E56EE" w:rsidP="002E56EE">
      <w:r w:rsidRPr="0034780C">
        <w:t xml:space="preserve">так как </w:t>
      </w:r>
      <w:r w:rsidRPr="0034780C">
        <w:rPr>
          <w:rFonts w:eastAsia="Times New Roman" w:cs="Times New Roman"/>
          <w:position w:val="-10"/>
          <w:sz w:val="20"/>
          <w:szCs w:val="20"/>
        </w:rPr>
        <w:object w:dxaOrig="1485" w:dyaOrig="300">
          <v:shape id="_x0000_i1994" type="#_x0000_t75" style="width:1in;height:14.25pt" o:ole="" fillcolor="window">
            <v:imagedata r:id="rId1777" o:title=""/>
          </v:shape>
          <o:OLEObject Type="Embed" ProgID="Equation.3" ShapeID="_x0000_i1994" DrawAspect="Content" ObjectID="_1799161413" r:id="rId1778"/>
        </w:object>
      </w:r>
      <w:r w:rsidRPr="0034780C">
        <w:t xml:space="preserve">. </w:t>
      </w:r>
    </w:p>
    <w:p w:rsidR="002E56EE" w:rsidRPr="0034780C" w:rsidRDefault="002E56EE" w:rsidP="002E56EE"/>
    <w:p w:rsidR="002E56EE" w:rsidRPr="0034780C" w:rsidRDefault="002E56EE" w:rsidP="002E56EE"/>
    <w:p w:rsidR="002E56EE" w:rsidRPr="0034780C" w:rsidRDefault="002E56EE" w:rsidP="002E56EE"/>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80"/>
        <w:gridCol w:w="4095"/>
        <w:gridCol w:w="360"/>
        <w:gridCol w:w="4230"/>
      </w:tblGrid>
      <w:tr w:rsidR="002E56EE" w:rsidRPr="0034780C" w:rsidTr="002E56EE">
        <w:trPr>
          <w:tblCellSpacing w:w="15" w:type="dxa"/>
        </w:trPr>
        <w:tc>
          <w:tcPr>
            <w:tcW w:w="43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b/>
                <w:bCs/>
                <w:szCs w:val="24"/>
                <w:lang w:eastAsia="ru-RU"/>
              </w:rPr>
              <w:t>1</w:t>
            </w:r>
          </w:p>
        </w:tc>
        <w:tc>
          <w:tcPr>
            <w:tcW w:w="406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noProof/>
                <w:szCs w:val="24"/>
                <w:lang w:eastAsia="ru-RU"/>
              </w:rPr>
              <w:drawing>
                <wp:inline distT="0" distB="0" distL="0" distR="0" wp14:anchorId="2A759730" wp14:editId="7C35DA96">
                  <wp:extent cx="1019175" cy="238125"/>
                  <wp:effectExtent l="0" t="0" r="9525" b="9525"/>
                  <wp:docPr id="136" name="Рисунок 136" descr="https://gigabaza.ru/images/60/119634/m5eac7e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igabaza.ru/images/60/119634/m5eac7ec3.gif"/>
                          <pic:cNvPicPr>
                            <a:picLocks noChangeAspect="1" noChangeArrowheads="1"/>
                          </pic:cNvPicPr>
                        </pic:nvPicPr>
                        <pic:blipFill>
                          <a:blip r:embed="rId1779" cstate="print">
                            <a:extLst>
                              <a:ext uri="{28A0092B-C50C-407E-A947-70E740481C1C}">
                                <a14:useLocalDpi xmlns:a14="http://schemas.microsoft.com/office/drawing/2010/main" val="0"/>
                              </a:ext>
                            </a:extLst>
                          </a:blip>
                          <a:srcRect/>
                          <a:stretch>
                            <a:fillRect/>
                          </a:stretch>
                        </pic:blipFill>
                        <pic:spPr bwMode="auto">
                          <a:xfrm>
                            <a:off x="0" y="0"/>
                            <a:ext cx="1019175" cy="238125"/>
                          </a:xfrm>
                          <a:prstGeom prst="rect">
                            <a:avLst/>
                          </a:prstGeom>
                          <a:noFill/>
                          <a:ln>
                            <a:noFill/>
                          </a:ln>
                        </pic:spPr>
                      </pic:pic>
                    </a:graphicData>
                  </a:graphic>
                </wp:inline>
              </w:drawing>
            </w:r>
          </w:p>
        </w:tc>
        <w:tc>
          <w:tcPr>
            <w:tcW w:w="330"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b/>
                <w:bCs/>
                <w:szCs w:val="24"/>
                <w:lang w:eastAsia="ru-RU"/>
              </w:rPr>
              <w:t>6</w:t>
            </w:r>
          </w:p>
        </w:tc>
        <w:tc>
          <w:tcPr>
            <w:tcW w:w="418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noProof/>
                <w:szCs w:val="24"/>
                <w:lang w:eastAsia="ru-RU"/>
              </w:rPr>
              <w:drawing>
                <wp:inline distT="0" distB="0" distL="0" distR="0" wp14:anchorId="390F97A4" wp14:editId="26393ED4">
                  <wp:extent cx="1095375" cy="238125"/>
                  <wp:effectExtent l="0" t="0" r="9525" b="9525"/>
                  <wp:docPr id="137" name="Рисунок 137" descr="https://gigabaza.ru/images/60/119634/3cb5d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igabaza.ru/images/60/119634/3cb5d40.gif"/>
                          <pic:cNvPicPr>
                            <a:picLocks noChangeAspect="1" noChangeArrowheads="1"/>
                          </pic:cNvPicPr>
                        </pic:nvPicPr>
                        <pic:blipFill>
                          <a:blip r:embed="rId1780" cstate="print">
                            <a:extLst>
                              <a:ext uri="{28A0092B-C50C-407E-A947-70E740481C1C}">
                                <a14:useLocalDpi xmlns:a14="http://schemas.microsoft.com/office/drawing/2010/main" val="0"/>
                              </a:ext>
                            </a:extLst>
                          </a:blip>
                          <a:srcRect/>
                          <a:stretch>
                            <a:fillRect/>
                          </a:stretch>
                        </pic:blipFill>
                        <pic:spPr bwMode="auto">
                          <a:xfrm>
                            <a:off x="0" y="0"/>
                            <a:ext cx="1095375" cy="238125"/>
                          </a:xfrm>
                          <a:prstGeom prst="rect">
                            <a:avLst/>
                          </a:prstGeom>
                          <a:noFill/>
                          <a:ln>
                            <a:noFill/>
                          </a:ln>
                        </pic:spPr>
                      </pic:pic>
                    </a:graphicData>
                  </a:graphic>
                </wp:inline>
              </w:drawing>
            </w:r>
          </w:p>
        </w:tc>
      </w:tr>
      <w:tr w:rsidR="002E56EE" w:rsidRPr="0034780C" w:rsidTr="002E56EE">
        <w:trPr>
          <w:tblCellSpacing w:w="15" w:type="dxa"/>
        </w:trPr>
        <w:tc>
          <w:tcPr>
            <w:tcW w:w="43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val="en-US" w:eastAsia="ru-RU"/>
              </w:rPr>
            </w:pPr>
            <w:r w:rsidRPr="0034780C">
              <w:rPr>
                <w:rFonts w:ascii="Georgia" w:eastAsia="Times New Roman" w:hAnsi="Georgia" w:cs="Times New Roman"/>
                <w:szCs w:val="24"/>
                <w:lang w:val="en-US" w:eastAsia="ru-RU"/>
              </w:rPr>
              <w:t>2</w:t>
            </w:r>
          </w:p>
        </w:tc>
        <w:tc>
          <w:tcPr>
            <w:tcW w:w="406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noProof/>
                <w:szCs w:val="24"/>
                <w:lang w:eastAsia="ru-RU"/>
              </w:rPr>
              <w:drawing>
                <wp:inline distT="0" distB="0" distL="0" distR="0" wp14:anchorId="7D2C1318" wp14:editId="1EE575E2">
                  <wp:extent cx="1114425" cy="238125"/>
                  <wp:effectExtent l="0" t="0" r="9525" b="9525"/>
                  <wp:docPr id="138" name="Рисунок 138" descr="https://gigabaza.ru/images/60/119634/m2fc2a5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igabaza.ru/images/60/119634/m2fc2a5ee.gif"/>
                          <pic:cNvPicPr>
                            <a:picLocks noChangeAspect="1" noChangeArrowheads="1"/>
                          </pic:cNvPicPr>
                        </pic:nvPicPr>
                        <pic:blipFill>
                          <a:blip r:embed="rId1781" cstate="print">
                            <a:extLst>
                              <a:ext uri="{28A0092B-C50C-407E-A947-70E740481C1C}">
                                <a14:useLocalDpi xmlns:a14="http://schemas.microsoft.com/office/drawing/2010/main" val="0"/>
                              </a:ext>
                            </a:extLst>
                          </a:blip>
                          <a:srcRect/>
                          <a:stretch>
                            <a:fillRect/>
                          </a:stretch>
                        </pic:blipFill>
                        <pic:spPr bwMode="auto">
                          <a:xfrm>
                            <a:off x="0" y="0"/>
                            <a:ext cx="1114425" cy="238125"/>
                          </a:xfrm>
                          <a:prstGeom prst="rect">
                            <a:avLst/>
                          </a:prstGeom>
                          <a:noFill/>
                          <a:ln>
                            <a:noFill/>
                          </a:ln>
                        </pic:spPr>
                      </pic:pic>
                    </a:graphicData>
                  </a:graphic>
                </wp:inline>
              </w:drawing>
            </w:r>
          </w:p>
        </w:tc>
        <w:tc>
          <w:tcPr>
            <w:tcW w:w="330"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val="en-US" w:eastAsia="ru-RU"/>
              </w:rPr>
            </w:pPr>
            <w:r w:rsidRPr="0034780C">
              <w:rPr>
                <w:rFonts w:ascii="Georgia" w:eastAsia="Times New Roman" w:hAnsi="Georgia" w:cs="Times New Roman"/>
                <w:szCs w:val="24"/>
                <w:lang w:val="en-US" w:eastAsia="ru-RU"/>
              </w:rPr>
              <w:t>7</w:t>
            </w:r>
          </w:p>
        </w:tc>
        <w:tc>
          <w:tcPr>
            <w:tcW w:w="418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noProof/>
                <w:szCs w:val="24"/>
                <w:lang w:eastAsia="ru-RU"/>
              </w:rPr>
              <w:drawing>
                <wp:inline distT="0" distB="0" distL="0" distR="0" wp14:anchorId="63E823CF" wp14:editId="5BB2ABB1">
                  <wp:extent cx="838200" cy="371475"/>
                  <wp:effectExtent l="0" t="0" r="0" b="9525"/>
                  <wp:docPr id="139" name="Рисунок 139" descr="https://gigabaza.ru/images/60/119634/32ae51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igabaza.ru/images/60/119634/32ae51a6.gif"/>
                          <pic:cNvPicPr>
                            <a:picLocks noChangeAspect="1" noChangeArrowheads="1"/>
                          </pic:cNvPicPr>
                        </pic:nvPicPr>
                        <pic:blipFill>
                          <a:blip r:embed="rId1782" cstate="print">
                            <a:extLst>
                              <a:ext uri="{28A0092B-C50C-407E-A947-70E740481C1C}">
                                <a14:useLocalDpi xmlns:a14="http://schemas.microsoft.com/office/drawing/2010/main" val="0"/>
                              </a:ext>
                            </a:extLst>
                          </a:blip>
                          <a:srcRect/>
                          <a:stretch>
                            <a:fillRect/>
                          </a:stretch>
                        </pic:blipFill>
                        <pic:spPr bwMode="auto">
                          <a:xfrm>
                            <a:off x="0" y="0"/>
                            <a:ext cx="838200" cy="371475"/>
                          </a:xfrm>
                          <a:prstGeom prst="rect">
                            <a:avLst/>
                          </a:prstGeom>
                          <a:noFill/>
                          <a:ln>
                            <a:noFill/>
                          </a:ln>
                        </pic:spPr>
                      </pic:pic>
                    </a:graphicData>
                  </a:graphic>
                </wp:inline>
              </w:drawing>
            </w:r>
          </w:p>
        </w:tc>
      </w:tr>
      <w:tr w:rsidR="002E56EE" w:rsidRPr="0034780C" w:rsidTr="002E56EE">
        <w:trPr>
          <w:tblCellSpacing w:w="15" w:type="dxa"/>
        </w:trPr>
        <w:tc>
          <w:tcPr>
            <w:tcW w:w="43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val="en-US" w:eastAsia="ru-RU"/>
              </w:rPr>
            </w:pPr>
            <w:r w:rsidRPr="0034780C">
              <w:rPr>
                <w:rFonts w:ascii="Georgia" w:eastAsia="Times New Roman" w:hAnsi="Georgia" w:cs="Times New Roman"/>
                <w:szCs w:val="24"/>
                <w:lang w:val="en-US" w:eastAsia="ru-RU"/>
              </w:rPr>
              <w:t>3</w:t>
            </w:r>
          </w:p>
        </w:tc>
        <w:tc>
          <w:tcPr>
            <w:tcW w:w="406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noProof/>
                <w:szCs w:val="24"/>
                <w:lang w:eastAsia="ru-RU"/>
              </w:rPr>
              <w:drawing>
                <wp:inline distT="0" distB="0" distL="0" distR="0" wp14:anchorId="707189ED" wp14:editId="4EC54720">
                  <wp:extent cx="809625" cy="400050"/>
                  <wp:effectExtent l="0" t="0" r="0" b="0"/>
                  <wp:docPr id="142" name="Рисунок 142" descr="https://gigabaza.ru/images/60/119634/me00d5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igabaza.ru/images/60/119634/me00d5ac.gif"/>
                          <pic:cNvPicPr>
                            <a:picLocks noChangeAspect="1" noChangeArrowheads="1"/>
                          </pic:cNvPicPr>
                        </pic:nvPicPr>
                        <pic:blipFill>
                          <a:blip r:embed="rId1783" cstate="print">
                            <a:extLst>
                              <a:ext uri="{28A0092B-C50C-407E-A947-70E740481C1C}">
                                <a14:useLocalDpi xmlns:a14="http://schemas.microsoft.com/office/drawing/2010/main" val="0"/>
                              </a:ext>
                            </a:extLst>
                          </a:blip>
                          <a:srcRect/>
                          <a:stretch>
                            <a:fillRect/>
                          </a:stretch>
                        </pic:blipFill>
                        <pic:spPr bwMode="auto">
                          <a:xfrm>
                            <a:off x="0" y="0"/>
                            <a:ext cx="809625" cy="400050"/>
                          </a:xfrm>
                          <a:prstGeom prst="rect">
                            <a:avLst/>
                          </a:prstGeom>
                          <a:noFill/>
                          <a:ln>
                            <a:noFill/>
                          </a:ln>
                        </pic:spPr>
                      </pic:pic>
                    </a:graphicData>
                  </a:graphic>
                </wp:inline>
              </w:drawing>
            </w:r>
          </w:p>
        </w:tc>
        <w:tc>
          <w:tcPr>
            <w:tcW w:w="330"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val="en-US" w:eastAsia="ru-RU"/>
              </w:rPr>
            </w:pPr>
            <w:r w:rsidRPr="0034780C">
              <w:rPr>
                <w:rFonts w:ascii="Georgia" w:eastAsia="Times New Roman" w:hAnsi="Georgia" w:cs="Times New Roman"/>
                <w:szCs w:val="24"/>
                <w:lang w:val="en-US" w:eastAsia="ru-RU"/>
              </w:rPr>
              <w:t>8</w:t>
            </w:r>
          </w:p>
        </w:tc>
        <w:tc>
          <w:tcPr>
            <w:tcW w:w="418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noProof/>
                <w:szCs w:val="24"/>
                <w:lang w:eastAsia="ru-RU"/>
              </w:rPr>
              <w:drawing>
                <wp:inline distT="0" distB="0" distL="0" distR="0" wp14:anchorId="0146848D" wp14:editId="0957B43F">
                  <wp:extent cx="1181100" cy="400050"/>
                  <wp:effectExtent l="0" t="0" r="0" b="0"/>
                  <wp:docPr id="143" name="Рисунок 143" descr="https://gigabaza.ru/images/60/119634/m3b00d9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igabaza.ru/images/60/119634/m3b00d976.gif"/>
                          <pic:cNvPicPr>
                            <a:picLocks noChangeAspect="1" noChangeArrowheads="1"/>
                          </pic:cNvPicPr>
                        </pic:nvPicPr>
                        <pic:blipFill>
                          <a:blip r:embed="rId1784" cstate="print">
                            <a:extLst>
                              <a:ext uri="{28A0092B-C50C-407E-A947-70E740481C1C}">
                                <a14:useLocalDpi xmlns:a14="http://schemas.microsoft.com/office/drawing/2010/main" val="0"/>
                              </a:ext>
                            </a:extLst>
                          </a:blip>
                          <a:srcRect/>
                          <a:stretch>
                            <a:fillRect/>
                          </a:stretch>
                        </pic:blipFill>
                        <pic:spPr bwMode="auto">
                          <a:xfrm>
                            <a:off x="0" y="0"/>
                            <a:ext cx="1181100" cy="400050"/>
                          </a:xfrm>
                          <a:prstGeom prst="rect">
                            <a:avLst/>
                          </a:prstGeom>
                          <a:noFill/>
                          <a:ln>
                            <a:noFill/>
                          </a:ln>
                        </pic:spPr>
                      </pic:pic>
                    </a:graphicData>
                  </a:graphic>
                </wp:inline>
              </w:drawing>
            </w:r>
          </w:p>
        </w:tc>
      </w:tr>
      <w:tr w:rsidR="002E56EE" w:rsidRPr="0034780C" w:rsidTr="002E56EE">
        <w:trPr>
          <w:tblCellSpacing w:w="15" w:type="dxa"/>
        </w:trPr>
        <w:tc>
          <w:tcPr>
            <w:tcW w:w="43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val="en-US" w:eastAsia="ru-RU"/>
              </w:rPr>
            </w:pPr>
            <w:r w:rsidRPr="0034780C">
              <w:rPr>
                <w:rFonts w:ascii="Georgia" w:eastAsia="Times New Roman" w:hAnsi="Georgia" w:cs="Times New Roman"/>
                <w:szCs w:val="24"/>
                <w:lang w:val="en-US" w:eastAsia="ru-RU"/>
              </w:rPr>
              <w:t>4</w:t>
            </w:r>
          </w:p>
        </w:tc>
        <w:tc>
          <w:tcPr>
            <w:tcW w:w="406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noProof/>
                <w:szCs w:val="24"/>
                <w:lang w:eastAsia="ru-RU"/>
              </w:rPr>
              <w:drawing>
                <wp:inline distT="0" distB="0" distL="0" distR="0" wp14:anchorId="04AA9003" wp14:editId="1E6367C5">
                  <wp:extent cx="895350" cy="247650"/>
                  <wp:effectExtent l="0" t="0" r="0" b="0"/>
                  <wp:docPr id="144" name="Рисунок 144" descr="https://gigabaza.ru/images/60/119634/409868c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igabaza.ru/images/60/119634/409868cf.gif"/>
                          <pic:cNvPicPr>
                            <a:picLocks noChangeAspect="1" noChangeArrowheads="1"/>
                          </pic:cNvPicPr>
                        </pic:nvPicPr>
                        <pic:blipFill>
                          <a:blip r:embed="rId1785" cstate="print">
                            <a:extLst>
                              <a:ext uri="{28A0092B-C50C-407E-A947-70E740481C1C}">
                                <a14:useLocalDpi xmlns:a14="http://schemas.microsoft.com/office/drawing/2010/main" val="0"/>
                              </a:ext>
                            </a:extLst>
                          </a:blip>
                          <a:srcRect/>
                          <a:stretch>
                            <a:fillRect/>
                          </a:stretch>
                        </pic:blipFill>
                        <pic:spPr bwMode="auto">
                          <a:xfrm>
                            <a:off x="0" y="0"/>
                            <a:ext cx="895350" cy="247650"/>
                          </a:xfrm>
                          <a:prstGeom prst="rect">
                            <a:avLst/>
                          </a:prstGeom>
                          <a:noFill/>
                          <a:ln>
                            <a:noFill/>
                          </a:ln>
                        </pic:spPr>
                      </pic:pic>
                    </a:graphicData>
                  </a:graphic>
                </wp:inline>
              </w:drawing>
            </w:r>
          </w:p>
        </w:tc>
        <w:tc>
          <w:tcPr>
            <w:tcW w:w="330"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val="en-US" w:eastAsia="ru-RU"/>
              </w:rPr>
            </w:pPr>
            <w:r w:rsidRPr="0034780C">
              <w:rPr>
                <w:rFonts w:ascii="Georgia" w:eastAsia="Times New Roman" w:hAnsi="Georgia" w:cs="Times New Roman"/>
                <w:szCs w:val="24"/>
                <w:lang w:val="en-US" w:eastAsia="ru-RU"/>
              </w:rPr>
              <w:t>9</w:t>
            </w:r>
          </w:p>
        </w:tc>
        <w:tc>
          <w:tcPr>
            <w:tcW w:w="418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noProof/>
                <w:szCs w:val="24"/>
                <w:lang w:eastAsia="ru-RU"/>
              </w:rPr>
              <w:drawing>
                <wp:inline distT="0" distB="0" distL="0" distR="0" wp14:anchorId="6690B3E3" wp14:editId="58520050">
                  <wp:extent cx="1028700" cy="247650"/>
                  <wp:effectExtent l="0" t="0" r="0" b="0"/>
                  <wp:docPr id="145" name="Рисунок 145" descr="https://gigabaza.ru/images/60/119634/4686ed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igabaza.ru/images/60/119634/4686eda2.gif"/>
                          <pic:cNvPicPr>
                            <a:picLocks noChangeAspect="1" noChangeArrowheads="1"/>
                          </pic:cNvPicPr>
                        </pic:nvPicPr>
                        <pic:blipFill>
                          <a:blip r:embed="rId1786" cstate="print">
                            <a:extLst>
                              <a:ext uri="{28A0092B-C50C-407E-A947-70E740481C1C}">
                                <a14:useLocalDpi xmlns:a14="http://schemas.microsoft.com/office/drawing/2010/main" val="0"/>
                              </a:ext>
                            </a:extLst>
                          </a:blip>
                          <a:srcRect/>
                          <a:stretch>
                            <a:fillRect/>
                          </a:stretch>
                        </pic:blipFill>
                        <pic:spPr bwMode="auto">
                          <a:xfrm>
                            <a:off x="0" y="0"/>
                            <a:ext cx="1028700" cy="247650"/>
                          </a:xfrm>
                          <a:prstGeom prst="rect">
                            <a:avLst/>
                          </a:prstGeom>
                          <a:noFill/>
                          <a:ln>
                            <a:noFill/>
                          </a:ln>
                        </pic:spPr>
                      </pic:pic>
                    </a:graphicData>
                  </a:graphic>
                </wp:inline>
              </w:drawing>
            </w:r>
          </w:p>
        </w:tc>
      </w:tr>
      <w:tr w:rsidR="002E56EE" w:rsidRPr="0034780C" w:rsidTr="002E56EE">
        <w:trPr>
          <w:tblCellSpacing w:w="15" w:type="dxa"/>
        </w:trPr>
        <w:tc>
          <w:tcPr>
            <w:tcW w:w="43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val="en-US" w:eastAsia="ru-RU"/>
              </w:rPr>
            </w:pPr>
            <w:r w:rsidRPr="0034780C">
              <w:rPr>
                <w:rFonts w:ascii="Georgia" w:eastAsia="Times New Roman" w:hAnsi="Georgia" w:cs="Times New Roman"/>
                <w:szCs w:val="24"/>
                <w:lang w:val="en-US" w:eastAsia="ru-RU"/>
              </w:rPr>
              <w:t>5</w:t>
            </w:r>
          </w:p>
        </w:tc>
        <w:tc>
          <w:tcPr>
            <w:tcW w:w="406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noProof/>
                <w:szCs w:val="24"/>
                <w:lang w:eastAsia="ru-RU"/>
              </w:rPr>
              <w:drawing>
                <wp:inline distT="0" distB="0" distL="0" distR="0" wp14:anchorId="5CE2F459" wp14:editId="09C4DAC5">
                  <wp:extent cx="1162050" cy="257175"/>
                  <wp:effectExtent l="0" t="0" r="0" b="9525"/>
                  <wp:docPr id="146" name="Рисунок 146" descr="https://gigabaza.ru/images/60/119634/1fa309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igabaza.ru/images/60/119634/1fa30993.gif"/>
                          <pic:cNvPicPr>
                            <a:picLocks noChangeAspect="1" noChangeArrowheads="1"/>
                          </pic:cNvPicPr>
                        </pic:nvPicPr>
                        <pic:blipFill>
                          <a:blip r:embed="rId1787" cstate="print">
                            <a:extLst>
                              <a:ext uri="{28A0092B-C50C-407E-A947-70E740481C1C}">
                                <a14:useLocalDpi xmlns:a14="http://schemas.microsoft.com/office/drawing/2010/main" val="0"/>
                              </a:ext>
                            </a:extLst>
                          </a:blip>
                          <a:srcRect/>
                          <a:stretch>
                            <a:fillRect/>
                          </a:stretch>
                        </pic:blipFill>
                        <pic:spPr bwMode="auto">
                          <a:xfrm>
                            <a:off x="0" y="0"/>
                            <a:ext cx="1162050" cy="257175"/>
                          </a:xfrm>
                          <a:prstGeom prst="rect">
                            <a:avLst/>
                          </a:prstGeom>
                          <a:noFill/>
                          <a:ln>
                            <a:noFill/>
                          </a:ln>
                        </pic:spPr>
                      </pic:pic>
                    </a:graphicData>
                  </a:graphic>
                </wp:inline>
              </w:drawing>
            </w:r>
          </w:p>
        </w:tc>
        <w:tc>
          <w:tcPr>
            <w:tcW w:w="330"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b/>
                <w:bCs/>
                <w:szCs w:val="24"/>
                <w:lang w:eastAsia="ru-RU"/>
              </w:rPr>
              <w:t>10</w:t>
            </w:r>
          </w:p>
        </w:tc>
        <w:tc>
          <w:tcPr>
            <w:tcW w:w="418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noProof/>
                <w:szCs w:val="24"/>
                <w:lang w:eastAsia="ru-RU"/>
              </w:rPr>
              <w:drawing>
                <wp:inline distT="0" distB="0" distL="0" distR="0" wp14:anchorId="60096246" wp14:editId="630C05CC">
                  <wp:extent cx="809625" cy="409575"/>
                  <wp:effectExtent l="0" t="0" r="0" b="9525"/>
                  <wp:docPr id="147" name="Рисунок 147" descr="https://gigabaza.ru/images/60/119634/70ed0c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igabaza.ru/images/60/119634/70ed0c02.gif"/>
                          <pic:cNvPicPr>
                            <a:picLocks noChangeAspect="1" noChangeArrowheads="1"/>
                          </pic:cNvPicPr>
                        </pic:nvPicPr>
                        <pic:blipFill>
                          <a:blip r:embed="rId1788" cstate="print">
                            <a:extLst>
                              <a:ext uri="{28A0092B-C50C-407E-A947-70E740481C1C}">
                                <a14:useLocalDpi xmlns:a14="http://schemas.microsoft.com/office/drawing/2010/main" val="0"/>
                              </a:ext>
                            </a:extLst>
                          </a:blip>
                          <a:srcRect/>
                          <a:stretch>
                            <a:fillRect/>
                          </a:stretch>
                        </pic:blipFill>
                        <pic:spPr bwMode="auto">
                          <a:xfrm>
                            <a:off x="0" y="0"/>
                            <a:ext cx="809625" cy="409575"/>
                          </a:xfrm>
                          <a:prstGeom prst="rect">
                            <a:avLst/>
                          </a:prstGeom>
                          <a:noFill/>
                          <a:ln>
                            <a:noFill/>
                          </a:ln>
                        </pic:spPr>
                      </pic:pic>
                    </a:graphicData>
                  </a:graphic>
                </wp:inline>
              </w:drawing>
            </w:r>
          </w:p>
        </w:tc>
      </w:tr>
    </w:tbl>
    <w:p w:rsidR="002E56EE" w:rsidRPr="00520BDD" w:rsidRDefault="002E56EE" w:rsidP="00520BDD">
      <w:pPr>
        <w:rPr>
          <w:snapToGrid w:val="0"/>
          <w:lang w:eastAsia="ru-RU"/>
        </w:rPr>
      </w:pPr>
    </w:p>
    <w:p w:rsidR="00166C08" w:rsidRDefault="00166C08" w:rsidP="00166C08">
      <w:pPr>
        <w:spacing w:after="120"/>
        <w:jc w:val="center"/>
        <w:rPr>
          <w:b/>
          <w:sz w:val="28"/>
          <w:szCs w:val="28"/>
        </w:rPr>
      </w:pPr>
    </w:p>
    <w:p w:rsidR="00166C08" w:rsidRDefault="00166C08" w:rsidP="00520BDD">
      <w:pPr>
        <w:rPr>
          <w:b/>
        </w:rPr>
      </w:pPr>
      <w:r w:rsidRPr="00520BDD">
        <w:rPr>
          <w:b/>
        </w:rPr>
        <w:lastRenderedPageBreak/>
        <w:t>Метод замены переменной</w:t>
      </w:r>
      <w:r w:rsidR="002E56EE">
        <w:rPr>
          <w:b/>
        </w:rPr>
        <w:t xml:space="preserve"> </w:t>
      </w:r>
      <w:r w:rsidR="00520BDD">
        <w:rPr>
          <w:b/>
        </w:rPr>
        <w:t>(способ подстановки)</w:t>
      </w:r>
      <w:r w:rsidRPr="00520BDD">
        <w:rPr>
          <w:b/>
        </w:rPr>
        <w:t>:</w:t>
      </w:r>
    </w:p>
    <w:p w:rsidR="002E56EE" w:rsidRDefault="002E56EE" w:rsidP="00520BDD">
      <w:pPr>
        <w:rPr>
          <w:b/>
        </w:rPr>
      </w:pPr>
    </w:p>
    <w:p w:rsidR="00520BDD" w:rsidRPr="00520BDD" w:rsidRDefault="00520BDD" w:rsidP="00520BDD">
      <w:pPr>
        <w:rPr>
          <w:b/>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b/>
          <w:snapToGrid w:val="0"/>
          <w:szCs w:val="20"/>
          <w:u w:val="single"/>
          <w:lang w:eastAsia="ru-RU"/>
        </w:rPr>
        <w:t>Теорема:</w:t>
      </w:r>
      <w:r w:rsidRPr="002E56EE">
        <w:rPr>
          <w:rFonts w:eastAsia="Times New Roman" w:cs="Times New Roman"/>
          <w:snapToGrid w:val="0"/>
          <w:szCs w:val="20"/>
          <w:lang w:eastAsia="ru-RU"/>
        </w:rPr>
        <w:t xml:space="preserve"> Если требуется найти интеграл </w:t>
      </w:r>
      <w:r w:rsidRPr="002E56EE">
        <w:rPr>
          <w:rFonts w:eastAsia="Times New Roman" w:cs="Times New Roman"/>
          <w:snapToGrid w:val="0"/>
          <w:position w:val="-16"/>
          <w:szCs w:val="20"/>
          <w:lang w:eastAsia="ru-RU"/>
        </w:rPr>
        <w:object w:dxaOrig="920" w:dyaOrig="440">
          <v:shape id="_x0000_i1995" type="#_x0000_t75" style="width:43.5pt;height:21.75pt" o:ole="" fillcolor="window">
            <v:imagedata r:id="rId1789" o:title=""/>
          </v:shape>
          <o:OLEObject Type="Embed" ProgID="Equation.3" ShapeID="_x0000_i1995" DrawAspect="Content" ObjectID="_1799161414" r:id="rId1790"/>
        </w:object>
      </w:r>
      <w:r w:rsidRPr="002E56EE">
        <w:rPr>
          <w:rFonts w:eastAsia="Times New Roman" w:cs="Times New Roman"/>
          <w:snapToGrid w:val="0"/>
          <w:szCs w:val="20"/>
          <w:lang w:eastAsia="ru-RU"/>
        </w:rPr>
        <w:t xml:space="preserve">, но сложно отыскать первообразную, то с помощью замены </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sym w:font="Symbol" w:char="F06A"/>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t</w:t>
      </w:r>
      <w:r w:rsidRPr="002E56EE">
        <w:rPr>
          <w:rFonts w:eastAsia="Times New Roman" w:cs="Times New Roman"/>
          <w:snapToGrid w:val="0"/>
          <w:szCs w:val="20"/>
          <w:lang w:eastAsia="ru-RU"/>
        </w:rPr>
        <w:t xml:space="preserve">) и </w:t>
      </w:r>
      <w:r w:rsidRPr="002E56EE">
        <w:rPr>
          <w:rFonts w:eastAsia="Times New Roman" w:cs="Times New Roman"/>
          <w:snapToGrid w:val="0"/>
          <w:szCs w:val="20"/>
          <w:lang w:val="en-US" w:eastAsia="ru-RU"/>
        </w:rPr>
        <w:t>dx</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sym w:font="Symbol" w:char="F06A"/>
      </w:r>
      <w:r w:rsidRPr="002E56EE">
        <w:rPr>
          <w:rFonts w:eastAsia="Times New Roman" w:cs="Times New Roman"/>
          <w:snapToGrid w:val="0"/>
          <w:szCs w:val="20"/>
          <w:lang w:val="en-US" w:eastAsia="ru-RU"/>
        </w:rPr>
        <w:sym w:font="Symbol" w:char="F0A2"/>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t</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dt</w:t>
      </w:r>
      <w:r w:rsidRPr="002E56EE">
        <w:rPr>
          <w:rFonts w:eastAsia="Times New Roman" w:cs="Times New Roman"/>
          <w:snapToGrid w:val="0"/>
          <w:szCs w:val="20"/>
          <w:lang w:eastAsia="ru-RU"/>
        </w:rPr>
        <w:t xml:space="preserve"> получается:</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val="en-US" w:eastAsia="ru-RU"/>
        </w:rPr>
      </w:pPr>
      <w:r w:rsidRPr="002E56EE">
        <w:rPr>
          <w:rFonts w:eastAsia="Times New Roman" w:cs="Times New Roman"/>
          <w:snapToGrid w:val="0"/>
          <w:position w:val="-16"/>
          <w:szCs w:val="20"/>
          <w:lang w:val="en-US" w:eastAsia="ru-RU"/>
        </w:rPr>
        <w:object w:dxaOrig="2680" w:dyaOrig="440">
          <v:shape id="_x0000_i1996" type="#_x0000_t75" style="width:136.5pt;height:21.75pt" o:ole="" fillcolor="window">
            <v:imagedata r:id="rId1791" o:title=""/>
          </v:shape>
          <o:OLEObject Type="Embed" ProgID="Equation.3" ShapeID="_x0000_i1996" DrawAspect="Content" ObjectID="_1799161415" r:id="rId1792"/>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r w:rsidRPr="002E56EE">
        <w:rPr>
          <w:rFonts w:eastAsia="Times New Roman" w:cs="Times New Roman"/>
          <w:snapToGrid w:val="0"/>
          <w:szCs w:val="20"/>
          <w:lang w:val="en-US" w:eastAsia="ru-RU"/>
        </w:rPr>
        <w:tab/>
      </w:r>
      <w:r w:rsidRPr="002E56EE">
        <w:rPr>
          <w:rFonts w:eastAsia="Times New Roman" w:cs="Times New Roman"/>
          <w:b/>
          <w:snapToGrid w:val="0"/>
          <w:szCs w:val="20"/>
          <w:u w:val="single"/>
          <w:lang w:eastAsia="ru-RU"/>
        </w:rPr>
        <w:t>Доказательство</w:t>
      </w:r>
      <w:r w:rsidRPr="002E56EE">
        <w:rPr>
          <w:rFonts w:eastAsia="Times New Roman" w:cs="Times New Roman"/>
          <w:b/>
          <w:snapToGrid w:val="0"/>
          <w:szCs w:val="20"/>
          <w:u w:val="single"/>
          <w:lang w:val="en-US" w:eastAsia="ru-RU"/>
        </w:rPr>
        <w:t>:</w:t>
      </w:r>
      <w:r w:rsidRPr="002E56EE">
        <w:rPr>
          <w:rFonts w:eastAsia="Times New Roman" w:cs="Times New Roman"/>
          <w:snapToGrid w:val="0"/>
          <w:szCs w:val="20"/>
          <w:lang w:val="en-US" w:eastAsia="ru-RU"/>
        </w:rPr>
        <w:t xml:space="preserve"> </w:t>
      </w:r>
      <w:r w:rsidRPr="002E56EE">
        <w:rPr>
          <w:rFonts w:eastAsia="Times New Roman" w:cs="Times New Roman"/>
          <w:snapToGrid w:val="0"/>
          <w:szCs w:val="20"/>
          <w:lang w:eastAsia="ru-RU"/>
        </w:rPr>
        <w:t>Продифференцируем предлагаемое равенство</w:t>
      </w:r>
      <w:r w:rsidRPr="002E56EE">
        <w:rPr>
          <w:rFonts w:eastAsia="Times New Roman" w:cs="Times New Roman"/>
          <w:snapToGrid w:val="0"/>
          <w:szCs w:val="20"/>
          <w:lang w:val="en-US" w:eastAsia="ru-RU"/>
        </w:rPr>
        <w:t>:</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val="en-US" w:eastAsia="ru-RU"/>
        </w:rPr>
      </w:pPr>
      <w:r w:rsidRPr="002E56EE">
        <w:rPr>
          <w:rFonts w:eastAsia="Times New Roman" w:cs="Times New Roman"/>
          <w:snapToGrid w:val="0"/>
          <w:position w:val="-16"/>
          <w:szCs w:val="20"/>
          <w:lang w:val="en-US" w:eastAsia="ru-RU"/>
        </w:rPr>
        <w:object w:dxaOrig="3060" w:dyaOrig="440">
          <v:shape id="_x0000_i1997" type="#_x0000_t75" style="width:151.5pt;height:21.75pt" o:ole="" fillcolor="window">
            <v:imagedata r:id="rId1793" o:title=""/>
          </v:shape>
          <o:OLEObject Type="Embed" ProgID="Equation.3" ShapeID="_x0000_i1997" DrawAspect="Content" ObjectID="_1799161416" r:id="rId1794"/>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По рассмотренному выше свойству №2 неопределенного интеграла:</w:t>
      </w:r>
    </w:p>
    <w:p w:rsidR="002E56EE" w:rsidRPr="002E56EE" w:rsidRDefault="002E56EE" w:rsidP="002E56EE">
      <w:pPr>
        <w:spacing w:after="0" w:line="240" w:lineRule="auto"/>
        <w:ind w:left="0" w:right="0" w:firstLine="0"/>
        <w:contextualSpacing w:val="0"/>
        <w:jc w:val="center"/>
        <w:rPr>
          <w:rFonts w:eastAsia="Times New Roman" w:cs="Times New Roman"/>
          <w:i/>
          <w:snapToGrid w:val="0"/>
          <w:szCs w:val="20"/>
          <w:lang w:eastAsia="ru-RU"/>
        </w:rPr>
      </w:pPr>
      <w:r w:rsidRPr="002E56EE">
        <w:rPr>
          <w:rFonts w:eastAsia="Times New Roman" w:cs="Times New Roman"/>
          <w:i/>
          <w:snapToGrid w:val="0"/>
          <w:szCs w:val="20"/>
          <w:lang w:val="en-US" w:eastAsia="ru-RU"/>
        </w:rPr>
        <w:t>f</w:t>
      </w:r>
      <w:r w:rsidRPr="002E56EE">
        <w:rPr>
          <w:rFonts w:eastAsia="Times New Roman" w:cs="Times New Roman"/>
          <w:i/>
          <w:snapToGrid w:val="0"/>
          <w:szCs w:val="20"/>
          <w:lang w:eastAsia="ru-RU"/>
        </w:rPr>
        <w:t>(</w:t>
      </w:r>
      <w:r w:rsidRPr="002E56EE">
        <w:rPr>
          <w:rFonts w:eastAsia="Times New Roman" w:cs="Times New Roman"/>
          <w:i/>
          <w:snapToGrid w:val="0"/>
          <w:szCs w:val="20"/>
          <w:lang w:val="en-US" w:eastAsia="ru-RU"/>
        </w:rPr>
        <w:t>x</w:t>
      </w:r>
      <w:r w:rsidRPr="002E56EE">
        <w:rPr>
          <w:rFonts w:eastAsia="Times New Roman" w:cs="Times New Roman"/>
          <w:i/>
          <w:snapToGrid w:val="0"/>
          <w:szCs w:val="20"/>
          <w:lang w:eastAsia="ru-RU"/>
        </w:rPr>
        <w:t>)</w:t>
      </w:r>
      <w:r w:rsidRPr="002E56EE">
        <w:rPr>
          <w:rFonts w:eastAsia="Times New Roman" w:cs="Times New Roman"/>
          <w:i/>
          <w:snapToGrid w:val="0"/>
          <w:szCs w:val="20"/>
          <w:lang w:val="en-US" w:eastAsia="ru-RU"/>
        </w:rPr>
        <w:t>dx</w:t>
      </w:r>
      <w:r w:rsidRPr="002E56EE">
        <w:rPr>
          <w:rFonts w:eastAsia="Times New Roman" w:cs="Times New Roman"/>
          <w:i/>
          <w:snapToGrid w:val="0"/>
          <w:szCs w:val="20"/>
          <w:lang w:eastAsia="ru-RU"/>
        </w:rPr>
        <w:t xml:space="preserve"> = </w:t>
      </w:r>
      <w:r w:rsidRPr="002E56EE">
        <w:rPr>
          <w:rFonts w:eastAsia="Times New Roman" w:cs="Times New Roman"/>
          <w:i/>
          <w:snapToGrid w:val="0"/>
          <w:szCs w:val="20"/>
          <w:lang w:val="en-US" w:eastAsia="ru-RU"/>
        </w:rPr>
        <w:t>f</w:t>
      </w:r>
      <w:r w:rsidRPr="002E56EE">
        <w:rPr>
          <w:rFonts w:eastAsia="Times New Roman" w:cs="Times New Roman"/>
          <w:i/>
          <w:snapToGrid w:val="0"/>
          <w:szCs w:val="20"/>
          <w:lang w:eastAsia="ru-RU"/>
        </w:rPr>
        <w:t>[</w:t>
      </w:r>
      <w:r w:rsidRPr="002E56EE">
        <w:rPr>
          <w:rFonts w:eastAsia="Times New Roman" w:cs="Times New Roman"/>
          <w:i/>
          <w:snapToGrid w:val="0"/>
          <w:szCs w:val="20"/>
          <w:lang w:val="en-US" w:eastAsia="ru-RU"/>
        </w:rPr>
        <w:sym w:font="Symbol" w:char="F06A"/>
      </w:r>
      <w:r w:rsidRPr="002E56EE">
        <w:rPr>
          <w:rFonts w:eastAsia="Times New Roman" w:cs="Times New Roman"/>
          <w:i/>
          <w:snapToGrid w:val="0"/>
          <w:szCs w:val="20"/>
          <w:lang w:eastAsia="ru-RU"/>
        </w:rPr>
        <w:t>(</w:t>
      </w:r>
      <w:r w:rsidRPr="002E56EE">
        <w:rPr>
          <w:rFonts w:eastAsia="Times New Roman" w:cs="Times New Roman"/>
          <w:i/>
          <w:snapToGrid w:val="0"/>
          <w:szCs w:val="20"/>
          <w:lang w:val="en-US" w:eastAsia="ru-RU"/>
        </w:rPr>
        <w:t>t</w:t>
      </w:r>
      <w:r w:rsidRPr="002E56EE">
        <w:rPr>
          <w:rFonts w:eastAsia="Times New Roman" w:cs="Times New Roman"/>
          <w:i/>
          <w:snapToGrid w:val="0"/>
          <w:szCs w:val="20"/>
          <w:lang w:eastAsia="ru-RU"/>
        </w:rPr>
        <w:t>)]</w:t>
      </w:r>
      <w:r w:rsidRPr="002E56EE">
        <w:rPr>
          <w:rFonts w:eastAsia="Times New Roman" w:cs="Times New Roman"/>
          <w:i/>
          <w:snapToGrid w:val="0"/>
          <w:szCs w:val="20"/>
          <w:lang w:val="en-US" w:eastAsia="ru-RU"/>
        </w:rPr>
        <w:sym w:font="Symbol" w:char="F06A"/>
      </w:r>
      <w:r w:rsidRPr="002E56EE">
        <w:rPr>
          <w:rFonts w:eastAsia="Times New Roman" w:cs="Times New Roman"/>
          <w:i/>
          <w:snapToGrid w:val="0"/>
          <w:szCs w:val="20"/>
          <w:lang w:val="en-US" w:eastAsia="ru-RU"/>
        </w:rPr>
        <w:sym w:font="Symbol" w:char="F0A2"/>
      </w:r>
      <w:r w:rsidRPr="002E56EE">
        <w:rPr>
          <w:rFonts w:eastAsia="Times New Roman" w:cs="Times New Roman"/>
          <w:i/>
          <w:snapToGrid w:val="0"/>
          <w:szCs w:val="20"/>
          <w:lang w:eastAsia="ru-RU"/>
        </w:rPr>
        <w:t>(</w:t>
      </w:r>
      <w:r w:rsidRPr="002E56EE">
        <w:rPr>
          <w:rFonts w:eastAsia="Times New Roman" w:cs="Times New Roman"/>
          <w:i/>
          <w:snapToGrid w:val="0"/>
          <w:szCs w:val="20"/>
          <w:lang w:val="en-US" w:eastAsia="ru-RU"/>
        </w:rPr>
        <w:t>t</w:t>
      </w:r>
      <w:r w:rsidRPr="002E56EE">
        <w:rPr>
          <w:rFonts w:eastAsia="Times New Roman" w:cs="Times New Roman"/>
          <w:i/>
          <w:snapToGrid w:val="0"/>
          <w:szCs w:val="20"/>
          <w:lang w:eastAsia="ru-RU"/>
        </w:rPr>
        <w:t>)</w:t>
      </w:r>
      <w:r w:rsidRPr="002E56EE">
        <w:rPr>
          <w:rFonts w:eastAsia="Times New Roman" w:cs="Times New Roman"/>
          <w:i/>
          <w:snapToGrid w:val="0"/>
          <w:szCs w:val="20"/>
          <w:lang w:val="en-US" w:eastAsia="ru-RU"/>
        </w:rPr>
        <w:t>dt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что с учетом введенных обозначений и является исходным предположением. Теорема доказана.</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r w:rsidRPr="002E56EE">
        <w:rPr>
          <w:rFonts w:eastAsia="Times New Roman" w:cs="Times New Roman"/>
          <w:snapToGrid w:val="0"/>
          <w:szCs w:val="20"/>
          <w:lang w:eastAsia="ru-RU"/>
        </w:rPr>
        <w:t xml:space="preserve"> Найти неопределенный интеграл </w:t>
      </w:r>
      <w:r w:rsidRPr="002E56EE">
        <w:rPr>
          <w:rFonts w:eastAsia="Times New Roman" w:cs="Times New Roman"/>
          <w:snapToGrid w:val="0"/>
          <w:position w:val="-16"/>
          <w:szCs w:val="20"/>
          <w:lang w:eastAsia="ru-RU"/>
        </w:rPr>
        <w:object w:dxaOrig="1560" w:dyaOrig="440">
          <v:shape id="_x0000_i1998" type="#_x0000_t75" style="width:79.5pt;height:21.75pt" o:ole="" fillcolor="window">
            <v:imagedata r:id="rId1795" o:title=""/>
          </v:shape>
          <o:OLEObject Type="Embed" ProgID="Equation.3" ShapeID="_x0000_i1998" DrawAspect="Content" ObjectID="_1799161417" r:id="rId1796"/>
        </w:objec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Сделаем замену </w:t>
      </w:r>
      <w:r w:rsidRPr="002E56EE">
        <w:rPr>
          <w:rFonts w:eastAsia="Times New Roman" w:cs="Times New Roman"/>
          <w:i/>
          <w:snapToGrid w:val="0"/>
          <w:szCs w:val="20"/>
          <w:lang w:val="en-US" w:eastAsia="ru-RU"/>
        </w:rPr>
        <w:t>t</w:t>
      </w:r>
      <w:r w:rsidRPr="002E56EE">
        <w:rPr>
          <w:rFonts w:eastAsia="Times New Roman" w:cs="Times New Roman"/>
          <w:i/>
          <w:snapToGrid w:val="0"/>
          <w:szCs w:val="20"/>
          <w:lang w:eastAsia="ru-RU"/>
        </w:rPr>
        <w:t xml:space="preserve"> = </w:t>
      </w:r>
      <w:r w:rsidRPr="002E56EE">
        <w:rPr>
          <w:rFonts w:eastAsia="Times New Roman" w:cs="Times New Roman"/>
          <w:i/>
          <w:snapToGrid w:val="0"/>
          <w:szCs w:val="20"/>
          <w:lang w:val="en-US" w:eastAsia="ru-RU"/>
        </w:rPr>
        <w:t>sinx</w:t>
      </w:r>
      <w:r w:rsidRPr="002E56EE">
        <w:rPr>
          <w:rFonts w:eastAsia="Times New Roman" w:cs="Times New Roman"/>
          <w:i/>
          <w:snapToGrid w:val="0"/>
          <w:szCs w:val="20"/>
          <w:lang w:eastAsia="ru-RU"/>
        </w:rPr>
        <w:t xml:space="preserve">, </w:t>
      </w:r>
      <w:r w:rsidRPr="002E56EE">
        <w:rPr>
          <w:rFonts w:eastAsia="Times New Roman" w:cs="Times New Roman"/>
          <w:i/>
          <w:snapToGrid w:val="0"/>
          <w:szCs w:val="20"/>
          <w:lang w:val="en-US" w:eastAsia="ru-RU"/>
        </w:rPr>
        <w:t>dt</w:t>
      </w:r>
      <w:r w:rsidRPr="002E56EE">
        <w:rPr>
          <w:rFonts w:eastAsia="Times New Roman" w:cs="Times New Roman"/>
          <w:i/>
          <w:snapToGrid w:val="0"/>
          <w:szCs w:val="20"/>
          <w:lang w:eastAsia="ru-RU"/>
        </w:rPr>
        <w:t xml:space="preserve"> = </w:t>
      </w:r>
      <w:r w:rsidRPr="002E56EE">
        <w:rPr>
          <w:rFonts w:eastAsia="Times New Roman" w:cs="Times New Roman"/>
          <w:i/>
          <w:snapToGrid w:val="0"/>
          <w:szCs w:val="20"/>
          <w:lang w:val="en-US" w:eastAsia="ru-RU"/>
        </w:rPr>
        <w:t>cosxdt</w: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r w:rsidRPr="002E56EE">
        <w:rPr>
          <w:rFonts w:eastAsia="Times New Roman" w:cs="Times New Roman"/>
          <w:snapToGrid w:val="0"/>
          <w:position w:val="-24"/>
          <w:szCs w:val="20"/>
          <w:lang w:val="en-US" w:eastAsia="ru-RU"/>
        </w:rPr>
        <w:object w:dxaOrig="4360" w:dyaOrig="620">
          <v:shape id="_x0000_i1999" type="#_x0000_t75" style="width:3in;height:28.5pt" o:ole="" fillcolor="window">
            <v:imagedata r:id="rId1797" o:title=""/>
          </v:shape>
          <o:OLEObject Type="Embed" ProgID="Equation.3" ShapeID="_x0000_i1999" DrawAspect="Content" ObjectID="_1799161418" r:id="rId1798"/>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r w:rsidRPr="002E56EE">
        <w:rPr>
          <w:rFonts w:eastAsia="Times New Roman" w:cs="Times New Roman"/>
          <w:snapToGrid w:val="0"/>
          <w:szCs w:val="20"/>
          <w:lang w:val="en-US" w:eastAsia="ru-RU"/>
        </w:rPr>
        <w:tab/>
      </w:r>
      <w:r w:rsidRPr="002E56EE">
        <w:rPr>
          <w:rFonts w:eastAsia="Times New Roman" w:cs="Times New Roman"/>
          <w:snapToGrid w:val="0"/>
          <w:szCs w:val="20"/>
          <w:u w:val="single"/>
          <w:lang w:eastAsia="ru-RU"/>
        </w:rPr>
        <w:t>Пример.</w:t>
      </w:r>
      <w:r w:rsidRPr="002E56EE">
        <w:rPr>
          <w:rFonts w:eastAsia="Times New Roman" w:cs="Times New Roman"/>
          <w:snapToGrid w:val="0"/>
          <w:szCs w:val="20"/>
          <w:lang w:eastAsia="ru-RU"/>
        </w:rPr>
        <w:t xml:space="preserve"> </w:t>
      </w:r>
      <w:r w:rsidRPr="002E56EE">
        <w:rPr>
          <w:rFonts w:eastAsia="Times New Roman" w:cs="Times New Roman"/>
          <w:snapToGrid w:val="0"/>
          <w:position w:val="-16"/>
          <w:szCs w:val="20"/>
          <w:lang w:val="en-US" w:eastAsia="ru-RU"/>
        </w:rPr>
        <w:object w:dxaOrig="1600" w:dyaOrig="440">
          <v:shape id="_x0000_i2000" type="#_x0000_t75" style="width:79.5pt;height:21.75pt" o:ole="" fillcolor="window">
            <v:imagedata r:id="rId1799" o:title=""/>
          </v:shape>
          <o:OLEObject Type="Embed" ProgID="Equation.3" ShapeID="_x0000_i2000" DrawAspect="Content" ObjectID="_1799161419" r:id="rId1800"/>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r w:rsidRPr="002E56EE">
        <w:rPr>
          <w:rFonts w:eastAsia="Times New Roman" w:cs="Times New Roman"/>
          <w:snapToGrid w:val="0"/>
          <w:szCs w:val="20"/>
          <w:lang w:eastAsia="ru-RU"/>
        </w:rPr>
        <w:t xml:space="preserve">Замена </w:t>
      </w:r>
      <w:r w:rsidRPr="002E56EE">
        <w:rPr>
          <w:rFonts w:eastAsia="Times New Roman" w:cs="Times New Roman"/>
          <w:snapToGrid w:val="0"/>
          <w:position w:val="-24"/>
          <w:szCs w:val="20"/>
          <w:lang w:val="en-US" w:eastAsia="ru-RU"/>
        </w:rPr>
        <w:object w:dxaOrig="3300" w:dyaOrig="620">
          <v:shape id="_x0000_i2001" type="#_x0000_t75" style="width:165.75pt;height:28.5pt" o:ole="" fillcolor="window">
            <v:imagedata r:id="rId1801" o:title=""/>
          </v:shape>
          <o:OLEObject Type="Embed" ProgID="Equation.3" ShapeID="_x0000_i2001" DrawAspect="Content" ObjectID="_1799161420" r:id="rId1802"/>
        </w:object>
      </w:r>
      <w:r w:rsidRPr="002E56EE">
        <w:rPr>
          <w:rFonts w:eastAsia="Times New Roman" w:cs="Times New Roman"/>
          <w:snapToGrid w:val="0"/>
          <w:szCs w:val="20"/>
          <w:lang w:val="en-US" w:eastAsia="ru-RU"/>
        </w:rPr>
        <w:t xml:space="preserve"> </w:t>
      </w:r>
      <w:r w:rsidRPr="002E56EE">
        <w:rPr>
          <w:rFonts w:eastAsia="Times New Roman" w:cs="Times New Roman"/>
          <w:snapToGrid w:val="0"/>
          <w:szCs w:val="20"/>
          <w:lang w:eastAsia="ru-RU"/>
        </w:rPr>
        <w:t>Получаем</w:t>
      </w:r>
      <w:r w:rsidRPr="002E56EE">
        <w:rPr>
          <w:rFonts w:eastAsia="Times New Roman" w:cs="Times New Roman"/>
          <w:snapToGrid w:val="0"/>
          <w:szCs w:val="20"/>
          <w:lang w:val="en-US"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r w:rsidRPr="002E56EE">
        <w:rPr>
          <w:rFonts w:eastAsia="Times New Roman" w:cs="Times New Roman"/>
          <w:snapToGrid w:val="0"/>
          <w:position w:val="-24"/>
          <w:szCs w:val="20"/>
          <w:lang w:val="en-US" w:eastAsia="ru-RU"/>
        </w:rPr>
        <w:object w:dxaOrig="6220" w:dyaOrig="660">
          <v:shape id="_x0000_i2002" type="#_x0000_t75" style="width:309.75pt;height:36pt" o:ole="" fillcolor="window">
            <v:imagedata r:id="rId1803" o:title=""/>
          </v:shape>
          <o:OLEObject Type="Embed" ProgID="Equation.3" ShapeID="_x0000_i2002" DrawAspect="Content" ObjectID="_1799161421" r:id="rId1804"/>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val="en-US" w:eastAsia="ru-RU"/>
        </w:rPr>
        <w:tab/>
      </w:r>
      <w:r w:rsidRPr="002E56EE">
        <w:rPr>
          <w:rFonts w:eastAsia="Times New Roman" w:cs="Times New Roman"/>
          <w:snapToGrid w:val="0"/>
          <w:szCs w:val="20"/>
          <w:lang w:eastAsia="ru-RU"/>
        </w:rPr>
        <w:t>Ниже будут рассмотрены другие примеры применения метода подстановки для различных типов функций.</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5C2DB3" w:rsidP="005C2DB3">
      <w:pPr>
        <w:pStyle w:val="10"/>
        <w:rPr>
          <w:snapToGrid w:val="0"/>
          <w:lang w:eastAsia="ru-RU"/>
        </w:rPr>
      </w:pPr>
      <w:bookmarkStart w:id="73" w:name="Интегрпочастям"/>
      <w:bookmarkStart w:id="74" w:name="_Toc533356674"/>
      <w:bookmarkEnd w:id="73"/>
      <w:r>
        <w:rPr>
          <w:snapToGrid w:val="0"/>
          <w:lang w:eastAsia="ru-RU"/>
        </w:rPr>
        <w:t xml:space="preserve">Практическая работа № 14. </w:t>
      </w:r>
      <w:r w:rsidR="002E56EE" w:rsidRPr="002E56EE">
        <w:rPr>
          <w:snapToGrid w:val="0"/>
          <w:lang w:eastAsia="ru-RU"/>
        </w:rPr>
        <w:t>Метод интегрирования по частям.</w:t>
      </w:r>
      <w:bookmarkEnd w:id="74"/>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Способ основан на известной формуле производной произведения:</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uv</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sym w:font="Symbol" w:char="F0A2"/>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u</w:t>
      </w:r>
      <w:r w:rsidRPr="002E56EE">
        <w:rPr>
          <w:rFonts w:eastAsia="Times New Roman" w:cs="Times New Roman"/>
          <w:snapToGrid w:val="0"/>
          <w:szCs w:val="20"/>
          <w:lang w:val="en-US" w:eastAsia="ru-RU"/>
        </w:rPr>
        <w:sym w:font="Symbol" w:char="F0A2"/>
      </w:r>
      <w:r w:rsidRPr="002E56EE">
        <w:rPr>
          <w:rFonts w:eastAsia="Times New Roman" w:cs="Times New Roman"/>
          <w:snapToGrid w:val="0"/>
          <w:szCs w:val="20"/>
          <w:lang w:val="en-US" w:eastAsia="ru-RU"/>
        </w:rPr>
        <w:t>v</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v</w:t>
      </w:r>
      <w:r w:rsidRPr="002E56EE">
        <w:rPr>
          <w:rFonts w:eastAsia="Times New Roman" w:cs="Times New Roman"/>
          <w:snapToGrid w:val="0"/>
          <w:szCs w:val="20"/>
          <w:lang w:val="en-US" w:eastAsia="ru-RU"/>
        </w:rPr>
        <w:sym w:font="Symbol" w:char="F0A2"/>
      </w:r>
      <w:r w:rsidRPr="002E56EE">
        <w:rPr>
          <w:rFonts w:eastAsia="Times New Roman" w:cs="Times New Roman"/>
          <w:snapToGrid w:val="0"/>
          <w:szCs w:val="20"/>
          <w:lang w:val="en-US" w:eastAsia="ru-RU"/>
        </w:rPr>
        <w:t>u</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где </w:t>
      </w:r>
      <w:r w:rsidRPr="002E56EE">
        <w:rPr>
          <w:rFonts w:eastAsia="Times New Roman" w:cs="Times New Roman"/>
          <w:snapToGrid w:val="0"/>
          <w:szCs w:val="20"/>
          <w:lang w:val="en-US" w:eastAsia="ru-RU"/>
        </w:rPr>
        <w:t>u</w:t>
      </w:r>
      <w:r w:rsidRPr="002E56EE">
        <w:rPr>
          <w:rFonts w:eastAsia="Times New Roman" w:cs="Times New Roman"/>
          <w:snapToGrid w:val="0"/>
          <w:szCs w:val="20"/>
          <w:lang w:eastAsia="ru-RU"/>
        </w:rPr>
        <w:t xml:space="preserve"> и </w:t>
      </w:r>
      <w:r w:rsidRPr="002E56EE">
        <w:rPr>
          <w:rFonts w:eastAsia="Times New Roman" w:cs="Times New Roman"/>
          <w:snapToGrid w:val="0"/>
          <w:szCs w:val="20"/>
          <w:lang w:val="en-US" w:eastAsia="ru-RU"/>
        </w:rPr>
        <w:t>v</w:t>
      </w:r>
      <w:r w:rsidRPr="002E56EE">
        <w:rPr>
          <w:rFonts w:eastAsia="Times New Roman" w:cs="Times New Roman"/>
          <w:snapToGrid w:val="0"/>
          <w:szCs w:val="20"/>
          <w:lang w:eastAsia="ru-RU"/>
        </w:rPr>
        <w:t xml:space="preserve"> – некоторые функции от х.</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В дифференциальной форме: </w:t>
      </w:r>
      <w:r w:rsidRPr="002E56EE">
        <w:rPr>
          <w:rFonts w:eastAsia="Times New Roman" w:cs="Times New Roman"/>
          <w:snapToGrid w:val="0"/>
          <w:szCs w:val="20"/>
          <w:lang w:val="en-US" w:eastAsia="ru-RU"/>
        </w:rPr>
        <w:t>d</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uv</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udv</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vdu</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Проинтегрировав, получаем: </w:t>
      </w:r>
      <w:r w:rsidRPr="002E56EE">
        <w:rPr>
          <w:rFonts w:eastAsia="Times New Roman" w:cs="Times New Roman"/>
          <w:snapToGrid w:val="0"/>
          <w:position w:val="-16"/>
          <w:szCs w:val="20"/>
          <w:lang w:val="en-US" w:eastAsia="ru-RU"/>
        </w:rPr>
        <w:object w:dxaOrig="2220" w:dyaOrig="440">
          <v:shape id="_x0000_i2003" type="#_x0000_t75" style="width:108pt;height:21.75pt" o:ole="" fillcolor="window">
            <v:imagedata r:id="rId1805" o:title=""/>
          </v:shape>
          <o:OLEObject Type="Embed" ProgID="Equation.3" ShapeID="_x0000_i2003" DrawAspect="Content" ObjectID="_1799161422" r:id="rId1806"/>
        </w:object>
      </w:r>
      <w:r w:rsidRPr="002E56EE">
        <w:rPr>
          <w:rFonts w:eastAsia="Times New Roman" w:cs="Times New Roman"/>
          <w:snapToGrid w:val="0"/>
          <w:szCs w:val="20"/>
          <w:lang w:eastAsia="ru-RU"/>
        </w:rPr>
        <w:t>, а в соответствии с приведенными выше свойствами неопределенного интеграла:</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16"/>
          <w:szCs w:val="20"/>
          <w:lang w:val="en-US" w:eastAsia="ru-RU"/>
        </w:rPr>
        <w:object w:dxaOrig="1760" w:dyaOrig="440">
          <v:shape id="_x0000_i2004" type="#_x0000_t75" style="width:86.25pt;height:21.75pt" o:ole="" fillcolor="window">
            <v:imagedata r:id="rId1807" o:title=""/>
          </v:shape>
          <o:OLEObject Type="Embed" ProgID="Equation.3" ShapeID="_x0000_i2004" DrawAspect="Content" ObjectID="_1799161423" r:id="rId1808"/>
        </w:object>
      </w:r>
      <w:r w:rsidRPr="002E56EE">
        <w:rPr>
          <w:rFonts w:eastAsia="Times New Roman" w:cs="Times New Roman"/>
          <w:snapToGrid w:val="0"/>
          <w:szCs w:val="20"/>
          <w:lang w:eastAsia="ru-RU"/>
        </w:rPr>
        <w:t xml:space="preserve">       или          </w:t>
      </w:r>
      <w:r w:rsidRPr="002E56EE">
        <w:rPr>
          <w:rFonts w:eastAsia="Times New Roman" w:cs="Times New Roman"/>
          <w:snapToGrid w:val="0"/>
          <w:position w:val="-16"/>
          <w:szCs w:val="20"/>
          <w:lang w:eastAsia="ru-RU"/>
        </w:rPr>
        <w:object w:dxaOrig="1760" w:dyaOrig="440">
          <v:shape id="_x0000_i2005" type="#_x0000_t75" style="width:86.25pt;height:21.75pt" o:ole="" fillcolor="window">
            <v:imagedata r:id="rId1809" o:title=""/>
          </v:shape>
          <o:OLEObject Type="Embed" ProgID="Equation.3" ShapeID="_x0000_i2005" DrawAspect="Content" ObjectID="_1799161424" r:id="rId1810"/>
        </w:objec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Получили формулу интегрирования по частям, которая позволяет находить интегралы многих элементарных функций.</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r w:rsidRPr="002E56EE">
        <w:rPr>
          <w:rFonts w:eastAsia="Times New Roman" w:cs="Times New Roman"/>
          <w:snapToGrid w:val="0"/>
          <w:szCs w:val="20"/>
          <w:lang w:eastAsia="ru-RU"/>
        </w:rPr>
        <w:t xml:space="preserve"> </w:t>
      </w:r>
      <w:r w:rsidRPr="002E56EE">
        <w:rPr>
          <w:rFonts w:eastAsia="Times New Roman" w:cs="Times New Roman"/>
          <w:snapToGrid w:val="0"/>
          <w:position w:val="-32"/>
          <w:szCs w:val="20"/>
          <w:lang w:eastAsia="ru-RU"/>
        </w:rPr>
        <w:object w:dxaOrig="6700" w:dyaOrig="760">
          <v:shape id="_x0000_i2006" type="#_x0000_t75" style="width:338.25pt;height:36pt" o:ole="" fillcolor="window">
            <v:imagedata r:id="rId1811" o:title=""/>
          </v:shape>
          <o:OLEObject Type="Embed" ProgID="Equation.3" ShapeID="_x0000_i2006" DrawAspect="Content" ObjectID="_1799161425" r:id="rId1812"/>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30"/>
          <w:szCs w:val="20"/>
          <w:lang w:eastAsia="ru-RU"/>
        </w:rPr>
        <w:object w:dxaOrig="9120" w:dyaOrig="720">
          <v:shape id="_x0000_i2007" type="#_x0000_t75" style="width:453.75pt;height:36pt" o:ole="" fillcolor="window">
            <v:imagedata r:id="rId1813" o:title=""/>
          </v:shape>
          <o:OLEObject Type="Embed" ProgID="Equation.3" ShapeID="_x0000_i2007" DrawAspect="Content" ObjectID="_1799161426" r:id="rId1814"/>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Как видно, последовательное применение формулы интегрирования по частям позволяет постепенно упростить функцию и привести интеграл к табличному.</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r w:rsidRPr="002E56EE">
        <w:rPr>
          <w:rFonts w:eastAsia="Times New Roman" w:cs="Times New Roman"/>
          <w:snapToGrid w:val="0"/>
          <w:szCs w:val="20"/>
          <w:lang w:eastAsia="ru-RU"/>
        </w:rPr>
        <w:t xml:space="preserve"> </w:t>
      </w:r>
      <w:r w:rsidRPr="002E56EE">
        <w:rPr>
          <w:rFonts w:eastAsia="Times New Roman" w:cs="Times New Roman"/>
          <w:snapToGrid w:val="0"/>
          <w:position w:val="-32"/>
          <w:szCs w:val="20"/>
          <w:lang w:eastAsia="ru-RU"/>
        </w:rPr>
        <w:object w:dxaOrig="6820" w:dyaOrig="760">
          <v:shape id="_x0000_i2008" type="#_x0000_t75" style="width:338.25pt;height:36pt" o:ole="" fillcolor="window">
            <v:imagedata r:id="rId1815" o:title=""/>
          </v:shape>
          <o:OLEObject Type="Embed" ProgID="Equation.3" ShapeID="_x0000_i2008" DrawAspect="Content" ObjectID="_1799161427" r:id="rId1816"/>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r w:rsidRPr="002E56EE">
        <w:rPr>
          <w:rFonts w:eastAsia="Times New Roman" w:cs="Times New Roman"/>
          <w:snapToGrid w:val="0"/>
          <w:position w:val="-56"/>
          <w:szCs w:val="20"/>
          <w:lang w:val="en-US" w:eastAsia="ru-RU"/>
        </w:rPr>
        <w:object w:dxaOrig="8480" w:dyaOrig="1240">
          <v:shape id="_x0000_i2009" type="#_x0000_t75" style="width:424.5pt;height:64.5pt" o:ole="" fillcolor="window">
            <v:imagedata r:id="rId1817" o:title=""/>
          </v:shape>
          <o:OLEObject Type="Embed" ProgID="Equation.3" ShapeID="_x0000_i2009" DrawAspect="Content" ObjectID="_1799161428" r:id="rId1818"/>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Видно, что в результате повторного применения интегрирования по частям функцию не удалось упростить к табличному виду. Однако, последний полученный интеграл ничем не отличается от исходного. Поэтому перенесем его в левую часть равенства.</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16"/>
          <w:szCs w:val="20"/>
          <w:lang w:eastAsia="ru-RU"/>
        </w:rPr>
        <w:object w:dxaOrig="3379" w:dyaOrig="440">
          <v:shape id="_x0000_i2010" type="#_x0000_t75" style="width:165.75pt;height:21.75pt" o:ole="" fillcolor="window">
            <v:imagedata r:id="rId1819" o:title=""/>
          </v:shape>
          <o:OLEObject Type="Embed" ProgID="Equation.3" ShapeID="_x0000_i2010" DrawAspect="Content" ObjectID="_1799161429" r:id="rId1820"/>
        </w:objec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24"/>
          <w:szCs w:val="20"/>
          <w:lang w:eastAsia="ru-RU"/>
        </w:rPr>
        <w:object w:dxaOrig="3780" w:dyaOrig="660">
          <v:shape id="_x0000_i2011" type="#_x0000_t75" style="width:186.75pt;height:36pt" o:ole="" fillcolor="window">
            <v:imagedata r:id="rId1821" o:title=""/>
          </v:shape>
          <o:OLEObject Type="Embed" ProgID="Equation.3" ShapeID="_x0000_i2011" DrawAspect="Content" ObjectID="_1799161430" r:id="rId1822"/>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Таким образом, интеграл найден вообще без применения таблиц интегралов.</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Прежде чем рассмотреть подробно методы интегрирования различных классов функций, приведем еще несколько примеров нахождения неопределенных интегралов приведением их к табличным.</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u w:val="single"/>
          <w:lang w:eastAsia="ru-RU"/>
        </w:rPr>
        <w:t>Пример.</w:t>
      </w:r>
      <w:r w:rsidRPr="002E56EE">
        <w:rPr>
          <w:rFonts w:eastAsia="Times New Roman" w:cs="Times New Roman"/>
          <w:snapToGrid w:val="0"/>
          <w:szCs w:val="20"/>
          <w:lang w:eastAsia="ru-RU"/>
        </w:rPr>
        <w:t xml:space="preserve"> </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24"/>
          <w:szCs w:val="20"/>
          <w:lang w:eastAsia="ru-RU"/>
        </w:rPr>
        <w:object w:dxaOrig="8980" w:dyaOrig="660">
          <v:shape id="_x0000_i2012" type="#_x0000_t75" style="width:446.25pt;height:36pt" o:ole="" fillcolor="window">
            <v:imagedata r:id="rId1823" o:title=""/>
          </v:shape>
          <o:OLEObject Type="Embed" ProgID="Equation.3" ShapeID="_x0000_i2012" DrawAspect="Content" ObjectID="_1799161431" r:id="rId1824"/>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68"/>
          <w:szCs w:val="20"/>
          <w:lang w:eastAsia="ru-RU"/>
        </w:rPr>
        <w:object w:dxaOrig="9000" w:dyaOrig="1480">
          <v:shape id="_x0000_i2013" type="#_x0000_t75" style="width:453.75pt;height:1in" o:ole="" fillcolor="window">
            <v:imagedata r:id="rId1825" o:title=""/>
          </v:shape>
          <o:OLEObject Type="Embed" ProgID="Equation.3" ShapeID="_x0000_i2013" DrawAspect="Content" ObjectID="_1799161432" r:id="rId1826"/>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p>
    <w:p w:rsidR="002E56EE" w:rsidRPr="002E56EE" w:rsidRDefault="002E56EE" w:rsidP="002E56EE">
      <w:pPr>
        <w:spacing w:after="0" w:line="240" w:lineRule="auto"/>
        <w:ind w:left="0" w:right="0" w:firstLine="0"/>
        <w:contextualSpacing w:val="0"/>
        <w:rPr>
          <w:rFonts w:eastAsia="Times New Roman" w:cs="Times New Roman"/>
          <w:snapToGrid w:val="0"/>
          <w:position w:val="-36"/>
          <w:szCs w:val="20"/>
          <w:lang w:eastAsia="ru-RU"/>
        </w:rPr>
      </w:pPr>
      <w:r w:rsidRPr="002E56EE">
        <w:rPr>
          <w:rFonts w:eastAsia="Times New Roman" w:cs="Times New Roman"/>
          <w:noProof/>
          <w:snapToGrid w:val="0"/>
          <w:position w:val="-36"/>
          <w:szCs w:val="20"/>
          <w:lang w:eastAsia="ru-RU"/>
        </w:rPr>
        <w:drawing>
          <wp:inline distT="0" distB="0" distL="0" distR="0">
            <wp:extent cx="6124575" cy="45720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0"/>
                    <pic:cNvPicPr>
                      <a:picLocks noChangeAspect="1" noChangeArrowheads="1"/>
                    </pic:cNvPicPr>
                  </pic:nvPicPr>
                  <pic:blipFill>
                    <a:blip r:embed="rId1827" cstate="print">
                      <a:extLst>
                        <a:ext uri="{28A0092B-C50C-407E-A947-70E740481C1C}">
                          <a14:useLocalDpi xmlns:a14="http://schemas.microsoft.com/office/drawing/2010/main" val="0"/>
                        </a:ext>
                      </a:extLst>
                    </a:blip>
                    <a:srcRect/>
                    <a:stretch>
                      <a:fillRect/>
                    </a:stretch>
                  </pic:blipFill>
                  <pic:spPr bwMode="auto">
                    <a:xfrm>
                      <a:off x="0" y="0"/>
                      <a:ext cx="6124575" cy="457200"/>
                    </a:xfrm>
                    <a:prstGeom prst="rect">
                      <a:avLst/>
                    </a:prstGeom>
                    <a:noFill/>
                    <a:ln>
                      <a:noFill/>
                    </a:ln>
                  </pic:spPr>
                </pic:pic>
              </a:graphicData>
            </a:graphic>
          </wp:inline>
        </w:drawing>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28"/>
          <w:szCs w:val="20"/>
          <w:lang w:eastAsia="ru-RU"/>
        </w:rPr>
        <w:object w:dxaOrig="3240" w:dyaOrig="660">
          <v:shape id="_x0000_i2014" type="#_x0000_t75" style="width:165.75pt;height:36pt" o:ole="" fillcolor="window">
            <v:imagedata r:id="rId1828" o:title=""/>
          </v:shape>
          <o:OLEObject Type="Embed" ProgID="Equation.3" ShapeID="_x0000_i2014" DrawAspect="Content" ObjectID="_1799161433" r:id="rId1829"/>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118"/>
          <w:szCs w:val="20"/>
          <w:lang w:eastAsia="ru-RU"/>
        </w:rPr>
        <w:object w:dxaOrig="8440" w:dyaOrig="2880">
          <v:shape id="_x0000_i2015" type="#_x0000_t75" style="width:425.25pt;height:2in" o:ole="" fillcolor="window">
            <v:imagedata r:id="rId1830" o:title=""/>
          </v:shape>
          <o:OLEObject Type="Embed" ProgID="Equation.3" ShapeID="_x0000_i2015" DrawAspect="Content" ObjectID="_1799161434" r:id="rId1831"/>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68"/>
          <w:szCs w:val="20"/>
          <w:lang w:eastAsia="ru-RU"/>
        </w:rPr>
        <w:object w:dxaOrig="8480" w:dyaOrig="1480">
          <v:shape id="_x0000_i2016" type="#_x0000_t75" style="width:424.5pt;height:1in" o:ole="" fillcolor="window">
            <v:imagedata r:id="rId1832" o:title=""/>
          </v:shape>
          <o:OLEObject Type="Embed" ProgID="Equation.3" ShapeID="_x0000_i2016" DrawAspect="Content" ObjectID="_1799161435" r:id="rId1833"/>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96"/>
          <w:szCs w:val="20"/>
          <w:lang w:eastAsia="ru-RU"/>
        </w:rPr>
        <w:object w:dxaOrig="8559" w:dyaOrig="2040">
          <v:shape id="_x0000_i2017" type="#_x0000_t75" style="width:425.25pt;height:100.5pt" o:ole="" fillcolor="window">
            <v:imagedata r:id="rId1834" o:title=""/>
          </v:shape>
          <o:OLEObject Type="Embed" ProgID="Equation.3" ShapeID="_x0000_i2017" DrawAspect="Content" ObjectID="_1799161436" r:id="rId1835"/>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80"/>
          <w:szCs w:val="20"/>
          <w:lang w:eastAsia="ru-RU"/>
        </w:rPr>
        <w:object w:dxaOrig="9340" w:dyaOrig="1719">
          <v:shape id="_x0000_i2018" type="#_x0000_t75" style="width:468pt;height:86.25pt" o:ole="" fillcolor="window">
            <v:imagedata r:id="rId1836" o:title=""/>
          </v:shape>
          <o:OLEObject Type="Embed" ProgID="Equation.3" ShapeID="_x0000_i2018" DrawAspect="Content" ObjectID="_1799161437" r:id="rId1837"/>
        </w:object>
      </w: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36"/>
          <w:szCs w:val="20"/>
          <w:lang w:eastAsia="ru-RU"/>
        </w:rPr>
        <w:object w:dxaOrig="9060" w:dyaOrig="840">
          <v:shape id="_x0000_i2019" type="#_x0000_t75" style="width:453.75pt;height:43.5pt" o:ole="" fillcolor="window">
            <v:imagedata r:id="rId1838" o:title=""/>
          </v:shape>
          <o:OLEObject Type="Embed" ProgID="Equation.3" ShapeID="_x0000_i2019" DrawAspect="Content" ObjectID="_1799161438" r:id="rId1839"/>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720"/>
        <w:contextualSpacing w:val="0"/>
        <w:rPr>
          <w:rFonts w:eastAsia="Times New Roman" w:cs="Times New Roman"/>
          <w:snapToGrid w:val="0"/>
          <w:szCs w:val="20"/>
          <w:u w:val="single"/>
          <w:lang w:eastAsia="ru-RU"/>
        </w:rPr>
      </w:pPr>
      <w:r w:rsidRPr="002E56EE">
        <w:rPr>
          <w:rFonts w:eastAsia="Times New Roman" w:cs="Times New Roman"/>
          <w:snapToGrid w:val="0"/>
          <w:szCs w:val="20"/>
          <w:u w:val="single"/>
          <w:lang w:eastAsia="ru-RU"/>
        </w:rPr>
        <w:t>Пример.</w:t>
      </w: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9320" w:dyaOrig="740">
          <v:shape id="_x0000_i2020" type="#_x0000_t75" style="width:468pt;height:36pt" o:ole="" fillcolor="window">
            <v:imagedata r:id="rId1840" o:title=""/>
          </v:shape>
          <o:OLEObject Type="Embed" ProgID="Equation.3" ShapeID="_x0000_i2020" DrawAspect="Content" ObjectID="_1799161439" r:id="rId1841"/>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66"/>
          <w:szCs w:val="20"/>
          <w:lang w:eastAsia="ru-RU"/>
        </w:rPr>
        <w:object w:dxaOrig="7140" w:dyaOrig="1060">
          <v:shape id="_x0000_i2021" type="#_x0000_t75" style="width:5in;height:50.25pt" o:ole="" fillcolor="window">
            <v:imagedata r:id="rId1842" o:title=""/>
          </v:shape>
          <o:OLEObject Type="Embed" ProgID="Equation.3" ShapeID="_x0000_i2021" DrawAspect="Content" ObjectID="_1799161440" r:id="rId1843"/>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Default="002E56EE" w:rsidP="002E56EE">
      <w:pPr>
        <w:rPr>
          <w:b/>
        </w:rPr>
      </w:pPr>
      <w:r w:rsidRPr="002E56EE">
        <w:rPr>
          <w:b/>
        </w:rPr>
        <w:t>Задание к практической р</w:t>
      </w:r>
      <w:r w:rsidR="005C2DB3">
        <w:rPr>
          <w:b/>
        </w:rPr>
        <w:t>аботе № 13-14.</w:t>
      </w:r>
    </w:p>
    <w:p w:rsidR="002E56EE" w:rsidRPr="002E56EE" w:rsidRDefault="002E56EE" w:rsidP="006E5E05">
      <w:r>
        <w:t xml:space="preserve"> </w:t>
      </w:r>
      <w:r w:rsidRPr="002E56EE">
        <w:t xml:space="preserve"> Вычислить неопределенные интегралы:</w:t>
      </w:r>
    </w:p>
    <w:p w:rsidR="002E56EE" w:rsidRPr="002E56EE" w:rsidRDefault="002E56EE" w:rsidP="006E5E05">
      <w:r w:rsidRPr="002E56EE">
        <w:tab/>
        <w:t xml:space="preserve">1. а) </w:t>
      </w:r>
      <w:r w:rsidRPr="002E56EE">
        <w:rPr>
          <w:position w:val="-30"/>
        </w:rPr>
        <w:object w:dxaOrig="960" w:dyaOrig="740">
          <v:shape id="_x0000_i2022" type="#_x0000_t75" style="width:50.25pt;height:36pt" o:ole="">
            <v:imagedata r:id="rId1844" o:title=""/>
          </v:shape>
          <o:OLEObject Type="Embed" ProgID="Equation.3" ShapeID="_x0000_i2022" DrawAspect="Content" ObjectID="_1799161441" r:id="rId1845"/>
        </w:object>
      </w:r>
      <w:r w:rsidRPr="002E56EE">
        <w:t>;</w:t>
      </w:r>
      <w:r w:rsidRPr="002E56EE">
        <w:tab/>
        <w:t xml:space="preserve"> б) </w:t>
      </w:r>
      <w:r w:rsidRPr="002E56EE">
        <w:rPr>
          <w:position w:val="-16"/>
        </w:rPr>
        <w:object w:dxaOrig="1020" w:dyaOrig="460">
          <v:shape id="_x0000_i2023" type="#_x0000_t75" style="width:50.25pt;height:21.75pt" o:ole="">
            <v:imagedata r:id="rId1846" o:title=""/>
          </v:shape>
          <o:OLEObject Type="Embed" ProgID="Equation.3" ShapeID="_x0000_i2023" DrawAspect="Content" ObjectID="_1799161442" r:id="rId1847"/>
        </w:object>
      </w:r>
      <w:r w:rsidRPr="002E56EE">
        <w:tab/>
      </w:r>
      <w:r w:rsidRPr="002E56EE">
        <w:tab/>
        <w:t xml:space="preserve">2. а) </w:t>
      </w:r>
      <w:r w:rsidRPr="002E56EE">
        <w:rPr>
          <w:position w:val="-30"/>
        </w:rPr>
        <w:object w:dxaOrig="960" w:dyaOrig="740">
          <v:shape id="_x0000_i2024" type="#_x0000_t75" style="width:50.25pt;height:36pt" o:ole="">
            <v:imagedata r:id="rId1848" o:title=""/>
          </v:shape>
          <o:OLEObject Type="Embed" ProgID="Equation.3" ShapeID="_x0000_i2024" DrawAspect="Content" ObjectID="_1799161443" r:id="rId1849"/>
        </w:object>
      </w:r>
      <w:r w:rsidRPr="002E56EE">
        <w:t xml:space="preserve">; б) </w:t>
      </w:r>
      <w:r w:rsidRPr="002E56EE">
        <w:rPr>
          <w:position w:val="-16"/>
        </w:rPr>
        <w:object w:dxaOrig="1499" w:dyaOrig="460">
          <v:shape id="_x0000_i2025" type="#_x0000_t75" style="width:1in;height:21.75pt" o:ole="">
            <v:imagedata r:id="rId1850" o:title=""/>
          </v:shape>
          <o:OLEObject Type="Embed" ProgID="Equation.3" ShapeID="_x0000_i2025" DrawAspect="Content" ObjectID="_1799161444" r:id="rId1851"/>
        </w:object>
      </w:r>
    </w:p>
    <w:p w:rsidR="002E56EE" w:rsidRPr="002E56EE" w:rsidRDefault="002E56EE" w:rsidP="006E5E05">
      <w:r w:rsidRPr="002E56EE">
        <w:tab/>
        <w:t xml:space="preserve">3. а) </w:t>
      </w:r>
      <w:r w:rsidRPr="002E56EE">
        <w:rPr>
          <w:position w:val="-30"/>
        </w:rPr>
        <w:object w:dxaOrig="1000" w:dyaOrig="740">
          <v:shape id="_x0000_i2026" type="#_x0000_t75" style="width:50.25pt;height:36pt" o:ole="">
            <v:imagedata r:id="rId1852" o:title=""/>
          </v:shape>
          <o:OLEObject Type="Embed" ProgID="Equation.3" ShapeID="_x0000_i2026" DrawAspect="Content" ObjectID="_1799161445" r:id="rId1853"/>
        </w:object>
      </w:r>
      <w:r w:rsidRPr="002E56EE">
        <w:t xml:space="preserve">; б) </w:t>
      </w:r>
      <w:r w:rsidRPr="002E56EE">
        <w:rPr>
          <w:position w:val="-16"/>
        </w:rPr>
        <w:object w:dxaOrig="860" w:dyaOrig="460">
          <v:shape id="_x0000_i2027" type="#_x0000_t75" style="width:43.5pt;height:21.75pt" o:ole="">
            <v:imagedata r:id="rId1854" o:title=""/>
          </v:shape>
          <o:OLEObject Type="Embed" ProgID="Equation.3" ShapeID="_x0000_i2027" DrawAspect="Content" ObjectID="_1799161446" r:id="rId1855"/>
        </w:object>
      </w:r>
      <w:r w:rsidRPr="002E56EE">
        <w:tab/>
      </w:r>
      <w:r w:rsidRPr="002E56EE">
        <w:tab/>
      </w:r>
      <w:r w:rsidRPr="002E56EE">
        <w:tab/>
      </w:r>
      <w:r w:rsidRPr="002E56EE">
        <w:tab/>
      </w:r>
      <w:r w:rsidRPr="002E56EE">
        <w:tab/>
        <w:t xml:space="preserve">4. а) </w:t>
      </w:r>
      <w:r w:rsidRPr="002E56EE">
        <w:rPr>
          <w:position w:val="-30"/>
        </w:rPr>
        <w:object w:dxaOrig="1120" w:dyaOrig="740">
          <v:shape id="_x0000_i2028" type="#_x0000_t75" style="width:57.75pt;height:36pt" o:ole="">
            <v:imagedata r:id="rId1856" o:title=""/>
          </v:shape>
          <o:OLEObject Type="Embed" ProgID="Equation.3" ShapeID="_x0000_i2028" DrawAspect="Content" ObjectID="_1799161447" r:id="rId1857"/>
        </w:object>
      </w:r>
      <w:r w:rsidRPr="002E56EE">
        <w:t xml:space="preserve">; б) </w:t>
      </w:r>
      <w:r w:rsidRPr="002E56EE">
        <w:rPr>
          <w:position w:val="-16"/>
        </w:rPr>
        <w:object w:dxaOrig="1000" w:dyaOrig="460">
          <v:shape id="_x0000_i2029" type="#_x0000_t75" style="width:50.25pt;height:21.75pt" o:ole="">
            <v:imagedata r:id="rId1858" o:title=""/>
          </v:shape>
          <o:OLEObject Type="Embed" ProgID="Equation.3" ShapeID="_x0000_i2029" DrawAspect="Content" ObjectID="_1799161448" r:id="rId1859"/>
        </w:object>
      </w:r>
    </w:p>
    <w:p w:rsidR="002E56EE" w:rsidRPr="002E56EE" w:rsidRDefault="002E56EE" w:rsidP="006E5E05">
      <w:r w:rsidRPr="002E56EE">
        <w:tab/>
        <w:t xml:space="preserve">5. а) </w:t>
      </w:r>
      <w:r w:rsidRPr="002E56EE">
        <w:rPr>
          <w:position w:val="-36"/>
        </w:rPr>
        <w:object w:dxaOrig="1140" w:dyaOrig="800">
          <v:shape id="_x0000_i2030" type="#_x0000_t75" style="width:57.75pt;height:43.5pt" o:ole="">
            <v:imagedata r:id="rId1860" o:title=""/>
          </v:shape>
          <o:OLEObject Type="Embed" ProgID="Equation.3" ShapeID="_x0000_i2030" DrawAspect="Content" ObjectID="_1799161449" r:id="rId1861"/>
        </w:object>
      </w:r>
      <w:r w:rsidRPr="002E56EE">
        <w:t xml:space="preserve">; б) </w:t>
      </w:r>
      <w:r w:rsidRPr="002E56EE">
        <w:rPr>
          <w:position w:val="-16"/>
        </w:rPr>
        <w:object w:dxaOrig="1520" w:dyaOrig="460">
          <v:shape id="_x0000_i2031" type="#_x0000_t75" style="width:79.5pt;height:21.75pt" o:ole="">
            <v:imagedata r:id="rId1862" o:title=""/>
          </v:shape>
          <o:OLEObject Type="Embed" ProgID="Equation.3" ShapeID="_x0000_i2031" DrawAspect="Content" ObjectID="_1799161450" r:id="rId1863"/>
        </w:object>
      </w:r>
      <w:r w:rsidRPr="002E56EE">
        <w:tab/>
      </w:r>
      <w:r w:rsidRPr="002E56EE">
        <w:tab/>
      </w:r>
      <w:r w:rsidRPr="002E56EE">
        <w:tab/>
        <w:t xml:space="preserve">6. а) </w:t>
      </w:r>
      <w:r w:rsidRPr="002E56EE">
        <w:rPr>
          <w:position w:val="-16"/>
        </w:rPr>
        <w:object w:dxaOrig="1319" w:dyaOrig="480">
          <v:shape id="_x0000_i2032" type="#_x0000_t75" style="width:64.5pt;height:21.75pt" o:ole="">
            <v:imagedata r:id="rId1864" o:title=""/>
          </v:shape>
          <o:OLEObject Type="Embed" ProgID="Equation.3" ShapeID="_x0000_i2032" DrawAspect="Content" ObjectID="_1799161451" r:id="rId1865"/>
        </w:object>
      </w:r>
      <w:r w:rsidRPr="002E56EE">
        <w:t>; б)</w:t>
      </w:r>
      <w:r w:rsidRPr="002E56EE">
        <w:rPr>
          <w:position w:val="-26"/>
        </w:rPr>
        <w:object w:dxaOrig="1259" w:dyaOrig="700">
          <v:shape id="_x0000_i2033" type="#_x0000_t75" style="width:64.5pt;height:36pt" o:ole="">
            <v:imagedata r:id="rId1866" o:title=""/>
          </v:shape>
          <o:OLEObject Type="Embed" ProgID="Equation.3" ShapeID="_x0000_i2033" DrawAspect="Content" ObjectID="_1799161452" r:id="rId1867"/>
        </w:object>
      </w:r>
    </w:p>
    <w:p w:rsidR="002E56EE" w:rsidRPr="002E56EE" w:rsidRDefault="002E56EE" w:rsidP="006E5E05">
      <w:r w:rsidRPr="002E56EE">
        <w:tab/>
        <w:t xml:space="preserve">7. а) </w:t>
      </w:r>
      <w:r w:rsidRPr="002E56EE">
        <w:rPr>
          <w:position w:val="-32"/>
        </w:rPr>
        <w:object w:dxaOrig="1100" w:dyaOrig="760">
          <v:shape id="_x0000_i2034" type="#_x0000_t75" style="width:57.75pt;height:36pt" o:ole="">
            <v:imagedata r:id="rId1868" o:title=""/>
          </v:shape>
          <o:OLEObject Type="Embed" ProgID="Equation.3" ShapeID="_x0000_i2034" DrawAspect="Content" ObjectID="_1799161453" r:id="rId1869"/>
        </w:object>
      </w:r>
      <w:r w:rsidRPr="002E56EE">
        <w:t xml:space="preserve">; б) </w:t>
      </w:r>
      <w:r w:rsidRPr="002E56EE">
        <w:rPr>
          <w:position w:val="-16"/>
        </w:rPr>
        <w:object w:dxaOrig="1339" w:dyaOrig="440">
          <v:shape id="_x0000_i2035" type="#_x0000_t75" style="width:64.5pt;height:21.75pt" o:ole="">
            <v:imagedata r:id="rId1870" o:title=""/>
          </v:shape>
          <o:OLEObject Type="Embed" ProgID="Equation.3" ShapeID="_x0000_i2035" DrawAspect="Content" ObjectID="_1799161454" r:id="rId1871"/>
        </w:object>
      </w:r>
      <w:r w:rsidRPr="002E56EE">
        <w:tab/>
      </w:r>
      <w:r w:rsidRPr="002E56EE">
        <w:tab/>
      </w:r>
      <w:r w:rsidRPr="002E56EE">
        <w:tab/>
      </w:r>
      <w:r w:rsidRPr="002E56EE">
        <w:tab/>
        <w:t xml:space="preserve">8. а) </w:t>
      </w:r>
      <w:r w:rsidRPr="002E56EE">
        <w:rPr>
          <w:position w:val="-30"/>
        </w:rPr>
        <w:object w:dxaOrig="960" w:dyaOrig="740">
          <v:shape id="_x0000_i2036" type="#_x0000_t75" style="width:50.25pt;height:36pt" o:ole="">
            <v:imagedata r:id="rId1844" o:title=""/>
          </v:shape>
          <o:OLEObject Type="Embed" ProgID="Equation.3" ShapeID="_x0000_i2036" DrawAspect="Content" ObjectID="_1799161455" r:id="rId1872"/>
        </w:object>
      </w:r>
      <w:r w:rsidRPr="002E56EE">
        <w:t xml:space="preserve">; б) </w:t>
      </w:r>
      <w:r w:rsidRPr="002E56EE">
        <w:rPr>
          <w:position w:val="-16"/>
        </w:rPr>
        <w:object w:dxaOrig="1020" w:dyaOrig="460">
          <v:shape id="_x0000_i2037" type="#_x0000_t75" style="width:50.25pt;height:21.75pt" o:ole="">
            <v:imagedata r:id="rId1846" o:title=""/>
          </v:shape>
          <o:OLEObject Type="Embed" ProgID="Equation.3" ShapeID="_x0000_i2037" DrawAspect="Content" ObjectID="_1799161456" r:id="rId1873"/>
        </w:object>
      </w:r>
    </w:p>
    <w:p w:rsidR="002E56EE" w:rsidRPr="002E56EE" w:rsidRDefault="002E56EE" w:rsidP="006E5E05">
      <w:r w:rsidRPr="002E56EE">
        <w:tab/>
        <w:t xml:space="preserve">9. а) </w:t>
      </w:r>
      <w:r w:rsidRPr="002E56EE">
        <w:rPr>
          <w:position w:val="-16"/>
        </w:rPr>
        <w:object w:dxaOrig="1319" w:dyaOrig="480">
          <v:shape id="_x0000_i2038" type="#_x0000_t75" style="width:64.5pt;height:21.75pt" o:ole="">
            <v:imagedata r:id="rId1874" o:title=""/>
          </v:shape>
          <o:OLEObject Type="Embed" ProgID="Equation.3" ShapeID="_x0000_i2038" DrawAspect="Content" ObjectID="_1799161457" r:id="rId1875"/>
        </w:object>
      </w:r>
      <w:r w:rsidRPr="002E56EE">
        <w:t xml:space="preserve">; б) </w:t>
      </w:r>
      <w:r w:rsidRPr="002E56EE">
        <w:rPr>
          <w:position w:val="-16"/>
        </w:rPr>
        <w:object w:dxaOrig="1740" w:dyaOrig="440">
          <v:shape id="_x0000_i2039" type="#_x0000_t75" style="width:86.25pt;height:21.75pt" o:ole="">
            <v:imagedata r:id="rId1876" o:title=""/>
          </v:shape>
          <o:OLEObject Type="Embed" ProgID="Equation.3" ShapeID="_x0000_i2039" DrawAspect="Content" ObjectID="_1799161458" r:id="rId1877"/>
        </w:object>
      </w:r>
      <w:r w:rsidRPr="002E56EE">
        <w:tab/>
      </w:r>
      <w:r w:rsidRPr="002E56EE">
        <w:tab/>
      </w:r>
      <w:r w:rsidRPr="002E56EE">
        <w:tab/>
        <w:t xml:space="preserve">10. а) </w:t>
      </w:r>
      <w:r w:rsidRPr="002E56EE">
        <w:rPr>
          <w:position w:val="-32"/>
        </w:rPr>
        <w:object w:dxaOrig="1080" w:dyaOrig="760">
          <v:shape id="_x0000_i2040" type="#_x0000_t75" style="width:57.75pt;height:36pt" o:ole="">
            <v:imagedata r:id="rId1878" o:title=""/>
          </v:shape>
          <o:OLEObject Type="Embed" ProgID="Equation.3" ShapeID="_x0000_i2040" DrawAspect="Content" ObjectID="_1799161459" r:id="rId1879"/>
        </w:object>
      </w:r>
      <w:r w:rsidRPr="002E56EE">
        <w:t xml:space="preserve">; б) </w:t>
      </w:r>
      <w:r w:rsidRPr="002E56EE">
        <w:rPr>
          <w:position w:val="-16"/>
        </w:rPr>
        <w:object w:dxaOrig="1760" w:dyaOrig="460">
          <v:shape id="_x0000_i2041" type="#_x0000_t75" style="width:86.25pt;height:21.75pt" o:ole="">
            <v:imagedata r:id="rId1880" o:title=""/>
          </v:shape>
          <o:OLEObject Type="Embed" ProgID="Equation.3" ShapeID="_x0000_i2041" DrawAspect="Content" ObjectID="_1799161460" r:id="rId1881"/>
        </w:object>
      </w:r>
    </w:p>
    <w:p w:rsidR="002E56EE" w:rsidRDefault="002E56EE" w:rsidP="006E5E05">
      <w:r w:rsidRPr="002E56EE">
        <w:t xml:space="preserve">11. а) </w:t>
      </w:r>
      <w:r w:rsidRPr="002E56EE">
        <w:rPr>
          <w:position w:val="-30"/>
        </w:rPr>
        <w:object w:dxaOrig="1379" w:dyaOrig="700">
          <v:shape id="_x0000_i2042" type="#_x0000_t75" style="width:1in;height:36pt" o:ole="">
            <v:imagedata r:id="rId1882" o:title=""/>
          </v:shape>
          <o:OLEObject Type="Embed" ProgID="Equation.3" ShapeID="_x0000_i2042" DrawAspect="Content" ObjectID="_1799161461" r:id="rId1883"/>
        </w:object>
      </w:r>
      <w:r w:rsidRPr="002E56EE">
        <w:t xml:space="preserve">; б) </w:t>
      </w:r>
      <w:r w:rsidRPr="002E56EE">
        <w:rPr>
          <w:position w:val="-16"/>
        </w:rPr>
        <w:object w:dxaOrig="1800" w:dyaOrig="440">
          <v:shape id="_x0000_i2043" type="#_x0000_t75" style="width:93.75pt;height:21.75pt" o:ole="">
            <v:imagedata r:id="rId1884" o:title=""/>
          </v:shape>
          <o:OLEObject Type="Embed" ProgID="Equation.3" ShapeID="_x0000_i2043" DrawAspect="Content" ObjectID="_1799161462" r:id="rId1885"/>
        </w:object>
      </w:r>
      <w:r w:rsidRPr="002E56EE">
        <w:tab/>
      </w:r>
      <w:r w:rsidRPr="002E56EE">
        <w:tab/>
      </w:r>
      <w:r w:rsidRPr="002E56EE">
        <w:tab/>
        <w:t xml:space="preserve">12. а) </w:t>
      </w:r>
      <w:r w:rsidRPr="002E56EE">
        <w:rPr>
          <w:position w:val="-32"/>
        </w:rPr>
        <w:object w:dxaOrig="1040" w:dyaOrig="740">
          <v:shape id="_x0000_i2044" type="#_x0000_t75" style="width:50.25pt;height:36pt" o:ole="">
            <v:imagedata r:id="rId1886" o:title=""/>
          </v:shape>
          <o:OLEObject Type="Embed" ProgID="Equation.3" ShapeID="_x0000_i2044" DrawAspect="Content" ObjectID="_1799161463" r:id="rId1887"/>
        </w:object>
      </w:r>
      <w:r w:rsidRPr="002E56EE">
        <w:t xml:space="preserve">; б) </w:t>
      </w:r>
      <w:r w:rsidRPr="002E56EE">
        <w:rPr>
          <w:position w:val="-16"/>
        </w:rPr>
        <w:object w:dxaOrig="1680" w:dyaOrig="440">
          <v:shape id="_x0000_i2045" type="#_x0000_t75" style="width:86.25pt;height:21.75pt" o:ole="">
            <v:imagedata r:id="rId1888" o:title=""/>
          </v:shape>
          <o:OLEObject Type="Embed" ProgID="Equation.3" ShapeID="_x0000_i2045" DrawAspect="Content" ObjectID="_1799161464" r:id="rId1889"/>
        </w:object>
      </w:r>
    </w:p>
    <w:p w:rsidR="002E56EE" w:rsidRPr="002E56EE" w:rsidRDefault="002E56EE" w:rsidP="002E56EE"/>
    <w:p w:rsidR="002E56EE" w:rsidRPr="006E5E05" w:rsidRDefault="002E56EE" w:rsidP="002E56EE">
      <w:pPr>
        <w:outlineLvl w:val="3"/>
        <w:rPr>
          <w:b/>
        </w:rPr>
      </w:pPr>
      <w:r w:rsidRPr="006E5E05">
        <w:rPr>
          <w:b/>
        </w:rPr>
        <w:t>Найдите неопределенные интегралы. Результаты проверьте дифференцированием.</w:t>
      </w:r>
    </w:p>
    <w:p w:rsidR="002E56EE" w:rsidRPr="002E56EE" w:rsidRDefault="002E56EE" w:rsidP="000D6D20">
      <w:pPr>
        <w:numPr>
          <w:ilvl w:val="0"/>
          <w:numId w:val="11"/>
        </w:numPr>
        <w:suppressAutoHyphens/>
        <w:spacing w:after="0" w:line="240" w:lineRule="auto"/>
        <w:ind w:right="0"/>
        <w:contextualSpacing w:val="0"/>
        <w:jc w:val="left"/>
      </w:pPr>
      <w:r w:rsidRPr="002E56EE">
        <w:object w:dxaOrig="1600" w:dyaOrig="800">
          <v:shape id="_x0000_i2046" type="#_x0000_t75" style="width:79.5pt;height:43.5pt" o:ole="">
            <v:imagedata r:id="rId1890" o:title=""/>
          </v:shape>
          <o:OLEObject Type="Embed" ProgID="Equation.DSMT4" ShapeID="_x0000_i2046" DrawAspect="Content" ObjectID="_1799161465" r:id="rId1891"/>
        </w:object>
      </w:r>
      <w:r w:rsidRPr="002E56EE">
        <w:t xml:space="preserve">.      </w:t>
      </w:r>
    </w:p>
    <w:p w:rsidR="002E56EE" w:rsidRPr="002E56EE" w:rsidRDefault="002E56EE" w:rsidP="000D6D20">
      <w:pPr>
        <w:numPr>
          <w:ilvl w:val="0"/>
          <w:numId w:val="11"/>
        </w:numPr>
        <w:suppressAutoHyphens/>
        <w:spacing w:after="0" w:line="240" w:lineRule="auto"/>
        <w:ind w:left="567" w:right="0" w:hanging="499"/>
        <w:contextualSpacing w:val="0"/>
        <w:jc w:val="left"/>
      </w:pPr>
      <w:r w:rsidRPr="002E56EE">
        <w:rPr>
          <w:position w:val="-36"/>
        </w:rPr>
        <w:object w:dxaOrig="1579" w:dyaOrig="800">
          <v:shape id="_x0000_i2047" type="#_x0000_t75" style="width:79.5pt;height:43.5pt" o:ole="">
            <v:imagedata r:id="rId1892" o:title=""/>
          </v:shape>
          <o:OLEObject Type="Embed" ProgID="Equation.DSMT4" ShapeID="_x0000_i2047" DrawAspect="Content" ObjectID="_1799161466" r:id="rId1893"/>
        </w:object>
      </w:r>
      <w:r w:rsidRPr="002E56EE">
        <w:t xml:space="preserve">.         </w:t>
      </w:r>
    </w:p>
    <w:p w:rsidR="002E56EE" w:rsidRPr="002E56EE" w:rsidRDefault="002E56EE" w:rsidP="000D6D20">
      <w:pPr>
        <w:numPr>
          <w:ilvl w:val="0"/>
          <w:numId w:val="11"/>
        </w:numPr>
        <w:suppressAutoHyphens/>
        <w:spacing w:after="0" w:line="240" w:lineRule="auto"/>
        <w:ind w:left="567" w:right="0" w:hanging="499"/>
        <w:contextualSpacing w:val="0"/>
        <w:jc w:val="left"/>
      </w:pPr>
      <w:r w:rsidRPr="002E56EE">
        <w:rPr>
          <w:position w:val="-28"/>
        </w:rPr>
        <w:object w:dxaOrig="1359" w:dyaOrig="720">
          <v:shape id="_x0000_i2048" type="#_x0000_t75" style="width:64.5pt;height:36pt" o:ole="">
            <v:imagedata r:id="rId1894" o:title=""/>
          </v:shape>
          <o:OLEObject Type="Embed" ProgID="Equation.DSMT4" ShapeID="_x0000_i2048" DrawAspect="Content" ObjectID="_1799161467" r:id="rId1895"/>
        </w:object>
      </w:r>
      <w:r w:rsidRPr="002E56EE">
        <w:t xml:space="preserve">.         </w:t>
      </w:r>
    </w:p>
    <w:p w:rsidR="002E56EE" w:rsidRPr="002E56EE" w:rsidRDefault="002E56EE" w:rsidP="000D6D20">
      <w:pPr>
        <w:numPr>
          <w:ilvl w:val="0"/>
          <w:numId w:val="11"/>
        </w:numPr>
        <w:suppressAutoHyphens/>
        <w:spacing w:after="0" w:line="240" w:lineRule="auto"/>
        <w:ind w:left="567" w:right="0" w:hanging="499"/>
        <w:contextualSpacing w:val="0"/>
        <w:jc w:val="left"/>
      </w:pPr>
      <w:r w:rsidRPr="002E56EE">
        <w:rPr>
          <w:position w:val="-28"/>
        </w:rPr>
        <w:object w:dxaOrig="1380" w:dyaOrig="720">
          <v:shape id="_x0000_i2049" type="#_x0000_t75" style="width:1in;height:36pt" o:ole="">
            <v:imagedata r:id="rId1896" o:title=""/>
          </v:shape>
          <o:OLEObject Type="Embed" ProgID="Equation.DSMT4" ShapeID="_x0000_i2049" DrawAspect="Content" ObjectID="_1799161468" r:id="rId1897"/>
        </w:object>
      </w:r>
      <w:r w:rsidRPr="002E56EE">
        <w:t xml:space="preserve">. </w:t>
      </w:r>
    </w:p>
    <w:p w:rsidR="002E56EE" w:rsidRPr="002E56EE" w:rsidRDefault="002E56EE" w:rsidP="000D6D20">
      <w:pPr>
        <w:numPr>
          <w:ilvl w:val="0"/>
          <w:numId w:val="11"/>
        </w:numPr>
        <w:suppressAutoHyphens/>
        <w:spacing w:after="0" w:line="240" w:lineRule="auto"/>
        <w:ind w:left="567" w:right="0" w:hanging="499"/>
        <w:contextualSpacing w:val="0"/>
        <w:jc w:val="left"/>
      </w:pPr>
      <w:r w:rsidRPr="002E56EE">
        <w:rPr>
          <w:position w:val="-28"/>
        </w:rPr>
        <w:object w:dxaOrig="1640" w:dyaOrig="720">
          <v:shape id="_x0000_i2050" type="#_x0000_t75" style="width:79.5pt;height:36pt" o:ole="">
            <v:imagedata r:id="rId1898" o:title=""/>
          </v:shape>
          <o:OLEObject Type="Embed" ProgID="Equation.DSMT4" ShapeID="_x0000_i2050" DrawAspect="Content" ObjectID="_1799161469" r:id="rId1899"/>
        </w:object>
      </w:r>
      <w:r w:rsidRPr="002E56EE">
        <w:t xml:space="preserve">. </w:t>
      </w:r>
    </w:p>
    <w:p w:rsidR="002E56EE" w:rsidRPr="002E56EE" w:rsidRDefault="002E56EE" w:rsidP="002E56EE">
      <w:pPr>
        <w:spacing w:after="0" w:line="240" w:lineRule="auto"/>
        <w:ind w:left="567" w:right="0" w:firstLine="0"/>
      </w:pPr>
      <w:r w:rsidRPr="002E56EE">
        <w:t xml:space="preserve">    </w:t>
      </w:r>
    </w:p>
    <w:p w:rsidR="002E56EE" w:rsidRPr="002E56EE" w:rsidRDefault="002E56EE" w:rsidP="000D6D20">
      <w:pPr>
        <w:numPr>
          <w:ilvl w:val="0"/>
          <w:numId w:val="11"/>
        </w:numPr>
        <w:suppressAutoHyphens/>
        <w:spacing w:after="0" w:line="240" w:lineRule="auto"/>
        <w:ind w:left="567" w:right="0" w:hanging="499"/>
        <w:contextualSpacing w:val="0"/>
        <w:jc w:val="left"/>
      </w:pPr>
      <w:r w:rsidRPr="002E56EE">
        <w:rPr>
          <w:position w:val="-18"/>
        </w:rPr>
        <w:object w:dxaOrig="1840" w:dyaOrig="499">
          <v:shape id="_x0000_i2051" type="#_x0000_t75" style="width:93.75pt;height:21.75pt" o:ole="">
            <v:imagedata r:id="rId1900" o:title=""/>
          </v:shape>
          <o:OLEObject Type="Embed" ProgID="Equation.DSMT4" ShapeID="_x0000_i2051" DrawAspect="Content" ObjectID="_1799161470" r:id="rId1901"/>
        </w:object>
      </w:r>
      <w:r w:rsidRPr="002E56EE">
        <w:t xml:space="preserve">.      </w:t>
      </w:r>
    </w:p>
    <w:p w:rsidR="002E56EE" w:rsidRPr="002E56EE" w:rsidRDefault="002E56EE" w:rsidP="000D6D20">
      <w:pPr>
        <w:numPr>
          <w:ilvl w:val="0"/>
          <w:numId w:val="11"/>
        </w:numPr>
        <w:suppressAutoHyphens/>
        <w:spacing w:after="0" w:line="240" w:lineRule="auto"/>
        <w:ind w:left="567" w:right="0" w:hanging="499"/>
        <w:contextualSpacing w:val="0"/>
        <w:jc w:val="left"/>
      </w:pPr>
      <w:r w:rsidRPr="002E56EE">
        <w:rPr>
          <w:position w:val="-28"/>
        </w:rPr>
        <w:object w:dxaOrig="1660" w:dyaOrig="720">
          <v:shape id="_x0000_i2052" type="#_x0000_t75" style="width:86.25pt;height:36pt" o:ole="">
            <v:imagedata r:id="rId1902" o:title=""/>
          </v:shape>
          <o:OLEObject Type="Embed" ProgID="Equation.DSMT4" ShapeID="_x0000_i2052" DrawAspect="Content" ObjectID="_1799161471" r:id="rId1903"/>
        </w:object>
      </w:r>
      <w:r w:rsidRPr="002E56EE">
        <w:t xml:space="preserve">.     </w:t>
      </w:r>
    </w:p>
    <w:p w:rsidR="002E56EE" w:rsidRPr="002E56EE" w:rsidRDefault="002E56EE" w:rsidP="000D6D20">
      <w:pPr>
        <w:numPr>
          <w:ilvl w:val="0"/>
          <w:numId w:val="11"/>
        </w:numPr>
        <w:suppressAutoHyphens/>
        <w:spacing w:after="0" w:line="240" w:lineRule="auto"/>
        <w:ind w:left="567" w:right="0" w:hanging="499"/>
        <w:contextualSpacing w:val="0"/>
        <w:jc w:val="left"/>
      </w:pPr>
      <w:r w:rsidRPr="002E56EE">
        <w:rPr>
          <w:position w:val="-28"/>
        </w:rPr>
        <w:object w:dxaOrig="1600" w:dyaOrig="760">
          <v:shape id="_x0000_i2053" type="#_x0000_t75" style="width:79.5pt;height:36pt" o:ole="">
            <v:imagedata r:id="rId1904" o:title=""/>
          </v:shape>
          <o:OLEObject Type="Embed" ProgID="Equation.DSMT4" ShapeID="_x0000_i2053" DrawAspect="Content" ObjectID="_1799161472" r:id="rId1905"/>
        </w:object>
      </w:r>
      <w:r w:rsidRPr="002E56EE">
        <w:t xml:space="preserve">. </w:t>
      </w:r>
    </w:p>
    <w:p w:rsidR="002E56EE" w:rsidRPr="002E56EE" w:rsidRDefault="002E56EE" w:rsidP="000D6D20">
      <w:pPr>
        <w:numPr>
          <w:ilvl w:val="0"/>
          <w:numId w:val="11"/>
        </w:numPr>
        <w:suppressAutoHyphens/>
        <w:spacing w:after="0" w:line="240" w:lineRule="auto"/>
        <w:ind w:left="567" w:right="0" w:hanging="499"/>
        <w:contextualSpacing w:val="0"/>
        <w:jc w:val="left"/>
      </w:pPr>
      <w:r w:rsidRPr="002E56EE">
        <w:rPr>
          <w:position w:val="-28"/>
        </w:rPr>
        <w:object w:dxaOrig="1560" w:dyaOrig="760">
          <v:shape id="_x0000_i2054" type="#_x0000_t75" style="width:79.5pt;height:36pt" o:ole="">
            <v:imagedata r:id="rId1906" o:title=""/>
          </v:shape>
          <o:OLEObject Type="Embed" ProgID="Equation.DSMT4" ShapeID="_x0000_i2054" DrawAspect="Content" ObjectID="_1799161473" r:id="rId1907"/>
        </w:object>
      </w:r>
      <w:r w:rsidRPr="002E56EE">
        <w:t xml:space="preserve">.       </w:t>
      </w:r>
    </w:p>
    <w:p w:rsidR="002E56EE" w:rsidRPr="002E56EE" w:rsidRDefault="002E56EE" w:rsidP="002E56EE">
      <w:r w:rsidRPr="002E56EE">
        <w:rPr>
          <w:position w:val="-28"/>
        </w:rPr>
        <w:object w:dxaOrig="2000" w:dyaOrig="720">
          <v:shape id="_x0000_i2055" type="#_x0000_t75" style="width:100.5pt;height:36pt" o:ole="">
            <v:imagedata r:id="rId1908" o:title=""/>
          </v:shape>
          <o:OLEObject Type="Embed" ProgID="Equation.DSMT4" ShapeID="_x0000_i2055" DrawAspect="Content" ObjectID="_1799161474" r:id="rId1909"/>
        </w:object>
      </w:r>
    </w:p>
    <w:p w:rsidR="00166C08" w:rsidRDefault="00166C08" w:rsidP="00166C08">
      <w:pPr>
        <w:spacing w:after="120"/>
        <w:jc w:val="center"/>
        <w:rPr>
          <w:b/>
          <w:sz w:val="28"/>
          <w:szCs w:val="28"/>
        </w:rPr>
      </w:pPr>
    </w:p>
    <w:p w:rsidR="00166C08" w:rsidRDefault="00166C08" w:rsidP="00166C08">
      <w:pPr>
        <w:spacing w:after="120"/>
        <w:ind w:left="0" w:firstLine="0"/>
        <w:rPr>
          <w:b/>
          <w:sz w:val="28"/>
          <w:szCs w:val="28"/>
        </w:rPr>
      </w:pPr>
    </w:p>
    <w:p w:rsidR="002E56EE" w:rsidRPr="002E56EE" w:rsidRDefault="002E56EE" w:rsidP="002E56EE">
      <w:pPr>
        <w:pStyle w:val="10"/>
      </w:pPr>
      <w:bookmarkStart w:id="75" w:name="_Toc532281744"/>
      <w:bookmarkStart w:id="76" w:name="_Toc533356675"/>
      <w:r w:rsidRPr="002E56EE">
        <w:t xml:space="preserve">Практическая работа № </w:t>
      </w:r>
      <w:r w:rsidR="006E5E05">
        <w:t>15</w:t>
      </w:r>
      <w:r w:rsidRPr="002E56EE">
        <w:t>.  Вычисление определённых интегралов.</w:t>
      </w:r>
      <w:bookmarkEnd w:id="75"/>
      <w:bookmarkEnd w:id="76"/>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u w:val="single"/>
          <w:lang w:eastAsia="ru-RU"/>
        </w:rPr>
      </w:pPr>
      <w:r w:rsidRPr="002E56EE">
        <w:rPr>
          <w:rFonts w:eastAsia="Times New Roman" w:cs="Times New Roman"/>
          <w:snapToGrid w:val="0"/>
          <w:szCs w:val="20"/>
          <w:u w:val="single"/>
          <w:lang w:eastAsia="ru-RU"/>
        </w:rPr>
        <w:t>Определенный интеграл.</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Пусть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задана непрерывная функция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noProof/>
          <w:szCs w:val="20"/>
          <w:lang w:eastAsia="ru-RU"/>
        </w:rPr>
        <mc:AlternateContent>
          <mc:Choice Requires="wpg">
            <w:drawing>
              <wp:anchor distT="0" distB="0" distL="114300" distR="114300" simplePos="0" relativeHeight="251661312" behindDoc="0" locked="0" layoutInCell="0" allowOverlap="1" wp14:anchorId="7B549D5F" wp14:editId="782642F0">
                <wp:simplePos x="0" y="0"/>
                <wp:positionH relativeFrom="column">
                  <wp:posOffset>1524635</wp:posOffset>
                </wp:positionH>
                <wp:positionV relativeFrom="paragraph">
                  <wp:posOffset>27305</wp:posOffset>
                </wp:positionV>
                <wp:extent cx="3040380" cy="2135505"/>
                <wp:effectExtent l="5715" t="14605" r="20955" b="12065"/>
                <wp:wrapNone/>
                <wp:docPr id="224" name="Группа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0380" cy="2135505"/>
                          <a:chOff x="3819" y="2592"/>
                          <a:chExt cx="4788" cy="3363"/>
                        </a:xfrm>
                      </wpg:grpSpPr>
                      <wps:wsp>
                        <wps:cNvPr id="225" name="Line 215"/>
                        <wps:cNvCnPr>
                          <a:cxnSpLocks noChangeShapeType="1"/>
                        </wps:cNvCnPr>
                        <wps:spPr bwMode="auto">
                          <a:xfrm>
                            <a:off x="4454" y="2592"/>
                            <a:ext cx="0" cy="3363"/>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26" name="Line 216"/>
                        <wps:cNvCnPr>
                          <a:cxnSpLocks noChangeShapeType="1"/>
                        </wps:cNvCnPr>
                        <wps:spPr bwMode="auto">
                          <a:xfrm>
                            <a:off x="3819" y="5563"/>
                            <a:ext cx="4788"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7" name="Freeform 217"/>
                        <wps:cNvSpPr>
                          <a:spLocks/>
                        </wps:cNvSpPr>
                        <wps:spPr bwMode="auto">
                          <a:xfrm>
                            <a:off x="4800" y="2966"/>
                            <a:ext cx="3576" cy="2092"/>
                          </a:xfrm>
                          <a:custGeom>
                            <a:avLst/>
                            <a:gdLst>
                              <a:gd name="T0" fmla="*/ 0 w 3534"/>
                              <a:gd name="T1" fmla="*/ 2128 h 2128"/>
                              <a:gd name="T2" fmla="*/ 285 w 3534"/>
                              <a:gd name="T3" fmla="*/ 1159 h 2128"/>
                              <a:gd name="T4" fmla="*/ 912 w 3534"/>
                              <a:gd name="T5" fmla="*/ 247 h 2128"/>
                              <a:gd name="T6" fmla="*/ 1824 w 3534"/>
                              <a:gd name="T7" fmla="*/ 190 h 2128"/>
                              <a:gd name="T8" fmla="*/ 2850 w 3534"/>
                              <a:gd name="T9" fmla="*/ 1387 h 2128"/>
                              <a:gd name="T10" fmla="*/ 3192 w 3534"/>
                              <a:gd name="T11" fmla="*/ 1558 h 2128"/>
                              <a:gd name="T12" fmla="*/ 3534 w 3534"/>
                              <a:gd name="T13" fmla="*/ 1330 h 2128"/>
                            </a:gdLst>
                            <a:ahLst/>
                            <a:cxnLst>
                              <a:cxn ang="0">
                                <a:pos x="T0" y="T1"/>
                              </a:cxn>
                              <a:cxn ang="0">
                                <a:pos x="T2" y="T3"/>
                              </a:cxn>
                              <a:cxn ang="0">
                                <a:pos x="T4" y="T5"/>
                              </a:cxn>
                              <a:cxn ang="0">
                                <a:pos x="T6" y="T7"/>
                              </a:cxn>
                              <a:cxn ang="0">
                                <a:pos x="T8" y="T9"/>
                              </a:cxn>
                              <a:cxn ang="0">
                                <a:pos x="T10" y="T11"/>
                              </a:cxn>
                              <a:cxn ang="0">
                                <a:pos x="T12" y="T13"/>
                              </a:cxn>
                            </a:cxnLst>
                            <a:rect l="0" t="0" r="r" b="b"/>
                            <a:pathLst>
                              <a:path w="3534" h="2128">
                                <a:moveTo>
                                  <a:pt x="0" y="2128"/>
                                </a:moveTo>
                                <a:cubicBezTo>
                                  <a:pt x="66" y="1800"/>
                                  <a:pt x="133" y="1473"/>
                                  <a:pt x="285" y="1159"/>
                                </a:cubicBezTo>
                                <a:cubicBezTo>
                                  <a:pt x="437" y="845"/>
                                  <a:pt x="656" y="408"/>
                                  <a:pt x="912" y="247"/>
                                </a:cubicBezTo>
                                <a:cubicBezTo>
                                  <a:pt x="1168" y="86"/>
                                  <a:pt x="1501" y="0"/>
                                  <a:pt x="1824" y="190"/>
                                </a:cubicBezTo>
                                <a:cubicBezTo>
                                  <a:pt x="2147" y="380"/>
                                  <a:pt x="2622" y="1159"/>
                                  <a:pt x="2850" y="1387"/>
                                </a:cubicBezTo>
                                <a:cubicBezTo>
                                  <a:pt x="3078" y="1615"/>
                                  <a:pt x="3078" y="1568"/>
                                  <a:pt x="3192" y="1558"/>
                                </a:cubicBezTo>
                                <a:cubicBezTo>
                                  <a:pt x="3306" y="1548"/>
                                  <a:pt x="3420" y="1439"/>
                                  <a:pt x="3534" y="1330"/>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Line 218"/>
                        <wps:cNvCnPr>
                          <a:cxnSpLocks noChangeShapeType="1"/>
                        </wps:cNvCnPr>
                        <wps:spPr bwMode="auto">
                          <a:xfrm>
                            <a:off x="4800" y="5058"/>
                            <a:ext cx="0" cy="5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 name="Line 219"/>
                        <wps:cNvCnPr>
                          <a:cxnSpLocks noChangeShapeType="1"/>
                        </wps:cNvCnPr>
                        <wps:spPr bwMode="auto">
                          <a:xfrm flipV="1">
                            <a:off x="5088" y="4105"/>
                            <a:ext cx="0" cy="14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 name="Line 220"/>
                        <wps:cNvCnPr>
                          <a:cxnSpLocks noChangeShapeType="1"/>
                        </wps:cNvCnPr>
                        <wps:spPr bwMode="auto">
                          <a:xfrm flipV="1">
                            <a:off x="5434" y="3489"/>
                            <a:ext cx="0" cy="207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1" name="Line 221"/>
                        <wps:cNvCnPr>
                          <a:cxnSpLocks noChangeShapeType="1"/>
                        </wps:cNvCnPr>
                        <wps:spPr bwMode="auto">
                          <a:xfrm flipV="1">
                            <a:off x="5780" y="3153"/>
                            <a:ext cx="0" cy="24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 name="Line 222"/>
                        <wps:cNvCnPr>
                          <a:cxnSpLocks noChangeShapeType="1"/>
                        </wps:cNvCnPr>
                        <wps:spPr bwMode="auto">
                          <a:xfrm flipV="1">
                            <a:off x="6126" y="3040"/>
                            <a:ext cx="0" cy="25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 name="Line 223"/>
                        <wps:cNvCnPr>
                          <a:cxnSpLocks noChangeShapeType="1"/>
                        </wps:cNvCnPr>
                        <wps:spPr bwMode="auto">
                          <a:xfrm flipV="1">
                            <a:off x="6530" y="3096"/>
                            <a:ext cx="0" cy="246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4" name="Line 224"/>
                        <wps:cNvCnPr>
                          <a:cxnSpLocks noChangeShapeType="1"/>
                        </wps:cNvCnPr>
                        <wps:spPr bwMode="auto">
                          <a:xfrm flipV="1">
                            <a:off x="6934" y="3433"/>
                            <a:ext cx="0" cy="21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5" name="Line 225"/>
                        <wps:cNvCnPr>
                          <a:cxnSpLocks noChangeShapeType="1"/>
                        </wps:cNvCnPr>
                        <wps:spPr bwMode="auto">
                          <a:xfrm flipV="1">
                            <a:off x="7280" y="3881"/>
                            <a:ext cx="0" cy="168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6" name="Line 226"/>
                        <wps:cNvCnPr>
                          <a:cxnSpLocks noChangeShapeType="1"/>
                        </wps:cNvCnPr>
                        <wps:spPr bwMode="auto">
                          <a:xfrm flipV="1">
                            <a:off x="7684" y="4330"/>
                            <a:ext cx="0" cy="123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7" name="Line 227"/>
                        <wps:cNvCnPr>
                          <a:cxnSpLocks noChangeShapeType="1"/>
                        </wps:cNvCnPr>
                        <wps:spPr bwMode="auto">
                          <a:xfrm flipV="1">
                            <a:off x="4800" y="4105"/>
                            <a:ext cx="0" cy="953"/>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8" name="Line 228"/>
                        <wps:cNvCnPr>
                          <a:cxnSpLocks noChangeShapeType="1"/>
                        </wps:cNvCnPr>
                        <wps:spPr bwMode="auto">
                          <a:xfrm flipH="1">
                            <a:off x="4800" y="4105"/>
                            <a:ext cx="28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 name="Line 229"/>
                        <wps:cNvCnPr>
                          <a:cxnSpLocks noChangeShapeType="1"/>
                        </wps:cNvCnPr>
                        <wps:spPr bwMode="auto">
                          <a:xfrm flipV="1">
                            <a:off x="5088" y="3489"/>
                            <a:ext cx="0" cy="616"/>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0" name="Line 230"/>
                        <wps:cNvCnPr>
                          <a:cxnSpLocks noChangeShapeType="1"/>
                        </wps:cNvCnPr>
                        <wps:spPr bwMode="auto">
                          <a:xfrm flipH="1">
                            <a:off x="5088" y="3489"/>
                            <a:ext cx="346"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1" name="Line 231"/>
                        <wps:cNvCnPr>
                          <a:cxnSpLocks noChangeShapeType="1"/>
                        </wps:cNvCnPr>
                        <wps:spPr bwMode="auto">
                          <a:xfrm flipV="1">
                            <a:off x="5434" y="3153"/>
                            <a:ext cx="0" cy="336"/>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2" name="Line 232"/>
                        <wps:cNvCnPr>
                          <a:cxnSpLocks noChangeShapeType="1"/>
                        </wps:cNvCnPr>
                        <wps:spPr bwMode="auto">
                          <a:xfrm flipH="1">
                            <a:off x="5434" y="3153"/>
                            <a:ext cx="346"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3" name="Line 233"/>
                        <wps:cNvCnPr>
                          <a:cxnSpLocks noChangeShapeType="1"/>
                        </wps:cNvCnPr>
                        <wps:spPr bwMode="auto">
                          <a:xfrm flipH="1">
                            <a:off x="5780" y="3040"/>
                            <a:ext cx="346"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4" name="Line 234"/>
                        <wps:cNvCnPr>
                          <a:cxnSpLocks noChangeShapeType="1"/>
                        </wps:cNvCnPr>
                        <wps:spPr bwMode="auto">
                          <a:xfrm>
                            <a:off x="5780" y="3040"/>
                            <a:ext cx="0" cy="113"/>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5" name="Line 235"/>
                        <wps:cNvCnPr>
                          <a:cxnSpLocks noChangeShapeType="1"/>
                        </wps:cNvCnPr>
                        <wps:spPr bwMode="auto">
                          <a:xfrm>
                            <a:off x="4800" y="5002"/>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Line 236"/>
                        <wps:cNvCnPr>
                          <a:cxnSpLocks noChangeShapeType="1"/>
                        </wps:cNvCnPr>
                        <wps:spPr bwMode="auto">
                          <a:xfrm>
                            <a:off x="5088" y="4105"/>
                            <a:ext cx="3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237"/>
                        <wps:cNvCnPr>
                          <a:cxnSpLocks noChangeShapeType="1"/>
                        </wps:cNvCnPr>
                        <wps:spPr bwMode="auto">
                          <a:xfrm>
                            <a:off x="5434" y="3489"/>
                            <a:ext cx="3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238"/>
                        <wps:cNvCnPr>
                          <a:cxnSpLocks noChangeShapeType="1"/>
                        </wps:cNvCnPr>
                        <wps:spPr bwMode="auto">
                          <a:xfrm>
                            <a:off x="5780" y="3153"/>
                            <a:ext cx="3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239"/>
                        <wps:cNvCnPr>
                          <a:cxnSpLocks noChangeShapeType="1"/>
                        </wps:cNvCnPr>
                        <wps:spPr bwMode="auto">
                          <a:xfrm flipH="1">
                            <a:off x="6126" y="3096"/>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240"/>
                        <wps:cNvCnPr>
                          <a:cxnSpLocks noChangeShapeType="1"/>
                        </wps:cNvCnPr>
                        <wps:spPr bwMode="auto">
                          <a:xfrm flipH="1">
                            <a:off x="6530" y="3433"/>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Line 241"/>
                        <wps:cNvCnPr>
                          <a:cxnSpLocks noChangeShapeType="1"/>
                        </wps:cNvCnPr>
                        <wps:spPr bwMode="auto">
                          <a:xfrm flipH="1">
                            <a:off x="6934" y="3881"/>
                            <a:ext cx="3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Line 242"/>
                        <wps:cNvCnPr>
                          <a:cxnSpLocks noChangeShapeType="1"/>
                        </wps:cNvCnPr>
                        <wps:spPr bwMode="auto">
                          <a:xfrm flipH="1">
                            <a:off x="7280" y="4330"/>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243"/>
                        <wps:cNvCnPr>
                          <a:cxnSpLocks noChangeShapeType="1"/>
                        </wps:cNvCnPr>
                        <wps:spPr bwMode="auto">
                          <a:xfrm>
                            <a:off x="6126" y="3040"/>
                            <a:ext cx="404"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4" name="Line 244"/>
                        <wps:cNvCnPr>
                          <a:cxnSpLocks noChangeShapeType="1"/>
                        </wps:cNvCnPr>
                        <wps:spPr bwMode="auto">
                          <a:xfrm flipV="1">
                            <a:off x="6530" y="3040"/>
                            <a:ext cx="0" cy="5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5" name="Line 245"/>
                        <wps:cNvCnPr>
                          <a:cxnSpLocks noChangeShapeType="1"/>
                        </wps:cNvCnPr>
                        <wps:spPr bwMode="auto">
                          <a:xfrm>
                            <a:off x="6530" y="3096"/>
                            <a:ext cx="404"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6" name="Line 246"/>
                        <wps:cNvCnPr>
                          <a:cxnSpLocks noChangeShapeType="1"/>
                        </wps:cNvCnPr>
                        <wps:spPr bwMode="auto">
                          <a:xfrm flipV="1">
                            <a:off x="6934" y="3096"/>
                            <a:ext cx="0" cy="337"/>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7" name="Line 247"/>
                        <wps:cNvCnPr>
                          <a:cxnSpLocks noChangeShapeType="1"/>
                        </wps:cNvCnPr>
                        <wps:spPr bwMode="auto">
                          <a:xfrm>
                            <a:off x="6934" y="3433"/>
                            <a:ext cx="346"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8" name="Line 248"/>
                        <wps:cNvCnPr>
                          <a:cxnSpLocks noChangeShapeType="1"/>
                        </wps:cNvCnPr>
                        <wps:spPr bwMode="auto">
                          <a:xfrm flipV="1">
                            <a:off x="7280" y="3433"/>
                            <a:ext cx="0" cy="448"/>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9" name="Line 249"/>
                        <wps:cNvCnPr>
                          <a:cxnSpLocks noChangeShapeType="1"/>
                        </wps:cNvCnPr>
                        <wps:spPr bwMode="auto">
                          <a:xfrm flipV="1">
                            <a:off x="7684" y="3881"/>
                            <a:ext cx="0" cy="449"/>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0" name="Line 250"/>
                        <wps:cNvCnPr>
                          <a:cxnSpLocks noChangeShapeType="1"/>
                        </wps:cNvCnPr>
                        <wps:spPr bwMode="auto">
                          <a:xfrm flipH="1">
                            <a:off x="7280" y="3881"/>
                            <a:ext cx="404"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4D47A3" id="Группа 224" o:spid="_x0000_s1026" style="position:absolute;margin-left:120.05pt;margin-top:2.15pt;width:239.4pt;height:168.15pt;z-index:251661312" coordorigin="3819,2592" coordsize="4788,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" o:allowincell="f">
                <v:line id="Line 215" o:spid="_x0000_s1027" style="position:absolute;visibility:visible;mso-wrap-style:square" from="4454,2592" to="4454,5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yBBcQAAADcAAAADwAAAGRycy9kb3ducmV2LnhtbESPzWrCQBSF90LfYbiF7ppJIkqbOpHS&#10;Wqo7TQtur5lrEpK5EzJTjW/vCAWXh/PzcRbL0XTiRINrLCtIohgEcWl1w5WC35+v5xcQziNr7CyT&#10;ggs5WOYPkwVm2p55R6fCVyKMsMtQQe19n0npypoMusj2xME72sGgD3KopB7wHMZNJ9M4nkuDDQdC&#10;jT191FS2xZ8J3ONhSqs2abaz+PtzbzfJK1edUk+P4/sbCE+jv4f/22utIE1ncDsTjoDM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3IEFxAAAANwAAAAPAAAAAAAAAAAA&#10;AAAAAKECAABkcnMvZG93bnJldi54bWxQSwUGAAAAAAQABAD5AAAAkgMAAAAA&#10;">
                  <v:stroke startarrow="open"/>
                </v:line>
                <v:line id="Line 216" o:spid="_x0000_s1028" style="position:absolute;visibility:visible;mso-wrap-style:square" from="3819,5563" to="8607,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T5HsUAAADcAAAADwAAAGRycy9kb3ducmV2LnhtbESP0WrCQBRE3wX/YbmCL1I3DdS2aTYi&#10;BUF8EGr7AdfsNVmavRuza4x+fVco+DjMzBkmXw62ET113jhW8DxPQBCXThuuFPx8r5/eQPiArLFx&#10;TAqu5GFZjEc5Ztpd+Iv6fahEhLDPUEEdQptJ6cuaLPq5a4mjd3SdxRBlV0nd4SXCbSPTJFlIi4bj&#10;Qo0tfdZU/u7PVsGLOZ1ej+dd06+2+H6wt5k5SFJqOhlWHyACDeER/m9vtII0XcD9TDw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T5HsUAAADcAAAADwAAAAAAAAAA&#10;AAAAAAChAgAAZHJzL2Rvd25yZXYueG1sUEsFBgAAAAAEAAQA+QAAAJMDAAAAAA==&#10;">
                  <v:stroke endarrow="open"/>
                </v:line>
                <v:shape id="Freeform 217" o:spid="_x0000_s1029" style="position:absolute;left:4800;top:2966;width:3576;height:2092;visibility:visible;mso-wrap-style:square;v-text-anchor:top" coordsize="3534,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Qi8EA&#10;AADcAAAADwAAAGRycy9kb3ducmV2LnhtbESPQYvCMBSE78L+h/AWvGliWFSqUcqC4HFXBa+P5tkW&#10;m5faZGv992ZB8DjMzDfMeju4RvTUhdqzgdlUgSAuvK25NHA67iZLECEiW2w8k4EHBdhuPkZrzKy/&#10;8y/1h1iKBOGQoYEqxjaTMhQVOQxT3xIn7+I7hzHJrpS2w3uCu0ZqpebSYc1pocKWvisqroc/Z+Dr&#10;schzbX/U7dwENZNHWbe6N2b8OeQrEJGG+A6/2ntrQOsF/J9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ikIvBAAAA3AAAAA8AAAAAAAAAAAAAAAAAmAIAAGRycy9kb3du&#10;cmV2LnhtbFBLBQYAAAAABAAEAPUAAACGAwAAAAA=&#10;" path="m,2128c66,1800,133,1473,285,1159,437,845,656,408,912,247,1168,86,1501,,1824,190v323,190,798,969,1026,1197c3078,1615,3078,1568,3192,1558v114,-10,228,-119,342,-228e" filled="f" strokecolor="red">
                  <v:path arrowok="t" o:connecttype="custom" o:connectlocs="0,2092;288,1139;923,243;1846,187;2884,1364;3230,1532;3576,1308" o:connectangles="0,0,0,0,0,0,0"/>
                </v:shape>
                <v:line id="Line 218" o:spid="_x0000_s1030" style="position:absolute;visibility:visible;mso-wrap-style:square" from="4800,5058" to="4800,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J0ScEAAADcAAAADwAAAGRycy9kb3ducmV2LnhtbERPz2vCMBS+D/wfwhN2m6mdyKhGEdlA&#10;dhhUd9Dbo3k2xealJrF2//1yEDx+fL+X68G2oicfGscKppMMBHHldMO1gt/D19sHiBCRNbaOScEf&#10;BVivRi9LLLS7c0n9PtYihXAoUIGJsSukDJUhi2HiOuLEnZ23GBP0tdQe7ynctjLPsrm02HBqMNjR&#10;1lB12d+sAn+K4Vhe37/7Wf15/bl4c6BzqdTreNgsQEQa4lP8cO+0gjxPa9OZd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8nRJwQAAANwAAAAPAAAAAAAAAAAAAAAA&#10;AKECAABkcnMvZG93bnJldi54bWxQSwUGAAAAAAQABAD5AAAAjwMAAAAA&#10;" strokeweight=".25pt"/>
                <v:line id="Line 219" o:spid="_x0000_s1031" style="position:absolute;flip:y;visibility:visible;mso-wrap-style:square" from="5088,4105" to="5088,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sbPMQAAADcAAAADwAAAGRycy9kb3ducmV2LnhtbESPQUsDMRCF74L/IYzQi9hsg8i6Ni22&#10;sEW92ep92IzZ1c1kSdJ2++9NodDj48373rz5cnS9OFCInWcNs2kBgrjxpmOr4WtXP5QgYkI22Hsm&#10;DSeKsFzc3syxMv7In3TYJisyhGOFGtqUhkrK2LTkME79QJy9Hx8cpiyDlSbgMcNdL1VRPEmHHeeG&#10;Fgdat9T8bfcuv/G+K8tH8xHs6t7Wv+pb1Ztyo/Xkbnx9AZFoTNfjS/rNaFDqGc5jMgH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Gxs8xAAAANwAAAAPAAAAAAAAAAAA&#10;AAAAAKECAABkcnMvZG93bnJldi54bWxQSwUGAAAAAAQABAD5AAAAkgMAAAAA&#10;" strokeweight=".25pt"/>
                <v:line id="Line 220" o:spid="_x0000_s1032" style="position:absolute;flip:y;visibility:visible;mso-wrap-style:square" from="5434,3489" to="5434,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gkfMQAAADcAAAADwAAAGRycy9kb3ducmV2LnhtbESPwU7DMAyG70h7h8iTuCCWUhCqumXT&#10;QOoE3NjY3WpMWtY4VRK28vb4gMTR+v1//rzaTH5QZ4qpD2zgblGAIm6D7dkZ+Dg0txWolJEtDoHJ&#10;wA8l2KxnVyusbbjwO5332SmBcKrRQJfzWGud2o48pkUYiSX7DNFjljE6bSNeBO4HXRbFo/bYs1zo&#10;cKTnjtrT/tuLxuuhqh7sW3RPN675Ko9ls6t2xlzPp+0SVKYp/y//tV+sgfJe9OUZIYB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CR8xAAAANwAAAAPAAAAAAAAAAAA&#10;AAAAAKECAABkcnMvZG93bnJldi54bWxQSwUGAAAAAAQABAD5AAAAkgMAAAAA&#10;" strokeweight=".25pt"/>
                <v:line id="Line 221" o:spid="_x0000_s1033" style="position:absolute;flip:y;visibility:visible;mso-wrap-style:square" from="5780,3153" to="5780,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SB58UAAADcAAAADwAAAGRycy9kb3ducmV2LnhtbESPQWsCMRCF7wX/Qxihl1KzbktZVqOo&#10;sFJ7q9b7sBmzq5vJkqS6/feNUOjx8eZ9b958OdhOXMmH1rGC6SQDQVw73bJR8HWongsQISJr7ByT&#10;gh8KsFyMHuZYanfjT7ruoxEJwqFEBU2MfSllqBuyGCauJ07eyXmLMUlvpPZ4S3DbyTzL3qTFllND&#10;gz1tGqov+2+b3tgdiuJVf3izfjLVOT/m1bbYKvU4HlYzEJGG+H/8l37XCvKXKdzHJAL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SB58UAAADcAAAADwAAAAAAAAAA&#10;AAAAAAChAgAAZHJzL2Rvd25yZXYueG1sUEsFBgAAAAAEAAQA+QAAAJMDAAAAAA==&#10;" strokeweight=".25pt"/>
                <v:line id="Line 222" o:spid="_x0000_s1034" style="position:absolute;flip:y;visibility:visible;mso-wrap-style:square" from="6126,3040" to="6126,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YfkMQAAADcAAAADwAAAGRycy9kb3ducmV2LnhtbESPQUsDMRCF74L/IYzgpdhs0yLL2rRo&#10;YYv11lbvw2bMrm4mSxLb9d83BcHj48373rzlenS9OFGInWcNs2kBgrjxpmOr4f1YP5QgYkI22Hsm&#10;Db8UYb26vVliZfyZ93Q6JCsyhGOFGtqUhkrK2LTkME79QJy9Tx8cpiyDlSbgOcNdL1VRPEqHHeeG&#10;FgfatNR8H35cfmN3LMuFeQv2ZWLrL/Wh6m251fr+bnx+ApFoTP/Hf+lXo0HNFVzHZAL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Zh+QxAAAANwAAAAPAAAAAAAAAAAA&#10;AAAAAKECAABkcnMvZG93bnJldi54bWxQSwUGAAAAAAQABAD5AAAAkgMAAAAA&#10;" strokeweight=".25pt"/>
                <v:line id="Line 223" o:spid="_x0000_s1035" style="position:absolute;flip:y;visibility:visible;mso-wrap-style:square" from="6530,3096" to="6530,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q6C8UAAADcAAAADwAAAGRycy9kb3ducmV2LnhtbESPQWsCMRCF7wX/QxihF6nZrlKW1Si2&#10;sFJ7q9b7sBmzq5vJkqS6/feNUOjx8eZ9b95yPdhOXMmH1rGC52kGgrh2umWj4OtQPRUgQkTW2Dkm&#10;BT8UYL0aPSyx1O7Gn3TdRyMShEOJCpoY+1LKUDdkMUxdT5y8k/MWY5LeSO3xluC2k3mWvUiLLaeG&#10;Bnt6a6i+7L9temN3KIq5/vDmdWKqc37Mq22xVepxPGwWICIN8f/4L/2uFeSzGdzHJAL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q6C8UAAADcAAAADwAAAAAAAAAA&#10;AAAAAAChAgAAZHJzL2Rvd25yZXYueG1sUEsFBgAAAAAEAAQA+QAAAJMDAAAAAA==&#10;" strokeweight=".25pt"/>
                <v:line id="Line 224" o:spid="_x0000_s1036" style="position:absolute;flip:y;visibility:visible;mso-wrap-style:square" from="6934,3433" to="6934,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Mif8UAAADcAAAADwAAAGRycy9kb3ducmV2LnhtbESPQWsCMRCF7wX/Qxihl1Kz3Yosq1Fs&#10;YaXtTa33YTNmVzeTJUl1++8bQejx8eZ9b95iNdhOXMiH1rGCl0kGgrh2umWj4HtfPRcgQkTW2Dkm&#10;Bb8UYLUcPSyw1O7KW7rsohEJwqFEBU2MfSllqBuyGCauJ07e0XmLMUlvpPZ4TXDbyTzLZtJiy6mh&#10;wZ7eG6rPux+b3vjcF8VUf3nz9mSqU37Iq02xUepxPKznICIN8f/4nv7QCvLXKdzGJAL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Mif8UAAADcAAAADwAAAAAAAAAA&#10;AAAAAAChAgAAZHJzL2Rvd25yZXYueG1sUEsFBgAAAAAEAAQA+QAAAJMDAAAAAA==&#10;" strokeweight=".25pt"/>
                <v:line id="Line 225" o:spid="_x0000_s1037" style="position:absolute;flip:y;visibility:visible;mso-wrap-style:square" from="7280,3881" to="7280,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H5MUAAADcAAAADwAAAGRycy9kb3ducmV2LnhtbESPwW7CMBBE75X6D9Yi9YKKQ2irKMWg&#10;UimI9lZo76t466TE68g2EP4eIyH1OJqdNzvz5WA7cSQfWscKppMMBHHtdMtGwfeueixAhIissXNM&#10;Cs4UYLm4v5tjqd2Jv+i4jUYkCIcSFTQx9qWUoW7IYpi4njh5v85bjEl6I7XHU4LbTuZZ9iIttpwa&#10;GuzpvaF6vz3Y9MbHriie9Kc3q7Gp/vKfvFoXa6UeRsPbK4hIQ/w/vqU3WkE+e4brmEQA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H5MUAAADcAAAADwAAAAAAAAAA&#10;AAAAAAChAgAAZHJzL2Rvd25yZXYueG1sUEsFBgAAAAAEAAQA+QAAAJMDAAAAAA==&#10;" strokeweight=".25pt"/>
                <v:line id="Line 226" o:spid="_x0000_s1038" style="position:absolute;flip:y;visibility:visible;mso-wrap-style:square" from="7684,4330" to="7684,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0Zk8UAAADcAAAADwAAAGRycy9kb3ducmV2LnhtbESPQWsCMRCF7wX/Qxihl1Kz3RZZVqPY&#10;wkrbm1rvw2bMrm4mS5Lq9t83guDx8eZ9b958OdhOnMmH1rGCl0kGgrh2umWj4GdXPRcgQkTW2Dkm&#10;BX8UYLkYPcyx1O7CGzpvoxEJwqFEBU2MfSllqBuyGCauJ07ewXmLMUlvpPZ4SXDbyTzLptJiy6mh&#10;wZ4+GqpP21+b3vjaFcWb/vbm/clUx3yfV+tirdTjeFjNQEQa4v34lv7UCvLXKVzHJAL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0Zk8UAAADcAAAADwAAAAAAAAAA&#10;AAAAAAChAgAAZHJzL2Rvd25yZXYueG1sUEsFBgAAAAAEAAQA+QAAAJMDAAAAAA==&#10;" strokeweight=".25pt"/>
                <v:line id="Line 227" o:spid="_x0000_s1039" style="position:absolute;flip:y;visibility:visible;mso-wrap-style:square" from="4800,4105" to="4800,5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n3lcQAAADcAAAADwAAAGRycy9kb3ducmV2LnhtbESP3WrCQBSE7wt9h+UUelc3GvtD6ipF&#10;sIZeCFof4JA9zYZmz4bsUePbu4Lg5TAz3zCzxeBbdaQ+NoENjEcZKOIq2IZrA/vf1csHqCjIFtvA&#10;ZOBMERbzx4cZFjaceEvHndQqQTgWaMCJdIXWsXLkMY5CR5y8v9B7lCT7WtseTwnuWz3JsjftseG0&#10;4LCjpaPqf3fwBl7P628ZW7fJa9r+7Fmm5SEvjXl+Gr4+QQkNcg/f2qU1MMnf4XomHQE9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SfeVxAAAANwAAAAPAAAAAAAAAAAA&#10;AAAAAKECAABkcnMvZG93bnJldi54bWxQSwUGAAAAAAQABAD5AAAAkgMAAAAA&#10;" strokeweight=".25pt">
                  <v:stroke dashstyle="dash"/>
                </v:line>
                <v:line id="Line 228" o:spid="_x0000_s1040" style="position:absolute;flip:x;visibility:visible;mso-wrap-style:square" from="4800,4105" to="5088,4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Zj58AAAADcAAAADwAAAGRycy9kb3ducmV2LnhtbERPzWrCQBC+C32HZQq96UajUqKrFME2&#10;9FDQ+gBDdsyGZmdDdtT49t2D4PHj+19vB9+qK/WxCWxgOslAEVfBNlwbOP3ux++goiBbbAOTgTtF&#10;2G5eRmssbLjxga5HqVUK4VigASfSFVrHypHHOAkdceLOofcoCfa1tj3eUrhv9SzLltpjw6nBYUc7&#10;R9Xf8eINLO5fnzK17iev6fB9YpmXl7w05u11+FiBEhrkKX64S2tglqe16Uw6Anrz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jWY+fAAAAA3AAAAA8AAAAAAAAAAAAAAAAA&#10;oQIAAGRycy9kb3ducmV2LnhtbFBLBQYAAAAABAAEAPkAAACOAwAAAAA=&#10;" strokeweight=".25pt">
                  <v:stroke dashstyle="dash"/>
                </v:line>
                <v:line id="Line 229" o:spid="_x0000_s1041" style="position:absolute;flip:y;visibility:visible;mso-wrap-style:square" from="5088,3489" to="5088,4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rGfMQAAADcAAAADwAAAGRycy9kb3ducmV2LnhtbESPUWvCQBCE3wv9D8cW+lYvGlva1FOK&#10;YA19ELT+gCW3zYXm9kJu1fjvPUHwcZiZb5jZYvCtOlIfm8AGxqMMFHEVbMO1gf3v6uUdVBRki21g&#10;MnCmCIv548MMCxtOvKXjTmqVIBwLNOBEukLrWDnyGEehI07eX+g9SpJ9rW2PpwT3rZ5k2Zv22HBa&#10;cNjR0lH1vzt4A6/n9beMrdvkNW1/9izT8pCXxjw/DV+foIQGuYdv7dIamOQfcD2TjoCe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msZ8xAAAANwAAAAPAAAAAAAAAAAA&#10;AAAAAKECAABkcnMvZG93bnJldi54bWxQSwUGAAAAAAQABAD5AAAAkgMAAAAA&#10;" strokeweight=".25pt">
                  <v:stroke dashstyle="dash"/>
                </v:line>
                <v:line id="Line 230" o:spid="_x0000_s1042" style="position:absolute;flip:x;visibility:visible;mso-wrap-style:square" from="5088,3489" to="5434,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YcnMAAAADcAAAADwAAAGRycy9kb3ducmV2LnhtbERPzWrCQBC+C77DMkJvuvGvlNRVRGgb&#10;eihofYAhO2aD2dmQHTW+vXsQPH58/6tN7xt1pS7WgQ1MJxko4jLYmisDx/+v8QeoKMgWm8Bk4E4R&#10;NuvhYIW5DTfe0/UglUohHHM04ETaXOtYOvIYJ6ElTtwpdB4lwa7StsNbCveNnmXZu/ZYc2pw2NLO&#10;UXk+XLyB5f3nW6bW/c0r2v8eWRbFZV4Y8zbqt5+ghHp5iZ/uwhqYLdL8dCYdAb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6mHJzAAAAA3AAAAA8AAAAAAAAAAAAAAAAA&#10;oQIAAGRycy9kb3ducmV2LnhtbFBLBQYAAAAABAAEAPkAAACOAwAAAAA=&#10;" strokeweight=".25pt">
                  <v:stroke dashstyle="dash"/>
                </v:line>
                <v:line id="Line 231" o:spid="_x0000_s1043" style="position:absolute;flip:y;visibility:visible;mso-wrap-style:square" from="5434,3153" to="5434,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q5B8QAAADcAAAADwAAAGRycy9kb3ducmV2LnhtbESP3WrCQBSE7wt9h+UIvaub+EeJrlIE&#10;29ALQesDHLLHbDB7NmSPGt++Wyj0cpiZb5jVZvCtulEfm8AG8nEGirgKtuHawOl79/oGKgqyxTYw&#10;GXhQhM36+WmFhQ13PtDtKLVKEI4FGnAiXaF1rBx5jOPQESfvHHqPkmRfa9vjPcF9qydZttAeG04L&#10;DjvaOqoux6s3MH98fkhu3X5a0+HrxDIrr9PSmJfR8L4EJTTIf/ivXVoDk1kOv2fSEd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6rkHxAAAANwAAAAPAAAAAAAAAAAA&#10;AAAAAKECAABkcnMvZG93bnJldi54bWxQSwUGAAAAAAQABAD5AAAAkgMAAAAA&#10;" strokeweight=".25pt">
                  <v:stroke dashstyle="dash"/>
                </v:line>
                <v:line id="Line 232" o:spid="_x0000_s1044" style="position:absolute;flip:x;visibility:visible;mso-wrap-style:square" from="5434,3153" to="5780,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gncMQAAADcAAAADwAAAGRycy9kb3ducmV2LnhtbESP3WrCQBSE7wt9h+UIvasb4w8lukoR&#10;bEMvBK0PcMges8Hs2ZA9anz7bqHQy2FmvmFWm8G36kZ9bAIbmIwzUMRVsA3XBk7fu9c3UFGQLbaB&#10;ycCDImzWz08rLGy484FuR6lVgnAs0IAT6QqtY+XIYxyHjjh559B7lCT7Wtse7wnuW51n2UJ7bDgt&#10;OOxo66i6HK/ewPzx+SET6/bTmg5fJ5ZZeZ2WxryMhvclKKFB/sN/7dIayGc5/J5JR0C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OCdwxAAAANwAAAAPAAAAAAAAAAAA&#10;AAAAAKECAABkcnMvZG93bnJldi54bWxQSwUGAAAAAAQABAD5AAAAkgMAAAAA&#10;" strokeweight=".25pt">
                  <v:stroke dashstyle="dash"/>
                </v:line>
                <v:line id="Line 233" o:spid="_x0000_s1045" style="position:absolute;flip:x;visibility:visible;mso-wrap-style:square" from="5780,3040" to="6126,3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SC68MAAADcAAAADwAAAGRycy9kb3ducmV2LnhtbESPUWvCQBCE3wv9D8cW+lYvGpWSekoR&#10;rKEPgtYfsOS2udDcXsitGv+9Jwh9HGbmG2axGnyrztTHJrCB8SgDRVwF23Bt4PizeXsHFQXZYhuY&#10;DFwpwmr5/LTAwoYL7+l8kFolCMcCDTiRrtA6Vo48xlHoiJP3G3qPkmRfa9vjJcF9qydZNtceG04L&#10;DjtaO6r+DidvYHbdfsnYul1e0/77yDItT3lpzOvL8PkBSmiQ//CjXVoDk2kO9zPpCO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0guvDAAAA3AAAAA8AAAAAAAAAAAAA&#10;AAAAoQIAAGRycy9kb3ducmV2LnhtbFBLBQYAAAAABAAEAPkAAACRAwAAAAA=&#10;" strokeweight=".25pt">
                  <v:stroke dashstyle="dash"/>
                </v:line>
                <v:line id="Line 234" o:spid="_x0000_s1046" style="position:absolute;visibility:visible;mso-wrap-style:square" from="5780,3040" to="5780,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KNssUAAADcAAAADwAAAGRycy9kb3ducmV2LnhtbESPT2vCQBTE7wW/w/IEb3VjSItNXUUK&#10;SiGoqL309sg+k2D2bchu8+fbdwtCj8PM/IZZbQZTi45aV1lWsJhHIIhzqysuFHxdd89LEM4ja6wt&#10;k4KRHGzWk6cVptr2fKbu4gsRIOxSVFB636RSurwkg25uG+Lg3Wxr0AfZFlK32Ae4qWUcRa/SYMVh&#10;ocSGPkrK75cfoyA7fp8pjvZv+cvYZye/O8hmOCg1mw7bdxCeBv8ffrQ/tYI4SeDvTDg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KNssUAAADcAAAADwAAAAAAAAAA&#10;AAAAAAChAgAAZHJzL2Rvd25yZXYueG1sUEsFBgAAAAAEAAQA+QAAAJMDAAAAAA==&#10;" strokeweight=".25pt">
                  <v:stroke dashstyle="dash"/>
                </v:line>
                <v:line id="Line 235" o:spid="_x0000_s1047" style="position:absolute;visibility:visible;mso-wrap-style:square" from="4800,5002" to="5088,5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F7+scAAADcAAAADwAAAGRycy9kb3ducmV2LnhtbESPQWvCQBSE7wX/w/IKvdVNbRskuopY&#10;CtpDqVbQ4zP7TKLZt2F3m6T/3hUKPQ4z8w0znfemFi05X1lW8DRMQBDnVldcKNh9vz+OQfiArLG2&#10;TAp+ycN8NribYqZtxxtqt6EQEcI+QwVlCE0mpc9LMuiHtiGO3sk6gyFKV0jtsItwU8tRkqTSYMVx&#10;ocSGliXll+2PUfD5/JW2i/XHqt+v02P+tjkezp1T6uG+X0xABOrDf/ivvdI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wXv6xwAAANwAAAAPAAAAAAAA&#10;AAAAAAAAAKECAABkcnMvZG93bnJldi54bWxQSwUGAAAAAAQABAD5AAAAlQMAAAAA&#10;"/>
                <v:line id="Line 236" o:spid="_x0000_s1048" style="position:absolute;visibility:visible;mso-wrap-style:square" from="5088,4105" to="5434,4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ljcYAAADcAAAADwAAAGRycy9kb3ducmV2LnhtbESPQWvCQBSE7wX/w/IEb3VTL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T5Y3GAAAA3AAAAA8AAAAAAAAA&#10;AAAAAAAAoQIAAGRycy9kb3ducmV2LnhtbFBLBQYAAAAABAAEAPkAAACUAwAAAAA=&#10;"/>
                <v:line id="Line 237" o:spid="_x0000_s1049" style="position:absolute;visibility:visible;mso-wrap-style:square" from="5434,3489" to="5780,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v:line id="Line 238" o:spid="_x0000_s1050" style="position:absolute;visibility:visible;mso-wrap-style:square" from="5780,3153" to="6126,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1GTDAAAA3AAAAA8AAAAAAAAAAAAA&#10;AAAAoQIAAGRycy9kb3ducmV2LnhtbFBLBQYAAAAABAAEAPkAAACRAwAAAAA=&#10;"/>
                <v:line id="Line 239" o:spid="_x0000_s1051" style="position:absolute;flip:x;visibility:visible;mso-wrap-style:square" from="6126,3096" to="6530,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jwgMYAAADcAAAADwAAAGRycy9kb3ducmV2LnhtbESPQWsCMRSE7wX/Q3hCL6VmK1J0NYoI&#10;BQ9eamXF2+vmuVl287ImUbf/vikUPA4z8w2zWPW2FTfyoXas4G2UgSAuna65UnD4+nidgggRWWPr&#10;mBT8UIDVcvC0wFy7O3/SbR8rkSAcclRgYuxyKUNpyGIYuY44eWfnLcYkfSW1x3uC21aOs+xdWqw5&#10;LRjsaGOobPZXq0BOdy8Xv/6eNEVzPM5MURbdaafU87Bfz0FE6uMj/N/eagXjyQ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o8IDGAAAA3AAAAA8AAAAAAAAA&#10;AAAAAAAAoQIAAGRycy9kb3ducmV2LnhtbFBLBQYAAAAABAAEAPkAAACUAwAAAAA=&#10;"/>
                <v:line id="Line 240" o:spid="_x0000_s1052" style="position:absolute;flip:x;visibility:visible;mso-wrap-style:square" from="6530,3433" to="6934,3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vPwMQAAADcAAAADwAAAGRycy9kb3ducmV2LnhtbERPy2oCMRTdC/2HcAvdFM1UWtGpUUQQ&#10;unDjgxF318ntZJjJzTRJdfr3zUJweTjv+bK3rbiSD7VjBW+jDARx6XTNlYLjYTOcgggRWWPrmBT8&#10;UYDl4mkwx1y7G+/ouo+VSCEcclRgYuxyKUNpyGIYuY44cd/OW4wJ+kpqj7cUbls5zrKJtFhzajDY&#10;0dpQ2ex/rQI53b7++NXlvSma02lmirLozlulXp771SeISH18iO/uL61g/JH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8/AxAAAANwAAAAPAAAAAAAAAAAA&#10;AAAAAKECAABkcnMvZG93bnJldi54bWxQSwUGAAAAAAQABAD5AAAAkgMAAAAA&#10;"/>
                <v:line id="Line 241" o:spid="_x0000_s1053" style="position:absolute;flip:x;visibility:visible;mso-wrap-style:square" from="6934,3881" to="7280,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dqW8YAAADcAAAADwAAAGRycy9kb3ducmV2LnhtbESPQWsCMRSE7wX/Q3hCL0WzSiu6GkUK&#10;hR68VGXF23Pz3Cy7edkmqW7/fVMo9DjMzDfMatPbVtzIh9qxgsk4A0FcOl1zpeB4eBvNQYSIrLF1&#10;TAq+KcBmPXhYYa7dnT/oto+VSBAOOSowMXa5lKE0ZDGMXUecvKvzFmOSvpLa4z3BbSunWTaTFmtO&#10;CwY7ejVUNvsvq0DOd0+ffnt5bormdFqYoiy6806px2G/XYKI1Mf/8F/7XSuYvkz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HalvGAAAA3AAAAA8AAAAAAAAA&#10;AAAAAAAAoQIAAGRycy9kb3ducmV2LnhtbFBLBQYAAAAABAAEAPkAAACUAwAAAAA=&#10;"/>
                <v:line id="Line 242" o:spid="_x0000_s1054" style="position:absolute;flip:x;visibility:visible;mso-wrap-style:square" from="7280,4330" to="7684,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X0LMcAAADcAAAADwAAAGRycy9kb3ducmV2LnhtbESPQWsCMRSE74X+h/CEXkrNdmmLrkYR&#10;odCDl6qseHtunptlNy9rkur23zeFQo/DzHzDzJeD7cSVfGgcK3geZyCIK6cbrhXsd+9PExAhImvs&#10;HJOCbwqwXNzfzbHQ7safdN3GWiQIhwIVmBj7QspQGbIYxq4nTt7ZeYsxSV9L7fGW4LaTeZa9SYsN&#10;pwWDPa0NVe32yyqQk83jxa9OL23ZHg5TU1Zlf9wo9TAaVjMQkYb4H/5rf2gF+Ws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1fQsxwAAANwAAAAPAAAAAAAA&#10;AAAAAAAAAKECAABkcnMvZG93bnJldi54bWxQSwUGAAAAAAQABAD5AAAAlQMAAAAA&#10;"/>
                <v:line id="Line 243" o:spid="_x0000_s1055" style="position:absolute;visibility:visible;mso-wrap-style:square" from="6126,3040" to="6530,3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KDG8MAAADcAAAADwAAAGRycy9kb3ducmV2LnhtbESPQYvCMBSE7wv+h/AEb5paUdyuUURQ&#10;BFFR97K3R/Nsi81LaaKt/94Iwh6HmfmGmS1aU4oH1a6wrGA4iEAQp1YXnCn4vaz7UxDOI2ssLZOC&#10;JzlYzDtfM0y0bfhEj7PPRICwS1BB7n2VSOnSnAy6ga2Ig3e1tUEfZJ1JXWMT4KaUcRRNpMGCw0KO&#10;Fa1ySm/nu1GwO/ydKI423+n42eyOfr2XVbtXqtdtlz8gPLX+P/xpb7WCeDyC95lwBOT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SgxvDAAAA3AAAAA8AAAAAAAAAAAAA&#10;AAAAoQIAAGRycy9kb3ducmV2LnhtbFBLBQYAAAAABAAEAPkAAACRAwAAAAA=&#10;" strokeweight=".25pt">
                  <v:stroke dashstyle="dash"/>
                </v:line>
                <v:line id="Line 244" o:spid="_x0000_s1056" style="position:absolute;flip:y;visibility:visible;mso-wrap-style:square" from="6530,3040" to="6530,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zH38UAAADcAAAADwAAAGRycy9kb3ducmV2LnhtbESPQWsCMRCF7wX/QxihF6nZLlqW1Si2&#10;sFJ7q9b7sBmzq5vJkqS6/feNUOjx8eZ9b95yPdhOXMmH1rGC52kGgrh2umWj4OtQPRUgQkTW2Dkm&#10;BT8UYL0aPSyx1O7Gn3TdRyMShEOJCpoY+1LKUDdkMUxdT5y8k/MWY5LeSO3xluC2k3mWvUiLLaeG&#10;Bnt6a6i+7L9temN3KIqZ/vDmdWKqc37Mq22xVepxPGwWICIN8f/4L/2uFeTzGdzHJAL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zH38UAAADcAAAADwAAAAAAAAAA&#10;AAAAAAChAgAAZHJzL2Rvd25yZXYueG1sUEsFBgAAAAAEAAQA+QAAAJMDAAAAAA==&#10;" strokeweight=".25pt"/>
                <v:line id="Line 245" o:spid="_x0000_s1057" style="position:absolute;visibility:visible;mso-wrap-style:square" from="6530,3096" to="6934,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e+9MQAAADcAAAADwAAAGRycy9kb3ducmV2LnhtbESPQYvCMBSE74L/ITzBm6YWumjXKIug&#10;CKJS9eLt0bxtyzYvpYm2/vuNsLDHYWa+YZbr3tTiSa2rLCuYTSMQxLnVFRcKbtftZA7CeWSNtWVS&#10;8CIH69VwsMRU244zel58IQKEXYoKSu+bVEqXl2TQTW1DHLxv2xr0QbaF1C12AW5qGUfRhzRYcVgo&#10;saFNSfnP5WEUHE73jOJot8iTV3c4++1RNv1RqfGo//oE4an3/+G/9l4riJME3mfCEZ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N770xAAAANwAAAAPAAAAAAAAAAAA&#10;AAAAAKECAABkcnMvZG93bnJldi54bWxQSwUGAAAAAAQABAD5AAAAkgMAAAAA&#10;" strokeweight=".25pt">
                  <v:stroke dashstyle="dash"/>
                </v:line>
                <v:line id="Line 246" o:spid="_x0000_s1058" style="position:absolute;flip:y;visibility:visible;mso-wrap-style:square" from="6934,3096" to="6934,3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q3rsMAAADcAAAADwAAAGRycy9kb3ducmV2LnhtbESPzWrDMBCE74G+g9hAb4mcX4IbJZRC&#10;W9NDID8PsFhby8RaGWuTOG9fBQo5DjPzDbPe9r5RV+piHdjAZJyBIi6DrbkycDp+jlagoiBbbAKT&#10;gTtF2G5eBmvMbbjxnq4HqVSCcMzRgBNpc61j6chjHIeWOHm/ofMoSXaVth3eEtw3epplS+2x5rTg&#10;sKUPR+X5cPEGFvfvL5lYt5tVtP85scyLy6ww5nXYv7+BEurlGf5vF9bAdLGEx5l0BP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at67DAAAA3AAAAA8AAAAAAAAAAAAA&#10;AAAAoQIAAGRycy9kb3ducmV2LnhtbFBLBQYAAAAABAAEAPkAAACRAwAAAAA=&#10;" strokeweight=".25pt">
                  <v:stroke dashstyle="dash"/>
                </v:line>
                <v:line id="Line 247" o:spid="_x0000_s1059" style="position:absolute;visibility:visible;mso-wrap-style:square" from="6934,3433" to="7280,3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mFGMUAAADcAAAADwAAAGRycy9kb3ducmV2LnhtbESPT2vCQBTE7wW/w/IEb3VjIK1NXUUK&#10;SiGoqL309sg+k2D2bchu8+fbdwtCj8PM/IZZbQZTi45aV1lWsJhHIIhzqysuFHxdd89LEM4ja6wt&#10;k4KRHGzWk6cVptr2fKbu4gsRIOxSVFB636RSurwkg25uG+Lg3Wxr0AfZFlK32Ae4qWUcRS/SYMVh&#10;ocSGPkrK75cfoyA7fp8pjvZveTL22cnvDrIZDkrNpsP2HYSnwf+HH+1PrSBOXuHvTDg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mFGMUAAADcAAAADwAAAAAAAAAA&#10;AAAAAAChAgAAZHJzL2Rvd25yZXYueG1sUEsFBgAAAAAEAAQA+QAAAJMDAAAAAA==&#10;" strokeweight=".25pt">
                  <v:stroke dashstyle="dash"/>
                </v:line>
                <v:line id="Line 248" o:spid="_x0000_s1060" style="position:absolute;flip:y;visibility:visible;mso-wrap-style:square" from="7280,3433" to="7280,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mGR8AAAADcAAAADwAAAGRycy9kb3ducmV2LnhtbERPzWrCQBC+C77DMkJvuvGvlNRVRGgb&#10;PAhaH2DIjtlgdjZkR41v7x4KPX58/6tN7xt1py7WgQ1MJxko4jLYmisD59+v8QeoKMgWm8Bk4EkR&#10;NuvhYIW5DQ8+0v0klUohHHM04ETaXOtYOvIYJ6ElTtwldB4lwa7StsNHCveNnmXZu/ZYc2pw2NLO&#10;UXk93byB5fPnW6bWHeYVHfdnlkVxmxfGvI367ScooV7+xX/uwhqYLdPadCYdAb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UJhkfAAAAA3AAAAA8AAAAAAAAAAAAAAAAA&#10;oQIAAGRycy9kb3ducmV2LnhtbFBLBQYAAAAABAAEAPkAAACOAwAAAAA=&#10;" strokeweight=".25pt">
                  <v:stroke dashstyle="dash"/>
                </v:line>
                <v:line id="Line 249" o:spid="_x0000_s1061" style="position:absolute;flip:y;visibility:visible;mso-wrap-style:square" from="7684,3881" to="7684,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Uj3MQAAADcAAAADwAAAGRycy9kb3ducmV2LnhtbESPUWvCQBCE3wv9D8cWfKsXtZYaPaUU&#10;bIMPBa0/YMmtuWBuL+RWjf++Jwg+DjPzDbNY9b5RZ+piHdjAaJiBIi6DrbkysP9bv36AioJssQlM&#10;Bq4UYbV8flpgbsOFt3TeSaUShGOOBpxIm2sdS0ce4zC0xMk7hM6jJNlV2nZ4SXDf6HGWvWuPNacF&#10;hy19OSqPu5M3ML3+fMvIut9JRdvNnuWtOE0KYwYv/ecclFAvj/C9XVgD4+kMbmfSEd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RSPcxAAAANwAAAAPAAAAAAAAAAAA&#10;AAAAAKECAABkcnMvZG93bnJldi54bWxQSwUGAAAAAAQABAD5AAAAkgMAAAAA&#10;" strokeweight=".25pt">
                  <v:stroke dashstyle="dash"/>
                </v:line>
                <v:line id="Line 250" o:spid="_x0000_s1062" style="position:absolute;flip:x;visibility:visible;mso-wrap-style:square" from="7280,3881" to="7684,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NA/MEAAADcAAAADwAAAGRycy9kb3ducmV2LnhtbERPy2rCQBTdF/yH4Rbc1YmPiqSOIoVq&#10;cCH4+IBL5jYTmrkTMleNf+8shC4P571c975RN+piHdjAeJSBIi6DrbkycDn/fCxARUG22AQmAw+K&#10;sF4N3paY23DnI91OUqkUwjFHA06kzbWOpSOPcRRa4sT9hs6jJNhV2nZ4T+G+0ZMsm2uPNacGhy19&#10;Oyr/Tldv4POx28rYusO0ouP+wjIrrtPCmOF7v/kCJdTLv/jlLqyByTzNT2fSEd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E0D8wQAAANwAAAAPAAAAAAAAAAAAAAAA&#10;AKECAABkcnMvZG93bnJldi54bWxQSwUGAAAAAAQABAD5AAAAjwMAAAAA&#10;" strokeweight=".25pt">
                  <v:stroke dashstyle="dash"/>
                </v:line>
              </v:group>
            </w:pict>
          </mc:Fallback>
        </mc:AlternateContent>
      </w:r>
      <w:r w:rsidRPr="002E56EE">
        <w:rPr>
          <w:rFonts w:eastAsia="Times New Roman" w:cs="Times New Roman"/>
          <w:snapToGrid w:val="0"/>
          <w:szCs w:val="20"/>
          <w:lang w:eastAsia="ru-RU"/>
        </w:rPr>
        <w:tab/>
      </w:r>
      <w:r w:rsidRPr="002E56EE">
        <w:rPr>
          <w:rFonts w:eastAsia="Times New Roman" w:cs="Times New Roman"/>
          <w:snapToGrid w:val="0"/>
          <w:szCs w:val="20"/>
          <w:lang w:eastAsia="ru-RU"/>
        </w:rPr>
        <w:tab/>
      </w:r>
      <w:r w:rsidRPr="002E56EE">
        <w:rPr>
          <w:rFonts w:eastAsia="Times New Roman" w:cs="Times New Roman"/>
          <w:snapToGrid w:val="0"/>
          <w:szCs w:val="20"/>
          <w:lang w:eastAsia="ru-RU"/>
        </w:rPr>
        <w:tab/>
        <w:t xml:space="preserve">         </w:t>
      </w:r>
      <w:r w:rsidRPr="002E56EE">
        <w:rPr>
          <w:rFonts w:eastAsia="Times New Roman" w:cs="Times New Roman"/>
          <w:snapToGrid w:val="0"/>
          <w:szCs w:val="20"/>
          <w:lang w:val="en-US" w:eastAsia="ru-RU"/>
        </w:rPr>
        <w:t>y</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lang w:eastAsia="ru-RU"/>
        </w:rPr>
        <w:tab/>
      </w:r>
      <w:r w:rsidRPr="002E56EE">
        <w:rPr>
          <w:rFonts w:eastAsia="Times New Roman" w:cs="Times New Roman"/>
          <w:snapToGrid w:val="0"/>
          <w:szCs w:val="20"/>
          <w:lang w:eastAsia="ru-RU"/>
        </w:rPr>
        <w:tab/>
        <w:t xml:space="preserve">       </w:t>
      </w:r>
      <w:r w:rsidRPr="002E56EE">
        <w:rPr>
          <w:rFonts w:eastAsia="Times New Roman" w:cs="Times New Roman"/>
          <w:snapToGrid w:val="0"/>
          <w:szCs w:val="20"/>
          <w:lang w:val="en-US" w:eastAsia="ru-RU"/>
        </w:rPr>
        <w:t>M</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lang w:eastAsia="ru-RU"/>
        </w:rPr>
        <w:tab/>
      </w:r>
      <w:r w:rsidRPr="002E56EE">
        <w:rPr>
          <w:rFonts w:eastAsia="Times New Roman" w:cs="Times New Roman"/>
          <w:snapToGrid w:val="0"/>
          <w:szCs w:val="20"/>
          <w:lang w:eastAsia="ru-RU"/>
        </w:rPr>
        <w:tab/>
        <w:t xml:space="preserve">         </w:t>
      </w:r>
      <w:r w:rsidRPr="002E56EE">
        <w:rPr>
          <w:rFonts w:eastAsia="Times New Roman" w:cs="Times New Roman"/>
          <w:snapToGrid w:val="0"/>
          <w:szCs w:val="20"/>
          <w:lang w:val="en-US" w:eastAsia="ru-RU"/>
        </w:rPr>
        <w:t>m</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lang w:eastAsia="ru-RU"/>
        </w:rPr>
        <w:tab/>
      </w:r>
      <w:r w:rsidRPr="002E56EE">
        <w:rPr>
          <w:rFonts w:eastAsia="Times New Roman" w:cs="Times New Roman"/>
          <w:snapToGrid w:val="0"/>
          <w:szCs w:val="20"/>
          <w:lang w:eastAsia="ru-RU"/>
        </w:rPr>
        <w:tab/>
        <w:t xml:space="preserve">          0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i</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xml:space="preserve"> </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 xml:space="preserve">Обозначим </w:t>
      </w:r>
      <w:r w:rsidRPr="002E56EE">
        <w:rPr>
          <w:rFonts w:eastAsia="Times New Roman" w:cs="Times New Roman"/>
          <w:snapToGrid w:val="0"/>
          <w:szCs w:val="20"/>
          <w:lang w:val="en-US" w:eastAsia="ru-RU"/>
        </w:rPr>
        <w:t>m</w:t>
      </w:r>
      <w:r w:rsidRPr="002E56EE">
        <w:rPr>
          <w:rFonts w:eastAsia="Times New Roman" w:cs="Times New Roman"/>
          <w:snapToGrid w:val="0"/>
          <w:szCs w:val="20"/>
          <w:lang w:eastAsia="ru-RU"/>
        </w:rPr>
        <w:t xml:space="preserve"> и </w:t>
      </w:r>
      <w:r w:rsidRPr="002E56EE">
        <w:rPr>
          <w:rFonts w:eastAsia="Times New Roman" w:cs="Times New Roman"/>
          <w:snapToGrid w:val="0"/>
          <w:szCs w:val="20"/>
          <w:lang w:val="en-US" w:eastAsia="ru-RU"/>
        </w:rPr>
        <w:t>M</w:t>
      </w:r>
      <w:r w:rsidRPr="002E56EE">
        <w:rPr>
          <w:rFonts w:eastAsia="Times New Roman" w:cs="Times New Roman"/>
          <w:snapToGrid w:val="0"/>
          <w:szCs w:val="20"/>
          <w:lang w:eastAsia="ru-RU"/>
        </w:rPr>
        <w:t xml:space="preserve"> наименьшее и наибольшее значение функции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Разобьем отрезок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на части (не обязательно одинаковые) </w:t>
      </w:r>
      <w:r w:rsidRPr="002E56EE">
        <w:rPr>
          <w:rFonts w:eastAsia="Times New Roman" w:cs="Times New Roman"/>
          <w:snapToGrid w:val="0"/>
          <w:szCs w:val="20"/>
          <w:lang w:val="en-US" w:eastAsia="ru-RU"/>
        </w:rPr>
        <w:t>n</w:t>
      </w:r>
      <w:r w:rsidRPr="002E56EE">
        <w:rPr>
          <w:rFonts w:eastAsia="Times New Roman" w:cs="Times New Roman"/>
          <w:snapToGrid w:val="0"/>
          <w:szCs w:val="20"/>
          <w:lang w:eastAsia="ru-RU"/>
        </w:rPr>
        <w:t xml:space="preserve"> точками.</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0</w:t>
      </w:r>
      <w:r w:rsidRPr="002E56EE">
        <w:rPr>
          <w:rFonts w:eastAsia="Times New Roman" w:cs="Times New Roman"/>
          <w:snapToGrid w:val="0"/>
          <w:szCs w:val="20"/>
          <w:lang w:eastAsia="ru-RU"/>
        </w:rPr>
        <w:t xml:space="preserve"> &lt; </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1</w:t>
      </w:r>
      <w:r w:rsidRPr="002E56EE">
        <w:rPr>
          <w:rFonts w:eastAsia="Times New Roman" w:cs="Times New Roman"/>
          <w:snapToGrid w:val="0"/>
          <w:szCs w:val="20"/>
          <w:lang w:eastAsia="ru-RU"/>
        </w:rPr>
        <w:t xml:space="preserve"> &lt; </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2</w:t>
      </w:r>
      <w:r w:rsidRPr="002E56EE">
        <w:rPr>
          <w:rFonts w:eastAsia="Times New Roman" w:cs="Times New Roman"/>
          <w:snapToGrid w:val="0"/>
          <w:szCs w:val="20"/>
          <w:lang w:eastAsia="ru-RU"/>
        </w:rPr>
        <w:t xml:space="preserve"> &lt; … &lt; </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n</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Тогда </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1</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0</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1</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2</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1</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2</w:t>
      </w:r>
      <w:r w:rsidRPr="002E56EE">
        <w:rPr>
          <w:rFonts w:eastAsia="Times New Roman" w:cs="Times New Roman"/>
          <w:snapToGrid w:val="0"/>
          <w:szCs w:val="20"/>
          <w:lang w:eastAsia="ru-RU"/>
        </w:rPr>
        <w:t>, … ,</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vertAlign w:val="subscript"/>
          <w:lang w:eastAsia="ru-RU"/>
        </w:rPr>
        <w:t>-1</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На каждом из полученных отрезков найдем наименьшее и наибольшее значение функции.</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0</w:t>
      </w:r>
      <w:r w:rsidRPr="002E56EE">
        <w:rPr>
          <w:rFonts w:eastAsia="Times New Roman" w:cs="Times New Roman"/>
          <w:snapToGrid w:val="0"/>
          <w:szCs w:val="20"/>
          <w:lang w:val="en-US" w:eastAsia="ru-RU"/>
        </w:rPr>
        <w:t>, x</w:t>
      </w:r>
      <w:r w:rsidRPr="002E56EE">
        <w:rPr>
          <w:rFonts w:eastAsia="Times New Roman" w:cs="Times New Roman"/>
          <w:snapToGrid w:val="0"/>
          <w:szCs w:val="20"/>
          <w:vertAlign w:val="subscript"/>
          <w:lang w:val="en-US" w:eastAsia="ru-RU"/>
        </w:rPr>
        <w:t>1</w:t>
      </w:r>
      <w:r w:rsidRPr="002E56EE">
        <w:rPr>
          <w:rFonts w:eastAsia="Times New Roman" w:cs="Times New Roman"/>
          <w:snapToGrid w:val="0"/>
          <w:szCs w:val="20"/>
          <w:lang w:val="en-US" w:eastAsia="ru-RU"/>
        </w:rPr>
        <w:t xml:space="preserve">] </w:t>
      </w:r>
      <w:r w:rsidRPr="002E56EE">
        <w:rPr>
          <w:rFonts w:eastAsia="Times New Roman" w:cs="Times New Roman"/>
          <w:snapToGrid w:val="0"/>
          <w:szCs w:val="20"/>
          <w:lang w:val="en-US" w:eastAsia="ru-RU"/>
        </w:rPr>
        <w:sym w:font="Symbol" w:char="F0AE"/>
      </w:r>
      <w:r w:rsidRPr="002E56EE">
        <w:rPr>
          <w:rFonts w:eastAsia="Times New Roman" w:cs="Times New Roman"/>
          <w:snapToGrid w:val="0"/>
          <w:szCs w:val="20"/>
          <w:lang w:val="en-US" w:eastAsia="ru-RU"/>
        </w:rPr>
        <w:t xml:space="preserve"> m</w:t>
      </w:r>
      <w:r w:rsidRPr="002E56EE">
        <w:rPr>
          <w:rFonts w:eastAsia="Times New Roman" w:cs="Times New Roman"/>
          <w:snapToGrid w:val="0"/>
          <w:szCs w:val="20"/>
          <w:vertAlign w:val="subscript"/>
          <w:lang w:val="en-US" w:eastAsia="ru-RU"/>
        </w:rPr>
        <w:t>1</w:t>
      </w:r>
      <w:r w:rsidRPr="002E56EE">
        <w:rPr>
          <w:rFonts w:eastAsia="Times New Roman" w:cs="Times New Roman"/>
          <w:snapToGrid w:val="0"/>
          <w:szCs w:val="20"/>
          <w:lang w:val="en-US" w:eastAsia="ru-RU"/>
        </w:rPr>
        <w:t>, M</w:t>
      </w:r>
      <w:r w:rsidRPr="002E56EE">
        <w:rPr>
          <w:rFonts w:eastAsia="Times New Roman" w:cs="Times New Roman"/>
          <w:snapToGrid w:val="0"/>
          <w:szCs w:val="20"/>
          <w:vertAlign w:val="subscript"/>
          <w:lang w:val="en-US" w:eastAsia="ru-RU"/>
        </w:rPr>
        <w:t>1</w:t>
      </w:r>
      <w:r w:rsidRPr="002E56EE">
        <w:rPr>
          <w:rFonts w:eastAsia="Times New Roman" w:cs="Times New Roman"/>
          <w:snapToGrid w:val="0"/>
          <w:szCs w:val="20"/>
          <w:lang w:val="en-US" w:eastAsia="ru-RU"/>
        </w:rPr>
        <w:t>;   [x</w:t>
      </w:r>
      <w:r w:rsidRPr="002E56EE">
        <w:rPr>
          <w:rFonts w:eastAsia="Times New Roman" w:cs="Times New Roman"/>
          <w:snapToGrid w:val="0"/>
          <w:szCs w:val="20"/>
          <w:vertAlign w:val="subscript"/>
          <w:lang w:val="en-US" w:eastAsia="ru-RU"/>
        </w:rPr>
        <w:t>1</w:t>
      </w:r>
      <w:r w:rsidRPr="002E56EE">
        <w:rPr>
          <w:rFonts w:eastAsia="Times New Roman" w:cs="Times New Roman"/>
          <w:snapToGrid w:val="0"/>
          <w:szCs w:val="20"/>
          <w:lang w:val="en-US" w:eastAsia="ru-RU"/>
        </w:rPr>
        <w:t>, x</w:t>
      </w:r>
      <w:r w:rsidRPr="002E56EE">
        <w:rPr>
          <w:rFonts w:eastAsia="Times New Roman" w:cs="Times New Roman"/>
          <w:snapToGrid w:val="0"/>
          <w:szCs w:val="20"/>
          <w:vertAlign w:val="subscript"/>
          <w:lang w:val="en-US" w:eastAsia="ru-RU"/>
        </w:rPr>
        <w:t>2</w:t>
      </w:r>
      <w:r w:rsidRPr="002E56EE">
        <w:rPr>
          <w:rFonts w:eastAsia="Times New Roman" w:cs="Times New Roman"/>
          <w:snapToGrid w:val="0"/>
          <w:szCs w:val="20"/>
          <w:lang w:val="en-US" w:eastAsia="ru-RU"/>
        </w:rPr>
        <w:t xml:space="preserve">] </w:t>
      </w:r>
      <w:r w:rsidRPr="002E56EE">
        <w:rPr>
          <w:rFonts w:eastAsia="Times New Roman" w:cs="Times New Roman"/>
          <w:snapToGrid w:val="0"/>
          <w:szCs w:val="20"/>
          <w:lang w:val="en-US" w:eastAsia="ru-RU"/>
        </w:rPr>
        <w:sym w:font="Symbol" w:char="F0AE"/>
      </w:r>
      <w:r w:rsidRPr="002E56EE">
        <w:rPr>
          <w:rFonts w:eastAsia="Times New Roman" w:cs="Times New Roman"/>
          <w:snapToGrid w:val="0"/>
          <w:szCs w:val="20"/>
          <w:lang w:val="en-US" w:eastAsia="ru-RU"/>
        </w:rPr>
        <w:t xml:space="preserve"> m</w:t>
      </w:r>
      <w:r w:rsidRPr="002E56EE">
        <w:rPr>
          <w:rFonts w:eastAsia="Times New Roman" w:cs="Times New Roman"/>
          <w:snapToGrid w:val="0"/>
          <w:szCs w:val="20"/>
          <w:vertAlign w:val="subscript"/>
          <w:lang w:val="en-US" w:eastAsia="ru-RU"/>
        </w:rPr>
        <w:t>2</w:t>
      </w:r>
      <w:r w:rsidRPr="002E56EE">
        <w:rPr>
          <w:rFonts w:eastAsia="Times New Roman" w:cs="Times New Roman"/>
          <w:snapToGrid w:val="0"/>
          <w:szCs w:val="20"/>
          <w:lang w:val="en-US" w:eastAsia="ru-RU"/>
        </w:rPr>
        <w:t>, M</w:t>
      </w:r>
      <w:r w:rsidRPr="002E56EE">
        <w:rPr>
          <w:rFonts w:eastAsia="Times New Roman" w:cs="Times New Roman"/>
          <w:snapToGrid w:val="0"/>
          <w:szCs w:val="20"/>
          <w:vertAlign w:val="subscript"/>
          <w:lang w:val="en-US" w:eastAsia="ru-RU"/>
        </w:rPr>
        <w:t>2</w:t>
      </w:r>
      <w:r w:rsidRPr="002E56EE">
        <w:rPr>
          <w:rFonts w:eastAsia="Times New Roman" w:cs="Times New Roman"/>
          <w:snapToGrid w:val="0"/>
          <w:szCs w:val="20"/>
          <w:lang w:val="en-US" w:eastAsia="ru-RU"/>
        </w:rPr>
        <w:t>;  …   [x</w:t>
      </w:r>
      <w:r w:rsidRPr="002E56EE">
        <w:rPr>
          <w:rFonts w:eastAsia="Times New Roman" w:cs="Times New Roman"/>
          <w:snapToGrid w:val="0"/>
          <w:szCs w:val="20"/>
          <w:vertAlign w:val="subscript"/>
          <w:lang w:val="en-US" w:eastAsia="ru-RU"/>
        </w:rPr>
        <w:t>n-1</w:t>
      </w:r>
      <w:r w:rsidRPr="002E56EE">
        <w:rPr>
          <w:rFonts w:eastAsia="Times New Roman" w:cs="Times New Roman"/>
          <w:snapToGrid w:val="0"/>
          <w:szCs w:val="20"/>
          <w:lang w:val="en-US" w:eastAsia="ru-RU"/>
        </w:rPr>
        <w:t>, x</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t xml:space="preserve">] </w:t>
      </w:r>
      <w:r w:rsidRPr="002E56EE">
        <w:rPr>
          <w:rFonts w:eastAsia="Times New Roman" w:cs="Times New Roman"/>
          <w:snapToGrid w:val="0"/>
          <w:szCs w:val="20"/>
          <w:lang w:val="en-US" w:eastAsia="ru-RU"/>
        </w:rPr>
        <w:sym w:font="Symbol" w:char="F0AE"/>
      </w:r>
      <w:r w:rsidRPr="002E56EE">
        <w:rPr>
          <w:rFonts w:eastAsia="Times New Roman" w:cs="Times New Roman"/>
          <w:snapToGrid w:val="0"/>
          <w:szCs w:val="20"/>
          <w:lang w:val="en-US" w:eastAsia="ru-RU"/>
        </w:rPr>
        <w:t xml:space="preserve"> m</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t>, M</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val="en-US" w:eastAsia="ru-RU"/>
        </w:rPr>
        <w:tab/>
      </w:r>
      <w:r w:rsidRPr="002E56EE">
        <w:rPr>
          <w:rFonts w:eastAsia="Times New Roman" w:cs="Times New Roman"/>
          <w:snapToGrid w:val="0"/>
          <w:szCs w:val="20"/>
          <w:lang w:eastAsia="ru-RU"/>
        </w:rPr>
        <w:t xml:space="preserve">Составим суммы: </w:t>
      </w:r>
    </w:p>
    <w:p w:rsidR="002E56EE" w:rsidRPr="007A5533"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10"/>
          <w:szCs w:val="20"/>
          <w:lang w:val="en-US" w:eastAsia="ru-RU"/>
        </w:rPr>
        <w:object w:dxaOrig="220" w:dyaOrig="340">
          <v:shape id="_x0000_i2056" type="#_x0000_t75" style="width:14.25pt;height:14.25pt" o:ole="" fillcolor="window">
            <v:imagedata r:id="rId1910" o:title=""/>
          </v:shape>
          <o:OLEObject Type="Embed" ProgID="Equation.3" ShapeID="_x0000_i2056" DrawAspect="Content" ObjectID="_1799161475" r:id="rId1911"/>
        </w:objec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m</w:t>
      </w:r>
      <w:r w:rsidRPr="002E56EE">
        <w:rPr>
          <w:rFonts w:eastAsia="Times New Roman" w:cs="Times New Roman"/>
          <w:snapToGrid w:val="0"/>
          <w:szCs w:val="20"/>
          <w:vertAlign w:val="subscript"/>
          <w:lang w:eastAsia="ru-RU"/>
        </w:rPr>
        <w:t>1</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1</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m</w:t>
      </w:r>
      <w:r w:rsidRPr="002E56EE">
        <w:rPr>
          <w:rFonts w:eastAsia="Times New Roman" w:cs="Times New Roman"/>
          <w:snapToGrid w:val="0"/>
          <w:szCs w:val="20"/>
          <w:vertAlign w:val="subscript"/>
          <w:lang w:eastAsia="ru-RU"/>
        </w:rPr>
        <w:t>2</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2</w:t>
      </w:r>
      <w:r w:rsidRPr="002E56EE">
        <w:rPr>
          <w:rFonts w:eastAsia="Times New Roman" w:cs="Times New Roman"/>
          <w:snapToGrid w:val="0"/>
          <w:szCs w:val="20"/>
          <w:lang w:eastAsia="ru-RU"/>
        </w:rPr>
        <w:t xml:space="preserve"> +  … </w:t>
      </w:r>
      <w:r w:rsidRPr="007A5533">
        <w:rPr>
          <w:rFonts w:eastAsia="Times New Roman" w:cs="Times New Roman"/>
          <w:snapToGrid w:val="0"/>
          <w:szCs w:val="20"/>
          <w:lang w:eastAsia="ru-RU"/>
        </w:rPr>
        <w:t>+</w:t>
      </w:r>
      <w:r w:rsidRPr="002E56EE">
        <w:rPr>
          <w:rFonts w:eastAsia="Times New Roman" w:cs="Times New Roman"/>
          <w:snapToGrid w:val="0"/>
          <w:szCs w:val="20"/>
          <w:lang w:val="en-US" w:eastAsia="ru-RU"/>
        </w:rPr>
        <w:t>m</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n</w:t>
      </w:r>
      <w:r w:rsidRPr="007A5533">
        <w:rPr>
          <w:rFonts w:eastAsia="Times New Roman" w:cs="Times New Roman"/>
          <w:snapToGrid w:val="0"/>
          <w:szCs w:val="20"/>
          <w:vertAlign w:val="subscript"/>
          <w:lang w:eastAsia="ru-RU"/>
        </w:rPr>
        <w:t xml:space="preserve"> </w:t>
      </w:r>
      <w:r w:rsidRPr="007A5533">
        <w:rPr>
          <w:rFonts w:eastAsia="Times New Roman" w:cs="Times New Roman"/>
          <w:snapToGrid w:val="0"/>
          <w:szCs w:val="20"/>
          <w:lang w:eastAsia="ru-RU"/>
        </w:rPr>
        <w:t xml:space="preserve">= </w:t>
      </w:r>
      <w:r w:rsidRPr="002E56EE">
        <w:rPr>
          <w:rFonts w:eastAsia="Times New Roman" w:cs="Times New Roman"/>
          <w:snapToGrid w:val="0"/>
          <w:position w:val="-28"/>
          <w:szCs w:val="20"/>
          <w:lang w:val="en-US" w:eastAsia="ru-RU"/>
        </w:rPr>
        <w:object w:dxaOrig="940" w:dyaOrig="680">
          <v:shape id="_x0000_i2057" type="#_x0000_t75" style="width:50.25pt;height:36pt" o:ole="" fillcolor="window">
            <v:imagedata r:id="rId1912" o:title=""/>
          </v:shape>
          <o:OLEObject Type="Embed" ProgID="Equation.3" ShapeID="_x0000_i2057" DrawAspect="Content" ObjectID="_1799161476" r:id="rId1913"/>
        </w:objec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val="en-US" w:eastAsia="ru-RU"/>
        </w:rPr>
      </w:pPr>
      <w:r w:rsidRPr="002E56EE">
        <w:rPr>
          <w:rFonts w:eastAsia="Times New Roman" w:cs="Times New Roman"/>
          <w:snapToGrid w:val="0"/>
          <w:position w:val="-6"/>
          <w:szCs w:val="20"/>
          <w:lang w:val="en-US" w:eastAsia="ru-RU"/>
        </w:rPr>
        <w:object w:dxaOrig="220" w:dyaOrig="340">
          <v:shape id="_x0000_i2058" type="#_x0000_t75" style="width:14.25pt;height:14.25pt" o:ole="" fillcolor="window">
            <v:imagedata r:id="rId1914" o:title=""/>
          </v:shape>
          <o:OLEObject Type="Embed" ProgID="Equation.3" ShapeID="_x0000_i2058" DrawAspect="Content" ObjectID="_1799161477" r:id="rId1915"/>
        </w:objec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t xml:space="preserve"> = M</w:t>
      </w:r>
      <w:r w:rsidRPr="002E56EE">
        <w:rPr>
          <w:rFonts w:eastAsia="Times New Roman" w:cs="Times New Roman"/>
          <w:snapToGrid w:val="0"/>
          <w:szCs w:val="20"/>
          <w:vertAlign w:val="subscript"/>
          <w:lang w:val="en-US" w:eastAsia="ru-RU"/>
        </w:rPr>
        <w:t>1</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1</w:t>
      </w:r>
      <w:r w:rsidRPr="002E56EE">
        <w:rPr>
          <w:rFonts w:eastAsia="Times New Roman" w:cs="Times New Roman"/>
          <w:snapToGrid w:val="0"/>
          <w:szCs w:val="20"/>
          <w:lang w:val="en-US" w:eastAsia="ru-RU"/>
        </w:rPr>
        <w:t xml:space="preserve"> + M</w:t>
      </w:r>
      <w:r w:rsidRPr="002E56EE">
        <w:rPr>
          <w:rFonts w:eastAsia="Times New Roman" w:cs="Times New Roman"/>
          <w:snapToGrid w:val="0"/>
          <w:szCs w:val="20"/>
          <w:vertAlign w:val="subscript"/>
          <w:lang w:val="en-US" w:eastAsia="ru-RU"/>
        </w:rPr>
        <w:t>2</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2</w:t>
      </w:r>
      <w:r w:rsidRPr="002E56EE">
        <w:rPr>
          <w:rFonts w:eastAsia="Times New Roman" w:cs="Times New Roman"/>
          <w:snapToGrid w:val="0"/>
          <w:szCs w:val="20"/>
          <w:lang w:val="en-US" w:eastAsia="ru-RU"/>
        </w:rPr>
        <w:t xml:space="preserve"> + … + M</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t xml:space="preserve"> = </w:t>
      </w:r>
      <w:r w:rsidRPr="002E56EE">
        <w:rPr>
          <w:rFonts w:eastAsia="Times New Roman" w:cs="Times New Roman"/>
          <w:snapToGrid w:val="0"/>
          <w:position w:val="-28"/>
          <w:szCs w:val="20"/>
          <w:lang w:val="en-US" w:eastAsia="ru-RU"/>
        </w:rPr>
        <w:object w:dxaOrig="999" w:dyaOrig="680">
          <v:shape id="_x0000_i2059" type="#_x0000_t75" style="width:50.25pt;height:36pt" o:ole="" fillcolor="window">
            <v:imagedata r:id="rId1916" o:title=""/>
          </v:shape>
          <o:OLEObject Type="Embed" ProgID="Equation.3" ShapeID="_x0000_i2059" DrawAspect="Content" ObjectID="_1799161478" r:id="rId1917"/>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val="en-US" w:eastAsia="ru-RU"/>
        </w:rPr>
        <w:tab/>
      </w:r>
      <w:bookmarkStart w:id="77" w:name="Интегральнаясумма"/>
      <w:bookmarkEnd w:id="77"/>
      <w:r w:rsidRPr="002E56EE">
        <w:rPr>
          <w:rFonts w:eastAsia="Times New Roman" w:cs="Times New Roman"/>
          <w:snapToGrid w:val="0"/>
          <w:szCs w:val="20"/>
          <w:lang w:eastAsia="ru-RU"/>
        </w:rPr>
        <w:t xml:space="preserve">Сумма </w:t>
      </w:r>
      <w:r w:rsidRPr="002E56EE">
        <w:rPr>
          <w:rFonts w:eastAsia="Times New Roman" w:cs="Times New Roman"/>
          <w:snapToGrid w:val="0"/>
          <w:position w:val="-10"/>
          <w:szCs w:val="20"/>
          <w:lang w:val="en-US" w:eastAsia="ru-RU"/>
        </w:rPr>
        <w:object w:dxaOrig="220" w:dyaOrig="340">
          <v:shape id="_x0000_i2060" type="#_x0000_t75" style="width:14.25pt;height:14.25pt" o:ole="" fillcolor="window">
            <v:imagedata r:id="rId1910" o:title=""/>
          </v:shape>
          <o:OLEObject Type="Embed" ProgID="Equation.3" ShapeID="_x0000_i2060" DrawAspect="Content" ObjectID="_1799161479" r:id="rId1918"/>
        </w:object>
      </w:r>
      <w:r w:rsidRPr="002E56EE">
        <w:rPr>
          <w:rFonts w:eastAsia="Times New Roman" w:cs="Times New Roman"/>
          <w:snapToGrid w:val="0"/>
          <w:szCs w:val="20"/>
          <w:lang w:eastAsia="ru-RU"/>
        </w:rPr>
        <w:t xml:space="preserve"> называется </w:t>
      </w:r>
      <w:r w:rsidRPr="002E56EE">
        <w:rPr>
          <w:rFonts w:eastAsia="Times New Roman" w:cs="Times New Roman"/>
          <w:b/>
          <w:snapToGrid w:val="0"/>
          <w:szCs w:val="20"/>
          <w:lang w:eastAsia="ru-RU"/>
        </w:rPr>
        <w:t>нижней интегральной суммой</w:t>
      </w:r>
      <w:r w:rsidRPr="002E56EE">
        <w:rPr>
          <w:rFonts w:eastAsia="Times New Roman" w:cs="Times New Roman"/>
          <w:snapToGrid w:val="0"/>
          <w:szCs w:val="20"/>
          <w:lang w:eastAsia="ru-RU"/>
        </w:rPr>
        <w:t xml:space="preserve">, а сумма </w:t>
      </w:r>
      <w:r w:rsidRPr="002E56EE">
        <w:rPr>
          <w:rFonts w:eastAsia="Times New Roman" w:cs="Times New Roman"/>
          <w:snapToGrid w:val="0"/>
          <w:position w:val="-6"/>
          <w:szCs w:val="20"/>
          <w:lang w:val="en-US" w:eastAsia="ru-RU"/>
        </w:rPr>
        <w:object w:dxaOrig="220" w:dyaOrig="340">
          <v:shape id="_x0000_i2061" type="#_x0000_t75" style="width:14.25pt;height:14.25pt" o:ole="" fillcolor="window">
            <v:imagedata r:id="rId1914" o:title=""/>
          </v:shape>
          <o:OLEObject Type="Embed" ProgID="Equation.3" ShapeID="_x0000_i2061" DrawAspect="Content" ObjectID="_1799161480" r:id="rId1919"/>
        </w:object>
      </w:r>
      <w:r w:rsidRPr="002E56EE">
        <w:rPr>
          <w:rFonts w:eastAsia="Times New Roman" w:cs="Times New Roman"/>
          <w:snapToGrid w:val="0"/>
          <w:szCs w:val="20"/>
          <w:lang w:eastAsia="ru-RU"/>
        </w:rPr>
        <w:t xml:space="preserve"> – </w:t>
      </w:r>
      <w:r w:rsidRPr="002E56EE">
        <w:rPr>
          <w:rFonts w:eastAsia="Times New Roman" w:cs="Times New Roman"/>
          <w:b/>
          <w:snapToGrid w:val="0"/>
          <w:szCs w:val="20"/>
          <w:lang w:eastAsia="ru-RU"/>
        </w:rPr>
        <w:t>верхней интегральной суммой</w: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r w:rsidRPr="002E56EE">
        <w:rPr>
          <w:rFonts w:eastAsia="Times New Roman" w:cs="Times New Roman"/>
          <w:snapToGrid w:val="0"/>
          <w:szCs w:val="20"/>
          <w:lang w:eastAsia="ru-RU"/>
        </w:rPr>
        <w:t>Т</w:t>
      </w:r>
      <w:r w:rsidRPr="002E56EE">
        <w:rPr>
          <w:rFonts w:eastAsia="Times New Roman" w:cs="Times New Roman"/>
          <w:snapToGrid w:val="0"/>
          <w:szCs w:val="20"/>
          <w:lang w:val="en-US" w:eastAsia="ru-RU"/>
        </w:rPr>
        <w:t>.</w:t>
      </w:r>
      <w:r w:rsidRPr="002E56EE">
        <w:rPr>
          <w:rFonts w:eastAsia="Times New Roman" w:cs="Times New Roman"/>
          <w:snapToGrid w:val="0"/>
          <w:szCs w:val="20"/>
          <w:lang w:eastAsia="ru-RU"/>
        </w:rPr>
        <w:t>к</w:t>
      </w:r>
      <w:r w:rsidRPr="002E56EE">
        <w:rPr>
          <w:rFonts w:eastAsia="Times New Roman" w:cs="Times New Roman"/>
          <w:snapToGrid w:val="0"/>
          <w:szCs w:val="20"/>
          <w:lang w:val="en-US" w:eastAsia="ru-RU"/>
        </w:rPr>
        <w:t>. m</w:t>
      </w:r>
      <w:r w:rsidRPr="002E56EE">
        <w:rPr>
          <w:rFonts w:eastAsia="Times New Roman" w:cs="Times New Roman"/>
          <w:snapToGrid w:val="0"/>
          <w:szCs w:val="20"/>
          <w:vertAlign w:val="subscript"/>
          <w:lang w:val="en-US" w:eastAsia="ru-RU"/>
        </w:rPr>
        <w:t>i</w:t>
      </w:r>
      <w:r w:rsidRPr="002E56EE">
        <w:rPr>
          <w:rFonts w:eastAsia="Times New Roman" w:cs="Times New Roman"/>
          <w:snapToGrid w:val="0"/>
          <w:szCs w:val="20"/>
          <w:lang w:val="en-US" w:eastAsia="ru-RU"/>
        </w:rPr>
        <w:t xml:space="preserve"> </w:t>
      </w:r>
      <w:r w:rsidRPr="002E56EE">
        <w:rPr>
          <w:rFonts w:eastAsia="Times New Roman" w:cs="Times New Roman"/>
          <w:snapToGrid w:val="0"/>
          <w:szCs w:val="20"/>
          <w:lang w:val="en-US" w:eastAsia="ru-RU"/>
        </w:rPr>
        <w:sym w:font="Symbol" w:char="F0A3"/>
      </w:r>
      <w:r w:rsidRPr="002E56EE">
        <w:rPr>
          <w:rFonts w:eastAsia="Times New Roman" w:cs="Times New Roman"/>
          <w:snapToGrid w:val="0"/>
          <w:szCs w:val="20"/>
          <w:lang w:val="en-US" w:eastAsia="ru-RU"/>
        </w:rPr>
        <w:t xml:space="preserve"> M</w:t>
      </w:r>
      <w:r w:rsidRPr="002E56EE">
        <w:rPr>
          <w:rFonts w:eastAsia="Times New Roman" w:cs="Times New Roman"/>
          <w:snapToGrid w:val="0"/>
          <w:szCs w:val="20"/>
          <w:vertAlign w:val="subscript"/>
          <w:lang w:val="en-US" w:eastAsia="ru-RU"/>
        </w:rPr>
        <w:t>i</w:t>
      </w:r>
      <w:r w:rsidRPr="002E56EE">
        <w:rPr>
          <w:rFonts w:eastAsia="Times New Roman" w:cs="Times New Roman"/>
          <w:snapToGrid w:val="0"/>
          <w:szCs w:val="20"/>
          <w:lang w:val="en-US" w:eastAsia="ru-RU"/>
        </w:rPr>
        <w:t xml:space="preserve">, </w:t>
      </w:r>
      <w:r w:rsidRPr="002E56EE">
        <w:rPr>
          <w:rFonts w:eastAsia="Times New Roman" w:cs="Times New Roman"/>
          <w:snapToGrid w:val="0"/>
          <w:szCs w:val="20"/>
          <w:lang w:eastAsia="ru-RU"/>
        </w:rPr>
        <w:t>то</w:t>
      </w:r>
      <w:r w:rsidRPr="002E56EE">
        <w:rPr>
          <w:rFonts w:eastAsia="Times New Roman" w:cs="Times New Roman"/>
          <w:snapToGrid w:val="0"/>
          <w:szCs w:val="20"/>
          <w:lang w:val="en-US" w:eastAsia="ru-RU"/>
        </w:rPr>
        <w:t xml:space="preserve"> </w:t>
      </w:r>
      <w:r w:rsidRPr="002E56EE">
        <w:rPr>
          <w:rFonts w:eastAsia="Times New Roman" w:cs="Times New Roman"/>
          <w:snapToGrid w:val="0"/>
          <w:position w:val="-10"/>
          <w:szCs w:val="20"/>
          <w:lang w:val="en-US" w:eastAsia="ru-RU"/>
        </w:rPr>
        <w:object w:dxaOrig="220" w:dyaOrig="340">
          <v:shape id="_x0000_i2062" type="#_x0000_t75" style="width:14.25pt;height:14.25pt" o:ole="" fillcolor="window">
            <v:imagedata r:id="rId1910" o:title=""/>
          </v:shape>
          <o:OLEObject Type="Embed" ProgID="Equation.3" ShapeID="_x0000_i2062" DrawAspect="Content" ObjectID="_1799161481" r:id="rId1920"/>
        </w:objec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t xml:space="preserve"> </w:t>
      </w:r>
      <w:r w:rsidRPr="002E56EE">
        <w:rPr>
          <w:rFonts w:eastAsia="Times New Roman" w:cs="Times New Roman"/>
          <w:snapToGrid w:val="0"/>
          <w:szCs w:val="20"/>
          <w:lang w:val="en-US" w:eastAsia="ru-RU"/>
        </w:rPr>
        <w:sym w:font="Symbol" w:char="F0A3"/>
      </w:r>
      <w:r w:rsidRPr="002E56EE">
        <w:rPr>
          <w:rFonts w:eastAsia="Times New Roman" w:cs="Times New Roman"/>
          <w:snapToGrid w:val="0"/>
          <w:szCs w:val="20"/>
          <w:lang w:val="en-US" w:eastAsia="ru-RU"/>
        </w:rPr>
        <w:t xml:space="preserve"> </w:t>
      </w:r>
      <w:r w:rsidRPr="002E56EE">
        <w:rPr>
          <w:rFonts w:eastAsia="Times New Roman" w:cs="Times New Roman"/>
          <w:snapToGrid w:val="0"/>
          <w:position w:val="-6"/>
          <w:szCs w:val="20"/>
          <w:lang w:val="en-US" w:eastAsia="ru-RU"/>
        </w:rPr>
        <w:object w:dxaOrig="220" w:dyaOrig="340">
          <v:shape id="_x0000_i2063" type="#_x0000_t75" style="width:14.25pt;height:14.25pt" o:ole="" fillcolor="window">
            <v:imagedata r:id="rId1914" o:title=""/>
          </v:shape>
          <o:OLEObject Type="Embed" ProgID="Equation.3" ShapeID="_x0000_i2063" DrawAspect="Content" ObjectID="_1799161482" r:id="rId1921"/>
        </w:objec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t xml:space="preserve">,    </w:t>
      </w:r>
      <w:r w:rsidRPr="002E56EE">
        <w:rPr>
          <w:rFonts w:eastAsia="Times New Roman" w:cs="Times New Roman"/>
          <w:snapToGrid w:val="0"/>
          <w:szCs w:val="20"/>
          <w:lang w:eastAsia="ru-RU"/>
        </w:rPr>
        <w:t>а</w:t>
      </w:r>
      <w:r w:rsidRPr="002E56EE">
        <w:rPr>
          <w:rFonts w:eastAsia="Times New Roman" w:cs="Times New Roman"/>
          <w:snapToGrid w:val="0"/>
          <w:szCs w:val="20"/>
          <w:lang w:val="en-US" w:eastAsia="ru-RU"/>
        </w:rPr>
        <w:t xml:space="preserve">    m(b – a) </w:t>
      </w:r>
      <w:r w:rsidRPr="002E56EE">
        <w:rPr>
          <w:rFonts w:eastAsia="Times New Roman" w:cs="Times New Roman"/>
          <w:snapToGrid w:val="0"/>
          <w:szCs w:val="20"/>
          <w:lang w:val="en-US" w:eastAsia="ru-RU"/>
        </w:rPr>
        <w:sym w:font="Symbol" w:char="F0A3"/>
      </w:r>
      <w:r w:rsidRPr="002E56EE">
        <w:rPr>
          <w:rFonts w:eastAsia="Times New Roman" w:cs="Times New Roman"/>
          <w:snapToGrid w:val="0"/>
          <w:szCs w:val="20"/>
          <w:lang w:val="en-US" w:eastAsia="ru-RU"/>
        </w:rPr>
        <w:t xml:space="preserve"> </w:t>
      </w:r>
      <w:r w:rsidRPr="002E56EE">
        <w:rPr>
          <w:rFonts w:eastAsia="Times New Roman" w:cs="Times New Roman"/>
          <w:snapToGrid w:val="0"/>
          <w:position w:val="-10"/>
          <w:szCs w:val="20"/>
          <w:lang w:val="en-US" w:eastAsia="ru-RU"/>
        </w:rPr>
        <w:object w:dxaOrig="220" w:dyaOrig="340">
          <v:shape id="_x0000_i2064" type="#_x0000_t75" style="width:14.25pt;height:14.25pt" o:ole="" fillcolor="window">
            <v:imagedata r:id="rId1910" o:title=""/>
          </v:shape>
          <o:OLEObject Type="Embed" ProgID="Equation.3" ShapeID="_x0000_i2064" DrawAspect="Content" ObjectID="_1799161483" r:id="rId1922"/>
        </w:objec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t xml:space="preserve"> </w:t>
      </w:r>
      <w:r w:rsidRPr="002E56EE">
        <w:rPr>
          <w:rFonts w:eastAsia="Times New Roman" w:cs="Times New Roman"/>
          <w:snapToGrid w:val="0"/>
          <w:szCs w:val="20"/>
          <w:lang w:val="en-US" w:eastAsia="ru-RU"/>
        </w:rPr>
        <w:sym w:font="Symbol" w:char="F0A3"/>
      </w:r>
      <w:r w:rsidRPr="002E56EE">
        <w:rPr>
          <w:rFonts w:eastAsia="Times New Roman" w:cs="Times New Roman"/>
          <w:snapToGrid w:val="0"/>
          <w:szCs w:val="20"/>
          <w:lang w:val="en-US" w:eastAsia="ru-RU"/>
        </w:rPr>
        <w:t xml:space="preserve"> </w:t>
      </w:r>
      <w:r w:rsidRPr="002E56EE">
        <w:rPr>
          <w:rFonts w:eastAsia="Times New Roman" w:cs="Times New Roman"/>
          <w:snapToGrid w:val="0"/>
          <w:position w:val="-6"/>
          <w:szCs w:val="20"/>
          <w:lang w:val="en-US" w:eastAsia="ru-RU"/>
        </w:rPr>
        <w:object w:dxaOrig="220" w:dyaOrig="340">
          <v:shape id="_x0000_i2065" type="#_x0000_t75" style="width:14.25pt;height:14.25pt" o:ole="" fillcolor="window">
            <v:imagedata r:id="rId1914" o:title=""/>
          </v:shape>
          <o:OLEObject Type="Embed" ProgID="Equation.3" ShapeID="_x0000_i2065" DrawAspect="Content" ObjectID="_1799161484" r:id="rId1923"/>
        </w:objec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t xml:space="preserve"> </w:t>
      </w:r>
      <w:r w:rsidRPr="002E56EE">
        <w:rPr>
          <w:rFonts w:eastAsia="Times New Roman" w:cs="Times New Roman"/>
          <w:snapToGrid w:val="0"/>
          <w:szCs w:val="20"/>
          <w:lang w:val="en-US" w:eastAsia="ru-RU"/>
        </w:rPr>
        <w:sym w:font="Symbol" w:char="F0A3"/>
      </w:r>
      <w:r w:rsidRPr="002E56EE">
        <w:rPr>
          <w:rFonts w:eastAsia="Times New Roman" w:cs="Times New Roman"/>
          <w:snapToGrid w:val="0"/>
          <w:szCs w:val="20"/>
          <w:lang w:val="en-US" w:eastAsia="ru-RU"/>
        </w:rPr>
        <w:t xml:space="preserve"> M(b – a)</w: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val="en-US" w:eastAsia="ru-RU"/>
        </w:rPr>
        <w:tab/>
      </w:r>
      <w:r w:rsidRPr="002E56EE">
        <w:rPr>
          <w:rFonts w:eastAsia="Times New Roman" w:cs="Times New Roman"/>
          <w:snapToGrid w:val="0"/>
          <w:szCs w:val="20"/>
          <w:lang w:eastAsia="ru-RU"/>
        </w:rPr>
        <w:t xml:space="preserve">Внутри каждого отрезка выберем некоторую точку </w:t>
      </w:r>
      <w:r w:rsidRPr="002E56EE">
        <w:rPr>
          <w:rFonts w:eastAsia="Times New Roman" w:cs="Times New Roman"/>
          <w:snapToGrid w:val="0"/>
          <w:szCs w:val="20"/>
          <w:lang w:eastAsia="ru-RU"/>
        </w:rPr>
        <w:sym w:font="Symbol" w:char="F065"/>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0</w:t>
      </w:r>
      <w:r w:rsidRPr="002E56EE">
        <w:rPr>
          <w:rFonts w:eastAsia="Times New Roman" w:cs="Times New Roman"/>
          <w:snapToGrid w:val="0"/>
          <w:szCs w:val="20"/>
          <w:lang w:eastAsia="ru-RU"/>
        </w:rPr>
        <w:t xml:space="preserve"> &lt; </w:t>
      </w:r>
      <w:r w:rsidRPr="002E56EE">
        <w:rPr>
          <w:rFonts w:eastAsia="Times New Roman" w:cs="Times New Roman"/>
          <w:snapToGrid w:val="0"/>
          <w:szCs w:val="20"/>
          <w:lang w:val="en-US" w:eastAsia="ru-RU"/>
        </w:rPr>
        <w:sym w:font="Symbol" w:char="F065"/>
      </w:r>
      <w:r w:rsidRPr="002E56EE">
        <w:rPr>
          <w:rFonts w:eastAsia="Times New Roman" w:cs="Times New Roman"/>
          <w:snapToGrid w:val="0"/>
          <w:szCs w:val="20"/>
          <w:vertAlign w:val="subscript"/>
          <w:lang w:eastAsia="ru-RU"/>
        </w:rPr>
        <w:t>1</w:t>
      </w:r>
      <w:r w:rsidRPr="002E56EE">
        <w:rPr>
          <w:rFonts w:eastAsia="Times New Roman" w:cs="Times New Roman"/>
          <w:snapToGrid w:val="0"/>
          <w:szCs w:val="20"/>
          <w:lang w:eastAsia="ru-RU"/>
        </w:rPr>
        <w:t xml:space="preserve"> &lt; </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1</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1</w:t>
      </w:r>
      <w:r w:rsidRPr="002E56EE">
        <w:rPr>
          <w:rFonts w:eastAsia="Times New Roman" w:cs="Times New Roman"/>
          <w:snapToGrid w:val="0"/>
          <w:szCs w:val="20"/>
          <w:lang w:eastAsia="ru-RU"/>
        </w:rPr>
        <w:t xml:space="preserve"> &lt; </w:t>
      </w:r>
      <w:r w:rsidRPr="002E56EE">
        <w:rPr>
          <w:rFonts w:eastAsia="Times New Roman" w:cs="Times New Roman"/>
          <w:snapToGrid w:val="0"/>
          <w:szCs w:val="20"/>
          <w:lang w:val="en-US" w:eastAsia="ru-RU"/>
        </w:rPr>
        <w:sym w:font="Symbol" w:char="F065"/>
      </w:r>
      <w:r w:rsidRPr="002E56EE">
        <w:rPr>
          <w:rFonts w:eastAsia="Times New Roman" w:cs="Times New Roman"/>
          <w:snapToGrid w:val="0"/>
          <w:szCs w:val="20"/>
          <w:lang w:eastAsia="ru-RU"/>
        </w:rPr>
        <w:t xml:space="preserve"> &lt;  </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2</w:t>
      </w:r>
      <w:r w:rsidRPr="002E56EE">
        <w:rPr>
          <w:rFonts w:eastAsia="Times New Roman" w:cs="Times New Roman"/>
          <w:snapToGrid w:val="0"/>
          <w:szCs w:val="20"/>
          <w:lang w:eastAsia="ru-RU"/>
        </w:rPr>
        <w:t xml:space="preserve">,  …  , </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vertAlign w:val="subscript"/>
          <w:lang w:eastAsia="ru-RU"/>
        </w:rPr>
        <w:t>-1</w:t>
      </w:r>
      <w:r w:rsidRPr="002E56EE">
        <w:rPr>
          <w:rFonts w:eastAsia="Times New Roman" w:cs="Times New Roman"/>
          <w:snapToGrid w:val="0"/>
          <w:szCs w:val="20"/>
          <w:lang w:eastAsia="ru-RU"/>
        </w:rPr>
        <w:t xml:space="preserve"> &lt; </w:t>
      </w:r>
      <w:r w:rsidRPr="002E56EE">
        <w:rPr>
          <w:rFonts w:eastAsia="Times New Roman" w:cs="Times New Roman"/>
          <w:snapToGrid w:val="0"/>
          <w:szCs w:val="20"/>
          <w:lang w:val="en-US" w:eastAsia="ru-RU"/>
        </w:rPr>
        <w:sym w:font="Symbol" w:char="F065"/>
      </w:r>
      <w:r w:rsidRPr="002E56EE">
        <w:rPr>
          <w:rFonts w:eastAsia="Times New Roman" w:cs="Times New Roman"/>
          <w:snapToGrid w:val="0"/>
          <w:szCs w:val="20"/>
          <w:lang w:eastAsia="ru-RU"/>
        </w:rPr>
        <w:t xml:space="preserve"> &lt; </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Найдем значения функции в этих точках и составим выражение, которое называется </w:t>
      </w:r>
      <w:r w:rsidRPr="002E56EE">
        <w:rPr>
          <w:rFonts w:eastAsia="Times New Roman" w:cs="Times New Roman"/>
          <w:b/>
          <w:snapToGrid w:val="0"/>
          <w:szCs w:val="20"/>
          <w:lang w:eastAsia="ru-RU"/>
        </w:rPr>
        <w:t>интегральной суммой</w:t>
      </w:r>
      <w:r w:rsidRPr="002E56EE">
        <w:rPr>
          <w:rFonts w:eastAsia="Times New Roman" w:cs="Times New Roman"/>
          <w:snapToGrid w:val="0"/>
          <w:szCs w:val="20"/>
          <w:lang w:eastAsia="ru-RU"/>
        </w:rPr>
        <w:t xml:space="preserve"> для функции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val="en-US" w:eastAsia="ru-RU"/>
        </w:rPr>
      </w:pPr>
      <w:r w:rsidRPr="002E56EE">
        <w:rPr>
          <w:rFonts w:eastAsia="Times New Roman" w:cs="Times New Roman"/>
          <w:snapToGrid w:val="0"/>
          <w:szCs w:val="20"/>
          <w:lang w:val="en-US" w:eastAsia="ru-RU"/>
        </w:rPr>
        <w:t>S</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t xml:space="preserve"> = f(</w:t>
      </w:r>
      <w:r w:rsidRPr="002E56EE">
        <w:rPr>
          <w:rFonts w:eastAsia="Times New Roman" w:cs="Times New Roman"/>
          <w:snapToGrid w:val="0"/>
          <w:szCs w:val="20"/>
          <w:lang w:val="en-US" w:eastAsia="ru-RU"/>
        </w:rPr>
        <w:sym w:font="Symbol" w:char="F065"/>
      </w:r>
      <w:r w:rsidRPr="002E56EE">
        <w:rPr>
          <w:rFonts w:eastAsia="Times New Roman" w:cs="Times New Roman"/>
          <w:snapToGrid w:val="0"/>
          <w:szCs w:val="20"/>
          <w:vertAlign w:val="subscript"/>
          <w:lang w:val="en-US" w:eastAsia="ru-RU"/>
        </w:rPr>
        <w:t>1</w:t>
      </w:r>
      <w:r w:rsidRPr="002E56EE">
        <w:rPr>
          <w:rFonts w:eastAsia="Times New Roman" w:cs="Times New Roman"/>
          <w:snapToGrid w:val="0"/>
          <w:szCs w:val="20"/>
          <w:lang w:val="en-US" w:eastAsia="ru-RU"/>
        </w:rPr>
        <w:t>)</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1</w:t>
      </w:r>
      <w:r w:rsidRPr="002E56EE">
        <w:rPr>
          <w:rFonts w:eastAsia="Times New Roman" w:cs="Times New Roman"/>
          <w:snapToGrid w:val="0"/>
          <w:szCs w:val="20"/>
          <w:lang w:val="en-US" w:eastAsia="ru-RU"/>
        </w:rPr>
        <w:t xml:space="preserve"> +  f(</w:t>
      </w:r>
      <w:r w:rsidRPr="002E56EE">
        <w:rPr>
          <w:rFonts w:eastAsia="Times New Roman" w:cs="Times New Roman"/>
          <w:snapToGrid w:val="0"/>
          <w:szCs w:val="20"/>
          <w:lang w:val="en-US" w:eastAsia="ru-RU"/>
        </w:rPr>
        <w:sym w:font="Symbol" w:char="F065"/>
      </w:r>
      <w:r w:rsidRPr="002E56EE">
        <w:rPr>
          <w:rFonts w:eastAsia="Times New Roman" w:cs="Times New Roman"/>
          <w:snapToGrid w:val="0"/>
          <w:szCs w:val="20"/>
          <w:vertAlign w:val="subscript"/>
          <w:lang w:val="en-US" w:eastAsia="ru-RU"/>
        </w:rPr>
        <w:t>2</w:t>
      </w:r>
      <w:r w:rsidRPr="002E56EE">
        <w:rPr>
          <w:rFonts w:eastAsia="Times New Roman" w:cs="Times New Roman"/>
          <w:snapToGrid w:val="0"/>
          <w:szCs w:val="20"/>
          <w:lang w:val="en-US" w:eastAsia="ru-RU"/>
        </w:rPr>
        <w:t>)</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2</w:t>
      </w:r>
      <w:r w:rsidRPr="002E56EE">
        <w:rPr>
          <w:rFonts w:eastAsia="Times New Roman" w:cs="Times New Roman"/>
          <w:snapToGrid w:val="0"/>
          <w:szCs w:val="20"/>
          <w:lang w:val="en-US" w:eastAsia="ru-RU"/>
        </w:rPr>
        <w:t xml:space="preserve"> + … + f(</w:t>
      </w:r>
      <w:r w:rsidRPr="002E56EE">
        <w:rPr>
          <w:rFonts w:eastAsia="Times New Roman" w:cs="Times New Roman"/>
          <w:snapToGrid w:val="0"/>
          <w:szCs w:val="20"/>
          <w:lang w:val="en-US" w:eastAsia="ru-RU"/>
        </w:rPr>
        <w:sym w:font="Symbol" w:char="F065"/>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t>)</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t xml:space="preserve"> = </w:t>
      </w:r>
      <w:r w:rsidRPr="002E56EE">
        <w:rPr>
          <w:rFonts w:eastAsia="Times New Roman" w:cs="Times New Roman"/>
          <w:snapToGrid w:val="0"/>
          <w:position w:val="-28"/>
          <w:szCs w:val="20"/>
          <w:lang w:val="en-US" w:eastAsia="ru-RU"/>
        </w:rPr>
        <w:object w:dxaOrig="1240" w:dyaOrig="680">
          <v:shape id="_x0000_i2066" type="#_x0000_t75" style="width:64.5pt;height:36pt" o:ole="" fillcolor="window">
            <v:imagedata r:id="rId1924" o:title=""/>
          </v:shape>
          <o:OLEObject Type="Embed" ProgID="Equation.3" ShapeID="_x0000_i2066" DrawAspect="Content" ObjectID="_1799161485" r:id="rId1925"/>
        </w:object>
      </w:r>
    </w:p>
    <w:p w:rsidR="002E56EE" w:rsidRPr="002E56EE" w:rsidRDefault="002E56EE" w:rsidP="002E56EE">
      <w:pPr>
        <w:spacing w:after="0" w:line="240" w:lineRule="auto"/>
        <w:ind w:left="0" w:right="0" w:firstLine="0"/>
        <w:contextualSpacing w:val="0"/>
        <w:rPr>
          <w:rFonts w:eastAsia="Times New Roman" w:cs="Times New Roman"/>
          <w:i/>
          <w:snapToGrid w:val="0"/>
          <w:szCs w:val="20"/>
          <w:vertAlign w:val="subscript"/>
          <w:lang w:eastAsia="ru-RU"/>
        </w:rPr>
      </w:pPr>
      <w:r w:rsidRPr="002E56EE">
        <w:rPr>
          <w:rFonts w:eastAsia="Times New Roman" w:cs="Times New Roman"/>
          <w:snapToGrid w:val="0"/>
          <w:szCs w:val="20"/>
          <w:lang w:eastAsia="ru-RU"/>
        </w:rPr>
        <w:t xml:space="preserve">Тогда можно записать: </w:t>
      </w:r>
      <w:r w:rsidRPr="002E56EE">
        <w:rPr>
          <w:rFonts w:eastAsia="Times New Roman" w:cs="Times New Roman"/>
          <w:i/>
          <w:snapToGrid w:val="0"/>
          <w:szCs w:val="20"/>
          <w:lang w:val="en-US" w:eastAsia="ru-RU"/>
        </w:rPr>
        <w:t>m</w:t>
      </w:r>
      <w:r w:rsidRPr="002E56EE">
        <w:rPr>
          <w:rFonts w:eastAsia="Times New Roman" w:cs="Times New Roman"/>
          <w:i/>
          <w:snapToGrid w:val="0"/>
          <w:szCs w:val="20"/>
          <w:vertAlign w:val="subscript"/>
          <w:lang w:val="en-US" w:eastAsia="ru-RU"/>
        </w:rPr>
        <w:t>i</w:t>
      </w:r>
      <w:r w:rsidRPr="002E56EE">
        <w:rPr>
          <w:rFonts w:eastAsia="Times New Roman" w:cs="Times New Roman"/>
          <w:i/>
          <w:snapToGrid w:val="0"/>
          <w:szCs w:val="20"/>
          <w:lang w:val="en-US" w:eastAsia="ru-RU"/>
        </w:rPr>
        <w:sym w:font="Symbol" w:char="F044"/>
      </w:r>
      <w:r w:rsidRPr="002E56EE">
        <w:rPr>
          <w:rFonts w:eastAsia="Times New Roman" w:cs="Times New Roman"/>
          <w:i/>
          <w:snapToGrid w:val="0"/>
          <w:szCs w:val="20"/>
          <w:lang w:val="en-US" w:eastAsia="ru-RU"/>
        </w:rPr>
        <w:t>x</w:t>
      </w:r>
      <w:r w:rsidRPr="002E56EE">
        <w:rPr>
          <w:rFonts w:eastAsia="Times New Roman" w:cs="Times New Roman"/>
          <w:i/>
          <w:snapToGrid w:val="0"/>
          <w:szCs w:val="20"/>
          <w:vertAlign w:val="subscript"/>
          <w:lang w:val="en-US" w:eastAsia="ru-RU"/>
        </w:rPr>
        <w:t>i</w:t>
      </w:r>
      <w:r w:rsidRPr="002E56EE">
        <w:rPr>
          <w:rFonts w:eastAsia="Times New Roman" w:cs="Times New Roman"/>
          <w:i/>
          <w:snapToGrid w:val="0"/>
          <w:szCs w:val="20"/>
          <w:lang w:eastAsia="ru-RU"/>
        </w:rPr>
        <w:t xml:space="preserve"> </w:t>
      </w:r>
      <w:r w:rsidRPr="002E56EE">
        <w:rPr>
          <w:rFonts w:eastAsia="Times New Roman" w:cs="Times New Roman"/>
          <w:i/>
          <w:snapToGrid w:val="0"/>
          <w:szCs w:val="20"/>
          <w:lang w:val="en-US" w:eastAsia="ru-RU"/>
        </w:rPr>
        <w:sym w:font="Symbol" w:char="F0A3"/>
      </w:r>
      <w:r w:rsidRPr="002E56EE">
        <w:rPr>
          <w:rFonts w:eastAsia="Times New Roman" w:cs="Times New Roman"/>
          <w:i/>
          <w:snapToGrid w:val="0"/>
          <w:szCs w:val="20"/>
          <w:lang w:eastAsia="ru-RU"/>
        </w:rPr>
        <w:t xml:space="preserve"> </w:t>
      </w:r>
      <w:r w:rsidRPr="002E56EE">
        <w:rPr>
          <w:rFonts w:eastAsia="Times New Roman" w:cs="Times New Roman"/>
          <w:i/>
          <w:snapToGrid w:val="0"/>
          <w:szCs w:val="20"/>
          <w:lang w:val="en-US" w:eastAsia="ru-RU"/>
        </w:rPr>
        <w:t>f</w:t>
      </w:r>
      <w:r w:rsidRPr="002E56EE">
        <w:rPr>
          <w:rFonts w:eastAsia="Times New Roman" w:cs="Times New Roman"/>
          <w:i/>
          <w:snapToGrid w:val="0"/>
          <w:szCs w:val="20"/>
          <w:lang w:eastAsia="ru-RU"/>
        </w:rPr>
        <w:t>(</w:t>
      </w:r>
      <w:r w:rsidRPr="002E56EE">
        <w:rPr>
          <w:rFonts w:eastAsia="Times New Roman" w:cs="Times New Roman"/>
          <w:i/>
          <w:snapToGrid w:val="0"/>
          <w:szCs w:val="20"/>
          <w:lang w:val="en-US" w:eastAsia="ru-RU"/>
        </w:rPr>
        <w:sym w:font="Symbol" w:char="F065"/>
      </w:r>
      <w:r w:rsidRPr="002E56EE">
        <w:rPr>
          <w:rFonts w:eastAsia="Times New Roman" w:cs="Times New Roman"/>
          <w:i/>
          <w:snapToGrid w:val="0"/>
          <w:szCs w:val="20"/>
          <w:vertAlign w:val="subscript"/>
          <w:lang w:val="en-US" w:eastAsia="ru-RU"/>
        </w:rPr>
        <w:t>i</w:t>
      </w:r>
      <w:r w:rsidRPr="002E56EE">
        <w:rPr>
          <w:rFonts w:eastAsia="Times New Roman" w:cs="Times New Roman"/>
          <w:i/>
          <w:snapToGrid w:val="0"/>
          <w:szCs w:val="20"/>
          <w:lang w:eastAsia="ru-RU"/>
        </w:rPr>
        <w:t>)</w:t>
      </w:r>
      <w:r w:rsidRPr="002E56EE">
        <w:rPr>
          <w:rFonts w:eastAsia="Times New Roman" w:cs="Times New Roman"/>
          <w:i/>
          <w:snapToGrid w:val="0"/>
          <w:szCs w:val="20"/>
          <w:lang w:val="en-US" w:eastAsia="ru-RU"/>
        </w:rPr>
        <w:sym w:font="Symbol" w:char="F044"/>
      </w:r>
      <w:r w:rsidRPr="002E56EE">
        <w:rPr>
          <w:rFonts w:eastAsia="Times New Roman" w:cs="Times New Roman"/>
          <w:i/>
          <w:snapToGrid w:val="0"/>
          <w:szCs w:val="20"/>
          <w:lang w:val="en-US" w:eastAsia="ru-RU"/>
        </w:rPr>
        <w:t>x</w:t>
      </w:r>
      <w:r w:rsidRPr="002E56EE">
        <w:rPr>
          <w:rFonts w:eastAsia="Times New Roman" w:cs="Times New Roman"/>
          <w:i/>
          <w:snapToGrid w:val="0"/>
          <w:szCs w:val="20"/>
          <w:vertAlign w:val="subscript"/>
          <w:lang w:val="en-US" w:eastAsia="ru-RU"/>
        </w:rPr>
        <w:t>i</w:t>
      </w:r>
      <w:r w:rsidRPr="002E56EE">
        <w:rPr>
          <w:rFonts w:eastAsia="Times New Roman" w:cs="Times New Roman"/>
          <w:i/>
          <w:snapToGrid w:val="0"/>
          <w:szCs w:val="20"/>
          <w:lang w:eastAsia="ru-RU"/>
        </w:rPr>
        <w:t xml:space="preserve"> </w:t>
      </w:r>
      <w:r w:rsidRPr="002E56EE">
        <w:rPr>
          <w:rFonts w:eastAsia="Times New Roman" w:cs="Times New Roman"/>
          <w:i/>
          <w:snapToGrid w:val="0"/>
          <w:szCs w:val="20"/>
          <w:lang w:val="en-US" w:eastAsia="ru-RU"/>
        </w:rPr>
        <w:sym w:font="Symbol" w:char="F0A3"/>
      </w:r>
      <w:r w:rsidRPr="002E56EE">
        <w:rPr>
          <w:rFonts w:eastAsia="Times New Roman" w:cs="Times New Roman"/>
          <w:i/>
          <w:snapToGrid w:val="0"/>
          <w:szCs w:val="20"/>
          <w:lang w:eastAsia="ru-RU"/>
        </w:rPr>
        <w:t xml:space="preserve"> </w:t>
      </w:r>
      <w:r w:rsidRPr="002E56EE">
        <w:rPr>
          <w:rFonts w:eastAsia="Times New Roman" w:cs="Times New Roman"/>
          <w:i/>
          <w:snapToGrid w:val="0"/>
          <w:szCs w:val="20"/>
          <w:lang w:val="en-US" w:eastAsia="ru-RU"/>
        </w:rPr>
        <w:t>M</w:t>
      </w:r>
      <w:r w:rsidRPr="002E56EE">
        <w:rPr>
          <w:rFonts w:eastAsia="Times New Roman" w:cs="Times New Roman"/>
          <w:i/>
          <w:snapToGrid w:val="0"/>
          <w:szCs w:val="20"/>
          <w:vertAlign w:val="subscript"/>
          <w:lang w:val="en-US" w:eastAsia="ru-RU"/>
        </w:rPr>
        <w:t>i</w:t>
      </w:r>
      <w:r w:rsidRPr="002E56EE">
        <w:rPr>
          <w:rFonts w:eastAsia="Times New Roman" w:cs="Times New Roman"/>
          <w:i/>
          <w:snapToGrid w:val="0"/>
          <w:szCs w:val="20"/>
          <w:lang w:val="en-US" w:eastAsia="ru-RU"/>
        </w:rPr>
        <w:sym w:font="Symbol" w:char="F044"/>
      </w:r>
      <w:r w:rsidRPr="002E56EE">
        <w:rPr>
          <w:rFonts w:eastAsia="Times New Roman" w:cs="Times New Roman"/>
          <w:i/>
          <w:snapToGrid w:val="0"/>
          <w:szCs w:val="20"/>
          <w:lang w:val="en-US" w:eastAsia="ru-RU"/>
        </w:rPr>
        <w:t>x</w:t>
      </w:r>
      <w:r w:rsidRPr="002E56EE">
        <w:rPr>
          <w:rFonts w:eastAsia="Times New Roman" w:cs="Times New Roman"/>
          <w:i/>
          <w:snapToGrid w:val="0"/>
          <w:szCs w:val="20"/>
          <w:vertAlign w:val="subscript"/>
          <w:lang w:val="en-US" w:eastAsia="ru-RU"/>
        </w:rPr>
        <w:t>i</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 xml:space="preserve">Следовательно, </w:t>
      </w:r>
      <w:r w:rsidRPr="002E56EE">
        <w:rPr>
          <w:rFonts w:eastAsia="Times New Roman" w:cs="Times New Roman"/>
          <w:snapToGrid w:val="0"/>
          <w:position w:val="-28"/>
          <w:szCs w:val="20"/>
          <w:lang w:eastAsia="ru-RU"/>
        </w:rPr>
        <w:object w:dxaOrig="3519" w:dyaOrig="680">
          <v:shape id="_x0000_i2067" type="#_x0000_t75" style="width:172.5pt;height:36pt" o:ole="" fillcolor="window">
            <v:imagedata r:id="rId1926" o:title=""/>
          </v:shape>
          <o:OLEObject Type="Embed" ProgID="Equation.3" ShapeID="_x0000_i2067" DrawAspect="Content" ObjectID="_1799161486" r:id="rId1927"/>
        </w:objec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16"/>
          <w:szCs w:val="20"/>
          <w:lang w:eastAsia="ru-RU"/>
        </w:rPr>
        <w:object w:dxaOrig="1320" w:dyaOrig="440">
          <v:shape id="_x0000_i2068" type="#_x0000_t75" style="width:64.5pt;height:21.75pt" o:ole="" fillcolor="window">
            <v:imagedata r:id="rId1928" o:title=""/>
          </v:shape>
          <o:OLEObject Type="Embed" ProgID="Equation.3" ShapeID="_x0000_i2068" DrawAspect="Content" ObjectID="_1799161487" r:id="rId1929"/>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 xml:space="preserve">Геометрически это представляется следующим образом: график функции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ограничен сверху описанной ломаной линией, а снизу – вписанной ломаной.</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 xml:space="preserve">Обозначим </w:t>
      </w:r>
      <w:r w:rsidRPr="002E56EE">
        <w:rPr>
          <w:rFonts w:eastAsia="Times New Roman" w:cs="Times New Roman"/>
          <w:i/>
          <w:snapToGrid w:val="0"/>
          <w:szCs w:val="20"/>
          <w:lang w:val="en-US" w:eastAsia="ru-RU"/>
        </w:rPr>
        <w:t>max</w:t>
      </w:r>
      <w:r w:rsidRPr="002E56EE">
        <w:rPr>
          <w:rFonts w:eastAsia="Times New Roman" w:cs="Times New Roman"/>
          <w:i/>
          <w:snapToGrid w:val="0"/>
          <w:szCs w:val="20"/>
          <w:lang w:val="en-US" w:eastAsia="ru-RU"/>
        </w:rPr>
        <w:sym w:font="Symbol" w:char="F044"/>
      </w:r>
      <w:r w:rsidRPr="002E56EE">
        <w:rPr>
          <w:rFonts w:eastAsia="Times New Roman" w:cs="Times New Roman"/>
          <w:i/>
          <w:snapToGrid w:val="0"/>
          <w:szCs w:val="20"/>
          <w:lang w:val="en-US" w:eastAsia="ru-RU"/>
        </w:rPr>
        <w:t>x</w:t>
      </w:r>
      <w:r w:rsidRPr="002E56EE">
        <w:rPr>
          <w:rFonts w:eastAsia="Times New Roman" w:cs="Times New Roman"/>
          <w:i/>
          <w:snapToGrid w:val="0"/>
          <w:szCs w:val="20"/>
          <w:vertAlign w:val="subscript"/>
          <w:lang w:val="en-US" w:eastAsia="ru-RU"/>
        </w:rPr>
        <w:t>i</w:t>
      </w:r>
      <w:r w:rsidRPr="002E56EE">
        <w:rPr>
          <w:rFonts w:eastAsia="Times New Roman" w:cs="Times New Roman"/>
          <w:snapToGrid w:val="0"/>
          <w:szCs w:val="20"/>
          <w:lang w:eastAsia="ru-RU"/>
        </w:rPr>
        <w:t xml:space="preserve"> – наибольший отрезок разбиения, а </w:t>
      </w:r>
      <w:r w:rsidRPr="002E56EE">
        <w:rPr>
          <w:rFonts w:eastAsia="Times New Roman" w:cs="Times New Roman"/>
          <w:i/>
          <w:snapToGrid w:val="0"/>
          <w:szCs w:val="20"/>
          <w:lang w:val="en-US" w:eastAsia="ru-RU"/>
        </w:rPr>
        <w:t>min</w:t>
      </w:r>
      <w:r w:rsidRPr="002E56EE">
        <w:rPr>
          <w:rFonts w:eastAsia="Times New Roman" w:cs="Times New Roman"/>
          <w:i/>
          <w:snapToGrid w:val="0"/>
          <w:szCs w:val="20"/>
          <w:lang w:val="en-US" w:eastAsia="ru-RU"/>
        </w:rPr>
        <w:sym w:font="Symbol" w:char="F044"/>
      </w:r>
      <w:r w:rsidRPr="002E56EE">
        <w:rPr>
          <w:rFonts w:eastAsia="Times New Roman" w:cs="Times New Roman"/>
          <w:i/>
          <w:snapToGrid w:val="0"/>
          <w:szCs w:val="20"/>
          <w:lang w:val="en-US" w:eastAsia="ru-RU"/>
        </w:rPr>
        <w:t>x</w:t>
      </w:r>
      <w:r w:rsidRPr="002E56EE">
        <w:rPr>
          <w:rFonts w:eastAsia="Times New Roman" w:cs="Times New Roman"/>
          <w:i/>
          <w:snapToGrid w:val="0"/>
          <w:szCs w:val="20"/>
          <w:vertAlign w:val="subscript"/>
          <w:lang w:val="en-US" w:eastAsia="ru-RU"/>
        </w:rPr>
        <w:t>i</w:t>
      </w:r>
      <w:r w:rsidRPr="002E56EE">
        <w:rPr>
          <w:rFonts w:eastAsia="Times New Roman" w:cs="Times New Roman"/>
          <w:snapToGrid w:val="0"/>
          <w:szCs w:val="20"/>
          <w:lang w:eastAsia="ru-RU"/>
        </w:rPr>
        <w:t xml:space="preserve"> – наименьший. Если </w:t>
      </w:r>
      <w:r w:rsidRPr="002E56EE">
        <w:rPr>
          <w:rFonts w:eastAsia="Times New Roman" w:cs="Times New Roman"/>
          <w:i/>
          <w:snapToGrid w:val="0"/>
          <w:szCs w:val="20"/>
          <w:lang w:val="en-US" w:eastAsia="ru-RU"/>
        </w:rPr>
        <w:t>max</w:t>
      </w:r>
      <w:r w:rsidRPr="002E56EE">
        <w:rPr>
          <w:rFonts w:eastAsia="Times New Roman" w:cs="Times New Roman"/>
          <w:i/>
          <w:snapToGrid w:val="0"/>
          <w:szCs w:val="20"/>
          <w:lang w:val="en-US" w:eastAsia="ru-RU"/>
        </w:rPr>
        <w:sym w:font="Symbol" w:char="F044"/>
      </w:r>
      <w:r w:rsidRPr="002E56EE">
        <w:rPr>
          <w:rFonts w:eastAsia="Times New Roman" w:cs="Times New Roman"/>
          <w:i/>
          <w:snapToGrid w:val="0"/>
          <w:szCs w:val="20"/>
          <w:lang w:val="en-US" w:eastAsia="ru-RU"/>
        </w:rPr>
        <w:t>x</w:t>
      </w:r>
      <w:r w:rsidRPr="002E56EE">
        <w:rPr>
          <w:rFonts w:eastAsia="Times New Roman" w:cs="Times New Roman"/>
          <w:i/>
          <w:snapToGrid w:val="0"/>
          <w:szCs w:val="20"/>
          <w:vertAlign w:val="subscript"/>
          <w:lang w:val="en-US" w:eastAsia="ru-RU"/>
        </w:rPr>
        <w:t>i</w:t>
      </w:r>
      <w:r w:rsidRPr="002E56EE">
        <w:rPr>
          <w:rFonts w:eastAsia="Times New Roman" w:cs="Times New Roman"/>
          <w:i/>
          <w:snapToGrid w:val="0"/>
          <w:szCs w:val="20"/>
          <w:lang w:val="en-US" w:eastAsia="ru-RU"/>
        </w:rPr>
        <w:sym w:font="Symbol" w:char="F0AE"/>
      </w:r>
      <w:r w:rsidRPr="002E56EE">
        <w:rPr>
          <w:rFonts w:eastAsia="Times New Roman" w:cs="Times New Roman"/>
          <w:i/>
          <w:snapToGrid w:val="0"/>
          <w:szCs w:val="20"/>
          <w:lang w:eastAsia="ru-RU"/>
        </w:rPr>
        <w:t xml:space="preserve"> 0, </w:t>
      </w:r>
      <w:r w:rsidRPr="002E56EE">
        <w:rPr>
          <w:rFonts w:eastAsia="Times New Roman" w:cs="Times New Roman"/>
          <w:snapToGrid w:val="0"/>
          <w:szCs w:val="20"/>
          <w:lang w:eastAsia="ru-RU"/>
        </w:rPr>
        <w:t>то число отрезков разбиения отрезка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стремится к бесконечности.</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Если </w:t>
      </w:r>
      <w:r w:rsidRPr="002E56EE">
        <w:rPr>
          <w:rFonts w:eastAsia="Times New Roman" w:cs="Times New Roman"/>
          <w:snapToGrid w:val="0"/>
          <w:position w:val="-28"/>
          <w:szCs w:val="20"/>
          <w:lang w:eastAsia="ru-RU"/>
        </w:rPr>
        <w:object w:dxaOrig="1740" w:dyaOrig="680">
          <v:shape id="_x0000_i2069" type="#_x0000_t75" style="width:86.25pt;height:36pt" o:ole="" fillcolor="window">
            <v:imagedata r:id="rId1930" o:title=""/>
          </v:shape>
          <o:OLEObject Type="Embed" ProgID="Equation.3" ShapeID="_x0000_i2069" DrawAspect="Content" ObjectID="_1799161488" r:id="rId1931"/>
        </w:object>
      </w:r>
      <w:r w:rsidRPr="002E56EE">
        <w:rPr>
          <w:rFonts w:eastAsia="Times New Roman" w:cs="Times New Roman"/>
          <w:snapToGrid w:val="0"/>
          <w:szCs w:val="20"/>
          <w:lang w:eastAsia="ru-RU"/>
        </w:rPr>
        <w:t xml:space="preserve"> , то </w:t>
      </w:r>
      <w:r w:rsidRPr="002E56EE">
        <w:rPr>
          <w:rFonts w:eastAsia="Times New Roman" w:cs="Times New Roman"/>
          <w:snapToGrid w:val="0"/>
          <w:position w:val="-28"/>
          <w:szCs w:val="20"/>
          <w:lang w:val="en-US" w:eastAsia="ru-RU"/>
        </w:rPr>
        <w:object w:dxaOrig="2380" w:dyaOrig="680">
          <v:shape id="_x0000_i2070" type="#_x0000_t75" style="width:122.25pt;height:36pt" o:ole="" fillcolor="window">
            <v:imagedata r:id="rId1932" o:title=""/>
          </v:shape>
          <o:OLEObject Type="Embed" ProgID="Equation.3" ShapeID="_x0000_i2070" DrawAspect="Content" ObjectID="_1799161489" r:id="rId1933"/>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r w:rsidRPr="002E56EE">
        <w:rPr>
          <w:rFonts w:eastAsia="Times New Roman" w:cs="Times New Roman"/>
          <w:b/>
          <w:snapToGrid w:val="0"/>
          <w:szCs w:val="20"/>
          <w:u w:val="single"/>
          <w:lang w:eastAsia="ru-RU"/>
        </w:rPr>
        <w:t>Определение:</w:t>
      </w:r>
      <w:r w:rsidRPr="002E56EE">
        <w:rPr>
          <w:rFonts w:eastAsia="Times New Roman" w:cs="Times New Roman"/>
          <w:snapToGrid w:val="0"/>
          <w:szCs w:val="20"/>
          <w:lang w:eastAsia="ru-RU"/>
        </w:rPr>
        <w:t xml:space="preserve"> Если при любых разбиениях отрезка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таких, что </w:t>
      </w:r>
      <w:r w:rsidRPr="002E56EE">
        <w:rPr>
          <w:rFonts w:eastAsia="Times New Roman" w:cs="Times New Roman"/>
          <w:i/>
          <w:snapToGrid w:val="0"/>
          <w:szCs w:val="20"/>
          <w:lang w:val="en-US" w:eastAsia="ru-RU"/>
        </w:rPr>
        <w:t>max</w:t>
      </w:r>
      <w:r w:rsidRPr="002E56EE">
        <w:rPr>
          <w:rFonts w:eastAsia="Times New Roman" w:cs="Times New Roman"/>
          <w:i/>
          <w:snapToGrid w:val="0"/>
          <w:szCs w:val="20"/>
          <w:lang w:val="en-US" w:eastAsia="ru-RU"/>
        </w:rPr>
        <w:sym w:font="Symbol" w:char="F044"/>
      </w:r>
      <w:r w:rsidRPr="002E56EE">
        <w:rPr>
          <w:rFonts w:eastAsia="Times New Roman" w:cs="Times New Roman"/>
          <w:i/>
          <w:snapToGrid w:val="0"/>
          <w:szCs w:val="20"/>
          <w:lang w:val="en-US" w:eastAsia="ru-RU"/>
        </w:rPr>
        <w:t>x</w:t>
      </w:r>
      <w:r w:rsidRPr="002E56EE">
        <w:rPr>
          <w:rFonts w:eastAsia="Times New Roman" w:cs="Times New Roman"/>
          <w:i/>
          <w:snapToGrid w:val="0"/>
          <w:szCs w:val="20"/>
          <w:vertAlign w:val="subscript"/>
          <w:lang w:val="en-US" w:eastAsia="ru-RU"/>
        </w:rPr>
        <w:t>i</w:t>
      </w:r>
      <w:r w:rsidRPr="002E56EE">
        <w:rPr>
          <w:rFonts w:eastAsia="Times New Roman" w:cs="Times New Roman"/>
          <w:i/>
          <w:snapToGrid w:val="0"/>
          <w:szCs w:val="20"/>
          <w:lang w:val="en-US" w:eastAsia="ru-RU"/>
        </w:rPr>
        <w:sym w:font="Symbol" w:char="F0AE"/>
      </w:r>
      <w:r w:rsidRPr="002E56EE">
        <w:rPr>
          <w:rFonts w:eastAsia="Times New Roman" w:cs="Times New Roman"/>
          <w:i/>
          <w:snapToGrid w:val="0"/>
          <w:szCs w:val="20"/>
          <w:lang w:eastAsia="ru-RU"/>
        </w:rPr>
        <w:t xml:space="preserve"> 0</w:t>
      </w:r>
      <w:r w:rsidRPr="002E56EE">
        <w:rPr>
          <w:rFonts w:eastAsia="Times New Roman" w:cs="Times New Roman"/>
          <w:snapToGrid w:val="0"/>
          <w:szCs w:val="20"/>
          <w:lang w:eastAsia="ru-RU"/>
        </w:rPr>
        <w:t xml:space="preserve"> и произвольном выборе точек </w:t>
      </w:r>
      <w:r w:rsidRPr="002E56EE">
        <w:rPr>
          <w:rFonts w:eastAsia="Times New Roman" w:cs="Times New Roman"/>
          <w:snapToGrid w:val="0"/>
          <w:szCs w:val="20"/>
          <w:lang w:eastAsia="ru-RU"/>
        </w:rPr>
        <w:sym w:font="Symbol" w:char="F065"/>
      </w:r>
      <w:r w:rsidRPr="002E56EE">
        <w:rPr>
          <w:rFonts w:eastAsia="Times New Roman" w:cs="Times New Roman"/>
          <w:snapToGrid w:val="0"/>
          <w:szCs w:val="20"/>
          <w:vertAlign w:val="subscript"/>
          <w:lang w:val="en-US" w:eastAsia="ru-RU"/>
        </w:rPr>
        <w:t>i</w:t>
      </w:r>
      <w:r w:rsidRPr="002E56EE">
        <w:rPr>
          <w:rFonts w:eastAsia="Times New Roman" w:cs="Times New Roman"/>
          <w:snapToGrid w:val="0"/>
          <w:szCs w:val="20"/>
          <w:lang w:eastAsia="ru-RU"/>
        </w:rPr>
        <w:t xml:space="preserve"> интегральная сумма </w:t>
      </w:r>
      <w:r w:rsidRPr="002E56EE">
        <w:rPr>
          <w:rFonts w:eastAsia="Times New Roman" w:cs="Times New Roman"/>
          <w:snapToGrid w:val="0"/>
          <w:position w:val="-28"/>
          <w:szCs w:val="20"/>
          <w:lang w:eastAsia="ru-RU"/>
        </w:rPr>
        <w:object w:dxaOrig="1740" w:dyaOrig="680">
          <v:shape id="_x0000_i2071" type="#_x0000_t75" style="width:86.25pt;height:36pt" o:ole="" fillcolor="window">
            <v:imagedata r:id="rId1930" o:title=""/>
          </v:shape>
          <o:OLEObject Type="Embed" ProgID="Equation.3" ShapeID="_x0000_i2071" DrawAspect="Content" ObjectID="_1799161490" r:id="rId1934"/>
        </w:object>
      </w:r>
      <w:r w:rsidRPr="002E56EE">
        <w:rPr>
          <w:rFonts w:eastAsia="Times New Roman" w:cs="Times New Roman"/>
          <w:snapToGrid w:val="0"/>
          <w:szCs w:val="20"/>
          <w:lang w:eastAsia="ru-RU"/>
        </w:rPr>
        <w:t xml:space="preserve"> стремится к пределу </w:t>
      </w:r>
      <w:r w:rsidRPr="002E56EE">
        <w:rPr>
          <w:rFonts w:eastAsia="Times New Roman" w:cs="Times New Roman"/>
          <w:snapToGrid w:val="0"/>
          <w:szCs w:val="20"/>
          <w:lang w:val="en-US" w:eastAsia="ru-RU"/>
        </w:rPr>
        <w:t>S</w:t>
      </w:r>
      <w:r w:rsidRPr="002E56EE">
        <w:rPr>
          <w:rFonts w:eastAsia="Times New Roman" w:cs="Times New Roman"/>
          <w:snapToGrid w:val="0"/>
          <w:szCs w:val="20"/>
          <w:lang w:eastAsia="ru-RU"/>
        </w:rPr>
        <w:t xml:space="preserve">, который называется определенным интегралом от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 xml:space="preserve">Обозначение : </w:t>
      </w:r>
      <w:r w:rsidRPr="002E56EE">
        <w:rPr>
          <w:rFonts w:eastAsia="Times New Roman" w:cs="Times New Roman"/>
          <w:snapToGrid w:val="0"/>
          <w:position w:val="-32"/>
          <w:szCs w:val="20"/>
          <w:lang w:val="en-US" w:eastAsia="ru-RU"/>
        </w:rPr>
        <w:object w:dxaOrig="960" w:dyaOrig="760">
          <v:shape id="_x0000_i2072" type="#_x0000_t75" style="width:50.25pt;height:36pt" o:ole="" fillcolor="window">
            <v:imagedata r:id="rId1935" o:title=""/>
          </v:shape>
          <o:OLEObject Type="Embed" ProgID="Equation.3" ShapeID="_x0000_i2072" DrawAspect="Content" ObjectID="_1799161491" r:id="rId1936"/>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а – нижний предел,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 верхний предел, х – переменная интегрирования,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 отрезок интегрирования.</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bookmarkStart w:id="78" w:name="Интегрируемаяфункция"/>
      <w:bookmarkEnd w:id="78"/>
      <w:r w:rsidRPr="002E56EE">
        <w:rPr>
          <w:rFonts w:eastAsia="Times New Roman" w:cs="Times New Roman"/>
          <w:b/>
          <w:snapToGrid w:val="0"/>
          <w:szCs w:val="20"/>
          <w:u w:val="single"/>
          <w:lang w:eastAsia="ru-RU"/>
        </w:rPr>
        <w:t>Определение:</w:t>
      </w:r>
      <w:r w:rsidRPr="002E56EE">
        <w:rPr>
          <w:rFonts w:eastAsia="Times New Roman" w:cs="Times New Roman"/>
          <w:snapToGrid w:val="0"/>
          <w:szCs w:val="20"/>
          <w:lang w:eastAsia="ru-RU"/>
        </w:rPr>
        <w:t xml:space="preserve"> Если для функции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xml:space="preserve">) существует предел </w:t>
      </w:r>
      <w:r w:rsidRPr="002E56EE">
        <w:rPr>
          <w:rFonts w:eastAsia="Times New Roman" w:cs="Times New Roman"/>
          <w:snapToGrid w:val="0"/>
          <w:position w:val="-28"/>
          <w:szCs w:val="20"/>
          <w:lang w:val="en-US" w:eastAsia="ru-RU"/>
        </w:rPr>
        <w:object w:dxaOrig="2140" w:dyaOrig="680">
          <v:shape id="_x0000_i2073" type="#_x0000_t75" style="width:108pt;height:36pt" o:ole="" fillcolor="window">
            <v:imagedata r:id="rId1937" o:title=""/>
          </v:shape>
          <o:OLEObject Type="Embed" ProgID="Equation.3" ShapeID="_x0000_i2073" DrawAspect="Content" ObjectID="_1799161492" r:id="rId1938"/>
        </w:object>
      </w:r>
      <w:r w:rsidRPr="002E56EE">
        <w:rPr>
          <w:rFonts w:eastAsia="Times New Roman" w:cs="Times New Roman"/>
          <w:snapToGrid w:val="0"/>
          <w:position w:val="-32"/>
          <w:szCs w:val="20"/>
          <w:lang w:val="en-US" w:eastAsia="ru-RU"/>
        </w:rPr>
        <w:object w:dxaOrig="960" w:dyaOrig="760">
          <v:shape id="_x0000_i2074" type="#_x0000_t75" style="width:50.25pt;height:36pt" o:ole="" fillcolor="window">
            <v:imagedata r:id="rId1939" o:title=""/>
          </v:shape>
          <o:OLEObject Type="Embed" ProgID="Equation.3" ShapeID="_x0000_i2074" DrawAspect="Content" ObjectID="_1799161493" r:id="rId1940"/>
        </w:object>
      </w:r>
      <w:r w:rsidRPr="002E56EE">
        <w:rPr>
          <w:rFonts w:eastAsia="Times New Roman" w:cs="Times New Roman"/>
          <w:snapToGrid w:val="0"/>
          <w:szCs w:val="20"/>
          <w:lang w:eastAsia="ru-RU"/>
        </w:rPr>
        <w:t xml:space="preserve"> то функция называется </w:t>
      </w:r>
      <w:r w:rsidRPr="002E56EE">
        <w:rPr>
          <w:rFonts w:eastAsia="Times New Roman" w:cs="Times New Roman"/>
          <w:b/>
          <w:snapToGrid w:val="0"/>
          <w:szCs w:val="20"/>
          <w:lang w:eastAsia="ru-RU"/>
        </w:rPr>
        <w:t>интегрируемой</w:t>
      </w:r>
      <w:r w:rsidRPr="002E56EE">
        <w:rPr>
          <w:rFonts w:eastAsia="Times New Roman" w:cs="Times New Roman"/>
          <w:snapToGrid w:val="0"/>
          <w:szCs w:val="20"/>
          <w:lang w:eastAsia="ru-RU"/>
        </w:rPr>
        <w:t xml:space="preserve">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r w:rsidRPr="002E56EE">
        <w:rPr>
          <w:rFonts w:eastAsia="Times New Roman" w:cs="Times New Roman"/>
          <w:snapToGrid w:val="0"/>
          <w:szCs w:val="20"/>
          <w:lang w:eastAsia="ru-RU"/>
        </w:rPr>
        <w:t>Также верны утверждения</w:t>
      </w:r>
      <w:r w:rsidRPr="002E56EE">
        <w:rPr>
          <w:rFonts w:eastAsia="Times New Roman" w:cs="Times New Roman"/>
          <w:snapToGrid w:val="0"/>
          <w:szCs w:val="20"/>
          <w:lang w:val="en-US" w:eastAsia="ru-RU"/>
        </w:rPr>
        <w:t xml:space="preserve">: </w:t>
      </w:r>
      <w:r w:rsidRPr="002E56EE">
        <w:rPr>
          <w:rFonts w:eastAsia="Times New Roman" w:cs="Times New Roman"/>
          <w:snapToGrid w:val="0"/>
          <w:position w:val="-32"/>
          <w:szCs w:val="20"/>
          <w:lang w:val="en-US" w:eastAsia="ru-RU"/>
        </w:rPr>
        <w:object w:dxaOrig="2740" w:dyaOrig="760">
          <v:shape id="_x0000_i2075" type="#_x0000_t75" style="width:136.5pt;height:36pt" o:ole="" fillcolor="window">
            <v:imagedata r:id="rId1941" o:title=""/>
          </v:shape>
          <o:OLEObject Type="Embed" ProgID="Equation.3" ShapeID="_x0000_i2075" DrawAspect="Content" ObjectID="_1799161494" r:id="rId1942"/>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r w:rsidRPr="002E56EE">
        <w:rPr>
          <w:rFonts w:eastAsia="Times New Roman" w:cs="Times New Roman"/>
          <w:snapToGrid w:val="0"/>
          <w:szCs w:val="20"/>
          <w:lang w:val="en-US" w:eastAsia="ru-RU"/>
        </w:rPr>
        <w:t xml:space="preserve">                                               </w:t>
      </w:r>
      <w:r w:rsidRPr="002E56EE">
        <w:rPr>
          <w:rFonts w:eastAsia="Times New Roman" w:cs="Times New Roman"/>
          <w:snapToGrid w:val="0"/>
          <w:position w:val="-32"/>
          <w:szCs w:val="20"/>
          <w:lang w:val="en-US" w:eastAsia="ru-RU"/>
        </w:rPr>
        <w:object w:dxaOrig="2799" w:dyaOrig="760">
          <v:shape id="_x0000_i2076" type="#_x0000_t75" style="width:136.5pt;height:36pt" o:ole="" fillcolor="window">
            <v:imagedata r:id="rId1943" o:title=""/>
          </v:shape>
          <o:OLEObject Type="Embed" ProgID="Equation.3" ShapeID="_x0000_i2076" DrawAspect="Content" ObjectID="_1799161495" r:id="rId1944"/>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val="en-US" w:eastAsia="ru-RU"/>
        </w:rPr>
        <w:tab/>
      </w:r>
      <w:r w:rsidRPr="002E56EE">
        <w:rPr>
          <w:rFonts w:eastAsia="Times New Roman" w:cs="Times New Roman"/>
          <w:b/>
          <w:snapToGrid w:val="0"/>
          <w:szCs w:val="20"/>
          <w:u w:val="single"/>
          <w:lang w:eastAsia="ru-RU"/>
        </w:rPr>
        <w:t>Теорема:</w:t>
      </w:r>
      <w:r w:rsidRPr="002E56EE">
        <w:rPr>
          <w:rFonts w:eastAsia="Times New Roman" w:cs="Times New Roman"/>
          <w:snapToGrid w:val="0"/>
          <w:szCs w:val="20"/>
          <w:lang w:eastAsia="ru-RU"/>
        </w:rPr>
        <w:t xml:space="preserve"> Если функция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непрерывна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то она интегрируема на этом отрезке.</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u w:val="single"/>
          <w:lang w:eastAsia="ru-RU"/>
        </w:rPr>
      </w:pPr>
      <w:bookmarkStart w:id="79" w:name="Свойстваопреинт"/>
      <w:bookmarkEnd w:id="79"/>
      <w:r w:rsidRPr="002E56EE">
        <w:rPr>
          <w:rFonts w:eastAsia="Times New Roman" w:cs="Times New Roman"/>
          <w:snapToGrid w:val="0"/>
          <w:szCs w:val="20"/>
          <w:u w:val="single"/>
          <w:lang w:eastAsia="ru-RU"/>
        </w:rPr>
        <w:t>Свойства определенного интеграла.</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0D6D20">
      <w:pPr>
        <w:numPr>
          <w:ilvl w:val="0"/>
          <w:numId w:val="12"/>
        </w:numPr>
        <w:spacing w:after="0" w:line="240" w:lineRule="auto"/>
        <w:ind w:right="0"/>
        <w:contextualSpacing w:val="0"/>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2340" w:dyaOrig="760">
          <v:shape id="_x0000_i2077" type="#_x0000_t75" style="width:115.5pt;height:36pt" o:ole="" fillcolor="window">
            <v:imagedata r:id="rId1945" o:title=""/>
          </v:shape>
          <o:OLEObject Type="Embed" ProgID="Equation.3" ShapeID="_x0000_i2077" DrawAspect="Content" ObjectID="_1799161496" r:id="rId1946"/>
        </w:object>
      </w:r>
    </w:p>
    <w:p w:rsidR="002E56EE" w:rsidRPr="002E56EE" w:rsidRDefault="002E56EE" w:rsidP="000D6D20">
      <w:pPr>
        <w:numPr>
          <w:ilvl w:val="0"/>
          <w:numId w:val="12"/>
        </w:numPr>
        <w:spacing w:after="0" w:line="240" w:lineRule="auto"/>
        <w:ind w:right="0"/>
        <w:contextualSpacing w:val="0"/>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4160" w:dyaOrig="760">
          <v:shape id="_x0000_i2078" type="#_x0000_t75" style="width:208.5pt;height:36pt" o:ole="" fillcolor="window">
            <v:imagedata r:id="rId1947" o:title=""/>
          </v:shape>
          <o:OLEObject Type="Embed" ProgID="Equation.3" ShapeID="_x0000_i2078" DrawAspect="Content" ObjectID="_1799161497" r:id="rId1948"/>
        </w:object>
      </w:r>
    </w:p>
    <w:p w:rsidR="002E56EE" w:rsidRPr="002E56EE" w:rsidRDefault="002E56EE" w:rsidP="000D6D20">
      <w:pPr>
        <w:numPr>
          <w:ilvl w:val="0"/>
          <w:numId w:val="12"/>
        </w:numPr>
        <w:spacing w:after="0" w:line="240" w:lineRule="auto"/>
        <w:ind w:right="0"/>
        <w:contextualSpacing w:val="0"/>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1280" w:dyaOrig="760">
          <v:shape id="_x0000_i2079" type="#_x0000_t75" style="width:64.5pt;height:36pt" o:ole="" fillcolor="window">
            <v:imagedata r:id="rId1949" o:title=""/>
          </v:shape>
          <o:OLEObject Type="Embed" ProgID="Equation.3" ShapeID="_x0000_i2079" DrawAspect="Content" ObjectID="_1799161498" r:id="rId1950"/>
        </w:object>
      </w:r>
    </w:p>
    <w:p w:rsidR="002E56EE" w:rsidRPr="002E56EE" w:rsidRDefault="002E56EE" w:rsidP="000D6D20">
      <w:pPr>
        <w:numPr>
          <w:ilvl w:val="0"/>
          <w:numId w:val="12"/>
        </w:numPr>
        <w:spacing w:after="0" w:line="240" w:lineRule="auto"/>
        <w:ind w:right="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Если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sym w:font="Symbol" w:char="F0A3"/>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sym w:font="Symbol" w:char="F06A"/>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&lt;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то</w:t>
      </w:r>
      <w:r w:rsidRPr="002E56EE">
        <w:rPr>
          <w:rFonts w:eastAsia="Times New Roman" w:cs="Times New Roman"/>
          <w:snapToGrid w:val="0"/>
          <w:position w:val="-32"/>
          <w:szCs w:val="20"/>
          <w:lang w:eastAsia="ru-RU"/>
        </w:rPr>
        <w:object w:dxaOrig="1980" w:dyaOrig="760">
          <v:shape id="_x0000_i2080" type="#_x0000_t75" style="width:100.5pt;height:36pt" o:ole="" fillcolor="window">
            <v:imagedata r:id="rId1951" o:title=""/>
          </v:shape>
          <o:OLEObject Type="Embed" ProgID="Equation.3" ShapeID="_x0000_i2080" DrawAspect="Content" ObjectID="_1799161499" r:id="rId1952"/>
        </w:object>
      </w:r>
    </w:p>
    <w:p w:rsidR="002E56EE" w:rsidRPr="002E56EE" w:rsidRDefault="002E56EE" w:rsidP="002E56EE">
      <w:pPr>
        <w:spacing w:after="0" w:line="240" w:lineRule="auto"/>
        <w:ind w:left="120" w:right="0" w:firstLine="0"/>
        <w:contextualSpacing w:val="0"/>
        <w:rPr>
          <w:rFonts w:eastAsia="Times New Roman" w:cs="Times New Roman"/>
          <w:snapToGrid w:val="0"/>
          <w:szCs w:val="20"/>
          <w:lang w:eastAsia="ru-RU"/>
        </w:rPr>
      </w:pPr>
    </w:p>
    <w:p w:rsidR="002E56EE" w:rsidRPr="002E56EE" w:rsidRDefault="002E56EE" w:rsidP="000D6D20">
      <w:pPr>
        <w:numPr>
          <w:ilvl w:val="0"/>
          <w:numId w:val="12"/>
        </w:numPr>
        <w:spacing w:after="0" w:line="240" w:lineRule="auto"/>
        <w:ind w:right="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Если </w:t>
      </w:r>
      <w:r w:rsidRPr="002E56EE">
        <w:rPr>
          <w:rFonts w:eastAsia="Times New Roman" w:cs="Times New Roman"/>
          <w:snapToGrid w:val="0"/>
          <w:szCs w:val="20"/>
          <w:lang w:val="en-US" w:eastAsia="ru-RU"/>
        </w:rPr>
        <w:t>m</w:t>
      </w:r>
      <w:r w:rsidRPr="002E56EE">
        <w:rPr>
          <w:rFonts w:eastAsia="Times New Roman" w:cs="Times New Roman"/>
          <w:snapToGrid w:val="0"/>
          <w:szCs w:val="20"/>
          <w:lang w:eastAsia="ru-RU"/>
        </w:rPr>
        <w:t xml:space="preserve"> и </w:t>
      </w:r>
      <w:r w:rsidRPr="002E56EE">
        <w:rPr>
          <w:rFonts w:eastAsia="Times New Roman" w:cs="Times New Roman"/>
          <w:snapToGrid w:val="0"/>
          <w:szCs w:val="20"/>
          <w:lang w:val="en-US" w:eastAsia="ru-RU"/>
        </w:rPr>
        <w:t>M</w:t>
      </w:r>
      <w:r w:rsidRPr="002E56EE">
        <w:rPr>
          <w:rFonts w:eastAsia="Times New Roman" w:cs="Times New Roman"/>
          <w:snapToGrid w:val="0"/>
          <w:szCs w:val="20"/>
          <w:lang w:eastAsia="ru-RU"/>
        </w:rPr>
        <w:t xml:space="preserve"> – соответственно наименьшее и наибольшее значения функции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то: </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val="en-US" w:eastAsia="ru-RU"/>
        </w:rPr>
      </w:pPr>
      <w:r w:rsidRPr="002E56EE">
        <w:rPr>
          <w:rFonts w:eastAsia="Times New Roman" w:cs="Times New Roman"/>
          <w:snapToGrid w:val="0"/>
          <w:position w:val="-32"/>
          <w:szCs w:val="20"/>
          <w:lang w:val="en-US" w:eastAsia="ru-RU"/>
        </w:rPr>
        <w:object w:dxaOrig="3120" w:dyaOrig="760">
          <v:shape id="_x0000_i2081" type="#_x0000_t75" style="width:158.25pt;height:36pt" o:ole="" fillcolor="window">
            <v:imagedata r:id="rId1953" o:title=""/>
          </v:shape>
          <o:OLEObject Type="Embed" ProgID="Equation.3" ShapeID="_x0000_i2081" DrawAspect="Content" ObjectID="_1799161500" r:id="rId1954"/>
        </w:objec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val="en-US" w:eastAsia="ru-RU"/>
        </w:rPr>
      </w:pPr>
    </w:p>
    <w:p w:rsidR="002E56EE" w:rsidRPr="002E56EE" w:rsidRDefault="002E56EE" w:rsidP="000D6D20">
      <w:pPr>
        <w:numPr>
          <w:ilvl w:val="0"/>
          <w:numId w:val="12"/>
        </w:numPr>
        <w:spacing w:after="0" w:line="240" w:lineRule="auto"/>
        <w:ind w:right="0"/>
        <w:contextualSpacing w:val="0"/>
        <w:rPr>
          <w:rFonts w:eastAsia="Times New Roman" w:cs="Times New Roman"/>
          <w:snapToGrid w:val="0"/>
          <w:szCs w:val="20"/>
          <w:lang w:eastAsia="ru-RU"/>
        </w:rPr>
      </w:pPr>
      <w:bookmarkStart w:id="80" w:name="Теоремаосреднем"/>
      <w:bookmarkEnd w:id="80"/>
      <w:r w:rsidRPr="002E56EE">
        <w:rPr>
          <w:rFonts w:eastAsia="Times New Roman" w:cs="Times New Roman"/>
          <w:b/>
          <w:snapToGrid w:val="0"/>
          <w:szCs w:val="20"/>
          <w:u w:val="single"/>
          <w:lang w:eastAsia="ru-RU"/>
        </w:rPr>
        <w:t>Теорема о среднем.</w:t>
      </w:r>
      <w:r w:rsidRPr="002E56EE">
        <w:rPr>
          <w:rFonts w:eastAsia="Times New Roman" w:cs="Times New Roman"/>
          <w:snapToGrid w:val="0"/>
          <w:szCs w:val="20"/>
          <w:lang w:eastAsia="ru-RU"/>
        </w:rPr>
        <w:t xml:space="preserve"> Если функция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непрерывна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то на этом отрезке существует точка </w:t>
      </w:r>
      <w:r w:rsidRPr="002E56EE">
        <w:rPr>
          <w:rFonts w:eastAsia="Times New Roman" w:cs="Times New Roman"/>
          <w:snapToGrid w:val="0"/>
          <w:szCs w:val="20"/>
          <w:lang w:eastAsia="ru-RU"/>
        </w:rPr>
        <w:sym w:font="Symbol" w:char="F065"/>
      </w:r>
      <w:r w:rsidRPr="002E56EE">
        <w:rPr>
          <w:rFonts w:eastAsia="Times New Roman" w:cs="Times New Roman"/>
          <w:snapToGrid w:val="0"/>
          <w:szCs w:val="20"/>
          <w:lang w:eastAsia="ru-RU"/>
        </w:rPr>
        <w:t xml:space="preserve"> такая, что</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2240" w:dyaOrig="760">
          <v:shape id="_x0000_i2082" type="#_x0000_t75" style="width:115.5pt;height:36pt" o:ole="" fillcolor="window">
            <v:imagedata r:id="rId1955" o:title=""/>
          </v:shape>
          <o:OLEObject Type="Embed" ProgID="Equation.3" ShapeID="_x0000_i2082" DrawAspect="Content" ObjectID="_1799161501" r:id="rId1956"/>
        </w:object>
      </w:r>
    </w:p>
    <w:p w:rsidR="002E56EE" w:rsidRPr="002E56EE" w:rsidRDefault="002E56EE" w:rsidP="002E56EE">
      <w:pPr>
        <w:spacing w:after="0" w:line="240" w:lineRule="auto"/>
        <w:ind w:left="0" w:right="0" w:firstLine="720"/>
        <w:contextualSpacing w:val="0"/>
        <w:rPr>
          <w:rFonts w:eastAsia="Times New Roman" w:cs="Times New Roman"/>
          <w:snapToGrid w:val="0"/>
          <w:szCs w:val="20"/>
          <w:lang w:eastAsia="ru-RU"/>
        </w:rPr>
      </w:pPr>
      <w:r w:rsidRPr="002E56EE">
        <w:rPr>
          <w:rFonts w:eastAsia="Times New Roman" w:cs="Times New Roman"/>
          <w:b/>
          <w:snapToGrid w:val="0"/>
          <w:szCs w:val="20"/>
          <w:u w:val="single"/>
          <w:lang w:eastAsia="ru-RU"/>
        </w:rPr>
        <w:t>Доказательство:</w:t>
      </w:r>
      <w:r w:rsidRPr="002E56EE">
        <w:rPr>
          <w:rFonts w:eastAsia="Times New Roman" w:cs="Times New Roman"/>
          <w:snapToGrid w:val="0"/>
          <w:szCs w:val="20"/>
          <w:lang w:eastAsia="ru-RU"/>
        </w:rPr>
        <w:t xml:space="preserve">  В соответствии со свойством 5:</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val="en-US" w:eastAsia="ru-RU"/>
        </w:rPr>
      </w:pPr>
      <w:r w:rsidRPr="002E56EE">
        <w:rPr>
          <w:rFonts w:eastAsia="Times New Roman" w:cs="Times New Roman"/>
          <w:snapToGrid w:val="0"/>
          <w:position w:val="-32"/>
          <w:szCs w:val="20"/>
          <w:lang w:val="en-US" w:eastAsia="ru-RU"/>
        </w:rPr>
        <w:object w:dxaOrig="2380" w:dyaOrig="760">
          <v:shape id="_x0000_i2083" type="#_x0000_t75" style="width:122.25pt;height:36pt" o:ole="" fillcolor="window">
            <v:imagedata r:id="rId1957" o:title=""/>
          </v:shape>
          <o:OLEObject Type="Embed" ProgID="Equation.3" ShapeID="_x0000_i2083" DrawAspect="Content" ObjectID="_1799161502" r:id="rId1958"/>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т.к. функция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непрерывна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то она принимает на этом отрезке все значения от </w:t>
      </w:r>
      <w:r w:rsidRPr="002E56EE">
        <w:rPr>
          <w:rFonts w:eastAsia="Times New Roman" w:cs="Times New Roman"/>
          <w:snapToGrid w:val="0"/>
          <w:szCs w:val="20"/>
          <w:lang w:val="en-US" w:eastAsia="ru-RU"/>
        </w:rPr>
        <w:t>m</w:t>
      </w:r>
      <w:r w:rsidRPr="002E56EE">
        <w:rPr>
          <w:rFonts w:eastAsia="Times New Roman" w:cs="Times New Roman"/>
          <w:snapToGrid w:val="0"/>
          <w:szCs w:val="20"/>
          <w:lang w:eastAsia="ru-RU"/>
        </w:rPr>
        <w:t xml:space="preserve"> до М. Другими словами, существует такое число </w:t>
      </w:r>
      <w:r w:rsidRPr="002E56EE">
        <w:rPr>
          <w:rFonts w:eastAsia="Times New Roman" w:cs="Times New Roman"/>
          <w:snapToGrid w:val="0"/>
          <w:szCs w:val="20"/>
          <w:lang w:val="en-US" w:eastAsia="ru-RU"/>
        </w:rPr>
        <w:sym w:font="Symbol" w:char="F065"/>
      </w:r>
      <w:r w:rsidRPr="002E56EE">
        <w:rPr>
          <w:rFonts w:eastAsia="Times New Roman" w:cs="Times New Roman"/>
          <w:snapToGrid w:val="0"/>
          <w:szCs w:val="20"/>
          <w:lang w:val="en-US" w:eastAsia="ru-RU"/>
        </w:rPr>
        <w:sym w:font="Symbol" w:char="F0CE"/>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что если </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1840" w:dyaOrig="760">
          <v:shape id="_x0000_i2084" type="#_x0000_t75" style="width:93.75pt;height:36pt" o:ole="" fillcolor="window">
            <v:imagedata r:id="rId1959" o:title=""/>
          </v:shape>
          <o:OLEObject Type="Embed" ProgID="Equation.3" ShapeID="_x0000_i2084" DrawAspect="Content" ObjectID="_1799161503" r:id="rId1960"/>
        </w:object>
      </w:r>
      <w:r w:rsidRPr="002E56EE">
        <w:rPr>
          <w:rFonts w:eastAsia="Times New Roman" w:cs="Times New Roman"/>
          <w:snapToGrid w:val="0"/>
          <w:szCs w:val="20"/>
          <w:lang w:eastAsia="ru-RU"/>
        </w:rPr>
        <w:t xml:space="preserve">  и </w:t>
      </w:r>
      <w:r w:rsidRPr="002E56EE">
        <w:rPr>
          <w:rFonts w:eastAsia="Times New Roman" w:cs="Times New Roman"/>
          <w:snapToGrid w:val="0"/>
          <w:szCs w:val="20"/>
          <w:lang w:val="en-US" w:eastAsia="ru-RU"/>
        </w:rPr>
        <w:sym w:font="Symbol" w:char="F06D"/>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sym w:font="Symbol" w:char="F065"/>
      </w:r>
      <w:r w:rsidRPr="002E56EE">
        <w:rPr>
          <w:rFonts w:eastAsia="Times New Roman" w:cs="Times New Roman"/>
          <w:snapToGrid w:val="0"/>
          <w:szCs w:val="20"/>
          <w:lang w:eastAsia="ru-RU"/>
        </w:rPr>
        <w:t xml:space="preserve">), а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eastAsia="ru-RU"/>
        </w:rPr>
        <w:sym w:font="Symbol" w:char="F0A3"/>
      </w:r>
      <w:r w:rsidRPr="002E56EE">
        <w:rPr>
          <w:rFonts w:eastAsia="Times New Roman" w:cs="Times New Roman"/>
          <w:snapToGrid w:val="0"/>
          <w:szCs w:val="20"/>
          <w:lang w:eastAsia="ru-RU"/>
        </w:rPr>
        <w:t xml:space="preserve"> </w:t>
      </w:r>
      <w:r w:rsidRPr="002E56EE">
        <w:rPr>
          <w:rFonts w:eastAsia="Times New Roman" w:cs="Times New Roman"/>
          <w:snapToGrid w:val="0"/>
          <w:szCs w:val="20"/>
          <w:lang w:eastAsia="ru-RU"/>
        </w:rPr>
        <w:sym w:font="Symbol" w:char="F065"/>
      </w:r>
      <w:r w:rsidRPr="002E56EE">
        <w:rPr>
          <w:rFonts w:eastAsia="Times New Roman" w:cs="Times New Roman"/>
          <w:snapToGrid w:val="0"/>
          <w:szCs w:val="20"/>
          <w:lang w:eastAsia="ru-RU"/>
        </w:rPr>
        <w:t xml:space="preserve"> </w:t>
      </w:r>
      <w:r w:rsidRPr="002E56EE">
        <w:rPr>
          <w:rFonts w:eastAsia="Times New Roman" w:cs="Times New Roman"/>
          <w:snapToGrid w:val="0"/>
          <w:szCs w:val="20"/>
          <w:lang w:eastAsia="ru-RU"/>
        </w:rPr>
        <w:sym w:font="Symbol" w:char="F0A3"/>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тогда </w:t>
      </w:r>
      <w:r w:rsidRPr="002E56EE">
        <w:rPr>
          <w:rFonts w:eastAsia="Times New Roman" w:cs="Times New Roman"/>
          <w:snapToGrid w:val="0"/>
          <w:position w:val="-32"/>
          <w:szCs w:val="20"/>
          <w:lang w:eastAsia="ru-RU"/>
        </w:rPr>
        <w:object w:dxaOrig="2240" w:dyaOrig="760">
          <v:shape id="_x0000_i2085" type="#_x0000_t75" style="width:115.5pt;height:36pt" o:ole="" fillcolor="window">
            <v:imagedata r:id="rId1955" o:title=""/>
          </v:shape>
          <o:OLEObject Type="Embed" ProgID="Equation.3" ShapeID="_x0000_i2085" DrawAspect="Content" ObjectID="_1799161504" r:id="rId1961"/>
        </w:object>
      </w:r>
      <w:r w:rsidRPr="002E56EE">
        <w:rPr>
          <w:rFonts w:eastAsia="Times New Roman" w:cs="Times New Roman"/>
          <w:snapToGrid w:val="0"/>
          <w:szCs w:val="20"/>
          <w:lang w:eastAsia="ru-RU"/>
        </w:rPr>
        <w:t>. Теорема доказана.</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7) Для произвольных чисел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c</w:t>
      </w:r>
      <w:r w:rsidRPr="002E56EE">
        <w:rPr>
          <w:rFonts w:eastAsia="Times New Roman" w:cs="Times New Roman"/>
          <w:snapToGrid w:val="0"/>
          <w:szCs w:val="20"/>
          <w:lang w:eastAsia="ru-RU"/>
        </w:rPr>
        <w:t xml:space="preserve"> справедливо равенство:</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3080" w:dyaOrig="760">
          <v:shape id="_x0000_i2086" type="#_x0000_t75" style="width:151.5pt;height:36pt" o:ole="" fillcolor="window">
            <v:imagedata r:id="rId1962" o:title=""/>
          </v:shape>
          <o:OLEObject Type="Embed" ProgID="Equation.3" ShapeID="_x0000_i2086" DrawAspect="Content" ObjectID="_1799161505" r:id="rId1963"/>
        </w:object>
      </w:r>
    </w:p>
    <w:p w:rsidR="002E56EE" w:rsidRPr="002E56EE" w:rsidRDefault="002E56EE" w:rsidP="002E56EE">
      <w:pPr>
        <w:spacing w:after="0" w:line="240" w:lineRule="auto"/>
        <w:ind w:left="0" w:right="0" w:firstLine="72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Разумеется, это равенство выполняется, если существует каждый из входящих в него интегралов.</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8) </w:t>
      </w:r>
      <w:r w:rsidRPr="002E56EE">
        <w:rPr>
          <w:rFonts w:eastAsia="Times New Roman" w:cs="Times New Roman"/>
          <w:snapToGrid w:val="0"/>
          <w:position w:val="-32"/>
          <w:szCs w:val="20"/>
          <w:lang w:eastAsia="ru-RU"/>
        </w:rPr>
        <w:object w:dxaOrig="2140" w:dyaOrig="760">
          <v:shape id="_x0000_i2087" type="#_x0000_t75" style="width:108pt;height:36pt" o:ole="" fillcolor="window">
            <v:imagedata r:id="rId1964" o:title=""/>
          </v:shape>
          <o:OLEObject Type="Embed" ProgID="Equation.3" ShapeID="_x0000_i2087" DrawAspect="Content" ObjectID="_1799161506" r:id="rId1965"/>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bookmarkStart w:id="81" w:name="Обобщеннаятеоросред"/>
      <w:bookmarkEnd w:id="81"/>
      <w:r w:rsidRPr="002E56EE">
        <w:rPr>
          <w:rFonts w:eastAsia="Times New Roman" w:cs="Times New Roman"/>
          <w:b/>
          <w:snapToGrid w:val="0"/>
          <w:szCs w:val="20"/>
          <w:u w:val="single"/>
          <w:lang w:eastAsia="ru-RU"/>
        </w:rPr>
        <w:t>Обобщенная теорема о среднем.</w:t>
      </w:r>
      <w:r w:rsidRPr="002E56EE">
        <w:rPr>
          <w:rFonts w:eastAsia="Times New Roman" w:cs="Times New Roman"/>
          <w:snapToGrid w:val="0"/>
          <w:szCs w:val="20"/>
          <w:lang w:eastAsia="ru-RU"/>
        </w:rPr>
        <w:t xml:space="preserve"> Если функции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xml:space="preserve">) и </w:t>
      </w:r>
      <w:r w:rsidRPr="002E56EE">
        <w:rPr>
          <w:rFonts w:eastAsia="Times New Roman" w:cs="Times New Roman"/>
          <w:snapToGrid w:val="0"/>
          <w:szCs w:val="20"/>
          <w:lang w:val="en-US" w:eastAsia="ru-RU"/>
        </w:rPr>
        <w:sym w:font="Symbol" w:char="F06A"/>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непрерывны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и функция </w:t>
      </w:r>
      <w:r w:rsidRPr="002E56EE">
        <w:rPr>
          <w:rFonts w:eastAsia="Times New Roman" w:cs="Times New Roman"/>
          <w:snapToGrid w:val="0"/>
          <w:szCs w:val="20"/>
          <w:lang w:val="en-US" w:eastAsia="ru-RU"/>
        </w:rPr>
        <w:sym w:font="Symbol" w:char="F06A"/>
      </w:r>
      <w:r w:rsidRPr="002E56EE">
        <w:rPr>
          <w:rFonts w:eastAsia="Times New Roman" w:cs="Times New Roman"/>
          <w:snapToGrid w:val="0"/>
          <w:szCs w:val="20"/>
          <w:lang w:eastAsia="ru-RU"/>
        </w:rPr>
        <w:t xml:space="preserve">(х) знакопостоянна на нем, то на этом отрезке существует точка </w:t>
      </w:r>
      <w:r w:rsidRPr="002E56EE">
        <w:rPr>
          <w:rFonts w:eastAsia="Times New Roman" w:cs="Times New Roman"/>
          <w:snapToGrid w:val="0"/>
          <w:szCs w:val="20"/>
          <w:lang w:val="en-US" w:eastAsia="ru-RU"/>
        </w:rPr>
        <w:sym w:font="Symbol" w:char="F065"/>
      </w:r>
      <w:r w:rsidRPr="002E56EE">
        <w:rPr>
          <w:rFonts w:eastAsia="Times New Roman" w:cs="Times New Roman"/>
          <w:snapToGrid w:val="0"/>
          <w:szCs w:val="20"/>
          <w:lang w:eastAsia="ru-RU"/>
        </w:rPr>
        <w:t xml:space="preserve">, такая, что </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2860" w:dyaOrig="760">
          <v:shape id="_x0000_i2088" type="#_x0000_t75" style="width:2in;height:36pt" o:ole="" fillcolor="window">
            <v:imagedata r:id="rId1966" o:title=""/>
          </v:shape>
          <o:OLEObject Type="Embed" ProgID="Equation.3" ShapeID="_x0000_i2088" DrawAspect="Content" ObjectID="_1799161507" r:id="rId1967"/>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u w:val="single"/>
          <w:lang w:eastAsia="ru-RU"/>
        </w:rPr>
      </w:pPr>
      <w:bookmarkStart w:id="82" w:name="Вычислопринт"/>
      <w:bookmarkEnd w:id="82"/>
      <w:r w:rsidRPr="002E56EE">
        <w:rPr>
          <w:rFonts w:eastAsia="Times New Roman" w:cs="Times New Roman"/>
          <w:snapToGrid w:val="0"/>
          <w:szCs w:val="20"/>
          <w:u w:val="single"/>
          <w:lang w:eastAsia="ru-RU"/>
        </w:rPr>
        <w:t>Вычисление определенного интеграла.</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lastRenderedPageBreak/>
        <w:tab/>
        <w:t xml:space="preserve">Пусть в интеграле </w:t>
      </w:r>
      <w:r w:rsidRPr="002E56EE">
        <w:rPr>
          <w:rFonts w:eastAsia="Times New Roman" w:cs="Times New Roman"/>
          <w:snapToGrid w:val="0"/>
          <w:position w:val="-32"/>
          <w:szCs w:val="20"/>
          <w:lang w:eastAsia="ru-RU"/>
        </w:rPr>
        <w:object w:dxaOrig="920" w:dyaOrig="760">
          <v:shape id="_x0000_i2089" type="#_x0000_t75" style="width:43.5pt;height:36pt" o:ole="" fillcolor="window">
            <v:imagedata r:id="rId1968" o:title=""/>
          </v:shape>
          <o:OLEObject Type="Embed" ProgID="Equation.3" ShapeID="_x0000_i2089" DrawAspect="Content" ObjectID="_1799161508" r:id="rId1969"/>
        </w:object>
      </w:r>
      <w:r w:rsidRPr="002E56EE">
        <w:rPr>
          <w:rFonts w:eastAsia="Times New Roman" w:cs="Times New Roman"/>
          <w:snapToGrid w:val="0"/>
          <w:szCs w:val="20"/>
          <w:lang w:eastAsia="ru-RU"/>
        </w:rPr>
        <w:t xml:space="preserve"> нижний предел а = </w:t>
      </w:r>
      <w:r w:rsidRPr="002E56EE">
        <w:rPr>
          <w:rFonts w:eastAsia="Times New Roman" w:cs="Times New Roman"/>
          <w:snapToGrid w:val="0"/>
          <w:szCs w:val="20"/>
          <w:lang w:val="en-US" w:eastAsia="ru-RU"/>
        </w:rPr>
        <w:t>const</w:t>
      </w:r>
      <w:r w:rsidRPr="002E56EE">
        <w:rPr>
          <w:rFonts w:eastAsia="Times New Roman" w:cs="Times New Roman"/>
          <w:snapToGrid w:val="0"/>
          <w:szCs w:val="20"/>
          <w:lang w:eastAsia="ru-RU"/>
        </w:rPr>
        <w:t xml:space="preserve">, а верхний предел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изменяется. Очевидно, что если изменяется верхний предел, то изменяется и значение интеграла.</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 xml:space="preserve">Обозначим </w:t>
      </w:r>
      <w:r w:rsidRPr="002E56EE">
        <w:rPr>
          <w:rFonts w:eastAsia="Times New Roman" w:cs="Times New Roman"/>
          <w:snapToGrid w:val="0"/>
          <w:position w:val="-32"/>
          <w:szCs w:val="20"/>
          <w:lang w:eastAsia="ru-RU"/>
        </w:rPr>
        <w:object w:dxaOrig="840" w:dyaOrig="760">
          <v:shape id="_x0000_i2090" type="#_x0000_t75" style="width:43.5pt;height:36pt" o:ole="" fillcolor="window">
            <v:imagedata r:id="rId1970" o:title=""/>
          </v:shape>
          <o:OLEObject Type="Embed" ProgID="Equation.3" ShapeID="_x0000_i2090" DrawAspect="Content" ObjectID="_1799161509" r:id="rId1971"/>
        </w:object>
      </w:r>
      <w:r w:rsidRPr="002E56EE">
        <w:rPr>
          <w:rFonts w:eastAsia="Times New Roman" w:cs="Times New Roman"/>
          <w:snapToGrid w:val="0"/>
          <w:szCs w:val="20"/>
          <w:lang w:eastAsia="ru-RU"/>
        </w:rPr>
        <w:t xml:space="preserve"> = Ф(х).  Найдем производную функции Ф(х) по переменному верхнему пределу х.</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1860" w:dyaOrig="760">
          <v:shape id="_x0000_i2091" type="#_x0000_t75" style="width:93.75pt;height:36pt" o:ole="" fillcolor="window">
            <v:imagedata r:id="rId1972" o:title=""/>
          </v:shape>
          <o:OLEObject Type="Embed" ProgID="Equation.3" ShapeID="_x0000_i2091" DrawAspect="Content" ObjectID="_1799161510" r:id="rId1973"/>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Аналогичную теорему можно доказать для случая переменного нижнего предела.</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r w:rsidRPr="002E56EE">
        <w:rPr>
          <w:rFonts w:eastAsia="Times New Roman" w:cs="Times New Roman"/>
          <w:b/>
          <w:snapToGrid w:val="0"/>
          <w:szCs w:val="20"/>
          <w:u w:val="single"/>
          <w:lang w:eastAsia="ru-RU"/>
        </w:rPr>
        <w:t>Теорема:</w:t>
      </w:r>
      <w:r w:rsidRPr="002E56EE">
        <w:rPr>
          <w:rFonts w:eastAsia="Times New Roman" w:cs="Times New Roman"/>
          <w:snapToGrid w:val="0"/>
          <w:szCs w:val="20"/>
          <w:lang w:eastAsia="ru-RU"/>
        </w:rPr>
        <w:t xml:space="preserve"> Для всякой функции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непрерывной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существует на этом отрезке первообразная, а значит, существует неопределенный интеграл.</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bookmarkStart w:id="83" w:name="ТеорНьютонаЛейбница"/>
      <w:bookmarkEnd w:id="83"/>
      <w:r w:rsidRPr="002E56EE">
        <w:rPr>
          <w:rFonts w:eastAsia="Times New Roman" w:cs="Times New Roman"/>
          <w:b/>
          <w:snapToGrid w:val="0"/>
          <w:szCs w:val="20"/>
          <w:u w:val="single"/>
          <w:lang w:eastAsia="ru-RU"/>
        </w:rPr>
        <w:t>Теорема:</w:t>
      </w:r>
      <w:r w:rsidRPr="002E56EE">
        <w:rPr>
          <w:rFonts w:eastAsia="Times New Roman" w:cs="Times New Roman"/>
          <w:snapToGrid w:val="0"/>
          <w:szCs w:val="20"/>
          <w:lang w:eastAsia="ru-RU"/>
        </w:rPr>
        <w:t xml:space="preserve"> (Теорема Ньютона – Лейбница)</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 xml:space="preserve">Если функция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xml:space="preserve">) – какая- либо первообразная от непрерывной функции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то</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32"/>
          <w:szCs w:val="20"/>
          <w:lang w:val="en-US" w:eastAsia="ru-RU"/>
        </w:rPr>
        <w:object w:dxaOrig="2340" w:dyaOrig="760">
          <v:shape id="_x0000_i2092" type="#_x0000_t75" style="width:115.5pt;height:36pt" o:ole="" fillcolor="window">
            <v:imagedata r:id="rId1974" o:title=""/>
          </v:shape>
          <o:OLEObject Type="Embed" ProgID="Equation.3" ShapeID="_x0000_i2092" DrawAspect="Content" ObjectID="_1799161511" r:id="rId1975"/>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это выражение известно под названием формулы Ньютона – Лейбница.</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r w:rsidRPr="002E56EE">
        <w:rPr>
          <w:rFonts w:eastAsia="Times New Roman" w:cs="Times New Roman"/>
          <w:b/>
          <w:snapToGrid w:val="0"/>
          <w:szCs w:val="20"/>
          <w:u w:val="single"/>
          <w:lang w:eastAsia="ru-RU"/>
        </w:rPr>
        <w:t>Доказательство:</w:t>
      </w:r>
      <w:r w:rsidRPr="002E56EE">
        <w:rPr>
          <w:rFonts w:eastAsia="Times New Roman" w:cs="Times New Roman"/>
          <w:snapToGrid w:val="0"/>
          <w:szCs w:val="20"/>
          <w:lang w:eastAsia="ru-RU"/>
        </w:rPr>
        <w:t xml:space="preserve"> Пусть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xml:space="preserve">) – первообразная функции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xml:space="preserve">). Тогда в соответствии с приведенной выше теоремой, функция </w:t>
      </w:r>
      <w:r w:rsidRPr="002E56EE">
        <w:rPr>
          <w:rFonts w:eastAsia="Times New Roman" w:cs="Times New Roman"/>
          <w:snapToGrid w:val="0"/>
          <w:position w:val="-32"/>
          <w:szCs w:val="20"/>
          <w:lang w:eastAsia="ru-RU"/>
        </w:rPr>
        <w:object w:dxaOrig="840" w:dyaOrig="760">
          <v:shape id="_x0000_i2093" type="#_x0000_t75" style="width:43.5pt;height:36pt" o:ole="" fillcolor="window">
            <v:imagedata r:id="rId1970" o:title=""/>
          </v:shape>
          <o:OLEObject Type="Embed" ProgID="Equation.3" ShapeID="_x0000_i2093" DrawAspect="Content" ObjectID="_1799161512" r:id="rId1976"/>
        </w:object>
      </w:r>
      <w:r w:rsidRPr="002E56EE">
        <w:rPr>
          <w:rFonts w:eastAsia="Times New Roman" w:cs="Times New Roman"/>
          <w:snapToGrid w:val="0"/>
          <w:szCs w:val="20"/>
          <w:lang w:eastAsia="ru-RU"/>
        </w:rPr>
        <w:t xml:space="preserve"> - первообразная функция от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Но т.к. функция может иметь бесконечно много первообразных, которые будут отличаться друг от друга только на какое – то постоянное число С, то</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1960" w:dyaOrig="760">
          <v:shape id="_x0000_i2094" type="#_x0000_t75" style="width:100.5pt;height:36pt" o:ole="" fillcolor="window">
            <v:imagedata r:id="rId1977" o:title=""/>
          </v:shape>
          <o:OLEObject Type="Embed" ProgID="Equation.3" ShapeID="_x0000_i2094" DrawAspect="Content" ObjectID="_1799161513" r:id="rId1978"/>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при соответствующем выборе С это равенство справедливо для любого х, т.е. при х = а:</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val="en-US" w:eastAsia="ru-RU"/>
        </w:rPr>
      </w:pPr>
      <w:r w:rsidRPr="002E56EE">
        <w:rPr>
          <w:rFonts w:eastAsia="Times New Roman" w:cs="Times New Roman"/>
          <w:snapToGrid w:val="0"/>
          <w:position w:val="-32"/>
          <w:szCs w:val="20"/>
          <w:lang w:val="en-US" w:eastAsia="ru-RU"/>
        </w:rPr>
        <w:object w:dxaOrig="1960" w:dyaOrig="760">
          <v:shape id="_x0000_i2095" type="#_x0000_t75" style="width:100.5pt;height:36pt" o:ole="" fillcolor="window">
            <v:imagedata r:id="rId1979" o:title=""/>
          </v:shape>
          <o:OLEObject Type="Embed" ProgID="Equation.3" ShapeID="_x0000_i2095" DrawAspect="Content" ObjectID="_1799161514" r:id="rId1980"/>
        </w:objec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val="en-US" w:eastAsia="ru-RU"/>
        </w:rPr>
      </w:pPr>
      <w:r w:rsidRPr="002E56EE">
        <w:rPr>
          <w:rFonts w:eastAsia="Times New Roman" w:cs="Times New Roman"/>
          <w:snapToGrid w:val="0"/>
          <w:position w:val="-10"/>
          <w:szCs w:val="20"/>
          <w:lang w:val="en-US" w:eastAsia="ru-RU"/>
        </w:rPr>
        <w:object w:dxaOrig="1320" w:dyaOrig="320">
          <v:shape id="_x0000_i2096" type="#_x0000_t75" style="width:64.5pt;height:14.25pt" o:ole="" fillcolor="window">
            <v:imagedata r:id="rId1981" o:title=""/>
          </v:shape>
          <o:OLEObject Type="Embed" ProgID="Equation.3" ShapeID="_x0000_i2096" DrawAspect="Content" ObjectID="_1799161515" r:id="rId1982"/>
        </w:objec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val="en-US" w:eastAsia="ru-RU"/>
        </w:rPr>
      </w:pPr>
      <w:r w:rsidRPr="002E56EE">
        <w:rPr>
          <w:rFonts w:eastAsia="Times New Roman" w:cs="Times New Roman"/>
          <w:snapToGrid w:val="0"/>
          <w:position w:val="-10"/>
          <w:szCs w:val="20"/>
          <w:lang w:val="en-US" w:eastAsia="ru-RU"/>
        </w:rPr>
        <w:object w:dxaOrig="1120" w:dyaOrig="320">
          <v:shape id="_x0000_i2097" type="#_x0000_t75" style="width:57.75pt;height:14.25pt" o:ole="" fillcolor="window">
            <v:imagedata r:id="rId1983" o:title=""/>
          </v:shape>
          <o:OLEObject Type="Embed" ProgID="Equation.3" ShapeID="_x0000_i2097" DrawAspect="Content" ObjectID="_1799161516" r:id="rId1984"/>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val="en-US" w:eastAsia="ru-RU"/>
        </w:rPr>
        <w:tab/>
      </w:r>
      <w:r w:rsidRPr="002E56EE">
        <w:rPr>
          <w:rFonts w:eastAsia="Times New Roman" w:cs="Times New Roman"/>
          <w:snapToGrid w:val="0"/>
          <w:szCs w:val="20"/>
          <w:lang w:eastAsia="ru-RU"/>
        </w:rPr>
        <w:t xml:space="preserve">Тогда </w:t>
      </w:r>
      <w:r w:rsidRPr="002E56EE">
        <w:rPr>
          <w:rFonts w:eastAsia="Times New Roman" w:cs="Times New Roman"/>
          <w:snapToGrid w:val="0"/>
          <w:position w:val="-32"/>
          <w:szCs w:val="20"/>
          <w:lang w:eastAsia="ru-RU"/>
        </w:rPr>
        <w:object w:dxaOrig="2260" w:dyaOrig="760">
          <v:shape id="_x0000_i2098" type="#_x0000_t75" style="width:115.5pt;height:36pt" o:ole="" fillcolor="window">
            <v:imagedata r:id="rId1985" o:title=""/>
          </v:shape>
          <o:OLEObject Type="Embed" ProgID="Equation.3" ShapeID="_x0000_i2098" DrawAspect="Content" ObjectID="_1799161517" r:id="rId1986"/>
        </w:objec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А при х =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w:t>
      </w:r>
      <w:r w:rsidRPr="002E56EE">
        <w:rPr>
          <w:rFonts w:eastAsia="Times New Roman" w:cs="Times New Roman"/>
          <w:snapToGrid w:val="0"/>
          <w:position w:val="-32"/>
          <w:szCs w:val="20"/>
          <w:lang w:val="en-US" w:eastAsia="ru-RU"/>
        </w:rPr>
        <w:object w:dxaOrig="2260" w:dyaOrig="760">
          <v:shape id="_x0000_i2099" type="#_x0000_t75" style="width:115.5pt;height:36pt" o:ole="" fillcolor="window">
            <v:imagedata r:id="rId1987" o:title=""/>
          </v:shape>
          <o:OLEObject Type="Embed" ProgID="Equation.3" ShapeID="_x0000_i2099" DrawAspect="Content" ObjectID="_1799161518" r:id="rId1988"/>
        </w:object>
      </w:r>
      <w:r w:rsidRPr="002E56EE">
        <w:rPr>
          <w:rFonts w:eastAsia="Times New Roman" w:cs="Times New Roman"/>
          <w:snapToGrid w:val="0"/>
          <w:szCs w:val="20"/>
          <w:lang w:eastAsia="ru-RU"/>
        </w:rPr>
        <w:t xml:space="preserve">  </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Заменив переменную </w:t>
      </w:r>
      <w:r w:rsidRPr="002E56EE">
        <w:rPr>
          <w:rFonts w:eastAsia="Times New Roman" w:cs="Times New Roman"/>
          <w:snapToGrid w:val="0"/>
          <w:szCs w:val="20"/>
          <w:lang w:val="en-US" w:eastAsia="ru-RU"/>
        </w:rPr>
        <w:t>t</w:t>
      </w:r>
      <w:r w:rsidRPr="002E56EE">
        <w:rPr>
          <w:rFonts w:eastAsia="Times New Roman" w:cs="Times New Roman"/>
          <w:snapToGrid w:val="0"/>
          <w:szCs w:val="20"/>
          <w:lang w:eastAsia="ru-RU"/>
        </w:rPr>
        <w:t xml:space="preserve"> на переменную х, получаем формулу Ньютона – Лейбница:</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2340" w:dyaOrig="760">
          <v:shape id="_x0000_i2100" type="#_x0000_t75" style="width:115.5pt;height:36pt" o:ole="" fillcolor="window">
            <v:imagedata r:id="rId1989" o:title=""/>
          </v:shape>
          <o:OLEObject Type="Embed" ProgID="Equation.3" ShapeID="_x0000_i2100" DrawAspect="Content" ObjectID="_1799161519" r:id="rId1990"/>
        </w:objec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szCs w:val="20"/>
          <w:lang w:eastAsia="ru-RU"/>
        </w:rPr>
        <w:t>Теорема доказана.</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 xml:space="preserve">Иногда применяют обозначение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w:t>
      </w:r>
      <w:r w:rsidRPr="002E56EE">
        <w:rPr>
          <w:rFonts w:eastAsia="Times New Roman" w:cs="Times New Roman"/>
          <w:snapToGrid w:val="0"/>
          <w:position w:val="-28"/>
          <w:szCs w:val="20"/>
          <w:lang w:val="en-US" w:eastAsia="ru-RU"/>
        </w:rPr>
        <w:object w:dxaOrig="220" w:dyaOrig="680">
          <v:shape id="_x0000_i2101" type="#_x0000_t75" style="width:14.25pt;height:36pt" o:ole="" fillcolor="window">
            <v:imagedata r:id="rId1991" o:title=""/>
          </v:shape>
          <o:OLEObject Type="Embed" ProgID="Equation.3" ShapeID="_x0000_i2101" DrawAspect="Content" ObjectID="_1799161520" r:id="rId1992"/>
        </w:objec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Формула Ньютона – Лейбница представляет собой общий подход к нахождению определенных интегралов.</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w:t>
      </w:r>
    </w:p>
    <w:p w:rsidR="002E56EE" w:rsidRPr="00586A96" w:rsidRDefault="002E56EE" w:rsidP="00586A96">
      <w:pPr>
        <w:rPr>
          <w:b/>
          <w:snapToGrid w:val="0"/>
        </w:rPr>
      </w:pPr>
      <w:r w:rsidRPr="00586A96">
        <w:rPr>
          <w:b/>
          <w:snapToGrid w:val="0"/>
        </w:rPr>
        <w:t xml:space="preserve"> </w:t>
      </w:r>
      <w:bookmarkStart w:id="84" w:name="_Toc532281745"/>
      <w:r w:rsidRPr="00586A96">
        <w:rPr>
          <w:b/>
          <w:snapToGrid w:val="0"/>
        </w:rPr>
        <w:t>Методы интегрирования определённого интеграла.</w:t>
      </w:r>
      <w:bookmarkEnd w:id="84"/>
    </w:p>
    <w:p w:rsidR="002E56EE" w:rsidRPr="002E56EE" w:rsidRDefault="002E56EE" w:rsidP="002E56EE">
      <w:r w:rsidRPr="002E56EE">
        <w:rPr>
          <w:snapToGrid w:val="0"/>
        </w:rPr>
        <w:lastRenderedPageBreak/>
        <w:t>Что касается приемов вычисления определенных интегралов, то они практически ничем не отличаются от всех тех приемов и методов, которые были рассмотрены выше при нахождении неопределенных интегралов</w:t>
      </w:r>
    </w:p>
    <w:p w:rsidR="002E56EE" w:rsidRPr="002E56EE" w:rsidRDefault="002E56EE" w:rsidP="002E56EE">
      <w:pPr>
        <w:rPr>
          <w:snapToGrid w:val="0"/>
        </w:rPr>
      </w:pPr>
      <w:r w:rsidRPr="002E56EE">
        <w:rPr>
          <w:snapToGrid w:val="0"/>
        </w:rPr>
        <w:tab/>
        <w:t>Точно так же применяются методы подстановки (замены переменной), метод интегрирования по частям, те же приемы нахождения первообразных для тригонометрических, иррациональных и трансцендентных функций. Особенностью является только то, что при применении этих приемов надо распространять преобразование не только на подинтегральную функцию, но и на пределы интегрирования. Заменяя переменную интегрирования, не забыть изменить соответственно пределы интегрирования.</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u w:val="single"/>
          <w:lang w:eastAsia="ru-RU"/>
        </w:rPr>
      </w:pPr>
      <w:bookmarkStart w:id="85" w:name="Заменапеременных"/>
      <w:bookmarkEnd w:id="85"/>
      <w:r w:rsidRPr="002E56EE">
        <w:rPr>
          <w:rFonts w:eastAsia="Times New Roman" w:cs="Times New Roman"/>
          <w:snapToGrid w:val="0"/>
          <w:szCs w:val="20"/>
          <w:u w:val="single"/>
          <w:lang w:eastAsia="ru-RU"/>
        </w:rPr>
        <w:t>Замена переменных.</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u w:val="single"/>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 xml:space="preserve">Пусть задан интеграл </w:t>
      </w:r>
      <w:r w:rsidRPr="002E56EE">
        <w:rPr>
          <w:rFonts w:eastAsia="Times New Roman" w:cs="Times New Roman"/>
          <w:snapToGrid w:val="0"/>
          <w:position w:val="-32"/>
          <w:szCs w:val="20"/>
          <w:lang w:eastAsia="ru-RU"/>
        </w:rPr>
        <w:object w:dxaOrig="920" w:dyaOrig="760">
          <v:shape id="_x0000_i2102" type="#_x0000_t75" style="width:43.5pt;height:36pt" o:ole="" fillcolor="window">
            <v:imagedata r:id="rId1968" o:title=""/>
          </v:shape>
          <o:OLEObject Type="Embed" ProgID="Equation.3" ShapeID="_x0000_i2102" DrawAspect="Content" ObjectID="_1799161521" r:id="rId1993"/>
        </w:object>
      </w:r>
      <w:r w:rsidRPr="002E56EE">
        <w:rPr>
          <w:rFonts w:eastAsia="Times New Roman" w:cs="Times New Roman"/>
          <w:snapToGrid w:val="0"/>
          <w:szCs w:val="20"/>
          <w:lang w:eastAsia="ru-RU"/>
        </w:rPr>
        <w:t xml:space="preserve">, где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 непрерывная функция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Введем новую переменную в соответствии с формулой </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sym w:font="Symbol" w:char="F06A"/>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t</w: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 </w:t>
      </w:r>
      <w:r w:rsidRPr="002E56EE">
        <w:rPr>
          <w:rFonts w:eastAsia="Times New Roman" w:cs="Times New Roman"/>
          <w:snapToGrid w:val="0"/>
          <w:szCs w:val="20"/>
          <w:lang w:eastAsia="ru-RU"/>
        </w:rPr>
        <w:tab/>
        <w:t xml:space="preserve">Тогда если </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1) </w:t>
      </w:r>
      <w:r w:rsidRPr="002E56EE">
        <w:rPr>
          <w:rFonts w:eastAsia="Times New Roman" w:cs="Times New Roman"/>
          <w:snapToGrid w:val="0"/>
          <w:szCs w:val="20"/>
          <w:lang w:eastAsia="ru-RU"/>
        </w:rPr>
        <w:sym w:font="Symbol" w:char="F06A"/>
      </w:r>
      <w:r w:rsidRPr="002E56EE">
        <w:rPr>
          <w:rFonts w:eastAsia="Times New Roman" w:cs="Times New Roman"/>
          <w:snapToGrid w:val="0"/>
          <w:szCs w:val="20"/>
          <w:lang w:eastAsia="ru-RU"/>
        </w:rPr>
        <w:t>(</w:t>
      </w:r>
      <w:r w:rsidRPr="002E56EE">
        <w:rPr>
          <w:rFonts w:eastAsia="Times New Roman" w:cs="Times New Roman"/>
          <w:snapToGrid w:val="0"/>
          <w:szCs w:val="20"/>
          <w:lang w:eastAsia="ru-RU"/>
        </w:rPr>
        <w:sym w:font="Symbol" w:char="F061"/>
      </w:r>
      <w:r w:rsidRPr="002E56EE">
        <w:rPr>
          <w:rFonts w:eastAsia="Times New Roman" w:cs="Times New Roman"/>
          <w:snapToGrid w:val="0"/>
          <w:szCs w:val="20"/>
          <w:lang w:eastAsia="ru-RU"/>
        </w:rPr>
        <w:t xml:space="preserve">)  = а,   </w:t>
      </w:r>
      <w:r w:rsidRPr="002E56EE">
        <w:rPr>
          <w:rFonts w:eastAsia="Times New Roman" w:cs="Times New Roman"/>
          <w:snapToGrid w:val="0"/>
          <w:szCs w:val="20"/>
          <w:lang w:eastAsia="ru-RU"/>
        </w:rPr>
        <w:sym w:font="Symbol" w:char="F06A"/>
      </w:r>
      <w:r w:rsidRPr="002E56EE">
        <w:rPr>
          <w:rFonts w:eastAsia="Times New Roman" w:cs="Times New Roman"/>
          <w:snapToGrid w:val="0"/>
          <w:szCs w:val="20"/>
          <w:lang w:eastAsia="ru-RU"/>
        </w:rPr>
        <w:t>(</w:t>
      </w:r>
      <w:r w:rsidRPr="002E56EE">
        <w:rPr>
          <w:rFonts w:eastAsia="Times New Roman" w:cs="Times New Roman"/>
          <w:snapToGrid w:val="0"/>
          <w:szCs w:val="20"/>
          <w:lang w:eastAsia="ru-RU"/>
        </w:rPr>
        <w:sym w:font="Symbol" w:char="F062"/>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b</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2) </w:t>
      </w:r>
      <w:r w:rsidRPr="002E56EE">
        <w:rPr>
          <w:rFonts w:eastAsia="Times New Roman" w:cs="Times New Roman"/>
          <w:snapToGrid w:val="0"/>
          <w:szCs w:val="20"/>
          <w:lang w:val="en-US" w:eastAsia="ru-RU"/>
        </w:rPr>
        <w:sym w:font="Symbol" w:char="F06A"/>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t</w:t>
      </w:r>
      <w:r w:rsidRPr="002E56EE">
        <w:rPr>
          <w:rFonts w:eastAsia="Times New Roman" w:cs="Times New Roman"/>
          <w:snapToGrid w:val="0"/>
          <w:szCs w:val="20"/>
          <w:lang w:eastAsia="ru-RU"/>
        </w:rPr>
        <w:t xml:space="preserve">) и </w:t>
      </w:r>
      <w:r w:rsidRPr="002E56EE">
        <w:rPr>
          <w:rFonts w:eastAsia="Times New Roman" w:cs="Times New Roman"/>
          <w:snapToGrid w:val="0"/>
          <w:szCs w:val="20"/>
          <w:lang w:val="en-US" w:eastAsia="ru-RU"/>
        </w:rPr>
        <w:sym w:font="Symbol" w:char="F06A"/>
      </w:r>
      <w:r w:rsidRPr="002E56EE">
        <w:rPr>
          <w:rFonts w:eastAsia="Times New Roman" w:cs="Times New Roman"/>
          <w:snapToGrid w:val="0"/>
          <w:szCs w:val="20"/>
          <w:lang w:val="en-US" w:eastAsia="ru-RU"/>
        </w:rPr>
        <w:sym w:font="Symbol" w:char="F0A2"/>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t</w:t>
      </w:r>
      <w:r w:rsidRPr="002E56EE">
        <w:rPr>
          <w:rFonts w:eastAsia="Times New Roman" w:cs="Times New Roman"/>
          <w:snapToGrid w:val="0"/>
          <w:szCs w:val="20"/>
          <w:lang w:eastAsia="ru-RU"/>
        </w:rPr>
        <w:t>) непрерывны на отрезке [</w:t>
      </w:r>
      <w:r w:rsidRPr="002E56EE">
        <w:rPr>
          <w:rFonts w:eastAsia="Times New Roman" w:cs="Times New Roman"/>
          <w:snapToGrid w:val="0"/>
          <w:szCs w:val="20"/>
          <w:lang w:val="en-US" w:eastAsia="ru-RU"/>
        </w:rPr>
        <w:sym w:font="Symbol" w:char="F061"/>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sym w:font="Symbol" w:char="F062"/>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3)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sym w:font="Symbol" w:char="F06A"/>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t</w:t>
      </w:r>
      <w:r w:rsidRPr="002E56EE">
        <w:rPr>
          <w:rFonts w:eastAsia="Times New Roman" w:cs="Times New Roman"/>
          <w:snapToGrid w:val="0"/>
          <w:szCs w:val="20"/>
          <w:lang w:eastAsia="ru-RU"/>
        </w:rPr>
        <w:t>)) определена на отрезке [</w:t>
      </w:r>
      <w:r w:rsidRPr="002E56EE">
        <w:rPr>
          <w:rFonts w:eastAsia="Times New Roman" w:cs="Times New Roman"/>
          <w:snapToGrid w:val="0"/>
          <w:szCs w:val="20"/>
          <w:lang w:val="en-US" w:eastAsia="ru-RU"/>
        </w:rPr>
        <w:sym w:font="Symbol" w:char="F061"/>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sym w:font="Symbol" w:char="F062"/>
      </w:r>
      <w:r w:rsidRPr="002E56EE">
        <w:rPr>
          <w:rFonts w:eastAsia="Times New Roman" w:cs="Times New Roman"/>
          <w:snapToGrid w:val="0"/>
          <w:szCs w:val="20"/>
          <w:lang w:eastAsia="ru-RU"/>
        </w:rPr>
        <w:t>], то</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2640" w:dyaOrig="760">
          <v:shape id="_x0000_i2103" type="#_x0000_t75" style="width:129.75pt;height:36pt" o:ole="" fillcolor="window">
            <v:imagedata r:id="rId1994" o:title=""/>
          </v:shape>
          <o:OLEObject Type="Embed" ProgID="Equation.3" ShapeID="_x0000_i2103" DrawAspect="Content" ObjectID="_1799161522" r:id="rId1995"/>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 xml:space="preserve">Тогда </w:t>
      </w:r>
      <w:r w:rsidRPr="002E56EE">
        <w:rPr>
          <w:rFonts w:eastAsia="Times New Roman" w:cs="Times New Roman"/>
          <w:snapToGrid w:val="0"/>
          <w:position w:val="-32"/>
          <w:szCs w:val="20"/>
          <w:lang w:eastAsia="ru-RU"/>
        </w:rPr>
        <w:object w:dxaOrig="6120" w:dyaOrig="760">
          <v:shape id="_x0000_i2104" type="#_x0000_t75" style="width:309.75pt;height:36pt" o:ole="" fillcolor="window">
            <v:imagedata r:id="rId1996" o:title=""/>
          </v:shape>
          <o:OLEObject Type="Embed" ProgID="Equation.3" ShapeID="_x0000_i2104" DrawAspect="Content" ObjectID="_1799161523" r:id="rId1997"/>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66"/>
          <w:szCs w:val="20"/>
          <w:lang w:eastAsia="ru-RU"/>
        </w:rPr>
        <w:object w:dxaOrig="8419" w:dyaOrig="1440">
          <v:shape id="_x0000_i2105" type="#_x0000_t75" style="width:417.75pt;height:1in" o:ole="" fillcolor="window">
            <v:imagedata r:id="rId1998" o:title=""/>
          </v:shape>
          <o:OLEObject Type="Embed" ProgID="Equation.3" ShapeID="_x0000_i2105" DrawAspect="Content" ObjectID="_1799161524" r:id="rId1999"/>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rPr>
          <w:snapToGrid w:val="0"/>
        </w:rPr>
      </w:pPr>
      <w:r w:rsidRPr="002E56EE">
        <w:rPr>
          <w:snapToGrid w:val="0"/>
        </w:rPr>
        <w:tab/>
        <w:t xml:space="preserve">При замене переменной в определенном интеграле следует помнить о том, что вводимая функция (в рассмотренном примере это функция </w:t>
      </w:r>
      <w:r w:rsidRPr="002E56EE">
        <w:rPr>
          <w:snapToGrid w:val="0"/>
          <w:lang w:val="en-US"/>
        </w:rPr>
        <w:t>sin</w:t>
      </w:r>
      <w:r w:rsidRPr="002E56EE">
        <w:rPr>
          <w:snapToGrid w:val="0"/>
        </w:rPr>
        <w:t>) должна быть непрерывна на отрезке интегрирования. В противном случае формальное применение формулы приводит к абсурду.</w:t>
      </w:r>
    </w:p>
    <w:p w:rsidR="002E56EE" w:rsidRPr="002E56EE" w:rsidRDefault="002E56EE" w:rsidP="002E56EE">
      <w:pPr>
        <w:rPr>
          <w:snapToGrid w:val="0"/>
          <w:u w:val="single"/>
        </w:rPr>
      </w:pPr>
      <w:r w:rsidRPr="002E56EE">
        <w:rPr>
          <w:snapToGrid w:val="0"/>
        </w:rPr>
        <w:tab/>
      </w:r>
      <w:r w:rsidRPr="002E56EE">
        <w:rPr>
          <w:snapToGrid w:val="0"/>
          <w:u w:val="single"/>
        </w:rPr>
        <w:t>Пример.</w:t>
      </w:r>
    </w:p>
    <w:p w:rsidR="002E56EE" w:rsidRPr="002E56EE" w:rsidRDefault="002E56EE" w:rsidP="002E56EE">
      <w:pPr>
        <w:rPr>
          <w:snapToGrid w:val="0"/>
        </w:rPr>
      </w:pPr>
      <w:r w:rsidRPr="002E56EE">
        <w:rPr>
          <w:snapToGrid w:val="0"/>
          <w:position w:val="-32"/>
        </w:rPr>
        <w:object w:dxaOrig="1380" w:dyaOrig="760">
          <v:shape id="_x0000_i2106" type="#_x0000_t75" style="width:1in;height:36pt" o:ole="" fillcolor="window">
            <v:imagedata r:id="rId2000" o:title=""/>
          </v:shape>
          <o:OLEObject Type="Embed" ProgID="Equation.3" ShapeID="_x0000_i2106" DrawAspect="Content" ObjectID="_1799161525" r:id="rId2001"/>
        </w:object>
      </w:r>
      <w:r w:rsidRPr="002E56EE">
        <w:rPr>
          <w:snapToGrid w:val="0"/>
        </w:rPr>
        <w:t>, с другой стороны, если применить тригонометрическую подстановку,</w:t>
      </w:r>
    </w:p>
    <w:p w:rsidR="002E56EE" w:rsidRPr="002E56EE" w:rsidRDefault="002E56EE" w:rsidP="002E56EE">
      <w:pPr>
        <w:rPr>
          <w:snapToGrid w:val="0"/>
        </w:rPr>
      </w:pPr>
      <w:r w:rsidRPr="002E56EE">
        <w:rPr>
          <w:snapToGrid w:val="0"/>
          <w:position w:val="-32"/>
        </w:rPr>
        <w:object w:dxaOrig="6520" w:dyaOrig="760">
          <v:shape id="_x0000_i2107" type="#_x0000_t75" style="width:324pt;height:36pt" o:ole="" fillcolor="window">
            <v:imagedata r:id="rId2002" o:title=""/>
          </v:shape>
          <o:OLEObject Type="Embed" ProgID="Equation.3" ShapeID="_x0000_i2107" DrawAspect="Content" ObjectID="_1799161526" r:id="rId2003"/>
        </w:object>
      </w:r>
    </w:p>
    <w:p w:rsidR="002E56EE" w:rsidRPr="002E56EE" w:rsidRDefault="002E56EE" w:rsidP="002E56EE">
      <w:pPr>
        <w:rPr>
          <w:snapToGrid w:val="0"/>
        </w:rPr>
      </w:pPr>
      <w:r w:rsidRPr="002E56EE">
        <w:rPr>
          <w:snapToGrid w:val="0"/>
        </w:rPr>
        <w:t xml:space="preserve">Т.е. два способа нахождения интеграла дают различные результаты. Это произошло из-за того, что не был учтен тот факт, что введенная переменная </w:t>
      </w:r>
      <w:r w:rsidRPr="002E56EE">
        <w:rPr>
          <w:snapToGrid w:val="0"/>
          <w:lang w:val="en-US"/>
        </w:rPr>
        <w:t>tgx</w:t>
      </w:r>
      <w:r w:rsidRPr="002E56EE">
        <w:rPr>
          <w:snapToGrid w:val="0"/>
        </w:rPr>
        <w:t xml:space="preserve"> имеет на отрезке интегрирования разрыв (в </w:t>
      </w:r>
      <w:r w:rsidRPr="002E56EE">
        <w:rPr>
          <w:snapToGrid w:val="0"/>
        </w:rPr>
        <w:lastRenderedPageBreak/>
        <w:t xml:space="preserve">точке х = </w:t>
      </w:r>
      <w:r w:rsidRPr="002E56EE">
        <w:rPr>
          <w:snapToGrid w:val="0"/>
        </w:rPr>
        <w:sym w:font="Symbol" w:char="F070"/>
      </w:r>
      <w:r w:rsidRPr="002E56EE">
        <w:rPr>
          <w:snapToGrid w:val="0"/>
        </w:rPr>
        <w:t>/2). Поэтому в данном случае такая подстановка неприменима. При замене переменной в определенном интеграле следует внимательно следить за выполнением перечисленных выше условий.</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u w:val="single"/>
          <w:lang w:eastAsia="ru-RU"/>
        </w:rPr>
      </w:pPr>
      <w:bookmarkStart w:id="86" w:name="Интегрированиепочастям"/>
      <w:bookmarkEnd w:id="86"/>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u w:val="single"/>
          <w:lang w:eastAsia="ru-RU"/>
        </w:rPr>
      </w:pPr>
      <w:r w:rsidRPr="002E56EE">
        <w:rPr>
          <w:rFonts w:eastAsia="Times New Roman" w:cs="Times New Roman"/>
          <w:snapToGrid w:val="0"/>
          <w:szCs w:val="20"/>
          <w:u w:val="single"/>
          <w:lang w:eastAsia="ru-RU"/>
        </w:rPr>
        <w:t>Интегрирование по частям.</w:t>
      </w:r>
    </w:p>
    <w:p w:rsidR="002E56EE" w:rsidRPr="002E56EE" w:rsidRDefault="002E56EE" w:rsidP="002E56EE">
      <w:pPr>
        <w:rPr>
          <w:snapToGrid w:val="0"/>
          <w:lang w:eastAsia="ru-RU"/>
        </w:rPr>
      </w:pPr>
      <w:r w:rsidRPr="002E56EE">
        <w:rPr>
          <w:snapToGrid w:val="0"/>
          <w:lang w:eastAsia="ru-RU"/>
        </w:rPr>
        <w:tab/>
        <w:t xml:space="preserve">Если функции </w:t>
      </w:r>
      <w:r w:rsidRPr="002E56EE">
        <w:rPr>
          <w:snapToGrid w:val="0"/>
          <w:lang w:val="en-US" w:eastAsia="ru-RU"/>
        </w:rPr>
        <w:t>u</w:t>
      </w:r>
      <w:r w:rsidRPr="002E56EE">
        <w:rPr>
          <w:snapToGrid w:val="0"/>
          <w:lang w:eastAsia="ru-RU"/>
        </w:rPr>
        <w:t xml:space="preserve"> = </w:t>
      </w:r>
      <w:r w:rsidRPr="002E56EE">
        <w:rPr>
          <w:snapToGrid w:val="0"/>
          <w:lang w:val="en-US" w:eastAsia="ru-RU"/>
        </w:rPr>
        <w:sym w:font="Symbol" w:char="F06A"/>
      </w:r>
      <w:r w:rsidRPr="002E56EE">
        <w:rPr>
          <w:snapToGrid w:val="0"/>
          <w:lang w:eastAsia="ru-RU"/>
        </w:rPr>
        <w:t>(</w:t>
      </w:r>
      <w:r w:rsidRPr="002E56EE">
        <w:rPr>
          <w:snapToGrid w:val="0"/>
          <w:lang w:val="en-US" w:eastAsia="ru-RU"/>
        </w:rPr>
        <w:t>x</w:t>
      </w:r>
      <w:r w:rsidRPr="002E56EE">
        <w:rPr>
          <w:snapToGrid w:val="0"/>
          <w:lang w:eastAsia="ru-RU"/>
        </w:rPr>
        <w:t xml:space="preserve">) и </w:t>
      </w:r>
      <w:r w:rsidRPr="002E56EE">
        <w:rPr>
          <w:snapToGrid w:val="0"/>
          <w:lang w:val="en-US" w:eastAsia="ru-RU"/>
        </w:rPr>
        <w:t>v</w:t>
      </w:r>
      <w:r w:rsidRPr="002E56EE">
        <w:rPr>
          <w:snapToGrid w:val="0"/>
          <w:lang w:eastAsia="ru-RU"/>
        </w:rPr>
        <w:t xml:space="preserve"> = </w:t>
      </w:r>
      <w:r w:rsidRPr="002E56EE">
        <w:rPr>
          <w:snapToGrid w:val="0"/>
          <w:lang w:val="en-US" w:eastAsia="ru-RU"/>
        </w:rPr>
        <w:sym w:font="Symbol" w:char="F079"/>
      </w:r>
      <w:r w:rsidRPr="002E56EE">
        <w:rPr>
          <w:snapToGrid w:val="0"/>
          <w:lang w:eastAsia="ru-RU"/>
        </w:rPr>
        <w:t>(</w:t>
      </w:r>
      <w:r w:rsidRPr="002E56EE">
        <w:rPr>
          <w:snapToGrid w:val="0"/>
          <w:lang w:val="en-US" w:eastAsia="ru-RU"/>
        </w:rPr>
        <w:t>x</w:t>
      </w:r>
      <w:r w:rsidRPr="002E56EE">
        <w:rPr>
          <w:snapToGrid w:val="0"/>
          <w:lang w:eastAsia="ru-RU"/>
        </w:rPr>
        <w:t>) непрерывны на отрезке [</w:t>
      </w:r>
      <w:r w:rsidRPr="002E56EE">
        <w:rPr>
          <w:snapToGrid w:val="0"/>
          <w:lang w:val="en-US" w:eastAsia="ru-RU"/>
        </w:rPr>
        <w:t>a</w:t>
      </w:r>
      <w:r w:rsidRPr="002E56EE">
        <w:rPr>
          <w:snapToGrid w:val="0"/>
          <w:lang w:eastAsia="ru-RU"/>
        </w:rPr>
        <w:t xml:space="preserve">, </w:t>
      </w:r>
      <w:r w:rsidRPr="002E56EE">
        <w:rPr>
          <w:snapToGrid w:val="0"/>
          <w:lang w:val="en-US" w:eastAsia="ru-RU"/>
        </w:rPr>
        <w:t>b</w:t>
      </w:r>
      <w:r w:rsidRPr="002E56EE">
        <w:rPr>
          <w:snapToGrid w:val="0"/>
          <w:lang w:eastAsia="ru-RU"/>
        </w:rPr>
        <w:t>], а также непрерывны на этом отрезке их производные, то справедлива формула интегрирования по частям:</w:t>
      </w:r>
    </w:p>
    <w:p w:rsidR="002E56EE" w:rsidRPr="002E56EE" w:rsidRDefault="002E56EE" w:rsidP="002E56EE">
      <w:pPr>
        <w:rPr>
          <w:snapToGrid w:val="0"/>
          <w:lang w:val="en-US" w:eastAsia="ru-RU"/>
        </w:rPr>
      </w:pPr>
      <w:r w:rsidRPr="002E56EE">
        <w:rPr>
          <w:snapToGrid w:val="0"/>
          <w:position w:val="-32"/>
          <w:lang w:val="en-US" w:eastAsia="ru-RU"/>
        </w:rPr>
        <w:object w:dxaOrig="1920" w:dyaOrig="760">
          <v:shape id="_x0000_i2108" type="#_x0000_t75" style="width:93.75pt;height:36pt" o:ole="" fillcolor="window">
            <v:imagedata r:id="rId2004" o:title=""/>
          </v:shape>
          <o:OLEObject Type="Embed" ProgID="Equation.3" ShapeID="_x0000_i2108" DrawAspect="Content" ObjectID="_1799161527" r:id="rId2005"/>
        </w:object>
      </w:r>
    </w:p>
    <w:p w:rsidR="002E56EE" w:rsidRPr="002E56EE" w:rsidRDefault="002E56EE" w:rsidP="002E56EE">
      <w:pPr>
        <w:rPr>
          <w:snapToGrid w:val="0"/>
          <w:lang w:eastAsia="ru-RU"/>
        </w:rPr>
      </w:pPr>
      <w:r w:rsidRPr="002E56EE">
        <w:rPr>
          <w:snapToGrid w:val="0"/>
          <w:lang w:val="en-US" w:eastAsia="ru-RU"/>
        </w:rPr>
        <w:tab/>
      </w:r>
      <w:r w:rsidRPr="002E56EE">
        <w:rPr>
          <w:snapToGrid w:val="0"/>
          <w:lang w:eastAsia="ru-RU"/>
        </w:rPr>
        <w:t>Вывод этой формулы абсолютно аналогичен выводу формулы интегрирования по частям для неопределенного интеграла, который был весьма подробно рассмотрен выше, поэтому здесь приводить его нет смысла.</w:t>
      </w:r>
    </w:p>
    <w:p w:rsidR="002E56EE" w:rsidRPr="002E56EE" w:rsidRDefault="002E56EE" w:rsidP="002E56EE">
      <w:pPr>
        <w:rPr>
          <w:snapToGrid w:val="0"/>
          <w:u w:val="single"/>
          <w:lang w:eastAsia="ru-RU"/>
        </w:rPr>
      </w:pPr>
      <w:bookmarkStart w:id="87" w:name="Приблвычопринт"/>
      <w:bookmarkEnd w:id="87"/>
      <w:r w:rsidRPr="002E56EE">
        <w:rPr>
          <w:snapToGrid w:val="0"/>
          <w:u w:val="single"/>
          <w:lang w:eastAsia="ru-RU"/>
        </w:rPr>
        <w:t>Приближенное вычисление определенного интеграла.</w:t>
      </w:r>
    </w:p>
    <w:p w:rsidR="002E56EE" w:rsidRPr="002E56EE" w:rsidRDefault="002E56EE" w:rsidP="002E56EE">
      <w:pPr>
        <w:rPr>
          <w:snapToGrid w:val="0"/>
          <w:lang w:eastAsia="ru-RU"/>
        </w:rPr>
      </w:pPr>
    </w:p>
    <w:p w:rsidR="002E56EE" w:rsidRPr="002E56EE" w:rsidRDefault="002E56EE" w:rsidP="002E56EE">
      <w:pPr>
        <w:rPr>
          <w:snapToGrid w:val="0"/>
          <w:lang w:eastAsia="ru-RU"/>
        </w:rPr>
      </w:pPr>
      <w:r w:rsidRPr="002E56EE">
        <w:rPr>
          <w:snapToGrid w:val="0"/>
          <w:lang w:eastAsia="ru-RU"/>
        </w:rPr>
        <w:tab/>
        <w:t>Как было сказано выше, существует огромное количество функций, интеграл от которых не может быть выражен через элементарные функции. Для нахождения интегралов от подобных функций применяются разнообразные приближенные методы, суть которых заключается в том, что подинтегральная функция заменяется “близкой” к ней функцией, интеграл от которой выражается через элементарные функции.</w:t>
      </w:r>
    </w:p>
    <w:p w:rsidR="002E56EE" w:rsidRPr="002E56EE" w:rsidRDefault="002E56EE" w:rsidP="002E56EE">
      <w:pPr>
        <w:rPr>
          <w:snapToGrid w:val="0"/>
          <w:u w:val="single"/>
          <w:lang w:eastAsia="ru-RU"/>
        </w:rPr>
      </w:pPr>
      <w:bookmarkStart w:id="88" w:name="Формулапрямоугольников"/>
      <w:bookmarkEnd w:id="88"/>
      <w:r w:rsidRPr="002E56EE">
        <w:rPr>
          <w:snapToGrid w:val="0"/>
          <w:u w:val="single"/>
          <w:lang w:eastAsia="ru-RU"/>
        </w:rPr>
        <w:t>Формула прямоугольников.</w:t>
      </w:r>
    </w:p>
    <w:p w:rsidR="002E56EE" w:rsidRPr="002E56EE" w:rsidRDefault="002E56EE" w:rsidP="002E56EE">
      <w:pPr>
        <w:rPr>
          <w:snapToGrid w:val="0"/>
          <w:lang w:eastAsia="ru-RU"/>
        </w:rPr>
      </w:pPr>
    </w:p>
    <w:p w:rsidR="002E56EE" w:rsidRPr="002E56EE" w:rsidRDefault="002E56EE" w:rsidP="002E56EE">
      <w:pPr>
        <w:rPr>
          <w:snapToGrid w:val="0"/>
          <w:lang w:eastAsia="ru-RU"/>
        </w:rPr>
      </w:pPr>
      <w:r w:rsidRPr="002E56EE">
        <w:rPr>
          <w:snapToGrid w:val="0"/>
          <w:lang w:eastAsia="ru-RU"/>
        </w:rPr>
        <w:tab/>
        <w:t xml:space="preserve">Если известны значения функции </w:t>
      </w:r>
      <w:r w:rsidRPr="002E56EE">
        <w:rPr>
          <w:snapToGrid w:val="0"/>
          <w:lang w:val="en-US" w:eastAsia="ru-RU"/>
        </w:rPr>
        <w:t>f</w:t>
      </w:r>
      <w:r w:rsidRPr="002E56EE">
        <w:rPr>
          <w:snapToGrid w:val="0"/>
          <w:lang w:eastAsia="ru-RU"/>
        </w:rPr>
        <w:t>(</w:t>
      </w:r>
      <w:r w:rsidRPr="002E56EE">
        <w:rPr>
          <w:snapToGrid w:val="0"/>
          <w:lang w:val="en-US" w:eastAsia="ru-RU"/>
        </w:rPr>
        <w:t>x</w:t>
      </w:r>
      <w:r w:rsidRPr="002E56EE">
        <w:rPr>
          <w:snapToGrid w:val="0"/>
          <w:lang w:eastAsia="ru-RU"/>
        </w:rPr>
        <w:t xml:space="preserve">) в некоторых точках </w:t>
      </w:r>
      <w:r w:rsidRPr="002E56EE">
        <w:rPr>
          <w:snapToGrid w:val="0"/>
          <w:lang w:val="en-US" w:eastAsia="ru-RU"/>
        </w:rPr>
        <w:t>x</w:t>
      </w:r>
      <w:r w:rsidRPr="002E56EE">
        <w:rPr>
          <w:snapToGrid w:val="0"/>
          <w:vertAlign w:val="subscript"/>
          <w:lang w:eastAsia="ru-RU"/>
        </w:rPr>
        <w:t>0</w:t>
      </w:r>
      <w:r w:rsidRPr="002E56EE">
        <w:rPr>
          <w:snapToGrid w:val="0"/>
          <w:lang w:eastAsia="ru-RU"/>
        </w:rPr>
        <w:t xml:space="preserve">, </w:t>
      </w:r>
      <w:r w:rsidRPr="002E56EE">
        <w:rPr>
          <w:snapToGrid w:val="0"/>
          <w:lang w:val="en-US" w:eastAsia="ru-RU"/>
        </w:rPr>
        <w:t>x</w:t>
      </w:r>
      <w:r w:rsidRPr="002E56EE">
        <w:rPr>
          <w:snapToGrid w:val="0"/>
          <w:vertAlign w:val="subscript"/>
          <w:lang w:eastAsia="ru-RU"/>
        </w:rPr>
        <w:t>1</w:t>
      </w:r>
      <w:r w:rsidRPr="002E56EE">
        <w:rPr>
          <w:snapToGrid w:val="0"/>
          <w:lang w:eastAsia="ru-RU"/>
        </w:rPr>
        <w:t xml:space="preserve">, … , </w:t>
      </w:r>
      <w:r w:rsidRPr="002E56EE">
        <w:rPr>
          <w:snapToGrid w:val="0"/>
          <w:lang w:val="en-US" w:eastAsia="ru-RU"/>
        </w:rPr>
        <w:t>x</w:t>
      </w:r>
      <w:r w:rsidRPr="002E56EE">
        <w:rPr>
          <w:snapToGrid w:val="0"/>
          <w:vertAlign w:val="subscript"/>
          <w:lang w:val="en-US" w:eastAsia="ru-RU"/>
        </w:rPr>
        <w:t>m</w:t>
      </w:r>
      <w:r w:rsidRPr="002E56EE">
        <w:rPr>
          <w:snapToGrid w:val="0"/>
          <w:lang w:eastAsia="ru-RU"/>
        </w:rPr>
        <w:t xml:space="preserve">, то в качестве функции “близкой” к </w:t>
      </w:r>
      <w:r w:rsidRPr="002E56EE">
        <w:rPr>
          <w:snapToGrid w:val="0"/>
          <w:lang w:val="en-US" w:eastAsia="ru-RU"/>
        </w:rPr>
        <w:t>f</w:t>
      </w:r>
      <w:r w:rsidRPr="002E56EE">
        <w:rPr>
          <w:snapToGrid w:val="0"/>
          <w:lang w:eastAsia="ru-RU"/>
        </w:rPr>
        <w:t>(</w:t>
      </w:r>
      <w:r w:rsidRPr="002E56EE">
        <w:rPr>
          <w:snapToGrid w:val="0"/>
          <w:lang w:val="en-US" w:eastAsia="ru-RU"/>
        </w:rPr>
        <w:t>x</w:t>
      </w:r>
      <w:r w:rsidRPr="002E56EE">
        <w:rPr>
          <w:snapToGrid w:val="0"/>
          <w:lang w:eastAsia="ru-RU"/>
        </w:rPr>
        <w:t xml:space="preserve">) можно взять многочлен Р(х) степени не выше </w:t>
      </w:r>
      <w:r w:rsidRPr="002E56EE">
        <w:rPr>
          <w:snapToGrid w:val="0"/>
          <w:lang w:val="en-US" w:eastAsia="ru-RU"/>
        </w:rPr>
        <w:t>m</w:t>
      </w:r>
      <w:r w:rsidRPr="002E56EE">
        <w:rPr>
          <w:snapToGrid w:val="0"/>
          <w:lang w:eastAsia="ru-RU"/>
        </w:rPr>
        <w:t xml:space="preserve">, значения которого в выбранных точках равны значениям функции </w:t>
      </w:r>
      <w:r w:rsidRPr="002E56EE">
        <w:rPr>
          <w:snapToGrid w:val="0"/>
          <w:lang w:val="en-US" w:eastAsia="ru-RU"/>
        </w:rPr>
        <w:t>f</w:t>
      </w:r>
      <w:r w:rsidRPr="002E56EE">
        <w:rPr>
          <w:snapToGrid w:val="0"/>
          <w:lang w:eastAsia="ru-RU"/>
        </w:rPr>
        <w:t>(</w:t>
      </w:r>
      <w:r w:rsidRPr="002E56EE">
        <w:rPr>
          <w:snapToGrid w:val="0"/>
          <w:lang w:val="en-US" w:eastAsia="ru-RU"/>
        </w:rPr>
        <w:t>x</w:t>
      </w:r>
      <w:r w:rsidRPr="002E56EE">
        <w:rPr>
          <w:snapToGrid w:val="0"/>
          <w:lang w:eastAsia="ru-RU"/>
        </w:rPr>
        <w:t>) в этих точках.</w:t>
      </w:r>
    </w:p>
    <w:p w:rsidR="002E56EE" w:rsidRPr="002E56EE" w:rsidRDefault="002E56EE" w:rsidP="002E56EE">
      <w:pPr>
        <w:rPr>
          <w:snapToGrid w:val="0"/>
          <w:lang w:eastAsia="ru-RU"/>
        </w:rPr>
      </w:pPr>
      <w:r w:rsidRPr="002E56EE">
        <w:rPr>
          <w:snapToGrid w:val="0"/>
          <w:position w:val="-32"/>
          <w:lang w:eastAsia="ru-RU"/>
        </w:rPr>
        <w:object w:dxaOrig="2000" w:dyaOrig="760">
          <v:shape id="_x0000_i2109" type="#_x0000_t75" style="width:100.5pt;height:36pt" o:ole="" fillcolor="window">
            <v:imagedata r:id="rId2006" o:title=""/>
          </v:shape>
          <o:OLEObject Type="Embed" ProgID="Equation.3" ShapeID="_x0000_i2109" DrawAspect="Content" ObjectID="_1799161528" r:id="rId2007"/>
        </w:object>
      </w:r>
    </w:p>
    <w:p w:rsidR="002E56EE" w:rsidRPr="002E56EE" w:rsidRDefault="002E56EE" w:rsidP="002E56EE">
      <w:pPr>
        <w:rPr>
          <w:snapToGrid w:val="0"/>
          <w:lang w:eastAsia="ru-RU"/>
        </w:rPr>
      </w:pPr>
      <w:r w:rsidRPr="002E56EE">
        <w:rPr>
          <w:snapToGrid w:val="0"/>
          <w:lang w:eastAsia="ru-RU"/>
        </w:rPr>
        <w:t xml:space="preserve">Если разбить отрезок интегрирования на </w:t>
      </w:r>
      <w:r w:rsidRPr="002E56EE">
        <w:rPr>
          <w:snapToGrid w:val="0"/>
          <w:lang w:val="en-US" w:eastAsia="ru-RU"/>
        </w:rPr>
        <w:t>n</w:t>
      </w:r>
      <w:r w:rsidRPr="002E56EE">
        <w:rPr>
          <w:snapToGrid w:val="0"/>
          <w:lang w:eastAsia="ru-RU"/>
        </w:rPr>
        <w:t xml:space="preserve"> равных частей </w:t>
      </w:r>
      <w:r w:rsidRPr="002E56EE">
        <w:rPr>
          <w:snapToGrid w:val="0"/>
          <w:position w:val="-24"/>
          <w:lang w:eastAsia="ru-RU"/>
        </w:rPr>
        <w:object w:dxaOrig="1100" w:dyaOrig="620">
          <v:shape id="_x0000_i2110" type="#_x0000_t75" style="width:57.75pt;height:28.5pt" o:ole="" fillcolor="window">
            <v:imagedata r:id="rId2008" o:title=""/>
          </v:shape>
          <o:OLEObject Type="Embed" ProgID="Equation.3" ShapeID="_x0000_i2110" DrawAspect="Content" ObjectID="_1799161529" r:id="rId2009"/>
        </w:object>
      </w:r>
      <w:r w:rsidRPr="002E56EE">
        <w:rPr>
          <w:snapToGrid w:val="0"/>
          <w:lang w:eastAsia="ru-RU"/>
        </w:rPr>
        <w:t>. При этом:</w:t>
      </w:r>
    </w:p>
    <w:p w:rsidR="002E56EE" w:rsidRPr="00BF3256" w:rsidRDefault="002E56EE" w:rsidP="002E56EE">
      <w:pPr>
        <w:rPr>
          <w:snapToGrid w:val="0"/>
          <w:lang w:eastAsia="ru-RU"/>
        </w:rPr>
      </w:pPr>
      <w:r w:rsidRPr="002E56EE">
        <w:rPr>
          <w:snapToGrid w:val="0"/>
          <w:lang w:val="en-US" w:eastAsia="ru-RU"/>
        </w:rPr>
        <w:t>y</w:t>
      </w:r>
      <w:r w:rsidRPr="00BF3256">
        <w:rPr>
          <w:snapToGrid w:val="0"/>
          <w:vertAlign w:val="subscript"/>
          <w:lang w:eastAsia="ru-RU"/>
        </w:rPr>
        <w:t>0</w:t>
      </w:r>
      <w:r w:rsidRPr="00BF3256">
        <w:rPr>
          <w:snapToGrid w:val="0"/>
          <w:lang w:eastAsia="ru-RU"/>
        </w:rPr>
        <w:t xml:space="preserve"> = </w:t>
      </w:r>
      <w:r w:rsidRPr="002E56EE">
        <w:rPr>
          <w:snapToGrid w:val="0"/>
          <w:lang w:val="en-US" w:eastAsia="ru-RU"/>
        </w:rPr>
        <w:t>f</w:t>
      </w:r>
      <w:r w:rsidRPr="00BF3256">
        <w:rPr>
          <w:snapToGrid w:val="0"/>
          <w:lang w:eastAsia="ru-RU"/>
        </w:rPr>
        <w:t>(</w:t>
      </w:r>
      <w:r w:rsidRPr="002E56EE">
        <w:rPr>
          <w:snapToGrid w:val="0"/>
          <w:lang w:val="en-US" w:eastAsia="ru-RU"/>
        </w:rPr>
        <w:t>x</w:t>
      </w:r>
      <w:r w:rsidRPr="00BF3256">
        <w:rPr>
          <w:snapToGrid w:val="0"/>
          <w:vertAlign w:val="subscript"/>
          <w:lang w:eastAsia="ru-RU"/>
        </w:rPr>
        <w:t>0</w:t>
      </w:r>
      <w:r w:rsidRPr="00BF3256">
        <w:rPr>
          <w:snapToGrid w:val="0"/>
          <w:lang w:eastAsia="ru-RU"/>
        </w:rPr>
        <w:t xml:space="preserve">),  </w:t>
      </w:r>
      <w:r w:rsidRPr="002E56EE">
        <w:rPr>
          <w:snapToGrid w:val="0"/>
          <w:lang w:val="en-US" w:eastAsia="ru-RU"/>
        </w:rPr>
        <w:t>y</w:t>
      </w:r>
      <w:r w:rsidRPr="00BF3256">
        <w:rPr>
          <w:snapToGrid w:val="0"/>
          <w:vertAlign w:val="subscript"/>
          <w:lang w:eastAsia="ru-RU"/>
        </w:rPr>
        <w:t>1</w:t>
      </w:r>
      <w:r w:rsidRPr="00BF3256">
        <w:rPr>
          <w:snapToGrid w:val="0"/>
          <w:lang w:eastAsia="ru-RU"/>
        </w:rPr>
        <w:t xml:space="preserve"> = </w:t>
      </w:r>
      <w:r w:rsidRPr="002E56EE">
        <w:rPr>
          <w:snapToGrid w:val="0"/>
          <w:lang w:val="en-US" w:eastAsia="ru-RU"/>
        </w:rPr>
        <w:t>f</w:t>
      </w:r>
      <w:r w:rsidRPr="00BF3256">
        <w:rPr>
          <w:snapToGrid w:val="0"/>
          <w:lang w:eastAsia="ru-RU"/>
        </w:rPr>
        <w:t>(</w:t>
      </w:r>
      <w:r w:rsidRPr="002E56EE">
        <w:rPr>
          <w:snapToGrid w:val="0"/>
          <w:lang w:val="en-US" w:eastAsia="ru-RU"/>
        </w:rPr>
        <w:t>x</w:t>
      </w:r>
      <w:r w:rsidRPr="00BF3256">
        <w:rPr>
          <w:snapToGrid w:val="0"/>
          <w:vertAlign w:val="subscript"/>
          <w:lang w:eastAsia="ru-RU"/>
        </w:rPr>
        <w:t>1</w:t>
      </w:r>
      <w:r w:rsidRPr="00BF3256">
        <w:rPr>
          <w:snapToGrid w:val="0"/>
          <w:lang w:eastAsia="ru-RU"/>
        </w:rPr>
        <w:t xml:space="preserve">),   ….   , </w:t>
      </w:r>
      <w:r w:rsidRPr="002E56EE">
        <w:rPr>
          <w:snapToGrid w:val="0"/>
          <w:lang w:val="en-US" w:eastAsia="ru-RU"/>
        </w:rPr>
        <w:t>y</w:t>
      </w:r>
      <w:r w:rsidRPr="002E56EE">
        <w:rPr>
          <w:snapToGrid w:val="0"/>
          <w:vertAlign w:val="subscript"/>
          <w:lang w:val="en-US" w:eastAsia="ru-RU"/>
        </w:rPr>
        <w:t>n</w:t>
      </w:r>
      <w:r w:rsidRPr="00BF3256">
        <w:rPr>
          <w:snapToGrid w:val="0"/>
          <w:lang w:eastAsia="ru-RU"/>
        </w:rPr>
        <w:t xml:space="preserve"> = </w:t>
      </w:r>
      <w:r w:rsidRPr="002E56EE">
        <w:rPr>
          <w:snapToGrid w:val="0"/>
          <w:lang w:val="en-US" w:eastAsia="ru-RU"/>
        </w:rPr>
        <w:t>f</w:t>
      </w:r>
      <w:r w:rsidRPr="00BF3256">
        <w:rPr>
          <w:snapToGrid w:val="0"/>
          <w:lang w:eastAsia="ru-RU"/>
        </w:rPr>
        <w:t>(</w:t>
      </w:r>
      <w:r w:rsidRPr="002E56EE">
        <w:rPr>
          <w:snapToGrid w:val="0"/>
          <w:lang w:val="en-US" w:eastAsia="ru-RU"/>
        </w:rPr>
        <w:t>x</w:t>
      </w:r>
      <w:r w:rsidRPr="002E56EE">
        <w:rPr>
          <w:snapToGrid w:val="0"/>
          <w:vertAlign w:val="subscript"/>
          <w:lang w:val="en-US" w:eastAsia="ru-RU"/>
        </w:rPr>
        <w:t>n</w:t>
      </w:r>
      <w:r w:rsidRPr="00BF3256">
        <w:rPr>
          <w:snapToGrid w:val="0"/>
          <w:lang w:eastAsia="ru-RU"/>
        </w:rPr>
        <w:t>).</w:t>
      </w:r>
    </w:p>
    <w:p w:rsidR="002E56EE" w:rsidRPr="002E56EE" w:rsidRDefault="002E56EE" w:rsidP="002E56EE">
      <w:pPr>
        <w:rPr>
          <w:snapToGrid w:val="0"/>
          <w:lang w:eastAsia="ru-RU"/>
        </w:rPr>
      </w:pPr>
      <w:r w:rsidRPr="002E56EE">
        <w:rPr>
          <w:snapToGrid w:val="0"/>
          <w:lang w:eastAsia="ru-RU"/>
        </w:rPr>
        <w:t xml:space="preserve">Составим суммы: </w:t>
      </w:r>
      <w:r w:rsidRPr="002E56EE">
        <w:rPr>
          <w:snapToGrid w:val="0"/>
          <w:lang w:val="en-US" w:eastAsia="ru-RU"/>
        </w:rPr>
        <w:t>y</w:t>
      </w:r>
      <w:r w:rsidRPr="002E56EE">
        <w:rPr>
          <w:snapToGrid w:val="0"/>
          <w:vertAlign w:val="subscript"/>
          <w:lang w:eastAsia="ru-RU"/>
        </w:rPr>
        <w:t>0</w:t>
      </w:r>
      <w:r w:rsidRPr="002E56EE">
        <w:rPr>
          <w:snapToGrid w:val="0"/>
          <w:lang w:val="en-US" w:eastAsia="ru-RU"/>
        </w:rPr>
        <w:sym w:font="Symbol" w:char="F044"/>
      </w:r>
      <w:r w:rsidRPr="002E56EE">
        <w:rPr>
          <w:snapToGrid w:val="0"/>
          <w:lang w:val="en-US" w:eastAsia="ru-RU"/>
        </w:rPr>
        <w:t>x</w:t>
      </w:r>
      <w:r w:rsidRPr="002E56EE">
        <w:rPr>
          <w:snapToGrid w:val="0"/>
          <w:lang w:eastAsia="ru-RU"/>
        </w:rPr>
        <w:t xml:space="preserve"> + </w:t>
      </w:r>
      <w:r w:rsidRPr="002E56EE">
        <w:rPr>
          <w:snapToGrid w:val="0"/>
          <w:lang w:val="en-US" w:eastAsia="ru-RU"/>
        </w:rPr>
        <w:t>y</w:t>
      </w:r>
      <w:r w:rsidRPr="002E56EE">
        <w:rPr>
          <w:snapToGrid w:val="0"/>
          <w:vertAlign w:val="subscript"/>
          <w:lang w:eastAsia="ru-RU"/>
        </w:rPr>
        <w:t>1</w:t>
      </w:r>
      <w:r w:rsidRPr="002E56EE">
        <w:rPr>
          <w:snapToGrid w:val="0"/>
          <w:lang w:val="en-US" w:eastAsia="ru-RU"/>
        </w:rPr>
        <w:sym w:font="Symbol" w:char="F044"/>
      </w:r>
      <w:r w:rsidRPr="002E56EE">
        <w:rPr>
          <w:snapToGrid w:val="0"/>
          <w:lang w:val="en-US" w:eastAsia="ru-RU"/>
        </w:rPr>
        <w:t>x</w:t>
      </w:r>
      <w:r w:rsidRPr="002E56EE">
        <w:rPr>
          <w:snapToGrid w:val="0"/>
          <w:lang w:eastAsia="ru-RU"/>
        </w:rPr>
        <w:t xml:space="preserve"> + … + </w:t>
      </w:r>
      <w:r w:rsidRPr="002E56EE">
        <w:rPr>
          <w:snapToGrid w:val="0"/>
          <w:lang w:val="en-US" w:eastAsia="ru-RU"/>
        </w:rPr>
        <w:t>y</w:t>
      </w:r>
      <w:r w:rsidRPr="002E56EE">
        <w:rPr>
          <w:snapToGrid w:val="0"/>
          <w:vertAlign w:val="subscript"/>
          <w:lang w:val="en-US" w:eastAsia="ru-RU"/>
        </w:rPr>
        <w:t>n</w:t>
      </w:r>
      <w:r w:rsidRPr="002E56EE">
        <w:rPr>
          <w:snapToGrid w:val="0"/>
          <w:vertAlign w:val="subscript"/>
          <w:lang w:eastAsia="ru-RU"/>
        </w:rPr>
        <w:t>-1</w:t>
      </w:r>
      <w:r w:rsidRPr="002E56EE">
        <w:rPr>
          <w:snapToGrid w:val="0"/>
          <w:lang w:val="en-US" w:eastAsia="ru-RU"/>
        </w:rPr>
        <w:sym w:font="Symbol" w:char="F044"/>
      </w:r>
      <w:r w:rsidRPr="002E56EE">
        <w:rPr>
          <w:snapToGrid w:val="0"/>
          <w:lang w:val="en-US" w:eastAsia="ru-RU"/>
        </w:rPr>
        <w:t>x</w:t>
      </w:r>
    </w:p>
    <w:p w:rsidR="002E56EE" w:rsidRPr="002E56EE" w:rsidRDefault="002E56EE" w:rsidP="002E56EE">
      <w:pPr>
        <w:rPr>
          <w:snapToGrid w:val="0"/>
          <w:lang w:eastAsia="ru-RU"/>
        </w:rPr>
      </w:pPr>
      <w:r w:rsidRPr="002E56EE">
        <w:rPr>
          <w:snapToGrid w:val="0"/>
          <w:lang w:eastAsia="ru-RU"/>
        </w:rPr>
        <w:t xml:space="preserve">                               </w:t>
      </w:r>
      <w:r w:rsidRPr="002E56EE">
        <w:rPr>
          <w:snapToGrid w:val="0"/>
          <w:lang w:val="en-US" w:eastAsia="ru-RU"/>
        </w:rPr>
        <w:t>y</w:t>
      </w:r>
      <w:r w:rsidRPr="002E56EE">
        <w:rPr>
          <w:snapToGrid w:val="0"/>
          <w:vertAlign w:val="subscript"/>
          <w:lang w:eastAsia="ru-RU"/>
        </w:rPr>
        <w:t>1</w:t>
      </w:r>
      <w:r w:rsidRPr="002E56EE">
        <w:rPr>
          <w:snapToGrid w:val="0"/>
          <w:lang w:val="en-US" w:eastAsia="ru-RU"/>
        </w:rPr>
        <w:sym w:font="Symbol" w:char="F044"/>
      </w:r>
      <w:r w:rsidRPr="002E56EE">
        <w:rPr>
          <w:snapToGrid w:val="0"/>
          <w:lang w:val="en-US" w:eastAsia="ru-RU"/>
        </w:rPr>
        <w:t>x</w:t>
      </w:r>
      <w:r w:rsidRPr="002E56EE">
        <w:rPr>
          <w:snapToGrid w:val="0"/>
          <w:lang w:eastAsia="ru-RU"/>
        </w:rPr>
        <w:t xml:space="preserve"> + </w:t>
      </w:r>
      <w:r w:rsidRPr="002E56EE">
        <w:rPr>
          <w:snapToGrid w:val="0"/>
          <w:lang w:val="en-US" w:eastAsia="ru-RU"/>
        </w:rPr>
        <w:t>y</w:t>
      </w:r>
      <w:r w:rsidRPr="002E56EE">
        <w:rPr>
          <w:snapToGrid w:val="0"/>
          <w:vertAlign w:val="subscript"/>
          <w:lang w:eastAsia="ru-RU"/>
        </w:rPr>
        <w:t>2</w:t>
      </w:r>
      <w:r w:rsidRPr="002E56EE">
        <w:rPr>
          <w:snapToGrid w:val="0"/>
          <w:lang w:val="en-US" w:eastAsia="ru-RU"/>
        </w:rPr>
        <w:sym w:font="Symbol" w:char="F044"/>
      </w:r>
      <w:r w:rsidRPr="002E56EE">
        <w:rPr>
          <w:snapToGrid w:val="0"/>
          <w:lang w:val="en-US" w:eastAsia="ru-RU"/>
        </w:rPr>
        <w:t>x</w:t>
      </w:r>
      <w:r w:rsidRPr="002E56EE">
        <w:rPr>
          <w:snapToGrid w:val="0"/>
          <w:lang w:eastAsia="ru-RU"/>
        </w:rPr>
        <w:t xml:space="preserve"> + … + </w:t>
      </w:r>
      <w:r w:rsidRPr="002E56EE">
        <w:rPr>
          <w:snapToGrid w:val="0"/>
          <w:lang w:val="en-US" w:eastAsia="ru-RU"/>
        </w:rPr>
        <w:t>y</w:t>
      </w:r>
      <w:r w:rsidRPr="002E56EE">
        <w:rPr>
          <w:snapToGrid w:val="0"/>
          <w:vertAlign w:val="subscript"/>
          <w:lang w:val="en-US" w:eastAsia="ru-RU"/>
        </w:rPr>
        <w:t>n</w:t>
      </w:r>
      <w:r w:rsidRPr="002E56EE">
        <w:rPr>
          <w:snapToGrid w:val="0"/>
          <w:lang w:val="en-US" w:eastAsia="ru-RU"/>
        </w:rPr>
        <w:sym w:font="Symbol" w:char="F044"/>
      </w:r>
      <w:r w:rsidRPr="002E56EE">
        <w:rPr>
          <w:snapToGrid w:val="0"/>
          <w:lang w:val="en-US" w:eastAsia="ru-RU"/>
        </w:rPr>
        <w:t>x</w:t>
      </w:r>
    </w:p>
    <w:p w:rsidR="002E56EE" w:rsidRPr="002E56EE" w:rsidRDefault="002E56EE" w:rsidP="002E56EE">
      <w:pPr>
        <w:rPr>
          <w:snapToGrid w:val="0"/>
          <w:lang w:eastAsia="ru-RU"/>
        </w:rPr>
      </w:pPr>
      <w:r w:rsidRPr="002E56EE">
        <w:rPr>
          <w:snapToGrid w:val="0"/>
          <w:lang w:eastAsia="ru-RU"/>
        </w:rPr>
        <w:t>Это соответственно нижняя и верхняя интегральные суммы. Первая соответствует вписанной ломаной, вторая – описанной.</w:t>
      </w:r>
    </w:p>
    <w:p w:rsidR="002E56EE" w:rsidRPr="002E56EE" w:rsidRDefault="002E56EE" w:rsidP="002E56EE">
      <w:pPr>
        <w:rPr>
          <w:snapToGrid w:val="0"/>
          <w:lang w:eastAsia="ru-RU"/>
        </w:rPr>
      </w:pPr>
      <w:r w:rsidRPr="002E56EE">
        <w:rPr>
          <w:snapToGrid w:val="0"/>
          <w:lang w:eastAsia="ru-RU"/>
        </w:rPr>
        <w:tab/>
        <w:t xml:space="preserve">Тогда </w:t>
      </w:r>
      <w:r w:rsidRPr="002E56EE">
        <w:rPr>
          <w:snapToGrid w:val="0"/>
          <w:position w:val="-32"/>
          <w:lang w:eastAsia="ru-RU"/>
        </w:rPr>
        <w:object w:dxaOrig="3560" w:dyaOrig="760">
          <v:shape id="_x0000_i2111" type="#_x0000_t75" style="width:180pt;height:36pt" o:ole="" fillcolor="window">
            <v:imagedata r:id="rId2010" o:title=""/>
          </v:shape>
          <o:OLEObject Type="Embed" ProgID="Equation.3" ShapeID="_x0000_i2111" DrawAspect="Content" ObjectID="_1799161530" r:id="rId2011"/>
        </w:object>
      </w:r>
      <w:r w:rsidRPr="002E56EE">
        <w:rPr>
          <w:snapToGrid w:val="0"/>
          <w:lang w:eastAsia="ru-RU"/>
        </w:rPr>
        <w:t xml:space="preserve"> или</w:t>
      </w:r>
    </w:p>
    <w:p w:rsidR="002E56EE" w:rsidRPr="002E56EE" w:rsidRDefault="002E56EE" w:rsidP="002E56EE">
      <w:pPr>
        <w:rPr>
          <w:b/>
          <w:snapToGrid w:val="0"/>
          <w:lang w:eastAsia="ru-RU"/>
        </w:rPr>
      </w:pPr>
      <w:r w:rsidRPr="002E56EE">
        <w:rPr>
          <w:snapToGrid w:val="0"/>
          <w:lang w:eastAsia="ru-RU"/>
        </w:rPr>
        <w:lastRenderedPageBreak/>
        <w:t xml:space="preserve">                       </w:t>
      </w:r>
      <w:r w:rsidRPr="002E56EE">
        <w:rPr>
          <w:snapToGrid w:val="0"/>
          <w:position w:val="-32"/>
          <w:lang w:eastAsia="ru-RU"/>
        </w:rPr>
        <w:object w:dxaOrig="3420" w:dyaOrig="760">
          <v:shape id="_x0000_i2112" type="#_x0000_t75" style="width:173.25pt;height:36pt" o:ole="" fillcolor="window">
            <v:imagedata r:id="rId2012" o:title=""/>
          </v:shape>
          <o:OLEObject Type="Embed" ProgID="Equation.3" ShapeID="_x0000_i2112" DrawAspect="Content" ObjectID="_1799161531" r:id="rId2013"/>
        </w:object>
      </w:r>
      <w:r w:rsidRPr="002E56EE">
        <w:rPr>
          <w:snapToGrid w:val="0"/>
          <w:lang w:eastAsia="ru-RU"/>
        </w:rPr>
        <w:t xml:space="preserve"> - любая из этих формул может применяться для приближенного вычисления определенного интеграла и называется </w:t>
      </w:r>
      <w:r w:rsidRPr="002E56EE">
        <w:rPr>
          <w:b/>
          <w:snapToGrid w:val="0"/>
          <w:lang w:eastAsia="ru-RU"/>
        </w:rPr>
        <w:t>общей формулой прямоугольников.</w:t>
      </w:r>
    </w:p>
    <w:p w:rsidR="002E56EE" w:rsidRPr="002E56EE" w:rsidRDefault="002E56EE" w:rsidP="002E56EE">
      <w:pPr>
        <w:rPr>
          <w:snapToGrid w:val="0"/>
          <w:lang w:eastAsia="ru-RU"/>
        </w:rPr>
      </w:pPr>
    </w:p>
    <w:p w:rsidR="002E56EE" w:rsidRPr="002E56EE" w:rsidRDefault="002E56EE" w:rsidP="002E56EE">
      <w:pPr>
        <w:rPr>
          <w:u w:val="single"/>
          <w:lang w:eastAsia="ru-RU"/>
        </w:rPr>
      </w:pPr>
      <w:r w:rsidRPr="002E56EE">
        <w:rPr>
          <w:u w:val="single"/>
          <w:lang w:eastAsia="ru-RU"/>
        </w:rPr>
        <w:t xml:space="preserve"> Задание к практическому занятию:</w:t>
      </w:r>
    </w:p>
    <w:p w:rsidR="002E56EE" w:rsidRPr="002E56EE" w:rsidRDefault="002E56EE" w:rsidP="002E56EE">
      <w:pPr>
        <w:ind w:firstLine="708"/>
      </w:pPr>
      <w:r w:rsidRPr="002E56EE">
        <w:t>В заданиях 1-5 вычислить интегралы, применив в 1-4– метод подстановки, в 5 – метод интегрирования по частям.</w:t>
      </w:r>
    </w:p>
    <w:p w:rsidR="002E56EE" w:rsidRPr="002E56EE" w:rsidRDefault="002E56EE" w:rsidP="002E56EE">
      <w:r w:rsidRPr="002E56EE">
        <w:rPr>
          <w:rFonts w:eastAsia="Times New Roman" w:cs="Times New Roman"/>
          <w:position w:val="-32"/>
          <w:szCs w:val="24"/>
        </w:rPr>
        <w:object w:dxaOrig="8820" w:dyaOrig="780">
          <v:shape id="_x0000_i2113" type="#_x0000_t75" style="width:439.5pt;height:36pt" o:ole="">
            <v:imagedata r:id="rId2014" o:title=""/>
          </v:shape>
          <o:OLEObject Type="Embed" ProgID="Equation.DSMT4" ShapeID="_x0000_i2113" DrawAspect="Content" ObjectID="_1799161532" r:id="rId2015"/>
        </w:object>
      </w:r>
    </w:p>
    <w:p w:rsidR="002E56EE" w:rsidRPr="002E56EE" w:rsidRDefault="002E56EE" w:rsidP="002E56EE">
      <w:r w:rsidRPr="002E56EE">
        <w:rPr>
          <w:rFonts w:eastAsia="Times New Roman" w:cs="Times New Roman"/>
          <w:position w:val="-32"/>
          <w:szCs w:val="24"/>
        </w:rPr>
        <w:object w:dxaOrig="8220" w:dyaOrig="735">
          <v:shape id="_x0000_i2114" type="#_x0000_t75" style="width:410.25pt;height:36pt" o:ole="">
            <v:imagedata r:id="rId2016" o:title=""/>
          </v:shape>
          <o:OLEObject Type="Embed" ProgID="Equation.DSMT4" ShapeID="_x0000_i2114" DrawAspect="Content" ObjectID="_1799161533" r:id="rId2017"/>
        </w:object>
      </w:r>
    </w:p>
    <w:p w:rsidR="002E56EE" w:rsidRPr="002E56EE" w:rsidRDefault="002E56EE" w:rsidP="002E56EE"/>
    <w:p w:rsidR="002E56EE" w:rsidRPr="002E56EE" w:rsidRDefault="002E56EE" w:rsidP="002E56EE">
      <w:r w:rsidRPr="002E56EE">
        <w:rPr>
          <w:rFonts w:eastAsia="Times New Roman" w:cs="Times New Roman"/>
          <w:position w:val="-32"/>
          <w:szCs w:val="24"/>
        </w:rPr>
        <w:object w:dxaOrig="8055" w:dyaOrig="780">
          <v:shape id="_x0000_i2115" type="#_x0000_t75" style="width:403.5pt;height:36pt" o:ole="">
            <v:imagedata r:id="rId2018" o:title=""/>
          </v:shape>
          <o:OLEObject Type="Embed" ProgID="Equation.DSMT4" ShapeID="_x0000_i2115" DrawAspect="Content" ObjectID="_1799161534" r:id="rId2019"/>
        </w:object>
      </w:r>
    </w:p>
    <w:p w:rsidR="002E56EE" w:rsidRPr="002E56EE" w:rsidRDefault="002E56EE" w:rsidP="002E56EE">
      <w:pPr>
        <w:ind w:firstLine="708"/>
      </w:pPr>
    </w:p>
    <w:p w:rsidR="00E92979" w:rsidRDefault="002E56EE" w:rsidP="002E56EE">
      <w:pPr>
        <w:rPr>
          <w:rFonts w:eastAsia="Times New Roman" w:cs="Times New Roman"/>
          <w:szCs w:val="24"/>
          <w:lang w:eastAsia="ru-RU"/>
        </w:rPr>
      </w:pPr>
      <w:r w:rsidRPr="002E56EE">
        <w:rPr>
          <w:rFonts w:eastAsia="Times New Roman" w:cs="Times New Roman"/>
          <w:position w:val="-32"/>
          <w:szCs w:val="24"/>
          <w:lang w:eastAsia="ru-RU"/>
        </w:rPr>
        <w:object w:dxaOrig="7365" w:dyaOrig="780">
          <v:shape id="_x0000_i2116" type="#_x0000_t75" style="width:367.5pt;height:36pt" o:ole="">
            <v:imagedata r:id="rId2020" o:title=""/>
          </v:shape>
          <o:OLEObject Type="Embed" ProgID="Equation.DSMT4" ShapeID="_x0000_i2116" DrawAspect="Content" ObjectID="_1799161535" r:id="rId2021"/>
        </w:object>
      </w:r>
    </w:p>
    <w:p w:rsidR="006E5E05" w:rsidRPr="006E5E05" w:rsidRDefault="00586A96" w:rsidP="006E5E05">
      <w:pPr>
        <w:pStyle w:val="10"/>
      </w:pPr>
      <w:bookmarkStart w:id="89" w:name="_Toc533356676"/>
      <w:r w:rsidRPr="00586A96">
        <w:t>Практическая работа</w:t>
      </w:r>
      <w:r>
        <w:t xml:space="preserve"> № </w:t>
      </w:r>
      <w:r w:rsidR="006E5E05" w:rsidRPr="006E5E05">
        <w:t>16. Вычисление объемов тел вращения.</w:t>
      </w:r>
      <w:bookmarkEnd w:id="89"/>
    </w:p>
    <w:p w:rsidR="006E5E05" w:rsidRDefault="006E5E05" w:rsidP="002E56EE">
      <w:pPr>
        <w:rPr>
          <w:rFonts w:eastAsia="Times New Roman" w:cs="Times New Roman"/>
          <w:szCs w:val="24"/>
          <w:lang w:eastAsia="ru-RU"/>
        </w:rPr>
      </w:pPr>
    </w:p>
    <w:p w:rsidR="00077D54" w:rsidRDefault="00077D54" w:rsidP="00077D54">
      <w:r>
        <w:t xml:space="preserve">Пусть функция </w:t>
      </w:r>
      <w:r w:rsidRPr="00A62445">
        <w:rPr>
          <w:position w:val="-10"/>
        </w:rPr>
        <w:object w:dxaOrig="900" w:dyaOrig="340">
          <v:shape id="_x0000_i2117" type="#_x0000_t75" style="width:43.5pt;height:14.25pt" o:ole="">
            <v:imagedata r:id="rId2022" o:title=""/>
          </v:shape>
          <o:OLEObject Type="Embed" ProgID="Equation.3" ShapeID="_x0000_i2117" DrawAspect="Content" ObjectID="_1799161536" r:id="rId2023"/>
        </w:object>
      </w:r>
      <w:r>
        <w:t xml:space="preserve"> непрерывна на отрезке </w:t>
      </w:r>
      <w:r w:rsidRPr="00EC7D15">
        <w:rPr>
          <w:position w:val="-10"/>
        </w:rPr>
        <w:object w:dxaOrig="940" w:dyaOrig="340">
          <v:shape id="_x0000_i2118" type="#_x0000_t75" style="width:50.25pt;height:14.25pt" o:ole="">
            <v:imagedata r:id="rId2024" o:title=""/>
          </v:shape>
          <o:OLEObject Type="Embed" ProgID="Equation.3" ShapeID="_x0000_i2118" DrawAspect="Content" ObjectID="_1799161537" r:id="rId2025"/>
        </w:object>
      </w:r>
      <w:r>
        <w:t xml:space="preserve">. Тогда объём тела, полученного вращением вокруг оси </w:t>
      </w:r>
      <w:r w:rsidRPr="00CB1867">
        <w:rPr>
          <w:position w:val="-6"/>
        </w:rPr>
        <w:object w:dxaOrig="360" w:dyaOrig="279">
          <v:shape id="_x0000_i2119" type="#_x0000_t75" style="width:14.25pt;height:14.25pt" o:ole="">
            <v:imagedata r:id="rId2026" o:title=""/>
          </v:shape>
          <o:OLEObject Type="Embed" ProgID="Equation.3" ShapeID="_x0000_i2119" DrawAspect="Content" ObjectID="_1799161538" r:id="rId2027"/>
        </w:object>
      </w:r>
      <w:r>
        <w:t xml:space="preserve"> криволинейной трапеции, ограниченной сверху графиком функции </w:t>
      </w:r>
      <w:r w:rsidRPr="00A62445">
        <w:rPr>
          <w:position w:val="-10"/>
        </w:rPr>
        <w:object w:dxaOrig="900" w:dyaOrig="340">
          <v:shape id="_x0000_i2120" type="#_x0000_t75" style="width:43.5pt;height:14.25pt" o:ole="">
            <v:imagedata r:id="rId2028" o:title=""/>
          </v:shape>
          <o:OLEObject Type="Embed" ProgID="Equation.3" ShapeID="_x0000_i2120" DrawAspect="Content" ObjectID="_1799161539" r:id="rId2029"/>
        </w:object>
      </w:r>
      <w:r>
        <w:t xml:space="preserve">, снизу </w:t>
      </w:r>
      <w:r w:rsidRPr="00CB1867">
        <w:rPr>
          <w:position w:val="-6"/>
        </w:rPr>
        <w:object w:dxaOrig="360" w:dyaOrig="279">
          <v:shape id="_x0000_i2121" type="#_x0000_t75" style="width:14.25pt;height:14.25pt" o:ole="">
            <v:imagedata r:id="rId2026" o:title=""/>
          </v:shape>
          <o:OLEObject Type="Embed" ProgID="Equation.3" ShapeID="_x0000_i2121" DrawAspect="Content" ObjectID="_1799161540" r:id="rId2030"/>
        </w:object>
      </w:r>
      <w:r>
        <w:t xml:space="preserve">, определяется формулой:  </w:t>
      </w:r>
      <w:r w:rsidRPr="00CB1867">
        <w:rPr>
          <w:position w:val="-34"/>
        </w:rPr>
        <w:object w:dxaOrig="1700" w:dyaOrig="800">
          <v:shape id="_x0000_i2122" type="#_x0000_t75" style="width:86.25pt;height:36pt" o:ole="">
            <v:imagedata r:id="rId2031" o:title=""/>
          </v:shape>
          <o:OLEObject Type="Embed" ProgID="Equation.3" ShapeID="_x0000_i2122" DrawAspect="Content" ObjectID="_1799161541" r:id="rId2032"/>
        </w:object>
      </w:r>
      <w:r>
        <w:t xml:space="preserve"> (</w:t>
      </w:r>
      <w:r w:rsidRPr="000502C0">
        <w:rPr>
          <w:b/>
        </w:rPr>
        <w:t>2</w:t>
      </w:r>
      <w:r w:rsidRPr="00664762">
        <w:rPr>
          <w:b/>
        </w:rPr>
        <w:t>0</w:t>
      </w:r>
      <w:r>
        <w:t>).</w:t>
      </w:r>
    </w:p>
    <w:p w:rsidR="00077D54" w:rsidRDefault="007A5533" w:rsidP="00077D54">
      <w:r>
        <w:rPr>
          <w:noProof/>
        </w:rPr>
        <w:object w:dxaOrig="1440" w:dyaOrig="1440">
          <v:shape id="_x0000_s1614" type="#_x0000_t75" style="position:absolute;left:0;text-align:left;margin-left:261pt;margin-top:-62.2pt;width:215.8pt;height:2in;z-index:251706368">
            <v:imagedata r:id="rId2033" o:title=""/>
            <w10:wrap type="square"/>
          </v:shape>
          <o:OLEObject Type="Embed" ProgID="Word.Picture.8" ShapeID="_x0000_s1614" DrawAspect="Content" ObjectID="_1799161885" r:id="rId2034"/>
        </w:object>
      </w:r>
    </w:p>
    <w:p w:rsidR="00077D54" w:rsidRDefault="007A5533" w:rsidP="00077D54">
      <w:r>
        <w:rPr>
          <w:noProof/>
        </w:rPr>
        <w:lastRenderedPageBreak/>
        <w:object w:dxaOrig="1440" w:dyaOrig="1440">
          <v:shape id="_x0000_s1616" type="#_x0000_t75" style="position:absolute;left:0;text-align:left;margin-left:261pt;margin-top:11.2pt;width:215.8pt;height:2in;z-index:251708416">
            <v:imagedata r:id="rId2035" o:title=""/>
            <w10:wrap type="square"/>
          </v:shape>
          <o:OLEObject Type="Embed" ProgID="Word.Picture.8" ShapeID="_x0000_s1616" DrawAspect="Content" ObjectID="_1799161886" r:id="rId2036"/>
        </w:object>
      </w:r>
    </w:p>
    <w:p w:rsidR="00077D54" w:rsidRPr="00F9006D" w:rsidRDefault="00077D54" w:rsidP="00077D54"/>
    <w:p w:rsidR="00077D54" w:rsidRDefault="00077D54" w:rsidP="00077D54">
      <w:r>
        <w:t xml:space="preserve">Если криволинейная трапеция ограниченна графиком непрерывной функции </w:t>
      </w:r>
      <w:r w:rsidRPr="00A62445">
        <w:rPr>
          <w:position w:val="-10"/>
        </w:rPr>
        <w:object w:dxaOrig="880" w:dyaOrig="340">
          <v:shape id="_x0000_i2125" type="#_x0000_t75" style="width:43.5pt;height:14.25pt" o:ole="">
            <v:imagedata r:id="rId2037" o:title=""/>
          </v:shape>
          <o:OLEObject Type="Embed" ProgID="Equation.3" ShapeID="_x0000_i2125" DrawAspect="Content" ObjectID="_1799161542" r:id="rId2038"/>
        </w:object>
      </w:r>
      <w:r>
        <w:t xml:space="preserve">  и прямыми </w:t>
      </w:r>
      <w:r w:rsidRPr="00F66556">
        <w:rPr>
          <w:position w:val="-6"/>
        </w:rPr>
        <w:object w:dxaOrig="560" w:dyaOrig="279">
          <v:shape id="_x0000_i2126" type="#_x0000_t75" style="width:28.5pt;height:14.25pt" o:ole="">
            <v:imagedata r:id="rId2039" o:title=""/>
          </v:shape>
          <o:OLEObject Type="Embed" ProgID="Equation.3" ShapeID="_x0000_i2126" DrawAspect="Content" ObjectID="_1799161543" r:id="rId2040"/>
        </w:object>
      </w:r>
      <w:r>
        <w:t xml:space="preserve">, </w:t>
      </w:r>
      <w:r w:rsidRPr="00F66556">
        <w:rPr>
          <w:position w:val="-10"/>
        </w:rPr>
        <w:object w:dxaOrig="580" w:dyaOrig="260">
          <v:shape id="_x0000_i2127" type="#_x0000_t75" style="width:28.5pt;height:14.25pt" o:ole="">
            <v:imagedata r:id="rId2041" o:title=""/>
          </v:shape>
          <o:OLEObject Type="Embed" ProgID="Equation.3" ShapeID="_x0000_i2127" DrawAspect="Content" ObjectID="_1799161544" r:id="rId2042"/>
        </w:object>
      </w:r>
      <w:r>
        <w:t xml:space="preserve">, </w:t>
      </w:r>
      <w:r w:rsidRPr="00F66556">
        <w:rPr>
          <w:position w:val="-10"/>
        </w:rPr>
        <w:object w:dxaOrig="620" w:dyaOrig="320">
          <v:shape id="_x0000_i2128" type="#_x0000_t75" style="width:28.5pt;height:14.25pt" o:ole="">
            <v:imagedata r:id="rId2043" o:title=""/>
          </v:shape>
          <o:OLEObject Type="Embed" ProgID="Equation.3" ShapeID="_x0000_i2128" DrawAspect="Content" ObjectID="_1799161545" r:id="rId2044"/>
        </w:object>
      </w:r>
      <w:r>
        <w:t xml:space="preserve"> </w:t>
      </w:r>
      <w:r w:rsidRPr="00F66556">
        <w:rPr>
          <w:position w:val="-10"/>
        </w:rPr>
        <w:object w:dxaOrig="720" w:dyaOrig="340">
          <v:shape id="_x0000_i2129" type="#_x0000_t75" style="width:36pt;height:14.25pt" o:ole="">
            <v:imagedata r:id="rId2045" o:title=""/>
          </v:shape>
          <o:OLEObject Type="Embed" ProgID="Equation.3" ShapeID="_x0000_i2129" DrawAspect="Content" ObjectID="_1799161546" r:id="rId2046"/>
        </w:object>
      </w:r>
      <w:r>
        <w:t xml:space="preserve">, то  объём тела, образованного вращением этой трапеции вокруг оси </w:t>
      </w:r>
      <w:r w:rsidRPr="000E276A">
        <w:rPr>
          <w:position w:val="-10"/>
        </w:rPr>
        <w:object w:dxaOrig="360" w:dyaOrig="320">
          <v:shape id="_x0000_i2130" type="#_x0000_t75" style="width:14.25pt;height:14.25pt" o:ole="">
            <v:imagedata r:id="rId2047" o:title=""/>
          </v:shape>
          <o:OLEObject Type="Embed" ProgID="Equation.3" ShapeID="_x0000_i2130" DrawAspect="Content" ObjectID="_1799161547" r:id="rId2048"/>
        </w:object>
      </w:r>
      <w:r>
        <w:t xml:space="preserve">, по аналогии с формулой (20), равен:  </w:t>
      </w:r>
      <w:r w:rsidRPr="00CB1867">
        <w:rPr>
          <w:position w:val="-34"/>
        </w:rPr>
        <w:object w:dxaOrig="1719" w:dyaOrig="800">
          <v:shape id="_x0000_i2131" type="#_x0000_t75" style="width:86.25pt;height:36pt" o:ole="">
            <v:imagedata r:id="rId2049" o:title=""/>
          </v:shape>
          <o:OLEObject Type="Embed" ProgID="Equation.3" ShapeID="_x0000_i2131" DrawAspect="Content" ObjectID="_1799161548" r:id="rId2050"/>
        </w:object>
      </w:r>
      <w:r>
        <w:t xml:space="preserve"> (</w:t>
      </w:r>
      <w:r w:rsidRPr="000502C0">
        <w:rPr>
          <w:b/>
        </w:rPr>
        <w:t>2</w:t>
      </w:r>
      <w:r>
        <w:rPr>
          <w:b/>
        </w:rPr>
        <w:t>1</w:t>
      </w:r>
      <w:r>
        <w:t>).</w:t>
      </w:r>
    </w:p>
    <w:p w:rsidR="00077D54" w:rsidRDefault="007A5533" w:rsidP="00077D54">
      <w:r>
        <w:rPr>
          <w:noProof/>
        </w:rPr>
        <w:object w:dxaOrig="1440" w:dyaOrig="1440">
          <v:shape id="_x0000_s1615" type="#_x0000_t75" style="position:absolute;left:0;text-align:left;margin-left:284.15pt;margin-top:9.8pt;width:193.1pt;height:124.15pt;z-index:251707392">
            <v:imagedata r:id="rId2051" o:title="" cropbottom="9032f" cropleft="4301f" cropright="2580f"/>
            <w10:wrap type="square"/>
          </v:shape>
          <o:OLEObject Type="Embed" ProgID="Word.Picture.8" ShapeID="_x0000_s1615" DrawAspect="Content" ObjectID="_1799161887" r:id="rId2052"/>
        </w:object>
      </w:r>
    </w:p>
    <w:p w:rsidR="00077D54" w:rsidRDefault="00077D54" w:rsidP="00077D54"/>
    <w:p w:rsidR="00077D54" w:rsidRDefault="00077D54" w:rsidP="00077D54">
      <w:pPr>
        <w:rPr>
          <w:lang w:val="en-US"/>
        </w:rPr>
      </w:pPr>
      <w:r>
        <w:t xml:space="preserve">В условиях нашей задачи </w:t>
      </w:r>
      <w:r w:rsidRPr="00032F8A">
        <w:rPr>
          <w:position w:val="-10"/>
        </w:rPr>
        <w:object w:dxaOrig="900" w:dyaOrig="320">
          <v:shape id="_x0000_i2133" type="#_x0000_t75" style="width:43.5pt;height:14.25pt" o:ole="">
            <v:imagedata r:id="rId2053" o:title=""/>
          </v:shape>
          <o:OLEObject Type="Embed" ProgID="Equation.3" ShapeID="_x0000_i2133" DrawAspect="Content" ObjectID="_1799161549" r:id="rId2054"/>
        </w:object>
      </w:r>
      <w:r>
        <w:t xml:space="preserve">, </w:t>
      </w:r>
      <w:r w:rsidRPr="0055429D">
        <w:rPr>
          <w:position w:val="-6"/>
        </w:rPr>
        <w:object w:dxaOrig="580" w:dyaOrig="279">
          <v:shape id="_x0000_i2134" type="#_x0000_t75" style="width:28.5pt;height:14.25pt" o:ole="">
            <v:imagedata r:id="rId2055" o:title=""/>
          </v:shape>
          <o:OLEObject Type="Embed" ProgID="Equation.3" ShapeID="_x0000_i2134" DrawAspect="Content" ObjectID="_1799161550" r:id="rId2056"/>
        </w:object>
      </w:r>
      <w:r>
        <w:t xml:space="preserve">, </w:t>
      </w:r>
      <w:r w:rsidRPr="0055429D">
        <w:rPr>
          <w:position w:val="-6"/>
        </w:rPr>
        <w:object w:dxaOrig="600" w:dyaOrig="279">
          <v:shape id="_x0000_i2135" type="#_x0000_t75" style="width:28.5pt;height:14.25pt" o:ole="">
            <v:imagedata r:id="rId2057" o:title=""/>
          </v:shape>
          <o:OLEObject Type="Embed" ProgID="Equation.3" ShapeID="_x0000_i2135" DrawAspect="Content" ObjectID="_1799161551" r:id="rId2058"/>
        </w:object>
      </w:r>
      <w:r>
        <w:t>.</w:t>
      </w:r>
    </w:p>
    <w:p w:rsidR="00077D54" w:rsidRPr="00254FC1" w:rsidRDefault="00077D54" w:rsidP="00077D54">
      <w:pPr>
        <w:rPr>
          <w:lang w:val="en-US"/>
        </w:rPr>
      </w:pPr>
    </w:p>
    <w:p w:rsidR="00077D54" w:rsidRPr="00032F8A" w:rsidRDefault="00077D54" w:rsidP="00077D54">
      <w:pPr>
        <w:ind w:left="180"/>
      </w:pPr>
      <w:r w:rsidRPr="008D45B5">
        <w:rPr>
          <w:position w:val="-76"/>
        </w:rPr>
        <w:object w:dxaOrig="4280" w:dyaOrig="1640">
          <v:shape id="_x0000_i2136" type="#_x0000_t75" style="width:3in;height:79.5pt" o:ole="">
            <v:imagedata r:id="rId2059" o:title=""/>
          </v:shape>
          <o:OLEObject Type="Embed" ProgID="Equation.3" ShapeID="_x0000_i2136" DrawAspect="Content" ObjectID="_1799161552" r:id="rId2060"/>
        </w:object>
      </w:r>
      <w:r w:rsidRPr="00032F8A">
        <w:t>.</w:t>
      </w:r>
    </w:p>
    <w:p w:rsidR="00077D54" w:rsidRDefault="00077D54" w:rsidP="00077D54">
      <w:pPr>
        <w:ind w:left="180"/>
      </w:pPr>
      <w:r w:rsidRPr="008D45B5">
        <w:rPr>
          <w:position w:val="-66"/>
        </w:rPr>
        <w:object w:dxaOrig="5700" w:dyaOrig="1440">
          <v:shape id="_x0000_i2137" type="#_x0000_t75" style="width:4in;height:1in" o:ole="">
            <v:imagedata r:id="rId2061" o:title=""/>
          </v:shape>
          <o:OLEObject Type="Embed" ProgID="Equation.3" ShapeID="_x0000_i2137" DrawAspect="Content" ObjectID="_1799161553" r:id="rId2062"/>
        </w:object>
      </w:r>
    </w:p>
    <w:p w:rsidR="00077D54" w:rsidRDefault="00077D54" w:rsidP="00077D54">
      <w:pPr>
        <w:ind w:left="180"/>
      </w:pPr>
    </w:p>
    <w:p w:rsidR="00077D54" w:rsidRPr="00077D54" w:rsidRDefault="00077D54" w:rsidP="00077D54">
      <w:pPr>
        <w:rPr>
          <w:b/>
        </w:rPr>
      </w:pPr>
      <w:r w:rsidRPr="00077D54">
        <w:rPr>
          <w:b/>
        </w:rPr>
        <w:t>Задание для практического занятия:</w:t>
      </w:r>
    </w:p>
    <w:p w:rsidR="00077D54" w:rsidRPr="00077D54" w:rsidRDefault="00077D54" w:rsidP="000D6D20">
      <w:pPr>
        <w:pStyle w:val="a3"/>
        <w:numPr>
          <w:ilvl w:val="0"/>
          <w:numId w:val="13"/>
        </w:numPr>
        <w:rPr>
          <w:sz w:val="28"/>
          <w:szCs w:val="28"/>
        </w:rPr>
      </w:pPr>
      <w:r>
        <w:t xml:space="preserve">Вычислить : </w:t>
      </w:r>
      <w:r w:rsidRPr="00C27E12">
        <w:t xml:space="preserve">объем тела, полученного вращением вокруг оси </w:t>
      </w:r>
      <w:r w:rsidRPr="00077D54">
        <w:rPr>
          <w:i/>
        </w:rPr>
        <w:t>О</w:t>
      </w:r>
      <w:r w:rsidRPr="00077D54">
        <w:rPr>
          <w:i/>
          <w:lang w:val="en-US"/>
        </w:rPr>
        <w:t>Y</w:t>
      </w:r>
      <w:r w:rsidRPr="00C27E12">
        <w:t xml:space="preserve"> фигуры, ограниченной гиперболой  </w:t>
      </w:r>
      <w:r w:rsidRPr="004C1FA4">
        <w:rPr>
          <w:position w:val="-24"/>
        </w:rPr>
        <w:object w:dxaOrig="620" w:dyaOrig="620">
          <v:shape id="_x0000_i2138" type="#_x0000_t75" style="width:28.5pt;height:28.5pt" o:ole="">
            <v:imagedata r:id="rId2063" o:title=""/>
          </v:shape>
          <o:OLEObject Type="Embed" ProgID="Equation.3" ShapeID="_x0000_i2138" DrawAspect="Content" ObjectID="_1799161554" r:id="rId2064"/>
        </w:object>
      </w:r>
      <w:r w:rsidRPr="00C27E12">
        <w:t xml:space="preserve">, осью </w:t>
      </w:r>
      <w:r w:rsidRPr="00077D54">
        <w:rPr>
          <w:i/>
        </w:rPr>
        <w:t>О</w:t>
      </w:r>
      <w:r w:rsidRPr="00077D54">
        <w:rPr>
          <w:i/>
          <w:lang w:val="en-US"/>
        </w:rPr>
        <w:t>Y</w:t>
      </w:r>
      <w:r w:rsidRPr="00C27E12">
        <w:t xml:space="preserve">  и прямыми </w:t>
      </w:r>
      <w:r w:rsidRPr="00C27E12">
        <w:rPr>
          <w:position w:val="-10"/>
        </w:rPr>
        <w:object w:dxaOrig="540" w:dyaOrig="320">
          <v:shape id="_x0000_i2139" type="#_x0000_t75" style="width:28.5pt;height:14.25pt" o:ole="">
            <v:imagedata r:id="rId2065" o:title=""/>
          </v:shape>
          <o:OLEObject Type="Embed" ProgID="Equation.3" ShapeID="_x0000_i2139" DrawAspect="Content" ObjectID="_1799161555" r:id="rId2066"/>
        </w:object>
      </w:r>
      <w:r w:rsidRPr="00C27E12">
        <w:t xml:space="preserve"> и </w:t>
      </w:r>
      <w:r w:rsidRPr="00C27E12">
        <w:rPr>
          <w:position w:val="-10"/>
        </w:rPr>
        <w:object w:dxaOrig="580" w:dyaOrig="320">
          <v:shape id="_x0000_i2140" type="#_x0000_t75" style="width:28.5pt;height:14.25pt" o:ole="">
            <v:imagedata r:id="rId2067" o:title=""/>
          </v:shape>
          <o:OLEObject Type="Embed" ProgID="Equation.3" ShapeID="_x0000_i2140" DrawAspect="Content" ObjectID="_1799161556" r:id="rId2068"/>
        </w:object>
      </w:r>
      <w:r w:rsidRPr="00C27E12">
        <w:t>.</w:t>
      </w:r>
    </w:p>
    <w:p w:rsidR="00084A32" w:rsidRPr="00077D54" w:rsidRDefault="00077D54" w:rsidP="000D6D20">
      <w:pPr>
        <w:pStyle w:val="a3"/>
        <w:numPr>
          <w:ilvl w:val="0"/>
          <w:numId w:val="13"/>
        </w:numPr>
        <w:rPr>
          <w:sz w:val="28"/>
          <w:szCs w:val="28"/>
        </w:rPr>
      </w:pPr>
      <w:r w:rsidRPr="002F0C78">
        <w:t xml:space="preserve">объем тела, образованного вращением вокруг оси </w:t>
      </w:r>
      <w:r w:rsidRPr="002F0C78">
        <w:rPr>
          <w:i/>
        </w:rPr>
        <w:t>ОХ</w:t>
      </w:r>
      <w:r w:rsidRPr="002F0C78">
        <w:t xml:space="preserve"> фигуры, ограниченной кривыми  </w:t>
      </w:r>
      <w:r w:rsidRPr="00BC31E3">
        <w:rPr>
          <w:position w:val="-28"/>
        </w:rPr>
        <w:object w:dxaOrig="1040" w:dyaOrig="660">
          <v:shape id="_x0000_i2141" type="#_x0000_t75" style="width:50.25pt;height:36pt" o:ole="">
            <v:imagedata r:id="rId2069" o:title=""/>
          </v:shape>
          <o:OLEObject Type="Embed" ProgID="Equation.3" ShapeID="_x0000_i2141" DrawAspect="Content" ObjectID="_1799161557" r:id="rId2070"/>
        </w:object>
      </w:r>
      <w:r w:rsidRPr="002F0C78">
        <w:t>.</w:t>
      </w:r>
    </w:p>
    <w:p w:rsidR="00077D54" w:rsidRPr="00077D54" w:rsidRDefault="00077D54" w:rsidP="000D6D20">
      <w:pPr>
        <w:pStyle w:val="a3"/>
        <w:numPr>
          <w:ilvl w:val="0"/>
          <w:numId w:val="13"/>
        </w:numPr>
        <w:rPr>
          <w:sz w:val="28"/>
          <w:szCs w:val="28"/>
        </w:rPr>
      </w:pPr>
      <w:r w:rsidRPr="002F0C78">
        <w:t xml:space="preserve">объем тела, полученного вращением вокруг оси </w:t>
      </w:r>
      <w:r w:rsidRPr="003662CA">
        <w:rPr>
          <w:position w:val="-6"/>
        </w:rPr>
        <w:object w:dxaOrig="360" w:dyaOrig="279">
          <v:shape id="_x0000_i2142" type="#_x0000_t75" style="width:14.25pt;height:14.25pt" o:ole="">
            <v:imagedata r:id="rId2071" o:title=""/>
          </v:shape>
          <o:OLEObject Type="Embed" ProgID="Equation.3" ShapeID="_x0000_i2142" DrawAspect="Content" ObjectID="_1799161558" r:id="rId2072"/>
        </w:object>
      </w:r>
      <w:r w:rsidRPr="002F0C78">
        <w:t xml:space="preserve"> фигуры, ограниченной параболой  </w:t>
      </w:r>
      <w:r w:rsidRPr="002F0C78">
        <w:rPr>
          <w:position w:val="-10"/>
        </w:rPr>
        <w:object w:dxaOrig="1120" w:dyaOrig="400">
          <v:shape id="_x0000_i2143" type="#_x0000_t75" style="width:57.75pt;height:21.75pt" o:ole="">
            <v:imagedata r:id="rId2073" o:title=""/>
          </v:shape>
          <o:OLEObject Type="Embed" ProgID="Equation.3" ShapeID="_x0000_i2143" DrawAspect="Content" ObjectID="_1799161559" r:id="rId2074"/>
        </w:object>
      </w:r>
      <w:r w:rsidRPr="002F0C78">
        <w:t xml:space="preserve"> и прямой </w:t>
      </w:r>
      <w:r w:rsidRPr="002F0C78">
        <w:rPr>
          <w:position w:val="-10"/>
        </w:rPr>
        <w:object w:dxaOrig="1040" w:dyaOrig="320">
          <v:shape id="_x0000_i2144" type="#_x0000_t75" style="width:50.25pt;height:14.25pt" o:ole="">
            <v:imagedata r:id="rId2075" o:title=""/>
          </v:shape>
          <o:OLEObject Type="Embed" ProgID="Equation.3" ShapeID="_x0000_i2144" DrawAspect="Content" ObjectID="_1799161560" r:id="rId2076"/>
        </w:object>
      </w:r>
      <w:r w:rsidRPr="002F0C78">
        <w:t>.</w:t>
      </w:r>
      <w:r w:rsidRPr="002F0C78">
        <w:tab/>
      </w:r>
    </w:p>
    <w:p w:rsidR="00077D54" w:rsidRPr="00077D54" w:rsidRDefault="00077D54" w:rsidP="000D6D20">
      <w:pPr>
        <w:pStyle w:val="a3"/>
        <w:numPr>
          <w:ilvl w:val="0"/>
          <w:numId w:val="13"/>
        </w:numPr>
        <w:rPr>
          <w:sz w:val="28"/>
          <w:szCs w:val="28"/>
        </w:rPr>
      </w:pPr>
      <w:r w:rsidRPr="002F0C78">
        <w:t xml:space="preserve">объем тела, образованного вращением вокруг оси </w:t>
      </w:r>
      <w:r w:rsidRPr="003662CA">
        <w:rPr>
          <w:position w:val="-6"/>
        </w:rPr>
        <w:object w:dxaOrig="360" w:dyaOrig="279">
          <v:shape id="_x0000_i2145" type="#_x0000_t75" style="width:14.25pt;height:14.25pt" o:ole="">
            <v:imagedata r:id="rId2071" o:title=""/>
          </v:shape>
          <o:OLEObject Type="Embed" ProgID="Equation.3" ShapeID="_x0000_i2145" DrawAspect="Content" ObjectID="_1799161561" r:id="rId2077"/>
        </w:object>
      </w:r>
      <w:r w:rsidRPr="002F0C78">
        <w:t xml:space="preserve"> фигуры, ограниченной параболой  </w:t>
      </w:r>
      <w:r w:rsidRPr="00C3706C">
        <w:rPr>
          <w:position w:val="-24"/>
        </w:rPr>
        <w:object w:dxaOrig="900" w:dyaOrig="620">
          <v:shape id="_x0000_i2146" type="#_x0000_t75" style="width:43.5pt;height:28.5pt" o:ole="">
            <v:imagedata r:id="rId2078" o:title=""/>
          </v:shape>
          <o:OLEObject Type="Embed" ProgID="Equation.3" ShapeID="_x0000_i2146" DrawAspect="Content" ObjectID="_1799161562" r:id="rId2079"/>
        </w:object>
      </w:r>
      <w:r w:rsidRPr="002F0C78">
        <w:t xml:space="preserve">, прямой </w:t>
      </w:r>
      <w:r w:rsidRPr="002F0C78">
        <w:rPr>
          <w:position w:val="-6"/>
        </w:rPr>
        <w:object w:dxaOrig="580" w:dyaOrig="279">
          <v:shape id="_x0000_i2147" type="#_x0000_t75" style="width:28.5pt;height:14.25pt" o:ole="">
            <v:imagedata r:id="rId2080" o:title=""/>
          </v:shape>
          <o:OLEObject Type="Embed" ProgID="Equation.3" ShapeID="_x0000_i2147" DrawAspect="Content" ObjectID="_1799161563" r:id="rId2081"/>
        </w:object>
      </w:r>
      <w:r w:rsidRPr="002F0C78">
        <w:t xml:space="preserve"> и осью </w:t>
      </w:r>
      <w:r w:rsidRPr="003662CA">
        <w:rPr>
          <w:position w:val="-6"/>
        </w:rPr>
        <w:object w:dxaOrig="360" w:dyaOrig="279">
          <v:shape id="_x0000_i2148" type="#_x0000_t75" style="width:14.25pt;height:14.25pt" o:ole="">
            <v:imagedata r:id="rId2071" o:title=""/>
          </v:shape>
          <o:OLEObject Type="Embed" ProgID="Equation.3" ShapeID="_x0000_i2148" DrawAspect="Content" ObjectID="_1799161564" r:id="rId2082"/>
        </w:object>
      </w:r>
      <w:r w:rsidRPr="002F0C78">
        <w:t>.</w:t>
      </w:r>
    </w:p>
    <w:p w:rsidR="00077D54" w:rsidRPr="00077D54" w:rsidRDefault="00077D54" w:rsidP="000D6D20">
      <w:pPr>
        <w:pStyle w:val="a3"/>
        <w:numPr>
          <w:ilvl w:val="0"/>
          <w:numId w:val="13"/>
        </w:numPr>
        <w:rPr>
          <w:sz w:val="28"/>
          <w:szCs w:val="28"/>
        </w:rPr>
      </w:pPr>
      <w:r w:rsidRPr="002F0C78">
        <w:lastRenderedPageBreak/>
        <w:t xml:space="preserve">объем тела, образованного вращением вокруг оси </w:t>
      </w:r>
      <w:r w:rsidRPr="00535EE3">
        <w:rPr>
          <w:position w:val="-10"/>
        </w:rPr>
        <w:object w:dxaOrig="360" w:dyaOrig="320">
          <v:shape id="_x0000_i2149" type="#_x0000_t75" style="width:14.25pt;height:14.25pt" o:ole="">
            <v:imagedata r:id="rId2083" o:title=""/>
          </v:shape>
          <o:OLEObject Type="Embed" ProgID="Equation.3" ShapeID="_x0000_i2149" DrawAspect="Content" ObjectID="_1799161565" r:id="rId2084"/>
        </w:object>
      </w:r>
      <w:r w:rsidRPr="002F0C78">
        <w:t xml:space="preserve"> фигуры, ограниченной полуэллипсом  </w:t>
      </w:r>
      <w:r w:rsidRPr="002F0C78">
        <w:rPr>
          <w:position w:val="-10"/>
        </w:rPr>
        <w:object w:dxaOrig="1300" w:dyaOrig="440">
          <v:shape id="_x0000_i2150" type="#_x0000_t75" style="width:64.5pt;height:21.75pt" o:ole="">
            <v:imagedata r:id="rId2085" o:title=""/>
          </v:shape>
          <o:OLEObject Type="Embed" ProgID="Equation.3" ShapeID="_x0000_i2150" DrawAspect="Content" ObjectID="_1799161566" r:id="rId2086"/>
        </w:object>
      </w:r>
      <w:r w:rsidRPr="002F0C78">
        <w:t xml:space="preserve">, параболой </w:t>
      </w:r>
      <w:r w:rsidRPr="002F0C78">
        <w:rPr>
          <w:position w:val="-12"/>
        </w:rPr>
        <w:object w:dxaOrig="1060" w:dyaOrig="400">
          <v:shape id="_x0000_i2151" type="#_x0000_t75" style="width:50.25pt;height:21.75pt" o:ole="">
            <v:imagedata r:id="rId2087" o:title=""/>
          </v:shape>
          <o:OLEObject Type="Embed" ProgID="Equation.3" ShapeID="_x0000_i2151" DrawAspect="Content" ObjectID="_1799161567" r:id="rId2088"/>
        </w:object>
      </w:r>
      <w:r w:rsidRPr="002F0C78">
        <w:t xml:space="preserve"> и осью </w:t>
      </w:r>
      <w:r w:rsidRPr="00535EE3">
        <w:rPr>
          <w:position w:val="-10"/>
        </w:rPr>
        <w:object w:dxaOrig="360" w:dyaOrig="320">
          <v:shape id="_x0000_i2152" type="#_x0000_t75" style="width:14.25pt;height:14.25pt" o:ole="">
            <v:imagedata r:id="rId2089" o:title=""/>
          </v:shape>
          <o:OLEObject Type="Embed" ProgID="Equation.3" ShapeID="_x0000_i2152" DrawAspect="Content" ObjectID="_1799161568" r:id="rId2090"/>
        </w:object>
      </w:r>
      <w:r w:rsidRPr="002F0C78">
        <w:t>.</w:t>
      </w:r>
    </w:p>
    <w:p w:rsidR="00077D54" w:rsidRPr="00077D54" w:rsidRDefault="00077D54" w:rsidP="000D6D20">
      <w:pPr>
        <w:pStyle w:val="a3"/>
        <w:numPr>
          <w:ilvl w:val="0"/>
          <w:numId w:val="13"/>
        </w:numPr>
        <w:rPr>
          <w:sz w:val="28"/>
          <w:szCs w:val="28"/>
        </w:rPr>
      </w:pPr>
      <w:r w:rsidRPr="002F0C78">
        <w:t xml:space="preserve">объем тела, полученного вращением вокруг оси </w:t>
      </w:r>
      <w:r w:rsidRPr="003662CA">
        <w:rPr>
          <w:position w:val="-6"/>
        </w:rPr>
        <w:object w:dxaOrig="360" w:dyaOrig="279">
          <v:shape id="_x0000_i2153" type="#_x0000_t75" style="width:14.25pt;height:14.25pt" o:ole="">
            <v:imagedata r:id="rId2071" o:title=""/>
          </v:shape>
          <o:OLEObject Type="Embed" ProgID="Equation.3" ShapeID="_x0000_i2153" DrawAspect="Content" ObjectID="_1799161569" r:id="rId2091"/>
        </w:object>
      </w:r>
      <w:r w:rsidRPr="002F0C78">
        <w:t xml:space="preserve"> </w:t>
      </w:r>
      <w:r>
        <w:t xml:space="preserve">фигуры, ограниченной графиком функции </w:t>
      </w:r>
      <w:r w:rsidRPr="00A72159">
        <w:rPr>
          <w:position w:val="-12"/>
        </w:rPr>
        <w:object w:dxaOrig="1320" w:dyaOrig="400">
          <v:shape id="_x0000_i2154" type="#_x0000_t75" style="width:64.5pt;height:21.75pt" o:ole="">
            <v:imagedata r:id="rId2092" o:title=""/>
          </v:shape>
          <o:OLEObject Type="Embed" ProgID="Equation.3" ShapeID="_x0000_i2154" DrawAspect="Content" ObjectID="_1799161570" r:id="rId2093"/>
        </w:object>
      </w:r>
      <w:r>
        <w:t xml:space="preserve"> и прямыми </w:t>
      </w:r>
      <w:r w:rsidRPr="00A72159">
        <w:rPr>
          <w:position w:val="-28"/>
        </w:rPr>
        <w:object w:dxaOrig="880" w:dyaOrig="660">
          <v:shape id="_x0000_i2155" type="#_x0000_t75" style="width:43.5pt;height:36pt" o:ole="">
            <v:imagedata r:id="rId2094" o:title=""/>
          </v:shape>
          <o:OLEObject Type="Embed" ProgID="Equation.3" ShapeID="_x0000_i2155" DrawAspect="Content" ObjectID="_1799161571" r:id="rId2095"/>
        </w:object>
      </w:r>
      <w:r>
        <w:t xml:space="preserve">  и </w:t>
      </w:r>
      <w:r w:rsidRPr="00A72159">
        <w:rPr>
          <w:position w:val="-10"/>
        </w:rPr>
        <w:object w:dxaOrig="859" w:dyaOrig="380">
          <v:shape id="_x0000_i2156" type="#_x0000_t75" style="width:43.5pt;height:21.75pt" o:ole="">
            <v:imagedata r:id="rId2096" o:title=""/>
          </v:shape>
          <o:OLEObject Type="Embed" ProgID="Equation.3" ShapeID="_x0000_i2156" DrawAspect="Content" ObjectID="_1799161572" r:id="rId2097"/>
        </w:object>
      </w:r>
    </w:p>
    <w:p w:rsidR="00077D54" w:rsidRPr="00077D54" w:rsidRDefault="00077D54" w:rsidP="000D6D20">
      <w:pPr>
        <w:pStyle w:val="a3"/>
        <w:numPr>
          <w:ilvl w:val="0"/>
          <w:numId w:val="13"/>
        </w:numPr>
        <w:rPr>
          <w:sz w:val="28"/>
          <w:szCs w:val="28"/>
        </w:rPr>
      </w:pPr>
      <w:r w:rsidRPr="002F0C78">
        <w:t xml:space="preserve">объем тела, полученного вращением вокруг оси </w:t>
      </w:r>
      <w:r w:rsidRPr="003662CA">
        <w:rPr>
          <w:position w:val="-6"/>
        </w:rPr>
        <w:object w:dxaOrig="360" w:dyaOrig="279">
          <v:shape id="_x0000_i2157" type="#_x0000_t75" style="width:14.25pt;height:14.25pt" o:ole="">
            <v:imagedata r:id="rId2071" o:title=""/>
          </v:shape>
          <o:OLEObject Type="Embed" ProgID="Equation.3" ShapeID="_x0000_i2157" DrawAspect="Content" ObjectID="_1799161573" r:id="rId2098"/>
        </w:object>
      </w:r>
      <w:r w:rsidRPr="002F0C78">
        <w:t xml:space="preserve"> фигуры, ограниченной одной волной синусоиды </w:t>
      </w:r>
      <w:r w:rsidRPr="002F0C78">
        <w:rPr>
          <w:position w:val="-10"/>
        </w:rPr>
        <w:object w:dxaOrig="1040" w:dyaOrig="320">
          <v:shape id="_x0000_i2158" type="#_x0000_t75" style="width:50.25pt;height:14.25pt" o:ole="">
            <v:imagedata r:id="rId2099" o:title=""/>
          </v:shape>
          <o:OLEObject Type="Embed" ProgID="Equation.3" ShapeID="_x0000_i2158" DrawAspect="Content" ObjectID="_1799161574" r:id="rId2100"/>
        </w:object>
      </w:r>
      <w:r w:rsidRPr="002F0C78">
        <w:t xml:space="preserve"> и осью </w:t>
      </w:r>
      <w:r w:rsidRPr="003662CA">
        <w:rPr>
          <w:position w:val="-6"/>
        </w:rPr>
        <w:object w:dxaOrig="360" w:dyaOrig="279">
          <v:shape id="_x0000_i2159" type="#_x0000_t75" style="width:14.25pt;height:14.25pt" o:ole="">
            <v:imagedata r:id="rId2071" o:title=""/>
          </v:shape>
          <o:OLEObject Type="Embed" ProgID="Equation.3" ShapeID="_x0000_i2159" DrawAspect="Content" ObjectID="_1799161575" r:id="rId2101"/>
        </w:object>
      </w:r>
      <w:r w:rsidRPr="002F0C78">
        <w:t>.</w:t>
      </w:r>
      <w:r w:rsidRPr="002F0C78">
        <w:tab/>
      </w:r>
    </w:p>
    <w:p w:rsidR="00077D54" w:rsidRPr="00077D54" w:rsidRDefault="00077D54" w:rsidP="000D6D20">
      <w:pPr>
        <w:pStyle w:val="a3"/>
        <w:numPr>
          <w:ilvl w:val="0"/>
          <w:numId w:val="13"/>
        </w:numPr>
        <w:rPr>
          <w:sz w:val="28"/>
          <w:szCs w:val="28"/>
        </w:rPr>
      </w:pPr>
      <w:r>
        <w:t>объём тела</w:t>
      </w:r>
      <w:r w:rsidRPr="002F0C78">
        <w:t>, образованно</w:t>
      </w:r>
      <w:r>
        <w:t>го</w:t>
      </w:r>
      <w:r w:rsidRPr="002F0C78">
        <w:t xml:space="preserve"> вращением</w:t>
      </w:r>
      <w:r>
        <w:t xml:space="preserve"> фигуры, ограниченной линиями </w:t>
      </w:r>
      <w:r w:rsidRPr="00561D9A">
        <w:rPr>
          <w:position w:val="-10"/>
        </w:rPr>
        <w:object w:dxaOrig="1040" w:dyaOrig="400">
          <v:shape id="_x0000_i2160" type="#_x0000_t75" style="width:50.25pt;height:21.75pt" o:ole="">
            <v:imagedata r:id="rId2102" o:title=""/>
          </v:shape>
          <o:OLEObject Type="Embed" ProgID="Equation.3" ShapeID="_x0000_i2160" DrawAspect="Content" ObjectID="_1799161576" r:id="rId2103"/>
        </w:object>
      </w:r>
      <w:r>
        <w:t xml:space="preserve">, </w:t>
      </w:r>
      <w:r w:rsidRPr="00561D9A">
        <w:rPr>
          <w:position w:val="-10"/>
        </w:rPr>
        <w:object w:dxaOrig="580" w:dyaOrig="320">
          <v:shape id="_x0000_i2161" type="#_x0000_t75" style="width:28.5pt;height:14.25pt" o:ole="">
            <v:imagedata r:id="rId2104" o:title=""/>
          </v:shape>
          <o:OLEObject Type="Embed" ProgID="Equation.3" ShapeID="_x0000_i2161" DrawAspect="Content" ObjectID="_1799161577" r:id="rId2105"/>
        </w:object>
      </w:r>
      <w:r>
        <w:t xml:space="preserve">, </w:t>
      </w:r>
      <w:r w:rsidRPr="00561D9A">
        <w:rPr>
          <w:position w:val="-6"/>
        </w:rPr>
        <w:object w:dxaOrig="560" w:dyaOrig="279">
          <v:shape id="_x0000_i2162" type="#_x0000_t75" style="width:28.5pt;height:14.25pt" o:ole="">
            <v:imagedata r:id="rId2106" o:title=""/>
          </v:shape>
          <o:OLEObject Type="Embed" ProgID="Equation.3" ShapeID="_x0000_i2162" DrawAspect="Content" ObjectID="_1799161578" r:id="rId2107"/>
        </w:object>
      </w:r>
      <w:r>
        <w:t xml:space="preserve"> </w:t>
      </w:r>
      <w:r w:rsidRPr="002F0C78">
        <w:t xml:space="preserve"> вокруг оси </w:t>
      </w:r>
      <w:r w:rsidRPr="00561D9A">
        <w:rPr>
          <w:position w:val="-10"/>
        </w:rPr>
        <w:object w:dxaOrig="360" w:dyaOrig="320">
          <v:shape id="_x0000_i2163" type="#_x0000_t75" style="width:14.25pt;height:14.25pt" o:ole="">
            <v:imagedata r:id="rId2108" o:title=""/>
          </v:shape>
          <o:OLEObject Type="Embed" ProgID="Equation.3" ShapeID="_x0000_i2163" DrawAspect="Content" ObjectID="_1799161579" r:id="rId2109"/>
        </w:object>
      </w:r>
      <w:r>
        <w:t>.</w:t>
      </w:r>
    </w:p>
    <w:p w:rsidR="00077D54" w:rsidRPr="00077D54" w:rsidRDefault="00077D54" w:rsidP="000D6D20">
      <w:pPr>
        <w:pStyle w:val="a3"/>
        <w:numPr>
          <w:ilvl w:val="0"/>
          <w:numId w:val="13"/>
        </w:numPr>
        <w:rPr>
          <w:sz w:val="28"/>
          <w:szCs w:val="28"/>
        </w:rPr>
      </w:pPr>
      <w:r w:rsidRPr="00077D54">
        <w:rPr>
          <w:sz w:val="28"/>
          <w:szCs w:val="28"/>
        </w:rPr>
        <w:t>объём тела, образованного вращением фигуры, ограниченной параболой  , прямой  ,   вокруг оси  .</w:t>
      </w:r>
    </w:p>
    <w:p w:rsidR="00077D54" w:rsidRPr="00077D54" w:rsidRDefault="00077D54" w:rsidP="000D6D20">
      <w:pPr>
        <w:pStyle w:val="a3"/>
        <w:numPr>
          <w:ilvl w:val="0"/>
          <w:numId w:val="13"/>
        </w:numPr>
        <w:rPr>
          <w:sz w:val="28"/>
          <w:szCs w:val="28"/>
        </w:rPr>
      </w:pPr>
      <w:r>
        <w:rPr>
          <w:sz w:val="28"/>
          <w:szCs w:val="28"/>
        </w:rPr>
        <w:t xml:space="preserve"> </w:t>
      </w:r>
      <w:r w:rsidRPr="002F0C78">
        <w:t xml:space="preserve">объем тела, образованного вращением вокруг оси </w:t>
      </w:r>
      <w:r w:rsidRPr="00502CEA">
        <w:rPr>
          <w:position w:val="-10"/>
        </w:rPr>
        <w:object w:dxaOrig="360" w:dyaOrig="320">
          <v:shape id="_x0000_i2164" type="#_x0000_t75" style="width:14.25pt;height:14.25pt" o:ole="">
            <v:imagedata r:id="rId2110" o:title=""/>
          </v:shape>
          <o:OLEObject Type="Embed" ProgID="Equation.3" ShapeID="_x0000_i2164" DrawAspect="Content" ObjectID="_1799161580" r:id="rId2111"/>
        </w:object>
      </w:r>
      <w:r w:rsidRPr="002F0C78">
        <w:t xml:space="preserve"> фигуры, ограниченной </w:t>
      </w:r>
      <w:r>
        <w:t>линиями</w:t>
      </w:r>
      <w:r w:rsidRPr="002F0C78">
        <w:t xml:space="preserve">  </w:t>
      </w:r>
      <w:r w:rsidRPr="002F0C78">
        <w:rPr>
          <w:position w:val="-10"/>
        </w:rPr>
        <w:object w:dxaOrig="700" w:dyaOrig="400">
          <v:shape id="_x0000_i2165" type="#_x0000_t75" style="width:36pt;height:21.75pt" o:ole="">
            <v:imagedata r:id="rId2112" o:title=""/>
          </v:shape>
          <o:OLEObject Type="Embed" ProgID="Equation.3" ShapeID="_x0000_i2165" DrawAspect="Content" ObjectID="_1799161581" r:id="rId2113"/>
        </w:object>
      </w:r>
      <w:r w:rsidRPr="002F0C78">
        <w:t xml:space="preserve"> и </w:t>
      </w:r>
      <w:r w:rsidRPr="002F0C78">
        <w:rPr>
          <w:position w:val="-10"/>
        </w:rPr>
        <w:object w:dxaOrig="760" w:dyaOrig="380">
          <v:shape id="_x0000_i2166" type="#_x0000_t75" style="width:36pt;height:21.75pt" o:ole="">
            <v:imagedata r:id="rId2114" o:title=""/>
          </v:shape>
          <o:OLEObject Type="Embed" ProgID="Equation.3" ShapeID="_x0000_i2166" DrawAspect="Content" ObjectID="_1799161582" r:id="rId2115"/>
        </w:object>
      </w:r>
      <w:r w:rsidRPr="002F0C78">
        <w:t>.</w:t>
      </w:r>
      <w:r w:rsidRPr="002F0C78">
        <w:tab/>
      </w:r>
    </w:p>
    <w:p w:rsidR="00077D54" w:rsidRPr="00077D54" w:rsidRDefault="00077D54" w:rsidP="000D6D20">
      <w:pPr>
        <w:pStyle w:val="a3"/>
        <w:numPr>
          <w:ilvl w:val="0"/>
          <w:numId w:val="13"/>
        </w:numPr>
        <w:rPr>
          <w:sz w:val="28"/>
          <w:szCs w:val="28"/>
        </w:rPr>
      </w:pPr>
      <w:r w:rsidRPr="00077D54">
        <w:rPr>
          <w:sz w:val="28"/>
          <w:szCs w:val="28"/>
        </w:rPr>
        <w:t>Объем тела, полученного вращением вокруг оси Ох фигуры, ограниченной линиями:</w:t>
      </w:r>
    </w:p>
    <w:p w:rsidR="00077D54" w:rsidRPr="0054022B" w:rsidRDefault="00077D54" w:rsidP="000D6D20">
      <w:pPr>
        <w:numPr>
          <w:ilvl w:val="0"/>
          <w:numId w:val="14"/>
        </w:numPr>
        <w:spacing w:after="0" w:line="240" w:lineRule="auto"/>
        <w:ind w:right="0"/>
        <w:contextualSpacing w:val="0"/>
        <w:jc w:val="left"/>
      </w:pPr>
      <w:r>
        <w:rPr>
          <w:sz w:val="28"/>
          <w:szCs w:val="28"/>
        </w:rPr>
        <w:t xml:space="preserve"> </w:t>
      </w:r>
      <w:r w:rsidRPr="0054022B">
        <w:t xml:space="preserve">объем тела, полученного вращением вокруг оси </w:t>
      </w:r>
      <w:r w:rsidRPr="0054022B">
        <w:rPr>
          <w:position w:val="-6"/>
        </w:rPr>
        <w:object w:dxaOrig="360" w:dyaOrig="279">
          <v:shape id="_x0000_i2167" type="#_x0000_t75" style="width:14.25pt;height:14.25pt" o:ole="">
            <v:imagedata r:id="rId2116" o:title=""/>
          </v:shape>
          <o:OLEObject Type="Embed" ProgID="Equation.3" ShapeID="_x0000_i2167" DrawAspect="Content" ObjectID="_1799161583" r:id="rId2117"/>
        </w:object>
      </w:r>
      <w:r w:rsidRPr="0054022B">
        <w:t xml:space="preserve"> области, ограниченной графиками функций:</w:t>
      </w:r>
    </w:p>
    <w:p w:rsidR="00077D54" w:rsidRDefault="00077D54" w:rsidP="00077D54">
      <w:pPr>
        <w:ind w:left="360" w:firstLine="360"/>
      </w:pPr>
      <w:r w:rsidRPr="0054022B">
        <w:rPr>
          <w:position w:val="-14"/>
        </w:rPr>
        <w:object w:dxaOrig="2079" w:dyaOrig="400">
          <v:shape id="_x0000_i2168" type="#_x0000_t75" style="width:108pt;height:21.75pt" o:ole="">
            <v:imagedata r:id="rId2118" o:title=""/>
          </v:shape>
          <o:OLEObject Type="Embed" ProgID="Equation.3" ShapeID="_x0000_i2168" DrawAspect="Content" ObjectID="_1799161584" r:id="rId2119"/>
        </w:object>
      </w:r>
      <w:r w:rsidRPr="0054022B">
        <w:t>.</w:t>
      </w:r>
    </w:p>
    <w:p w:rsidR="00077D54" w:rsidRDefault="00586A96" w:rsidP="00077D54">
      <w:pPr>
        <w:pStyle w:val="10"/>
      </w:pPr>
      <w:bookmarkStart w:id="90" w:name="_Toc533356677"/>
      <w:r w:rsidRPr="00586A96">
        <w:t>Практическая работа</w:t>
      </w:r>
      <w:r>
        <w:t xml:space="preserve"> № </w:t>
      </w:r>
      <w:r w:rsidR="00077D54">
        <w:t>17.</w:t>
      </w:r>
      <w:r w:rsidR="00D52B26">
        <w:t xml:space="preserve"> </w:t>
      </w:r>
      <w:r w:rsidR="00077D54">
        <w:t>Вычисление интегралов приближенными методами.</w:t>
      </w:r>
      <w:bookmarkEnd w:id="90"/>
    </w:p>
    <w:p w:rsidR="00C168E5" w:rsidRPr="00C168E5" w:rsidRDefault="00C168E5" w:rsidP="00C168E5">
      <w:pPr>
        <w:rPr>
          <w:b/>
          <w:snapToGrid w:val="0"/>
          <w:lang w:eastAsia="ru-RU"/>
        </w:rPr>
      </w:pPr>
      <w:r w:rsidRPr="00C168E5">
        <w:rPr>
          <w:b/>
          <w:snapToGrid w:val="0"/>
          <w:lang w:eastAsia="ru-RU"/>
        </w:rPr>
        <w:t>Формула прямоугольников.</w:t>
      </w:r>
    </w:p>
    <w:p w:rsidR="00C168E5" w:rsidRPr="00C168E5" w:rsidRDefault="00C168E5" w:rsidP="00C168E5">
      <w:pPr>
        <w:rPr>
          <w:snapToGrid w:val="0"/>
          <w:lang w:eastAsia="ru-RU"/>
        </w:rPr>
      </w:pPr>
      <w:r w:rsidRPr="00C168E5">
        <w:rPr>
          <w:snapToGrid w:val="0"/>
          <w:lang w:eastAsia="ru-RU"/>
        </w:rPr>
        <w:tab/>
        <w:t xml:space="preserve">Если известны значения функции </w:t>
      </w:r>
      <w:r w:rsidRPr="00C168E5">
        <w:rPr>
          <w:snapToGrid w:val="0"/>
          <w:lang w:val="en-US" w:eastAsia="ru-RU"/>
        </w:rPr>
        <w:t>f</w:t>
      </w:r>
      <w:r w:rsidRPr="00C168E5">
        <w:rPr>
          <w:snapToGrid w:val="0"/>
          <w:lang w:eastAsia="ru-RU"/>
        </w:rPr>
        <w:t>(</w:t>
      </w:r>
      <w:r w:rsidRPr="00C168E5">
        <w:rPr>
          <w:snapToGrid w:val="0"/>
          <w:lang w:val="en-US" w:eastAsia="ru-RU"/>
        </w:rPr>
        <w:t>x</w:t>
      </w:r>
      <w:r w:rsidRPr="00C168E5">
        <w:rPr>
          <w:snapToGrid w:val="0"/>
          <w:lang w:eastAsia="ru-RU"/>
        </w:rPr>
        <w:t xml:space="preserve">) в некоторых точках </w:t>
      </w:r>
      <w:r w:rsidRPr="00C168E5">
        <w:rPr>
          <w:snapToGrid w:val="0"/>
          <w:lang w:val="en-US" w:eastAsia="ru-RU"/>
        </w:rPr>
        <w:t>x</w:t>
      </w:r>
      <w:r w:rsidRPr="00C168E5">
        <w:rPr>
          <w:snapToGrid w:val="0"/>
          <w:vertAlign w:val="subscript"/>
          <w:lang w:eastAsia="ru-RU"/>
        </w:rPr>
        <w:t>0</w:t>
      </w:r>
      <w:r w:rsidRPr="00C168E5">
        <w:rPr>
          <w:snapToGrid w:val="0"/>
          <w:lang w:eastAsia="ru-RU"/>
        </w:rPr>
        <w:t xml:space="preserve">, </w:t>
      </w:r>
      <w:r w:rsidRPr="00C168E5">
        <w:rPr>
          <w:snapToGrid w:val="0"/>
          <w:lang w:val="en-US" w:eastAsia="ru-RU"/>
        </w:rPr>
        <w:t>x</w:t>
      </w:r>
      <w:r w:rsidRPr="00C168E5">
        <w:rPr>
          <w:snapToGrid w:val="0"/>
          <w:vertAlign w:val="subscript"/>
          <w:lang w:eastAsia="ru-RU"/>
        </w:rPr>
        <w:t>1</w:t>
      </w:r>
      <w:r w:rsidRPr="00C168E5">
        <w:rPr>
          <w:snapToGrid w:val="0"/>
          <w:lang w:eastAsia="ru-RU"/>
        </w:rPr>
        <w:t xml:space="preserve">, … , </w:t>
      </w:r>
      <w:r w:rsidRPr="00C168E5">
        <w:rPr>
          <w:snapToGrid w:val="0"/>
          <w:lang w:val="en-US" w:eastAsia="ru-RU"/>
        </w:rPr>
        <w:t>x</w:t>
      </w:r>
      <w:r w:rsidRPr="00C168E5">
        <w:rPr>
          <w:snapToGrid w:val="0"/>
          <w:vertAlign w:val="subscript"/>
          <w:lang w:val="en-US" w:eastAsia="ru-RU"/>
        </w:rPr>
        <w:t>m</w:t>
      </w:r>
      <w:r w:rsidRPr="00C168E5">
        <w:rPr>
          <w:snapToGrid w:val="0"/>
          <w:lang w:eastAsia="ru-RU"/>
        </w:rPr>
        <w:t xml:space="preserve">, то в качестве функции “близкой” к </w:t>
      </w:r>
      <w:r w:rsidRPr="00C168E5">
        <w:rPr>
          <w:snapToGrid w:val="0"/>
          <w:lang w:val="en-US" w:eastAsia="ru-RU"/>
        </w:rPr>
        <w:t>f</w:t>
      </w:r>
      <w:r w:rsidRPr="00C168E5">
        <w:rPr>
          <w:snapToGrid w:val="0"/>
          <w:lang w:eastAsia="ru-RU"/>
        </w:rPr>
        <w:t>(</w:t>
      </w:r>
      <w:r w:rsidRPr="00C168E5">
        <w:rPr>
          <w:snapToGrid w:val="0"/>
          <w:lang w:val="en-US" w:eastAsia="ru-RU"/>
        </w:rPr>
        <w:t>x</w:t>
      </w:r>
      <w:r w:rsidRPr="00C168E5">
        <w:rPr>
          <w:snapToGrid w:val="0"/>
          <w:lang w:eastAsia="ru-RU"/>
        </w:rPr>
        <w:t xml:space="preserve">) можно взять многочлен Р(х) степени не выше </w:t>
      </w:r>
      <w:r w:rsidRPr="00C168E5">
        <w:rPr>
          <w:snapToGrid w:val="0"/>
          <w:lang w:val="en-US" w:eastAsia="ru-RU"/>
        </w:rPr>
        <w:t>m</w:t>
      </w:r>
      <w:r w:rsidRPr="00C168E5">
        <w:rPr>
          <w:snapToGrid w:val="0"/>
          <w:lang w:eastAsia="ru-RU"/>
        </w:rPr>
        <w:t xml:space="preserve">, значения которого в выбранных точках равны значениям функции </w:t>
      </w:r>
      <w:r w:rsidRPr="00C168E5">
        <w:rPr>
          <w:snapToGrid w:val="0"/>
          <w:lang w:val="en-US" w:eastAsia="ru-RU"/>
        </w:rPr>
        <w:t>f</w:t>
      </w:r>
      <w:r w:rsidRPr="00C168E5">
        <w:rPr>
          <w:snapToGrid w:val="0"/>
          <w:lang w:eastAsia="ru-RU"/>
        </w:rPr>
        <w:t>(</w:t>
      </w:r>
      <w:r w:rsidRPr="00C168E5">
        <w:rPr>
          <w:snapToGrid w:val="0"/>
          <w:lang w:val="en-US" w:eastAsia="ru-RU"/>
        </w:rPr>
        <w:t>x</w:t>
      </w:r>
      <w:r w:rsidRPr="00C168E5">
        <w:rPr>
          <w:snapToGrid w:val="0"/>
          <w:lang w:eastAsia="ru-RU"/>
        </w:rPr>
        <w:t>) в этих точках.</w:t>
      </w:r>
    </w:p>
    <w:p w:rsidR="00C168E5" w:rsidRPr="00C168E5" w:rsidRDefault="00C168E5" w:rsidP="00C168E5">
      <w:pPr>
        <w:pBdr>
          <w:top w:val="single" w:sz="4" w:space="1" w:color="auto"/>
          <w:left w:val="single" w:sz="4" w:space="4" w:color="auto"/>
          <w:bottom w:val="single" w:sz="4" w:space="1" w:color="auto"/>
          <w:right w:val="single" w:sz="4" w:space="4" w:color="auto"/>
        </w:pBdr>
        <w:rPr>
          <w:snapToGrid w:val="0"/>
          <w:lang w:eastAsia="ru-RU"/>
        </w:rPr>
      </w:pPr>
      <w:r w:rsidRPr="00C168E5">
        <w:rPr>
          <w:snapToGrid w:val="0"/>
          <w:position w:val="-32"/>
          <w:lang w:eastAsia="ru-RU"/>
        </w:rPr>
        <w:object w:dxaOrig="2000" w:dyaOrig="760">
          <v:shape id="_x0000_i2169" type="#_x0000_t75" style="width:100.5pt;height:36pt" o:ole="" fillcolor="window">
            <v:imagedata r:id="rId2006" o:title=""/>
          </v:shape>
          <o:OLEObject Type="Embed" ProgID="Equation.3" ShapeID="_x0000_i2169" DrawAspect="Content" ObjectID="_1799161585" r:id="rId2120"/>
        </w:object>
      </w:r>
    </w:p>
    <w:p w:rsidR="00C168E5" w:rsidRPr="00C168E5" w:rsidRDefault="00C168E5" w:rsidP="00C168E5">
      <w:pPr>
        <w:rPr>
          <w:snapToGrid w:val="0"/>
          <w:lang w:eastAsia="ru-RU"/>
        </w:rPr>
      </w:pPr>
      <w:r w:rsidRPr="00C168E5">
        <w:rPr>
          <w:snapToGrid w:val="0"/>
          <w:lang w:eastAsia="ru-RU"/>
        </w:rPr>
        <w:t xml:space="preserve">Если разбить отрезок интегрирования на </w:t>
      </w:r>
      <w:r w:rsidRPr="00C168E5">
        <w:rPr>
          <w:snapToGrid w:val="0"/>
          <w:lang w:val="en-US" w:eastAsia="ru-RU"/>
        </w:rPr>
        <w:t>n</w:t>
      </w:r>
      <w:r w:rsidRPr="00C168E5">
        <w:rPr>
          <w:snapToGrid w:val="0"/>
          <w:lang w:eastAsia="ru-RU"/>
        </w:rPr>
        <w:t xml:space="preserve"> равных частей </w:t>
      </w:r>
      <w:r w:rsidRPr="00C168E5">
        <w:rPr>
          <w:snapToGrid w:val="0"/>
          <w:position w:val="-24"/>
          <w:lang w:eastAsia="ru-RU"/>
        </w:rPr>
        <w:object w:dxaOrig="1100" w:dyaOrig="620">
          <v:shape id="_x0000_i2170" type="#_x0000_t75" style="width:57.75pt;height:28.5pt" o:ole="" fillcolor="window">
            <v:imagedata r:id="rId2008" o:title=""/>
          </v:shape>
          <o:OLEObject Type="Embed" ProgID="Equation.3" ShapeID="_x0000_i2170" DrawAspect="Content" ObjectID="_1799161586" r:id="rId2121"/>
        </w:object>
      </w:r>
      <w:r w:rsidRPr="00C168E5">
        <w:rPr>
          <w:snapToGrid w:val="0"/>
          <w:lang w:eastAsia="ru-RU"/>
        </w:rPr>
        <w:t>. При этом:</w:t>
      </w:r>
    </w:p>
    <w:p w:rsidR="00C168E5" w:rsidRPr="00C168E5" w:rsidRDefault="00C168E5" w:rsidP="00C168E5">
      <w:pPr>
        <w:rPr>
          <w:snapToGrid w:val="0"/>
          <w:lang w:eastAsia="ru-RU"/>
        </w:rPr>
      </w:pPr>
      <w:r w:rsidRPr="00C168E5">
        <w:rPr>
          <w:snapToGrid w:val="0"/>
          <w:lang w:val="en-US" w:eastAsia="ru-RU"/>
        </w:rPr>
        <w:t>y</w:t>
      </w:r>
      <w:r w:rsidRPr="00C168E5">
        <w:rPr>
          <w:snapToGrid w:val="0"/>
          <w:vertAlign w:val="subscript"/>
          <w:lang w:eastAsia="ru-RU"/>
        </w:rPr>
        <w:t>0</w:t>
      </w:r>
      <w:r w:rsidRPr="00C168E5">
        <w:rPr>
          <w:snapToGrid w:val="0"/>
          <w:lang w:eastAsia="ru-RU"/>
        </w:rPr>
        <w:t xml:space="preserve"> = </w:t>
      </w:r>
      <w:r w:rsidRPr="00C168E5">
        <w:rPr>
          <w:snapToGrid w:val="0"/>
          <w:lang w:val="en-US" w:eastAsia="ru-RU"/>
        </w:rPr>
        <w:t>f</w:t>
      </w:r>
      <w:r w:rsidRPr="00C168E5">
        <w:rPr>
          <w:snapToGrid w:val="0"/>
          <w:lang w:eastAsia="ru-RU"/>
        </w:rPr>
        <w:t>(</w:t>
      </w:r>
      <w:r w:rsidRPr="00C168E5">
        <w:rPr>
          <w:snapToGrid w:val="0"/>
          <w:lang w:val="en-US" w:eastAsia="ru-RU"/>
        </w:rPr>
        <w:t>x</w:t>
      </w:r>
      <w:r w:rsidRPr="00C168E5">
        <w:rPr>
          <w:snapToGrid w:val="0"/>
          <w:vertAlign w:val="subscript"/>
          <w:lang w:eastAsia="ru-RU"/>
        </w:rPr>
        <w:t>0</w:t>
      </w:r>
      <w:r w:rsidRPr="00C168E5">
        <w:rPr>
          <w:snapToGrid w:val="0"/>
          <w:lang w:eastAsia="ru-RU"/>
        </w:rPr>
        <w:t xml:space="preserve">),  </w:t>
      </w:r>
      <w:r w:rsidRPr="00C168E5">
        <w:rPr>
          <w:snapToGrid w:val="0"/>
          <w:lang w:val="en-US" w:eastAsia="ru-RU"/>
        </w:rPr>
        <w:t>y</w:t>
      </w:r>
      <w:r w:rsidRPr="00C168E5">
        <w:rPr>
          <w:snapToGrid w:val="0"/>
          <w:vertAlign w:val="subscript"/>
          <w:lang w:eastAsia="ru-RU"/>
        </w:rPr>
        <w:t>1</w:t>
      </w:r>
      <w:r w:rsidRPr="00C168E5">
        <w:rPr>
          <w:snapToGrid w:val="0"/>
          <w:lang w:eastAsia="ru-RU"/>
        </w:rPr>
        <w:t xml:space="preserve"> = </w:t>
      </w:r>
      <w:r w:rsidRPr="00C168E5">
        <w:rPr>
          <w:snapToGrid w:val="0"/>
          <w:lang w:val="en-US" w:eastAsia="ru-RU"/>
        </w:rPr>
        <w:t>f</w:t>
      </w:r>
      <w:r w:rsidRPr="00C168E5">
        <w:rPr>
          <w:snapToGrid w:val="0"/>
          <w:lang w:eastAsia="ru-RU"/>
        </w:rPr>
        <w:t>(</w:t>
      </w:r>
      <w:r w:rsidRPr="00C168E5">
        <w:rPr>
          <w:snapToGrid w:val="0"/>
          <w:lang w:val="en-US" w:eastAsia="ru-RU"/>
        </w:rPr>
        <w:t>x</w:t>
      </w:r>
      <w:r w:rsidRPr="00C168E5">
        <w:rPr>
          <w:snapToGrid w:val="0"/>
          <w:vertAlign w:val="subscript"/>
          <w:lang w:eastAsia="ru-RU"/>
        </w:rPr>
        <w:t>1</w:t>
      </w:r>
      <w:r w:rsidRPr="00C168E5">
        <w:rPr>
          <w:snapToGrid w:val="0"/>
          <w:lang w:eastAsia="ru-RU"/>
        </w:rPr>
        <w:t xml:space="preserve">),   ….   , </w:t>
      </w:r>
      <w:r w:rsidRPr="00C168E5">
        <w:rPr>
          <w:snapToGrid w:val="0"/>
          <w:lang w:val="en-US" w:eastAsia="ru-RU"/>
        </w:rPr>
        <w:t>y</w:t>
      </w:r>
      <w:r w:rsidRPr="00C168E5">
        <w:rPr>
          <w:snapToGrid w:val="0"/>
          <w:vertAlign w:val="subscript"/>
          <w:lang w:val="en-US" w:eastAsia="ru-RU"/>
        </w:rPr>
        <w:t>n</w:t>
      </w:r>
      <w:r w:rsidRPr="00C168E5">
        <w:rPr>
          <w:snapToGrid w:val="0"/>
          <w:lang w:eastAsia="ru-RU"/>
        </w:rPr>
        <w:t xml:space="preserve"> = </w:t>
      </w:r>
      <w:r w:rsidRPr="00C168E5">
        <w:rPr>
          <w:snapToGrid w:val="0"/>
          <w:lang w:val="en-US" w:eastAsia="ru-RU"/>
        </w:rPr>
        <w:t>f</w:t>
      </w:r>
      <w:r w:rsidRPr="00C168E5">
        <w:rPr>
          <w:snapToGrid w:val="0"/>
          <w:lang w:eastAsia="ru-RU"/>
        </w:rPr>
        <w:t>(</w:t>
      </w:r>
      <w:r w:rsidRPr="00C168E5">
        <w:rPr>
          <w:snapToGrid w:val="0"/>
          <w:lang w:val="en-US" w:eastAsia="ru-RU"/>
        </w:rPr>
        <w:t>x</w:t>
      </w:r>
      <w:r w:rsidRPr="00C168E5">
        <w:rPr>
          <w:snapToGrid w:val="0"/>
          <w:vertAlign w:val="subscript"/>
          <w:lang w:val="en-US" w:eastAsia="ru-RU"/>
        </w:rPr>
        <w:t>n</w:t>
      </w:r>
      <w:r w:rsidRPr="00C168E5">
        <w:rPr>
          <w:snapToGrid w:val="0"/>
          <w:lang w:eastAsia="ru-RU"/>
        </w:rPr>
        <w:t>).</w:t>
      </w:r>
    </w:p>
    <w:p w:rsidR="00C168E5" w:rsidRPr="00C168E5" w:rsidRDefault="00C168E5" w:rsidP="00C168E5">
      <w:pPr>
        <w:rPr>
          <w:snapToGrid w:val="0"/>
          <w:lang w:eastAsia="ru-RU"/>
        </w:rPr>
      </w:pPr>
      <w:r w:rsidRPr="00C168E5">
        <w:rPr>
          <w:snapToGrid w:val="0"/>
          <w:lang w:eastAsia="ru-RU"/>
        </w:rPr>
        <w:t xml:space="preserve">Составим суммы: </w:t>
      </w:r>
      <w:r w:rsidRPr="00C168E5">
        <w:rPr>
          <w:snapToGrid w:val="0"/>
          <w:lang w:val="en-US" w:eastAsia="ru-RU"/>
        </w:rPr>
        <w:t>y</w:t>
      </w:r>
      <w:r w:rsidRPr="00C168E5">
        <w:rPr>
          <w:snapToGrid w:val="0"/>
          <w:vertAlign w:val="subscript"/>
          <w:lang w:eastAsia="ru-RU"/>
        </w:rPr>
        <w:t>0</w:t>
      </w:r>
      <w:r w:rsidRPr="00C168E5">
        <w:rPr>
          <w:snapToGrid w:val="0"/>
          <w:lang w:val="en-US" w:eastAsia="ru-RU"/>
        </w:rPr>
        <w:sym w:font="Symbol" w:char="F044"/>
      </w:r>
      <w:r w:rsidRPr="00C168E5">
        <w:rPr>
          <w:snapToGrid w:val="0"/>
          <w:lang w:val="en-US" w:eastAsia="ru-RU"/>
        </w:rPr>
        <w:t>x</w:t>
      </w:r>
      <w:r w:rsidRPr="00C168E5">
        <w:rPr>
          <w:snapToGrid w:val="0"/>
          <w:lang w:eastAsia="ru-RU"/>
        </w:rPr>
        <w:t xml:space="preserve"> + </w:t>
      </w:r>
      <w:r w:rsidRPr="00C168E5">
        <w:rPr>
          <w:snapToGrid w:val="0"/>
          <w:lang w:val="en-US" w:eastAsia="ru-RU"/>
        </w:rPr>
        <w:t>y</w:t>
      </w:r>
      <w:r w:rsidRPr="00C168E5">
        <w:rPr>
          <w:snapToGrid w:val="0"/>
          <w:vertAlign w:val="subscript"/>
          <w:lang w:eastAsia="ru-RU"/>
        </w:rPr>
        <w:t>1</w:t>
      </w:r>
      <w:r w:rsidRPr="00C168E5">
        <w:rPr>
          <w:snapToGrid w:val="0"/>
          <w:lang w:val="en-US" w:eastAsia="ru-RU"/>
        </w:rPr>
        <w:sym w:font="Symbol" w:char="F044"/>
      </w:r>
      <w:r w:rsidRPr="00C168E5">
        <w:rPr>
          <w:snapToGrid w:val="0"/>
          <w:lang w:val="en-US" w:eastAsia="ru-RU"/>
        </w:rPr>
        <w:t>x</w:t>
      </w:r>
      <w:r w:rsidRPr="00C168E5">
        <w:rPr>
          <w:snapToGrid w:val="0"/>
          <w:lang w:eastAsia="ru-RU"/>
        </w:rPr>
        <w:t xml:space="preserve"> + … + </w:t>
      </w:r>
      <w:r w:rsidRPr="00C168E5">
        <w:rPr>
          <w:snapToGrid w:val="0"/>
          <w:lang w:val="en-US" w:eastAsia="ru-RU"/>
        </w:rPr>
        <w:t>y</w:t>
      </w:r>
      <w:r w:rsidRPr="00C168E5">
        <w:rPr>
          <w:snapToGrid w:val="0"/>
          <w:vertAlign w:val="subscript"/>
          <w:lang w:val="en-US" w:eastAsia="ru-RU"/>
        </w:rPr>
        <w:t>n</w:t>
      </w:r>
      <w:r w:rsidRPr="00C168E5">
        <w:rPr>
          <w:snapToGrid w:val="0"/>
          <w:vertAlign w:val="subscript"/>
          <w:lang w:eastAsia="ru-RU"/>
        </w:rPr>
        <w:t>-1</w:t>
      </w:r>
      <w:r w:rsidRPr="00C168E5">
        <w:rPr>
          <w:snapToGrid w:val="0"/>
          <w:lang w:val="en-US" w:eastAsia="ru-RU"/>
        </w:rPr>
        <w:sym w:font="Symbol" w:char="F044"/>
      </w:r>
      <w:r w:rsidRPr="00C168E5">
        <w:rPr>
          <w:snapToGrid w:val="0"/>
          <w:lang w:val="en-US" w:eastAsia="ru-RU"/>
        </w:rPr>
        <w:t>x</w:t>
      </w:r>
    </w:p>
    <w:p w:rsidR="00C168E5" w:rsidRPr="00C168E5" w:rsidRDefault="00C168E5" w:rsidP="00C168E5">
      <w:pPr>
        <w:rPr>
          <w:snapToGrid w:val="0"/>
          <w:lang w:eastAsia="ru-RU"/>
        </w:rPr>
      </w:pPr>
      <w:r w:rsidRPr="00C168E5">
        <w:rPr>
          <w:snapToGrid w:val="0"/>
          <w:lang w:eastAsia="ru-RU"/>
        </w:rPr>
        <w:t xml:space="preserve">                               </w:t>
      </w:r>
      <w:r w:rsidRPr="00C168E5">
        <w:rPr>
          <w:snapToGrid w:val="0"/>
          <w:lang w:val="en-US" w:eastAsia="ru-RU"/>
        </w:rPr>
        <w:t>y</w:t>
      </w:r>
      <w:r w:rsidRPr="00C168E5">
        <w:rPr>
          <w:snapToGrid w:val="0"/>
          <w:vertAlign w:val="subscript"/>
          <w:lang w:eastAsia="ru-RU"/>
        </w:rPr>
        <w:t>1</w:t>
      </w:r>
      <w:r w:rsidRPr="00C168E5">
        <w:rPr>
          <w:snapToGrid w:val="0"/>
          <w:lang w:val="en-US" w:eastAsia="ru-RU"/>
        </w:rPr>
        <w:sym w:font="Symbol" w:char="F044"/>
      </w:r>
      <w:r w:rsidRPr="00C168E5">
        <w:rPr>
          <w:snapToGrid w:val="0"/>
          <w:lang w:val="en-US" w:eastAsia="ru-RU"/>
        </w:rPr>
        <w:t>x</w:t>
      </w:r>
      <w:r w:rsidRPr="00C168E5">
        <w:rPr>
          <w:snapToGrid w:val="0"/>
          <w:lang w:eastAsia="ru-RU"/>
        </w:rPr>
        <w:t xml:space="preserve"> + </w:t>
      </w:r>
      <w:r w:rsidRPr="00C168E5">
        <w:rPr>
          <w:snapToGrid w:val="0"/>
          <w:lang w:val="en-US" w:eastAsia="ru-RU"/>
        </w:rPr>
        <w:t>y</w:t>
      </w:r>
      <w:r w:rsidRPr="00C168E5">
        <w:rPr>
          <w:snapToGrid w:val="0"/>
          <w:vertAlign w:val="subscript"/>
          <w:lang w:eastAsia="ru-RU"/>
        </w:rPr>
        <w:t>2</w:t>
      </w:r>
      <w:r w:rsidRPr="00C168E5">
        <w:rPr>
          <w:snapToGrid w:val="0"/>
          <w:lang w:val="en-US" w:eastAsia="ru-RU"/>
        </w:rPr>
        <w:sym w:font="Symbol" w:char="F044"/>
      </w:r>
      <w:r w:rsidRPr="00C168E5">
        <w:rPr>
          <w:snapToGrid w:val="0"/>
          <w:lang w:val="en-US" w:eastAsia="ru-RU"/>
        </w:rPr>
        <w:t>x</w:t>
      </w:r>
      <w:r w:rsidRPr="00C168E5">
        <w:rPr>
          <w:snapToGrid w:val="0"/>
          <w:lang w:eastAsia="ru-RU"/>
        </w:rPr>
        <w:t xml:space="preserve"> + … + </w:t>
      </w:r>
      <w:r w:rsidRPr="00C168E5">
        <w:rPr>
          <w:snapToGrid w:val="0"/>
          <w:lang w:val="en-US" w:eastAsia="ru-RU"/>
        </w:rPr>
        <w:t>y</w:t>
      </w:r>
      <w:r w:rsidRPr="00C168E5">
        <w:rPr>
          <w:snapToGrid w:val="0"/>
          <w:vertAlign w:val="subscript"/>
          <w:lang w:val="en-US" w:eastAsia="ru-RU"/>
        </w:rPr>
        <w:t>n</w:t>
      </w:r>
      <w:r w:rsidRPr="00C168E5">
        <w:rPr>
          <w:snapToGrid w:val="0"/>
          <w:lang w:val="en-US" w:eastAsia="ru-RU"/>
        </w:rPr>
        <w:sym w:font="Symbol" w:char="F044"/>
      </w:r>
      <w:r w:rsidRPr="00C168E5">
        <w:rPr>
          <w:snapToGrid w:val="0"/>
          <w:lang w:val="en-US" w:eastAsia="ru-RU"/>
        </w:rPr>
        <w:t>x</w:t>
      </w:r>
    </w:p>
    <w:p w:rsidR="00C168E5" w:rsidRPr="00C168E5" w:rsidRDefault="00C168E5" w:rsidP="00C168E5">
      <w:pPr>
        <w:rPr>
          <w:snapToGrid w:val="0"/>
          <w:lang w:eastAsia="ru-RU"/>
        </w:rPr>
      </w:pPr>
      <w:r w:rsidRPr="00C168E5">
        <w:rPr>
          <w:snapToGrid w:val="0"/>
          <w:lang w:eastAsia="ru-RU"/>
        </w:rPr>
        <w:lastRenderedPageBreak/>
        <w:t>Это соответственно нижняя и верхняя интегральные суммы. Первая соответствует вписанной ломаной, вторая – описанной.</w:t>
      </w:r>
    </w:p>
    <w:p w:rsidR="00C168E5" w:rsidRPr="00C168E5" w:rsidRDefault="00C168E5" w:rsidP="00C168E5">
      <w:pPr>
        <w:pBdr>
          <w:top w:val="single" w:sz="4" w:space="1" w:color="auto"/>
          <w:left w:val="single" w:sz="4" w:space="4" w:color="auto"/>
          <w:bottom w:val="single" w:sz="4" w:space="1" w:color="auto"/>
          <w:right w:val="single" w:sz="4" w:space="4" w:color="auto"/>
        </w:pBdr>
        <w:rPr>
          <w:snapToGrid w:val="0"/>
          <w:lang w:eastAsia="ru-RU"/>
        </w:rPr>
      </w:pPr>
      <w:r w:rsidRPr="00C168E5">
        <w:rPr>
          <w:snapToGrid w:val="0"/>
          <w:lang w:eastAsia="ru-RU"/>
        </w:rPr>
        <w:tab/>
        <w:t xml:space="preserve">Тогда </w:t>
      </w:r>
      <w:r w:rsidRPr="00C168E5">
        <w:rPr>
          <w:snapToGrid w:val="0"/>
          <w:position w:val="-32"/>
          <w:lang w:eastAsia="ru-RU"/>
        </w:rPr>
        <w:object w:dxaOrig="3560" w:dyaOrig="760">
          <v:shape id="_x0000_i2171" type="#_x0000_t75" style="width:180pt;height:36pt" o:ole="" fillcolor="window">
            <v:imagedata r:id="rId2010" o:title=""/>
          </v:shape>
          <o:OLEObject Type="Embed" ProgID="Equation.3" ShapeID="_x0000_i2171" DrawAspect="Content" ObjectID="_1799161587" r:id="rId2122"/>
        </w:object>
      </w:r>
      <w:r w:rsidRPr="00C168E5">
        <w:rPr>
          <w:snapToGrid w:val="0"/>
          <w:lang w:eastAsia="ru-RU"/>
        </w:rPr>
        <w:t xml:space="preserve"> или</w:t>
      </w:r>
    </w:p>
    <w:p w:rsidR="00C168E5" w:rsidRDefault="00C168E5" w:rsidP="00C168E5">
      <w:pPr>
        <w:rPr>
          <w:snapToGrid w:val="0"/>
          <w:lang w:eastAsia="ru-RU"/>
        </w:rPr>
      </w:pPr>
      <w:r w:rsidRPr="00C168E5">
        <w:rPr>
          <w:snapToGrid w:val="0"/>
          <w:lang w:eastAsia="ru-RU"/>
        </w:rPr>
        <w:t xml:space="preserve">                     </w:t>
      </w:r>
    </w:p>
    <w:p w:rsidR="00C168E5" w:rsidRPr="00C168E5" w:rsidRDefault="00C168E5" w:rsidP="00C168E5">
      <w:pPr>
        <w:pBdr>
          <w:top w:val="single" w:sz="4" w:space="1" w:color="auto"/>
          <w:left w:val="single" w:sz="4" w:space="4" w:color="auto"/>
          <w:bottom w:val="single" w:sz="4" w:space="1" w:color="auto"/>
          <w:right w:val="single" w:sz="4" w:space="4" w:color="auto"/>
        </w:pBdr>
        <w:rPr>
          <w:b/>
          <w:snapToGrid w:val="0"/>
          <w:lang w:eastAsia="ru-RU"/>
        </w:rPr>
      </w:pPr>
      <w:r w:rsidRPr="00C168E5">
        <w:rPr>
          <w:snapToGrid w:val="0"/>
          <w:lang w:eastAsia="ru-RU"/>
        </w:rPr>
        <w:t xml:space="preserve">  </w:t>
      </w:r>
      <w:r w:rsidRPr="00C168E5">
        <w:rPr>
          <w:snapToGrid w:val="0"/>
          <w:position w:val="-32"/>
          <w:lang w:eastAsia="ru-RU"/>
        </w:rPr>
        <w:object w:dxaOrig="3420" w:dyaOrig="760">
          <v:shape id="_x0000_i2172" type="#_x0000_t75" style="width:173.25pt;height:36pt" o:ole="" fillcolor="window">
            <v:imagedata r:id="rId2012" o:title=""/>
          </v:shape>
          <o:OLEObject Type="Embed" ProgID="Equation.3" ShapeID="_x0000_i2172" DrawAspect="Content" ObjectID="_1799161588" r:id="rId2123"/>
        </w:object>
      </w:r>
      <w:r w:rsidRPr="00C168E5">
        <w:rPr>
          <w:snapToGrid w:val="0"/>
          <w:lang w:eastAsia="ru-RU"/>
        </w:rPr>
        <w:t xml:space="preserve"> - любая из этих формул может применяться для приближенного вычисления определенного интеграла и называется </w:t>
      </w:r>
      <w:r w:rsidRPr="00C168E5">
        <w:rPr>
          <w:b/>
          <w:snapToGrid w:val="0"/>
          <w:lang w:eastAsia="ru-RU"/>
        </w:rPr>
        <w:t>общей формулой прямоугольников.</w:t>
      </w:r>
    </w:p>
    <w:p w:rsidR="00C168E5" w:rsidRDefault="00C168E5" w:rsidP="00C168E5">
      <w:pPr>
        <w:rPr>
          <w:b/>
          <w:bCs/>
          <w:i/>
          <w:iCs/>
          <w:lang w:eastAsia="ru-RU"/>
        </w:rPr>
      </w:pPr>
    </w:p>
    <w:p w:rsidR="00077D54" w:rsidRPr="00077D54" w:rsidRDefault="00077D54" w:rsidP="00077D54">
      <w:pPr>
        <w:rPr>
          <w:lang w:eastAsia="ru-RU"/>
        </w:rPr>
      </w:pPr>
      <w:r w:rsidRPr="00077D54">
        <w:rPr>
          <w:b/>
          <w:bCs/>
          <w:i/>
          <w:iCs/>
          <w:lang w:eastAsia="ru-RU"/>
        </w:rPr>
        <w:t>Пример 1.</w:t>
      </w:r>
      <w:r w:rsidRPr="00077D54">
        <w:rPr>
          <w:lang w:eastAsia="ru-RU"/>
        </w:rPr>
        <w:t> Вычислить по формуле прямоугольников </w:t>
      </w:r>
      <w:r w:rsidRPr="00077D54">
        <w:rPr>
          <w:noProof/>
          <w:lang w:eastAsia="ru-RU"/>
        </w:rPr>
        <w:drawing>
          <wp:inline distT="0" distB="0" distL="0" distR="0" wp14:anchorId="4E7FE52C" wp14:editId="59DC6848">
            <wp:extent cx="447675" cy="447675"/>
            <wp:effectExtent l="0" t="0" r="9525" b="9525"/>
            <wp:docPr id="261" name="Рисунок 261" descr="http://xn--i1abbnckbmcl9fb.xn--p1ai/%D1%81%D1%82%D0%B0%D1%82%D1%8C%D0%B8/549599/img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i1abbnckbmcl9fb.xn--p1ai/%D1%81%D1%82%D0%B0%D1%82%D1%8C%D0%B8/549599/img18.gif"/>
                    <pic:cNvPicPr>
                      <a:picLocks noChangeAspect="1" noChangeArrowheads="1"/>
                    </pic:cNvPicPr>
                  </pic:nvPicPr>
                  <pic:blipFill>
                    <a:blip r:embed="rId2124">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sidRPr="00077D54">
        <w:rPr>
          <w:lang w:eastAsia="ru-RU"/>
        </w:rPr>
        <w:t>. Найти абсолютную и относительную погрешности вычислений.</w:t>
      </w:r>
    </w:p>
    <w:p w:rsidR="00077D54" w:rsidRPr="00077D54" w:rsidRDefault="00077D54" w:rsidP="00077D54">
      <w:pPr>
        <w:rPr>
          <w:lang w:eastAsia="ru-RU"/>
        </w:rPr>
      </w:pPr>
      <w:r w:rsidRPr="00077D54">
        <w:rPr>
          <w:i/>
          <w:iCs/>
          <w:lang w:eastAsia="ru-RU"/>
        </w:rPr>
        <w:t>Решение:</w:t>
      </w:r>
    </w:p>
    <w:p w:rsidR="00077D54" w:rsidRPr="00077D54" w:rsidRDefault="00077D54" w:rsidP="00077D54">
      <w:pPr>
        <w:rPr>
          <w:lang w:eastAsia="ru-RU"/>
        </w:rPr>
      </w:pPr>
      <w:r w:rsidRPr="00077D54">
        <w:rPr>
          <w:lang w:eastAsia="ru-RU"/>
        </w:rPr>
        <w:t>Разобьём отрезок [</w:t>
      </w:r>
      <w:r w:rsidRPr="00077D54">
        <w:rPr>
          <w:i/>
          <w:iCs/>
          <w:lang w:eastAsia="ru-RU"/>
        </w:rPr>
        <w:t>a,</w:t>
      </w:r>
      <w:r w:rsidRPr="00077D54">
        <w:rPr>
          <w:lang w:eastAsia="ru-RU"/>
        </w:rPr>
        <w:t> </w:t>
      </w:r>
      <w:r w:rsidRPr="00077D54">
        <w:rPr>
          <w:i/>
          <w:iCs/>
          <w:lang w:eastAsia="ru-RU"/>
        </w:rPr>
        <w:t>b</w:t>
      </w:r>
      <w:r w:rsidRPr="00077D54">
        <w:rPr>
          <w:lang w:eastAsia="ru-RU"/>
        </w:rPr>
        <w:t>] на несколько (например, на 6) равных частей. Тогда</w:t>
      </w:r>
      <w:r w:rsidRPr="00077D54">
        <w:rPr>
          <w:i/>
          <w:iCs/>
          <w:lang w:eastAsia="ru-RU"/>
        </w:rPr>
        <w:t> а = </w:t>
      </w:r>
      <w:r w:rsidRPr="00077D54">
        <w:rPr>
          <w:lang w:eastAsia="ru-RU"/>
        </w:rPr>
        <w:t>0</w:t>
      </w:r>
      <w:r w:rsidRPr="00077D54">
        <w:rPr>
          <w:i/>
          <w:iCs/>
          <w:lang w:eastAsia="ru-RU"/>
        </w:rPr>
        <w:t>, b = </w:t>
      </w:r>
      <w:r w:rsidRPr="00077D54">
        <w:rPr>
          <w:lang w:eastAsia="ru-RU"/>
        </w:rPr>
        <w:t>3 , </w:t>
      </w:r>
      <w:r w:rsidRPr="00077D54">
        <w:rPr>
          <w:noProof/>
          <w:lang w:eastAsia="ru-RU"/>
        </w:rPr>
        <w:drawing>
          <wp:inline distT="0" distB="0" distL="0" distR="0" wp14:anchorId="1B87AB5E" wp14:editId="478B2D2E">
            <wp:extent cx="1419225" cy="381000"/>
            <wp:effectExtent l="0" t="0" r="9525" b="0"/>
            <wp:docPr id="262" name="Рисунок 262" descr="http://xn--i1abbnckbmcl9fb.xn--p1ai/%D1%81%D1%82%D0%B0%D1%82%D1%8C%D0%B8/549599/img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i1abbnckbmcl9fb.xn--p1ai/%D1%81%D1%82%D0%B0%D1%82%D1%8C%D0%B8/549599/img14.gif"/>
                    <pic:cNvPicPr>
                      <a:picLocks noChangeAspect="1" noChangeArrowheads="1"/>
                    </pic:cNvPicPr>
                  </pic:nvPicPr>
                  <pic:blipFill>
                    <a:blip r:embed="rId2125">
                      <a:extLst>
                        <a:ext uri="{28A0092B-C50C-407E-A947-70E740481C1C}">
                          <a14:useLocalDpi xmlns:a14="http://schemas.microsoft.com/office/drawing/2010/main" val="0"/>
                        </a:ext>
                      </a:extLst>
                    </a:blip>
                    <a:srcRect/>
                    <a:stretch>
                      <a:fillRect/>
                    </a:stretch>
                  </pic:blipFill>
                  <pic:spPr bwMode="auto">
                    <a:xfrm>
                      <a:off x="0" y="0"/>
                      <a:ext cx="1419225" cy="381000"/>
                    </a:xfrm>
                    <a:prstGeom prst="rect">
                      <a:avLst/>
                    </a:prstGeom>
                    <a:noFill/>
                    <a:ln>
                      <a:noFill/>
                    </a:ln>
                  </pic:spPr>
                </pic:pic>
              </a:graphicData>
            </a:graphic>
          </wp:inline>
        </w:drawing>
      </w:r>
    </w:p>
    <w:p w:rsidR="00077D54" w:rsidRPr="00077D54" w:rsidRDefault="00077D54" w:rsidP="00C168E5">
      <w:pPr>
        <w:jc w:val="left"/>
        <w:rPr>
          <w:lang w:eastAsia="ru-RU"/>
        </w:rPr>
      </w:pPr>
      <w:r w:rsidRPr="00077D54">
        <w:rPr>
          <w:i/>
          <w:iCs/>
          <w:lang w:eastAsia="ru-RU"/>
        </w:rPr>
        <w:t>х </w:t>
      </w:r>
      <w:r w:rsidRPr="00077D54">
        <w:rPr>
          <w:i/>
          <w:iCs/>
          <w:sz w:val="16"/>
          <w:szCs w:val="16"/>
          <w:vertAlign w:val="subscript"/>
          <w:lang w:eastAsia="ru-RU"/>
        </w:rPr>
        <w:t>k </w:t>
      </w:r>
      <w:r w:rsidRPr="00077D54">
        <w:rPr>
          <w:i/>
          <w:iCs/>
          <w:lang w:eastAsia="ru-RU"/>
        </w:rPr>
        <w:t>= a + k </w:t>
      </w:r>
      <w:r w:rsidRPr="00077D54">
        <w:rPr>
          <w:i/>
          <w:iCs/>
          <w:noProof/>
          <w:lang w:eastAsia="ru-RU"/>
        </w:rPr>
        <w:drawing>
          <wp:inline distT="0" distB="0" distL="0" distR="0" wp14:anchorId="3EC5FB95" wp14:editId="54292C82">
            <wp:extent cx="47625" cy="28575"/>
            <wp:effectExtent l="0" t="0" r="9525" b="9525"/>
            <wp:docPr id="263" name="Рисунок 263" descr="http://xn--i1abbnckbmcl9fb.xn--p1ai/%D1%81%D1%82%D0%B0%D1%82%D1%8C%D0%B8/549599/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i1abbnckbmcl9fb.xn--p1ai/%D1%81%D1%82%D0%B0%D1%82%D1%8C%D0%B8/549599/img16.gif"/>
                    <pic:cNvPicPr>
                      <a:picLocks noChangeAspect="1" noChangeArrowheads="1"/>
                    </pic:cNvPicPr>
                  </pic:nvPicPr>
                  <pic:blipFill>
                    <a:blip r:embed="rId2126">
                      <a:extLst>
                        <a:ext uri="{28A0092B-C50C-407E-A947-70E740481C1C}">
                          <a14:useLocalDpi xmlns:a14="http://schemas.microsoft.com/office/drawing/2010/main" val="0"/>
                        </a:ext>
                      </a:extLst>
                    </a:blip>
                    <a:srcRect/>
                    <a:stretch>
                      <a:fillRect/>
                    </a:stretch>
                  </pic:blipFill>
                  <pic:spPr bwMode="auto">
                    <a:xfrm>
                      <a:off x="0" y="0"/>
                      <a:ext cx="47625" cy="28575"/>
                    </a:xfrm>
                    <a:prstGeom prst="rect">
                      <a:avLst/>
                    </a:prstGeom>
                    <a:noFill/>
                    <a:ln>
                      <a:noFill/>
                    </a:ln>
                  </pic:spPr>
                </pic:pic>
              </a:graphicData>
            </a:graphic>
          </wp:inline>
        </w:drawing>
      </w:r>
      <w:r w:rsidRPr="00077D54">
        <w:rPr>
          <w:i/>
          <w:iCs/>
          <w:lang w:eastAsia="ru-RU"/>
        </w:rPr>
        <w:t> </w:t>
      </w:r>
      <w:r w:rsidRPr="00077D54">
        <w:rPr>
          <w:i/>
          <w:iCs/>
          <w:noProof/>
          <w:lang w:eastAsia="ru-RU"/>
        </w:rPr>
        <w:drawing>
          <wp:inline distT="0" distB="0" distL="0" distR="0" wp14:anchorId="4C515314" wp14:editId="6C0E90D8">
            <wp:extent cx="114300" cy="142875"/>
            <wp:effectExtent l="0" t="0" r="0" b="9525"/>
            <wp:docPr id="264" name="Рисунок 264" descr="http://xn--i1abbnckbmcl9fb.xn--p1ai/%D1%81%D1%82%D0%B0%D1%82%D1%8C%D0%B8/549599/im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i1abbnckbmcl9fb.xn--p1ai/%D1%81%D1%82%D0%B0%D1%82%D1%8C%D0%B8/549599/img15.gif"/>
                    <pic:cNvPicPr>
                      <a:picLocks noChangeAspect="1" noChangeArrowheads="1"/>
                    </pic:cNvPicPr>
                  </pic:nvPicPr>
                  <pic:blipFill>
                    <a:blip r:embed="rId2127">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077D54">
        <w:rPr>
          <w:i/>
          <w:iCs/>
          <w:lang w:eastAsia="ru-RU"/>
        </w:rPr>
        <w:t> х</w:t>
      </w:r>
      <w:r w:rsidRPr="00077D54">
        <w:rPr>
          <w:i/>
          <w:iCs/>
          <w:lang w:eastAsia="ru-RU"/>
        </w:rPr>
        <w:br/>
        <w:t>х</w:t>
      </w:r>
      <w:r w:rsidRPr="00077D54">
        <w:rPr>
          <w:sz w:val="16"/>
          <w:szCs w:val="16"/>
          <w:vertAlign w:val="subscript"/>
          <w:lang w:eastAsia="ru-RU"/>
        </w:rPr>
        <w:t>0 </w:t>
      </w:r>
      <w:r w:rsidRPr="00077D54">
        <w:rPr>
          <w:lang w:eastAsia="ru-RU"/>
        </w:rPr>
        <w:t>= 2 + 0 </w:t>
      </w:r>
      <w:r w:rsidRPr="00077D54">
        <w:rPr>
          <w:noProof/>
          <w:lang w:eastAsia="ru-RU"/>
        </w:rPr>
        <w:drawing>
          <wp:inline distT="0" distB="0" distL="0" distR="0" wp14:anchorId="66ECF8D6" wp14:editId="777E8D46">
            <wp:extent cx="47625" cy="28575"/>
            <wp:effectExtent l="0" t="0" r="9525" b="9525"/>
            <wp:docPr id="265" name="Рисунок 265" descr="http://xn--i1abbnckbmcl9fb.xn--p1ai/%D1%81%D1%82%D0%B0%D1%82%D1%8C%D0%B8/549599/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i1abbnckbmcl9fb.xn--p1ai/%D1%81%D1%82%D0%B0%D1%82%D1%8C%D0%B8/549599/img16.gif"/>
                    <pic:cNvPicPr>
                      <a:picLocks noChangeAspect="1" noChangeArrowheads="1"/>
                    </pic:cNvPicPr>
                  </pic:nvPicPr>
                  <pic:blipFill>
                    <a:blip r:embed="rId2126">
                      <a:extLst>
                        <a:ext uri="{28A0092B-C50C-407E-A947-70E740481C1C}">
                          <a14:useLocalDpi xmlns:a14="http://schemas.microsoft.com/office/drawing/2010/main" val="0"/>
                        </a:ext>
                      </a:extLst>
                    </a:blip>
                    <a:srcRect/>
                    <a:stretch>
                      <a:fillRect/>
                    </a:stretch>
                  </pic:blipFill>
                  <pic:spPr bwMode="auto">
                    <a:xfrm>
                      <a:off x="0" y="0"/>
                      <a:ext cx="47625" cy="28575"/>
                    </a:xfrm>
                    <a:prstGeom prst="rect">
                      <a:avLst/>
                    </a:prstGeom>
                    <a:noFill/>
                    <a:ln>
                      <a:noFill/>
                    </a:ln>
                  </pic:spPr>
                </pic:pic>
              </a:graphicData>
            </a:graphic>
          </wp:inline>
        </w:drawing>
      </w:r>
      <w:r w:rsidRPr="00077D54">
        <w:rPr>
          <w:lang w:eastAsia="ru-RU"/>
        </w:rPr>
        <w:t> </w:t>
      </w:r>
      <w:r w:rsidRPr="00077D54">
        <w:rPr>
          <w:noProof/>
          <w:lang w:eastAsia="ru-RU"/>
        </w:rPr>
        <w:drawing>
          <wp:inline distT="0" distB="0" distL="0" distR="0" wp14:anchorId="2C130A07" wp14:editId="19DE6CFF">
            <wp:extent cx="123825" cy="352425"/>
            <wp:effectExtent l="0" t="0" r="9525" b="9525"/>
            <wp:docPr id="266" name="Рисунок 266" descr="http://xn--i1abbnckbmcl9fb.xn--p1ai/%D1%81%D1%82%D0%B0%D1%82%D1%8C%D0%B8/549599/im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n--i1abbnckbmcl9fb.xn--p1ai/%D1%81%D1%82%D0%B0%D1%82%D1%8C%D0%B8/549599/img17.gif"/>
                    <pic:cNvPicPr>
                      <a:picLocks noChangeAspect="1" noChangeArrowheads="1"/>
                    </pic:cNvPicPr>
                  </pic:nvPicPr>
                  <pic:blipFill>
                    <a:blip r:embed="rId2128">
                      <a:extLst>
                        <a:ext uri="{28A0092B-C50C-407E-A947-70E740481C1C}">
                          <a14:useLocalDpi xmlns:a14="http://schemas.microsoft.com/office/drawing/2010/main" val="0"/>
                        </a:ext>
                      </a:extLst>
                    </a:blip>
                    <a:srcRect/>
                    <a:stretch>
                      <a:fillRect/>
                    </a:stretch>
                  </pic:blipFill>
                  <pic:spPr bwMode="auto">
                    <a:xfrm>
                      <a:off x="0" y="0"/>
                      <a:ext cx="123825" cy="352425"/>
                    </a:xfrm>
                    <a:prstGeom prst="rect">
                      <a:avLst/>
                    </a:prstGeom>
                    <a:noFill/>
                    <a:ln>
                      <a:noFill/>
                    </a:ln>
                  </pic:spPr>
                </pic:pic>
              </a:graphicData>
            </a:graphic>
          </wp:inline>
        </w:drawing>
      </w:r>
      <w:r w:rsidRPr="00077D54">
        <w:rPr>
          <w:lang w:eastAsia="ru-RU"/>
        </w:rPr>
        <w:t> = 2</w:t>
      </w:r>
      <w:r w:rsidRPr="00077D54">
        <w:rPr>
          <w:lang w:eastAsia="ru-RU"/>
        </w:rPr>
        <w:br/>
      </w:r>
      <w:r w:rsidRPr="00077D54">
        <w:rPr>
          <w:i/>
          <w:iCs/>
          <w:lang w:eastAsia="ru-RU"/>
        </w:rPr>
        <w:t>х</w:t>
      </w:r>
      <w:r w:rsidRPr="00077D54">
        <w:rPr>
          <w:sz w:val="16"/>
          <w:szCs w:val="16"/>
          <w:vertAlign w:val="subscript"/>
          <w:lang w:eastAsia="ru-RU"/>
        </w:rPr>
        <w:t>1 </w:t>
      </w:r>
      <w:r w:rsidRPr="00077D54">
        <w:rPr>
          <w:lang w:eastAsia="ru-RU"/>
        </w:rPr>
        <w:t>= 2 + 1 </w:t>
      </w:r>
      <w:r w:rsidRPr="00077D54">
        <w:rPr>
          <w:noProof/>
          <w:lang w:eastAsia="ru-RU"/>
        </w:rPr>
        <w:drawing>
          <wp:inline distT="0" distB="0" distL="0" distR="0" wp14:anchorId="717471AD" wp14:editId="419D622E">
            <wp:extent cx="47625" cy="28575"/>
            <wp:effectExtent l="0" t="0" r="9525" b="9525"/>
            <wp:docPr id="7" name="Рисунок 7" descr="http://xn--i1abbnckbmcl9fb.xn--p1ai/%D1%81%D1%82%D0%B0%D1%82%D1%8C%D0%B8/549599/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i1abbnckbmcl9fb.xn--p1ai/%D1%81%D1%82%D0%B0%D1%82%D1%8C%D0%B8/549599/img16.gif"/>
                    <pic:cNvPicPr>
                      <a:picLocks noChangeAspect="1" noChangeArrowheads="1"/>
                    </pic:cNvPicPr>
                  </pic:nvPicPr>
                  <pic:blipFill>
                    <a:blip r:embed="rId2126">
                      <a:extLst>
                        <a:ext uri="{28A0092B-C50C-407E-A947-70E740481C1C}">
                          <a14:useLocalDpi xmlns:a14="http://schemas.microsoft.com/office/drawing/2010/main" val="0"/>
                        </a:ext>
                      </a:extLst>
                    </a:blip>
                    <a:srcRect/>
                    <a:stretch>
                      <a:fillRect/>
                    </a:stretch>
                  </pic:blipFill>
                  <pic:spPr bwMode="auto">
                    <a:xfrm>
                      <a:off x="0" y="0"/>
                      <a:ext cx="47625" cy="28575"/>
                    </a:xfrm>
                    <a:prstGeom prst="rect">
                      <a:avLst/>
                    </a:prstGeom>
                    <a:noFill/>
                    <a:ln>
                      <a:noFill/>
                    </a:ln>
                  </pic:spPr>
                </pic:pic>
              </a:graphicData>
            </a:graphic>
          </wp:inline>
        </w:drawing>
      </w:r>
      <w:r w:rsidRPr="00077D54">
        <w:rPr>
          <w:lang w:eastAsia="ru-RU"/>
        </w:rPr>
        <w:t> </w:t>
      </w:r>
      <w:r w:rsidRPr="00077D54">
        <w:rPr>
          <w:noProof/>
          <w:lang w:eastAsia="ru-RU"/>
        </w:rPr>
        <w:drawing>
          <wp:inline distT="0" distB="0" distL="0" distR="0" wp14:anchorId="1B39F076" wp14:editId="2A5DD87A">
            <wp:extent cx="123825" cy="352425"/>
            <wp:effectExtent l="0" t="0" r="9525" b="9525"/>
            <wp:docPr id="8" name="Рисунок 8" descr="http://xn--i1abbnckbmcl9fb.xn--p1ai/%D1%81%D1%82%D0%B0%D1%82%D1%8C%D0%B8/549599/im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i1abbnckbmcl9fb.xn--p1ai/%D1%81%D1%82%D0%B0%D1%82%D1%8C%D0%B8/549599/img17.gif"/>
                    <pic:cNvPicPr>
                      <a:picLocks noChangeAspect="1" noChangeArrowheads="1"/>
                    </pic:cNvPicPr>
                  </pic:nvPicPr>
                  <pic:blipFill>
                    <a:blip r:embed="rId2128">
                      <a:extLst>
                        <a:ext uri="{28A0092B-C50C-407E-A947-70E740481C1C}">
                          <a14:useLocalDpi xmlns:a14="http://schemas.microsoft.com/office/drawing/2010/main" val="0"/>
                        </a:ext>
                      </a:extLst>
                    </a:blip>
                    <a:srcRect/>
                    <a:stretch>
                      <a:fillRect/>
                    </a:stretch>
                  </pic:blipFill>
                  <pic:spPr bwMode="auto">
                    <a:xfrm>
                      <a:off x="0" y="0"/>
                      <a:ext cx="123825" cy="352425"/>
                    </a:xfrm>
                    <a:prstGeom prst="rect">
                      <a:avLst/>
                    </a:prstGeom>
                    <a:noFill/>
                    <a:ln>
                      <a:noFill/>
                    </a:ln>
                  </pic:spPr>
                </pic:pic>
              </a:graphicData>
            </a:graphic>
          </wp:inline>
        </w:drawing>
      </w:r>
      <w:r w:rsidRPr="00077D54">
        <w:rPr>
          <w:lang w:eastAsia="ru-RU"/>
        </w:rPr>
        <w:t> = 2,5</w:t>
      </w:r>
      <w:r w:rsidRPr="00077D54">
        <w:rPr>
          <w:lang w:eastAsia="ru-RU"/>
        </w:rPr>
        <w:br/>
      </w:r>
      <w:r w:rsidRPr="00077D54">
        <w:rPr>
          <w:i/>
          <w:iCs/>
          <w:lang w:eastAsia="ru-RU"/>
        </w:rPr>
        <w:t>х</w:t>
      </w:r>
      <w:r w:rsidRPr="00077D54">
        <w:rPr>
          <w:sz w:val="16"/>
          <w:szCs w:val="16"/>
          <w:vertAlign w:val="subscript"/>
          <w:lang w:eastAsia="ru-RU"/>
        </w:rPr>
        <w:t>2 </w:t>
      </w:r>
      <w:r w:rsidRPr="00077D54">
        <w:rPr>
          <w:lang w:eastAsia="ru-RU"/>
        </w:rPr>
        <w:t>= 2 + 2 </w:t>
      </w:r>
      <w:r w:rsidRPr="00077D54">
        <w:rPr>
          <w:noProof/>
          <w:lang w:eastAsia="ru-RU"/>
        </w:rPr>
        <w:drawing>
          <wp:inline distT="0" distB="0" distL="0" distR="0" wp14:anchorId="18CAA707" wp14:editId="604500BA">
            <wp:extent cx="47625" cy="28575"/>
            <wp:effectExtent l="0" t="0" r="9525" b="9525"/>
            <wp:docPr id="9" name="Рисунок 9" descr="http://xn--i1abbnckbmcl9fb.xn--p1ai/%D1%81%D1%82%D0%B0%D1%82%D1%8C%D0%B8/549599/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i1abbnckbmcl9fb.xn--p1ai/%D1%81%D1%82%D0%B0%D1%82%D1%8C%D0%B8/549599/img16.gif"/>
                    <pic:cNvPicPr>
                      <a:picLocks noChangeAspect="1" noChangeArrowheads="1"/>
                    </pic:cNvPicPr>
                  </pic:nvPicPr>
                  <pic:blipFill>
                    <a:blip r:embed="rId2126">
                      <a:extLst>
                        <a:ext uri="{28A0092B-C50C-407E-A947-70E740481C1C}">
                          <a14:useLocalDpi xmlns:a14="http://schemas.microsoft.com/office/drawing/2010/main" val="0"/>
                        </a:ext>
                      </a:extLst>
                    </a:blip>
                    <a:srcRect/>
                    <a:stretch>
                      <a:fillRect/>
                    </a:stretch>
                  </pic:blipFill>
                  <pic:spPr bwMode="auto">
                    <a:xfrm>
                      <a:off x="0" y="0"/>
                      <a:ext cx="47625" cy="28575"/>
                    </a:xfrm>
                    <a:prstGeom prst="rect">
                      <a:avLst/>
                    </a:prstGeom>
                    <a:noFill/>
                    <a:ln>
                      <a:noFill/>
                    </a:ln>
                  </pic:spPr>
                </pic:pic>
              </a:graphicData>
            </a:graphic>
          </wp:inline>
        </w:drawing>
      </w:r>
      <w:r w:rsidRPr="00077D54">
        <w:rPr>
          <w:lang w:eastAsia="ru-RU"/>
        </w:rPr>
        <w:t> </w:t>
      </w:r>
      <w:r w:rsidRPr="00077D54">
        <w:rPr>
          <w:noProof/>
          <w:lang w:eastAsia="ru-RU"/>
        </w:rPr>
        <w:drawing>
          <wp:inline distT="0" distB="0" distL="0" distR="0" wp14:anchorId="317667F3" wp14:editId="0B6EA6FE">
            <wp:extent cx="123825" cy="352425"/>
            <wp:effectExtent l="0" t="0" r="9525" b="9525"/>
            <wp:docPr id="10" name="Рисунок 10" descr="http://xn--i1abbnckbmcl9fb.xn--p1ai/%D1%81%D1%82%D0%B0%D1%82%D1%8C%D0%B8/549599/im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i1abbnckbmcl9fb.xn--p1ai/%D1%81%D1%82%D0%B0%D1%82%D1%8C%D0%B8/549599/img17.gif"/>
                    <pic:cNvPicPr>
                      <a:picLocks noChangeAspect="1" noChangeArrowheads="1"/>
                    </pic:cNvPicPr>
                  </pic:nvPicPr>
                  <pic:blipFill>
                    <a:blip r:embed="rId2128">
                      <a:extLst>
                        <a:ext uri="{28A0092B-C50C-407E-A947-70E740481C1C}">
                          <a14:useLocalDpi xmlns:a14="http://schemas.microsoft.com/office/drawing/2010/main" val="0"/>
                        </a:ext>
                      </a:extLst>
                    </a:blip>
                    <a:srcRect/>
                    <a:stretch>
                      <a:fillRect/>
                    </a:stretch>
                  </pic:blipFill>
                  <pic:spPr bwMode="auto">
                    <a:xfrm>
                      <a:off x="0" y="0"/>
                      <a:ext cx="123825" cy="352425"/>
                    </a:xfrm>
                    <a:prstGeom prst="rect">
                      <a:avLst/>
                    </a:prstGeom>
                    <a:noFill/>
                    <a:ln>
                      <a:noFill/>
                    </a:ln>
                  </pic:spPr>
                </pic:pic>
              </a:graphicData>
            </a:graphic>
          </wp:inline>
        </w:drawing>
      </w:r>
      <w:r w:rsidRPr="00077D54">
        <w:rPr>
          <w:lang w:eastAsia="ru-RU"/>
        </w:rPr>
        <w:t> =3</w:t>
      </w:r>
      <w:r w:rsidRPr="00077D54">
        <w:rPr>
          <w:lang w:eastAsia="ru-RU"/>
        </w:rPr>
        <w:br/>
      </w:r>
      <w:r w:rsidRPr="00077D54">
        <w:rPr>
          <w:i/>
          <w:iCs/>
          <w:lang w:eastAsia="ru-RU"/>
        </w:rPr>
        <w:t>х</w:t>
      </w:r>
      <w:r w:rsidRPr="00077D54">
        <w:rPr>
          <w:sz w:val="16"/>
          <w:szCs w:val="16"/>
          <w:vertAlign w:val="subscript"/>
          <w:lang w:eastAsia="ru-RU"/>
        </w:rPr>
        <w:t>3 </w:t>
      </w:r>
      <w:r w:rsidRPr="00077D54">
        <w:rPr>
          <w:lang w:eastAsia="ru-RU"/>
        </w:rPr>
        <w:t>= 2 + 3 </w:t>
      </w:r>
      <w:r w:rsidRPr="00077D54">
        <w:rPr>
          <w:noProof/>
          <w:lang w:eastAsia="ru-RU"/>
        </w:rPr>
        <w:drawing>
          <wp:inline distT="0" distB="0" distL="0" distR="0" wp14:anchorId="267E95CB" wp14:editId="72A3B632">
            <wp:extent cx="47625" cy="28575"/>
            <wp:effectExtent l="0" t="0" r="9525" b="9525"/>
            <wp:docPr id="11" name="Рисунок 11" descr="http://xn--i1abbnckbmcl9fb.xn--p1ai/%D1%81%D1%82%D0%B0%D1%82%D1%8C%D0%B8/549599/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n--i1abbnckbmcl9fb.xn--p1ai/%D1%81%D1%82%D0%B0%D1%82%D1%8C%D0%B8/549599/img16.gif"/>
                    <pic:cNvPicPr>
                      <a:picLocks noChangeAspect="1" noChangeArrowheads="1"/>
                    </pic:cNvPicPr>
                  </pic:nvPicPr>
                  <pic:blipFill>
                    <a:blip r:embed="rId2126">
                      <a:extLst>
                        <a:ext uri="{28A0092B-C50C-407E-A947-70E740481C1C}">
                          <a14:useLocalDpi xmlns:a14="http://schemas.microsoft.com/office/drawing/2010/main" val="0"/>
                        </a:ext>
                      </a:extLst>
                    </a:blip>
                    <a:srcRect/>
                    <a:stretch>
                      <a:fillRect/>
                    </a:stretch>
                  </pic:blipFill>
                  <pic:spPr bwMode="auto">
                    <a:xfrm>
                      <a:off x="0" y="0"/>
                      <a:ext cx="47625" cy="28575"/>
                    </a:xfrm>
                    <a:prstGeom prst="rect">
                      <a:avLst/>
                    </a:prstGeom>
                    <a:noFill/>
                    <a:ln>
                      <a:noFill/>
                    </a:ln>
                  </pic:spPr>
                </pic:pic>
              </a:graphicData>
            </a:graphic>
          </wp:inline>
        </w:drawing>
      </w:r>
      <w:r w:rsidRPr="00077D54">
        <w:rPr>
          <w:lang w:eastAsia="ru-RU"/>
        </w:rPr>
        <w:t> </w:t>
      </w:r>
      <w:r w:rsidRPr="00077D54">
        <w:rPr>
          <w:noProof/>
          <w:lang w:eastAsia="ru-RU"/>
        </w:rPr>
        <w:drawing>
          <wp:inline distT="0" distB="0" distL="0" distR="0" wp14:anchorId="61454F48" wp14:editId="1B29062C">
            <wp:extent cx="123825" cy="352425"/>
            <wp:effectExtent l="0" t="0" r="9525" b="9525"/>
            <wp:docPr id="12" name="Рисунок 12" descr="http://xn--i1abbnckbmcl9fb.xn--p1ai/%D1%81%D1%82%D0%B0%D1%82%D1%8C%D0%B8/549599/im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xn--i1abbnckbmcl9fb.xn--p1ai/%D1%81%D1%82%D0%B0%D1%82%D1%8C%D0%B8/549599/img17.gif"/>
                    <pic:cNvPicPr>
                      <a:picLocks noChangeAspect="1" noChangeArrowheads="1"/>
                    </pic:cNvPicPr>
                  </pic:nvPicPr>
                  <pic:blipFill>
                    <a:blip r:embed="rId2128">
                      <a:extLst>
                        <a:ext uri="{28A0092B-C50C-407E-A947-70E740481C1C}">
                          <a14:useLocalDpi xmlns:a14="http://schemas.microsoft.com/office/drawing/2010/main" val="0"/>
                        </a:ext>
                      </a:extLst>
                    </a:blip>
                    <a:srcRect/>
                    <a:stretch>
                      <a:fillRect/>
                    </a:stretch>
                  </pic:blipFill>
                  <pic:spPr bwMode="auto">
                    <a:xfrm>
                      <a:off x="0" y="0"/>
                      <a:ext cx="123825" cy="352425"/>
                    </a:xfrm>
                    <a:prstGeom prst="rect">
                      <a:avLst/>
                    </a:prstGeom>
                    <a:noFill/>
                    <a:ln>
                      <a:noFill/>
                    </a:ln>
                  </pic:spPr>
                </pic:pic>
              </a:graphicData>
            </a:graphic>
          </wp:inline>
        </w:drawing>
      </w:r>
      <w:r w:rsidRPr="00077D54">
        <w:rPr>
          <w:lang w:eastAsia="ru-RU"/>
        </w:rPr>
        <w:t> = 3</w:t>
      </w:r>
      <w:r w:rsidRPr="00077D54">
        <w:rPr>
          <w:lang w:eastAsia="ru-RU"/>
        </w:rPr>
        <w:br/>
      </w:r>
      <w:r w:rsidRPr="00077D54">
        <w:rPr>
          <w:i/>
          <w:iCs/>
          <w:lang w:eastAsia="ru-RU"/>
        </w:rPr>
        <w:t>х</w:t>
      </w:r>
      <w:r w:rsidRPr="00077D54">
        <w:rPr>
          <w:sz w:val="16"/>
          <w:szCs w:val="16"/>
          <w:vertAlign w:val="subscript"/>
          <w:lang w:eastAsia="ru-RU"/>
        </w:rPr>
        <w:t>4 </w:t>
      </w:r>
      <w:r w:rsidRPr="00077D54">
        <w:rPr>
          <w:lang w:eastAsia="ru-RU"/>
        </w:rPr>
        <w:t>= 2 + 4 </w:t>
      </w:r>
      <w:r w:rsidRPr="00077D54">
        <w:rPr>
          <w:noProof/>
          <w:lang w:eastAsia="ru-RU"/>
        </w:rPr>
        <w:drawing>
          <wp:inline distT="0" distB="0" distL="0" distR="0" wp14:anchorId="3AFF6263" wp14:editId="12781068">
            <wp:extent cx="47625" cy="28575"/>
            <wp:effectExtent l="0" t="0" r="9525" b="9525"/>
            <wp:docPr id="13" name="Рисунок 13" descr="http://xn--i1abbnckbmcl9fb.xn--p1ai/%D1%81%D1%82%D0%B0%D1%82%D1%8C%D0%B8/549599/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n--i1abbnckbmcl9fb.xn--p1ai/%D1%81%D1%82%D0%B0%D1%82%D1%8C%D0%B8/549599/img16.gif"/>
                    <pic:cNvPicPr>
                      <a:picLocks noChangeAspect="1" noChangeArrowheads="1"/>
                    </pic:cNvPicPr>
                  </pic:nvPicPr>
                  <pic:blipFill>
                    <a:blip r:embed="rId2126">
                      <a:extLst>
                        <a:ext uri="{28A0092B-C50C-407E-A947-70E740481C1C}">
                          <a14:useLocalDpi xmlns:a14="http://schemas.microsoft.com/office/drawing/2010/main" val="0"/>
                        </a:ext>
                      </a:extLst>
                    </a:blip>
                    <a:srcRect/>
                    <a:stretch>
                      <a:fillRect/>
                    </a:stretch>
                  </pic:blipFill>
                  <pic:spPr bwMode="auto">
                    <a:xfrm>
                      <a:off x="0" y="0"/>
                      <a:ext cx="47625" cy="28575"/>
                    </a:xfrm>
                    <a:prstGeom prst="rect">
                      <a:avLst/>
                    </a:prstGeom>
                    <a:noFill/>
                    <a:ln>
                      <a:noFill/>
                    </a:ln>
                  </pic:spPr>
                </pic:pic>
              </a:graphicData>
            </a:graphic>
          </wp:inline>
        </w:drawing>
      </w:r>
      <w:r w:rsidRPr="00077D54">
        <w:rPr>
          <w:lang w:eastAsia="ru-RU"/>
        </w:rPr>
        <w:t> </w:t>
      </w:r>
      <w:r w:rsidRPr="00077D54">
        <w:rPr>
          <w:noProof/>
          <w:lang w:eastAsia="ru-RU"/>
        </w:rPr>
        <w:drawing>
          <wp:inline distT="0" distB="0" distL="0" distR="0" wp14:anchorId="726E32A6" wp14:editId="5253E4D8">
            <wp:extent cx="123825" cy="352425"/>
            <wp:effectExtent l="0" t="0" r="9525" b="9525"/>
            <wp:docPr id="14" name="Рисунок 14" descr="http://xn--i1abbnckbmcl9fb.xn--p1ai/%D1%81%D1%82%D0%B0%D1%82%D1%8C%D0%B8/549599/im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xn--i1abbnckbmcl9fb.xn--p1ai/%D1%81%D1%82%D0%B0%D1%82%D1%8C%D0%B8/549599/img17.gif"/>
                    <pic:cNvPicPr>
                      <a:picLocks noChangeAspect="1" noChangeArrowheads="1"/>
                    </pic:cNvPicPr>
                  </pic:nvPicPr>
                  <pic:blipFill>
                    <a:blip r:embed="rId2128">
                      <a:extLst>
                        <a:ext uri="{28A0092B-C50C-407E-A947-70E740481C1C}">
                          <a14:useLocalDpi xmlns:a14="http://schemas.microsoft.com/office/drawing/2010/main" val="0"/>
                        </a:ext>
                      </a:extLst>
                    </a:blip>
                    <a:srcRect/>
                    <a:stretch>
                      <a:fillRect/>
                    </a:stretch>
                  </pic:blipFill>
                  <pic:spPr bwMode="auto">
                    <a:xfrm>
                      <a:off x="0" y="0"/>
                      <a:ext cx="123825" cy="352425"/>
                    </a:xfrm>
                    <a:prstGeom prst="rect">
                      <a:avLst/>
                    </a:prstGeom>
                    <a:noFill/>
                    <a:ln>
                      <a:noFill/>
                    </a:ln>
                  </pic:spPr>
                </pic:pic>
              </a:graphicData>
            </a:graphic>
          </wp:inline>
        </w:drawing>
      </w:r>
      <w:r w:rsidRPr="00077D54">
        <w:rPr>
          <w:lang w:eastAsia="ru-RU"/>
        </w:rPr>
        <w:t> = 4</w:t>
      </w:r>
      <w:r w:rsidRPr="00077D54">
        <w:rPr>
          <w:lang w:eastAsia="ru-RU"/>
        </w:rPr>
        <w:br/>
      </w:r>
      <w:r w:rsidRPr="00077D54">
        <w:rPr>
          <w:i/>
          <w:iCs/>
          <w:lang w:eastAsia="ru-RU"/>
        </w:rPr>
        <w:t>х</w:t>
      </w:r>
      <w:r w:rsidRPr="00077D54">
        <w:rPr>
          <w:sz w:val="16"/>
          <w:szCs w:val="16"/>
          <w:vertAlign w:val="subscript"/>
          <w:lang w:eastAsia="ru-RU"/>
        </w:rPr>
        <w:t>5 </w:t>
      </w:r>
      <w:r w:rsidRPr="00077D54">
        <w:rPr>
          <w:lang w:eastAsia="ru-RU"/>
        </w:rPr>
        <w:t>= 2 + 5 </w:t>
      </w:r>
      <w:r w:rsidRPr="00077D54">
        <w:rPr>
          <w:noProof/>
          <w:lang w:eastAsia="ru-RU"/>
        </w:rPr>
        <w:drawing>
          <wp:inline distT="0" distB="0" distL="0" distR="0" wp14:anchorId="0899FD79" wp14:editId="33EAEE2E">
            <wp:extent cx="47625" cy="28575"/>
            <wp:effectExtent l="0" t="0" r="9525" b="9525"/>
            <wp:docPr id="267" name="Рисунок 267" descr="http://xn--i1abbnckbmcl9fb.xn--p1ai/%D1%81%D1%82%D0%B0%D1%82%D1%8C%D0%B8/549599/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xn--i1abbnckbmcl9fb.xn--p1ai/%D1%81%D1%82%D0%B0%D1%82%D1%8C%D0%B8/549599/img16.gif"/>
                    <pic:cNvPicPr>
                      <a:picLocks noChangeAspect="1" noChangeArrowheads="1"/>
                    </pic:cNvPicPr>
                  </pic:nvPicPr>
                  <pic:blipFill>
                    <a:blip r:embed="rId2126">
                      <a:extLst>
                        <a:ext uri="{28A0092B-C50C-407E-A947-70E740481C1C}">
                          <a14:useLocalDpi xmlns:a14="http://schemas.microsoft.com/office/drawing/2010/main" val="0"/>
                        </a:ext>
                      </a:extLst>
                    </a:blip>
                    <a:srcRect/>
                    <a:stretch>
                      <a:fillRect/>
                    </a:stretch>
                  </pic:blipFill>
                  <pic:spPr bwMode="auto">
                    <a:xfrm>
                      <a:off x="0" y="0"/>
                      <a:ext cx="47625" cy="28575"/>
                    </a:xfrm>
                    <a:prstGeom prst="rect">
                      <a:avLst/>
                    </a:prstGeom>
                    <a:noFill/>
                    <a:ln>
                      <a:noFill/>
                    </a:ln>
                  </pic:spPr>
                </pic:pic>
              </a:graphicData>
            </a:graphic>
          </wp:inline>
        </w:drawing>
      </w:r>
      <w:r w:rsidRPr="00077D54">
        <w:rPr>
          <w:lang w:eastAsia="ru-RU"/>
        </w:rPr>
        <w:t> </w:t>
      </w:r>
      <w:r w:rsidRPr="00077D54">
        <w:rPr>
          <w:noProof/>
          <w:lang w:eastAsia="ru-RU"/>
        </w:rPr>
        <w:drawing>
          <wp:inline distT="0" distB="0" distL="0" distR="0" wp14:anchorId="169DC57B" wp14:editId="21DDC0B1">
            <wp:extent cx="123825" cy="352425"/>
            <wp:effectExtent l="0" t="0" r="9525" b="9525"/>
            <wp:docPr id="268" name="Рисунок 268" descr="http://xn--i1abbnckbmcl9fb.xn--p1ai/%D1%81%D1%82%D0%B0%D1%82%D1%8C%D0%B8/549599/im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n--i1abbnckbmcl9fb.xn--p1ai/%D1%81%D1%82%D0%B0%D1%82%D1%8C%D0%B8/549599/img17.gif"/>
                    <pic:cNvPicPr>
                      <a:picLocks noChangeAspect="1" noChangeArrowheads="1"/>
                    </pic:cNvPicPr>
                  </pic:nvPicPr>
                  <pic:blipFill>
                    <a:blip r:embed="rId2128">
                      <a:extLst>
                        <a:ext uri="{28A0092B-C50C-407E-A947-70E740481C1C}">
                          <a14:useLocalDpi xmlns:a14="http://schemas.microsoft.com/office/drawing/2010/main" val="0"/>
                        </a:ext>
                      </a:extLst>
                    </a:blip>
                    <a:srcRect/>
                    <a:stretch>
                      <a:fillRect/>
                    </a:stretch>
                  </pic:blipFill>
                  <pic:spPr bwMode="auto">
                    <a:xfrm>
                      <a:off x="0" y="0"/>
                      <a:ext cx="123825" cy="352425"/>
                    </a:xfrm>
                    <a:prstGeom prst="rect">
                      <a:avLst/>
                    </a:prstGeom>
                    <a:noFill/>
                    <a:ln>
                      <a:noFill/>
                    </a:ln>
                  </pic:spPr>
                </pic:pic>
              </a:graphicData>
            </a:graphic>
          </wp:inline>
        </w:drawing>
      </w:r>
      <w:r w:rsidRPr="00077D54">
        <w:rPr>
          <w:lang w:eastAsia="ru-RU"/>
        </w:rPr>
        <w:t> = 4,5</w:t>
      </w:r>
    </w:p>
    <w:p w:rsidR="00077D54" w:rsidRPr="00077D54" w:rsidRDefault="00077D54" w:rsidP="00C168E5">
      <w:pPr>
        <w:jc w:val="left"/>
        <w:rPr>
          <w:lang w:eastAsia="ru-RU"/>
        </w:rPr>
      </w:pPr>
      <w:r w:rsidRPr="00077D54">
        <w:rPr>
          <w:lang w:eastAsia="ru-RU"/>
        </w:rPr>
        <w:t> </w:t>
      </w:r>
    </w:p>
    <w:p w:rsidR="00077D54" w:rsidRPr="00077D54" w:rsidRDefault="00077D54" w:rsidP="00C168E5">
      <w:pPr>
        <w:jc w:val="left"/>
        <w:rPr>
          <w:lang w:eastAsia="ru-RU"/>
        </w:rPr>
      </w:pPr>
      <w:r w:rsidRPr="00077D54">
        <w:rPr>
          <w:i/>
          <w:iCs/>
          <w:lang w:eastAsia="ru-RU"/>
        </w:rPr>
        <w:t>f </w:t>
      </w:r>
      <w:r w:rsidRPr="00077D54">
        <w:rPr>
          <w:lang w:eastAsia="ru-RU"/>
        </w:rPr>
        <w:t>(</w:t>
      </w:r>
      <w:r w:rsidRPr="00077D54">
        <w:rPr>
          <w:i/>
          <w:iCs/>
          <w:lang w:eastAsia="ru-RU"/>
        </w:rPr>
        <w:t>x</w:t>
      </w:r>
      <w:r w:rsidRPr="00077D54">
        <w:rPr>
          <w:sz w:val="16"/>
          <w:szCs w:val="16"/>
          <w:vertAlign w:val="subscript"/>
          <w:lang w:eastAsia="ru-RU"/>
        </w:rPr>
        <w:t>0</w:t>
      </w:r>
      <w:r w:rsidRPr="00077D54">
        <w:rPr>
          <w:lang w:eastAsia="ru-RU"/>
        </w:rPr>
        <w:t>) = 2</w:t>
      </w:r>
      <w:r w:rsidRPr="00077D54">
        <w:rPr>
          <w:sz w:val="16"/>
          <w:szCs w:val="16"/>
          <w:vertAlign w:val="superscript"/>
          <w:lang w:eastAsia="ru-RU"/>
        </w:rPr>
        <w:t>2 </w:t>
      </w:r>
      <w:r w:rsidRPr="00077D54">
        <w:rPr>
          <w:lang w:eastAsia="ru-RU"/>
        </w:rPr>
        <w:t>= 4</w:t>
      </w:r>
      <w:r w:rsidRPr="00077D54">
        <w:rPr>
          <w:lang w:eastAsia="ru-RU"/>
        </w:rPr>
        <w:br/>
      </w:r>
      <w:r w:rsidRPr="00077D54">
        <w:rPr>
          <w:i/>
          <w:iCs/>
          <w:lang w:eastAsia="ru-RU"/>
        </w:rPr>
        <w:t>f </w:t>
      </w:r>
      <w:r w:rsidRPr="00077D54">
        <w:rPr>
          <w:lang w:eastAsia="ru-RU"/>
        </w:rPr>
        <w:t>(</w:t>
      </w:r>
      <w:r w:rsidRPr="00077D54">
        <w:rPr>
          <w:i/>
          <w:iCs/>
          <w:lang w:eastAsia="ru-RU"/>
        </w:rPr>
        <w:t>x</w:t>
      </w:r>
      <w:r w:rsidRPr="00077D54">
        <w:rPr>
          <w:lang w:eastAsia="ru-RU"/>
        </w:rPr>
        <w:t> </w:t>
      </w:r>
      <w:r w:rsidRPr="00077D54">
        <w:rPr>
          <w:sz w:val="16"/>
          <w:szCs w:val="16"/>
          <w:vertAlign w:val="subscript"/>
          <w:lang w:eastAsia="ru-RU"/>
        </w:rPr>
        <w:t>1</w:t>
      </w:r>
      <w:r w:rsidRPr="00077D54">
        <w:rPr>
          <w:lang w:eastAsia="ru-RU"/>
        </w:rPr>
        <w:t> ) = 2 ,5</w:t>
      </w:r>
      <w:r w:rsidRPr="00077D54">
        <w:rPr>
          <w:sz w:val="16"/>
          <w:szCs w:val="16"/>
          <w:vertAlign w:val="superscript"/>
          <w:lang w:eastAsia="ru-RU"/>
        </w:rPr>
        <w:t> 2 </w:t>
      </w:r>
      <w:r w:rsidRPr="00077D54">
        <w:rPr>
          <w:lang w:eastAsia="ru-RU"/>
        </w:rPr>
        <w:t>= 6,25</w:t>
      </w:r>
      <w:r w:rsidRPr="00077D54">
        <w:rPr>
          <w:lang w:eastAsia="ru-RU"/>
        </w:rPr>
        <w:br/>
      </w:r>
      <w:r w:rsidRPr="00077D54">
        <w:rPr>
          <w:i/>
          <w:iCs/>
          <w:lang w:eastAsia="ru-RU"/>
        </w:rPr>
        <w:t>f </w:t>
      </w:r>
      <w:r w:rsidRPr="00077D54">
        <w:rPr>
          <w:lang w:eastAsia="ru-RU"/>
        </w:rPr>
        <w:t>(</w:t>
      </w:r>
      <w:r w:rsidRPr="00077D54">
        <w:rPr>
          <w:i/>
          <w:iCs/>
          <w:lang w:eastAsia="ru-RU"/>
        </w:rPr>
        <w:t>x</w:t>
      </w:r>
      <w:r w:rsidRPr="00077D54">
        <w:rPr>
          <w:lang w:eastAsia="ru-RU"/>
        </w:rPr>
        <w:t> </w:t>
      </w:r>
      <w:r w:rsidRPr="00077D54">
        <w:rPr>
          <w:sz w:val="16"/>
          <w:szCs w:val="16"/>
          <w:vertAlign w:val="subscript"/>
          <w:lang w:eastAsia="ru-RU"/>
        </w:rPr>
        <w:t>2</w:t>
      </w:r>
      <w:r w:rsidRPr="00077D54">
        <w:rPr>
          <w:lang w:eastAsia="ru-RU"/>
        </w:rPr>
        <w:t> ) = 3</w:t>
      </w:r>
      <w:r w:rsidRPr="00077D54">
        <w:rPr>
          <w:sz w:val="16"/>
          <w:szCs w:val="16"/>
          <w:vertAlign w:val="superscript"/>
          <w:lang w:eastAsia="ru-RU"/>
        </w:rPr>
        <w:t>2 </w:t>
      </w:r>
      <w:r w:rsidRPr="00077D54">
        <w:rPr>
          <w:lang w:eastAsia="ru-RU"/>
        </w:rPr>
        <w:t>= 9</w:t>
      </w:r>
      <w:r w:rsidRPr="00077D54">
        <w:rPr>
          <w:lang w:eastAsia="ru-RU"/>
        </w:rPr>
        <w:br/>
      </w:r>
      <w:r w:rsidRPr="00077D54">
        <w:rPr>
          <w:i/>
          <w:iCs/>
          <w:lang w:eastAsia="ru-RU"/>
        </w:rPr>
        <w:t>f </w:t>
      </w:r>
      <w:r w:rsidRPr="00077D54">
        <w:rPr>
          <w:lang w:eastAsia="ru-RU"/>
        </w:rPr>
        <w:t>(</w:t>
      </w:r>
      <w:r w:rsidRPr="00077D54">
        <w:rPr>
          <w:i/>
          <w:iCs/>
          <w:lang w:eastAsia="ru-RU"/>
        </w:rPr>
        <w:t>x</w:t>
      </w:r>
      <w:r w:rsidRPr="00077D54">
        <w:rPr>
          <w:lang w:eastAsia="ru-RU"/>
        </w:rPr>
        <w:t> </w:t>
      </w:r>
      <w:r w:rsidRPr="00077D54">
        <w:rPr>
          <w:sz w:val="16"/>
          <w:szCs w:val="16"/>
          <w:vertAlign w:val="subscript"/>
          <w:lang w:eastAsia="ru-RU"/>
        </w:rPr>
        <w:t>3</w:t>
      </w:r>
      <w:r w:rsidRPr="00077D54">
        <w:rPr>
          <w:lang w:eastAsia="ru-RU"/>
        </w:rPr>
        <w:t> ) = 3,5</w:t>
      </w:r>
      <w:r w:rsidRPr="00077D54">
        <w:rPr>
          <w:sz w:val="16"/>
          <w:szCs w:val="16"/>
          <w:vertAlign w:val="superscript"/>
          <w:lang w:eastAsia="ru-RU"/>
        </w:rPr>
        <w:t>2 </w:t>
      </w:r>
      <w:r w:rsidRPr="00077D54">
        <w:rPr>
          <w:lang w:eastAsia="ru-RU"/>
        </w:rPr>
        <w:t>= 12,25</w:t>
      </w:r>
      <w:r w:rsidRPr="00077D54">
        <w:rPr>
          <w:lang w:eastAsia="ru-RU"/>
        </w:rPr>
        <w:br/>
      </w:r>
      <w:r w:rsidRPr="00077D54">
        <w:rPr>
          <w:i/>
          <w:iCs/>
          <w:lang w:eastAsia="ru-RU"/>
        </w:rPr>
        <w:lastRenderedPageBreak/>
        <w:t>f </w:t>
      </w:r>
      <w:r w:rsidRPr="00077D54">
        <w:rPr>
          <w:lang w:eastAsia="ru-RU"/>
        </w:rPr>
        <w:t>(</w:t>
      </w:r>
      <w:r w:rsidRPr="00077D54">
        <w:rPr>
          <w:i/>
          <w:iCs/>
          <w:lang w:eastAsia="ru-RU"/>
        </w:rPr>
        <w:t>x</w:t>
      </w:r>
      <w:r w:rsidRPr="00077D54">
        <w:rPr>
          <w:lang w:eastAsia="ru-RU"/>
        </w:rPr>
        <w:t> </w:t>
      </w:r>
      <w:r w:rsidRPr="00077D54">
        <w:rPr>
          <w:sz w:val="16"/>
          <w:szCs w:val="16"/>
          <w:vertAlign w:val="subscript"/>
          <w:lang w:eastAsia="ru-RU"/>
        </w:rPr>
        <w:t>4</w:t>
      </w:r>
      <w:r w:rsidRPr="00077D54">
        <w:rPr>
          <w:lang w:eastAsia="ru-RU"/>
        </w:rPr>
        <w:t> ) = 4</w:t>
      </w:r>
      <w:r w:rsidRPr="00077D54">
        <w:rPr>
          <w:sz w:val="16"/>
          <w:szCs w:val="16"/>
          <w:vertAlign w:val="superscript"/>
          <w:lang w:eastAsia="ru-RU"/>
        </w:rPr>
        <w:t>2 </w:t>
      </w:r>
      <w:r w:rsidRPr="00077D54">
        <w:rPr>
          <w:lang w:eastAsia="ru-RU"/>
        </w:rPr>
        <w:t>= 16</w:t>
      </w:r>
      <w:r w:rsidRPr="00077D54">
        <w:rPr>
          <w:lang w:eastAsia="ru-RU"/>
        </w:rPr>
        <w:br/>
      </w:r>
      <w:r w:rsidRPr="00077D54">
        <w:rPr>
          <w:i/>
          <w:iCs/>
          <w:lang w:eastAsia="ru-RU"/>
        </w:rPr>
        <w:t>f </w:t>
      </w:r>
      <w:r w:rsidRPr="00077D54">
        <w:rPr>
          <w:lang w:eastAsia="ru-RU"/>
        </w:rPr>
        <w:t>(</w:t>
      </w:r>
      <w:r w:rsidRPr="00077D54">
        <w:rPr>
          <w:i/>
          <w:iCs/>
          <w:lang w:eastAsia="ru-RU"/>
        </w:rPr>
        <w:t>x</w:t>
      </w:r>
      <w:r w:rsidRPr="00077D54">
        <w:rPr>
          <w:lang w:eastAsia="ru-RU"/>
        </w:rPr>
        <w:t> </w:t>
      </w:r>
      <w:r w:rsidRPr="00077D54">
        <w:rPr>
          <w:sz w:val="16"/>
          <w:szCs w:val="16"/>
          <w:vertAlign w:val="subscript"/>
          <w:lang w:eastAsia="ru-RU"/>
        </w:rPr>
        <w:t>5</w:t>
      </w:r>
      <w:r w:rsidRPr="00077D54">
        <w:rPr>
          <w:lang w:eastAsia="ru-RU"/>
        </w:rPr>
        <w:t> ) = 4,5</w:t>
      </w:r>
      <w:r w:rsidRPr="00077D54">
        <w:rPr>
          <w:sz w:val="16"/>
          <w:szCs w:val="16"/>
          <w:vertAlign w:val="superscript"/>
          <w:lang w:eastAsia="ru-RU"/>
        </w:rPr>
        <w:t>2 </w:t>
      </w:r>
      <w:r w:rsidRPr="00077D54">
        <w:rPr>
          <w:lang w:eastAsia="ru-RU"/>
        </w:rPr>
        <w:t>= 20,25.</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742"/>
        <w:gridCol w:w="755"/>
        <w:gridCol w:w="1055"/>
        <w:gridCol w:w="755"/>
        <w:gridCol w:w="1175"/>
        <w:gridCol w:w="875"/>
        <w:gridCol w:w="1175"/>
      </w:tblGrid>
      <w:tr w:rsidR="00077D54" w:rsidRPr="00077D54" w:rsidTr="00077D5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i/>
                <w:iCs/>
                <w:szCs w:val="24"/>
                <w:lang w:eastAsia="ru-RU"/>
              </w:rPr>
              <w:t>х</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2,5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3,5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4,5</w:t>
            </w:r>
          </w:p>
        </w:tc>
      </w:tr>
      <w:tr w:rsidR="00077D54" w:rsidRPr="00077D54" w:rsidTr="00077D5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i/>
                <w:iCs/>
                <w:szCs w:val="24"/>
                <w:lang w:eastAsia="ru-RU"/>
              </w:rPr>
              <w:t>у</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6,25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12,25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20,25</w:t>
            </w:r>
          </w:p>
        </w:tc>
      </w:tr>
    </w:tbl>
    <w:p w:rsidR="00077D54" w:rsidRPr="00077D54" w:rsidRDefault="00077D54" w:rsidP="00077D54">
      <w:pPr>
        <w:rPr>
          <w:lang w:eastAsia="ru-RU"/>
        </w:rPr>
      </w:pPr>
      <w:r w:rsidRPr="00077D54">
        <w:rPr>
          <w:lang w:eastAsia="ru-RU"/>
        </w:rPr>
        <w:t>По формуле (1):</w:t>
      </w:r>
    </w:p>
    <w:p w:rsidR="00077D54" w:rsidRPr="00077D54" w:rsidRDefault="00077D54" w:rsidP="00077D54">
      <w:pPr>
        <w:rPr>
          <w:lang w:eastAsia="ru-RU"/>
        </w:rPr>
      </w:pPr>
      <w:r w:rsidRPr="00077D54">
        <w:rPr>
          <w:noProof/>
          <w:lang w:eastAsia="ru-RU"/>
        </w:rPr>
        <w:drawing>
          <wp:inline distT="0" distB="0" distL="0" distR="0" wp14:anchorId="3DADADD7" wp14:editId="79EDF8E5">
            <wp:extent cx="4162425" cy="466725"/>
            <wp:effectExtent l="0" t="0" r="9525" b="9525"/>
            <wp:docPr id="269" name="Рисунок 269" descr="http://xn--i1abbnckbmcl9fb.xn--p1ai/%D1%81%D1%82%D0%B0%D1%82%D1%8C%D0%B8/549599/img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xn--i1abbnckbmcl9fb.xn--p1ai/%D1%81%D1%82%D0%B0%D1%82%D1%8C%D0%B8/549599/img19.gif"/>
                    <pic:cNvPicPr>
                      <a:picLocks noChangeAspect="1" noChangeArrowheads="1"/>
                    </pic:cNvPicPr>
                  </pic:nvPicPr>
                  <pic:blipFill>
                    <a:blip r:embed="rId2129">
                      <a:extLst>
                        <a:ext uri="{28A0092B-C50C-407E-A947-70E740481C1C}">
                          <a14:useLocalDpi xmlns:a14="http://schemas.microsoft.com/office/drawing/2010/main" val="0"/>
                        </a:ext>
                      </a:extLst>
                    </a:blip>
                    <a:srcRect/>
                    <a:stretch>
                      <a:fillRect/>
                    </a:stretch>
                  </pic:blipFill>
                  <pic:spPr bwMode="auto">
                    <a:xfrm>
                      <a:off x="0" y="0"/>
                      <a:ext cx="4162425" cy="466725"/>
                    </a:xfrm>
                    <a:prstGeom prst="rect">
                      <a:avLst/>
                    </a:prstGeom>
                    <a:noFill/>
                    <a:ln>
                      <a:noFill/>
                    </a:ln>
                  </pic:spPr>
                </pic:pic>
              </a:graphicData>
            </a:graphic>
          </wp:inline>
        </w:drawing>
      </w:r>
    </w:p>
    <w:p w:rsidR="00077D54" w:rsidRPr="00077D54" w:rsidRDefault="00077D54" w:rsidP="00077D54">
      <w:pPr>
        <w:rPr>
          <w:lang w:eastAsia="ru-RU"/>
        </w:rPr>
      </w:pPr>
      <w:r w:rsidRPr="00077D54">
        <w:rPr>
          <w:lang w:eastAsia="ru-RU"/>
        </w:rPr>
        <w:t>Для того, чтобы вычислить относительную погрешность вычислений, надо найти точное значение интеграла:</w:t>
      </w:r>
    </w:p>
    <w:p w:rsidR="00077D54" w:rsidRPr="00077D54" w:rsidRDefault="00077D54" w:rsidP="00077D54">
      <w:pPr>
        <w:rPr>
          <w:lang w:eastAsia="ru-RU"/>
        </w:rPr>
      </w:pPr>
      <w:r w:rsidRPr="00077D54">
        <w:rPr>
          <w:noProof/>
          <w:lang w:eastAsia="ru-RU"/>
        </w:rPr>
        <w:drawing>
          <wp:inline distT="0" distB="0" distL="0" distR="0" wp14:anchorId="4AF2E6C0" wp14:editId="7472636D">
            <wp:extent cx="2447925" cy="495300"/>
            <wp:effectExtent l="0" t="0" r="9525" b="0"/>
            <wp:docPr id="270" name="Рисунок 270" descr="http://xn--i1abbnckbmcl9fb.xn--p1ai/%D1%81%D1%82%D0%B0%D1%82%D1%8C%D0%B8/549599/img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xn--i1abbnckbmcl9fb.xn--p1ai/%D1%81%D1%82%D0%B0%D1%82%D1%8C%D0%B8/549599/img20.gif"/>
                    <pic:cNvPicPr>
                      <a:picLocks noChangeAspect="1" noChangeArrowheads="1"/>
                    </pic:cNvPicPr>
                  </pic:nvPicPr>
                  <pic:blipFill>
                    <a:blip r:embed="rId2130">
                      <a:extLst>
                        <a:ext uri="{28A0092B-C50C-407E-A947-70E740481C1C}">
                          <a14:useLocalDpi xmlns:a14="http://schemas.microsoft.com/office/drawing/2010/main" val="0"/>
                        </a:ext>
                      </a:extLst>
                    </a:blip>
                    <a:srcRect/>
                    <a:stretch>
                      <a:fillRect/>
                    </a:stretch>
                  </pic:blipFill>
                  <pic:spPr bwMode="auto">
                    <a:xfrm>
                      <a:off x="0" y="0"/>
                      <a:ext cx="2447925" cy="495300"/>
                    </a:xfrm>
                    <a:prstGeom prst="rect">
                      <a:avLst/>
                    </a:prstGeom>
                    <a:noFill/>
                    <a:ln>
                      <a:noFill/>
                    </a:ln>
                  </pic:spPr>
                </pic:pic>
              </a:graphicData>
            </a:graphic>
          </wp:inline>
        </w:drawing>
      </w:r>
      <w:r w:rsidRPr="00077D54">
        <w:rPr>
          <w:lang w:eastAsia="ru-RU"/>
        </w:rPr>
        <w:br/>
      </w:r>
      <w:r w:rsidRPr="00077D54">
        <w:rPr>
          <w:noProof/>
          <w:lang w:eastAsia="ru-RU"/>
        </w:rPr>
        <w:drawing>
          <wp:inline distT="0" distB="0" distL="0" distR="0" wp14:anchorId="638B1ED4" wp14:editId="0EA4AEDD">
            <wp:extent cx="1495425" cy="238125"/>
            <wp:effectExtent l="0" t="0" r="9525" b="9525"/>
            <wp:docPr id="271" name="Рисунок 271" descr="http://xn--i1abbnckbmcl9fb.xn--p1ai/%D1%81%D1%82%D0%B0%D1%82%D1%8C%D0%B8/549599/img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xn--i1abbnckbmcl9fb.xn--p1ai/%D1%81%D1%82%D0%B0%D1%82%D1%8C%D0%B8/549599/img21.gif"/>
                    <pic:cNvPicPr>
                      <a:picLocks noChangeAspect="1" noChangeArrowheads="1"/>
                    </pic:cNvPicPr>
                  </pic:nvPicPr>
                  <pic:blipFill>
                    <a:blip r:embed="rId2131">
                      <a:extLst>
                        <a:ext uri="{28A0092B-C50C-407E-A947-70E740481C1C}">
                          <a14:useLocalDpi xmlns:a14="http://schemas.microsoft.com/office/drawing/2010/main" val="0"/>
                        </a:ext>
                      </a:extLst>
                    </a:blip>
                    <a:srcRect/>
                    <a:stretch>
                      <a:fillRect/>
                    </a:stretch>
                  </pic:blipFill>
                  <pic:spPr bwMode="auto">
                    <a:xfrm>
                      <a:off x="0" y="0"/>
                      <a:ext cx="1495425" cy="238125"/>
                    </a:xfrm>
                    <a:prstGeom prst="rect">
                      <a:avLst/>
                    </a:prstGeom>
                    <a:noFill/>
                    <a:ln>
                      <a:noFill/>
                    </a:ln>
                  </pic:spPr>
                </pic:pic>
              </a:graphicData>
            </a:graphic>
          </wp:inline>
        </w:drawing>
      </w:r>
      <w:r w:rsidRPr="00077D54">
        <w:rPr>
          <w:lang w:eastAsia="ru-RU"/>
        </w:rPr>
        <w:br/>
      </w:r>
      <w:r w:rsidRPr="00077D54">
        <w:rPr>
          <w:noProof/>
          <w:lang w:eastAsia="ru-RU"/>
        </w:rPr>
        <w:drawing>
          <wp:inline distT="0" distB="0" distL="0" distR="0" wp14:anchorId="6B2A8501" wp14:editId="58AFF72B">
            <wp:extent cx="1657350" cy="361950"/>
            <wp:effectExtent l="0" t="0" r="0" b="0"/>
            <wp:docPr id="272" name="Рисунок 272" descr="http://xn--i1abbnckbmcl9fb.xn--p1ai/%D1%81%D1%82%D0%B0%D1%82%D1%8C%D0%B8/549599/img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xn--i1abbnckbmcl9fb.xn--p1ai/%D1%81%D1%82%D0%B0%D1%82%D1%8C%D0%B8/549599/img22.gif"/>
                    <pic:cNvPicPr>
                      <a:picLocks noChangeAspect="1" noChangeArrowheads="1"/>
                    </pic:cNvPicPr>
                  </pic:nvPicPr>
                  <pic:blipFill>
                    <a:blip r:embed="rId2132">
                      <a:extLst>
                        <a:ext uri="{28A0092B-C50C-407E-A947-70E740481C1C}">
                          <a14:useLocalDpi xmlns:a14="http://schemas.microsoft.com/office/drawing/2010/main" val="0"/>
                        </a:ext>
                      </a:extLst>
                    </a:blip>
                    <a:srcRect/>
                    <a:stretch>
                      <a:fillRect/>
                    </a:stretch>
                  </pic:blipFill>
                  <pic:spPr bwMode="auto">
                    <a:xfrm>
                      <a:off x="0" y="0"/>
                      <a:ext cx="1657350" cy="361950"/>
                    </a:xfrm>
                    <a:prstGeom prst="rect">
                      <a:avLst/>
                    </a:prstGeom>
                    <a:noFill/>
                    <a:ln>
                      <a:noFill/>
                    </a:ln>
                  </pic:spPr>
                </pic:pic>
              </a:graphicData>
            </a:graphic>
          </wp:inline>
        </w:drawing>
      </w:r>
    </w:p>
    <w:p w:rsidR="00077D54" w:rsidRPr="00077D54" w:rsidRDefault="00077D54" w:rsidP="00077D54">
      <w:pPr>
        <w:rPr>
          <w:lang w:eastAsia="ru-RU"/>
        </w:rPr>
      </w:pPr>
      <w:r w:rsidRPr="00077D54">
        <w:rPr>
          <w:lang w:eastAsia="ru-RU"/>
        </w:rPr>
        <w:t>Вычисления проходили долго и мы получили довольно-таки грубое округление. Чтобы вычислить этот интеграл с меньшим приближением, можно воспользоваться техническими возможностями компьютера.</w:t>
      </w:r>
    </w:p>
    <w:p w:rsidR="00077D54" w:rsidRPr="00077D54" w:rsidRDefault="00077D54" w:rsidP="00077D54">
      <w:pPr>
        <w:rPr>
          <w:lang w:eastAsia="ru-RU"/>
        </w:rPr>
      </w:pPr>
      <w:r w:rsidRPr="00077D54">
        <w:rPr>
          <w:lang w:eastAsia="ru-RU"/>
        </w:rPr>
        <w:t>Для нахождения определённого интеграла методом прямоугольников необходимо ввести значения подынтегральной функции </w:t>
      </w:r>
      <w:r w:rsidRPr="00077D54">
        <w:rPr>
          <w:i/>
          <w:iCs/>
          <w:lang w:eastAsia="ru-RU"/>
        </w:rPr>
        <w:t>f(x)</w:t>
      </w:r>
      <w:r w:rsidRPr="00077D54">
        <w:rPr>
          <w:lang w:eastAsia="ru-RU"/>
        </w:rPr>
        <w:t> в рабочую таблицу Excel в диапазоне </w:t>
      </w:r>
      <w:r w:rsidRPr="00077D54">
        <w:rPr>
          <w:i/>
          <w:iCs/>
          <w:lang w:eastAsia="ru-RU"/>
        </w:rPr>
        <w:t>х</w:t>
      </w:r>
      <w:r w:rsidRPr="00077D54">
        <w:rPr>
          <w:lang w:eastAsia="ru-RU"/>
        </w:rPr>
        <w:t> </w:t>
      </w:r>
      <w:r w:rsidRPr="00077D54">
        <w:rPr>
          <w:noProof/>
          <w:lang w:eastAsia="ru-RU"/>
        </w:rPr>
        <w:drawing>
          <wp:inline distT="0" distB="0" distL="0" distR="0" wp14:anchorId="593D56F8" wp14:editId="5A20B639">
            <wp:extent cx="104775" cy="95250"/>
            <wp:effectExtent l="0" t="0" r="9525" b="0"/>
            <wp:docPr id="21" name="Рисунок 21" descr="http://xn--i1abbnckbmcl9fb.xn--p1ai/%D1%81%D1%82%D0%B0%D1%82%D1%8C%D0%B8/549599/img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xn--i1abbnckbmcl9fb.xn--p1ai/%D1%81%D1%82%D0%B0%D1%82%D1%8C%D0%B8/549599/img23.gif"/>
                    <pic:cNvPicPr>
                      <a:picLocks noChangeAspect="1" noChangeArrowheads="1"/>
                    </pic:cNvPicPr>
                  </pic:nvPicPr>
                  <pic:blipFill>
                    <a:blip r:embed="rId2133">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077D54">
        <w:rPr>
          <w:lang w:eastAsia="ru-RU"/>
        </w:rPr>
        <w:t> [2 ;5 ] с заданным шагом </w:t>
      </w:r>
      <w:r w:rsidRPr="00077D54">
        <w:rPr>
          <w:noProof/>
          <w:lang w:eastAsia="ru-RU"/>
        </w:rPr>
        <w:drawing>
          <wp:inline distT="0" distB="0" distL="0" distR="0" wp14:anchorId="213E5F9B" wp14:editId="47D2E889">
            <wp:extent cx="114300" cy="142875"/>
            <wp:effectExtent l="0" t="0" r="0" b="9525"/>
            <wp:docPr id="22" name="Рисунок 22" descr="http://xn--i1abbnckbmcl9fb.xn--p1ai/%D1%81%D1%82%D0%B0%D1%82%D1%8C%D0%B8/549599/im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xn--i1abbnckbmcl9fb.xn--p1ai/%D1%81%D1%82%D0%B0%D1%82%D1%8C%D0%B8/549599/img15.gif"/>
                    <pic:cNvPicPr>
                      <a:picLocks noChangeAspect="1" noChangeArrowheads="1"/>
                    </pic:cNvPicPr>
                  </pic:nvPicPr>
                  <pic:blipFill>
                    <a:blip r:embed="rId2127">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077D54">
        <w:rPr>
          <w:i/>
          <w:iCs/>
          <w:lang w:eastAsia="ru-RU"/>
        </w:rPr>
        <w:t>х </w:t>
      </w:r>
      <w:r w:rsidRPr="00077D54">
        <w:rPr>
          <w:lang w:eastAsia="ru-RU"/>
        </w:rPr>
        <w:t>= 0,1.</w:t>
      </w:r>
    </w:p>
    <w:p w:rsidR="00077D54" w:rsidRPr="00077D54" w:rsidRDefault="00077D54" w:rsidP="00077D54">
      <w:pPr>
        <w:rPr>
          <w:lang w:eastAsia="ru-RU"/>
        </w:rPr>
      </w:pPr>
      <w:r w:rsidRPr="00077D54">
        <w:rPr>
          <w:lang w:eastAsia="ru-RU"/>
        </w:rPr>
        <w:t>Открываем чистый рабочий лист.</w:t>
      </w:r>
    </w:p>
    <w:p w:rsidR="00077D54" w:rsidRPr="00077D54" w:rsidRDefault="00077D54" w:rsidP="00077D54">
      <w:pPr>
        <w:rPr>
          <w:lang w:eastAsia="ru-RU"/>
        </w:rPr>
      </w:pPr>
      <w:r w:rsidRPr="00077D54">
        <w:rPr>
          <w:lang w:eastAsia="ru-RU"/>
        </w:rPr>
        <w:t>Составляем таблицу данных </w:t>
      </w:r>
      <w:r w:rsidRPr="00077D54">
        <w:rPr>
          <w:i/>
          <w:iCs/>
          <w:lang w:eastAsia="ru-RU"/>
        </w:rPr>
        <w:t>(х</w:t>
      </w:r>
      <w:r w:rsidRPr="00077D54">
        <w:rPr>
          <w:lang w:eastAsia="ru-RU"/>
        </w:rPr>
        <w:t> и </w:t>
      </w:r>
      <w:r w:rsidRPr="00077D54">
        <w:rPr>
          <w:i/>
          <w:iCs/>
          <w:lang w:eastAsia="ru-RU"/>
        </w:rPr>
        <w:t>f(x)). </w:t>
      </w:r>
      <w:r w:rsidRPr="00077D54">
        <w:rPr>
          <w:lang w:eastAsia="ru-RU"/>
        </w:rPr>
        <w:t>Пусть первый столбец будет значениями </w:t>
      </w:r>
      <w:r w:rsidRPr="00077D54">
        <w:rPr>
          <w:i/>
          <w:iCs/>
          <w:lang w:eastAsia="ru-RU"/>
        </w:rPr>
        <w:t>х</w:t>
      </w:r>
      <w:r w:rsidRPr="00077D54">
        <w:rPr>
          <w:lang w:eastAsia="ru-RU"/>
        </w:rPr>
        <w:t>, а второй соответствующими показателями </w:t>
      </w:r>
      <w:r w:rsidRPr="00077D54">
        <w:rPr>
          <w:i/>
          <w:iCs/>
          <w:lang w:eastAsia="ru-RU"/>
        </w:rPr>
        <w:t>f(x). </w:t>
      </w:r>
      <w:r w:rsidRPr="00077D54">
        <w:rPr>
          <w:lang w:eastAsia="ru-RU"/>
        </w:rPr>
        <w:t>Для этого в ячейку А1 вводим слово </w:t>
      </w:r>
      <w:r w:rsidRPr="00077D54">
        <w:rPr>
          <w:i/>
          <w:iCs/>
          <w:lang w:eastAsia="ru-RU"/>
        </w:rPr>
        <w:t>Аргумент</w:t>
      </w:r>
      <w:r w:rsidRPr="00077D54">
        <w:rPr>
          <w:lang w:eastAsia="ru-RU"/>
        </w:rPr>
        <w:t>, а в ячейку В1 – слово </w:t>
      </w:r>
      <w:r w:rsidRPr="00077D54">
        <w:rPr>
          <w:i/>
          <w:iCs/>
          <w:lang w:eastAsia="ru-RU"/>
        </w:rPr>
        <w:t>Функция</w:t>
      </w:r>
      <w:r w:rsidRPr="00077D54">
        <w:rPr>
          <w:lang w:eastAsia="ru-RU"/>
        </w:rPr>
        <w:t>. В ячейку А2 вводится первое значение аргумента – левая граница диапазона (</w:t>
      </w:r>
      <w:r w:rsidRPr="00077D54">
        <w:rPr>
          <w:i/>
          <w:iCs/>
          <w:lang w:eastAsia="ru-RU"/>
        </w:rPr>
        <w:t>2</w:t>
      </w:r>
      <w:r w:rsidRPr="00077D54">
        <w:rPr>
          <w:lang w:eastAsia="ru-RU"/>
        </w:rPr>
        <w:t>). В ячейку А3 вводится второе значение аргумента – левая граница диапазона плюс шаг построения (</w:t>
      </w:r>
      <w:r w:rsidRPr="00077D54">
        <w:rPr>
          <w:i/>
          <w:iCs/>
          <w:lang w:eastAsia="ru-RU"/>
        </w:rPr>
        <w:t>2,1</w:t>
      </w:r>
      <w:r w:rsidRPr="00077D54">
        <w:rPr>
          <w:lang w:eastAsia="ru-RU"/>
        </w:rPr>
        <w:t>). Затем, выделив блок ячеек А2:А3, автозаполнением получаем все значения аргумента (за правый нижний угол блока протягиваем до ячейки А32, до значения </w:t>
      </w:r>
      <w:r w:rsidRPr="00077D54">
        <w:rPr>
          <w:i/>
          <w:iCs/>
          <w:lang w:eastAsia="ru-RU"/>
        </w:rPr>
        <w:t>х=5</w:t>
      </w:r>
      <w:r w:rsidRPr="00077D54">
        <w:rPr>
          <w:lang w:eastAsia="ru-RU"/>
        </w:rPr>
        <w:t>).</w:t>
      </w:r>
    </w:p>
    <w:p w:rsidR="00077D54" w:rsidRPr="00077D54" w:rsidRDefault="00077D54" w:rsidP="00077D54">
      <w:pPr>
        <w:rPr>
          <w:lang w:eastAsia="ru-RU"/>
        </w:rPr>
      </w:pPr>
      <w:r w:rsidRPr="00077D54">
        <w:rPr>
          <w:lang w:eastAsia="ru-RU"/>
        </w:rPr>
        <w:t>Далее вводим значения подынтегральной функции. В ячейку В2 необходимо записать её уравнение. Для этого табличный курсор необходимо установить в ячейку В2 и с клавиатуры ввести формулу </w:t>
      </w:r>
      <w:r w:rsidRPr="00077D54">
        <w:rPr>
          <w:i/>
          <w:iCs/>
          <w:lang w:eastAsia="ru-RU"/>
        </w:rPr>
        <w:t>=А2^2</w:t>
      </w:r>
      <w:r w:rsidRPr="00077D54">
        <w:rPr>
          <w:lang w:eastAsia="ru-RU"/>
        </w:rPr>
        <w:t> (при английской раскладке клавиатуры). Нажимаем клавишу </w:t>
      </w:r>
      <w:r w:rsidRPr="00077D54">
        <w:rPr>
          <w:i/>
          <w:iCs/>
          <w:lang w:eastAsia="ru-RU"/>
        </w:rPr>
        <w:t>Enter</w:t>
      </w:r>
      <w:r w:rsidRPr="00077D54">
        <w:rPr>
          <w:lang w:eastAsia="ru-RU"/>
        </w:rPr>
        <w:t>. В ячейке В2 появляется </w:t>
      </w:r>
      <w:r w:rsidRPr="00077D54">
        <w:rPr>
          <w:i/>
          <w:iCs/>
          <w:lang w:eastAsia="ru-RU"/>
        </w:rPr>
        <w:t>4</w:t>
      </w:r>
      <w:r w:rsidRPr="00077D54">
        <w:rPr>
          <w:lang w:eastAsia="ru-RU"/>
        </w:rPr>
        <w:t>. Теперь необходимо скопировать функцию из ячейки В2. Автозаполнением копируем эту формулу в диапазон В2:В32. </w:t>
      </w:r>
      <w:r w:rsidRPr="00077D54">
        <w:rPr>
          <w:lang w:eastAsia="ru-RU"/>
        </w:rPr>
        <w:br/>
        <w:t>В результате должна быть получена таблица данных для нахождения интеграла.</w:t>
      </w:r>
    </w:p>
    <w:p w:rsidR="00077D54" w:rsidRPr="00077D54" w:rsidRDefault="00077D54" w:rsidP="00077D54">
      <w:pPr>
        <w:rPr>
          <w:lang w:eastAsia="ru-RU"/>
        </w:rPr>
      </w:pPr>
      <w:r w:rsidRPr="00077D54">
        <w:rPr>
          <w:lang w:eastAsia="ru-RU"/>
        </w:rPr>
        <w:lastRenderedPageBreak/>
        <w:t>Теперь в ячейке В33 может быть найдено приближённое значение интеграла. Для этого в ячейку В33 вводим формулу </w:t>
      </w:r>
      <w:r w:rsidRPr="00077D54">
        <w:rPr>
          <w:i/>
          <w:iCs/>
          <w:lang w:eastAsia="ru-RU"/>
        </w:rPr>
        <w:t>= 0,1*, </w:t>
      </w:r>
      <w:r w:rsidRPr="00077D54">
        <w:rPr>
          <w:lang w:eastAsia="ru-RU"/>
        </w:rPr>
        <w:t>затем вызываем Мастер функций (нажатием на панели инструментов кнопки Вставка функции </w:t>
      </w:r>
      <w:r w:rsidRPr="00077D54">
        <w:rPr>
          <w:i/>
          <w:iCs/>
          <w:lang w:eastAsia="ru-RU"/>
        </w:rPr>
        <w:t>(f(x))</w:t>
      </w:r>
      <w:r w:rsidRPr="00077D54">
        <w:rPr>
          <w:lang w:eastAsia="ru-RU"/>
        </w:rPr>
        <w:t>. В появившемся диалоговом окне Мастер функции-шаг 1 из 2 слева в поле Категория выбираем Математические. Справа в поле Функция - функцию Сумм. Нажимаем кнопку </w:t>
      </w:r>
      <w:r w:rsidRPr="00077D54">
        <w:rPr>
          <w:i/>
          <w:iCs/>
          <w:lang w:eastAsia="ru-RU"/>
        </w:rPr>
        <w:t>ОК.</w:t>
      </w:r>
      <w:r w:rsidRPr="00077D54">
        <w:rPr>
          <w:lang w:eastAsia="ru-RU"/>
        </w:rPr>
        <w:t> Появляется диалоговое окно Сумм. В рабочее поле мышью вводим диапазон суммирования В2:В31. Нажимаем кнопку </w:t>
      </w:r>
      <w:r w:rsidRPr="00077D54">
        <w:rPr>
          <w:i/>
          <w:iCs/>
          <w:lang w:eastAsia="ru-RU"/>
        </w:rPr>
        <w:t>ОК.</w:t>
      </w:r>
      <w:r w:rsidRPr="00077D54">
        <w:rPr>
          <w:lang w:eastAsia="ru-RU"/>
        </w:rPr>
        <w:t> В ячейке В33 появляется приближённое значение искомого интеграла с недостатком (</w:t>
      </w:r>
      <w:r w:rsidRPr="00077D54">
        <w:rPr>
          <w:i/>
          <w:iCs/>
          <w:lang w:eastAsia="ru-RU"/>
        </w:rPr>
        <w:t>37,955</w:t>
      </w:r>
      <w:r w:rsidRPr="00077D54">
        <w:rPr>
          <w:lang w:eastAsia="ru-RU"/>
        </w:rPr>
        <w:t>) .</w:t>
      </w:r>
    </w:p>
    <w:p w:rsidR="00077D54" w:rsidRPr="00077D54" w:rsidRDefault="00077D54" w:rsidP="00077D54">
      <w:pPr>
        <w:rPr>
          <w:lang w:eastAsia="ru-RU"/>
        </w:rPr>
      </w:pPr>
      <w:r w:rsidRPr="00077D54">
        <w:rPr>
          <w:lang w:eastAsia="ru-RU"/>
        </w:rPr>
        <w:t>Сравнивая полученное приближённое значение с истинным значением интеграла (</w:t>
      </w:r>
      <w:r w:rsidRPr="00077D54">
        <w:rPr>
          <w:i/>
          <w:iCs/>
          <w:lang w:eastAsia="ru-RU"/>
        </w:rPr>
        <w:t>39</w:t>
      </w:r>
      <w:r w:rsidRPr="00077D54">
        <w:rPr>
          <w:lang w:eastAsia="ru-RU"/>
        </w:rPr>
        <w:t>), можно видеть, что ошибка приближения метода прямоугольников в данном случае равна</w:t>
      </w:r>
    </w:p>
    <w:p w:rsidR="00077D54" w:rsidRPr="00077D54" w:rsidRDefault="00077D54" w:rsidP="00077D54">
      <w:pPr>
        <w:rPr>
          <w:lang w:eastAsia="ru-RU"/>
        </w:rPr>
      </w:pPr>
      <w:r w:rsidRPr="00077D54">
        <w:rPr>
          <w:noProof/>
          <w:lang w:eastAsia="ru-RU"/>
        </w:rPr>
        <w:drawing>
          <wp:inline distT="0" distB="0" distL="0" distR="0" wp14:anchorId="70E68C48" wp14:editId="0F7101D6">
            <wp:extent cx="114300" cy="142875"/>
            <wp:effectExtent l="0" t="0" r="0" b="9525"/>
            <wp:docPr id="23" name="Рисунок 23" descr="http://xn--i1abbnckbmcl9fb.xn--p1ai/%D1%81%D1%82%D0%B0%D1%82%D1%8C%D0%B8/549599/im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xn--i1abbnckbmcl9fb.xn--p1ai/%D1%81%D1%82%D0%B0%D1%82%D1%8C%D0%B8/549599/img15.gif"/>
                    <pic:cNvPicPr>
                      <a:picLocks noChangeAspect="1" noChangeArrowheads="1"/>
                    </pic:cNvPicPr>
                  </pic:nvPicPr>
                  <pic:blipFill>
                    <a:blip r:embed="rId2127">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077D54">
        <w:rPr>
          <w:lang w:eastAsia="ru-RU"/>
        </w:rPr>
        <w:t>= |39 - 37 , 955| = 1 ,045</w:t>
      </w:r>
      <w:r w:rsidRPr="00077D54">
        <w:rPr>
          <w:lang w:eastAsia="ru-RU"/>
        </w:rPr>
        <w:br/>
      </w:r>
      <w:r w:rsidRPr="00077D54">
        <w:rPr>
          <w:noProof/>
          <w:lang w:eastAsia="ru-RU"/>
        </w:rPr>
        <w:drawing>
          <wp:inline distT="0" distB="0" distL="0" distR="0" wp14:anchorId="57A0913A" wp14:editId="5D08DF6B">
            <wp:extent cx="2714625" cy="419100"/>
            <wp:effectExtent l="0" t="0" r="9525" b="0"/>
            <wp:docPr id="24" name="Рисунок 24" descr="http://xn--i1abbnckbmcl9fb.xn--p1ai/%D1%81%D1%82%D0%B0%D1%82%D1%8C%D0%B8/549599/img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xn--i1abbnckbmcl9fb.xn--p1ai/%D1%81%D1%82%D0%B0%D1%82%D1%8C%D0%B8/549599/img24.gif"/>
                    <pic:cNvPicPr>
                      <a:picLocks noChangeAspect="1" noChangeArrowheads="1"/>
                    </pic:cNvPicPr>
                  </pic:nvPicPr>
                  <pic:blipFill>
                    <a:blip r:embed="rId2134">
                      <a:extLst>
                        <a:ext uri="{28A0092B-C50C-407E-A947-70E740481C1C}">
                          <a14:useLocalDpi xmlns:a14="http://schemas.microsoft.com/office/drawing/2010/main" val="0"/>
                        </a:ext>
                      </a:extLst>
                    </a:blip>
                    <a:srcRect/>
                    <a:stretch>
                      <a:fillRect/>
                    </a:stretch>
                  </pic:blipFill>
                  <pic:spPr bwMode="auto">
                    <a:xfrm>
                      <a:off x="0" y="0"/>
                      <a:ext cx="2714625" cy="419100"/>
                    </a:xfrm>
                    <a:prstGeom prst="rect">
                      <a:avLst/>
                    </a:prstGeom>
                    <a:noFill/>
                    <a:ln>
                      <a:noFill/>
                    </a:ln>
                  </pic:spPr>
                </pic:pic>
              </a:graphicData>
            </a:graphic>
          </wp:inline>
        </w:drawing>
      </w:r>
    </w:p>
    <w:p w:rsidR="00077D54" w:rsidRPr="00077D54" w:rsidRDefault="00077D54" w:rsidP="00077D54">
      <w:pPr>
        <w:rPr>
          <w:lang w:eastAsia="ru-RU"/>
        </w:rPr>
      </w:pPr>
      <w:r w:rsidRPr="00077D54">
        <w:rPr>
          <w:b/>
          <w:bCs/>
          <w:i/>
          <w:iCs/>
          <w:lang w:eastAsia="ru-RU"/>
        </w:rPr>
        <w:t>Пример 2.</w:t>
      </w:r>
      <w:r w:rsidRPr="00077D54">
        <w:rPr>
          <w:lang w:eastAsia="ru-RU"/>
        </w:rPr>
        <w:t> Используя метод прямоугольников, вычислить </w:t>
      </w:r>
      <w:r w:rsidRPr="00077D54">
        <w:rPr>
          <w:noProof/>
          <w:lang w:eastAsia="ru-RU"/>
        </w:rPr>
        <w:drawing>
          <wp:inline distT="0" distB="0" distL="0" distR="0" wp14:anchorId="45F04DA3" wp14:editId="094B86CE">
            <wp:extent cx="619125" cy="542925"/>
            <wp:effectExtent l="0" t="0" r="9525" b="9525"/>
            <wp:docPr id="25" name="Рисунок 25" descr="http://xn--i1abbnckbmcl9fb.xn--p1ai/%D1%81%D1%82%D0%B0%D1%82%D1%8C%D0%B8/549599/img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xn--i1abbnckbmcl9fb.xn--p1ai/%D1%81%D1%82%D0%B0%D1%82%D1%8C%D0%B8/549599/img25.gif"/>
                    <pic:cNvPicPr>
                      <a:picLocks noChangeAspect="1" noChangeArrowheads="1"/>
                    </pic:cNvPicPr>
                  </pic:nvPicPr>
                  <pic:blipFill>
                    <a:blip r:embed="rId2135">
                      <a:extLst>
                        <a:ext uri="{28A0092B-C50C-407E-A947-70E740481C1C}">
                          <a14:useLocalDpi xmlns:a14="http://schemas.microsoft.com/office/drawing/2010/main" val="0"/>
                        </a:ext>
                      </a:extLst>
                    </a:blip>
                    <a:srcRect/>
                    <a:stretch>
                      <a:fillRect/>
                    </a:stretch>
                  </pic:blipFill>
                  <pic:spPr bwMode="auto">
                    <a:xfrm>
                      <a:off x="0" y="0"/>
                      <a:ext cx="619125" cy="542925"/>
                    </a:xfrm>
                    <a:prstGeom prst="rect">
                      <a:avLst/>
                    </a:prstGeom>
                    <a:noFill/>
                    <a:ln>
                      <a:noFill/>
                    </a:ln>
                  </pic:spPr>
                </pic:pic>
              </a:graphicData>
            </a:graphic>
          </wp:inline>
        </w:drawing>
      </w:r>
      <w:r w:rsidRPr="00077D54">
        <w:rPr>
          <w:lang w:eastAsia="ru-RU"/>
        </w:rPr>
        <w:t> с заданным шагом </w:t>
      </w:r>
      <w:r w:rsidRPr="00077D54">
        <w:rPr>
          <w:noProof/>
          <w:lang w:eastAsia="ru-RU"/>
        </w:rPr>
        <w:drawing>
          <wp:inline distT="0" distB="0" distL="0" distR="0" wp14:anchorId="2EDF51D0" wp14:editId="07441E73">
            <wp:extent cx="114300" cy="142875"/>
            <wp:effectExtent l="0" t="0" r="0" b="9525"/>
            <wp:docPr id="273" name="Рисунок 273" descr="http://xn--i1abbnckbmcl9fb.xn--p1ai/%D1%81%D1%82%D0%B0%D1%82%D1%8C%D0%B8/549599/im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xn--i1abbnckbmcl9fb.xn--p1ai/%D1%81%D1%82%D0%B0%D1%82%D1%8C%D0%B8/549599/img15.gif"/>
                    <pic:cNvPicPr>
                      <a:picLocks noChangeAspect="1" noChangeArrowheads="1"/>
                    </pic:cNvPicPr>
                  </pic:nvPicPr>
                  <pic:blipFill>
                    <a:blip r:embed="rId2127">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077D54">
        <w:rPr>
          <w:i/>
          <w:iCs/>
          <w:lang w:eastAsia="ru-RU"/>
        </w:rPr>
        <w:t>х</w:t>
      </w:r>
      <w:r w:rsidRPr="00077D54">
        <w:rPr>
          <w:lang w:eastAsia="ru-RU"/>
        </w:rPr>
        <w:t> = 0,05.</w:t>
      </w:r>
    </w:p>
    <w:p w:rsidR="00077D54" w:rsidRPr="00077D54" w:rsidRDefault="00077D54" w:rsidP="00077D54">
      <w:pPr>
        <w:rPr>
          <w:lang w:eastAsia="ru-RU"/>
        </w:rPr>
      </w:pPr>
      <w:r w:rsidRPr="00077D54">
        <w:rPr>
          <w:i/>
          <w:iCs/>
          <w:lang w:eastAsia="ru-RU"/>
        </w:rPr>
        <w:t>Решение</w:t>
      </w:r>
      <w:r w:rsidRPr="00077D54">
        <w:rPr>
          <w:lang w:eastAsia="ru-RU"/>
        </w:rPr>
        <w:t>:</w:t>
      </w:r>
    </w:p>
    <w:p w:rsidR="00077D54" w:rsidRPr="00077D54" w:rsidRDefault="00077D54" w:rsidP="00077D54">
      <w:pPr>
        <w:rPr>
          <w:lang w:eastAsia="ru-RU"/>
        </w:rPr>
      </w:pPr>
      <w:r w:rsidRPr="00077D54">
        <w:rPr>
          <w:lang w:eastAsia="ru-RU"/>
        </w:rPr>
        <w:t>Для нахождения определённого интеграла значения подынтегральной функции </w:t>
      </w:r>
      <w:r w:rsidRPr="00077D54">
        <w:rPr>
          <w:i/>
          <w:iCs/>
          <w:lang w:eastAsia="ru-RU"/>
        </w:rPr>
        <w:t>f(x)</w:t>
      </w:r>
      <w:r w:rsidRPr="00077D54">
        <w:rPr>
          <w:lang w:eastAsia="ru-RU"/>
        </w:rPr>
        <w:t> должны быть введены в рабочую таблицу </w:t>
      </w:r>
      <w:r w:rsidRPr="00077D54">
        <w:rPr>
          <w:i/>
          <w:iCs/>
          <w:lang w:eastAsia="ru-RU"/>
        </w:rPr>
        <w:t>Excel</w:t>
      </w:r>
      <w:r w:rsidRPr="00077D54">
        <w:rPr>
          <w:lang w:eastAsia="ru-RU"/>
        </w:rPr>
        <w:t> в диапазоне  </w:t>
      </w:r>
      <w:r w:rsidRPr="00077D54">
        <w:rPr>
          <w:noProof/>
          <w:lang w:eastAsia="ru-RU"/>
        </w:rPr>
        <w:drawing>
          <wp:inline distT="0" distB="0" distL="0" distR="0" wp14:anchorId="48526C1B" wp14:editId="6DF0BCD7">
            <wp:extent cx="638175" cy="428625"/>
            <wp:effectExtent l="0" t="0" r="9525" b="9525"/>
            <wp:docPr id="274" name="Рисунок 274" descr="http://xn--i1abbnckbmcl9fb.xn--p1ai/%D1%81%D1%82%D0%B0%D1%82%D1%8C%D0%B8/549599/img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xn--i1abbnckbmcl9fb.xn--p1ai/%D1%81%D1%82%D0%B0%D1%82%D1%8C%D0%B8/549599/img26.gif"/>
                    <pic:cNvPicPr>
                      <a:picLocks noChangeAspect="1" noChangeArrowheads="1"/>
                    </pic:cNvPicPr>
                  </pic:nvPicPr>
                  <pic:blipFill>
                    <a:blip r:embed="rId2136">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r w:rsidRPr="00077D54">
        <w:rPr>
          <w:lang w:eastAsia="ru-RU"/>
        </w:rPr>
        <w:t> с заданным шагом </w:t>
      </w:r>
      <w:r w:rsidRPr="00077D54">
        <w:rPr>
          <w:noProof/>
          <w:lang w:eastAsia="ru-RU"/>
        </w:rPr>
        <w:drawing>
          <wp:inline distT="0" distB="0" distL="0" distR="0" wp14:anchorId="1D0A35F5" wp14:editId="10F43CFD">
            <wp:extent cx="114300" cy="142875"/>
            <wp:effectExtent l="0" t="0" r="0" b="9525"/>
            <wp:docPr id="275" name="Рисунок 275" descr="http://xn--i1abbnckbmcl9fb.xn--p1ai/%D1%81%D1%82%D0%B0%D1%82%D1%8C%D0%B8/549599/im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xn--i1abbnckbmcl9fb.xn--p1ai/%D1%81%D1%82%D0%B0%D1%82%D1%8C%D0%B8/549599/img15.gif"/>
                    <pic:cNvPicPr>
                      <a:picLocks noChangeAspect="1" noChangeArrowheads="1"/>
                    </pic:cNvPicPr>
                  </pic:nvPicPr>
                  <pic:blipFill>
                    <a:blip r:embed="rId2127">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077D54">
        <w:rPr>
          <w:i/>
          <w:iCs/>
          <w:lang w:eastAsia="ru-RU"/>
        </w:rPr>
        <w:t>х</w:t>
      </w:r>
      <w:r w:rsidRPr="00077D54">
        <w:rPr>
          <w:lang w:eastAsia="ru-RU"/>
        </w:rPr>
        <w:t> = 0,05. В созданную уже таблицу данных в ячейку А2 вводится левая граница интегрирования (</w:t>
      </w:r>
      <w:r w:rsidRPr="00077D54">
        <w:rPr>
          <w:i/>
          <w:iCs/>
          <w:lang w:eastAsia="ru-RU"/>
        </w:rPr>
        <w:t>0</w:t>
      </w:r>
      <w:r w:rsidRPr="00077D54">
        <w:rPr>
          <w:lang w:eastAsia="ru-RU"/>
        </w:rPr>
        <w:t>). В ячейку А3 вводится второе значение аргумента – левая граница диапазона плюс шаг построения (</w:t>
      </w:r>
      <w:r w:rsidRPr="00077D54">
        <w:rPr>
          <w:i/>
          <w:iCs/>
          <w:lang w:eastAsia="ru-RU"/>
        </w:rPr>
        <w:t>0,05</w:t>
      </w:r>
      <w:r w:rsidRPr="00077D54">
        <w:rPr>
          <w:lang w:eastAsia="ru-RU"/>
        </w:rPr>
        <w:t>). Затем, выделив блок ячеек А2:А3, автозаполнением получаем все значения аргумента (за правый нижний угол блока протягиваем до ячейки А33, до значения </w:t>
      </w:r>
      <w:r w:rsidRPr="00077D54">
        <w:rPr>
          <w:i/>
          <w:iCs/>
          <w:lang w:eastAsia="ru-RU"/>
        </w:rPr>
        <w:t>х=1,55</w:t>
      </w:r>
      <w:r w:rsidRPr="00077D54">
        <w:rPr>
          <w:lang w:eastAsia="ru-RU"/>
        </w:rPr>
        <w:t>).</w:t>
      </w:r>
    </w:p>
    <w:p w:rsidR="00077D54" w:rsidRPr="00077D54" w:rsidRDefault="00077D54" w:rsidP="00077D54">
      <w:pPr>
        <w:rPr>
          <w:lang w:eastAsia="ru-RU"/>
        </w:rPr>
      </w:pPr>
      <w:r w:rsidRPr="00077D54">
        <w:rPr>
          <w:lang w:eastAsia="ru-RU"/>
        </w:rPr>
        <w:t>Далее вводим значения подынтегральной функции. В ячейку В2 необходимо записать её уравнение. Для этого табличный курсор необходимо установить в ячейку В2. Здесь должно оказаться значение косинуса, соответствующее значению аргумента в ячейке А2. Для получения значения косинуса воспользуемся специальной функцией: нажимаем на панели инструментов кнопку Вставка функции (</w:t>
      </w:r>
      <w:r w:rsidRPr="00077D54">
        <w:rPr>
          <w:i/>
          <w:iCs/>
          <w:lang w:eastAsia="ru-RU"/>
        </w:rPr>
        <w:t> f </w:t>
      </w:r>
      <w:r w:rsidRPr="00077D54">
        <w:rPr>
          <w:sz w:val="16"/>
          <w:szCs w:val="16"/>
          <w:vertAlign w:val="subscript"/>
          <w:lang w:eastAsia="ru-RU"/>
        </w:rPr>
        <w:t>х</w:t>
      </w:r>
      <w:r w:rsidRPr="00077D54">
        <w:rPr>
          <w:lang w:eastAsia="ru-RU"/>
        </w:rPr>
        <w:t> ) . В появившемся диалоговом окне Мастер функции-шаг 1 из 2 слева в поле Категория выбираем Математические. Справа в поле Функция - функцию </w:t>
      </w:r>
      <w:r w:rsidRPr="00077D54">
        <w:rPr>
          <w:i/>
          <w:iCs/>
          <w:lang w:eastAsia="ru-RU"/>
        </w:rPr>
        <w:t>COS</w:t>
      </w:r>
      <w:r w:rsidRPr="00077D54">
        <w:rPr>
          <w:lang w:eastAsia="ru-RU"/>
        </w:rPr>
        <w:t>. Нажимаем кнопку </w:t>
      </w:r>
      <w:r w:rsidRPr="00077D54">
        <w:rPr>
          <w:i/>
          <w:iCs/>
          <w:lang w:eastAsia="ru-RU"/>
        </w:rPr>
        <w:t>ОК.</w:t>
      </w:r>
      <w:r w:rsidRPr="00077D54">
        <w:rPr>
          <w:lang w:eastAsia="ru-RU"/>
        </w:rPr>
        <w:t> Появляется диалоговое окно </w:t>
      </w:r>
      <w:r w:rsidRPr="00077D54">
        <w:rPr>
          <w:i/>
          <w:iCs/>
          <w:lang w:eastAsia="ru-RU"/>
        </w:rPr>
        <w:t>COS</w:t>
      </w:r>
      <w:r w:rsidRPr="00077D54">
        <w:rPr>
          <w:lang w:eastAsia="ru-RU"/>
        </w:rPr>
        <w:t>. Наведя указатель мыши на серое поле окна, при нажатой левой кнопке сдвигаем поле вправо, чтобы открыть столбец данных (</w:t>
      </w:r>
      <w:r w:rsidRPr="00077D54">
        <w:rPr>
          <w:i/>
          <w:iCs/>
          <w:lang w:eastAsia="ru-RU"/>
        </w:rPr>
        <w:t>А</w:t>
      </w:r>
      <w:r w:rsidRPr="00077D54">
        <w:rPr>
          <w:lang w:eastAsia="ru-RU"/>
        </w:rPr>
        <w:t>). Указываем значение аргумента косинуса щелчком мыши на ячейке А2. Нажимаем кнопку </w:t>
      </w:r>
      <w:r w:rsidRPr="00077D54">
        <w:rPr>
          <w:i/>
          <w:iCs/>
          <w:lang w:eastAsia="ru-RU"/>
        </w:rPr>
        <w:t>ОК.</w:t>
      </w:r>
      <w:r w:rsidRPr="00077D54">
        <w:rPr>
          <w:lang w:eastAsia="ru-RU"/>
        </w:rPr>
        <w:t> В ячейке В2 появляется </w:t>
      </w:r>
      <w:r w:rsidRPr="00077D54">
        <w:rPr>
          <w:i/>
          <w:iCs/>
          <w:lang w:eastAsia="ru-RU"/>
        </w:rPr>
        <w:t>1</w:t>
      </w:r>
      <w:r w:rsidRPr="00077D54">
        <w:rPr>
          <w:lang w:eastAsia="ru-RU"/>
        </w:rPr>
        <w:t>. Теперь необходимо скопировать функцию из ячейки В2. Автозаполнением копируем эту формулу в диапазон В2:В33. В результате должна быть получена таблица данных для нахождения интеграла.</w:t>
      </w:r>
    </w:p>
    <w:p w:rsidR="00077D54" w:rsidRPr="00077D54" w:rsidRDefault="00077D54" w:rsidP="00077D54">
      <w:pPr>
        <w:rPr>
          <w:lang w:eastAsia="ru-RU"/>
        </w:rPr>
      </w:pPr>
      <w:r w:rsidRPr="00077D54">
        <w:rPr>
          <w:lang w:eastAsia="ru-RU"/>
        </w:rPr>
        <w:lastRenderedPageBreak/>
        <w:t>Теперь в ячейке В34 может быть найдено приближённое значение интеграла. Для этого в ячейку В34 вводим формулу </w:t>
      </w:r>
      <w:r w:rsidRPr="00077D54">
        <w:rPr>
          <w:i/>
          <w:iCs/>
          <w:lang w:eastAsia="ru-RU"/>
        </w:rPr>
        <w:t>= 0,05*, </w:t>
      </w:r>
      <w:r w:rsidRPr="00077D54">
        <w:rPr>
          <w:lang w:eastAsia="ru-RU"/>
        </w:rPr>
        <w:t>затем вызываем Мастер функций (нажатием на панели инструментов кнопки Вставка функции ( (</w:t>
      </w:r>
      <w:r w:rsidRPr="00077D54">
        <w:rPr>
          <w:i/>
          <w:iCs/>
          <w:lang w:eastAsia="ru-RU"/>
        </w:rPr>
        <w:t> f </w:t>
      </w:r>
      <w:r w:rsidRPr="00077D54">
        <w:rPr>
          <w:sz w:val="16"/>
          <w:szCs w:val="16"/>
          <w:vertAlign w:val="subscript"/>
          <w:lang w:eastAsia="ru-RU"/>
        </w:rPr>
        <w:t>х</w:t>
      </w:r>
      <w:r w:rsidRPr="00077D54">
        <w:rPr>
          <w:lang w:eastAsia="ru-RU"/>
        </w:rPr>
        <w:t> )) . В появившемся диалоговом окне Мастер функции-шаг 1 из 2 слева в поле Категория выбираем Математические. Справа в поле Функция - функцию Сумм. Нажимаем кнопку </w:t>
      </w:r>
      <w:r w:rsidRPr="00077D54">
        <w:rPr>
          <w:i/>
          <w:iCs/>
          <w:lang w:eastAsia="ru-RU"/>
        </w:rPr>
        <w:t>ОК.</w:t>
      </w:r>
      <w:r w:rsidRPr="00077D54">
        <w:rPr>
          <w:lang w:eastAsia="ru-RU"/>
        </w:rPr>
        <w:t> Появляется диалоговое окно Сумм. В рабочее поле мышью вводим диапазон суммирования В2:В32. Нажимаем кнопку </w:t>
      </w:r>
      <w:r w:rsidRPr="00077D54">
        <w:rPr>
          <w:i/>
          <w:iCs/>
          <w:lang w:eastAsia="ru-RU"/>
        </w:rPr>
        <w:t>ОК.</w:t>
      </w:r>
      <w:r w:rsidRPr="00077D54">
        <w:rPr>
          <w:lang w:eastAsia="ru-RU"/>
        </w:rPr>
        <w:t> В ячейке В34 появляется приближённое значение искомого интеграла с избытком (</w:t>
      </w:r>
      <w:r w:rsidRPr="00077D54">
        <w:rPr>
          <w:i/>
          <w:iCs/>
          <w:lang w:eastAsia="ru-RU"/>
        </w:rPr>
        <w:t>1,024056</w:t>
      </w:r>
      <w:r w:rsidRPr="00077D54">
        <w:rPr>
          <w:lang w:eastAsia="ru-RU"/>
        </w:rPr>
        <w:t>).</w:t>
      </w:r>
    </w:p>
    <w:p w:rsidR="00077D54" w:rsidRPr="00077D54" w:rsidRDefault="00077D54" w:rsidP="00077D54">
      <w:pPr>
        <w:rPr>
          <w:lang w:eastAsia="ru-RU"/>
        </w:rPr>
      </w:pPr>
      <w:r w:rsidRPr="00077D54">
        <w:rPr>
          <w:lang w:eastAsia="ru-RU"/>
        </w:rPr>
        <w:t>Сравнивая полученное приближённое значение с истинным значением интеграла </w:t>
      </w:r>
      <w:r w:rsidRPr="00077D54">
        <w:rPr>
          <w:noProof/>
          <w:lang w:eastAsia="ru-RU"/>
        </w:rPr>
        <w:drawing>
          <wp:inline distT="0" distB="0" distL="0" distR="0" wp14:anchorId="2BC4ABEE" wp14:editId="7DF244D9">
            <wp:extent cx="3086100" cy="619125"/>
            <wp:effectExtent l="0" t="0" r="0" b="9525"/>
            <wp:docPr id="276" name="Рисунок 276" descr="http://xn--i1abbnckbmcl9fb.xn--p1ai/%D1%81%D1%82%D0%B0%D1%82%D1%8C%D0%B8/549599/img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xn--i1abbnckbmcl9fb.xn--p1ai/%D1%81%D1%82%D0%B0%D1%82%D1%8C%D0%B8/549599/img27.gif"/>
                    <pic:cNvPicPr>
                      <a:picLocks noChangeAspect="1" noChangeArrowheads="1"/>
                    </pic:cNvPicPr>
                  </pic:nvPicPr>
                  <pic:blipFill>
                    <a:blip r:embed="rId2137">
                      <a:extLst>
                        <a:ext uri="{28A0092B-C50C-407E-A947-70E740481C1C}">
                          <a14:useLocalDpi xmlns:a14="http://schemas.microsoft.com/office/drawing/2010/main" val="0"/>
                        </a:ext>
                      </a:extLst>
                    </a:blip>
                    <a:srcRect/>
                    <a:stretch>
                      <a:fillRect/>
                    </a:stretch>
                  </pic:blipFill>
                  <pic:spPr bwMode="auto">
                    <a:xfrm>
                      <a:off x="0" y="0"/>
                      <a:ext cx="3086100" cy="619125"/>
                    </a:xfrm>
                    <a:prstGeom prst="rect">
                      <a:avLst/>
                    </a:prstGeom>
                    <a:noFill/>
                    <a:ln>
                      <a:noFill/>
                    </a:ln>
                  </pic:spPr>
                </pic:pic>
              </a:graphicData>
            </a:graphic>
          </wp:inline>
        </w:drawing>
      </w:r>
      <w:r w:rsidRPr="00077D54">
        <w:rPr>
          <w:lang w:eastAsia="ru-RU"/>
        </w:rPr>
        <w:t>, можно видеть, что ошибка приближения метода прямоугольников в данном случае равна</w:t>
      </w:r>
    </w:p>
    <w:p w:rsidR="00077D54" w:rsidRPr="00077D54" w:rsidRDefault="00077D54" w:rsidP="00077D54">
      <w:pPr>
        <w:rPr>
          <w:lang w:eastAsia="ru-RU"/>
        </w:rPr>
      </w:pPr>
      <w:r w:rsidRPr="00077D54">
        <w:rPr>
          <w:noProof/>
          <w:lang w:eastAsia="ru-RU"/>
        </w:rPr>
        <w:drawing>
          <wp:inline distT="0" distB="0" distL="0" distR="0" wp14:anchorId="33049E95" wp14:editId="0CD6FE6F">
            <wp:extent cx="1800225" cy="228600"/>
            <wp:effectExtent l="0" t="0" r="9525" b="0"/>
            <wp:docPr id="277" name="Рисунок 277" descr="http://xn--i1abbnckbmcl9fb.xn--p1ai/%D1%81%D1%82%D0%B0%D1%82%D1%8C%D0%B8/549599/img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xn--i1abbnckbmcl9fb.xn--p1ai/%D1%81%D1%82%D0%B0%D1%82%D1%8C%D0%B8/549599/img28.gif"/>
                    <pic:cNvPicPr>
                      <a:picLocks noChangeAspect="1" noChangeArrowheads="1"/>
                    </pic:cNvPicPr>
                  </pic:nvPicPr>
                  <pic:blipFill>
                    <a:blip r:embed="rId2138">
                      <a:extLst>
                        <a:ext uri="{28A0092B-C50C-407E-A947-70E740481C1C}">
                          <a14:useLocalDpi xmlns:a14="http://schemas.microsoft.com/office/drawing/2010/main" val="0"/>
                        </a:ext>
                      </a:extLst>
                    </a:blip>
                    <a:srcRect/>
                    <a:stretch>
                      <a:fillRect/>
                    </a:stretch>
                  </pic:blipFill>
                  <pic:spPr bwMode="auto">
                    <a:xfrm>
                      <a:off x="0" y="0"/>
                      <a:ext cx="1800225" cy="228600"/>
                    </a:xfrm>
                    <a:prstGeom prst="rect">
                      <a:avLst/>
                    </a:prstGeom>
                    <a:noFill/>
                    <a:ln>
                      <a:noFill/>
                    </a:ln>
                  </pic:spPr>
                </pic:pic>
              </a:graphicData>
            </a:graphic>
          </wp:inline>
        </w:drawing>
      </w:r>
      <w:r w:rsidRPr="00077D54">
        <w:rPr>
          <w:lang w:eastAsia="ru-RU"/>
        </w:rPr>
        <w:br/>
      </w:r>
      <w:r w:rsidRPr="00077D54">
        <w:rPr>
          <w:noProof/>
          <w:lang w:eastAsia="ru-RU"/>
        </w:rPr>
        <w:drawing>
          <wp:inline distT="0" distB="0" distL="0" distR="0" wp14:anchorId="53447ACB" wp14:editId="64A033D5">
            <wp:extent cx="1876425" cy="381000"/>
            <wp:effectExtent l="0" t="0" r="9525" b="0"/>
            <wp:docPr id="278" name="Рисунок 278" descr="http://xn--i1abbnckbmcl9fb.xn--p1ai/%D1%81%D1%82%D0%B0%D1%82%D1%8C%D0%B8/549599/img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xn--i1abbnckbmcl9fb.xn--p1ai/%D1%81%D1%82%D0%B0%D1%82%D1%8C%D0%B8/549599/img29.gif"/>
                    <pic:cNvPicPr>
                      <a:picLocks noChangeAspect="1" noChangeArrowheads="1"/>
                    </pic:cNvPicPr>
                  </pic:nvPicPr>
                  <pic:blipFill>
                    <a:blip r:embed="rId2139">
                      <a:extLst>
                        <a:ext uri="{28A0092B-C50C-407E-A947-70E740481C1C}">
                          <a14:useLocalDpi xmlns:a14="http://schemas.microsoft.com/office/drawing/2010/main" val="0"/>
                        </a:ext>
                      </a:extLst>
                    </a:blip>
                    <a:srcRect/>
                    <a:stretch>
                      <a:fillRect/>
                    </a:stretch>
                  </pic:blipFill>
                  <pic:spPr bwMode="auto">
                    <a:xfrm>
                      <a:off x="0" y="0"/>
                      <a:ext cx="1876425" cy="381000"/>
                    </a:xfrm>
                    <a:prstGeom prst="rect">
                      <a:avLst/>
                    </a:prstGeom>
                    <a:noFill/>
                    <a:ln>
                      <a:noFill/>
                    </a:ln>
                  </pic:spPr>
                </pic:pic>
              </a:graphicData>
            </a:graphic>
          </wp:inline>
        </w:drawing>
      </w:r>
    </w:p>
    <w:p w:rsidR="00077D54" w:rsidRPr="00077D54" w:rsidRDefault="00077D54" w:rsidP="00077D54">
      <w:pPr>
        <w:rPr>
          <w:lang w:eastAsia="ru-RU"/>
        </w:rPr>
      </w:pPr>
      <w:r w:rsidRPr="00077D54">
        <w:rPr>
          <w:lang w:eastAsia="ru-RU"/>
        </w:rPr>
        <w:t>Метод трапеций обычно даёт более точное значение интеграла, чем метод прямоугольников. Криволинейная трапеция заменяется на сумму нескольких трапеций и приближённое значение определённого интеграла находится как сумма площадей трапеций</w:t>
      </w:r>
    </w:p>
    <w:p w:rsidR="00077D54" w:rsidRPr="00077D54" w:rsidRDefault="00077D54" w:rsidP="00077D54">
      <w:pPr>
        <w:rPr>
          <w:lang w:eastAsia="ru-RU"/>
        </w:rPr>
      </w:pPr>
      <w:r w:rsidRPr="00077D54">
        <w:rPr>
          <w:noProof/>
          <w:lang w:eastAsia="ru-RU"/>
        </w:rPr>
        <w:drawing>
          <wp:inline distT="0" distB="0" distL="0" distR="0" wp14:anchorId="05278E39" wp14:editId="4D8F25BD">
            <wp:extent cx="3371850" cy="3552825"/>
            <wp:effectExtent l="0" t="0" r="0" b="9525"/>
            <wp:docPr id="279" name="Рисунок 279" descr="http://xn--i1abbnckbmcl9fb.xn--p1ai/%D1%81%D1%82%D0%B0%D1%82%D1%8C%D0%B8/549599/img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xn--i1abbnckbmcl9fb.xn--p1ai/%D1%81%D1%82%D0%B0%D1%82%D1%8C%D0%B8/549599/img30.gif"/>
                    <pic:cNvPicPr>
                      <a:picLocks noChangeAspect="1" noChangeArrowheads="1"/>
                    </pic:cNvPicPr>
                  </pic:nvPicPr>
                  <pic:blipFill>
                    <a:blip r:embed="rId2140">
                      <a:extLst>
                        <a:ext uri="{28A0092B-C50C-407E-A947-70E740481C1C}">
                          <a14:useLocalDpi xmlns:a14="http://schemas.microsoft.com/office/drawing/2010/main" val="0"/>
                        </a:ext>
                      </a:extLst>
                    </a:blip>
                    <a:srcRect/>
                    <a:stretch>
                      <a:fillRect/>
                    </a:stretch>
                  </pic:blipFill>
                  <pic:spPr bwMode="auto">
                    <a:xfrm>
                      <a:off x="0" y="0"/>
                      <a:ext cx="3371850" cy="3552825"/>
                    </a:xfrm>
                    <a:prstGeom prst="rect">
                      <a:avLst/>
                    </a:prstGeom>
                    <a:noFill/>
                    <a:ln>
                      <a:noFill/>
                    </a:ln>
                  </pic:spPr>
                </pic:pic>
              </a:graphicData>
            </a:graphic>
          </wp:inline>
        </w:drawing>
      </w:r>
    </w:p>
    <w:p w:rsidR="00077D54" w:rsidRPr="00077D54" w:rsidRDefault="00077D54" w:rsidP="00077D54">
      <w:pPr>
        <w:rPr>
          <w:lang w:eastAsia="ru-RU"/>
        </w:rPr>
      </w:pPr>
      <w:r w:rsidRPr="00077D54">
        <w:rPr>
          <w:noProof/>
          <w:lang w:eastAsia="ru-RU"/>
        </w:rPr>
        <w:drawing>
          <wp:inline distT="0" distB="0" distL="0" distR="0" wp14:anchorId="5987D754" wp14:editId="49E24480">
            <wp:extent cx="3038475" cy="552450"/>
            <wp:effectExtent l="0" t="0" r="9525" b="0"/>
            <wp:docPr id="280" name="Рисунок 280" descr="http://xn--i1abbnckbmcl9fb.xn--p1ai/%D1%81%D1%82%D0%B0%D1%82%D1%8C%D0%B8/549599/img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xn--i1abbnckbmcl9fb.xn--p1ai/%D1%81%D1%82%D0%B0%D1%82%D1%8C%D0%B8/549599/img31.gif"/>
                    <pic:cNvPicPr>
                      <a:picLocks noChangeAspect="1" noChangeArrowheads="1"/>
                    </pic:cNvPicPr>
                  </pic:nvPicPr>
                  <pic:blipFill>
                    <a:blip r:embed="rId2141">
                      <a:extLst>
                        <a:ext uri="{28A0092B-C50C-407E-A947-70E740481C1C}">
                          <a14:useLocalDpi xmlns:a14="http://schemas.microsoft.com/office/drawing/2010/main" val="0"/>
                        </a:ext>
                      </a:extLst>
                    </a:blip>
                    <a:srcRect/>
                    <a:stretch>
                      <a:fillRect/>
                    </a:stretch>
                  </pic:blipFill>
                  <pic:spPr bwMode="auto">
                    <a:xfrm>
                      <a:off x="0" y="0"/>
                      <a:ext cx="3038475" cy="552450"/>
                    </a:xfrm>
                    <a:prstGeom prst="rect">
                      <a:avLst/>
                    </a:prstGeom>
                    <a:noFill/>
                    <a:ln>
                      <a:noFill/>
                    </a:ln>
                  </pic:spPr>
                </pic:pic>
              </a:graphicData>
            </a:graphic>
          </wp:inline>
        </w:drawing>
      </w:r>
    </w:p>
    <w:p w:rsidR="00077D54" w:rsidRPr="00077D54" w:rsidRDefault="00077D54" w:rsidP="00077D54">
      <w:pPr>
        <w:rPr>
          <w:lang w:eastAsia="ru-RU"/>
        </w:rPr>
      </w:pPr>
      <w:r w:rsidRPr="00077D54">
        <w:rPr>
          <w:i/>
          <w:iCs/>
          <w:lang w:eastAsia="ru-RU"/>
        </w:rPr>
        <w:t>[Рисунок3]</w:t>
      </w:r>
    </w:p>
    <w:p w:rsidR="00077D54" w:rsidRPr="00077D54" w:rsidRDefault="00077D54" w:rsidP="00077D54">
      <w:pPr>
        <w:rPr>
          <w:lang w:eastAsia="ru-RU"/>
        </w:rPr>
      </w:pPr>
      <w:r w:rsidRPr="00077D54">
        <w:rPr>
          <w:noProof/>
          <w:lang w:eastAsia="ru-RU"/>
        </w:rPr>
        <w:lastRenderedPageBreak/>
        <w:drawing>
          <wp:inline distT="0" distB="0" distL="0" distR="0" wp14:anchorId="4B5C9B50" wp14:editId="48552751">
            <wp:extent cx="2638425" cy="457200"/>
            <wp:effectExtent l="0" t="0" r="9525" b="0"/>
            <wp:docPr id="281" name="Рисунок 281" descr="http://xn--i1abbnckbmcl9fb.xn--p1ai/%D1%81%D1%82%D0%B0%D1%82%D1%8C%D0%B8/549599/img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xn--i1abbnckbmcl9fb.xn--p1ai/%D1%81%D1%82%D0%B0%D1%82%D1%8C%D0%B8/549599/img32.gif"/>
                    <pic:cNvPicPr>
                      <a:picLocks noChangeAspect="1" noChangeArrowheads="1"/>
                    </pic:cNvPicPr>
                  </pic:nvPicPr>
                  <pic:blipFill>
                    <a:blip r:embed="rId2142">
                      <a:extLst>
                        <a:ext uri="{28A0092B-C50C-407E-A947-70E740481C1C}">
                          <a14:useLocalDpi xmlns:a14="http://schemas.microsoft.com/office/drawing/2010/main" val="0"/>
                        </a:ext>
                      </a:extLst>
                    </a:blip>
                    <a:srcRect/>
                    <a:stretch>
                      <a:fillRect/>
                    </a:stretch>
                  </pic:blipFill>
                  <pic:spPr bwMode="auto">
                    <a:xfrm>
                      <a:off x="0" y="0"/>
                      <a:ext cx="2638425" cy="457200"/>
                    </a:xfrm>
                    <a:prstGeom prst="rect">
                      <a:avLst/>
                    </a:prstGeom>
                    <a:noFill/>
                    <a:ln>
                      <a:noFill/>
                    </a:ln>
                  </pic:spPr>
                </pic:pic>
              </a:graphicData>
            </a:graphic>
          </wp:inline>
        </w:drawing>
      </w:r>
    </w:p>
    <w:p w:rsidR="00077D54" w:rsidRPr="00077D54" w:rsidRDefault="00077D54" w:rsidP="00077D54">
      <w:pPr>
        <w:rPr>
          <w:lang w:eastAsia="ru-RU"/>
        </w:rPr>
      </w:pPr>
      <w:r w:rsidRPr="00077D54">
        <w:rPr>
          <w:b/>
          <w:bCs/>
          <w:i/>
          <w:iCs/>
          <w:lang w:eastAsia="ru-RU"/>
        </w:rPr>
        <w:t>Пример 3. </w:t>
      </w:r>
      <w:r w:rsidRPr="00077D54">
        <w:rPr>
          <w:lang w:eastAsia="ru-RU"/>
        </w:rPr>
        <w:t>Методом трапеций найти </w:t>
      </w:r>
      <w:r w:rsidRPr="00077D54">
        <w:rPr>
          <w:noProof/>
          <w:lang w:eastAsia="ru-RU"/>
        </w:rPr>
        <w:drawing>
          <wp:inline distT="0" distB="0" distL="0" distR="0" wp14:anchorId="3ABF382F" wp14:editId="490E5995">
            <wp:extent cx="581025" cy="428625"/>
            <wp:effectExtent l="0" t="0" r="9525" b="9525"/>
            <wp:docPr id="282" name="Рисунок 282" descr="http://xn--i1abbnckbmcl9fb.xn--p1ai/%D1%81%D1%82%D0%B0%D1%82%D1%8C%D0%B8/549599/img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xn--i1abbnckbmcl9fb.xn--p1ai/%D1%81%D1%82%D0%B0%D1%82%D1%8C%D0%B8/549599/img33.gif"/>
                    <pic:cNvPicPr>
                      <a:picLocks noChangeAspect="1" noChangeArrowheads="1"/>
                    </pic:cNvPicPr>
                  </pic:nvPicPr>
                  <pic:blipFill>
                    <a:blip r:embed="rId2143">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r w:rsidRPr="00077D54">
        <w:rPr>
          <w:lang w:eastAsia="ru-RU"/>
        </w:rPr>
        <w:t> с шагом </w:t>
      </w:r>
      <w:r w:rsidRPr="00077D54">
        <w:rPr>
          <w:noProof/>
          <w:lang w:eastAsia="ru-RU"/>
        </w:rPr>
        <w:drawing>
          <wp:inline distT="0" distB="0" distL="0" distR="0" wp14:anchorId="54DB4109" wp14:editId="6EB26F09">
            <wp:extent cx="114300" cy="142875"/>
            <wp:effectExtent l="0" t="0" r="0" b="9525"/>
            <wp:docPr id="283" name="Рисунок 283" descr="http://xn--i1abbnckbmcl9fb.xn--p1ai/%D1%81%D1%82%D0%B0%D1%82%D1%8C%D0%B8/549599/im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xn--i1abbnckbmcl9fb.xn--p1ai/%D1%81%D1%82%D0%B0%D1%82%D1%8C%D0%B8/549599/img15.gif"/>
                    <pic:cNvPicPr>
                      <a:picLocks noChangeAspect="1" noChangeArrowheads="1"/>
                    </pic:cNvPicPr>
                  </pic:nvPicPr>
                  <pic:blipFill>
                    <a:blip r:embed="rId2127">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077D54">
        <w:rPr>
          <w:i/>
          <w:iCs/>
          <w:lang w:eastAsia="ru-RU"/>
        </w:rPr>
        <w:t>х</w:t>
      </w:r>
      <w:r w:rsidRPr="00077D54">
        <w:rPr>
          <w:lang w:eastAsia="ru-RU"/>
        </w:rPr>
        <w:t> = 0,1.</w:t>
      </w:r>
    </w:p>
    <w:p w:rsidR="00077D54" w:rsidRPr="00077D54" w:rsidRDefault="00077D54" w:rsidP="00077D54">
      <w:pPr>
        <w:rPr>
          <w:lang w:eastAsia="ru-RU"/>
        </w:rPr>
      </w:pPr>
      <w:r w:rsidRPr="00077D54">
        <w:rPr>
          <w:i/>
          <w:iCs/>
          <w:lang w:eastAsia="ru-RU"/>
        </w:rPr>
        <w:t>Решение</w:t>
      </w:r>
      <w:r w:rsidRPr="00077D54">
        <w:rPr>
          <w:lang w:eastAsia="ru-RU"/>
        </w:rPr>
        <w:t>.</w:t>
      </w:r>
    </w:p>
    <w:p w:rsidR="00077D54" w:rsidRPr="00077D54" w:rsidRDefault="00077D54" w:rsidP="00077D54">
      <w:pPr>
        <w:rPr>
          <w:lang w:eastAsia="ru-RU"/>
        </w:rPr>
      </w:pPr>
      <w:r w:rsidRPr="00077D54">
        <w:rPr>
          <w:lang w:eastAsia="ru-RU"/>
        </w:rPr>
        <w:t>Открываем чистый рабочий лист.</w:t>
      </w:r>
    </w:p>
    <w:p w:rsidR="00077D54" w:rsidRPr="00077D54" w:rsidRDefault="00077D54" w:rsidP="00077D54">
      <w:pPr>
        <w:rPr>
          <w:lang w:eastAsia="ru-RU"/>
        </w:rPr>
      </w:pPr>
      <w:r w:rsidRPr="00077D54">
        <w:rPr>
          <w:lang w:eastAsia="ru-RU"/>
        </w:rPr>
        <w:t>Составляем таблицу данных </w:t>
      </w:r>
      <w:r w:rsidRPr="00077D54">
        <w:rPr>
          <w:i/>
          <w:iCs/>
          <w:lang w:eastAsia="ru-RU"/>
        </w:rPr>
        <w:t>(х</w:t>
      </w:r>
      <w:r w:rsidRPr="00077D54">
        <w:rPr>
          <w:lang w:eastAsia="ru-RU"/>
        </w:rPr>
        <w:t> и </w:t>
      </w:r>
      <w:r w:rsidRPr="00077D54">
        <w:rPr>
          <w:i/>
          <w:iCs/>
          <w:lang w:eastAsia="ru-RU"/>
        </w:rPr>
        <w:t>f(x)). </w:t>
      </w:r>
      <w:r w:rsidRPr="00077D54">
        <w:rPr>
          <w:lang w:eastAsia="ru-RU"/>
        </w:rPr>
        <w:t>Пусть первый столбец будет значениями </w:t>
      </w:r>
      <w:r w:rsidRPr="00077D54">
        <w:rPr>
          <w:i/>
          <w:iCs/>
          <w:lang w:eastAsia="ru-RU"/>
        </w:rPr>
        <w:t>х</w:t>
      </w:r>
      <w:r w:rsidRPr="00077D54">
        <w:rPr>
          <w:lang w:eastAsia="ru-RU"/>
        </w:rPr>
        <w:t>, а второй соответствующими показателями </w:t>
      </w:r>
      <w:r w:rsidRPr="00077D54">
        <w:rPr>
          <w:i/>
          <w:iCs/>
          <w:lang w:eastAsia="ru-RU"/>
        </w:rPr>
        <w:t>f(x). </w:t>
      </w:r>
      <w:r w:rsidRPr="00077D54">
        <w:rPr>
          <w:lang w:eastAsia="ru-RU"/>
        </w:rPr>
        <w:t>Для этого в ячейку А1 вводим слово </w:t>
      </w:r>
      <w:r w:rsidRPr="00077D54">
        <w:rPr>
          <w:i/>
          <w:iCs/>
          <w:lang w:eastAsia="ru-RU"/>
        </w:rPr>
        <w:t>Аргумент</w:t>
      </w:r>
      <w:r w:rsidRPr="00077D54">
        <w:rPr>
          <w:lang w:eastAsia="ru-RU"/>
        </w:rPr>
        <w:t>, а в ячейку В1 – слово </w:t>
      </w:r>
      <w:r w:rsidRPr="00077D54">
        <w:rPr>
          <w:i/>
          <w:iCs/>
          <w:lang w:eastAsia="ru-RU"/>
        </w:rPr>
        <w:t>Функция</w:t>
      </w:r>
      <w:r w:rsidRPr="00077D54">
        <w:rPr>
          <w:lang w:eastAsia="ru-RU"/>
        </w:rPr>
        <w:t>. В ячейку А2 вводится первое значение аргумента – левая граница диапазона (</w:t>
      </w:r>
      <w:r w:rsidRPr="00077D54">
        <w:rPr>
          <w:i/>
          <w:iCs/>
          <w:lang w:eastAsia="ru-RU"/>
        </w:rPr>
        <w:t>0</w:t>
      </w:r>
      <w:r w:rsidRPr="00077D54">
        <w:rPr>
          <w:lang w:eastAsia="ru-RU"/>
        </w:rPr>
        <w:t>). В ячейку А3 вводится второе значение аргумента – левая граница диапазона плюс шаг построения (</w:t>
      </w:r>
      <w:r w:rsidRPr="00077D54">
        <w:rPr>
          <w:i/>
          <w:iCs/>
          <w:lang w:eastAsia="ru-RU"/>
        </w:rPr>
        <w:t>0,1</w:t>
      </w:r>
      <w:r w:rsidRPr="00077D54">
        <w:rPr>
          <w:lang w:eastAsia="ru-RU"/>
        </w:rPr>
        <w:t>). Затем, выделив блок ячеек А2:А3, автозаполнением получаем все значения аргумента (за правый нижний угол блока протягиваем до ячейки А33, до значения </w:t>
      </w:r>
      <w:r w:rsidRPr="00077D54">
        <w:rPr>
          <w:i/>
          <w:iCs/>
          <w:lang w:eastAsia="ru-RU"/>
        </w:rPr>
        <w:t>х=3,1</w:t>
      </w:r>
      <w:r w:rsidRPr="00077D54">
        <w:rPr>
          <w:lang w:eastAsia="ru-RU"/>
        </w:rPr>
        <w:t>).</w:t>
      </w:r>
    </w:p>
    <w:p w:rsidR="00077D54" w:rsidRPr="00077D54" w:rsidRDefault="00077D54" w:rsidP="00077D54">
      <w:pPr>
        <w:rPr>
          <w:lang w:eastAsia="ru-RU"/>
        </w:rPr>
      </w:pPr>
      <w:r w:rsidRPr="00077D54">
        <w:rPr>
          <w:lang w:eastAsia="ru-RU"/>
        </w:rPr>
        <w:t>Далее вводим значения подынтегральной функции. В ячейку В2 необходимо записать её уравнение (в примере синуса). Для этого табличный курсор необходимо установить в ячейку В2. Здесь должно оказаться значение синуса, соответствующее значению аргумента в ячейке А2. Для получения значения синуса воспользуемся специальной функцией: нажимаем на панели инструментов кнопку Вставка функции  </w:t>
      </w:r>
      <w:r w:rsidRPr="00077D54">
        <w:rPr>
          <w:i/>
          <w:iCs/>
          <w:lang w:eastAsia="ru-RU"/>
        </w:rPr>
        <w:t>f(x)</w:t>
      </w:r>
      <w:r w:rsidRPr="00077D54">
        <w:rPr>
          <w:lang w:eastAsia="ru-RU"/>
        </w:rPr>
        <w:t>. В появившемся диалоговом окне Мастер функции-шаг 1 из 2 слева в поле Категория выбираем Математические. Справа в поле Функция - функцию </w:t>
      </w:r>
      <w:r w:rsidRPr="00077D54">
        <w:rPr>
          <w:i/>
          <w:iCs/>
          <w:lang w:eastAsia="ru-RU"/>
        </w:rPr>
        <w:t>SIN</w:t>
      </w:r>
      <w:r w:rsidRPr="00077D54">
        <w:rPr>
          <w:lang w:eastAsia="ru-RU"/>
        </w:rPr>
        <w:t>. Нажимаем кнопку </w:t>
      </w:r>
      <w:r w:rsidRPr="00077D54">
        <w:rPr>
          <w:i/>
          <w:iCs/>
          <w:lang w:eastAsia="ru-RU"/>
        </w:rPr>
        <w:t>ОК.</w:t>
      </w:r>
      <w:r w:rsidRPr="00077D54">
        <w:rPr>
          <w:lang w:eastAsia="ru-RU"/>
        </w:rPr>
        <w:t> Появляется диалоговое окно </w:t>
      </w:r>
      <w:r w:rsidRPr="00077D54">
        <w:rPr>
          <w:i/>
          <w:iCs/>
          <w:lang w:eastAsia="ru-RU"/>
        </w:rPr>
        <w:t>SIN</w:t>
      </w:r>
      <w:r w:rsidRPr="00077D54">
        <w:rPr>
          <w:lang w:eastAsia="ru-RU"/>
        </w:rPr>
        <w:t>. Наведя указатель мыши на серое поле окна, при нажатой левой кнопке сдвигаем поле вправо, чтобы открыть столбец данных (</w:t>
      </w:r>
      <w:r w:rsidRPr="00077D54">
        <w:rPr>
          <w:i/>
          <w:iCs/>
          <w:lang w:eastAsia="ru-RU"/>
        </w:rPr>
        <w:t>А</w:t>
      </w:r>
      <w:r w:rsidRPr="00077D54">
        <w:rPr>
          <w:lang w:eastAsia="ru-RU"/>
        </w:rPr>
        <w:t>). Указываем значение аргумента синуса щелчком мыши на ячейке А2. Нажимаем кнопку </w:t>
      </w:r>
      <w:r w:rsidRPr="00077D54">
        <w:rPr>
          <w:i/>
          <w:iCs/>
          <w:lang w:eastAsia="ru-RU"/>
        </w:rPr>
        <w:t>ОК.</w:t>
      </w:r>
      <w:r w:rsidRPr="00077D54">
        <w:rPr>
          <w:lang w:eastAsia="ru-RU"/>
        </w:rPr>
        <w:t> В ячейке В2 появляется 0. Теперь необходимо скопировать функцию из ячейки В2. Автозаполнением копируем эту формулу в диапазон В2:В33. В результате должна быть получена таблица данных для нахождения интеграла.</w:t>
      </w:r>
    </w:p>
    <w:p w:rsidR="00077D54" w:rsidRPr="00077D54" w:rsidRDefault="00077D54" w:rsidP="00077D54">
      <w:pPr>
        <w:rPr>
          <w:lang w:eastAsia="ru-RU"/>
        </w:rPr>
      </w:pPr>
      <w:r w:rsidRPr="00077D54">
        <w:rPr>
          <w:lang w:eastAsia="ru-RU"/>
        </w:rPr>
        <w:t>Теперь в ячейке В34 может быть найдено приближённое значение интеграла по методу трапеций. Для этого в ячейку В34 вводим формулу </w:t>
      </w:r>
      <w:r w:rsidRPr="00077D54">
        <w:rPr>
          <w:i/>
          <w:iCs/>
          <w:lang w:eastAsia="ru-RU"/>
        </w:rPr>
        <w:t>= 0,1*((В2+В33)/2+, </w:t>
      </w:r>
      <w:r w:rsidRPr="00077D54">
        <w:rPr>
          <w:lang w:eastAsia="ru-RU"/>
        </w:rPr>
        <w:t>затем вызываем Мастер функций (нажатием на панели инструментов кнопки Вставка функции  </w:t>
      </w:r>
      <w:r w:rsidRPr="00077D54">
        <w:rPr>
          <w:i/>
          <w:iCs/>
          <w:lang w:eastAsia="ru-RU"/>
        </w:rPr>
        <w:t>(f(x))</w:t>
      </w:r>
      <w:r w:rsidRPr="00077D54">
        <w:rPr>
          <w:lang w:eastAsia="ru-RU"/>
        </w:rPr>
        <w:t>. В появившемся диалоговом окне Мастер функции-шаг 1 из 2 слева в поле Категория выбираем Математические. Справа в поле Функция - функцию Сумм. Нажимаем кнопку </w:t>
      </w:r>
      <w:r w:rsidRPr="00077D54">
        <w:rPr>
          <w:i/>
          <w:iCs/>
          <w:lang w:eastAsia="ru-RU"/>
        </w:rPr>
        <w:t>ОК.</w:t>
      </w:r>
      <w:r w:rsidRPr="00077D54">
        <w:rPr>
          <w:lang w:eastAsia="ru-RU"/>
        </w:rPr>
        <w:t> Появляется диалоговое окно Сумм. В рабочее поле мышью вводим диапазон суммирования В3:В32. Нажимаем кнопку </w:t>
      </w:r>
      <w:r w:rsidRPr="00077D54">
        <w:rPr>
          <w:i/>
          <w:iCs/>
          <w:lang w:eastAsia="ru-RU"/>
        </w:rPr>
        <w:t>ОК</w:t>
      </w:r>
      <w:r w:rsidRPr="00077D54">
        <w:rPr>
          <w:lang w:eastAsia="ru-RU"/>
        </w:rPr>
        <w:t> и ещё раз </w:t>
      </w:r>
      <w:r w:rsidRPr="00077D54">
        <w:rPr>
          <w:i/>
          <w:iCs/>
          <w:lang w:eastAsia="ru-RU"/>
        </w:rPr>
        <w:t>ОК.</w:t>
      </w:r>
      <w:r w:rsidRPr="00077D54">
        <w:rPr>
          <w:lang w:eastAsia="ru-RU"/>
        </w:rPr>
        <w:t> В ячейке В34 появляется приближённое значение искомого интеграла с недостатком (</w:t>
      </w:r>
      <w:r w:rsidRPr="00077D54">
        <w:rPr>
          <w:i/>
          <w:iCs/>
          <w:lang w:eastAsia="ru-RU"/>
        </w:rPr>
        <w:t>1,997</w:t>
      </w:r>
      <w:r w:rsidRPr="00077D54">
        <w:rPr>
          <w:lang w:eastAsia="ru-RU"/>
        </w:rPr>
        <w:t>) .</w:t>
      </w:r>
    </w:p>
    <w:p w:rsidR="00077D54" w:rsidRPr="00077D54" w:rsidRDefault="00077D54" w:rsidP="00077D54">
      <w:pPr>
        <w:rPr>
          <w:lang w:eastAsia="ru-RU"/>
        </w:rPr>
      </w:pPr>
      <w:r w:rsidRPr="00077D54">
        <w:rPr>
          <w:lang w:eastAsia="ru-RU"/>
        </w:rPr>
        <w:t>Сравнивая полученное приближённое значение с истинным значением интеграла </w:t>
      </w:r>
      <w:r w:rsidRPr="00077D54">
        <w:rPr>
          <w:noProof/>
          <w:lang w:eastAsia="ru-RU"/>
        </w:rPr>
        <w:drawing>
          <wp:inline distT="0" distB="0" distL="0" distR="0" wp14:anchorId="7A5AC790" wp14:editId="35B6E8E3">
            <wp:extent cx="3448050" cy="438150"/>
            <wp:effectExtent l="0" t="0" r="0" b="0"/>
            <wp:docPr id="284" name="Рисунок 284" descr="http://xn--i1abbnckbmcl9fb.xn--p1ai/%D1%81%D1%82%D0%B0%D1%82%D1%8C%D0%B8/549599/img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xn--i1abbnckbmcl9fb.xn--p1ai/%D1%81%D1%82%D0%B0%D1%82%D1%8C%D0%B8/549599/img34.gif"/>
                    <pic:cNvPicPr>
                      <a:picLocks noChangeAspect="1" noChangeArrowheads="1"/>
                    </pic:cNvPicPr>
                  </pic:nvPicPr>
                  <pic:blipFill>
                    <a:blip r:embed="rId2144">
                      <a:extLst>
                        <a:ext uri="{28A0092B-C50C-407E-A947-70E740481C1C}">
                          <a14:useLocalDpi xmlns:a14="http://schemas.microsoft.com/office/drawing/2010/main" val="0"/>
                        </a:ext>
                      </a:extLst>
                    </a:blip>
                    <a:srcRect/>
                    <a:stretch>
                      <a:fillRect/>
                    </a:stretch>
                  </pic:blipFill>
                  <pic:spPr bwMode="auto">
                    <a:xfrm>
                      <a:off x="0" y="0"/>
                      <a:ext cx="3448050" cy="438150"/>
                    </a:xfrm>
                    <a:prstGeom prst="rect">
                      <a:avLst/>
                    </a:prstGeom>
                    <a:noFill/>
                    <a:ln>
                      <a:noFill/>
                    </a:ln>
                  </pic:spPr>
                </pic:pic>
              </a:graphicData>
            </a:graphic>
          </wp:inline>
        </w:drawing>
      </w:r>
      <w:r w:rsidRPr="00077D54">
        <w:rPr>
          <w:lang w:eastAsia="ru-RU"/>
        </w:rPr>
        <w:t> можно видеть, что ошибка приближения метода прямоугольников в данном случае вполне приемлемая для практики.</w:t>
      </w:r>
    </w:p>
    <w:p w:rsidR="00077D54" w:rsidRPr="00077D54" w:rsidRDefault="00077D54" w:rsidP="00077D54">
      <w:pPr>
        <w:rPr>
          <w:lang w:eastAsia="ru-RU"/>
        </w:rPr>
      </w:pPr>
      <w:r w:rsidRPr="00077D54">
        <w:rPr>
          <w:noProof/>
          <w:lang w:eastAsia="ru-RU"/>
        </w:rPr>
        <w:lastRenderedPageBreak/>
        <w:drawing>
          <wp:inline distT="0" distB="0" distL="0" distR="0" wp14:anchorId="07A6E297" wp14:editId="312D80AD">
            <wp:extent cx="2019300" cy="228600"/>
            <wp:effectExtent l="0" t="0" r="0" b="0"/>
            <wp:docPr id="285" name="Рисунок 285" descr="http://xn--i1abbnckbmcl9fb.xn--p1ai/%D1%81%D1%82%D0%B0%D1%82%D1%8C%D0%B8/549599/img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xn--i1abbnckbmcl9fb.xn--p1ai/%D1%81%D1%82%D0%B0%D1%82%D1%8C%D0%B8/549599/img35.gif"/>
                    <pic:cNvPicPr>
                      <a:picLocks noChangeAspect="1" noChangeArrowheads="1"/>
                    </pic:cNvPicPr>
                  </pic:nvPicPr>
                  <pic:blipFill>
                    <a:blip r:embed="rId2145">
                      <a:extLst>
                        <a:ext uri="{28A0092B-C50C-407E-A947-70E740481C1C}">
                          <a14:useLocalDpi xmlns:a14="http://schemas.microsoft.com/office/drawing/2010/main" val="0"/>
                        </a:ext>
                      </a:extLst>
                    </a:blip>
                    <a:srcRect/>
                    <a:stretch>
                      <a:fillRect/>
                    </a:stretch>
                  </pic:blipFill>
                  <pic:spPr bwMode="auto">
                    <a:xfrm>
                      <a:off x="0" y="0"/>
                      <a:ext cx="2019300" cy="228600"/>
                    </a:xfrm>
                    <a:prstGeom prst="rect">
                      <a:avLst/>
                    </a:prstGeom>
                    <a:noFill/>
                    <a:ln>
                      <a:noFill/>
                    </a:ln>
                  </pic:spPr>
                </pic:pic>
              </a:graphicData>
            </a:graphic>
          </wp:inline>
        </w:drawing>
      </w:r>
      <w:r w:rsidRPr="00077D54">
        <w:rPr>
          <w:lang w:eastAsia="ru-RU"/>
        </w:rPr>
        <w:br/>
      </w:r>
      <w:r w:rsidRPr="00077D54">
        <w:rPr>
          <w:noProof/>
          <w:lang w:eastAsia="ru-RU"/>
        </w:rPr>
        <w:drawing>
          <wp:inline distT="0" distB="0" distL="0" distR="0" wp14:anchorId="284F7753" wp14:editId="1818607A">
            <wp:extent cx="2619375" cy="381000"/>
            <wp:effectExtent l="0" t="0" r="9525" b="0"/>
            <wp:docPr id="286" name="Рисунок 286" descr="http://xn--i1abbnckbmcl9fb.xn--p1ai/%D1%81%D1%82%D0%B0%D1%82%D1%8C%D0%B8/549599/img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xn--i1abbnckbmcl9fb.xn--p1ai/%D1%81%D1%82%D0%B0%D1%82%D1%8C%D0%B8/549599/img36.gif"/>
                    <pic:cNvPicPr>
                      <a:picLocks noChangeAspect="1" noChangeArrowheads="1"/>
                    </pic:cNvPicPr>
                  </pic:nvPicPr>
                  <pic:blipFill>
                    <a:blip r:embed="rId2146">
                      <a:extLst>
                        <a:ext uri="{28A0092B-C50C-407E-A947-70E740481C1C}">
                          <a14:useLocalDpi xmlns:a14="http://schemas.microsoft.com/office/drawing/2010/main" val="0"/>
                        </a:ext>
                      </a:extLst>
                    </a:blip>
                    <a:srcRect/>
                    <a:stretch>
                      <a:fillRect/>
                    </a:stretch>
                  </pic:blipFill>
                  <pic:spPr bwMode="auto">
                    <a:xfrm>
                      <a:off x="0" y="0"/>
                      <a:ext cx="2619375" cy="381000"/>
                    </a:xfrm>
                    <a:prstGeom prst="rect">
                      <a:avLst/>
                    </a:prstGeom>
                    <a:noFill/>
                    <a:ln>
                      <a:noFill/>
                    </a:ln>
                  </pic:spPr>
                </pic:pic>
              </a:graphicData>
            </a:graphic>
          </wp:inline>
        </w:drawing>
      </w:r>
    </w:p>
    <w:p w:rsidR="00077D54" w:rsidRPr="00077D54" w:rsidRDefault="00077D54" w:rsidP="00077D54">
      <w:pPr>
        <w:rPr>
          <w:lang w:eastAsia="ru-RU"/>
        </w:rPr>
      </w:pPr>
      <w:r w:rsidRPr="00077D54">
        <w:rPr>
          <w:b/>
          <w:bCs/>
          <w:lang w:eastAsia="ru-RU"/>
        </w:rPr>
        <w:t>Решение упражнений.</w:t>
      </w:r>
    </w:p>
    <w:p w:rsidR="00077D54" w:rsidRPr="00077D54" w:rsidRDefault="00077D54" w:rsidP="00077D54">
      <w:pPr>
        <w:rPr>
          <w:lang w:eastAsia="ru-RU"/>
        </w:rPr>
      </w:pPr>
      <w:r w:rsidRPr="00077D54">
        <w:rPr>
          <w:lang w:eastAsia="ru-RU"/>
        </w:rPr>
        <w:t>Вычислить </w:t>
      </w:r>
      <w:r w:rsidRPr="00077D54">
        <w:rPr>
          <w:noProof/>
          <w:lang w:eastAsia="ru-RU"/>
        </w:rPr>
        <w:drawing>
          <wp:inline distT="0" distB="0" distL="0" distR="0" wp14:anchorId="0BA17509" wp14:editId="2FD40170">
            <wp:extent cx="447675" cy="447675"/>
            <wp:effectExtent l="0" t="0" r="9525" b="9525"/>
            <wp:docPr id="287" name="Рисунок 287" descr="http://xn--i1abbnckbmcl9fb.xn--p1ai/%D1%81%D1%82%D0%B0%D1%82%D1%8C%D0%B8/549599/img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xn--i1abbnckbmcl9fb.xn--p1ai/%D1%81%D1%82%D0%B0%D1%82%D1%8C%D0%B8/549599/img37.gif"/>
                    <pic:cNvPicPr>
                      <a:picLocks noChangeAspect="1" noChangeArrowheads="1"/>
                    </pic:cNvPicPr>
                  </pic:nvPicPr>
                  <pic:blipFill>
                    <a:blip r:embed="rId2147">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sidRPr="00077D54">
        <w:rPr>
          <w:lang w:eastAsia="ru-RU"/>
        </w:rPr>
        <w:t> методом прямоугольников, разделив отрезок [0;1] на 20 равных частей. </w:t>
      </w:r>
      <w:r w:rsidRPr="00077D54">
        <w:rPr>
          <w:lang w:eastAsia="ru-RU"/>
        </w:rPr>
        <w:br/>
      </w:r>
      <w:r w:rsidRPr="00077D54">
        <w:rPr>
          <w:i/>
          <w:iCs/>
          <w:noProof/>
          <w:lang w:eastAsia="ru-RU"/>
        </w:rPr>
        <w:drawing>
          <wp:inline distT="0" distB="0" distL="0" distR="0" wp14:anchorId="4C13917E" wp14:editId="7F417C87">
            <wp:extent cx="3190875" cy="228600"/>
            <wp:effectExtent l="0" t="0" r="9525" b="0"/>
            <wp:docPr id="101" name="Рисунок 101" descr="http://xn--i1abbnckbmcl9fb.xn--p1ai/%D1%81%D1%82%D0%B0%D1%82%D1%8C%D0%B8/549599/img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xn--i1abbnckbmcl9fb.xn--p1ai/%D1%81%D1%82%D0%B0%D1%82%D1%8C%D0%B8/549599/img38.gif"/>
                    <pic:cNvPicPr>
                      <a:picLocks noChangeAspect="1" noChangeArrowheads="1"/>
                    </pic:cNvPicPr>
                  </pic:nvPicPr>
                  <pic:blipFill>
                    <a:blip r:embed="rId2148">
                      <a:extLst>
                        <a:ext uri="{28A0092B-C50C-407E-A947-70E740481C1C}">
                          <a14:useLocalDpi xmlns:a14="http://schemas.microsoft.com/office/drawing/2010/main" val="0"/>
                        </a:ext>
                      </a:extLst>
                    </a:blip>
                    <a:srcRect/>
                    <a:stretch>
                      <a:fillRect/>
                    </a:stretch>
                  </pic:blipFill>
                  <pic:spPr bwMode="auto">
                    <a:xfrm>
                      <a:off x="0" y="0"/>
                      <a:ext cx="3190875" cy="228600"/>
                    </a:xfrm>
                    <a:prstGeom prst="rect">
                      <a:avLst/>
                    </a:prstGeom>
                    <a:noFill/>
                    <a:ln>
                      <a:noFill/>
                    </a:ln>
                  </pic:spPr>
                </pic:pic>
              </a:graphicData>
            </a:graphic>
          </wp:inline>
        </w:drawing>
      </w:r>
    </w:p>
    <w:p w:rsidR="00077D54" w:rsidRPr="00077D54" w:rsidRDefault="00077D54" w:rsidP="00077D54">
      <w:pPr>
        <w:rPr>
          <w:lang w:eastAsia="ru-RU"/>
        </w:rPr>
      </w:pPr>
      <w:r w:rsidRPr="00077D54">
        <w:rPr>
          <w:lang w:eastAsia="ru-RU"/>
        </w:rPr>
        <w:t>Вычислить методом трапеций </w:t>
      </w:r>
      <w:r w:rsidRPr="00077D54">
        <w:rPr>
          <w:noProof/>
          <w:lang w:eastAsia="ru-RU"/>
        </w:rPr>
        <w:drawing>
          <wp:inline distT="0" distB="0" distL="0" distR="0" wp14:anchorId="25C16398" wp14:editId="4571066C">
            <wp:extent cx="1304925" cy="457200"/>
            <wp:effectExtent l="0" t="0" r="9525" b="0"/>
            <wp:docPr id="102" name="Рисунок 102" descr="http://xn--i1abbnckbmcl9fb.xn--p1ai/%D1%81%D1%82%D0%B0%D1%82%D1%8C%D0%B8/549599/img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xn--i1abbnckbmcl9fb.xn--p1ai/%D1%81%D1%82%D0%B0%D1%82%D1%8C%D0%B8/549599/img39.gif"/>
                    <pic:cNvPicPr>
                      <a:picLocks noChangeAspect="1" noChangeArrowheads="1"/>
                    </pic:cNvPicPr>
                  </pic:nvPicPr>
                  <pic:blipFill>
                    <a:blip r:embed="rId2149">
                      <a:extLst>
                        <a:ext uri="{28A0092B-C50C-407E-A947-70E740481C1C}">
                          <a14:useLocalDpi xmlns:a14="http://schemas.microsoft.com/office/drawing/2010/main" val="0"/>
                        </a:ext>
                      </a:extLst>
                    </a:blip>
                    <a:srcRect/>
                    <a:stretch>
                      <a:fillRect/>
                    </a:stretch>
                  </pic:blipFill>
                  <pic:spPr bwMode="auto">
                    <a:xfrm>
                      <a:off x="0" y="0"/>
                      <a:ext cx="1304925" cy="457200"/>
                    </a:xfrm>
                    <a:prstGeom prst="rect">
                      <a:avLst/>
                    </a:prstGeom>
                    <a:noFill/>
                    <a:ln>
                      <a:noFill/>
                    </a:ln>
                  </pic:spPr>
                </pic:pic>
              </a:graphicData>
            </a:graphic>
          </wp:inline>
        </w:drawing>
      </w:r>
      <w:r w:rsidRPr="00077D54">
        <w:rPr>
          <w:lang w:eastAsia="ru-RU"/>
        </w:rPr>
        <w:t>   </w:t>
      </w:r>
    </w:p>
    <w:p w:rsidR="00077D54" w:rsidRPr="00077D54" w:rsidRDefault="00077D54" w:rsidP="00077D54">
      <w:pPr>
        <w:rPr>
          <w:lang w:eastAsia="ru-RU"/>
        </w:rPr>
      </w:pPr>
      <w:r w:rsidRPr="00077D54">
        <w:rPr>
          <w:lang w:eastAsia="ru-RU"/>
        </w:rPr>
        <w:t>Вычислить методом трапеций </w:t>
      </w:r>
      <w:r w:rsidRPr="00077D54">
        <w:rPr>
          <w:noProof/>
          <w:lang w:eastAsia="ru-RU"/>
        </w:rPr>
        <w:drawing>
          <wp:inline distT="0" distB="0" distL="0" distR="0" wp14:anchorId="07168960" wp14:editId="197F7811">
            <wp:extent cx="1285875" cy="428625"/>
            <wp:effectExtent l="0" t="0" r="9525" b="9525"/>
            <wp:docPr id="103" name="Рисунок 103" descr="http://xn--i1abbnckbmcl9fb.xn--p1ai/%D1%81%D1%82%D0%B0%D1%82%D1%8C%D0%B8/549599/img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xn--i1abbnckbmcl9fb.xn--p1ai/%D1%81%D1%82%D0%B0%D1%82%D1%8C%D0%B8/549599/img40.gif"/>
                    <pic:cNvPicPr>
                      <a:picLocks noChangeAspect="1" noChangeArrowheads="1"/>
                    </pic:cNvPicPr>
                  </pic:nvPicPr>
                  <pic:blipFill>
                    <a:blip r:embed="rId2150">
                      <a:extLst>
                        <a:ext uri="{28A0092B-C50C-407E-A947-70E740481C1C}">
                          <a14:useLocalDpi xmlns:a14="http://schemas.microsoft.com/office/drawing/2010/main" val="0"/>
                        </a:ext>
                      </a:extLst>
                    </a:blip>
                    <a:srcRect/>
                    <a:stretch>
                      <a:fillRect/>
                    </a:stretch>
                  </pic:blipFill>
                  <pic:spPr bwMode="auto">
                    <a:xfrm>
                      <a:off x="0" y="0"/>
                      <a:ext cx="1285875" cy="428625"/>
                    </a:xfrm>
                    <a:prstGeom prst="rect">
                      <a:avLst/>
                    </a:prstGeom>
                    <a:noFill/>
                    <a:ln>
                      <a:noFill/>
                    </a:ln>
                  </pic:spPr>
                </pic:pic>
              </a:graphicData>
            </a:graphic>
          </wp:inline>
        </w:drawing>
      </w:r>
    </w:p>
    <w:p w:rsidR="00077D54" w:rsidRPr="00077D54" w:rsidRDefault="00077D54" w:rsidP="00077D54">
      <w:pPr>
        <w:rPr>
          <w:lang w:eastAsia="ru-RU"/>
        </w:rPr>
      </w:pPr>
      <w:r w:rsidRPr="00077D54">
        <w:rPr>
          <w:lang w:eastAsia="ru-RU"/>
        </w:rPr>
        <w:t>Вычислить методом трапеций </w:t>
      </w:r>
      <w:r w:rsidRPr="00077D54">
        <w:rPr>
          <w:noProof/>
          <w:lang w:eastAsia="ru-RU"/>
        </w:rPr>
        <w:drawing>
          <wp:inline distT="0" distB="0" distL="0" distR="0" wp14:anchorId="06A0E279" wp14:editId="3DA90AF1">
            <wp:extent cx="1647825" cy="438150"/>
            <wp:effectExtent l="0" t="0" r="9525" b="0"/>
            <wp:docPr id="104" name="Рисунок 104" descr="http://xn--i1abbnckbmcl9fb.xn--p1ai/%D1%81%D1%82%D0%B0%D1%82%D1%8C%D0%B8/549599/img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xn--i1abbnckbmcl9fb.xn--p1ai/%D1%81%D1%82%D0%B0%D1%82%D1%8C%D0%B8/549599/img41.gif"/>
                    <pic:cNvPicPr>
                      <a:picLocks noChangeAspect="1" noChangeArrowheads="1"/>
                    </pic:cNvPicPr>
                  </pic:nvPicPr>
                  <pic:blipFill>
                    <a:blip r:embed="rId2151">
                      <a:extLst>
                        <a:ext uri="{28A0092B-C50C-407E-A947-70E740481C1C}">
                          <a14:useLocalDpi xmlns:a14="http://schemas.microsoft.com/office/drawing/2010/main" val="0"/>
                        </a:ext>
                      </a:extLst>
                    </a:blip>
                    <a:srcRect/>
                    <a:stretch>
                      <a:fillRect/>
                    </a:stretch>
                  </pic:blipFill>
                  <pic:spPr bwMode="auto">
                    <a:xfrm>
                      <a:off x="0" y="0"/>
                      <a:ext cx="1647825" cy="438150"/>
                    </a:xfrm>
                    <a:prstGeom prst="rect">
                      <a:avLst/>
                    </a:prstGeom>
                    <a:noFill/>
                    <a:ln>
                      <a:noFill/>
                    </a:ln>
                  </pic:spPr>
                </pic:pic>
              </a:graphicData>
            </a:graphic>
          </wp:inline>
        </w:drawing>
      </w:r>
    </w:p>
    <w:p w:rsidR="00077D54" w:rsidRPr="00077D54" w:rsidRDefault="00077D54" w:rsidP="00077D54">
      <w:pPr>
        <w:rPr>
          <w:lang w:eastAsia="ru-RU"/>
        </w:rPr>
      </w:pPr>
      <w:r w:rsidRPr="00077D54">
        <w:rPr>
          <w:lang w:eastAsia="ru-RU"/>
        </w:rPr>
        <w:t>Вычислить  </w:t>
      </w:r>
      <w:r w:rsidRPr="00077D54">
        <w:rPr>
          <w:noProof/>
          <w:lang w:eastAsia="ru-RU"/>
        </w:rPr>
        <w:drawing>
          <wp:inline distT="0" distB="0" distL="0" distR="0" wp14:anchorId="651CF114" wp14:editId="1F4D8F74">
            <wp:extent cx="1133475" cy="428625"/>
            <wp:effectExtent l="0" t="0" r="9525" b="9525"/>
            <wp:docPr id="105" name="Рисунок 105" descr="http://xn--i1abbnckbmcl9fb.xn--p1ai/%D1%81%D1%82%D0%B0%D1%82%D1%8C%D0%B8/549599/img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xn--i1abbnckbmcl9fb.xn--p1ai/%D1%81%D1%82%D0%B0%D1%82%D1%8C%D0%B8/549599/img42.gif"/>
                    <pic:cNvPicPr>
                      <a:picLocks noChangeAspect="1" noChangeArrowheads="1"/>
                    </pic:cNvPicPr>
                  </pic:nvPicPr>
                  <pic:blipFill>
                    <a:blip r:embed="rId2152">
                      <a:extLst>
                        <a:ext uri="{28A0092B-C50C-407E-A947-70E740481C1C}">
                          <a14:useLocalDpi xmlns:a14="http://schemas.microsoft.com/office/drawing/2010/main" val="0"/>
                        </a:ext>
                      </a:extLst>
                    </a:blip>
                    <a:srcRect/>
                    <a:stretch>
                      <a:fillRect/>
                    </a:stretch>
                  </pic:blipFill>
                  <pic:spPr bwMode="auto">
                    <a:xfrm>
                      <a:off x="0" y="0"/>
                      <a:ext cx="1133475" cy="428625"/>
                    </a:xfrm>
                    <a:prstGeom prst="rect">
                      <a:avLst/>
                    </a:prstGeom>
                    <a:noFill/>
                    <a:ln>
                      <a:noFill/>
                    </a:ln>
                  </pic:spPr>
                </pic:pic>
              </a:graphicData>
            </a:graphic>
          </wp:inline>
        </w:drawing>
      </w:r>
      <w:r w:rsidRPr="00077D54">
        <w:rPr>
          <w:lang w:eastAsia="ru-RU"/>
        </w:rPr>
        <w:t> разделив отрезок [0;4] на 40 равных частей.</w:t>
      </w:r>
    </w:p>
    <w:p w:rsidR="00077D54" w:rsidRPr="00077D54" w:rsidRDefault="00077D54" w:rsidP="00077D54">
      <w:pPr>
        <w:rPr>
          <w:lang w:eastAsia="ru-RU"/>
        </w:rPr>
      </w:pPr>
      <w:r w:rsidRPr="00077D54">
        <w:rPr>
          <w:lang w:eastAsia="ru-RU"/>
        </w:rPr>
        <w:t>Вычислить </w:t>
      </w:r>
      <w:r w:rsidRPr="00077D54">
        <w:rPr>
          <w:noProof/>
          <w:lang w:eastAsia="ru-RU"/>
        </w:rPr>
        <w:drawing>
          <wp:inline distT="0" distB="0" distL="0" distR="0" wp14:anchorId="22598427" wp14:editId="02CB3127">
            <wp:extent cx="476250" cy="457200"/>
            <wp:effectExtent l="0" t="0" r="0" b="0"/>
            <wp:docPr id="106" name="Рисунок 106" descr="http://xn--i1abbnckbmcl9fb.xn--p1ai/%D1%81%D1%82%D0%B0%D1%82%D1%8C%D0%B8/549599/img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xn--i1abbnckbmcl9fb.xn--p1ai/%D1%81%D1%82%D0%B0%D1%82%D1%8C%D0%B8/549599/img43.gif"/>
                    <pic:cNvPicPr>
                      <a:picLocks noChangeAspect="1" noChangeArrowheads="1"/>
                    </pic:cNvPicPr>
                  </pic:nvPicPr>
                  <pic:blipFill>
                    <a:blip r:embed="rId2153">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r w:rsidRPr="00077D54">
        <w:rPr>
          <w:lang w:eastAsia="ru-RU"/>
        </w:rPr>
        <w:t>  разделив отрезок [0;8] на 40 равных частей.</w:t>
      </w:r>
    </w:p>
    <w:p w:rsidR="00077D54" w:rsidRPr="00077D54" w:rsidRDefault="00077D54" w:rsidP="00077D54">
      <w:pPr>
        <w:rPr>
          <w:lang w:eastAsia="ru-RU"/>
        </w:rPr>
      </w:pPr>
      <w:r w:rsidRPr="00077D54">
        <w:rPr>
          <w:lang w:eastAsia="ru-RU"/>
        </w:rPr>
        <w:t>Вычислить  </w:t>
      </w:r>
      <w:r w:rsidRPr="00077D54">
        <w:rPr>
          <w:noProof/>
          <w:lang w:eastAsia="ru-RU"/>
        </w:rPr>
        <w:drawing>
          <wp:inline distT="0" distB="0" distL="0" distR="0" wp14:anchorId="5F2F979F" wp14:editId="56EC4E4D">
            <wp:extent cx="1371600" cy="533400"/>
            <wp:effectExtent l="0" t="0" r="0" b="0"/>
            <wp:docPr id="107" name="Рисунок 107" descr="http://xn--i1abbnckbmcl9fb.xn--p1ai/%D1%81%D1%82%D0%B0%D1%82%D1%8C%D0%B8/549599/img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xn--i1abbnckbmcl9fb.xn--p1ai/%D1%81%D1%82%D0%B0%D1%82%D1%8C%D0%B8/549599/img44.gif"/>
                    <pic:cNvPicPr>
                      <a:picLocks noChangeAspect="1" noChangeArrowheads="1"/>
                    </pic:cNvPicPr>
                  </pic:nvPicPr>
                  <pic:blipFill>
                    <a:blip r:embed="rId2154">
                      <a:extLst>
                        <a:ext uri="{28A0092B-C50C-407E-A947-70E740481C1C}">
                          <a14:useLocalDpi xmlns:a14="http://schemas.microsoft.com/office/drawing/2010/main" val="0"/>
                        </a:ext>
                      </a:extLst>
                    </a:blip>
                    <a:srcRect/>
                    <a:stretch>
                      <a:fillRect/>
                    </a:stretch>
                  </pic:blipFill>
                  <pic:spPr bwMode="auto">
                    <a:xfrm>
                      <a:off x="0" y="0"/>
                      <a:ext cx="1371600" cy="533400"/>
                    </a:xfrm>
                    <a:prstGeom prst="rect">
                      <a:avLst/>
                    </a:prstGeom>
                    <a:noFill/>
                    <a:ln>
                      <a:noFill/>
                    </a:ln>
                  </pic:spPr>
                </pic:pic>
              </a:graphicData>
            </a:graphic>
          </wp:inline>
        </w:drawing>
      </w:r>
    </w:p>
    <w:p w:rsidR="00077D54" w:rsidRPr="00077D54" w:rsidRDefault="00077D54" w:rsidP="00077D54"/>
    <w:p w:rsidR="00077D54" w:rsidRPr="00077D54" w:rsidRDefault="00077D54" w:rsidP="00077D54">
      <w:pPr>
        <w:rPr>
          <w:lang w:eastAsia="ru-RU"/>
        </w:rPr>
      </w:pPr>
    </w:p>
    <w:p w:rsidR="00C168E5" w:rsidRPr="00C168E5" w:rsidRDefault="00586A96" w:rsidP="00C168E5">
      <w:pPr>
        <w:pStyle w:val="10"/>
      </w:pPr>
      <w:bookmarkStart w:id="91" w:name="_Toc533356678"/>
      <w:r w:rsidRPr="00586A96">
        <w:t>Практическая работа</w:t>
      </w:r>
      <w:r>
        <w:t xml:space="preserve"> № </w:t>
      </w:r>
      <w:r w:rsidR="00C168E5" w:rsidRPr="00C168E5">
        <w:t>18. Выполнение операций над высказываниями, составление таблиц истинности. Применение законов логики.</w:t>
      </w:r>
      <w:bookmarkEnd w:id="91"/>
    </w:p>
    <w:p w:rsidR="00F43A4C" w:rsidRPr="006E20EB" w:rsidRDefault="00F43A4C" w:rsidP="006E20EB">
      <w:pPr>
        <w:rPr>
          <w:b/>
        </w:rPr>
      </w:pPr>
      <w:bookmarkStart w:id="92" w:name="_Toc30767454"/>
      <w:r w:rsidRPr="006E20EB">
        <w:rPr>
          <w:b/>
        </w:rPr>
        <w:t xml:space="preserve"> Высказывания и высказывательные формы</w:t>
      </w:r>
      <w:bookmarkEnd w:id="92"/>
    </w:p>
    <w:p w:rsidR="00F43A4C" w:rsidRPr="00DD5689" w:rsidRDefault="00F43A4C" w:rsidP="00F43A4C"/>
    <w:p w:rsidR="00F43A4C" w:rsidRPr="001568DA" w:rsidRDefault="00F43A4C" w:rsidP="00F43A4C">
      <w:pPr>
        <w:rPr>
          <w:sz w:val="22"/>
        </w:rPr>
      </w:pPr>
      <w:r w:rsidRPr="001568DA">
        <w:rPr>
          <w:b/>
          <w:bCs/>
          <w:i/>
          <w:iCs/>
          <w:sz w:val="22"/>
        </w:rPr>
        <w:t>Алгебра</w:t>
      </w:r>
      <w:r w:rsidRPr="001568DA">
        <w:rPr>
          <w:sz w:val="22"/>
        </w:rPr>
        <w:t xml:space="preserve"> в широком смысле этого слова </w:t>
      </w:r>
      <w:r>
        <w:rPr>
          <w:sz w:val="22"/>
        </w:rPr>
        <w:t xml:space="preserve">— </w:t>
      </w:r>
      <w:r w:rsidRPr="001568DA">
        <w:rPr>
          <w:sz w:val="22"/>
        </w:rPr>
        <w:t>наука об общих операциях, аналогичных сложению и умножению, которые могут выполняться не только над числами, но и над другими математическими объектами.</w:t>
      </w:r>
    </w:p>
    <w:p w:rsidR="00F43A4C" w:rsidRPr="001568DA" w:rsidRDefault="00F43A4C" w:rsidP="00F43A4C">
      <w:pPr>
        <w:rPr>
          <w:sz w:val="22"/>
        </w:rPr>
      </w:pPr>
      <w:r w:rsidRPr="000E5890">
        <w:rPr>
          <w:b/>
          <w:i/>
          <w:sz w:val="22"/>
        </w:rPr>
        <w:t>Примеры алгебр</w:t>
      </w:r>
      <w:r w:rsidRPr="001568DA">
        <w:rPr>
          <w:sz w:val="22"/>
        </w:rPr>
        <w:t>: алгебра натуральных чисел, алгебра рациональных чисел, алгебра многочленов, алгебра векторов, алгебра матриц, алгебра множеств и т. д.</w:t>
      </w:r>
    </w:p>
    <w:p w:rsidR="00F43A4C" w:rsidRPr="001568DA" w:rsidRDefault="00F43A4C" w:rsidP="00F43A4C">
      <w:pPr>
        <w:rPr>
          <w:sz w:val="22"/>
        </w:rPr>
      </w:pPr>
      <w:r w:rsidRPr="000E5890">
        <w:rPr>
          <w:b/>
          <w:i/>
          <w:sz w:val="22"/>
        </w:rPr>
        <w:t>Объектами</w:t>
      </w:r>
      <w:r w:rsidRPr="001568DA">
        <w:rPr>
          <w:sz w:val="22"/>
        </w:rPr>
        <w:t xml:space="preserve"> алгебры логики</w:t>
      </w:r>
      <w:r>
        <w:rPr>
          <w:sz w:val="22"/>
        </w:rPr>
        <w:t>,</w:t>
      </w:r>
      <w:r w:rsidRPr="001568DA">
        <w:rPr>
          <w:sz w:val="22"/>
        </w:rPr>
        <w:t xml:space="preserve"> или булевой алгебры</w:t>
      </w:r>
      <w:r>
        <w:rPr>
          <w:sz w:val="22"/>
        </w:rPr>
        <w:t>,</w:t>
      </w:r>
      <w:r w:rsidRPr="001568DA">
        <w:rPr>
          <w:sz w:val="22"/>
        </w:rPr>
        <w:t xml:space="preserve"> являются высказывания.</w:t>
      </w:r>
    </w:p>
    <w:p w:rsidR="00F43A4C" w:rsidRPr="00EF5BED" w:rsidRDefault="00F43A4C" w:rsidP="00F43A4C">
      <w:pPr>
        <w:rPr>
          <w:b/>
          <w:bCs/>
          <w:sz w:val="22"/>
        </w:rPr>
      </w:pPr>
      <w:r w:rsidRPr="00EF5BED">
        <w:rPr>
          <w:b/>
          <w:bCs/>
          <w:iCs/>
          <w:sz w:val="22"/>
        </w:rPr>
        <w:t>Высказывание</w:t>
      </w:r>
      <w:r w:rsidRPr="00EF5BED">
        <w:rPr>
          <w:b/>
          <w:bCs/>
          <w:iCs/>
          <w:noProof/>
          <w:sz w:val="22"/>
        </w:rPr>
        <w:t xml:space="preserve"> —</w:t>
      </w:r>
      <w:r w:rsidRPr="00EF5BED">
        <w:rPr>
          <w:b/>
          <w:bCs/>
          <w:iCs/>
          <w:sz w:val="22"/>
        </w:rPr>
        <w:t xml:space="preserve"> это любое предложение какого-либо языка (утверждение), содержание которого можно определить как истинное или ложное.</w:t>
      </w:r>
    </w:p>
    <w:p w:rsidR="00F43A4C" w:rsidRPr="001568DA" w:rsidRDefault="00F43A4C" w:rsidP="00F43A4C">
      <w:pPr>
        <w:rPr>
          <w:sz w:val="22"/>
        </w:rPr>
      </w:pPr>
      <w:r w:rsidRPr="001568DA">
        <w:rPr>
          <w:sz w:val="22"/>
        </w:rPr>
        <w:t>Всякое высказывание или истинно, или ложно; быть одновременно и тем и другим оно не может.</w:t>
      </w:r>
    </w:p>
    <w:p w:rsidR="00F43A4C" w:rsidRDefault="00F43A4C" w:rsidP="00F43A4C">
      <w:pPr>
        <w:rPr>
          <w:sz w:val="22"/>
        </w:rPr>
      </w:pPr>
      <w:r w:rsidRPr="001568DA">
        <w:rPr>
          <w:sz w:val="22"/>
        </w:rPr>
        <w:lastRenderedPageBreak/>
        <w:t>Формулировка любой теоремы является высказыванием. Высказывания могут выражаться с помощью математических, физическ</w:t>
      </w:r>
      <w:r>
        <w:rPr>
          <w:sz w:val="22"/>
        </w:rPr>
        <w:t>их, химических и прочих знаков.</w:t>
      </w:r>
    </w:p>
    <w:p w:rsidR="00F43A4C" w:rsidRPr="001568DA" w:rsidRDefault="00F43A4C" w:rsidP="00F43A4C">
      <w:pPr>
        <w:rPr>
          <w:sz w:val="22"/>
        </w:rPr>
      </w:pPr>
      <w:r w:rsidRPr="001568DA">
        <w:rPr>
          <w:sz w:val="22"/>
        </w:rPr>
        <w:t>Из двух числовых выражений можно составить высказывания, соединив их знаками равенства или неравенства. Сами числовые выражения высказываниями не являются. Например, предложение Х</w:t>
      </w:r>
      <w:r w:rsidRPr="001568DA">
        <w:rPr>
          <w:noProof/>
          <w:sz w:val="22"/>
        </w:rPr>
        <w:t xml:space="preserve"> &lt; 12</w:t>
      </w:r>
      <w:r w:rsidRPr="001568DA">
        <w:rPr>
          <w:sz w:val="22"/>
        </w:rPr>
        <w:t xml:space="preserve"> становится высказыванием при замене переменной каким-либо конкретным значением. Такие предложения называют </w:t>
      </w:r>
      <w:r w:rsidRPr="001568DA">
        <w:rPr>
          <w:b/>
          <w:bCs/>
          <w:i/>
          <w:iCs/>
          <w:sz w:val="22"/>
        </w:rPr>
        <w:t>высказывател</w:t>
      </w:r>
      <w:r>
        <w:rPr>
          <w:b/>
          <w:bCs/>
          <w:i/>
          <w:iCs/>
          <w:sz w:val="22"/>
        </w:rPr>
        <w:t>ь</w:t>
      </w:r>
      <w:r w:rsidRPr="001568DA">
        <w:rPr>
          <w:b/>
          <w:bCs/>
          <w:i/>
          <w:iCs/>
          <w:sz w:val="22"/>
        </w:rPr>
        <w:t>ными формами</w:t>
      </w:r>
      <w:r w:rsidRPr="00B5665B">
        <w:rPr>
          <w:iCs/>
          <w:sz w:val="22"/>
        </w:rPr>
        <w:t>.</w:t>
      </w:r>
    </w:p>
    <w:p w:rsidR="00F43A4C" w:rsidRPr="001568DA" w:rsidRDefault="00F43A4C" w:rsidP="00F43A4C">
      <w:pPr>
        <w:jc w:val="left"/>
        <w:rPr>
          <w:sz w:val="22"/>
        </w:rPr>
      </w:pPr>
      <w:r>
        <w:rPr>
          <w:sz w:val="22"/>
        </w:rPr>
        <w:t>Примеры</w:t>
      </w:r>
      <w:r w:rsidRPr="001568DA">
        <w:rPr>
          <w:sz w:val="22"/>
        </w:rPr>
        <w:t xml:space="preserve"> высказываний:</w:t>
      </w:r>
    </w:p>
    <w:p w:rsidR="00F43A4C" w:rsidRPr="001568DA" w:rsidRDefault="00F43A4C" w:rsidP="00F43A4C">
      <w:pPr>
        <w:jc w:val="left"/>
        <w:rPr>
          <w:sz w:val="22"/>
        </w:rPr>
      </w:pPr>
      <w:r w:rsidRPr="001568DA">
        <w:rPr>
          <w:noProof/>
          <w:sz w:val="22"/>
        </w:rPr>
        <w:t>1)</w:t>
      </w:r>
      <w:r w:rsidRPr="001568DA">
        <w:rPr>
          <w:sz w:val="22"/>
        </w:rPr>
        <w:t xml:space="preserve"> {Город Вашингтон</w:t>
      </w:r>
      <w:r w:rsidRPr="001568DA">
        <w:rPr>
          <w:noProof/>
          <w:sz w:val="22"/>
        </w:rPr>
        <w:t xml:space="preserve"> —</w:t>
      </w:r>
      <w:r w:rsidRPr="001568DA">
        <w:rPr>
          <w:sz w:val="22"/>
        </w:rPr>
        <w:t xml:space="preserve"> столица США} (истинное высказывание);</w:t>
      </w:r>
    </w:p>
    <w:p w:rsidR="00F43A4C" w:rsidRPr="001568DA" w:rsidRDefault="00F43A4C" w:rsidP="00F43A4C">
      <w:pPr>
        <w:jc w:val="left"/>
        <w:rPr>
          <w:sz w:val="22"/>
        </w:rPr>
      </w:pPr>
      <w:r w:rsidRPr="001568DA">
        <w:rPr>
          <w:noProof/>
          <w:sz w:val="22"/>
        </w:rPr>
        <w:t>2)</w:t>
      </w:r>
      <w:r w:rsidRPr="001568DA">
        <w:rPr>
          <w:sz w:val="22"/>
        </w:rPr>
        <w:t xml:space="preserve"> {Число</w:t>
      </w:r>
      <w:r w:rsidRPr="001568DA">
        <w:rPr>
          <w:noProof/>
          <w:sz w:val="22"/>
        </w:rPr>
        <w:t xml:space="preserve"> 2</w:t>
      </w:r>
      <w:r w:rsidRPr="001568DA">
        <w:rPr>
          <w:sz w:val="22"/>
        </w:rPr>
        <w:t xml:space="preserve"> является делителем числа</w:t>
      </w:r>
      <w:r w:rsidRPr="001568DA">
        <w:rPr>
          <w:noProof/>
          <w:sz w:val="22"/>
        </w:rPr>
        <w:t xml:space="preserve"> 7}</w:t>
      </w:r>
      <w:r w:rsidRPr="001568DA">
        <w:rPr>
          <w:sz w:val="22"/>
        </w:rPr>
        <w:t xml:space="preserve"> (ложное высказывание);</w:t>
      </w:r>
    </w:p>
    <w:p w:rsidR="00F43A4C" w:rsidRPr="001568DA" w:rsidRDefault="00F43A4C" w:rsidP="00F43A4C">
      <w:pPr>
        <w:jc w:val="left"/>
        <w:rPr>
          <w:sz w:val="22"/>
        </w:rPr>
      </w:pPr>
      <w:r w:rsidRPr="001568DA">
        <w:rPr>
          <w:noProof/>
          <w:sz w:val="22"/>
        </w:rPr>
        <w:t xml:space="preserve">3) {3 + 5 = 2 </w:t>
      </w:r>
      <w:r>
        <w:rPr>
          <w:noProof/>
          <w:sz w:val="22"/>
        </w:rPr>
        <w:sym w:font="Symbol" w:char="F0D7"/>
      </w:r>
      <w:r w:rsidRPr="001568DA">
        <w:rPr>
          <w:noProof/>
          <w:sz w:val="22"/>
        </w:rPr>
        <w:t xml:space="preserve"> 4}</w:t>
      </w:r>
      <w:r w:rsidRPr="001568DA">
        <w:rPr>
          <w:sz w:val="22"/>
        </w:rPr>
        <w:t xml:space="preserve"> (истинное высказывание);</w:t>
      </w:r>
    </w:p>
    <w:p w:rsidR="00F43A4C" w:rsidRPr="001568DA" w:rsidRDefault="00F43A4C" w:rsidP="00F43A4C">
      <w:pPr>
        <w:jc w:val="left"/>
        <w:rPr>
          <w:sz w:val="22"/>
        </w:rPr>
      </w:pPr>
      <w:r w:rsidRPr="001568DA">
        <w:rPr>
          <w:noProof/>
          <w:sz w:val="22"/>
        </w:rPr>
        <w:t>4) {2 +</w:t>
      </w:r>
      <w:r w:rsidRPr="001568DA">
        <w:rPr>
          <w:sz w:val="22"/>
        </w:rPr>
        <w:t xml:space="preserve"> б</w:t>
      </w:r>
      <w:r w:rsidRPr="001568DA">
        <w:rPr>
          <w:noProof/>
          <w:sz w:val="22"/>
        </w:rPr>
        <w:t xml:space="preserve"> &gt; 10}</w:t>
      </w:r>
      <w:r w:rsidRPr="001568DA">
        <w:rPr>
          <w:sz w:val="22"/>
        </w:rPr>
        <w:t xml:space="preserve"> (ложное высказывание);</w:t>
      </w:r>
    </w:p>
    <w:p w:rsidR="00F43A4C" w:rsidRPr="001568DA" w:rsidRDefault="00F43A4C" w:rsidP="00F43A4C">
      <w:pPr>
        <w:jc w:val="left"/>
        <w:rPr>
          <w:sz w:val="22"/>
        </w:rPr>
      </w:pPr>
      <w:r w:rsidRPr="001568DA">
        <w:rPr>
          <w:noProof/>
          <w:sz w:val="22"/>
        </w:rPr>
        <w:t>5) {II + VI &gt; VIII}</w:t>
      </w:r>
      <w:r w:rsidRPr="001568DA">
        <w:rPr>
          <w:sz w:val="22"/>
        </w:rPr>
        <w:t xml:space="preserve"> (ложное высказывание);</w:t>
      </w:r>
    </w:p>
    <w:p w:rsidR="00F43A4C" w:rsidRPr="001568DA" w:rsidRDefault="00F43A4C" w:rsidP="00F43A4C">
      <w:pPr>
        <w:jc w:val="left"/>
        <w:rPr>
          <w:sz w:val="22"/>
        </w:rPr>
      </w:pPr>
      <w:r w:rsidRPr="001568DA">
        <w:rPr>
          <w:noProof/>
          <w:sz w:val="22"/>
        </w:rPr>
        <w:t>6)</w:t>
      </w:r>
      <w:r w:rsidRPr="001568DA">
        <w:rPr>
          <w:sz w:val="22"/>
        </w:rPr>
        <w:t xml:space="preserve"> {Сумма чисел</w:t>
      </w:r>
      <w:r w:rsidRPr="001568DA">
        <w:rPr>
          <w:noProof/>
          <w:sz w:val="22"/>
        </w:rPr>
        <w:t xml:space="preserve"> 2</w:t>
      </w:r>
      <w:r w:rsidRPr="001568DA">
        <w:rPr>
          <w:sz w:val="22"/>
        </w:rPr>
        <w:t xml:space="preserve"> и 6 больше числа</w:t>
      </w:r>
      <w:r w:rsidRPr="001568DA">
        <w:rPr>
          <w:noProof/>
          <w:sz w:val="22"/>
        </w:rPr>
        <w:t xml:space="preserve"> 8}</w:t>
      </w:r>
      <w:r w:rsidRPr="001568DA">
        <w:rPr>
          <w:sz w:val="22"/>
        </w:rPr>
        <w:t xml:space="preserve"> (ложное высказывание);</w:t>
      </w:r>
    </w:p>
    <w:p w:rsidR="00F43A4C" w:rsidRPr="001568DA" w:rsidRDefault="00F43A4C" w:rsidP="00F43A4C">
      <w:pPr>
        <w:jc w:val="left"/>
        <w:rPr>
          <w:sz w:val="22"/>
        </w:rPr>
      </w:pPr>
      <w:r w:rsidRPr="001568DA">
        <w:rPr>
          <w:noProof/>
          <w:sz w:val="22"/>
        </w:rPr>
        <w:t>7)</w:t>
      </w:r>
      <w:r w:rsidRPr="001568DA">
        <w:rPr>
          <w:sz w:val="22"/>
        </w:rPr>
        <w:t xml:space="preserve"> {</w:t>
      </w:r>
      <w:r w:rsidRPr="001568DA">
        <w:rPr>
          <w:sz w:val="22"/>
          <w:lang w:val="en-US"/>
        </w:rPr>
        <w:t>Two</w:t>
      </w:r>
      <w:r w:rsidRPr="001568DA">
        <w:rPr>
          <w:sz w:val="22"/>
        </w:rPr>
        <w:t xml:space="preserve"> </w:t>
      </w:r>
      <w:r w:rsidRPr="001568DA">
        <w:rPr>
          <w:sz w:val="22"/>
          <w:lang w:val="en-US"/>
        </w:rPr>
        <w:t>plus</w:t>
      </w:r>
      <w:r w:rsidRPr="001568DA">
        <w:rPr>
          <w:sz w:val="22"/>
        </w:rPr>
        <w:t xml:space="preserve"> </w:t>
      </w:r>
      <w:r w:rsidRPr="001568DA">
        <w:rPr>
          <w:sz w:val="22"/>
          <w:lang w:val="en-US"/>
        </w:rPr>
        <w:t>six</w:t>
      </w:r>
      <w:r w:rsidRPr="001568DA">
        <w:rPr>
          <w:sz w:val="22"/>
        </w:rPr>
        <w:t xml:space="preserve"> </w:t>
      </w:r>
      <w:r w:rsidRPr="001568DA">
        <w:rPr>
          <w:sz w:val="22"/>
          <w:lang w:val="en-US"/>
        </w:rPr>
        <w:t>is</w:t>
      </w:r>
      <w:r w:rsidRPr="001568DA">
        <w:rPr>
          <w:sz w:val="22"/>
        </w:rPr>
        <w:t xml:space="preserve"> </w:t>
      </w:r>
      <w:r w:rsidRPr="001568DA">
        <w:rPr>
          <w:sz w:val="22"/>
          <w:lang w:val="en-US"/>
        </w:rPr>
        <w:t>eight</w:t>
      </w:r>
      <w:r w:rsidRPr="001568DA">
        <w:rPr>
          <w:sz w:val="22"/>
        </w:rPr>
        <w:t>} (истинное высказывание);</w:t>
      </w:r>
    </w:p>
    <w:p w:rsidR="00F43A4C" w:rsidRPr="001568DA" w:rsidRDefault="00F43A4C" w:rsidP="00F43A4C">
      <w:pPr>
        <w:jc w:val="left"/>
        <w:rPr>
          <w:sz w:val="22"/>
        </w:rPr>
      </w:pPr>
      <w:r w:rsidRPr="001568DA">
        <w:rPr>
          <w:noProof/>
          <w:sz w:val="22"/>
        </w:rPr>
        <w:t>8)</w:t>
      </w:r>
      <w:r w:rsidRPr="001568DA">
        <w:rPr>
          <w:sz w:val="22"/>
        </w:rPr>
        <w:t xml:space="preserve"> {</w:t>
      </w:r>
      <w:r w:rsidRPr="001568DA">
        <w:rPr>
          <w:sz w:val="22"/>
          <w:lang w:val="en-US"/>
        </w:rPr>
        <w:t>Na</w:t>
      </w:r>
      <w:r w:rsidRPr="001568DA">
        <w:rPr>
          <w:noProof/>
          <w:sz w:val="22"/>
        </w:rPr>
        <w:t xml:space="preserve"> —</w:t>
      </w:r>
      <w:r w:rsidRPr="001568DA">
        <w:rPr>
          <w:sz w:val="22"/>
        </w:rPr>
        <w:t xml:space="preserve"> металл} (истинное высказывание).</w:t>
      </w:r>
    </w:p>
    <w:p w:rsidR="00F43A4C" w:rsidRPr="001568DA" w:rsidRDefault="00F43A4C" w:rsidP="00F43A4C">
      <w:pPr>
        <w:rPr>
          <w:sz w:val="22"/>
        </w:rPr>
      </w:pPr>
      <w:r w:rsidRPr="001568DA">
        <w:rPr>
          <w:sz w:val="22"/>
        </w:rPr>
        <w:t>Высказывание называется</w:t>
      </w:r>
      <w:r w:rsidRPr="001568DA">
        <w:rPr>
          <w:b/>
          <w:bCs/>
          <w:sz w:val="22"/>
        </w:rPr>
        <w:t xml:space="preserve"> </w:t>
      </w:r>
      <w:r w:rsidRPr="00B5665B">
        <w:rPr>
          <w:b/>
          <w:bCs/>
          <w:i/>
          <w:sz w:val="22"/>
        </w:rPr>
        <w:t>простым</w:t>
      </w:r>
      <w:r w:rsidRPr="001568DA">
        <w:rPr>
          <w:b/>
          <w:bCs/>
          <w:sz w:val="22"/>
        </w:rPr>
        <w:t xml:space="preserve"> </w:t>
      </w:r>
      <w:r w:rsidRPr="00B5665B">
        <w:rPr>
          <w:bCs/>
          <w:sz w:val="22"/>
        </w:rPr>
        <w:t>(</w:t>
      </w:r>
      <w:r w:rsidRPr="00FD4F5F">
        <w:rPr>
          <w:b/>
          <w:bCs/>
          <w:sz w:val="22"/>
        </w:rPr>
        <w:t>элементарным</w:t>
      </w:r>
      <w:r w:rsidRPr="00B5665B">
        <w:rPr>
          <w:bCs/>
          <w:sz w:val="22"/>
        </w:rPr>
        <w:t>),</w:t>
      </w:r>
      <w:r w:rsidRPr="001568DA">
        <w:rPr>
          <w:sz w:val="22"/>
        </w:rPr>
        <w:t xml:space="preserve"> если никакая его часть сама не является высказыванием. Если это условие не выполняется, высказывание называется</w:t>
      </w:r>
      <w:r w:rsidRPr="001568DA">
        <w:rPr>
          <w:b/>
          <w:bCs/>
          <w:sz w:val="22"/>
        </w:rPr>
        <w:t xml:space="preserve"> </w:t>
      </w:r>
      <w:r w:rsidRPr="00B5665B">
        <w:rPr>
          <w:b/>
          <w:bCs/>
          <w:i/>
          <w:sz w:val="22"/>
        </w:rPr>
        <w:t>сложным</w:t>
      </w:r>
      <w:r w:rsidRPr="00B5665B">
        <w:rPr>
          <w:bCs/>
          <w:sz w:val="22"/>
        </w:rPr>
        <w:t>.</w:t>
      </w:r>
    </w:p>
    <w:p w:rsidR="00F43A4C" w:rsidRPr="001568DA" w:rsidRDefault="00F43A4C" w:rsidP="00F43A4C">
      <w:pPr>
        <w:rPr>
          <w:sz w:val="22"/>
        </w:rPr>
      </w:pPr>
      <w:r w:rsidRPr="001568DA">
        <w:rPr>
          <w:sz w:val="22"/>
        </w:rPr>
        <w:t xml:space="preserve">Высказывания, приведенные выше, являются простыми. </w:t>
      </w:r>
      <w:r>
        <w:rPr>
          <w:sz w:val="22"/>
        </w:rPr>
        <w:t xml:space="preserve">Они </w:t>
      </w:r>
      <w:r w:rsidRPr="001568DA">
        <w:rPr>
          <w:sz w:val="22"/>
        </w:rPr>
        <w:t>обознача</w:t>
      </w:r>
      <w:r>
        <w:rPr>
          <w:sz w:val="22"/>
        </w:rPr>
        <w:t>ются</w:t>
      </w:r>
      <w:r w:rsidRPr="001568DA">
        <w:rPr>
          <w:sz w:val="22"/>
        </w:rPr>
        <w:t xml:space="preserve"> заглавными латинскими буквами:</w:t>
      </w:r>
    </w:p>
    <w:p w:rsidR="00F43A4C" w:rsidRPr="001568DA" w:rsidRDefault="00F43A4C" w:rsidP="00F43A4C">
      <w:pPr>
        <w:jc w:val="left"/>
        <w:rPr>
          <w:sz w:val="22"/>
        </w:rPr>
      </w:pPr>
      <w:r w:rsidRPr="001568DA">
        <w:rPr>
          <w:i/>
          <w:iCs/>
          <w:sz w:val="22"/>
        </w:rPr>
        <w:t>А</w:t>
      </w:r>
      <w:r w:rsidRPr="001568DA">
        <w:rPr>
          <w:i/>
          <w:iCs/>
          <w:noProof/>
          <w:sz w:val="22"/>
        </w:rPr>
        <w:t xml:space="preserve"> =</w:t>
      </w:r>
      <w:r w:rsidRPr="001568DA">
        <w:rPr>
          <w:sz w:val="22"/>
        </w:rPr>
        <w:t xml:space="preserve"> {Аристотель</w:t>
      </w:r>
      <w:r w:rsidRPr="001568DA">
        <w:rPr>
          <w:noProof/>
          <w:sz w:val="22"/>
        </w:rPr>
        <w:t xml:space="preserve"> —</w:t>
      </w:r>
      <w:r>
        <w:rPr>
          <w:sz w:val="22"/>
        </w:rPr>
        <w:t xml:space="preserve"> основоположник логики}.</w:t>
      </w:r>
    </w:p>
    <w:p w:rsidR="00F43A4C" w:rsidRPr="001568DA" w:rsidRDefault="00F43A4C" w:rsidP="00F43A4C">
      <w:pPr>
        <w:jc w:val="left"/>
        <w:rPr>
          <w:sz w:val="22"/>
        </w:rPr>
      </w:pPr>
      <w:r w:rsidRPr="001568DA">
        <w:rPr>
          <w:i/>
          <w:iCs/>
          <w:sz w:val="22"/>
        </w:rPr>
        <w:t>В</w:t>
      </w:r>
      <w:r w:rsidRPr="001568DA">
        <w:rPr>
          <w:i/>
          <w:iCs/>
          <w:noProof/>
          <w:sz w:val="22"/>
        </w:rPr>
        <w:t xml:space="preserve"> =</w:t>
      </w:r>
      <w:r w:rsidRPr="001568DA">
        <w:rPr>
          <w:sz w:val="22"/>
        </w:rPr>
        <w:t xml:space="preserve"> {На яблонях растут бананы}.</w:t>
      </w:r>
    </w:p>
    <w:p w:rsidR="00F43A4C" w:rsidRDefault="00F43A4C" w:rsidP="00F43A4C">
      <w:pPr>
        <w:jc w:val="left"/>
        <w:rPr>
          <w:sz w:val="22"/>
        </w:rPr>
      </w:pPr>
      <w:r w:rsidRPr="001568DA">
        <w:rPr>
          <w:sz w:val="22"/>
        </w:rPr>
        <w:t xml:space="preserve">Читать приведенные записи </w:t>
      </w:r>
      <w:r>
        <w:rPr>
          <w:sz w:val="22"/>
        </w:rPr>
        <w:t>нужно</w:t>
      </w:r>
      <w:r w:rsidRPr="001568DA">
        <w:rPr>
          <w:sz w:val="22"/>
        </w:rPr>
        <w:t xml:space="preserve"> так:</w:t>
      </w:r>
    </w:p>
    <w:p w:rsidR="00F43A4C" w:rsidRPr="00B81E1F" w:rsidRDefault="00F43A4C" w:rsidP="00F43A4C">
      <w:pPr>
        <w:jc w:val="left"/>
        <w:rPr>
          <w:sz w:val="10"/>
          <w:szCs w:val="10"/>
        </w:rPr>
      </w:pPr>
    </w:p>
    <w:p w:rsidR="00F43A4C" w:rsidRPr="00DD5689" w:rsidRDefault="00F43A4C" w:rsidP="00F43A4C">
      <w:pPr>
        <w:rPr>
          <w:spacing w:val="-4"/>
          <w:sz w:val="22"/>
        </w:rPr>
      </w:pPr>
      <w:r w:rsidRPr="00DD5689">
        <w:rPr>
          <w:i/>
          <w:iCs/>
          <w:spacing w:val="-4"/>
          <w:sz w:val="22"/>
        </w:rPr>
        <w:t>А есть высказывание «Аристотель</w:t>
      </w:r>
      <w:r w:rsidRPr="00DD5689">
        <w:rPr>
          <w:i/>
          <w:iCs/>
          <w:noProof/>
          <w:spacing w:val="-4"/>
          <w:sz w:val="22"/>
        </w:rPr>
        <w:t xml:space="preserve"> —</w:t>
      </w:r>
      <w:r w:rsidRPr="00DD5689">
        <w:rPr>
          <w:i/>
          <w:iCs/>
          <w:spacing w:val="-4"/>
          <w:sz w:val="22"/>
        </w:rPr>
        <w:t xml:space="preserve"> основоположник логики».</w:t>
      </w:r>
    </w:p>
    <w:p w:rsidR="00F43A4C" w:rsidRPr="00B5665B" w:rsidRDefault="00F43A4C" w:rsidP="00F43A4C">
      <w:pPr>
        <w:rPr>
          <w:iCs/>
          <w:sz w:val="22"/>
        </w:rPr>
      </w:pPr>
      <w:r w:rsidRPr="001568DA">
        <w:rPr>
          <w:i/>
          <w:iCs/>
          <w:sz w:val="22"/>
        </w:rPr>
        <w:t>В есть высказывание «На яблонях растут бананы»</w:t>
      </w:r>
      <w:r>
        <w:rPr>
          <w:i/>
          <w:iCs/>
          <w:sz w:val="22"/>
        </w:rPr>
        <w:t>.</w:t>
      </w:r>
    </w:p>
    <w:p w:rsidR="00F43A4C" w:rsidRPr="00B81E1F" w:rsidRDefault="00F43A4C" w:rsidP="00F43A4C">
      <w:pPr>
        <w:rPr>
          <w:sz w:val="10"/>
          <w:szCs w:val="10"/>
        </w:rPr>
      </w:pPr>
    </w:p>
    <w:p w:rsidR="00F43A4C" w:rsidRDefault="00F43A4C" w:rsidP="00F43A4C">
      <w:pPr>
        <w:rPr>
          <w:sz w:val="22"/>
        </w:rPr>
      </w:pPr>
      <w:r w:rsidRPr="001568DA">
        <w:rPr>
          <w:sz w:val="22"/>
        </w:rPr>
        <w:t>Обоснование истинности или ложности простых высказываний ре</w:t>
      </w:r>
      <w:r>
        <w:rPr>
          <w:sz w:val="22"/>
        </w:rPr>
        <w:t>шается вне алгебры логики.</w:t>
      </w:r>
    </w:p>
    <w:p w:rsidR="00F43A4C" w:rsidRDefault="00F43A4C" w:rsidP="00F43A4C">
      <w:pPr>
        <w:rPr>
          <w:sz w:val="22"/>
        </w:rPr>
      </w:pPr>
      <w:r w:rsidRPr="001568DA">
        <w:rPr>
          <w:sz w:val="22"/>
        </w:rPr>
        <w:t xml:space="preserve">Например, истинность или ложность высказывания «Сумма углов треугольника равна </w:t>
      </w:r>
      <w:r w:rsidRPr="001568DA">
        <w:rPr>
          <w:noProof/>
          <w:sz w:val="22"/>
        </w:rPr>
        <w:t>180</w:t>
      </w:r>
      <w:r>
        <w:rPr>
          <w:sz w:val="22"/>
        </w:rPr>
        <w:t xml:space="preserve"> градусам</w:t>
      </w:r>
      <w:r w:rsidRPr="001568DA">
        <w:rPr>
          <w:sz w:val="22"/>
        </w:rPr>
        <w:t>» устанавливается геометрией, причем в геометрии Евклида это высказывание является истинным, а в геометрии Лобачевского</w:t>
      </w:r>
      <w:r w:rsidRPr="001568DA">
        <w:rPr>
          <w:noProof/>
          <w:sz w:val="22"/>
        </w:rPr>
        <w:t xml:space="preserve"> —</w:t>
      </w:r>
      <w:r w:rsidRPr="001568DA">
        <w:rPr>
          <w:sz w:val="22"/>
        </w:rPr>
        <w:t xml:space="preserve"> ложным. Истинному высказыванию ставится в соответствие</w:t>
      </w:r>
      <w:r w:rsidRPr="001568DA">
        <w:rPr>
          <w:noProof/>
          <w:sz w:val="22"/>
        </w:rPr>
        <w:t xml:space="preserve"> 1,</w:t>
      </w:r>
      <w:r w:rsidRPr="001568DA">
        <w:rPr>
          <w:sz w:val="22"/>
        </w:rPr>
        <w:t xml:space="preserve"> ложному</w:t>
      </w:r>
      <w:r w:rsidRPr="001568DA">
        <w:rPr>
          <w:noProof/>
          <w:sz w:val="22"/>
        </w:rPr>
        <w:t xml:space="preserve"> — 0.</w:t>
      </w:r>
    </w:p>
    <w:p w:rsidR="00F43A4C" w:rsidRDefault="00F43A4C" w:rsidP="00F43A4C">
      <w:pPr>
        <w:rPr>
          <w:noProof/>
          <w:sz w:val="22"/>
        </w:rPr>
      </w:pPr>
      <w:r w:rsidRPr="001568DA">
        <w:rPr>
          <w:sz w:val="22"/>
        </w:rPr>
        <w:t xml:space="preserve">Таким образом, </w:t>
      </w:r>
      <w:r w:rsidRPr="00B81E1F">
        <w:rPr>
          <w:i/>
          <w:sz w:val="22"/>
        </w:rPr>
        <w:t>А</w:t>
      </w:r>
      <w:r>
        <w:rPr>
          <w:sz w:val="22"/>
        </w:rPr>
        <w:t xml:space="preserve"> </w:t>
      </w:r>
      <w:r w:rsidRPr="001568DA">
        <w:rPr>
          <w:noProof/>
          <w:sz w:val="22"/>
        </w:rPr>
        <w:t>=</w:t>
      </w:r>
      <w:r>
        <w:rPr>
          <w:noProof/>
          <w:sz w:val="22"/>
        </w:rPr>
        <w:t xml:space="preserve"> </w:t>
      </w:r>
      <w:r w:rsidRPr="001568DA">
        <w:rPr>
          <w:noProof/>
          <w:sz w:val="22"/>
        </w:rPr>
        <w:t>1,</w:t>
      </w:r>
      <w:r>
        <w:rPr>
          <w:noProof/>
          <w:sz w:val="22"/>
        </w:rPr>
        <w:t xml:space="preserve"> </w:t>
      </w:r>
      <w:r w:rsidRPr="00B81E1F">
        <w:rPr>
          <w:i/>
          <w:noProof/>
          <w:sz w:val="22"/>
        </w:rPr>
        <w:t>В</w:t>
      </w:r>
      <w:r>
        <w:rPr>
          <w:noProof/>
          <w:sz w:val="22"/>
        </w:rPr>
        <w:t xml:space="preserve"> </w:t>
      </w:r>
      <w:r w:rsidRPr="001568DA">
        <w:rPr>
          <w:noProof/>
          <w:sz w:val="22"/>
        </w:rPr>
        <w:t>=</w:t>
      </w:r>
      <w:r>
        <w:rPr>
          <w:noProof/>
          <w:sz w:val="22"/>
        </w:rPr>
        <w:t xml:space="preserve"> </w:t>
      </w:r>
      <w:r w:rsidRPr="001568DA">
        <w:rPr>
          <w:noProof/>
          <w:sz w:val="22"/>
        </w:rPr>
        <w:t>0.</w:t>
      </w:r>
    </w:p>
    <w:p w:rsidR="00F43A4C" w:rsidRPr="001568DA" w:rsidRDefault="00F43A4C" w:rsidP="00F43A4C">
      <w:pPr>
        <w:rPr>
          <w:sz w:val="22"/>
        </w:rPr>
      </w:pPr>
    </w:p>
    <w:p w:rsidR="00F43A4C" w:rsidRPr="006E20EB" w:rsidRDefault="00F43A4C" w:rsidP="006E20EB">
      <w:pPr>
        <w:rPr>
          <w:b/>
        </w:rPr>
      </w:pPr>
      <w:bookmarkStart w:id="93" w:name="_Toc30767455"/>
      <w:r w:rsidRPr="006E20EB">
        <w:rPr>
          <w:b/>
        </w:rPr>
        <w:t>Логические операции</w:t>
      </w:r>
      <w:bookmarkEnd w:id="93"/>
    </w:p>
    <w:p w:rsidR="00F43A4C" w:rsidRPr="00C72FAC" w:rsidRDefault="00F43A4C" w:rsidP="00F43A4C">
      <w:pPr>
        <w:rPr>
          <w:sz w:val="16"/>
          <w:szCs w:val="16"/>
        </w:rPr>
      </w:pPr>
    </w:p>
    <w:p w:rsidR="00F43A4C" w:rsidRPr="001568DA" w:rsidRDefault="00F43A4C" w:rsidP="00F43A4C">
      <w:pPr>
        <w:rPr>
          <w:sz w:val="22"/>
        </w:rPr>
      </w:pPr>
      <w:r w:rsidRPr="001568DA">
        <w:rPr>
          <w:sz w:val="22"/>
        </w:rPr>
        <w:t>Будем считать, что уже имеется некоторый запас элементарных высказываний, относительно каждого из которых известно, истинно оно или ложно. В обычной речи мы часто используем слова, называемые логическими связками,</w:t>
      </w:r>
      <w:r w:rsidRPr="001568DA">
        <w:rPr>
          <w:noProof/>
          <w:sz w:val="22"/>
        </w:rPr>
        <w:t xml:space="preserve"> —</w:t>
      </w:r>
      <w:r w:rsidRPr="001568DA">
        <w:rPr>
          <w:sz w:val="22"/>
        </w:rPr>
        <w:t xml:space="preserve"> «не», «и», «или», «следует», «влечет», «эквивалентно», «равносильно», «тогда и только тогда, когда</w:t>
      </w:r>
      <w:r>
        <w:rPr>
          <w:sz w:val="22"/>
        </w:rPr>
        <w:t>...</w:t>
      </w:r>
      <w:r w:rsidRPr="001568DA">
        <w:rPr>
          <w:sz w:val="22"/>
        </w:rPr>
        <w:t>» и т. п.</w:t>
      </w:r>
    </w:p>
    <w:p w:rsidR="00F43A4C" w:rsidRPr="001568DA" w:rsidRDefault="00F43A4C" w:rsidP="00F43A4C">
      <w:pPr>
        <w:rPr>
          <w:sz w:val="22"/>
        </w:rPr>
      </w:pPr>
      <w:r w:rsidRPr="001568DA">
        <w:rPr>
          <w:sz w:val="22"/>
        </w:rPr>
        <w:t>Примеры сложных высказываний:</w:t>
      </w:r>
    </w:p>
    <w:p w:rsidR="00F43A4C" w:rsidRPr="001568DA" w:rsidRDefault="00F43A4C" w:rsidP="00F43A4C">
      <w:pPr>
        <w:rPr>
          <w:sz w:val="22"/>
        </w:rPr>
      </w:pPr>
      <w:r w:rsidRPr="001568DA">
        <w:rPr>
          <w:noProof/>
          <w:sz w:val="22"/>
        </w:rPr>
        <w:lastRenderedPageBreak/>
        <w:t>1)</w:t>
      </w:r>
      <w:r w:rsidRPr="001568DA">
        <w:rPr>
          <w:sz w:val="22"/>
        </w:rPr>
        <w:t xml:space="preserve"> {В автобусе можно доехать до школы и почитать журнал};</w:t>
      </w:r>
    </w:p>
    <w:p w:rsidR="00F43A4C" w:rsidRPr="001568DA" w:rsidRDefault="00F43A4C" w:rsidP="00F43A4C">
      <w:pPr>
        <w:rPr>
          <w:sz w:val="22"/>
        </w:rPr>
      </w:pPr>
      <w:r w:rsidRPr="001568DA">
        <w:rPr>
          <w:noProof/>
          <w:sz w:val="22"/>
        </w:rPr>
        <w:t>2)</w:t>
      </w:r>
      <w:r w:rsidRPr="001568DA">
        <w:rPr>
          <w:sz w:val="22"/>
        </w:rPr>
        <w:t xml:space="preserve"> {Число</w:t>
      </w:r>
      <w:r w:rsidRPr="001568DA">
        <w:rPr>
          <w:noProof/>
          <w:sz w:val="22"/>
        </w:rPr>
        <w:t xml:space="preserve"> 376</w:t>
      </w:r>
      <w:r w:rsidRPr="001568DA">
        <w:rPr>
          <w:sz w:val="22"/>
        </w:rPr>
        <w:t xml:space="preserve"> четно или двузначно};</w:t>
      </w:r>
    </w:p>
    <w:p w:rsidR="00F43A4C" w:rsidRPr="001568DA" w:rsidRDefault="00F43A4C" w:rsidP="00F43A4C">
      <w:pPr>
        <w:rPr>
          <w:sz w:val="22"/>
        </w:rPr>
      </w:pPr>
      <w:r w:rsidRPr="001568DA">
        <w:rPr>
          <w:noProof/>
          <w:sz w:val="22"/>
        </w:rPr>
        <w:t>3)</w:t>
      </w:r>
      <w:r w:rsidRPr="001568DA">
        <w:rPr>
          <w:sz w:val="22"/>
        </w:rPr>
        <w:t xml:space="preserve"> {Неверно, что Солнце движется вокруг Земли};</w:t>
      </w:r>
    </w:p>
    <w:p w:rsidR="00F43A4C" w:rsidRPr="00D8638A" w:rsidRDefault="00F43A4C" w:rsidP="00F43A4C">
      <w:pPr>
        <w:rPr>
          <w:spacing w:val="-4"/>
          <w:sz w:val="22"/>
        </w:rPr>
      </w:pPr>
      <w:r w:rsidRPr="001568DA">
        <w:rPr>
          <w:noProof/>
          <w:sz w:val="22"/>
        </w:rPr>
        <w:t>4)</w:t>
      </w:r>
      <w:r w:rsidRPr="001568DA">
        <w:rPr>
          <w:sz w:val="22"/>
        </w:rPr>
        <w:t xml:space="preserve"> </w:t>
      </w:r>
      <w:r w:rsidRPr="00D8638A">
        <w:rPr>
          <w:spacing w:val="-4"/>
          <w:sz w:val="22"/>
        </w:rPr>
        <w:t>{Если сумма цифр числа делится на</w:t>
      </w:r>
      <w:r w:rsidRPr="00D8638A">
        <w:rPr>
          <w:noProof/>
          <w:spacing w:val="-4"/>
          <w:sz w:val="22"/>
        </w:rPr>
        <w:t xml:space="preserve"> 3,</w:t>
      </w:r>
      <w:r w:rsidRPr="00D8638A">
        <w:rPr>
          <w:spacing w:val="-4"/>
          <w:sz w:val="22"/>
        </w:rPr>
        <w:t xml:space="preserve"> то число делится на </w:t>
      </w:r>
      <w:r>
        <w:rPr>
          <w:spacing w:val="-4"/>
          <w:sz w:val="22"/>
        </w:rPr>
        <w:t>3}.</w:t>
      </w:r>
    </w:p>
    <w:p w:rsidR="00F43A4C" w:rsidRPr="001568DA" w:rsidRDefault="00F43A4C" w:rsidP="00F43A4C">
      <w:pPr>
        <w:rPr>
          <w:sz w:val="22"/>
        </w:rPr>
      </w:pPr>
      <w:r w:rsidRPr="001568DA">
        <w:rPr>
          <w:sz w:val="22"/>
        </w:rPr>
        <w:t>В алгебре логики, как и в обычной алгебре, вводится ряд операций. Рассмотрим пять основных логических операций.</w:t>
      </w:r>
    </w:p>
    <w:p w:rsidR="00F43A4C" w:rsidRPr="001568DA" w:rsidRDefault="00F43A4C" w:rsidP="00F43A4C">
      <w:pPr>
        <w:rPr>
          <w:sz w:val="22"/>
        </w:rPr>
      </w:pPr>
      <w:r>
        <w:rPr>
          <w:noProof/>
          <w:sz w:val="22"/>
        </w:rPr>
        <w:t xml:space="preserve">1. </w:t>
      </w:r>
      <w:r w:rsidRPr="001568DA">
        <w:rPr>
          <w:sz w:val="22"/>
        </w:rPr>
        <w:t>Логическая операция</w:t>
      </w:r>
      <w:r w:rsidRPr="001568DA">
        <w:rPr>
          <w:b/>
          <w:bCs/>
          <w:sz w:val="22"/>
        </w:rPr>
        <w:t xml:space="preserve"> </w:t>
      </w:r>
      <w:r w:rsidRPr="006F5367">
        <w:rPr>
          <w:b/>
          <w:bCs/>
          <w:i/>
          <w:sz w:val="22"/>
        </w:rPr>
        <w:t>конъюнкция</w:t>
      </w:r>
      <w:r w:rsidRPr="001568DA">
        <w:rPr>
          <w:sz w:val="22"/>
        </w:rPr>
        <w:t xml:space="preserve"> (лат. </w:t>
      </w:r>
      <w:r w:rsidRPr="001568DA">
        <w:rPr>
          <w:sz w:val="22"/>
          <w:lang w:val="en-US"/>
        </w:rPr>
        <w:t>conjunctio</w:t>
      </w:r>
      <w:r w:rsidRPr="001568DA">
        <w:rPr>
          <w:sz w:val="22"/>
        </w:rPr>
        <w:t xml:space="preserve"> — «связываю»)</w:t>
      </w:r>
      <w:r>
        <w:rPr>
          <w:sz w:val="22"/>
        </w:rPr>
        <w:t>:</w:t>
      </w:r>
    </w:p>
    <w:p w:rsidR="00F43A4C" w:rsidRPr="001568DA" w:rsidRDefault="00F43A4C" w:rsidP="00F43A4C">
      <w:pPr>
        <w:rPr>
          <w:sz w:val="22"/>
        </w:rPr>
      </w:pPr>
      <w:r w:rsidRPr="001568DA">
        <w:rPr>
          <w:noProof/>
          <w:sz w:val="22"/>
        </w:rPr>
        <w:t>•</w:t>
      </w:r>
      <w:r w:rsidRPr="001568DA">
        <w:rPr>
          <w:sz w:val="22"/>
        </w:rPr>
        <w:t xml:space="preserve"> в естественном языке соответствует союзам</w:t>
      </w:r>
      <w:r w:rsidRPr="001568DA">
        <w:rPr>
          <w:b/>
          <w:bCs/>
          <w:sz w:val="22"/>
        </w:rPr>
        <w:t xml:space="preserve"> и</w:t>
      </w:r>
      <w:r w:rsidRPr="00D8638A">
        <w:rPr>
          <w:bCs/>
          <w:sz w:val="22"/>
        </w:rPr>
        <w:t>,</w:t>
      </w:r>
      <w:r w:rsidRPr="001568DA">
        <w:rPr>
          <w:b/>
          <w:bCs/>
          <w:sz w:val="22"/>
        </w:rPr>
        <w:t xml:space="preserve"> а</w:t>
      </w:r>
      <w:r w:rsidRPr="00D8638A">
        <w:rPr>
          <w:bCs/>
          <w:sz w:val="22"/>
        </w:rPr>
        <w:t>,</w:t>
      </w:r>
      <w:r w:rsidRPr="001568DA">
        <w:rPr>
          <w:b/>
          <w:bCs/>
          <w:sz w:val="22"/>
        </w:rPr>
        <w:t xml:space="preserve"> но</w:t>
      </w:r>
      <w:r w:rsidRPr="00D8638A">
        <w:rPr>
          <w:bCs/>
          <w:sz w:val="22"/>
        </w:rPr>
        <w:t>,</w:t>
      </w:r>
      <w:r w:rsidRPr="001568DA">
        <w:rPr>
          <w:b/>
          <w:bCs/>
          <w:sz w:val="22"/>
        </w:rPr>
        <w:t xml:space="preserve"> хотя</w:t>
      </w:r>
      <w:r w:rsidRPr="00DD5689">
        <w:rPr>
          <w:bCs/>
          <w:sz w:val="22"/>
        </w:rPr>
        <w:t>;</w:t>
      </w:r>
    </w:p>
    <w:p w:rsidR="00F43A4C" w:rsidRPr="001568DA" w:rsidRDefault="00F43A4C" w:rsidP="00F43A4C">
      <w:pPr>
        <w:rPr>
          <w:sz w:val="22"/>
        </w:rPr>
      </w:pPr>
      <w:r w:rsidRPr="001568DA">
        <w:rPr>
          <w:noProof/>
          <w:sz w:val="22"/>
        </w:rPr>
        <w:t>•</w:t>
      </w:r>
      <w:r w:rsidRPr="001568DA">
        <w:rPr>
          <w:sz w:val="22"/>
        </w:rPr>
        <w:t xml:space="preserve"> обозначение:</w:t>
      </w:r>
      <w:r w:rsidRPr="001568DA">
        <w:rPr>
          <w:noProof/>
          <w:sz w:val="22"/>
        </w:rPr>
        <w:t xml:space="preserve"> &amp; или </w:t>
      </w:r>
      <w:r w:rsidRPr="001568DA">
        <w:rPr>
          <w:noProof/>
          <w:sz w:val="22"/>
        </w:rPr>
        <w:sym w:font="Symbol" w:char="F0D9"/>
      </w:r>
      <w:r w:rsidRPr="001568DA">
        <w:rPr>
          <w:noProof/>
          <w:sz w:val="22"/>
        </w:rPr>
        <w:t>;</w:t>
      </w:r>
    </w:p>
    <w:p w:rsidR="00F43A4C" w:rsidRPr="001568DA" w:rsidRDefault="00F43A4C" w:rsidP="00F43A4C">
      <w:pPr>
        <w:rPr>
          <w:b/>
          <w:bCs/>
          <w:sz w:val="22"/>
        </w:rPr>
      </w:pPr>
      <w:r w:rsidRPr="001568DA">
        <w:rPr>
          <w:noProof/>
          <w:sz w:val="22"/>
        </w:rPr>
        <w:t>•</w:t>
      </w:r>
      <w:r w:rsidRPr="001568DA">
        <w:rPr>
          <w:sz w:val="22"/>
        </w:rPr>
        <w:t xml:space="preserve"> иное название:</w:t>
      </w:r>
      <w:r w:rsidRPr="001568DA">
        <w:rPr>
          <w:b/>
          <w:bCs/>
          <w:sz w:val="22"/>
        </w:rPr>
        <w:t xml:space="preserve"> </w:t>
      </w:r>
      <w:r w:rsidRPr="00916F38">
        <w:rPr>
          <w:b/>
          <w:bCs/>
          <w:i/>
          <w:sz w:val="22"/>
        </w:rPr>
        <w:t>логическое умножение</w:t>
      </w:r>
      <w:r w:rsidRPr="00DD5689">
        <w:rPr>
          <w:bCs/>
          <w:sz w:val="22"/>
        </w:rPr>
        <w:t>.</w:t>
      </w:r>
    </w:p>
    <w:p w:rsidR="00F43A4C" w:rsidRPr="001568DA" w:rsidRDefault="00F43A4C" w:rsidP="00F43A4C">
      <w:pPr>
        <w:rPr>
          <w:sz w:val="22"/>
        </w:rPr>
      </w:pPr>
      <w:r w:rsidRPr="006F5367">
        <w:rPr>
          <w:b/>
          <w:bCs/>
          <w:i/>
          <w:sz w:val="22"/>
        </w:rPr>
        <w:t>Конъюнкция</w:t>
      </w:r>
      <w:r w:rsidRPr="006F5367">
        <w:rPr>
          <w:i/>
          <w:noProof/>
          <w:sz w:val="22"/>
        </w:rPr>
        <w:t xml:space="preserve"> </w:t>
      </w:r>
      <w:r w:rsidRPr="001568DA">
        <w:rPr>
          <w:noProof/>
          <w:sz w:val="22"/>
        </w:rPr>
        <w:t>—</w:t>
      </w:r>
      <w:r w:rsidRPr="001568DA">
        <w:rPr>
          <w:sz w:val="22"/>
        </w:rPr>
        <w:t xml:space="preserve"> это логическая операция, ставящая в соответствие каждым двум элементарным высказываниям новое высказывание, являющееся истинным тогда и только тогда, когда оба исходных высказывания истинны.</w:t>
      </w:r>
    </w:p>
    <w:p w:rsidR="00F43A4C" w:rsidRDefault="00F43A4C" w:rsidP="00F43A4C">
      <w:pPr>
        <w:rPr>
          <w:sz w:val="22"/>
        </w:rPr>
      </w:pPr>
      <w:r w:rsidRPr="001568DA">
        <w:rPr>
          <w:sz w:val="22"/>
        </w:rPr>
        <w:t xml:space="preserve">Это определение распространяется </w:t>
      </w:r>
      <w:r>
        <w:rPr>
          <w:sz w:val="22"/>
        </w:rPr>
        <w:t xml:space="preserve">и </w:t>
      </w:r>
      <w:r w:rsidRPr="001568DA">
        <w:rPr>
          <w:sz w:val="22"/>
        </w:rPr>
        <w:t xml:space="preserve">на случай </w:t>
      </w:r>
      <w:r w:rsidRPr="001568DA">
        <w:rPr>
          <w:i/>
          <w:iCs/>
          <w:sz w:val="22"/>
        </w:rPr>
        <w:t>п</w:t>
      </w:r>
      <w:r w:rsidRPr="001568DA">
        <w:rPr>
          <w:sz w:val="22"/>
        </w:rPr>
        <w:t xml:space="preserve"> высказываний (</w:t>
      </w:r>
      <w:r w:rsidRPr="001568DA">
        <w:rPr>
          <w:i/>
          <w:iCs/>
          <w:sz w:val="22"/>
        </w:rPr>
        <w:t>п</w:t>
      </w:r>
      <w:r w:rsidRPr="001568DA">
        <w:rPr>
          <w:noProof/>
          <w:sz w:val="22"/>
        </w:rPr>
        <w:t xml:space="preserve"> &gt; 2,</w:t>
      </w:r>
      <w:r w:rsidRPr="001568DA">
        <w:rPr>
          <w:sz w:val="22"/>
        </w:rPr>
        <w:t xml:space="preserve"> </w:t>
      </w:r>
      <w:r w:rsidRPr="001568DA">
        <w:rPr>
          <w:i/>
          <w:iCs/>
          <w:sz w:val="22"/>
        </w:rPr>
        <w:t>п</w:t>
      </w:r>
      <w:r w:rsidRPr="001568DA">
        <w:rPr>
          <w:sz w:val="22"/>
        </w:rPr>
        <w:t xml:space="preserve"> —целое число). В соответствии с определением правила выполнения действий для операции конъюнкции можно представить в виде истинностной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
        <w:gridCol w:w="222"/>
        <w:gridCol w:w="481"/>
      </w:tblGrid>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lang w:val="en-US"/>
              </w:rPr>
            </w:pPr>
            <w:r w:rsidRPr="001568DA">
              <w:rPr>
                <w:sz w:val="22"/>
                <w:lang w:val="en-US"/>
              </w:rPr>
              <w:t>A</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lang w:val="en-US"/>
              </w:rPr>
            </w:pPr>
            <w:r w:rsidRPr="001568DA">
              <w:rPr>
                <w:sz w:val="22"/>
                <w:lang w:val="en-US"/>
              </w:rPr>
              <w:t>B</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lang w:val="en-US"/>
              </w:rPr>
            </w:pPr>
            <w:r w:rsidRPr="001568DA">
              <w:rPr>
                <w:sz w:val="22"/>
                <w:lang w:val="en-US"/>
              </w:rPr>
              <w:t>A</w:t>
            </w:r>
            <w:r w:rsidRPr="001568DA">
              <w:rPr>
                <w:sz w:val="22"/>
                <w:lang w:val="en-US"/>
              </w:rPr>
              <w:sym w:font="Symbol" w:char="F0D9"/>
            </w:r>
            <w:r w:rsidRPr="001568DA">
              <w:rPr>
                <w:sz w:val="22"/>
                <w:lang w:val="en-US"/>
              </w:rPr>
              <w:t>B</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r>
    </w:tbl>
    <w:p w:rsidR="00F43A4C" w:rsidRPr="001568DA" w:rsidRDefault="00F43A4C" w:rsidP="00F43A4C">
      <w:pPr>
        <w:rPr>
          <w:noProof/>
          <w:sz w:val="22"/>
        </w:rPr>
      </w:pPr>
      <w:r w:rsidRPr="001568DA">
        <w:rPr>
          <w:noProof/>
          <w:sz w:val="22"/>
        </w:rPr>
        <w:t>Истина будет лишь в том случае, когда оба человека не лгут.</w:t>
      </w:r>
    </w:p>
    <w:p w:rsidR="00F43A4C" w:rsidRPr="001568DA" w:rsidRDefault="00F43A4C" w:rsidP="00F43A4C">
      <w:pPr>
        <w:rPr>
          <w:sz w:val="22"/>
        </w:rPr>
      </w:pPr>
      <w:r>
        <w:rPr>
          <w:noProof/>
          <w:sz w:val="22"/>
        </w:rPr>
        <w:t xml:space="preserve">2. </w:t>
      </w:r>
      <w:r w:rsidRPr="001568DA">
        <w:rPr>
          <w:sz w:val="22"/>
        </w:rPr>
        <w:t>Логическая операция</w:t>
      </w:r>
      <w:r w:rsidRPr="001568DA">
        <w:rPr>
          <w:b/>
          <w:bCs/>
          <w:sz w:val="22"/>
        </w:rPr>
        <w:t xml:space="preserve"> </w:t>
      </w:r>
      <w:r w:rsidRPr="00916F38">
        <w:rPr>
          <w:b/>
          <w:bCs/>
          <w:i/>
          <w:sz w:val="22"/>
        </w:rPr>
        <w:t>дизъюнкция</w:t>
      </w:r>
      <w:r w:rsidRPr="001568DA">
        <w:rPr>
          <w:sz w:val="22"/>
        </w:rPr>
        <w:t xml:space="preserve"> (лат. </w:t>
      </w:r>
      <w:r w:rsidRPr="001568DA">
        <w:rPr>
          <w:sz w:val="22"/>
          <w:lang w:val="en-US"/>
        </w:rPr>
        <w:t>disjunctio</w:t>
      </w:r>
      <w:r w:rsidRPr="001568DA">
        <w:rPr>
          <w:sz w:val="22"/>
        </w:rPr>
        <w:t xml:space="preserve"> —</w:t>
      </w:r>
      <w:r>
        <w:rPr>
          <w:sz w:val="22"/>
        </w:rPr>
        <w:t xml:space="preserve"> </w:t>
      </w:r>
      <w:r w:rsidRPr="001568DA">
        <w:rPr>
          <w:sz w:val="22"/>
        </w:rPr>
        <w:t>«различаю»)</w:t>
      </w:r>
      <w:r>
        <w:rPr>
          <w:sz w:val="22"/>
        </w:rPr>
        <w:t>:</w:t>
      </w:r>
    </w:p>
    <w:p w:rsidR="00F43A4C" w:rsidRPr="001568DA" w:rsidRDefault="00F43A4C" w:rsidP="00F43A4C">
      <w:pPr>
        <w:jc w:val="left"/>
        <w:rPr>
          <w:sz w:val="22"/>
        </w:rPr>
      </w:pPr>
      <w:r w:rsidRPr="001568DA">
        <w:rPr>
          <w:noProof/>
          <w:sz w:val="22"/>
        </w:rPr>
        <w:t>•</w:t>
      </w:r>
      <w:r w:rsidRPr="001568DA">
        <w:rPr>
          <w:sz w:val="22"/>
        </w:rPr>
        <w:t xml:space="preserve"> в естественном языке соответствует союзу</w:t>
      </w:r>
      <w:r w:rsidRPr="001568DA">
        <w:rPr>
          <w:b/>
          <w:bCs/>
          <w:sz w:val="22"/>
        </w:rPr>
        <w:t xml:space="preserve"> или</w:t>
      </w:r>
      <w:r w:rsidRPr="00DD5689">
        <w:rPr>
          <w:bCs/>
          <w:sz w:val="22"/>
        </w:rPr>
        <w:t>;</w:t>
      </w:r>
    </w:p>
    <w:p w:rsidR="00F43A4C" w:rsidRPr="001568DA" w:rsidRDefault="00F43A4C" w:rsidP="00F43A4C">
      <w:pPr>
        <w:jc w:val="left"/>
        <w:rPr>
          <w:sz w:val="22"/>
        </w:rPr>
      </w:pPr>
      <w:r w:rsidRPr="001568DA">
        <w:rPr>
          <w:noProof/>
          <w:sz w:val="22"/>
        </w:rPr>
        <w:t>•</w:t>
      </w:r>
      <w:r w:rsidRPr="001568DA">
        <w:rPr>
          <w:sz w:val="22"/>
        </w:rPr>
        <w:t xml:space="preserve"> обозначение;</w:t>
      </w:r>
    </w:p>
    <w:p w:rsidR="00F43A4C" w:rsidRPr="001568DA" w:rsidRDefault="00F43A4C" w:rsidP="00F43A4C">
      <w:pPr>
        <w:jc w:val="left"/>
        <w:rPr>
          <w:sz w:val="22"/>
        </w:rPr>
      </w:pPr>
      <w:r w:rsidRPr="001568DA">
        <w:rPr>
          <w:i/>
          <w:iCs/>
          <w:noProof/>
          <w:sz w:val="22"/>
        </w:rPr>
        <w:t>•</w:t>
      </w:r>
      <w:r w:rsidRPr="001568DA">
        <w:rPr>
          <w:sz w:val="22"/>
        </w:rPr>
        <w:t xml:space="preserve"> иное название:</w:t>
      </w:r>
      <w:r w:rsidRPr="001568DA">
        <w:rPr>
          <w:b/>
          <w:bCs/>
          <w:sz w:val="22"/>
        </w:rPr>
        <w:t xml:space="preserve"> </w:t>
      </w:r>
      <w:r w:rsidRPr="00916F38">
        <w:rPr>
          <w:b/>
          <w:bCs/>
          <w:i/>
          <w:sz w:val="22"/>
        </w:rPr>
        <w:t>логическое сложение</w:t>
      </w:r>
      <w:r w:rsidRPr="00424FB9">
        <w:rPr>
          <w:bCs/>
          <w:sz w:val="22"/>
        </w:rPr>
        <w:t>.</w:t>
      </w:r>
    </w:p>
    <w:p w:rsidR="00F43A4C" w:rsidRPr="001568DA" w:rsidRDefault="00F43A4C" w:rsidP="00F43A4C">
      <w:pPr>
        <w:rPr>
          <w:sz w:val="22"/>
        </w:rPr>
      </w:pPr>
      <w:r w:rsidRPr="00916F38">
        <w:rPr>
          <w:b/>
          <w:bCs/>
          <w:i/>
          <w:sz w:val="22"/>
        </w:rPr>
        <w:t>Дизъюнкция</w:t>
      </w:r>
      <w:r w:rsidRPr="001568DA">
        <w:rPr>
          <w:noProof/>
          <w:sz w:val="22"/>
        </w:rPr>
        <w:t xml:space="preserve"> —</w:t>
      </w:r>
      <w:r w:rsidRPr="001568DA">
        <w:rPr>
          <w:sz w:val="22"/>
        </w:rPr>
        <w:t xml:space="preserve"> это логическая операция, которая каждым двум элементарным высказываниям ставит в соответствие новое высказывание, являющееся истинным тогда и только тогда, когда хотя бы одно из двух образующих его высказываний истинно.</w:t>
      </w:r>
    </w:p>
    <w:p w:rsidR="00F43A4C" w:rsidRDefault="00F43A4C" w:rsidP="00F43A4C">
      <w:pPr>
        <w:rPr>
          <w:sz w:val="22"/>
        </w:rPr>
      </w:pPr>
      <w:r w:rsidRPr="001568DA">
        <w:rPr>
          <w:sz w:val="22"/>
        </w:rPr>
        <w:t>Правила действия для операции дизъюнкции можно представить в виде истинностной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
        <w:gridCol w:w="222"/>
        <w:gridCol w:w="481"/>
      </w:tblGrid>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lang w:val="en-US"/>
              </w:rPr>
            </w:pPr>
            <w:r w:rsidRPr="001568DA">
              <w:rPr>
                <w:sz w:val="22"/>
                <w:lang w:val="en-US"/>
              </w:rPr>
              <w:t>A</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lang w:val="en-US"/>
              </w:rPr>
            </w:pPr>
            <w:r w:rsidRPr="001568DA">
              <w:rPr>
                <w:sz w:val="22"/>
                <w:lang w:val="en-US"/>
              </w:rPr>
              <w:t>B</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lang w:val="en-US"/>
              </w:rPr>
            </w:pPr>
            <w:r w:rsidRPr="001568DA">
              <w:rPr>
                <w:sz w:val="22"/>
                <w:lang w:val="en-US"/>
              </w:rPr>
              <w:t>A</w:t>
            </w:r>
            <w:r w:rsidRPr="001568DA">
              <w:rPr>
                <w:sz w:val="22"/>
                <w:lang w:val="en-US"/>
              </w:rPr>
              <w:sym w:font="Symbol" w:char="F0DA"/>
            </w:r>
            <w:r w:rsidRPr="001568DA">
              <w:rPr>
                <w:sz w:val="22"/>
                <w:lang w:val="en-US"/>
              </w:rPr>
              <w:t>B</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r>
    </w:tbl>
    <w:p w:rsidR="00F43A4C" w:rsidRPr="001568DA" w:rsidRDefault="00F43A4C" w:rsidP="00F43A4C">
      <w:pPr>
        <w:rPr>
          <w:sz w:val="22"/>
        </w:rPr>
      </w:pPr>
      <w:r w:rsidRPr="001568DA">
        <w:rPr>
          <w:sz w:val="22"/>
        </w:rPr>
        <w:t>Выбирая между истиной и ложью, мы останавливаемся на истине.</w:t>
      </w:r>
    </w:p>
    <w:p w:rsidR="00F43A4C" w:rsidRPr="001568DA" w:rsidRDefault="00F43A4C" w:rsidP="00F43A4C">
      <w:pPr>
        <w:rPr>
          <w:sz w:val="22"/>
        </w:rPr>
      </w:pPr>
      <w:r w:rsidRPr="001568DA">
        <w:rPr>
          <w:sz w:val="22"/>
        </w:rPr>
        <w:lastRenderedPageBreak/>
        <w:t xml:space="preserve">В отличие от рассмотренной выше операции дизъюнкции можно рассмотреть </w:t>
      </w:r>
      <w:r w:rsidRPr="00916F38">
        <w:rPr>
          <w:b/>
          <w:i/>
          <w:sz w:val="22"/>
        </w:rPr>
        <w:t>строгую дизъюнкцию</w:t>
      </w:r>
      <w:r w:rsidRPr="001568DA">
        <w:rPr>
          <w:sz w:val="22"/>
        </w:rPr>
        <w:t xml:space="preserve"> (двойное «или»), которой в естественном языке соответствует связка «либо</w:t>
      </w:r>
      <w:r w:rsidRPr="001568DA">
        <w:rPr>
          <w:noProof/>
          <w:sz w:val="22"/>
        </w:rPr>
        <w:t xml:space="preserve">..., </w:t>
      </w:r>
      <w:r w:rsidRPr="001568DA">
        <w:rPr>
          <w:sz w:val="22"/>
        </w:rPr>
        <w:t>либо</w:t>
      </w:r>
      <w:r w:rsidRPr="001568DA">
        <w:rPr>
          <w:noProof/>
          <w:sz w:val="22"/>
        </w:rPr>
        <w:t>...»).</w:t>
      </w:r>
      <w:r w:rsidRPr="001568DA">
        <w:rPr>
          <w:sz w:val="22"/>
        </w:rPr>
        <w:t xml:space="preserve"> Суть этой операции ясна из приведенной ниже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
        <w:gridCol w:w="222"/>
        <w:gridCol w:w="517"/>
      </w:tblGrid>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lang w:val="en-US"/>
              </w:rPr>
            </w:pPr>
            <w:r w:rsidRPr="001568DA">
              <w:rPr>
                <w:sz w:val="22"/>
                <w:lang w:val="en-US"/>
              </w:rPr>
              <w:t>A</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lang w:val="en-US"/>
              </w:rPr>
            </w:pPr>
            <w:r w:rsidRPr="001568DA">
              <w:rPr>
                <w:sz w:val="22"/>
                <w:lang w:val="en-US"/>
              </w:rPr>
              <w:t>B</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lang w:val="en-US"/>
              </w:rPr>
            </w:pPr>
            <w:r w:rsidRPr="001568DA">
              <w:rPr>
                <w:sz w:val="22"/>
                <w:lang w:val="en-US"/>
              </w:rPr>
              <w:t>A</w:t>
            </w:r>
            <w:r w:rsidRPr="001568DA">
              <w:rPr>
                <w:sz w:val="22"/>
                <w:lang w:val="en-US"/>
              </w:rPr>
              <w:sym w:font="Symbol" w:char="F0C5"/>
            </w:r>
            <w:r w:rsidRPr="001568DA">
              <w:rPr>
                <w:sz w:val="22"/>
                <w:lang w:val="en-US"/>
              </w:rPr>
              <w:t>B</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r>
    </w:tbl>
    <w:p w:rsidR="00F43A4C" w:rsidRPr="001568DA" w:rsidRDefault="00F43A4C" w:rsidP="00F43A4C">
      <w:pPr>
        <w:rPr>
          <w:noProof/>
          <w:sz w:val="22"/>
        </w:rPr>
      </w:pPr>
      <w:r w:rsidRPr="001568DA">
        <w:rPr>
          <w:noProof/>
          <w:sz w:val="22"/>
        </w:rPr>
        <w:t>Данная операция реализует сложение разряда двоичного числа без переноса в старший разряд.</w:t>
      </w:r>
    </w:p>
    <w:p w:rsidR="00F43A4C" w:rsidRPr="001568DA" w:rsidRDefault="00F43A4C" w:rsidP="00F43A4C">
      <w:pPr>
        <w:rPr>
          <w:sz w:val="22"/>
        </w:rPr>
      </w:pPr>
      <w:r>
        <w:rPr>
          <w:noProof/>
          <w:sz w:val="22"/>
        </w:rPr>
        <w:t xml:space="preserve">3. </w:t>
      </w:r>
      <w:r w:rsidRPr="001568DA">
        <w:rPr>
          <w:sz w:val="22"/>
        </w:rPr>
        <w:t>Логическая операция</w:t>
      </w:r>
      <w:r>
        <w:rPr>
          <w:sz w:val="22"/>
        </w:rPr>
        <w:t xml:space="preserve"> </w:t>
      </w:r>
      <w:r w:rsidRPr="008D1F9F">
        <w:rPr>
          <w:b/>
          <w:i/>
          <w:sz w:val="22"/>
        </w:rPr>
        <w:t>и</w:t>
      </w:r>
      <w:r w:rsidRPr="008D1F9F">
        <w:rPr>
          <w:b/>
          <w:bCs/>
          <w:i/>
          <w:sz w:val="22"/>
        </w:rPr>
        <w:t>мпликация</w:t>
      </w:r>
      <w:r w:rsidRPr="001568DA">
        <w:rPr>
          <w:sz w:val="22"/>
        </w:rPr>
        <w:t xml:space="preserve"> (лат. </w:t>
      </w:r>
      <w:r w:rsidRPr="001568DA">
        <w:rPr>
          <w:sz w:val="22"/>
          <w:lang w:val="en-US"/>
        </w:rPr>
        <w:t>implicatio</w:t>
      </w:r>
      <w:r w:rsidRPr="001568DA">
        <w:rPr>
          <w:sz w:val="22"/>
        </w:rPr>
        <w:t xml:space="preserve"> — «тесно связываю»)</w:t>
      </w:r>
      <w:r>
        <w:rPr>
          <w:sz w:val="22"/>
        </w:rPr>
        <w:t>:</w:t>
      </w:r>
    </w:p>
    <w:p w:rsidR="00F43A4C" w:rsidRPr="001568DA" w:rsidRDefault="00F43A4C" w:rsidP="00F43A4C">
      <w:pPr>
        <w:rPr>
          <w:sz w:val="22"/>
        </w:rPr>
      </w:pPr>
      <w:r w:rsidRPr="001568DA">
        <w:rPr>
          <w:noProof/>
          <w:sz w:val="22"/>
        </w:rPr>
        <w:t>•</w:t>
      </w:r>
      <w:r w:rsidRPr="001568DA">
        <w:rPr>
          <w:sz w:val="22"/>
        </w:rPr>
        <w:t xml:space="preserve"> в естественном языке соответствует обороту</w:t>
      </w:r>
      <w:r w:rsidRPr="001568DA">
        <w:rPr>
          <w:b/>
          <w:bCs/>
          <w:sz w:val="22"/>
        </w:rPr>
        <w:t xml:space="preserve"> если</w:t>
      </w:r>
      <w:r w:rsidRPr="001568DA">
        <w:rPr>
          <w:b/>
          <w:bCs/>
          <w:noProof/>
          <w:sz w:val="22"/>
        </w:rPr>
        <w:t>...,</w:t>
      </w:r>
      <w:r w:rsidRPr="001568DA">
        <w:rPr>
          <w:sz w:val="22"/>
        </w:rPr>
        <w:t xml:space="preserve"> то</w:t>
      </w:r>
      <w:r w:rsidRPr="001568DA">
        <w:rPr>
          <w:noProof/>
          <w:sz w:val="22"/>
        </w:rPr>
        <w:t>...;</w:t>
      </w:r>
    </w:p>
    <w:p w:rsidR="00F43A4C" w:rsidRPr="001568DA" w:rsidRDefault="00F43A4C" w:rsidP="00F43A4C">
      <w:pPr>
        <w:rPr>
          <w:sz w:val="22"/>
        </w:rPr>
      </w:pPr>
      <w:r w:rsidRPr="001568DA">
        <w:rPr>
          <w:noProof/>
          <w:sz w:val="22"/>
        </w:rPr>
        <w:t>•</w:t>
      </w:r>
      <w:r w:rsidRPr="001568DA">
        <w:rPr>
          <w:sz w:val="22"/>
        </w:rPr>
        <w:t xml:space="preserve"> обозначение:</w:t>
      </w:r>
      <w:r w:rsidRPr="001568DA">
        <w:rPr>
          <w:noProof/>
          <w:sz w:val="22"/>
        </w:rPr>
        <w:t xml:space="preserve"> =&gt;;</w:t>
      </w:r>
    </w:p>
    <w:p w:rsidR="00F43A4C" w:rsidRPr="001568DA" w:rsidRDefault="00F43A4C" w:rsidP="00F43A4C">
      <w:pPr>
        <w:rPr>
          <w:sz w:val="22"/>
        </w:rPr>
      </w:pPr>
      <w:r w:rsidRPr="001568DA">
        <w:rPr>
          <w:noProof/>
          <w:sz w:val="22"/>
        </w:rPr>
        <w:t>•</w:t>
      </w:r>
      <w:r w:rsidRPr="001568DA">
        <w:rPr>
          <w:sz w:val="22"/>
        </w:rPr>
        <w:t xml:space="preserve"> иное название:</w:t>
      </w:r>
      <w:r w:rsidRPr="001568DA">
        <w:rPr>
          <w:b/>
          <w:bCs/>
          <w:sz w:val="22"/>
        </w:rPr>
        <w:t xml:space="preserve"> </w:t>
      </w:r>
      <w:r w:rsidRPr="008D1F9F">
        <w:rPr>
          <w:b/>
          <w:bCs/>
          <w:i/>
          <w:sz w:val="22"/>
        </w:rPr>
        <w:t>логическое следование</w:t>
      </w:r>
      <w:r w:rsidRPr="00424FB9">
        <w:rPr>
          <w:bCs/>
          <w:sz w:val="22"/>
        </w:rPr>
        <w:t>.</w:t>
      </w:r>
    </w:p>
    <w:p w:rsidR="00F43A4C" w:rsidRDefault="00F43A4C" w:rsidP="00F43A4C">
      <w:pPr>
        <w:rPr>
          <w:sz w:val="22"/>
        </w:rPr>
      </w:pPr>
      <w:r w:rsidRPr="008D1F9F">
        <w:rPr>
          <w:b/>
          <w:bCs/>
          <w:i/>
          <w:sz w:val="22"/>
        </w:rPr>
        <w:t>Импликация</w:t>
      </w:r>
      <w:r w:rsidRPr="001568DA">
        <w:rPr>
          <w:noProof/>
          <w:sz w:val="22"/>
        </w:rPr>
        <w:t xml:space="preserve"> —</w:t>
      </w:r>
      <w:r w:rsidRPr="001568DA">
        <w:rPr>
          <w:sz w:val="22"/>
        </w:rPr>
        <w:t xml:space="preserve"> это логическая операция, ставящая в соответствие каждым двум элементарным высказываниям новое высказывание, являющееся ложным тогда и только тогда, когда условие (первое высказывание) истинно, а следствие (второе высказывание) ложно.</w:t>
      </w:r>
      <w:r>
        <w:rPr>
          <w:sz w:val="22"/>
        </w:rPr>
        <w:t xml:space="preserve"> </w:t>
      </w:r>
      <w:r w:rsidRPr="001568DA">
        <w:rPr>
          <w:sz w:val="22"/>
        </w:rPr>
        <w:t>Таблица истинности импликации: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
        <w:gridCol w:w="222"/>
        <w:gridCol w:w="565"/>
      </w:tblGrid>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lang w:val="en-US"/>
              </w:rPr>
            </w:pPr>
            <w:r w:rsidRPr="001568DA">
              <w:rPr>
                <w:sz w:val="22"/>
                <w:lang w:val="en-US"/>
              </w:rPr>
              <w:t>A</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lang w:val="en-US"/>
              </w:rPr>
            </w:pPr>
            <w:r w:rsidRPr="001568DA">
              <w:rPr>
                <w:sz w:val="22"/>
                <w:lang w:val="en-US"/>
              </w:rPr>
              <w:t>B</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lang w:val="en-US"/>
              </w:rPr>
            </w:pPr>
            <w:r w:rsidRPr="001568DA">
              <w:rPr>
                <w:sz w:val="22"/>
                <w:lang w:val="en-US"/>
              </w:rPr>
              <w:t>A</w:t>
            </w:r>
            <w:r w:rsidRPr="001568DA">
              <w:rPr>
                <w:sz w:val="22"/>
                <w:lang w:val="en-US"/>
              </w:rPr>
              <w:sym w:font="Symbol" w:char="F0DE"/>
            </w:r>
            <w:r w:rsidRPr="001568DA">
              <w:rPr>
                <w:sz w:val="22"/>
                <w:lang w:val="en-US"/>
              </w:rPr>
              <w:t>B</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r>
    </w:tbl>
    <w:p w:rsidR="00F43A4C" w:rsidRPr="001568DA" w:rsidRDefault="00F43A4C" w:rsidP="00F43A4C">
      <w:pPr>
        <w:rPr>
          <w:sz w:val="22"/>
        </w:rPr>
      </w:pPr>
      <w:r w:rsidRPr="001568DA">
        <w:rPr>
          <w:sz w:val="22"/>
        </w:rPr>
        <w:t>Из лжи может следовать что угодно, даже истина, но из истины не может следовать ложь.</w:t>
      </w:r>
    </w:p>
    <w:p w:rsidR="00F43A4C" w:rsidRPr="001568DA" w:rsidRDefault="00F43A4C" w:rsidP="00F43A4C">
      <w:pPr>
        <w:rPr>
          <w:sz w:val="22"/>
        </w:rPr>
      </w:pPr>
      <w:r>
        <w:rPr>
          <w:noProof/>
          <w:sz w:val="22"/>
        </w:rPr>
        <w:t xml:space="preserve">4. </w:t>
      </w:r>
      <w:r w:rsidRPr="001568DA">
        <w:rPr>
          <w:sz w:val="22"/>
        </w:rPr>
        <w:t>Логическая операция</w:t>
      </w:r>
      <w:r>
        <w:rPr>
          <w:sz w:val="22"/>
        </w:rPr>
        <w:t xml:space="preserve"> </w:t>
      </w:r>
      <w:r w:rsidRPr="008D1F9F">
        <w:rPr>
          <w:i/>
          <w:sz w:val="22"/>
        </w:rPr>
        <w:t>э</w:t>
      </w:r>
      <w:r w:rsidRPr="008D1F9F">
        <w:rPr>
          <w:b/>
          <w:bCs/>
          <w:i/>
          <w:sz w:val="22"/>
        </w:rPr>
        <w:t>квиваленция</w:t>
      </w:r>
      <w:r w:rsidRPr="001568DA">
        <w:rPr>
          <w:sz w:val="22"/>
        </w:rPr>
        <w:t xml:space="preserve"> (лат. </w:t>
      </w:r>
      <w:r w:rsidRPr="001568DA">
        <w:rPr>
          <w:sz w:val="22"/>
          <w:lang w:val="en-US"/>
        </w:rPr>
        <w:t>aequivalens</w:t>
      </w:r>
      <w:r w:rsidRPr="001568DA">
        <w:rPr>
          <w:sz w:val="22"/>
        </w:rPr>
        <w:t xml:space="preserve"> — «равноценное»)</w:t>
      </w:r>
      <w:r>
        <w:rPr>
          <w:sz w:val="22"/>
        </w:rPr>
        <w:t>:</w:t>
      </w:r>
    </w:p>
    <w:p w:rsidR="00F43A4C" w:rsidRPr="001568DA" w:rsidRDefault="00F43A4C" w:rsidP="00F43A4C">
      <w:pPr>
        <w:rPr>
          <w:sz w:val="22"/>
        </w:rPr>
      </w:pPr>
      <w:r w:rsidRPr="001568DA">
        <w:rPr>
          <w:noProof/>
          <w:sz w:val="22"/>
        </w:rPr>
        <w:t>•</w:t>
      </w:r>
      <w:r w:rsidRPr="001568DA">
        <w:rPr>
          <w:sz w:val="22"/>
        </w:rPr>
        <w:t xml:space="preserve"> в естественном языке соответствует оборотам речи</w:t>
      </w:r>
      <w:r w:rsidRPr="001568DA">
        <w:rPr>
          <w:b/>
          <w:bCs/>
          <w:sz w:val="22"/>
        </w:rPr>
        <w:t xml:space="preserve"> тогда и только тогда, в том и только в том случае;</w:t>
      </w:r>
    </w:p>
    <w:p w:rsidR="00F43A4C" w:rsidRPr="001568DA" w:rsidRDefault="00F43A4C" w:rsidP="00F43A4C">
      <w:pPr>
        <w:rPr>
          <w:sz w:val="22"/>
        </w:rPr>
      </w:pPr>
      <w:r w:rsidRPr="001568DA">
        <w:rPr>
          <w:noProof/>
          <w:sz w:val="22"/>
        </w:rPr>
        <w:t>•</w:t>
      </w:r>
      <w:r w:rsidRPr="001568DA">
        <w:rPr>
          <w:sz w:val="22"/>
        </w:rPr>
        <w:t xml:space="preserve"> обозначение:</w:t>
      </w:r>
      <w:r w:rsidRPr="001568DA">
        <w:rPr>
          <w:sz w:val="22"/>
        </w:rPr>
        <w:sym w:font="Symbol" w:char="F0DB"/>
      </w:r>
      <w:r w:rsidRPr="001568DA">
        <w:rPr>
          <w:sz w:val="22"/>
        </w:rPr>
        <w:t>;</w:t>
      </w:r>
    </w:p>
    <w:p w:rsidR="00F43A4C" w:rsidRPr="001568DA" w:rsidRDefault="00F43A4C" w:rsidP="00F43A4C">
      <w:pPr>
        <w:jc w:val="left"/>
        <w:rPr>
          <w:sz w:val="22"/>
        </w:rPr>
      </w:pPr>
      <w:r w:rsidRPr="001568DA">
        <w:rPr>
          <w:noProof/>
          <w:sz w:val="22"/>
        </w:rPr>
        <w:t>•</w:t>
      </w:r>
      <w:r w:rsidRPr="001568DA">
        <w:rPr>
          <w:sz w:val="22"/>
        </w:rPr>
        <w:t xml:space="preserve"> иное название:</w:t>
      </w:r>
      <w:r w:rsidRPr="001568DA">
        <w:rPr>
          <w:b/>
          <w:bCs/>
          <w:sz w:val="22"/>
        </w:rPr>
        <w:t xml:space="preserve"> </w:t>
      </w:r>
      <w:r w:rsidRPr="008D1F9F">
        <w:rPr>
          <w:b/>
          <w:bCs/>
          <w:i/>
          <w:sz w:val="22"/>
        </w:rPr>
        <w:t>равнозначность</w:t>
      </w:r>
      <w:r w:rsidRPr="008D1F9F">
        <w:rPr>
          <w:bCs/>
          <w:sz w:val="22"/>
        </w:rPr>
        <w:t>.</w:t>
      </w:r>
    </w:p>
    <w:p w:rsidR="00F43A4C" w:rsidRDefault="00F43A4C" w:rsidP="00F43A4C">
      <w:pPr>
        <w:rPr>
          <w:noProof/>
          <w:sz w:val="22"/>
        </w:rPr>
      </w:pPr>
      <w:r w:rsidRPr="008D1F9F">
        <w:rPr>
          <w:b/>
          <w:bCs/>
          <w:i/>
          <w:sz w:val="22"/>
        </w:rPr>
        <w:t>Эквиваленция</w:t>
      </w:r>
      <w:r w:rsidRPr="001568DA">
        <w:rPr>
          <w:noProof/>
          <w:sz w:val="22"/>
        </w:rPr>
        <w:t xml:space="preserve"> —</w:t>
      </w:r>
      <w:r w:rsidRPr="001568DA">
        <w:rPr>
          <w:sz w:val="22"/>
        </w:rPr>
        <w:t xml:space="preserve"> это логическая операция, ставящая в соответствие каждым двум элементарным высказываниям новое высказывание, являющееся истинным тогда и только тогда, когда оба исходных высказывания одновременно истинны или одновременно ложны.</w:t>
      </w:r>
      <w:r>
        <w:rPr>
          <w:sz w:val="22"/>
        </w:rPr>
        <w:t xml:space="preserve"> </w:t>
      </w:r>
      <w:r w:rsidRPr="001568DA">
        <w:rPr>
          <w:noProof/>
          <w:sz w:val="22"/>
        </w:rPr>
        <w:t>Эквивалентны ли высказывания, то есть оди</w:t>
      </w:r>
      <w:r>
        <w:rPr>
          <w:noProof/>
          <w:sz w:val="22"/>
        </w:rPr>
        <w:t>наковы ли значения высказываний?</w:t>
      </w:r>
    </w:p>
    <w:p w:rsidR="00F43A4C" w:rsidRDefault="00F43A4C" w:rsidP="00F43A4C">
      <w:pPr>
        <w:rPr>
          <w:sz w:val="22"/>
        </w:rPr>
      </w:pPr>
      <w:r w:rsidRPr="001568DA">
        <w:rPr>
          <w:sz w:val="22"/>
        </w:rPr>
        <w:t>Таблица истинности эквиваленции: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
        <w:gridCol w:w="222"/>
        <w:gridCol w:w="577"/>
      </w:tblGrid>
      <w:tr w:rsidR="00F43A4C" w:rsidRPr="008D1F9F"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8D1F9F" w:rsidRDefault="00F43A4C" w:rsidP="00B62957">
            <w:pPr>
              <w:ind w:firstLine="0"/>
              <w:jc w:val="center"/>
              <w:rPr>
                <w:sz w:val="22"/>
              </w:rPr>
            </w:pPr>
            <w:r w:rsidRPr="001568DA">
              <w:rPr>
                <w:sz w:val="22"/>
                <w:lang w:val="en-US"/>
              </w:rPr>
              <w:t>A</w:t>
            </w:r>
          </w:p>
        </w:tc>
        <w:tc>
          <w:tcPr>
            <w:tcW w:w="0" w:type="auto"/>
            <w:tcBorders>
              <w:top w:val="single" w:sz="4" w:space="0" w:color="auto"/>
              <w:left w:val="single" w:sz="4" w:space="0" w:color="auto"/>
              <w:bottom w:val="single" w:sz="4" w:space="0" w:color="auto"/>
              <w:right w:val="single" w:sz="4" w:space="0" w:color="auto"/>
            </w:tcBorders>
          </w:tcPr>
          <w:p w:rsidR="00F43A4C" w:rsidRPr="008D1F9F" w:rsidRDefault="00F43A4C" w:rsidP="00B62957">
            <w:pPr>
              <w:ind w:firstLine="0"/>
              <w:jc w:val="center"/>
              <w:rPr>
                <w:sz w:val="22"/>
              </w:rPr>
            </w:pPr>
            <w:r w:rsidRPr="001568DA">
              <w:rPr>
                <w:sz w:val="22"/>
                <w:lang w:val="en-US"/>
              </w:rPr>
              <w:t>B</w:t>
            </w:r>
          </w:p>
        </w:tc>
        <w:tc>
          <w:tcPr>
            <w:tcW w:w="0" w:type="auto"/>
            <w:tcBorders>
              <w:top w:val="single" w:sz="4" w:space="0" w:color="auto"/>
              <w:left w:val="single" w:sz="4" w:space="0" w:color="auto"/>
              <w:bottom w:val="single" w:sz="4" w:space="0" w:color="auto"/>
              <w:right w:val="single" w:sz="4" w:space="0" w:color="auto"/>
            </w:tcBorders>
          </w:tcPr>
          <w:p w:rsidR="00F43A4C" w:rsidRPr="008D1F9F" w:rsidRDefault="00F43A4C" w:rsidP="00B62957">
            <w:pPr>
              <w:ind w:firstLine="0"/>
              <w:jc w:val="center"/>
              <w:rPr>
                <w:sz w:val="22"/>
              </w:rPr>
            </w:pPr>
            <w:r w:rsidRPr="001568DA">
              <w:rPr>
                <w:sz w:val="22"/>
                <w:lang w:val="en-US"/>
              </w:rPr>
              <w:t>A</w:t>
            </w:r>
            <w:r w:rsidRPr="001568DA">
              <w:rPr>
                <w:sz w:val="22"/>
                <w:lang w:val="en-US"/>
              </w:rPr>
              <w:sym w:font="Symbol" w:char="F0DB"/>
            </w:r>
            <w:r w:rsidRPr="001568DA">
              <w:rPr>
                <w:sz w:val="22"/>
                <w:lang w:val="en-US"/>
              </w:rPr>
              <w:t>B</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0</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rPr>
            </w:pPr>
            <w:r w:rsidRPr="001568DA">
              <w:rPr>
                <w:sz w:val="22"/>
              </w:rPr>
              <w:t>1</w:t>
            </w:r>
          </w:p>
        </w:tc>
      </w:tr>
    </w:tbl>
    <w:p w:rsidR="00F43A4C" w:rsidRPr="008D1F9F" w:rsidRDefault="00F43A4C" w:rsidP="00F43A4C">
      <w:pPr>
        <w:rPr>
          <w:noProof/>
          <w:sz w:val="8"/>
          <w:szCs w:val="8"/>
        </w:rPr>
      </w:pPr>
    </w:p>
    <w:p w:rsidR="00F43A4C" w:rsidRPr="001568DA" w:rsidRDefault="00F43A4C" w:rsidP="00F43A4C">
      <w:pPr>
        <w:rPr>
          <w:sz w:val="22"/>
        </w:rPr>
      </w:pPr>
      <w:r>
        <w:rPr>
          <w:noProof/>
          <w:sz w:val="22"/>
        </w:rPr>
        <w:lastRenderedPageBreak/>
        <w:t xml:space="preserve">5. </w:t>
      </w:r>
      <w:r w:rsidRPr="001568DA">
        <w:rPr>
          <w:sz w:val="22"/>
        </w:rPr>
        <w:t>Логическая операция</w:t>
      </w:r>
      <w:r>
        <w:rPr>
          <w:sz w:val="22"/>
        </w:rPr>
        <w:t xml:space="preserve"> </w:t>
      </w:r>
      <w:r w:rsidRPr="009A1560">
        <w:rPr>
          <w:b/>
          <w:i/>
          <w:sz w:val="22"/>
        </w:rPr>
        <w:t>инверсия</w:t>
      </w:r>
      <w:r>
        <w:rPr>
          <w:sz w:val="22"/>
        </w:rPr>
        <w:t xml:space="preserve"> </w:t>
      </w:r>
      <w:r w:rsidRPr="001568DA">
        <w:rPr>
          <w:sz w:val="22"/>
        </w:rPr>
        <w:t xml:space="preserve">(лат. </w:t>
      </w:r>
      <w:r w:rsidRPr="001568DA">
        <w:rPr>
          <w:sz w:val="22"/>
          <w:lang w:val="en-US"/>
        </w:rPr>
        <w:t>inversio</w:t>
      </w:r>
      <w:r w:rsidRPr="001568DA">
        <w:rPr>
          <w:sz w:val="22"/>
        </w:rPr>
        <w:t xml:space="preserve"> — «переворачиваю»)</w:t>
      </w:r>
      <w:r>
        <w:rPr>
          <w:sz w:val="22"/>
        </w:rPr>
        <w:t>:</w:t>
      </w:r>
    </w:p>
    <w:p w:rsidR="00F43A4C" w:rsidRPr="001568DA" w:rsidRDefault="00F43A4C" w:rsidP="00F43A4C">
      <w:pPr>
        <w:jc w:val="left"/>
        <w:rPr>
          <w:b/>
          <w:bCs/>
          <w:sz w:val="22"/>
        </w:rPr>
      </w:pPr>
      <w:r w:rsidRPr="001568DA">
        <w:rPr>
          <w:noProof/>
          <w:sz w:val="22"/>
        </w:rPr>
        <w:t>•</w:t>
      </w:r>
      <w:r w:rsidRPr="001568DA">
        <w:rPr>
          <w:sz w:val="22"/>
        </w:rPr>
        <w:t xml:space="preserve"> в естественном языке соответствует словам</w:t>
      </w:r>
      <w:r w:rsidRPr="001568DA">
        <w:rPr>
          <w:b/>
          <w:bCs/>
          <w:sz w:val="22"/>
        </w:rPr>
        <w:t xml:space="preserve"> неверно, что... </w:t>
      </w:r>
      <w:r w:rsidRPr="001568DA">
        <w:rPr>
          <w:sz w:val="22"/>
        </w:rPr>
        <w:t>и частице</w:t>
      </w:r>
      <w:r w:rsidRPr="001568DA">
        <w:rPr>
          <w:b/>
          <w:bCs/>
          <w:sz w:val="22"/>
        </w:rPr>
        <w:t xml:space="preserve"> не</w:t>
      </w:r>
      <w:r w:rsidRPr="00424FB9">
        <w:rPr>
          <w:bCs/>
          <w:sz w:val="22"/>
        </w:rPr>
        <w:t>;</w:t>
      </w:r>
    </w:p>
    <w:p w:rsidR="00F43A4C" w:rsidRPr="001568DA" w:rsidRDefault="00F43A4C" w:rsidP="00F43A4C">
      <w:pPr>
        <w:jc w:val="left"/>
        <w:rPr>
          <w:sz w:val="22"/>
        </w:rPr>
      </w:pPr>
      <w:r w:rsidRPr="001568DA">
        <w:rPr>
          <w:noProof/>
          <w:sz w:val="22"/>
        </w:rPr>
        <w:t>•</w:t>
      </w:r>
      <w:r w:rsidRPr="001568DA">
        <w:rPr>
          <w:sz w:val="22"/>
        </w:rPr>
        <w:t xml:space="preserve"> обозначение:</w:t>
      </w:r>
      <w:r>
        <w:rPr>
          <w:sz w:val="22"/>
        </w:rPr>
        <w:t xml:space="preserve"> </w:t>
      </w:r>
      <w:r w:rsidRPr="001568DA">
        <w:rPr>
          <w:position w:val="-4"/>
          <w:sz w:val="22"/>
          <w:lang w:val="en-US"/>
        </w:rPr>
        <w:object w:dxaOrig="240" w:dyaOrig="320">
          <v:shape id="_x0000_i2173" type="#_x0000_t75" style="width:14.25pt;height:14.25pt" o:ole="">
            <v:imagedata r:id="rId2155" o:title=""/>
          </v:shape>
          <o:OLEObject Type="Embed" ProgID="Equation.3" ShapeID="_x0000_i2173" DrawAspect="Content" ObjectID="_1799161589" r:id="rId2156"/>
        </w:object>
      </w:r>
      <w:r w:rsidRPr="001568DA">
        <w:rPr>
          <w:sz w:val="22"/>
        </w:rPr>
        <w:t>;</w:t>
      </w:r>
    </w:p>
    <w:p w:rsidR="00F43A4C" w:rsidRPr="001568DA" w:rsidRDefault="00F43A4C" w:rsidP="00F43A4C">
      <w:pPr>
        <w:jc w:val="left"/>
        <w:rPr>
          <w:sz w:val="22"/>
        </w:rPr>
      </w:pPr>
      <w:r w:rsidRPr="001568DA">
        <w:rPr>
          <w:noProof/>
          <w:sz w:val="22"/>
        </w:rPr>
        <w:t>•</w:t>
      </w:r>
      <w:r w:rsidRPr="001568DA">
        <w:rPr>
          <w:sz w:val="22"/>
        </w:rPr>
        <w:t xml:space="preserve"> иное название:</w:t>
      </w:r>
      <w:r w:rsidRPr="001568DA">
        <w:rPr>
          <w:b/>
          <w:bCs/>
          <w:sz w:val="22"/>
        </w:rPr>
        <w:t xml:space="preserve"> </w:t>
      </w:r>
      <w:r w:rsidRPr="009A1560">
        <w:rPr>
          <w:b/>
          <w:bCs/>
          <w:i/>
          <w:sz w:val="22"/>
        </w:rPr>
        <w:t>отрицание</w:t>
      </w:r>
      <w:r w:rsidRPr="009A1560">
        <w:rPr>
          <w:bCs/>
          <w:sz w:val="22"/>
        </w:rPr>
        <w:t>.</w:t>
      </w:r>
    </w:p>
    <w:p w:rsidR="00F43A4C" w:rsidRDefault="00F43A4C" w:rsidP="00F43A4C">
      <w:pPr>
        <w:rPr>
          <w:sz w:val="22"/>
        </w:rPr>
      </w:pPr>
      <w:r w:rsidRPr="009A1560">
        <w:rPr>
          <w:b/>
          <w:bCs/>
          <w:i/>
          <w:sz w:val="22"/>
        </w:rPr>
        <w:t>Отрицание</w:t>
      </w:r>
      <w:r w:rsidRPr="001568DA">
        <w:rPr>
          <w:b/>
          <w:bCs/>
          <w:noProof/>
          <w:sz w:val="22"/>
        </w:rPr>
        <w:t xml:space="preserve"> —</w:t>
      </w:r>
      <w:r w:rsidRPr="001568DA">
        <w:rPr>
          <w:sz w:val="22"/>
        </w:rPr>
        <w:t xml:space="preserve"> это логическая операция, которая каждому данному высказыванию ставит в соответствие новое высказывание, которое истинно, если данное высказывание ложно, и ложно, если данное высказывание истинно.</w:t>
      </w:r>
    </w:p>
    <w:p w:rsidR="00F43A4C" w:rsidRDefault="00F43A4C" w:rsidP="00F43A4C">
      <w:pPr>
        <w:rPr>
          <w:sz w:val="22"/>
        </w:rPr>
      </w:pPr>
      <w:r w:rsidRPr="001568DA">
        <w:rPr>
          <w:sz w:val="22"/>
        </w:rPr>
        <w:t>Таблица истинности инверсии:</w:t>
      </w:r>
    </w:p>
    <w:p w:rsidR="00F43A4C" w:rsidRPr="000641D9" w:rsidRDefault="00F43A4C" w:rsidP="00F43A4C">
      <w:pPr>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765"/>
      </w:tblGrid>
      <w:tr w:rsidR="00F43A4C" w:rsidRPr="001568DA" w:rsidTr="00B62957">
        <w:trPr>
          <w:trHeight w:val="368"/>
          <w:jc w:val="center"/>
        </w:trPr>
        <w:tc>
          <w:tcPr>
            <w:tcW w:w="55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lang w:val="en-US"/>
              </w:rPr>
              <w:t>A</w:t>
            </w:r>
          </w:p>
        </w:tc>
        <w:tc>
          <w:tcPr>
            <w:tcW w:w="765" w:type="dxa"/>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sz w:val="22"/>
                <w:lang w:val="en-US"/>
              </w:rPr>
            </w:pPr>
            <w:r w:rsidRPr="001568DA">
              <w:rPr>
                <w:position w:val="-4"/>
                <w:sz w:val="22"/>
              </w:rPr>
              <w:object w:dxaOrig="240" w:dyaOrig="320">
                <v:shape id="_x0000_i2174" type="#_x0000_t75" style="width:14.25pt;height:14.25pt" o:ole="">
                  <v:imagedata r:id="rId2157" o:title=""/>
                </v:shape>
                <o:OLEObject Type="Embed" ProgID="Equation.3" ShapeID="_x0000_i2174" DrawAspect="Content" ObjectID="_1799161590" r:id="rId2158"/>
              </w:object>
            </w:r>
          </w:p>
        </w:tc>
      </w:tr>
      <w:tr w:rsidR="00F43A4C" w:rsidRPr="001568DA" w:rsidTr="00B62957">
        <w:trPr>
          <w:jc w:val="center"/>
        </w:trPr>
        <w:tc>
          <w:tcPr>
            <w:tcW w:w="55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76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r>
      <w:tr w:rsidR="00F43A4C" w:rsidRPr="001568DA" w:rsidTr="00B62957">
        <w:trPr>
          <w:jc w:val="center"/>
        </w:trPr>
        <w:tc>
          <w:tcPr>
            <w:tcW w:w="55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76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r>
    </w:tbl>
    <w:p w:rsidR="00F43A4C" w:rsidRPr="000641D9" w:rsidRDefault="00F43A4C" w:rsidP="00F43A4C">
      <w:pPr>
        <w:jc w:val="left"/>
        <w:rPr>
          <w:sz w:val="10"/>
          <w:szCs w:val="10"/>
        </w:rPr>
      </w:pPr>
    </w:p>
    <w:tbl>
      <w:tblPr>
        <w:tblStyle w:val="a6"/>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543"/>
      </w:tblGrid>
      <w:tr w:rsidR="00F43A4C" w:rsidTr="00B62957">
        <w:trPr>
          <w:jc w:val="center"/>
        </w:trPr>
        <w:tc>
          <w:tcPr>
            <w:tcW w:w="5543" w:type="dxa"/>
          </w:tcPr>
          <w:p w:rsidR="00F43A4C" w:rsidRPr="009A1560" w:rsidRDefault="00F43A4C" w:rsidP="00B62957">
            <w:pPr>
              <w:ind w:firstLine="0"/>
              <w:jc w:val="center"/>
              <w:rPr>
                <w:b/>
                <w:sz w:val="22"/>
                <w:szCs w:val="22"/>
              </w:rPr>
            </w:pPr>
            <w:r w:rsidRPr="009A1560">
              <w:rPr>
                <w:b/>
                <w:sz w:val="22"/>
                <w:szCs w:val="22"/>
              </w:rPr>
              <w:t>Логические операции имеют следующий приоритет:</w:t>
            </w:r>
          </w:p>
          <w:p w:rsidR="00F43A4C" w:rsidRDefault="00F43A4C" w:rsidP="00B62957">
            <w:pPr>
              <w:ind w:firstLine="0"/>
              <w:jc w:val="center"/>
              <w:rPr>
                <w:sz w:val="22"/>
                <w:szCs w:val="22"/>
              </w:rPr>
            </w:pPr>
            <w:r w:rsidRPr="009A1560">
              <w:rPr>
                <w:b/>
                <w:sz w:val="22"/>
                <w:szCs w:val="22"/>
              </w:rPr>
              <w:t>действия в скобках,</w:t>
            </w:r>
            <w:r w:rsidRPr="009A1560">
              <w:rPr>
                <w:b/>
                <w:noProof/>
                <w:sz w:val="22"/>
                <w:szCs w:val="22"/>
              </w:rPr>
              <w:t xml:space="preserve"> отрицание, </w:t>
            </w:r>
            <w:r w:rsidRPr="009A1560">
              <w:rPr>
                <w:b/>
                <w:noProof/>
                <w:sz w:val="22"/>
                <w:szCs w:val="22"/>
              </w:rPr>
              <w:sym w:font="Symbol" w:char="F0D9"/>
            </w:r>
            <w:r w:rsidRPr="009A1560">
              <w:rPr>
                <w:b/>
                <w:noProof/>
                <w:sz w:val="22"/>
                <w:szCs w:val="22"/>
              </w:rPr>
              <w:t>,</w:t>
            </w:r>
            <w:r w:rsidRPr="009A1560">
              <w:rPr>
                <w:b/>
                <w:sz w:val="22"/>
                <w:szCs w:val="22"/>
              </w:rPr>
              <w:t xml:space="preserve"> </w:t>
            </w:r>
            <w:r w:rsidRPr="009A1560">
              <w:rPr>
                <w:b/>
                <w:sz w:val="22"/>
                <w:szCs w:val="22"/>
                <w:lang w:val="en-US"/>
              </w:rPr>
              <w:t>v</w:t>
            </w:r>
            <w:r w:rsidRPr="009A1560">
              <w:rPr>
                <w:b/>
                <w:sz w:val="22"/>
                <w:szCs w:val="22"/>
              </w:rPr>
              <w:t>,</w:t>
            </w:r>
            <w:r w:rsidRPr="009A1560">
              <w:rPr>
                <w:b/>
                <w:noProof/>
                <w:sz w:val="22"/>
                <w:szCs w:val="22"/>
              </w:rPr>
              <w:t xml:space="preserve"> =&gt;,&lt;=&gt;.</w:t>
            </w:r>
          </w:p>
        </w:tc>
      </w:tr>
    </w:tbl>
    <w:p w:rsidR="00F43A4C" w:rsidRPr="001568DA" w:rsidRDefault="00F43A4C" w:rsidP="00F43A4C">
      <w:pPr>
        <w:jc w:val="left"/>
        <w:rPr>
          <w:sz w:val="22"/>
        </w:rPr>
      </w:pPr>
    </w:p>
    <w:p w:rsidR="00F43A4C" w:rsidRPr="006E20EB" w:rsidRDefault="00F43A4C" w:rsidP="006E20EB">
      <w:pPr>
        <w:rPr>
          <w:b/>
        </w:rPr>
      </w:pPr>
      <w:bookmarkStart w:id="94" w:name="_Toc30767456"/>
      <w:r w:rsidRPr="006E20EB">
        <w:rPr>
          <w:b/>
        </w:rPr>
        <w:t>Таблицы истинности</w:t>
      </w:r>
      <w:bookmarkEnd w:id="94"/>
    </w:p>
    <w:p w:rsidR="00F43A4C" w:rsidRPr="009A1560" w:rsidRDefault="00F43A4C" w:rsidP="00F43A4C">
      <w:pPr>
        <w:rPr>
          <w:sz w:val="16"/>
          <w:szCs w:val="16"/>
        </w:rPr>
      </w:pPr>
    </w:p>
    <w:p w:rsidR="00F43A4C" w:rsidRDefault="00F43A4C" w:rsidP="00F43A4C">
      <w:pPr>
        <w:rPr>
          <w:sz w:val="22"/>
        </w:rPr>
      </w:pPr>
      <w:r w:rsidRPr="001568DA">
        <w:rPr>
          <w:sz w:val="22"/>
        </w:rPr>
        <w:t>Логические функции могут быть заданы табличным способом или аналитически</w:t>
      </w:r>
      <w:r w:rsidRPr="001568DA">
        <w:rPr>
          <w:noProof/>
          <w:sz w:val="22"/>
        </w:rPr>
        <w:t xml:space="preserve"> —</w:t>
      </w:r>
      <w:r w:rsidRPr="001568DA">
        <w:rPr>
          <w:sz w:val="22"/>
        </w:rPr>
        <w:t xml:space="preserve"> в виде соответствующих формул. </w:t>
      </w:r>
    </w:p>
    <w:p w:rsidR="00F43A4C" w:rsidRDefault="00F43A4C" w:rsidP="00F43A4C">
      <w:pPr>
        <w:rPr>
          <w:sz w:val="22"/>
        </w:rPr>
      </w:pPr>
      <w:r>
        <w:rPr>
          <w:sz w:val="22"/>
        </w:rPr>
        <w:t>И</w:t>
      </w:r>
      <w:r w:rsidRPr="001568DA">
        <w:rPr>
          <w:sz w:val="22"/>
        </w:rPr>
        <w:t>стинность или ложность сложных высказываний, образованных в результате выполнения логических операций над простыми высказываниями, не зависит от смыслового содержания исходных высказываний и определяется только их значениями (истинностью или ложностью)</w:t>
      </w:r>
      <w:r>
        <w:rPr>
          <w:sz w:val="22"/>
        </w:rPr>
        <w:t xml:space="preserve">. </w:t>
      </w:r>
    </w:p>
    <w:p w:rsidR="00F43A4C" w:rsidRPr="001568DA" w:rsidRDefault="00F43A4C" w:rsidP="00F43A4C">
      <w:pPr>
        <w:rPr>
          <w:sz w:val="22"/>
        </w:rPr>
      </w:pPr>
      <w:r>
        <w:rPr>
          <w:sz w:val="22"/>
        </w:rPr>
        <w:t>Поэтому</w:t>
      </w:r>
      <w:r w:rsidRPr="001568DA">
        <w:rPr>
          <w:sz w:val="22"/>
        </w:rPr>
        <w:t xml:space="preserve"> любое сложное высказывание можно рассматривать как некоторую логическую функцию </w:t>
      </w:r>
      <w:r w:rsidRPr="001568DA">
        <w:rPr>
          <w:i/>
          <w:iCs/>
          <w:sz w:val="22"/>
          <w:lang w:val="en-US"/>
        </w:rPr>
        <w:t>F</w:t>
      </w:r>
      <w:r w:rsidRPr="001568DA">
        <w:rPr>
          <w:i/>
          <w:iCs/>
          <w:sz w:val="22"/>
        </w:rPr>
        <w:t>(</w:t>
      </w:r>
      <w:r w:rsidRPr="001568DA">
        <w:rPr>
          <w:i/>
          <w:iCs/>
          <w:sz w:val="22"/>
          <w:lang w:val="en-US"/>
        </w:rPr>
        <w:t>X</w:t>
      </w:r>
      <w:r w:rsidRPr="009A1560">
        <w:rPr>
          <w:iCs/>
          <w:sz w:val="22"/>
        </w:rPr>
        <w:t>1</w:t>
      </w:r>
      <w:r w:rsidRPr="001568DA">
        <w:rPr>
          <w:i/>
          <w:iCs/>
          <w:sz w:val="22"/>
        </w:rPr>
        <w:t>, Х</w:t>
      </w:r>
      <w:r w:rsidRPr="009A1560">
        <w:rPr>
          <w:iCs/>
          <w:sz w:val="22"/>
        </w:rPr>
        <w:t>2</w:t>
      </w:r>
      <w:r w:rsidRPr="001568DA">
        <w:rPr>
          <w:i/>
          <w:iCs/>
          <w:sz w:val="22"/>
        </w:rPr>
        <w:t>,</w:t>
      </w:r>
      <w:r w:rsidRPr="001568DA">
        <w:rPr>
          <w:i/>
          <w:iCs/>
          <w:noProof/>
          <w:sz w:val="22"/>
        </w:rPr>
        <w:t xml:space="preserve"> ...,</w:t>
      </w:r>
      <w:r w:rsidRPr="001568DA">
        <w:rPr>
          <w:i/>
          <w:iCs/>
          <w:sz w:val="22"/>
        </w:rPr>
        <w:t xml:space="preserve"> Хn).</w:t>
      </w:r>
    </w:p>
    <w:p w:rsidR="00F43A4C" w:rsidRDefault="00F43A4C" w:rsidP="00F43A4C">
      <w:pPr>
        <w:rPr>
          <w:sz w:val="22"/>
        </w:rPr>
      </w:pPr>
      <w:r w:rsidRPr="001568DA">
        <w:rPr>
          <w:sz w:val="22"/>
        </w:rPr>
        <w:t xml:space="preserve">Определим количество различных логических функций с заданным числом переменных </w:t>
      </w:r>
      <w:r w:rsidRPr="001568DA">
        <w:rPr>
          <w:i/>
          <w:iCs/>
          <w:sz w:val="22"/>
        </w:rPr>
        <w:t xml:space="preserve">п. </w:t>
      </w:r>
      <w:r w:rsidRPr="001568DA">
        <w:rPr>
          <w:sz w:val="22"/>
        </w:rPr>
        <w:t>Логическая функция на каждом наборе переменных принимает значение</w:t>
      </w:r>
      <w:r w:rsidRPr="001568DA">
        <w:rPr>
          <w:noProof/>
          <w:sz w:val="22"/>
        </w:rPr>
        <w:t xml:space="preserve"> 0</w:t>
      </w:r>
      <w:r w:rsidRPr="001568DA">
        <w:rPr>
          <w:sz w:val="22"/>
        </w:rPr>
        <w:t xml:space="preserve"> или</w:t>
      </w:r>
      <w:r w:rsidRPr="001568DA">
        <w:rPr>
          <w:noProof/>
          <w:sz w:val="22"/>
        </w:rPr>
        <w:t xml:space="preserve"> 1.</w:t>
      </w:r>
    </w:p>
    <w:p w:rsidR="00F43A4C" w:rsidRDefault="00F43A4C" w:rsidP="00F43A4C">
      <w:pPr>
        <w:rPr>
          <w:sz w:val="22"/>
        </w:rPr>
      </w:pPr>
      <w:r w:rsidRPr="001568DA">
        <w:rPr>
          <w:sz w:val="22"/>
        </w:rPr>
        <w:t xml:space="preserve">Следовательно, отличающихся друг от друга функций может быть ровно столько, сколько существует различных комбинаций из </w:t>
      </w:r>
      <w:r w:rsidRPr="009A1560">
        <w:rPr>
          <w:i/>
          <w:sz w:val="22"/>
          <w:lang w:val="en-US"/>
        </w:rPr>
        <w:t>m</w:t>
      </w:r>
      <w:r w:rsidRPr="001568DA">
        <w:rPr>
          <w:noProof/>
          <w:sz w:val="22"/>
        </w:rPr>
        <w:t xml:space="preserve"> = 2</w:t>
      </w:r>
      <w:r w:rsidRPr="009A1560">
        <w:rPr>
          <w:i/>
          <w:noProof/>
          <w:sz w:val="22"/>
          <w:vertAlign w:val="superscript"/>
          <w:lang w:val="en-US"/>
        </w:rPr>
        <w:t>n</w:t>
      </w:r>
      <w:r w:rsidRPr="001568DA">
        <w:rPr>
          <w:sz w:val="22"/>
        </w:rPr>
        <w:t xml:space="preserve"> нулей и единиц.</w:t>
      </w:r>
      <w:r>
        <w:rPr>
          <w:sz w:val="22"/>
        </w:rPr>
        <w:t xml:space="preserve"> </w:t>
      </w:r>
    </w:p>
    <w:p w:rsidR="00F43A4C" w:rsidRDefault="00F43A4C" w:rsidP="00F43A4C">
      <w:pPr>
        <w:rPr>
          <w:sz w:val="22"/>
        </w:rPr>
      </w:pPr>
      <w:r w:rsidRPr="001568DA">
        <w:rPr>
          <w:sz w:val="22"/>
        </w:rPr>
        <w:t>Таких комбинаций</w:t>
      </w:r>
      <w:r w:rsidRPr="001568DA">
        <w:rPr>
          <w:noProof/>
          <w:sz w:val="22"/>
        </w:rPr>
        <w:t xml:space="preserve"> 2</w:t>
      </w:r>
      <w:r w:rsidRPr="009A1560">
        <w:rPr>
          <w:i/>
          <w:noProof/>
          <w:sz w:val="22"/>
          <w:vertAlign w:val="superscript"/>
          <w:lang w:val="en-US"/>
        </w:rPr>
        <w:t>n</w:t>
      </w:r>
      <w:r w:rsidRPr="001568DA">
        <w:rPr>
          <w:noProof/>
          <w:sz w:val="22"/>
        </w:rPr>
        <w:t>,</w:t>
      </w:r>
      <w:r w:rsidRPr="001568DA">
        <w:rPr>
          <w:sz w:val="22"/>
        </w:rPr>
        <w:t xml:space="preserve"> и они представляют собой последовательность </w:t>
      </w:r>
      <w:r w:rsidRPr="009A1560">
        <w:rPr>
          <w:i/>
          <w:sz w:val="22"/>
        </w:rPr>
        <w:t>n</w:t>
      </w:r>
      <w:r w:rsidRPr="001568DA">
        <w:rPr>
          <w:sz w:val="22"/>
        </w:rPr>
        <w:t>-разрядных двоичных чисел от</w:t>
      </w:r>
      <w:r w:rsidRPr="001568DA">
        <w:rPr>
          <w:noProof/>
          <w:sz w:val="22"/>
        </w:rPr>
        <w:t xml:space="preserve"> 0</w:t>
      </w:r>
      <w:r w:rsidRPr="001568DA">
        <w:rPr>
          <w:sz w:val="22"/>
        </w:rPr>
        <w:t xml:space="preserve"> до 2</w:t>
      </w:r>
      <w:r w:rsidRPr="009A1560">
        <w:rPr>
          <w:i/>
          <w:sz w:val="22"/>
          <w:vertAlign w:val="superscript"/>
          <w:lang w:val="en-US"/>
        </w:rPr>
        <w:t>n</w:t>
      </w:r>
      <w:r w:rsidRPr="00752FB0">
        <w:rPr>
          <w:i/>
          <w:sz w:val="22"/>
        </w:rPr>
        <w:t xml:space="preserve"> – </w:t>
      </w:r>
      <w:r>
        <w:rPr>
          <w:sz w:val="22"/>
        </w:rPr>
        <w:t>1.</w:t>
      </w:r>
    </w:p>
    <w:p w:rsidR="00F43A4C" w:rsidRPr="006E20EB" w:rsidRDefault="00F43A4C" w:rsidP="006E20EB">
      <w:pPr>
        <w:jc w:val="center"/>
        <w:rPr>
          <w:b/>
        </w:rPr>
      </w:pPr>
      <w:bookmarkStart w:id="95" w:name="_Toc30767458"/>
      <w:r w:rsidRPr="006E20EB">
        <w:rPr>
          <w:b/>
        </w:rPr>
        <w:t>Алгоритм построения таблицы истинности</w:t>
      </w:r>
      <w:bookmarkEnd w:id="95"/>
    </w:p>
    <w:p w:rsidR="00F43A4C" w:rsidRPr="001568DA" w:rsidRDefault="00F43A4C" w:rsidP="000D6D20">
      <w:pPr>
        <w:numPr>
          <w:ilvl w:val="0"/>
          <w:numId w:val="17"/>
        </w:numPr>
        <w:tabs>
          <w:tab w:val="clear" w:pos="720"/>
          <w:tab w:val="num" w:pos="602"/>
        </w:tabs>
        <w:snapToGrid w:val="0"/>
        <w:spacing w:after="0" w:line="240" w:lineRule="auto"/>
        <w:ind w:left="0" w:right="0" w:firstLine="340"/>
        <w:contextualSpacing w:val="0"/>
        <w:rPr>
          <w:sz w:val="22"/>
        </w:rPr>
      </w:pPr>
      <w:r w:rsidRPr="001568DA">
        <w:rPr>
          <w:sz w:val="22"/>
        </w:rPr>
        <w:t>Подсчитать</w:t>
      </w:r>
      <w:r w:rsidRPr="00CC152C">
        <w:rPr>
          <w:i/>
          <w:sz w:val="22"/>
        </w:rPr>
        <w:t xml:space="preserve"> </w:t>
      </w:r>
      <w:r w:rsidRPr="00CC152C">
        <w:rPr>
          <w:i/>
          <w:sz w:val="22"/>
          <w:lang w:val="en-US"/>
        </w:rPr>
        <w:t>n</w:t>
      </w:r>
      <w:r w:rsidRPr="001568DA">
        <w:rPr>
          <w:noProof/>
          <w:sz w:val="22"/>
        </w:rPr>
        <w:t xml:space="preserve"> —</w:t>
      </w:r>
      <w:r w:rsidRPr="001568DA">
        <w:rPr>
          <w:sz w:val="22"/>
        </w:rPr>
        <w:t xml:space="preserve"> количество переменных в формуле.</w:t>
      </w:r>
      <w:r>
        <w:rPr>
          <w:noProof/>
          <w:sz w:val="22"/>
        </w:rPr>
        <w:t xml:space="preserve"> </w:t>
      </w:r>
    </w:p>
    <w:p w:rsidR="00F43A4C" w:rsidRPr="001568DA" w:rsidRDefault="00F43A4C" w:rsidP="000D6D20">
      <w:pPr>
        <w:numPr>
          <w:ilvl w:val="0"/>
          <w:numId w:val="17"/>
        </w:numPr>
        <w:tabs>
          <w:tab w:val="clear" w:pos="720"/>
          <w:tab w:val="num" w:pos="602"/>
        </w:tabs>
        <w:snapToGrid w:val="0"/>
        <w:spacing w:after="0" w:line="240" w:lineRule="auto"/>
        <w:ind w:left="0" w:right="0" w:firstLine="340"/>
        <w:contextualSpacing w:val="0"/>
        <w:rPr>
          <w:sz w:val="22"/>
        </w:rPr>
      </w:pPr>
      <w:r w:rsidRPr="001568DA">
        <w:rPr>
          <w:sz w:val="22"/>
        </w:rPr>
        <w:t xml:space="preserve">Определить число строк в таблице </w:t>
      </w:r>
      <w:r w:rsidRPr="00CC152C">
        <w:rPr>
          <w:i/>
          <w:sz w:val="22"/>
          <w:lang w:val="en-US"/>
        </w:rPr>
        <w:t>m</w:t>
      </w:r>
      <w:r w:rsidRPr="001568DA">
        <w:rPr>
          <w:i/>
          <w:iCs/>
          <w:noProof/>
          <w:sz w:val="22"/>
        </w:rPr>
        <w:t xml:space="preserve"> =</w:t>
      </w:r>
      <w:r w:rsidRPr="001568DA">
        <w:rPr>
          <w:sz w:val="22"/>
        </w:rPr>
        <w:t xml:space="preserve"> 2</w:t>
      </w:r>
      <w:r w:rsidRPr="00CC152C">
        <w:rPr>
          <w:i/>
          <w:sz w:val="22"/>
          <w:vertAlign w:val="superscript"/>
          <w:lang w:val="en-US"/>
        </w:rPr>
        <w:t>n</w:t>
      </w:r>
      <w:r w:rsidRPr="001568DA">
        <w:rPr>
          <w:sz w:val="22"/>
        </w:rPr>
        <w:t>.</w:t>
      </w:r>
    </w:p>
    <w:p w:rsidR="00F43A4C" w:rsidRPr="001568DA" w:rsidRDefault="00F43A4C" w:rsidP="000D6D20">
      <w:pPr>
        <w:numPr>
          <w:ilvl w:val="0"/>
          <w:numId w:val="17"/>
        </w:numPr>
        <w:tabs>
          <w:tab w:val="clear" w:pos="720"/>
          <w:tab w:val="num" w:pos="602"/>
        </w:tabs>
        <w:snapToGrid w:val="0"/>
        <w:spacing w:after="0" w:line="240" w:lineRule="auto"/>
        <w:ind w:left="0" w:right="0" w:firstLine="340"/>
        <w:contextualSpacing w:val="0"/>
        <w:rPr>
          <w:sz w:val="22"/>
        </w:rPr>
      </w:pPr>
      <w:r w:rsidRPr="001568DA">
        <w:rPr>
          <w:sz w:val="22"/>
        </w:rPr>
        <w:t>Подсчитать количество логических операций в формуле.</w:t>
      </w:r>
    </w:p>
    <w:p w:rsidR="00F43A4C" w:rsidRPr="001568DA" w:rsidRDefault="00F43A4C" w:rsidP="000D6D20">
      <w:pPr>
        <w:numPr>
          <w:ilvl w:val="0"/>
          <w:numId w:val="17"/>
        </w:numPr>
        <w:tabs>
          <w:tab w:val="clear" w:pos="720"/>
          <w:tab w:val="num" w:pos="602"/>
        </w:tabs>
        <w:snapToGrid w:val="0"/>
        <w:spacing w:after="0" w:line="240" w:lineRule="auto"/>
        <w:ind w:left="0" w:right="0" w:firstLine="340"/>
        <w:contextualSpacing w:val="0"/>
        <w:rPr>
          <w:sz w:val="22"/>
        </w:rPr>
      </w:pPr>
      <w:r w:rsidRPr="001568DA">
        <w:rPr>
          <w:sz w:val="22"/>
        </w:rPr>
        <w:t>Установить последовательность выполнения логических операций с учетом скобок и приоритетов.</w:t>
      </w:r>
    </w:p>
    <w:p w:rsidR="00F43A4C" w:rsidRPr="001568DA" w:rsidRDefault="00F43A4C" w:rsidP="000D6D20">
      <w:pPr>
        <w:numPr>
          <w:ilvl w:val="0"/>
          <w:numId w:val="17"/>
        </w:numPr>
        <w:tabs>
          <w:tab w:val="clear" w:pos="720"/>
          <w:tab w:val="num" w:pos="602"/>
        </w:tabs>
        <w:snapToGrid w:val="0"/>
        <w:spacing w:after="0" w:line="240" w:lineRule="auto"/>
        <w:ind w:left="0" w:right="0" w:firstLine="340"/>
        <w:contextualSpacing w:val="0"/>
        <w:rPr>
          <w:sz w:val="22"/>
        </w:rPr>
      </w:pPr>
      <w:r w:rsidRPr="001568DA">
        <w:rPr>
          <w:sz w:val="22"/>
        </w:rPr>
        <w:t>Определить количество столбцов в таблице: число переменных плюс число операций.</w:t>
      </w:r>
    </w:p>
    <w:p w:rsidR="00F43A4C" w:rsidRPr="001568DA" w:rsidRDefault="00F43A4C" w:rsidP="000D6D20">
      <w:pPr>
        <w:numPr>
          <w:ilvl w:val="0"/>
          <w:numId w:val="16"/>
        </w:numPr>
        <w:tabs>
          <w:tab w:val="clear" w:pos="720"/>
          <w:tab w:val="num" w:pos="602"/>
        </w:tabs>
        <w:snapToGrid w:val="0"/>
        <w:spacing w:after="0" w:line="240" w:lineRule="auto"/>
        <w:ind w:left="0" w:right="0" w:firstLine="340"/>
        <w:contextualSpacing w:val="0"/>
        <w:rPr>
          <w:sz w:val="22"/>
        </w:rPr>
      </w:pPr>
      <w:r w:rsidRPr="001568DA">
        <w:rPr>
          <w:sz w:val="22"/>
        </w:rPr>
        <w:t>Выписать наборы входных переменных с учетом того, что они представляют собой натуральный ряд n-разрядных двоичных чисел от</w:t>
      </w:r>
      <w:r w:rsidRPr="001568DA">
        <w:rPr>
          <w:noProof/>
          <w:sz w:val="22"/>
        </w:rPr>
        <w:t xml:space="preserve"> 0</w:t>
      </w:r>
      <w:r w:rsidRPr="001568DA">
        <w:rPr>
          <w:sz w:val="22"/>
        </w:rPr>
        <w:t xml:space="preserve"> до 2</w:t>
      </w:r>
      <w:r w:rsidRPr="00CC152C">
        <w:rPr>
          <w:i/>
          <w:sz w:val="22"/>
          <w:vertAlign w:val="superscript"/>
          <w:lang w:val="en-US"/>
        </w:rPr>
        <w:t>n</w:t>
      </w:r>
      <w:r w:rsidRPr="001568DA">
        <w:rPr>
          <w:sz w:val="22"/>
        </w:rPr>
        <w:t>—1.</w:t>
      </w:r>
    </w:p>
    <w:p w:rsidR="00F43A4C" w:rsidRPr="001568DA" w:rsidRDefault="00F43A4C" w:rsidP="000D6D20">
      <w:pPr>
        <w:numPr>
          <w:ilvl w:val="0"/>
          <w:numId w:val="16"/>
        </w:numPr>
        <w:tabs>
          <w:tab w:val="clear" w:pos="720"/>
          <w:tab w:val="num" w:pos="602"/>
        </w:tabs>
        <w:snapToGrid w:val="0"/>
        <w:spacing w:after="0" w:line="240" w:lineRule="auto"/>
        <w:ind w:left="0" w:right="0" w:firstLine="340"/>
        <w:contextualSpacing w:val="0"/>
        <w:rPr>
          <w:sz w:val="22"/>
        </w:rPr>
      </w:pPr>
      <w:r w:rsidRPr="001568DA">
        <w:rPr>
          <w:sz w:val="22"/>
        </w:rPr>
        <w:t xml:space="preserve">Провести заполнение таблицы истинности по столбцам, выполняя логические операции в соответствии с установленной </w:t>
      </w:r>
      <w:r>
        <w:rPr>
          <w:sz w:val="22"/>
        </w:rPr>
        <w:br/>
      </w:r>
      <w:r w:rsidRPr="001568DA">
        <w:rPr>
          <w:sz w:val="22"/>
        </w:rPr>
        <w:t>в п.</w:t>
      </w:r>
      <w:r w:rsidRPr="001568DA">
        <w:rPr>
          <w:noProof/>
          <w:sz w:val="22"/>
        </w:rPr>
        <w:t xml:space="preserve"> 4</w:t>
      </w:r>
      <w:r w:rsidRPr="001568DA">
        <w:rPr>
          <w:sz w:val="22"/>
        </w:rPr>
        <w:t xml:space="preserve"> последовательностью.</w:t>
      </w:r>
    </w:p>
    <w:p w:rsidR="00F43A4C" w:rsidRPr="00617FC1" w:rsidRDefault="00F43A4C" w:rsidP="00F43A4C">
      <w:pPr>
        <w:rPr>
          <w:b/>
          <w:spacing w:val="40"/>
          <w:sz w:val="16"/>
          <w:szCs w:val="16"/>
        </w:rPr>
      </w:pPr>
    </w:p>
    <w:p w:rsidR="00F43A4C" w:rsidRDefault="00F43A4C" w:rsidP="00F43A4C">
      <w:pPr>
        <w:rPr>
          <w:sz w:val="22"/>
        </w:rPr>
      </w:pPr>
      <w:r w:rsidRPr="00C4385C">
        <w:rPr>
          <w:b/>
          <w:spacing w:val="40"/>
          <w:sz w:val="22"/>
        </w:rPr>
        <w:t>Приме</w:t>
      </w:r>
      <w:r w:rsidRPr="00CC152C">
        <w:rPr>
          <w:b/>
          <w:sz w:val="22"/>
        </w:rPr>
        <w:t>р.</w:t>
      </w:r>
      <w:r w:rsidRPr="001568DA">
        <w:rPr>
          <w:sz w:val="22"/>
        </w:rPr>
        <w:t xml:space="preserve"> Для формулы А</w:t>
      </w:r>
      <w:r w:rsidRPr="001568DA">
        <w:rPr>
          <w:sz w:val="22"/>
        </w:rPr>
        <w:sym w:font="Symbol" w:char="F0D9"/>
      </w:r>
      <w:r w:rsidRPr="001568DA">
        <w:rPr>
          <w:sz w:val="22"/>
        </w:rPr>
        <w:t>(</w:t>
      </w:r>
      <w:r w:rsidRPr="001568DA">
        <w:rPr>
          <w:sz w:val="22"/>
          <w:lang w:val="en-US"/>
        </w:rPr>
        <w:t>B</w:t>
      </w:r>
      <w:r w:rsidRPr="001568DA">
        <w:rPr>
          <w:sz w:val="22"/>
          <w:lang w:val="en-US"/>
        </w:rPr>
        <w:sym w:font="Symbol" w:char="F0DA"/>
      </w:r>
      <w:r w:rsidRPr="001568DA">
        <w:rPr>
          <w:sz w:val="22"/>
          <w:lang w:val="en-US"/>
        </w:rPr>
        <w:t>B</w:t>
      </w:r>
      <w:r w:rsidRPr="001568DA">
        <w:rPr>
          <w:sz w:val="22"/>
          <w:lang w:val="en-US"/>
        </w:rPr>
        <w:sym w:font="Symbol" w:char="F0D9"/>
      </w:r>
      <w:r w:rsidRPr="001568DA">
        <w:rPr>
          <w:sz w:val="22"/>
          <w:lang w:val="en-US"/>
        </w:rPr>
        <w:t>C</w:t>
      </w:r>
      <w:r w:rsidRPr="001568DA">
        <w:rPr>
          <w:sz w:val="22"/>
        </w:rPr>
        <w:t xml:space="preserve">) построить таблицу </w:t>
      </w:r>
      <w:r>
        <w:rPr>
          <w:sz w:val="22"/>
        </w:rPr>
        <w:br/>
      </w:r>
      <w:r w:rsidRPr="001568DA">
        <w:rPr>
          <w:sz w:val="22"/>
        </w:rPr>
        <w:t>истинности.</w:t>
      </w:r>
    </w:p>
    <w:p w:rsidR="00B62957" w:rsidRDefault="00B62957" w:rsidP="00F43A4C">
      <w:pPr>
        <w:rPr>
          <w:sz w:val="22"/>
        </w:rPr>
      </w:pP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2"/>
        <w:gridCol w:w="563"/>
        <w:gridCol w:w="563"/>
        <w:gridCol w:w="563"/>
        <w:gridCol w:w="563"/>
        <w:gridCol w:w="1008"/>
        <w:gridCol w:w="1008"/>
        <w:gridCol w:w="1407"/>
      </w:tblGrid>
      <w:tr w:rsidR="00F43A4C" w:rsidRPr="00CA174C" w:rsidTr="00B62957">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ind w:firstLine="0"/>
              <w:jc w:val="center"/>
              <w:rPr>
                <w:b/>
                <w:sz w:val="18"/>
                <w:szCs w:val="18"/>
              </w:rPr>
            </w:pPr>
          </w:p>
          <w:p w:rsidR="00F43A4C" w:rsidRPr="00CA174C" w:rsidRDefault="00F43A4C" w:rsidP="00B62957">
            <w:pPr>
              <w:ind w:firstLine="0"/>
              <w:jc w:val="center"/>
              <w:rPr>
                <w:b/>
                <w:sz w:val="18"/>
                <w:szCs w:val="18"/>
              </w:rPr>
            </w:pPr>
            <w:r w:rsidRPr="00CA174C">
              <w:rPr>
                <w:b/>
                <w:sz w:val="18"/>
                <w:szCs w:val="18"/>
                <w:lang w:val="en-US"/>
              </w:rPr>
              <w:t>A</w:t>
            </w:r>
          </w:p>
        </w:tc>
        <w:tc>
          <w:tcPr>
            <w:tcW w:w="563"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ind w:firstLine="0"/>
              <w:jc w:val="center"/>
              <w:rPr>
                <w:b/>
                <w:sz w:val="18"/>
                <w:szCs w:val="18"/>
              </w:rPr>
            </w:pPr>
          </w:p>
          <w:p w:rsidR="00F43A4C" w:rsidRPr="00CA174C" w:rsidRDefault="00F43A4C" w:rsidP="00B62957">
            <w:pPr>
              <w:ind w:firstLine="0"/>
              <w:jc w:val="center"/>
              <w:rPr>
                <w:b/>
                <w:sz w:val="18"/>
                <w:szCs w:val="18"/>
              </w:rPr>
            </w:pPr>
            <w:r w:rsidRPr="00CA174C">
              <w:rPr>
                <w:b/>
                <w:sz w:val="18"/>
                <w:szCs w:val="18"/>
                <w:lang w:val="en-US"/>
              </w:rPr>
              <w:t>B</w:t>
            </w:r>
          </w:p>
        </w:tc>
        <w:tc>
          <w:tcPr>
            <w:tcW w:w="563"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ind w:firstLine="0"/>
              <w:jc w:val="center"/>
              <w:rPr>
                <w:b/>
                <w:sz w:val="18"/>
                <w:szCs w:val="18"/>
              </w:rPr>
            </w:pPr>
          </w:p>
          <w:p w:rsidR="00F43A4C" w:rsidRPr="00CA174C" w:rsidRDefault="00F43A4C" w:rsidP="00B62957">
            <w:pPr>
              <w:ind w:firstLine="0"/>
              <w:jc w:val="center"/>
              <w:rPr>
                <w:b/>
                <w:sz w:val="18"/>
                <w:szCs w:val="18"/>
              </w:rPr>
            </w:pPr>
            <w:r w:rsidRPr="00CA174C">
              <w:rPr>
                <w:b/>
                <w:sz w:val="18"/>
                <w:szCs w:val="18"/>
                <w:lang w:val="en-US"/>
              </w:rPr>
              <w:t>C</w:t>
            </w:r>
          </w:p>
        </w:tc>
        <w:tc>
          <w:tcPr>
            <w:tcW w:w="563"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ind w:firstLine="0"/>
              <w:jc w:val="center"/>
              <w:rPr>
                <w:b/>
                <w:sz w:val="18"/>
                <w:szCs w:val="18"/>
              </w:rPr>
            </w:pPr>
            <w:r w:rsidRPr="00CA174C">
              <w:rPr>
                <w:b/>
                <w:sz w:val="18"/>
                <w:szCs w:val="18"/>
              </w:rPr>
              <w:t>_</w:t>
            </w:r>
          </w:p>
          <w:p w:rsidR="00F43A4C" w:rsidRPr="00CA174C" w:rsidRDefault="00F43A4C" w:rsidP="00B62957">
            <w:pPr>
              <w:ind w:firstLine="0"/>
              <w:jc w:val="center"/>
              <w:rPr>
                <w:b/>
                <w:sz w:val="18"/>
                <w:szCs w:val="18"/>
              </w:rPr>
            </w:pPr>
            <w:r w:rsidRPr="00CA174C">
              <w:rPr>
                <w:b/>
                <w:sz w:val="18"/>
                <w:szCs w:val="18"/>
                <w:lang w:val="en-US"/>
              </w:rPr>
              <w:t>B</w:t>
            </w:r>
          </w:p>
        </w:tc>
        <w:tc>
          <w:tcPr>
            <w:tcW w:w="563"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ind w:firstLine="0"/>
              <w:jc w:val="center"/>
              <w:rPr>
                <w:b/>
                <w:sz w:val="18"/>
                <w:szCs w:val="18"/>
              </w:rPr>
            </w:pPr>
            <w:r w:rsidRPr="00CA174C">
              <w:rPr>
                <w:b/>
                <w:sz w:val="18"/>
                <w:szCs w:val="18"/>
              </w:rPr>
              <w:t>_</w:t>
            </w:r>
          </w:p>
          <w:p w:rsidR="00F43A4C" w:rsidRPr="00CA174C" w:rsidRDefault="00F43A4C" w:rsidP="00B62957">
            <w:pPr>
              <w:ind w:firstLine="0"/>
              <w:jc w:val="center"/>
              <w:rPr>
                <w:b/>
                <w:sz w:val="18"/>
                <w:szCs w:val="18"/>
              </w:rPr>
            </w:pPr>
            <w:r w:rsidRPr="00CA174C">
              <w:rPr>
                <w:b/>
                <w:sz w:val="18"/>
                <w:szCs w:val="18"/>
                <w:lang w:val="en-US"/>
              </w:rPr>
              <w:t>C</w:t>
            </w:r>
          </w:p>
        </w:tc>
        <w:tc>
          <w:tcPr>
            <w:tcW w:w="1008"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ind w:firstLine="0"/>
              <w:jc w:val="center"/>
              <w:rPr>
                <w:b/>
                <w:sz w:val="18"/>
                <w:szCs w:val="18"/>
              </w:rPr>
            </w:pPr>
          </w:p>
          <w:p w:rsidR="00F43A4C" w:rsidRPr="00CA174C" w:rsidRDefault="00F43A4C" w:rsidP="00B62957">
            <w:pPr>
              <w:ind w:firstLine="0"/>
              <w:jc w:val="center"/>
              <w:rPr>
                <w:b/>
                <w:sz w:val="18"/>
                <w:szCs w:val="18"/>
              </w:rPr>
            </w:pPr>
            <w:r w:rsidRPr="00CA174C">
              <w:rPr>
                <w:b/>
                <w:sz w:val="18"/>
                <w:szCs w:val="18"/>
                <w:lang w:val="en-US"/>
              </w:rPr>
              <w:t>B</w:t>
            </w:r>
            <w:r w:rsidRPr="00CA174C">
              <w:rPr>
                <w:b/>
                <w:sz w:val="18"/>
                <w:szCs w:val="18"/>
              </w:rPr>
              <w:t xml:space="preserve"> </w:t>
            </w:r>
            <w:r w:rsidRPr="00CA174C">
              <w:rPr>
                <w:b/>
                <w:sz w:val="18"/>
                <w:szCs w:val="18"/>
                <w:lang w:val="en-US"/>
              </w:rPr>
              <w:sym w:font="Symbol" w:char="F0D9"/>
            </w:r>
            <w:r w:rsidRPr="00CA174C">
              <w:rPr>
                <w:b/>
                <w:sz w:val="18"/>
                <w:szCs w:val="18"/>
              </w:rPr>
              <w:t xml:space="preserve"> </w:t>
            </w:r>
            <w:r w:rsidRPr="00CA174C">
              <w:rPr>
                <w:b/>
                <w:sz w:val="18"/>
                <w:szCs w:val="18"/>
                <w:lang w:val="en-US"/>
              </w:rPr>
              <w:t>C</w:t>
            </w:r>
          </w:p>
        </w:tc>
        <w:tc>
          <w:tcPr>
            <w:tcW w:w="1008"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ind w:firstLine="0"/>
              <w:jc w:val="center"/>
              <w:rPr>
                <w:b/>
                <w:sz w:val="18"/>
                <w:szCs w:val="18"/>
              </w:rPr>
            </w:pPr>
          </w:p>
          <w:p w:rsidR="00F43A4C" w:rsidRPr="00CA174C" w:rsidRDefault="00F43A4C" w:rsidP="00B62957">
            <w:pPr>
              <w:ind w:firstLine="0"/>
              <w:jc w:val="center"/>
              <w:rPr>
                <w:b/>
                <w:sz w:val="18"/>
                <w:szCs w:val="18"/>
              </w:rPr>
            </w:pPr>
            <w:r w:rsidRPr="00CA174C">
              <w:rPr>
                <w:b/>
                <w:sz w:val="18"/>
                <w:szCs w:val="18"/>
                <w:lang w:val="en-US"/>
              </w:rPr>
              <w:t>B</w:t>
            </w:r>
            <w:r w:rsidRPr="00CA174C">
              <w:rPr>
                <w:b/>
                <w:sz w:val="18"/>
                <w:szCs w:val="18"/>
              </w:rPr>
              <w:t xml:space="preserve"> </w:t>
            </w:r>
            <w:r w:rsidRPr="00CA174C">
              <w:rPr>
                <w:b/>
                <w:sz w:val="18"/>
                <w:szCs w:val="18"/>
              </w:rPr>
              <w:sym w:font="Symbol" w:char="F0D9"/>
            </w:r>
            <w:r w:rsidRPr="00CA174C">
              <w:rPr>
                <w:b/>
                <w:sz w:val="18"/>
                <w:szCs w:val="18"/>
              </w:rPr>
              <w:t xml:space="preserve"> </w:t>
            </w:r>
            <w:r w:rsidRPr="00CA174C">
              <w:rPr>
                <w:b/>
                <w:sz w:val="18"/>
                <w:szCs w:val="18"/>
                <w:lang w:val="en-US"/>
              </w:rPr>
              <w:t>B</w:t>
            </w:r>
            <w:r w:rsidRPr="00CA174C">
              <w:rPr>
                <w:b/>
                <w:sz w:val="18"/>
                <w:szCs w:val="18"/>
              </w:rPr>
              <w:t xml:space="preserve"> </w:t>
            </w:r>
            <w:r w:rsidRPr="00CA174C">
              <w:rPr>
                <w:b/>
                <w:sz w:val="18"/>
                <w:szCs w:val="18"/>
                <w:lang w:val="en-US"/>
              </w:rPr>
              <w:sym w:font="Symbol" w:char="F0D9"/>
            </w:r>
            <w:r w:rsidRPr="00CA174C">
              <w:rPr>
                <w:b/>
                <w:sz w:val="18"/>
                <w:szCs w:val="18"/>
              </w:rPr>
              <w:t xml:space="preserve"> </w:t>
            </w:r>
            <w:r w:rsidRPr="00CA174C">
              <w:rPr>
                <w:b/>
                <w:sz w:val="18"/>
                <w:szCs w:val="18"/>
                <w:lang w:val="en-US"/>
              </w:rPr>
              <w:t>C</w:t>
            </w:r>
          </w:p>
        </w:tc>
        <w:tc>
          <w:tcPr>
            <w:tcW w:w="1407"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ind w:firstLine="0"/>
              <w:jc w:val="center"/>
              <w:rPr>
                <w:b/>
                <w:sz w:val="18"/>
                <w:szCs w:val="18"/>
              </w:rPr>
            </w:pPr>
          </w:p>
          <w:p w:rsidR="00F43A4C" w:rsidRPr="00CA174C" w:rsidRDefault="00F43A4C" w:rsidP="00B62957">
            <w:pPr>
              <w:ind w:firstLine="0"/>
              <w:jc w:val="center"/>
              <w:rPr>
                <w:b/>
                <w:sz w:val="18"/>
                <w:szCs w:val="18"/>
              </w:rPr>
            </w:pPr>
            <w:r w:rsidRPr="00CA174C">
              <w:rPr>
                <w:b/>
                <w:sz w:val="18"/>
                <w:szCs w:val="18"/>
              </w:rPr>
              <w:t>А</w:t>
            </w:r>
            <w:r w:rsidRPr="00CA174C">
              <w:rPr>
                <w:b/>
                <w:sz w:val="18"/>
                <w:szCs w:val="18"/>
              </w:rPr>
              <w:sym w:font="Symbol" w:char="F0D9"/>
            </w:r>
            <w:r w:rsidRPr="00CA174C">
              <w:rPr>
                <w:b/>
                <w:sz w:val="18"/>
                <w:szCs w:val="18"/>
              </w:rPr>
              <w:t>(</w:t>
            </w:r>
            <w:r w:rsidRPr="00CA174C">
              <w:rPr>
                <w:b/>
                <w:sz w:val="18"/>
                <w:szCs w:val="18"/>
                <w:lang w:val="en-US"/>
              </w:rPr>
              <w:t>B</w:t>
            </w:r>
            <w:r w:rsidRPr="00CA174C">
              <w:rPr>
                <w:b/>
                <w:sz w:val="18"/>
                <w:szCs w:val="18"/>
              </w:rPr>
              <w:t xml:space="preserve"> </w:t>
            </w:r>
            <w:r w:rsidRPr="00CA174C">
              <w:rPr>
                <w:b/>
                <w:sz w:val="18"/>
                <w:szCs w:val="18"/>
                <w:lang w:val="en-US"/>
              </w:rPr>
              <w:sym w:font="Symbol" w:char="F0DA"/>
            </w:r>
            <w:r w:rsidRPr="00CA174C">
              <w:rPr>
                <w:b/>
                <w:sz w:val="18"/>
                <w:szCs w:val="18"/>
              </w:rPr>
              <w:t xml:space="preserve"> </w:t>
            </w:r>
            <w:r w:rsidRPr="00CA174C">
              <w:rPr>
                <w:b/>
                <w:sz w:val="18"/>
                <w:szCs w:val="18"/>
                <w:lang w:val="en-US"/>
              </w:rPr>
              <w:t>B</w:t>
            </w:r>
            <w:r w:rsidRPr="00CA174C">
              <w:rPr>
                <w:b/>
                <w:sz w:val="18"/>
                <w:szCs w:val="18"/>
              </w:rPr>
              <w:t xml:space="preserve"> </w:t>
            </w:r>
            <w:r w:rsidRPr="00CA174C">
              <w:rPr>
                <w:b/>
                <w:sz w:val="18"/>
                <w:szCs w:val="18"/>
                <w:lang w:val="en-US"/>
              </w:rPr>
              <w:sym w:font="Symbol" w:char="F0D9"/>
            </w:r>
            <w:r w:rsidRPr="00CA174C">
              <w:rPr>
                <w:b/>
                <w:sz w:val="18"/>
                <w:szCs w:val="18"/>
              </w:rPr>
              <w:t xml:space="preserve"> </w:t>
            </w:r>
            <w:r w:rsidRPr="00CA174C">
              <w:rPr>
                <w:b/>
                <w:sz w:val="18"/>
                <w:szCs w:val="18"/>
                <w:lang w:val="en-US"/>
              </w:rPr>
              <w:t>C</w:t>
            </w:r>
            <w:r w:rsidRPr="00CA174C">
              <w:rPr>
                <w:b/>
                <w:sz w:val="18"/>
                <w:szCs w:val="18"/>
              </w:rPr>
              <w:t>)</w:t>
            </w:r>
          </w:p>
        </w:tc>
      </w:tr>
      <w:tr w:rsidR="00F43A4C" w:rsidRPr="008A6BC4" w:rsidTr="00B62957">
        <w:trPr>
          <w:jc w:val="center"/>
        </w:trPr>
        <w:tc>
          <w:tcPr>
            <w:tcW w:w="562"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407"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r>
      <w:tr w:rsidR="00F43A4C" w:rsidRPr="008A6BC4" w:rsidTr="00B62957">
        <w:trPr>
          <w:jc w:val="center"/>
        </w:trPr>
        <w:tc>
          <w:tcPr>
            <w:tcW w:w="562"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407"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r>
      <w:tr w:rsidR="00F43A4C" w:rsidRPr="008A6BC4" w:rsidTr="00B62957">
        <w:trPr>
          <w:jc w:val="center"/>
        </w:trPr>
        <w:tc>
          <w:tcPr>
            <w:tcW w:w="562"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407"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r>
      <w:tr w:rsidR="00F43A4C" w:rsidRPr="008A6BC4" w:rsidTr="00B62957">
        <w:trPr>
          <w:jc w:val="center"/>
        </w:trPr>
        <w:tc>
          <w:tcPr>
            <w:tcW w:w="562"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407"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r>
      <w:tr w:rsidR="00F43A4C" w:rsidRPr="008A6BC4" w:rsidTr="00B62957">
        <w:trPr>
          <w:jc w:val="center"/>
        </w:trPr>
        <w:tc>
          <w:tcPr>
            <w:tcW w:w="562"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407"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r>
      <w:tr w:rsidR="00F43A4C" w:rsidRPr="008A6BC4" w:rsidTr="00B62957">
        <w:trPr>
          <w:jc w:val="center"/>
        </w:trPr>
        <w:tc>
          <w:tcPr>
            <w:tcW w:w="562"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407"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r>
      <w:tr w:rsidR="00F43A4C" w:rsidRPr="008A6BC4" w:rsidTr="00B62957">
        <w:trPr>
          <w:jc w:val="center"/>
        </w:trPr>
        <w:tc>
          <w:tcPr>
            <w:tcW w:w="562"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407"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r>
      <w:tr w:rsidR="00F43A4C" w:rsidRPr="008A6BC4" w:rsidTr="00B62957">
        <w:trPr>
          <w:jc w:val="center"/>
        </w:trPr>
        <w:tc>
          <w:tcPr>
            <w:tcW w:w="562"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407"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r>
    </w:tbl>
    <w:p w:rsidR="00F43A4C" w:rsidRPr="004C172B" w:rsidRDefault="00F43A4C" w:rsidP="00F43A4C">
      <w:pPr>
        <w:rPr>
          <w:sz w:val="16"/>
          <w:szCs w:val="16"/>
        </w:rPr>
      </w:pPr>
    </w:p>
    <w:p w:rsidR="00F43A4C" w:rsidRPr="001568DA" w:rsidRDefault="00F43A4C" w:rsidP="00F43A4C">
      <w:pPr>
        <w:rPr>
          <w:sz w:val="22"/>
        </w:rPr>
      </w:pPr>
      <w:r w:rsidRPr="001568DA">
        <w:rPr>
          <w:sz w:val="22"/>
        </w:rPr>
        <w:t>Наборы входных переменных во избежание ошибок иногда рекомендуют перечислять следующим образом:</w:t>
      </w:r>
    </w:p>
    <w:p w:rsidR="00F43A4C" w:rsidRPr="001568DA" w:rsidRDefault="00F43A4C" w:rsidP="000D6D20">
      <w:pPr>
        <w:numPr>
          <w:ilvl w:val="0"/>
          <w:numId w:val="18"/>
        </w:numPr>
        <w:tabs>
          <w:tab w:val="clear" w:pos="1060"/>
        </w:tabs>
        <w:snapToGrid w:val="0"/>
        <w:spacing w:after="0" w:line="240" w:lineRule="auto"/>
        <w:ind w:left="0" w:right="0" w:firstLine="340"/>
        <w:contextualSpacing w:val="0"/>
        <w:rPr>
          <w:sz w:val="22"/>
        </w:rPr>
      </w:pPr>
      <w:r w:rsidRPr="001568DA">
        <w:rPr>
          <w:sz w:val="22"/>
        </w:rPr>
        <w:t>определить количество наборов входных переменных;</w:t>
      </w:r>
    </w:p>
    <w:p w:rsidR="00F43A4C" w:rsidRPr="001568DA" w:rsidRDefault="00F43A4C" w:rsidP="000D6D20">
      <w:pPr>
        <w:numPr>
          <w:ilvl w:val="0"/>
          <w:numId w:val="18"/>
        </w:numPr>
        <w:tabs>
          <w:tab w:val="clear" w:pos="1060"/>
        </w:tabs>
        <w:snapToGrid w:val="0"/>
        <w:spacing w:after="0" w:line="240" w:lineRule="auto"/>
        <w:ind w:left="0" w:right="0" w:firstLine="340"/>
        <w:contextualSpacing w:val="0"/>
        <w:rPr>
          <w:sz w:val="22"/>
        </w:rPr>
      </w:pPr>
      <w:r w:rsidRPr="001568DA">
        <w:rPr>
          <w:sz w:val="22"/>
        </w:rPr>
        <w:t>разделить колонку значений первой переменной пополам и заполнить верхнюю часть колонки нулями, а нижнюю</w:t>
      </w:r>
      <w:r w:rsidRPr="001568DA">
        <w:rPr>
          <w:noProof/>
          <w:sz w:val="22"/>
        </w:rPr>
        <w:t xml:space="preserve"> —</w:t>
      </w:r>
      <w:r w:rsidRPr="001568DA">
        <w:rPr>
          <w:sz w:val="22"/>
        </w:rPr>
        <w:t xml:space="preserve"> единицами;</w:t>
      </w:r>
    </w:p>
    <w:p w:rsidR="00F43A4C" w:rsidRPr="001568DA" w:rsidRDefault="00F43A4C" w:rsidP="000D6D20">
      <w:pPr>
        <w:numPr>
          <w:ilvl w:val="0"/>
          <w:numId w:val="18"/>
        </w:numPr>
        <w:tabs>
          <w:tab w:val="clear" w:pos="1060"/>
        </w:tabs>
        <w:snapToGrid w:val="0"/>
        <w:spacing w:after="0" w:line="240" w:lineRule="auto"/>
        <w:ind w:left="0" w:right="0" w:firstLine="340"/>
        <w:contextualSpacing w:val="0"/>
        <w:rPr>
          <w:sz w:val="22"/>
        </w:rPr>
      </w:pPr>
      <w:r w:rsidRPr="001568DA">
        <w:rPr>
          <w:sz w:val="22"/>
        </w:rPr>
        <w:t>разделить колонку значений второй переменной на четыре части и заполнить каждую четверть чередующимися группами нулей или единиц, начиная с группы нулей;</w:t>
      </w:r>
    </w:p>
    <w:p w:rsidR="00F43A4C" w:rsidRPr="001568DA" w:rsidRDefault="00F43A4C" w:rsidP="000D6D20">
      <w:pPr>
        <w:numPr>
          <w:ilvl w:val="0"/>
          <w:numId w:val="18"/>
        </w:numPr>
        <w:tabs>
          <w:tab w:val="clear" w:pos="1060"/>
        </w:tabs>
        <w:snapToGrid w:val="0"/>
        <w:spacing w:after="0" w:line="240" w:lineRule="auto"/>
        <w:ind w:left="0" w:right="0" w:firstLine="340"/>
        <w:contextualSpacing w:val="0"/>
        <w:rPr>
          <w:sz w:val="22"/>
        </w:rPr>
      </w:pPr>
      <w:r w:rsidRPr="001568DA">
        <w:rPr>
          <w:sz w:val="22"/>
        </w:rPr>
        <w:t>продолжать деление колонок значений последующих переменных на</w:t>
      </w:r>
      <w:r w:rsidRPr="001568DA">
        <w:rPr>
          <w:noProof/>
          <w:sz w:val="22"/>
        </w:rPr>
        <w:t xml:space="preserve"> 8, 16</w:t>
      </w:r>
      <w:r w:rsidRPr="001568DA">
        <w:rPr>
          <w:sz w:val="22"/>
        </w:rPr>
        <w:t xml:space="preserve"> и т. д. частей и заполнение их группами нулей или единицами до тех пор, пока группы нулей и единиц не будут состоять из одного символа.</w:t>
      </w:r>
    </w:p>
    <w:p w:rsidR="00F43A4C" w:rsidRPr="001568DA" w:rsidRDefault="00F43A4C" w:rsidP="00F43A4C">
      <w:pPr>
        <w:rPr>
          <w:sz w:val="22"/>
        </w:rPr>
      </w:pPr>
      <w:r w:rsidRPr="001568DA">
        <w:rPr>
          <w:sz w:val="22"/>
        </w:rPr>
        <w:t>Процедура составления таблиц истинности может быть существенно сокращена, если воспользоваться следующим приемом.</w:t>
      </w:r>
    </w:p>
    <w:p w:rsidR="00F43A4C" w:rsidRDefault="00F43A4C" w:rsidP="00F43A4C">
      <w:pPr>
        <w:rPr>
          <w:sz w:val="22"/>
        </w:rPr>
      </w:pPr>
      <w:r w:rsidRPr="00C4385C">
        <w:rPr>
          <w:b/>
          <w:spacing w:val="40"/>
          <w:sz w:val="22"/>
        </w:rPr>
        <w:t>Приме</w:t>
      </w:r>
      <w:r w:rsidRPr="001568DA">
        <w:rPr>
          <w:b/>
          <w:bCs/>
          <w:sz w:val="22"/>
        </w:rPr>
        <w:t xml:space="preserve">р. </w:t>
      </w:r>
      <w:r w:rsidRPr="001568DA">
        <w:rPr>
          <w:sz w:val="22"/>
        </w:rPr>
        <w:t>Для</w:t>
      </w:r>
      <w:r w:rsidRPr="001568DA">
        <w:rPr>
          <w:position w:val="-10"/>
          <w:sz w:val="22"/>
        </w:rPr>
        <w:object w:dxaOrig="2600" w:dyaOrig="380">
          <v:shape id="_x0000_i2175" type="#_x0000_t75" style="width:129.75pt;height:21.75pt" o:ole="">
            <v:imagedata r:id="rId2159" o:title=""/>
          </v:shape>
          <o:OLEObject Type="Embed" ProgID="Equation.3" ShapeID="_x0000_i2175" DrawAspect="Content" ObjectID="_1799161591" r:id="rId2160"/>
        </w:object>
      </w:r>
      <w:r w:rsidRPr="001568DA">
        <w:rPr>
          <w:sz w:val="22"/>
        </w:rPr>
        <w:t xml:space="preserve"> получаем:</w:t>
      </w:r>
    </w:p>
    <w:tbl>
      <w:tblPr>
        <w:tblW w:w="0" w:type="auto"/>
        <w:jc w:val="center"/>
        <w:tblLayout w:type="fixed"/>
        <w:tblLook w:val="0000" w:firstRow="0" w:lastRow="0" w:firstColumn="0" w:lastColumn="0" w:noHBand="0" w:noVBand="0"/>
      </w:tblPr>
      <w:tblGrid>
        <w:gridCol w:w="468"/>
        <w:gridCol w:w="360"/>
        <w:gridCol w:w="540"/>
        <w:gridCol w:w="540"/>
        <w:gridCol w:w="540"/>
        <w:gridCol w:w="540"/>
        <w:gridCol w:w="540"/>
      </w:tblGrid>
      <w:tr w:rsidR="00F43A4C" w:rsidRPr="005E0665" w:rsidTr="00B62957">
        <w:trPr>
          <w:jc w:val="center"/>
        </w:trPr>
        <w:tc>
          <w:tcPr>
            <w:tcW w:w="1368" w:type="dxa"/>
            <w:gridSpan w:val="3"/>
          </w:tcPr>
          <w:p w:rsidR="00F43A4C" w:rsidRPr="005E0665" w:rsidRDefault="00F43A4C" w:rsidP="00B62957">
            <w:pPr>
              <w:ind w:firstLine="0"/>
              <w:jc w:val="center"/>
              <w:rPr>
                <w:sz w:val="22"/>
              </w:rPr>
            </w:pPr>
            <w:r w:rsidRPr="005E0665">
              <w:rPr>
                <w:position w:val="-10"/>
                <w:sz w:val="22"/>
              </w:rPr>
              <w:object w:dxaOrig="1180" w:dyaOrig="340">
                <v:shape id="_x0000_i2176" type="#_x0000_t75" style="width:57.75pt;height:14.25pt" o:ole="">
                  <v:imagedata r:id="rId2161" o:title=""/>
                </v:shape>
                <o:OLEObject Type="Embed" ProgID="Equation.3" ShapeID="_x0000_i2176" DrawAspect="Content" ObjectID="_1799161592" r:id="rId2162"/>
              </w:object>
            </w:r>
          </w:p>
        </w:tc>
        <w:tc>
          <w:tcPr>
            <w:tcW w:w="540" w:type="dxa"/>
          </w:tcPr>
          <w:p w:rsidR="00F43A4C" w:rsidRPr="005E0665" w:rsidRDefault="00F43A4C" w:rsidP="00B62957">
            <w:pPr>
              <w:ind w:firstLine="0"/>
              <w:jc w:val="center"/>
              <w:rPr>
                <w:sz w:val="22"/>
              </w:rPr>
            </w:pPr>
            <w:r w:rsidRPr="005E0665">
              <w:rPr>
                <w:position w:val="-6"/>
                <w:sz w:val="22"/>
              </w:rPr>
              <w:object w:dxaOrig="300" w:dyaOrig="240">
                <v:shape id="_x0000_i2177" type="#_x0000_t75" style="width:14.25pt;height:14.25pt" o:ole="">
                  <v:imagedata r:id="rId2163" o:title=""/>
                </v:shape>
                <o:OLEObject Type="Embed" ProgID="Equation.3" ShapeID="_x0000_i2177" DrawAspect="Content" ObjectID="_1799161593" r:id="rId2164"/>
              </w:object>
            </w:r>
          </w:p>
        </w:tc>
        <w:tc>
          <w:tcPr>
            <w:tcW w:w="1620" w:type="dxa"/>
            <w:gridSpan w:val="3"/>
          </w:tcPr>
          <w:p w:rsidR="00F43A4C" w:rsidRPr="005E0665" w:rsidRDefault="00F43A4C" w:rsidP="00B62957">
            <w:pPr>
              <w:ind w:firstLine="0"/>
              <w:jc w:val="center"/>
              <w:rPr>
                <w:sz w:val="22"/>
              </w:rPr>
            </w:pPr>
            <w:r w:rsidRPr="005E0665">
              <w:rPr>
                <w:position w:val="-10"/>
                <w:sz w:val="22"/>
              </w:rPr>
              <w:object w:dxaOrig="1120" w:dyaOrig="380">
                <v:shape id="_x0000_i2178" type="#_x0000_t75" style="width:57.75pt;height:21.75pt" o:ole="">
                  <v:imagedata r:id="rId2165" o:title=""/>
                </v:shape>
                <o:OLEObject Type="Embed" ProgID="Equation.3" ShapeID="_x0000_i2178" DrawAspect="Content" ObjectID="_1799161594" r:id="rId2166"/>
              </w:object>
            </w:r>
          </w:p>
        </w:tc>
      </w:tr>
      <w:tr w:rsidR="00F43A4C" w:rsidRPr="005E0665" w:rsidTr="00B62957">
        <w:trPr>
          <w:jc w:val="center"/>
        </w:trPr>
        <w:tc>
          <w:tcPr>
            <w:tcW w:w="468" w:type="dxa"/>
          </w:tcPr>
          <w:p w:rsidR="00F43A4C" w:rsidRPr="005E0665" w:rsidRDefault="00F43A4C" w:rsidP="00B62957">
            <w:pPr>
              <w:ind w:firstLine="0"/>
              <w:jc w:val="center"/>
              <w:rPr>
                <w:sz w:val="22"/>
              </w:rPr>
            </w:pPr>
            <w:r w:rsidRPr="005E0665">
              <w:rPr>
                <w:sz w:val="22"/>
              </w:rPr>
              <w:t>0</w:t>
            </w:r>
          </w:p>
        </w:tc>
        <w:tc>
          <w:tcPr>
            <w:tcW w:w="360" w:type="dxa"/>
          </w:tcPr>
          <w:p w:rsidR="00F43A4C" w:rsidRPr="005E0665" w:rsidRDefault="00F43A4C" w:rsidP="00B62957">
            <w:pPr>
              <w:ind w:firstLine="0"/>
              <w:jc w:val="center"/>
              <w:rPr>
                <w:sz w:val="22"/>
              </w:rPr>
            </w:pPr>
            <w:r w:rsidRPr="005E0665">
              <w:rPr>
                <w:sz w:val="22"/>
              </w:rPr>
              <w:t>1</w:t>
            </w:r>
          </w:p>
        </w:tc>
        <w:tc>
          <w:tcPr>
            <w:tcW w:w="540" w:type="dxa"/>
          </w:tcPr>
          <w:p w:rsidR="00F43A4C" w:rsidRPr="005E0665" w:rsidRDefault="00F43A4C" w:rsidP="00B62957">
            <w:pPr>
              <w:ind w:firstLine="0"/>
              <w:jc w:val="center"/>
              <w:rPr>
                <w:sz w:val="22"/>
              </w:rPr>
            </w:pPr>
            <w:r w:rsidRPr="005E0665">
              <w:rPr>
                <w:sz w:val="22"/>
              </w:rPr>
              <w:t>0</w:t>
            </w:r>
          </w:p>
        </w:tc>
        <w:tc>
          <w:tcPr>
            <w:tcW w:w="540" w:type="dxa"/>
          </w:tcPr>
          <w:p w:rsidR="00F43A4C" w:rsidRPr="005E0665" w:rsidRDefault="00F43A4C" w:rsidP="00B62957">
            <w:pPr>
              <w:ind w:firstLine="0"/>
              <w:jc w:val="center"/>
              <w:rPr>
                <w:sz w:val="22"/>
              </w:rPr>
            </w:pPr>
            <w:r w:rsidRPr="005E0665">
              <w:rPr>
                <w:sz w:val="22"/>
              </w:rPr>
              <w:t>0</w:t>
            </w:r>
          </w:p>
        </w:tc>
        <w:tc>
          <w:tcPr>
            <w:tcW w:w="540" w:type="dxa"/>
          </w:tcPr>
          <w:p w:rsidR="00F43A4C" w:rsidRPr="005E0665" w:rsidRDefault="00F43A4C" w:rsidP="00B62957">
            <w:pPr>
              <w:ind w:firstLine="0"/>
              <w:jc w:val="center"/>
              <w:rPr>
                <w:sz w:val="22"/>
              </w:rPr>
            </w:pPr>
            <w:r w:rsidRPr="005E0665">
              <w:rPr>
                <w:sz w:val="22"/>
              </w:rPr>
              <w:t>1</w:t>
            </w:r>
          </w:p>
        </w:tc>
        <w:tc>
          <w:tcPr>
            <w:tcW w:w="540" w:type="dxa"/>
          </w:tcPr>
          <w:p w:rsidR="00F43A4C" w:rsidRPr="005E0665" w:rsidRDefault="00F43A4C" w:rsidP="00B62957">
            <w:pPr>
              <w:ind w:firstLine="0"/>
              <w:jc w:val="center"/>
              <w:rPr>
                <w:sz w:val="22"/>
              </w:rPr>
            </w:pPr>
            <w:r w:rsidRPr="005E0665">
              <w:rPr>
                <w:sz w:val="22"/>
              </w:rPr>
              <w:t>0</w:t>
            </w:r>
          </w:p>
        </w:tc>
        <w:tc>
          <w:tcPr>
            <w:tcW w:w="540" w:type="dxa"/>
          </w:tcPr>
          <w:p w:rsidR="00F43A4C" w:rsidRPr="005E0665" w:rsidRDefault="00F43A4C" w:rsidP="00B62957">
            <w:pPr>
              <w:ind w:firstLine="0"/>
              <w:jc w:val="center"/>
              <w:rPr>
                <w:sz w:val="22"/>
              </w:rPr>
            </w:pPr>
            <w:r w:rsidRPr="005E0665">
              <w:rPr>
                <w:sz w:val="22"/>
              </w:rPr>
              <w:t>0</w:t>
            </w:r>
          </w:p>
        </w:tc>
      </w:tr>
      <w:tr w:rsidR="00F43A4C" w:rsidRPr="005E0665" w:rsidTr="00B62957">
        <w:trPr>
          <w:jc w:val="center"/>
        </w:trPr>
        <w:tc>
          <w:tcPr>
            <w:tcW w:w="468" w:type="dxa"/>
          </w:tcPr>
          <w:p w:rsidR="00F43A4C" w:rsidRPr="005E0665" w:rsidRDefault="00F43A4C" w:rsidP="00B62957">
            <w:pPr>
              <w:ind w:firstLine="0"/>
              <w:jc w:val="center"/>
              <w:rPr>
                <w:sz w:val="22"/>
              </w:rPr>
            </w:pPr>
            <w:r w:rsidRPr="005E0665">
              <w:rPr>
                <w:sz w:val="22"/>
              </w:rPr>
              <w:t>0</w:t>
            </w:r>
          </w:p>
        </w:tc>
        <w:tc>
          <w:tcPr>
            <w:tcW w:w="360" w:type="dxa"/>
          </w:tcPr>
          <w:p w:rsidR="00F43A4C" w:rsidRPr="005E0665" w:rsidRDefault="00F43A4C" w:rsidP="00B62957">
            <w:pPr>
              <w:ind w:firstLine="0"/>
              <w:jc w:val="center"/>
              <w:rPr>
                <w:sz w:val="22"/>
              </w:rPr>
            </w:pPr>
            <w:r w:rsidRPr="005E0665">
              <w:rPr>
                <w:sz w:val="22"/>
              </w:rPr>
              <w:t>1</w:t>
            </w:r>
          </w:p>
        </w:tc>
        <w:tc>
          <w:tcPr>
            <w:tcW w:w="540" w:type="dxa"/>
          </w:tcPr>
          <w:p w:rsidR="00F43A4C" w:rsidRPr="005E0665" w:rsidRDefault="00F43A4C" w:rsidP="00B62957">
            <w:pPr>
              <w:ind w:firstLine="0"/>
              <w:jc w:val="center"/>
              <w:rPr>
                <w:sz w:val="22"/>
              </w:rPr>
            </w:pPr>
            <w:r w:rsidRPr="005E0665">
              <w:rPr>
                <w:sz w:val="22"/>
              </w:rPr>
              <w:t>1</w:t>
            </w:r>
          </w:p>
        </w:tc>
        <w:tc>
          <w:tcPr>
            <w:tcW w:w="540" w:type="dxa"/>
          </w:tcPr>
          <w:p w:rsidR="00F43A4C" w:rsidRPr="005E0665" w:rsidRDefault="00F43A4C" w:rsidP="00B62957">
            <w:pPr>
              <w:ind w:firstLine="0"/>
              <w:jc w:val="center"/>
              <w:rPr>
                <w:sz w:val="22"/>
              </w:rPr>
            </w:pPr>
            <w:r w:rsidRPr="005E0665">
              <w:rPr>
                <w:sz w:val="22"/>
              </w:rPr>
              <w:t>1</w:t>
            </w:r>
          </w:p>
        </w:tc>
        <w:tc>
          <w:tcPr>
            <w:tcW w:w="540" w:type="dxa"/>
          </w:tcPr>
          <w:p w:rsidR="00F43A4C" w:rsidRPr="005E0665" w:rsidRDefault="00F43A4C" w:rsidP="00B62957">
            <w:pPr>
              <w:ind w:firstLine="0"/>
              <w:jc w:val="center"/>
              <w:rPr>
                <w:sz w:val="22"/>
              </w:rPr>
            </w:pPr>
            <w:r w:rsidRPr="005E0665">
              <w:rPr>
                <w:sz w:val="22"/>
              </w:rPr>
              <w:t>1</w:t>
            </w:r>
          </w:p>
        </w:tc>
        <w:tc>
          <w:tcPr>
            <w:tcW w:w="540" w:type="dxa"/>
          </w:tcPr>
          <w:p w:rsidR="00F43A4C" w:rsidRPr="005E0665" w:rsidRDefault="00F43A4C" w:rsidP="00B62957">
            <w:pPr>
              <w:ind w:firstLine="0"/>
              <w:jc w:val="center"/>
              <w:rPr>
                <w:sz w:val="22"/>
              </w:rPr>
            </w:pPr>
            <w:r w:rsidRPr="005E0665">
              <w:rPr>
                <w:sz w:val="22"/>
              </w:rPr>
              <w:t>1</w:t>
            </w:r>
          </w:p>
        </w:tc>
        <w:tc>
          <w:tcPr>
            <w:tcW w:w="540" w:type="dxa"/>
          </w:tcPr>
          <w:p w:rsidR="00F43A4C" w:rsidRPr="005E0665" w:rsidRDefault="00F43A4C" w:rsidP="00B62957">
            <w:pPr>
              <w:ind w:firstLine="0"/>
              <w:jc w:val="center"/>
              <w:rPr>
                <w:sz w:val="22"/>
              </w:rPr>
            </w:pPr>
            <w:r w:rsidRPr="005E0665">
              <w:rPr>
                <w:sz w:val="22"/>
              </w:rPr>
              <w:t>1</w:t>
            </w:r>
          </w:p>
        </w:tc>
      </w:tr>
      <w:tr w:rsidR="00F43A4C" w:rsidRPr="005E0665" w:rsidTr="00B62957">
        <w:trPr>
          <w:jc w:val="center"/>
        </w:trPr>
        <w:tc>
          <w:tcPr>
            <w:tcW w:w="468" w:type="dxa"/>
          </w:tcPr>
          <w:p w:rsidR="00F43A4C" w:rsidRPr="005E0665" w:rsidRDefault="00F43A4C" w:rsidP="00B62957">
            <w:pPr>
              <w:ind w:firstLine="0"/>
              <w:jc w:val="center"/>
              <w:rPr>
                <w:sz w:val="22"/>
              </w:rPr>
            </w:pPr>
            <w:r w:rsidRPr="005E0665">
              <w:rPr>
                <w:sz w:val="22"/>
              </w:rPr>
              <w:t>1</w:t>
            </w:r>
          </w:p>
        </w:tc>
        <w:tc>
          <w:tcPr>
            <w:tcW w:w="360" w:type="dxa"/>
          </w:tcPr>
          <w:p w:rsidR="00F43A4C" w:rsidRPr="005E0665" w:rsidRDefault="00F43A4C" w:rsidP="00B62957">
            <w:pPr>
              <w:ind w:firstLine="0"/>
              <w:jc w:val="center"/>
              <w:rPr>
                <w:sz w:val="22"/>
              </w:rPr>
            </w:pPr>
            <w:r w:rsidRPr="005E0665">
              <w:rPr>
                <w:sz w:val="22"/>
              </w:rPr>
              <w:t>0</w:t>
            </w:r>
          </w:p>
        </w:tc>
        <w:tc>
          <w:tcPr>
            <w:tcW w:w="540" w:type="dxa"/>
          </w:tcPr>
          <w:p w:rsidR="00F43A4C" w:rsidRPr="005E0665" w:rsidRDefault="00F43A4C" w:rsidP="00B62957">
            <w:pPr>
              <w:ind w:firstLine="0"/>
              <w:jc w:val="center"/>
              <w:rPr>
                <w:sz w:val="22"/>
              </w:rPr>
            </w:pPr>
            <w:r w:rsidRPr="005E0665">
              <w:rPr>
                <w:sz w:val="22"/>
              </w:rPr>
              <w:t>0</w:t>
            </w:r>
          </w:p>
        </w:tc>
        <w:tc>
          <w:tcPr>
            <w:tcW w:w="540" w:type="dxa"/>
          </w:tcPr>
          <w:p w:rsidR="00F43A4C" w:rsidRPr="005E0665" w:rsidRDefault="00F43A4C" w:rsidP="00B62957">
            <w:pPr>
              <w:ind w:firstLine="0"/>
              <w:jc w:val="center"/>
              <w:rPr>
                <w:sz w:val="22"/>
              </w:rPr>
            </w:pPr>
            <w:r w:rsidRPr="005E0665">
              <w:rPr>
                <w:sz w:val="22"/>
              </w:rPr>
              <w:t>1</w:t>
            </w:r>
          </w:p>
        </w:tc>
        <w:tc>
          <w:tcPr>
            <w:tcW w:w="540" w:type="dxa"/>
          </w:tcPr>
          <w:p w:rsidR="00F43A4C" w:rsidRPr="005E0665" w:rsidRDefault="00F43A4C" w:rsidP="00B62957">
            <w:pPr>
              <w:ind w:firstLine="0"/>
              <w:jc w:val="center"/>
              <w:rPr>
                <w:sz w:val="22"/>
              </w:rPr>
            </w:pPr>
            <w:r w:rsidRPr="005E0665">
              <w:rPr>
                <w:sz w:val="22"/>
              </w:rPr>
              <w:t>0</w:t>
            </w:r>
          </w:p>
        </w:tc>
        <w:tc>
          <w:tcPr>
            <w:tcW w:w="540" w:type="dxa"/>
          </w:tcPr>
          <w:p w:rsidR="00F43A4C" w:rsidRPr="005E0665" w:rsidRDefault="00F43A4C" w:rsidP="00B62957">
            <w:pPr>
              <w:ind w:firstLine="0"/>
              <w:jc w:val="center"/>
              <w:rPr>
                <w:sz w:val="22"/>
              </w:rPr>
            </w:pPr>
            <w:r w:rsidRPr="005E0665">
              <w:rPr>
                <w:sz w:val="22"/>
              </w:rPr>
              <w:t>0</w:t>
            </w:r>
          </w:p>
        </w:tc>
        <w:tc>
          <w:tcPr>
            <w:tcW w:w="540" w:type="dxa"/>
          </w:tcPr>
          <w:p w:rsidR="00F43A4C" w:rsidRPr="005E0665" w:rsidRDefault="00F43A4C" w:rsidP="00B62957">
            <w:pPr>
              <w:ind w:firstLine="0"/>
              <w:jc w:val="center"/>
              <w:rPr>
                <w:sz w:val="22"/>
              </w:rPr>
            </w:pPr>
            <w:r w:rsidRPr="005E0665">
              <w:rPr>
                <w:sz w:val="22"/>
              </w:rPr>
              <w:t>0</w:t>
            </w:r>
          </w:p>
        </w:tc>
      </w:tr>
      <w:tr w:rsidR="00F43A4C" w:rsidRPr="001568DA" w:rsidTr="00B62957">
        <w:trPr>
          <w:jc w:val="center"/>
        </w:trPr>
        <w:tc>
          <w:tcPr>
            <w:tcW w:w="468" w:type="dxa"/>
          </w:tcPr>
          <w:p w:rsidR="00F43A4C" w:rsidRPr="005E0665" w:rsidRDefault="00F43A4C" w:rsidP="00B62957">
            <w:pPr>
              <w:ind w:firstLine="0"/>
              <w:jc w:val="center"/>
              <w:rPr>
                <w:sz w:val="22"/>
              </w:rPr>
            </w:pPr>
            <w:r w:rsidRPr="005E0665">
              <w:rPr>
                <w:sz w:val="22"/>
              </w:rPr>
              <w:t>1</w:t>
            </w:r>
          </w:p>
        </w:tc>
        <w:tc>
          <w:tcPr>
            <w:tcW w:w="360" w:type="dxa"/>
          </w:tcPr>
          <w:p w:rsidR="00F43A4C" w:rsidRPr="005E0665" w:rsidRDefault="00F43A4C" w:rsidP="00B62957">
            <w:pPr>
              <w:ind w:firstLine="0"/>
              <w:jc w:val="center"/>
              <w:rPr>
                <w:sz w:val="22"/>
              </w:rPr>
            </w:pPr>
            <w:r w:rsidRPr="005E0665">
              <w:rPr>
                <w:sz w:val="22"/>
              </w:rPr>
              <w:t>1</w:t>
            </w:r>
          </w:p>
        </w:tc>
        <w:tc>
          <w:tcPr>
            <w:tcW w:w="540" w:type="dxa"/>
          </w:tcPr>
          <w:p w:rsidR="00F43A4C" w:rsidRPr="005E0665" w:rsidRDefault="00F43A4C" w:rsidP="00B62957">
            <w:pPr>
              <w:ind w:firstLine="0"/>
              <w:jc w:val="center"/>
              <w:rPr>
                <w:sz w:val="22"/>
              </w:rPr>
            </w:pPr>
            <w:r w:rsidRPr="005E0665">
              <w:rPr>
                <w:sz w:val="22"/>
              </w:rPr>
              <w:t>1</w:t>
            </w:r>
          </w:p>
        </w:tc>
        <w:tc>
          <w:tcPr>
            <w:tcW w:w="540" w:type="dxa"/>
          </w:tcPr>
          <w:p w:rsidR="00F43A4C" w:rsidRPr="005E0665" w:rsidRDefault="00F43A4C" w:rsidP="00B62957">
            <w:pPr>
              <w:ind w:firstLine="0"/>
              <w:jc w:val="center"/>
              <w:rPr>
                <w:sz w:val="22"/>
              </w:rPr>
            </w:pPr>
            <w:r w:rsidRPr="005E0665">
              <w:rPr>
                <w:sz w:val="22"/>
              </w:rPr>
              <w:t>0</w:t>
            </w:r>
          </w:p>
        </w:tc>
        <w:tc>
          <w:tcPr>
            <w:tcW w:w="540" w:type="dxa"/>
          </w:tcPr>
          <w:p w:rsidR="00F43A4C" w:rsidRPr="005E0665" w:rsidRDefault="00F43A4C" w:rsidP="00B62957">
            <w:pPr>
              <w:ind w:firstLine="0"/>
              <w:jc w:val="center"/>
              <w:rPr>
                <w:sz w:val="22"/>
              </w:rPr>
            </w:pPr>
            <w:r w:rsidRPr="005E0665">
              <w:rPr>
                <w:sz w:val="22"/>
              </w:rPr>
              <w:t>0</w:t>
            </w:r>
          </w:p>
        </w:tc>
        <w:tc>
          <w:tcPr>
            <w:tcW w:w="540" w:type="dxa"/>
          </w:tcPr>
          <w:p w:rsidR="00F43A4C" w:rsidRPr="005E0665" w:rsidRDefault="00F43A4C" w:rsidP="00B62957">
            <w:pPr>
              <w:ind w:firstLine="0"/>
              <w:jc w:val="center"/>
              <w:rPr>
                <w:sz w:val="22"/>
              </w:rPr>
            </w:pPr>
            <w:r w:rsidRPr="005E0665">
              <w:rPr>
                <w:sz w:val="22"/>
              </w:rPr>
              <w:t>0</w:t>
            </w:r>
          </w:p>
        </w:tc>
        <w:tc>
          <w:tcPr>
            <w:tcW w:w="540" w:type="dxa"/>
          </w:tcPr>
          <w:p w:rsidR="00F43A4C" w:rsidRPr="001568DA" w:rsidRDefault="00F43A4C" w:rsidP="00B62957">
            <w:pPr>
              <w:ind w:firstLine="0"/>
              <w:jc w:val="center"/>
              <w:rPr>
                <w:sz w:val="22"/>
              </w:rPr>
            </w:pPr>
            <w:r w:rsidRPr="005E0665">
              <w:rPr>
                <w:sz w:val="22"/>
              </w:rPr>
              <w:t>1</w:t>
            </w:r>
          </w:p>
        </w:tc>
      </w:tr>
      <w:tr w:rsidR="00B62957" w:rsidRPr="001568DA" w:rsidTr="00B62957">
        <w:trPr>
          <w:jc w:val="center"/>
        </w:trPr>
        <w:tc>
          <w:tcPr>
            <w:tcW w:w="468" w:type="dxa"/>
          </w:tcPr>
          <w:p w:rsidR="00B62957" w:rsidRPr="005E0665" w:rsidRDefault="00B62957" w:rsidP="00B62957">
            <w:pPr>
              <w:ind w:firstLine="0"/>
              <w:jc w:val="center"/>
              <w:rPr>
                <w:sz w:val="22"/>
              </w:rPr>
            </w:pPr>
          </w:p>
        </w:tc>
        <w:tc>
          <w:tcPr>
            <w:tcW w:w="360" w:type="dxa"/>
          </w:tcPr>
          <w:p w:rsidR="00B62957" w:rsidRPr="005E0665" w:rsidRDefault="00B62957" w:rsidP="00B62957">
            <w:pPr>
              <w:ind w:firstLine="0"/>
              <w:jc w:val="center"/>
              <w:rPr>
                <w:sz w:val="22"/>
              </w:rPr>
            </w:pPr>
          </w:p>
        </w:tc>
        <w:tc>
          <w:tcPr>
            <w:tcW w:w="540" w:type="dxa"/>
          </w:tcPr>
          <w:p w:rsidR="00B62957" w:rsidRPr="005E0665" w:rsidRDefault="00B62957" w:rsidP="00B62957">
            <w:pPr>
              <w:ind w:firstLine="0"/>
              <w:jc w:val="center"/>
              <w:rPr>
                <w:sz w:val="22"/>
              </w:rPr>
            </w:pPr>
          </w:p>
        </w:tc>
        <w:tc>
          <w:tcPr>
            <w:tcW w:w="540" w:type="dxa"/>
          </w:tcPr>
          <w:p w:rsidR="00B62957" w:rsidRPr="005E0665" w:rsidRDefault="00B62957" w:rsidP="00B62957">
            <w:pPr>
              <w:ind w:firstLine="0"/>
              <w:jc w:val="center"/>
              <w:rPr>
                <w:sz w:val="22"/>
              </w:rPr>
            </w:pPr>
          </w:p>
        </w:tc>
        <w:tc>
          <w:tcPr>
            <w:tcW w:w="540" w:type="dxa"/>
          </w:tcPr>
          <w:p w:rsidR="00B62957" w:rsidRPr="005E0665" w:rsidRDefault="00B62957" w:rsidP="00B62957">
            <w:pPr>
              <w:ind w:firstLine="0"/>
              <w:jc w:val="center"/>
              <w:rPr>
                <w:sz w:val="22"/>
              </w:rPr>
            </w:pPr>
          </w:p>
        </w:tc>
        <w:tc>
          <w:tcPr>
            <w:tcW w:w="540" w:type="dxa"/>
          </w:tcPr>
          <w:p w:rsidR="00B62957" w:rsidRPr="005E0665" w:rsidRDefault="00B62957" w:rsidP="00B62957">
            <w:pPr>
              <w:ind w:firstLine="0"/>
              <w:jc w:val="center"/>
              <w:rPr>
                <w:sz w:val="22"/>
              </w:rPr>
            </w:pPr>
          </w:p>
        </w:tc>
        <w:tc>
          <w:tcPr>
            <w:tcW w:w="540" w:type="dxa"/>
          </w:tcPr>
          <w:p w:rsidR="00B62957" w:rsidRPr="005E0665" w:rsidRDefault="00B62957" w:rsidP="00B62957">
            <w:pPr>
              <w:ind w:firstLine="0"/>
              <w:jc w:val="center"/>
              <w:rPr>
                <w:sz w:val="22"/>
              </w:rPr>
            </w:pPr>
          </w:p>
        </w:tc>
      </w:tr>
    </w:tbl>
    <w:p w:rsidR="00F43A4C" w:rsidRDefault="00B62957" w:rsidP="00B62957">
      <w:pPr>
        <w:rPr>
          <w:b/>
        </w:rPr>
      </w:pPr>
      <w:bookmarkStart w:id="96" w:name="_Toc30767459"/>
      <w:r w:rsidRPr="00B62957">
        <w:rPr>
          <w:b/>
        </w:rPr>
        <w:t>Построить таблицы истинности для следующих формул:</w: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lang w:eastAsia="ru-RU"/>
        </w:rPr>
        <w:object w:dxaOrig="1620" w:dyaOrig="440">
          <v:shape id="_x0000_i2179" type="#_x0000_t75" style="width:79.5pt;height:21.75pt" o:ole="">
            <v:imagedata r:id="rId2167" o:title=""/>
          </v:shape>
          <o:OLEObject Type="Embed" ProgID="Equation.3" ShapeID="_x0000_i2179" DrawAspect="Content" ObjectID="_1799161595" r:id="rId2168"/>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position w:val="-16"/>
          <w:sz w:val="26"/>
          <w:szCs w:val="26"/>
          <w:lang w:eastAsia="ru-RU"/>
        </w:rPr>
        <w:object w:dxaOrig="3960" w:dyaOrig="540">
          <v:shape id="_x0000_i2180" type="#_x0000_t75" style="width:201.75pt;height:28.5pt" o:ole="">
            <v:imagedata r:id="rId2169" o:title=""/>
          </v:shape>
          <o:OLEObject Type="Embed" ProgID="Equation.DSMT4" ShapeID="_x0000_i2180" DrawAspect="Content" ObjectID="_1799161596" r:id="rId2170"/>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position w:val="-16"/>
          <w:sz w:val="26"/>
          <w:szCs w:val="26"/>
          <w:lang w:eastAsia="ru-RU"/>
        </w:rPr>
        <w:object w:dxaOrig="2079" w:dyaOrig="440">
          <v:shape id="_x0000_i2181" type="#_x0000_t75" style="width:108pt;height:21.75pt" o:ole="">
            <v:imagedata r:id="rId2171" o:title=""/>
          </v:shape>
          <o:OLEObject Type="Embed" ProgID="Equation.DSMT4" ShapeID="_x0000_i2181" DrawAspect="Content" ObjectID="_1799161597" r:id="rId2172"/>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sz w:val="26"/>
          <w:szCs w:val="26"/>
          <w:lang w:eastAsia="ru-RU"/>
        </w:rPr>
        <w:t xml:space="preserve"> </w:t>
      </w:r>
      <w:r w:rsidRPr="00E81A30">
        <w:rPr>
          <w:rFonts w:eastAsia="Times New Roman" w:cs="Times New Roman"/>
          <w:position w:val="-14"/>
          <w:sz w:val="26"/>
          <w:szCs w:val="26"/>
          <w:lang w:eastAsia="ru-RU"/>
        </w:rPr>
        <w:object w:dxaOrig="2020" w:dyaOrig="680">
          <v:shape id="_x0000_i2182" type="#_x0000_t75" style="width:93.75pt;height:28.5pt" o:ole="">
            <v:imagedata r:id="rId2173" o:title=""/>
          </v:shape>
          <o:OLEObject Type="Embed" ProgID="Equation.DSMT4" ShapeID="_x0000_i2182" DrawAspect="Content" ObjectID="_1799161598" r:id="rId2174"/>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sz w:val="26"/>
          <w:szCs w:val="26"/>
          <w:lang w:eastAsia="ru-RU"/>
        </w:rPr>
        <w:lastRenderedPageBreak/>
        <w:t xml:space="preserve"> </w:t>
      </w:r>
      <w:r w:rsidRPr="00E81A30">
        <w:rPr>
          <w:rFonts w:eastAsia="Times New Roman" w:cs="Times New Roman"/>
          <w:position w:val="-16"/>
          <w:sz w:val="26"/>
          <w:szCs w:val="26"/>
          <w:lang w:eastAsia="ru-RU"/>
        </w:rPr>
        <w:object w:dxaOrig="1380" w:dyaOrig="460">
          <v:shape id="_x0000_i2183" type="#_x0000_t75" style="width:1in;height:21.75pt" o:ole="">
            <v:imagedata r:id="rId2175" o:title=""/>
          </v:shape>
          <o:OLEObject Type="Embed" ProgID="Equation.DSMT4" ShapeID="_x0000_i2183" DrawAspect="Content" ObjectID="_1799161599" r:id="rId2176"/>
        </w:object>
      </w:r>
      <w:r w:rsidRPr="00E81A30">
        <w:rPr>
          <w:rFonts w:eastAsia="Times New Roman" w:cs="Times New Roman"/>
          <w:position w:val="-16"/>
          <w:sz w:val="26"/>
          <w:szCs w:val="26"/>
          <w:lang w:eastAsia="ru-RU"/>
        </w:rPr>
        <w:object w:dxaOrig="1480" w:dyaOrig="460">
          <v:shape id="_x0000_i2184" type="#_x0000_t75" style="width:1in;height:21.75pt" o:ole="">
            <v:imagedata r:id="rId2177" o:title=""/>
          </v:shape>
          <o:OLEObject Type="Embed" ProgID="Equation.DSMT4" ShapeID="_x0000_i2184" DrawAspect="Content" ObjectID="_1799161600" r:id="rId2178"/>
        </w:object>
      </w:r>
    </w:p>
    <w:p w:rsidR="00E81A30" w:rsidRP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position w:val="-16"/>
          <w:sz w:val="26"/>
          <w:szCs w:val="26"/>
          <w:lang w:val="en-US" w:eastAsia="ru-RU"/>
        </w:rPr>
        <w:object w:dxaOrig="1900" w:dyaOrig="540">
          <v:shape id="_x0000_i2185" type="#_x0000_t75" style="width:93.75pt;height:28.5pt" o:ole="">
            <v:imagedata r:id="rId2179" o:title=""/>
          </v:shape>
          <o:OLEObject Type="Embed" ProgID="Equation.DSMT4" ShapeID="_x0000_i2185" DrawAspect="Content" ObjectID="_1799161601" r:id="rId2180"/>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position w:val="-14"/>
          <w:sz w:val="26"/>
          <w:szCs w:val="26"/>
          <w:lang w:eastAsia="ru-RU"/>
        </w:rPr>
        <w:object w:dxaOrig="1960" w:dyaOrig="420">
          <v:shape id="_x0000_i2186" type="#_x0000_t75" style="width:100.5pt;height:21.75pt" o:ole="">
            <v:imagedata r:id="rId2181" o:title=""/>
          </v:shape>
          <o:OLEObject Type="Embed" ProgID="Equation.DSMT4" ShapeID="_x0000_i2186" DrawAspect="Content" ObjectID="_1799161602" r:id="rId2182"/>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position w:val="-16"/>
          <w:sz w:val="26"/>
          <w:szCs w:val="26"/>
          <w:lang w:eastAsia="ru-RU"/>
        </w:rPr>
        <w:object w:dxaOrig="4220" w:dyaOrig="540">
          <v:shape id="_x0000_i2187" type="#_x0000_t75" style="width:209.25pt;height:28.5pt" o:ole="">
            <v:imagedata r:id="rId2183" o:title=""/>
          </v:shape>
          <o:OLEObject Type="Embed" ProgID="Equation.DSMT4" ShapeID="_x0000_i2187" DrawAspect="Content" ObjectID="_1799161603" r:id="rId2184"/>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sz w:val="26"/>
          <w:szCs w:val="26"/>
          <w:lang w:eastAsia="ru-RU"/>
        </w:rPr>
        <w:t xml:space="preserve"> </w:t>
      </w:r>
      <w:r w:rsidRPr="00E81A30">
        <w:rPr>
          <w:rFonts w:eastAsia="Times New Roman" w:cs="Times New Roman"/>
          <w:position w:val="-16"/>
          <w:sz w:val="26"/>
          <w:szCs w:val="26"/>
          <w:lang w:eastAsia="ru-RU"/>
        </w:rPr>
        <w:object w:dxaOrig="2160" w:dyaOrig="440">
          <v:shape id="_x0000_i2188" type="#_x0000_t75" style="width:108pt;height:21.75pt" o:ole="">
            <v:imagedata r:id="rId2185" o:title=""/>
          </v:shape>
          <o:OLEObject Type="Embed" ProgID="Equation.DSMT4" ShapeID="_x0000_i2188" DrawAspect="Content" ObjectID="_1799161604" r:id="rId2186"/>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position w:val="-14"/>
          <w:sz w:val="26"/>
          <w:szCs w:val="26"/>
          <w:lang w:eastAsia="ru-RU"/>
        </w:rPr>
        <w:object w:dxaOrig="1520" w:dyaOrig="400">
          <v:shape id="_x0000_i2189" type="#_x0000_t75" style="width:79.5pt;height:21.75pt" o:ole="">
            <v:imagedata r:id="rId2187" o:title=""/>
          </v:shape>
          <o:OLEObject Type="Embed" ProgID="Equation.3" ShapeID="_x0000_i2189" DrawAspect="Content" ObjectID="_1799161605" r:id="rId2188"/>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position w:val="-16"/>
          <w:sz w:val="26"/>
          <w:szCs w:val="26"/>
          <w:lang w:eastAsia="ru-RU"/>
        </w:rPr>
        <w:object w:dxaOrig="4140" w:dyaOrig="540">
          <v:shape id="_x0000_i2190" type="#_x0000_t75" style="width:208.5pt;height:28.5pt" o:ole="">
            <v:imagedata r:id="rId2189" o:title=""/>
          </v:shape>
          <o:OLEObject Type="Embed" ProgID="Equation.DSMT4" ShapeID="_x0000_i2190" DrawAspect="Content" ObjectID="_1799161606" r:id="rId2190"/>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position w:val="-16"/>
          <w:sz w:val="26"/>
          <w:szCs w:val="26"/>
          <w:lang w:eastAsia="ru-RU"/>
        </w:rPr>
        <w:object w:dxaOrig="2180" w:dyaOrig="440">
          <v:shape id="_x0000_i2191" type="#_x0000_t75" style="width:108pt;height:21.75pt" o:ole="">
            <v:imagedata r:id="rId2191" o:title=""/>
          </v:shape>
          <o:OLEObject Type="Embed" ProgID="Equation.DSMT4" ShapeID="_x0000_i2191" DrawAspect="Content" ObjectID="_1799161607" r:id="rId2192"/>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sz w:val="26"/>
          <w:szCs w:val="26"/>
          <w:lang w:eastAsia="ru-RU"/>
        </w:rPr>
        <w:t xml:space="preserve"> </w:t>
      </w:r>
      <w:r w:rsidRPr="00E81A30">
        <w:rPr>
          <w:rFonts w:eastAsia="Times New Roman" w:cs="Times New Roman"/>
          <w:position w:val="-28"/>
          <w:sz w:val="26"/>
          <w:szCs w:val="26"/>
          <w:lang w:eastAsia="ru-RU"/>
        </w:rPr>
        <w:object w:dxaOrig="2640" w:dyaOrig="680">
          <v:shape id="_x0000_i2192" type="#_x0000_t75" style="width:129.75pt;height:36pt" o:ole="">
            <v:imagedata r:id="rId2193" o:title=""/>
          </v:shape>
          <o:OLEObject Type="Embed" ProgID="Equation.DSMT4" ShapeID="_x0000_i2192" DrawAspect="Content" ObjectID="_1799161608" r:id="rId2194"/>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sz w:val="26"/>
          <w:szCs w:val="26"/>
          <w:lang w:eastAsia="ru-RU"/>
        </w:rPr>
        <w:t xml:space="preserve"> </w:t>
      </w:r>
      <w:r w:rsidRPr="00E81A30">
        <w:rPr>
          <w:rFonts w:eastAsia="Times New Roman" w:cs="Times New Roman"/>
          <w:position w:val="-16"/>
          <w:sz w:val="26"/>
          <w:szCs w:val="26"/>
          <w:lang w:eastAsia="ru-RU"/>
        </w:rPr>
        <w:object w:dxaOrig="1080" w:dyaOrig="460">
          <v:shape id="_x0000_i2193" type="#_x0000_t75" style="width:57.75pt;height:21.75pt" o:ole="">
            <v:imagedata r:id="rId2195" o:title=""/>
          </v:shape>
          <o:OLEObject Type="Embed" ProgID="Equation.DSMT4" ShapeID="_x0000_i2193" DrawAspect="Content" ObjectID="_1799161609" r:id="rId2196"/>
        </w:object>
      </w:r>
      <w:r w:rsidRPr="00E81A30">
        <w:rPr>
          <w:rFonts w:eastAsia="Times New Roman" w:cs="Times New Roman"/>
          <w:sz w:val="26"/>
          <w:szCs w:val="26"/>
          <w:lang w:eastAsia="ru-RU"/>
        </w:rPr>
        <w:t xml:space="preserve"> </w:t>
      </w:r>
      <w:r w:rsidRPr="00E81A30">
        <w:rPr>
          <w:rFonts w:eastAsia="Times New Roman" w:cs="Times New Roman"/>
          <w:position w:val="-16"/>
          <w:sz w:val="26"/>
          <w:szCs w:val="26"/>
          <w:lang w:eastAsia="ru-RU"/>
        </w:rPr>
        <w:object w:dxaOrig="1840" w:dyaOrig="460">
          <v:shape id="_x0000_i2194" type="#_x0000_t75" style="width:93.75pt;height:21.75pt" o:ole="">
            <v:imagedata r:id="rId2197" o:title=""/>
          </v:shape>
          <o:OLEObject Type="Embed" ProgID="Equation.DSMT4" ShapeID="_x0000_i2194" DrawAspect="Content" ObjectID="_1799161610" r:id="rId2198"/>
        </w:object>
      </w:r>
    </w:p>
    <w:p w:rsidR="00E81A30" w:rsidRP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sz w:val="26"/>
          <w:szCs w:val="26"/>
          <w:lang w:eastAsia="ru-RU"/>
        </w:rPr>
        <w:t xml:space="preserve"> </w:t>
      </w:r>
      <w:r w:rsidRPr="00E81A30">
        <w:rPr>
          <w:rFonts w:eastAsia="Times New Roman" w:cs="Times New Roman"/>
          <w:position w:val="-14"/>
          <w:sz w:val="26"/>
          <w:szCs w:val="26"/>
          <w:lang w:eastAsia="ru-RU"/>
        </w:rPr>
        <w:object w:dxaOrig="1820" w:dyaOrig="400">
          <v:shape id="_x0000_i2195" type="#_x0000_t75" style="width:93.75pt;height:21.75pt" o:ole="">
            <v:imagedata r:id="rId2199" o:title=""/>
          </v:shape>
          <o:OLEObject Type="Embed" ProgID="Equation.DSMT4" ShapeID="_x0000_i2195" DrawAspect="Content" ObjectID="_1799161611" r:id="rId2200"/>
        </w:object>
      </w:r>
    </w:p>
    <w:p w:rsidR="00B62957" w:rsidRPr="00B62957" w:rsidRDefault="00B62957" w:rsidP="00B62957">
      <w:pPr>
        <w:rPr>
          <w:b/>
        </w:rPr>
      </w:pPr>
    </w:p>
    <w:p w:rsidR="009C1847" w:rsidRPr="009C1847" w:rsidRDefault="009C1847" w:rsidP="009C1847"/>
    <w:p w:rsidR="00F43A4C" w:rsidRPr="006E20EB" w:rsidRDefault="00F43A4C" w:rsidP="006E20EB">
      <w:pPr>
        <w:jc w:val="center"/>
        <w:rPr>
          <w:b/>
        </w:rPr>
      </w:pPr>
      <w:r w:rsidRPr="006E20EB">
        <w:rPr>
          <w:b/>
        </w:rPr>
        <w:t>Законы логики высказываний</w:t>
      </w:r>
      <w:bookmarkEnd w:id="96"/>
    </w:p>
    <w:p w:rsidR="00F43A4C" w:rsidRPr="004C172B" w:rsidRDefault="00F43A4C" w:rsidP="00F43A4C">
      <w:pPr>
        <w:rPr>
          <w:sz w:val="12"/>
          <w:szCs w:val="12"/>
        </w:rPr>
      </w:pPr>
    </w:p>
    <w:p w:rsidR="00F43A4C" w:rsidRDefault="00F43A4C" w:rsidP="00F43A4C">
      <w:pPr>
        <w:rPr>
          <w:sz w:val="22"/>
        </w:rPr>
      </w:pPr>
      <w:r w:rsidRPr="001568DA">
        <w:rPr>
          <w:sz w:val="22"/>
        </w:rPr>
        <w:t xml:space="preserve">Сложные высказывания (формулы) А и В называются </w:t>
      </w:r>
      <w:r w:rsidRPr="00757D0B">
        <w:rPr>
          <w:b/>
          <w:i/>
          <w:sz w:val="22"/>
        </w:rPr>
        <w:t>равносильными</w:t>
      </w:r>
      <w:r w:rsidRPr="001568DA">
        <w:rPr>
          <w:sz w:val="22"/>
        </w:rPr>
        <w:t>, если их истинностные значения совпадают на любых наборах истинностных значений простейших высказываний, входящих в эти формулы.</w:t>
      </w:r>
      <w:r>
        <w:rPr>
          <w:sz w:val="22"/>
        </w:rPr>
        <w:t xml:space="preserve"> </w:t>
      </w:r>
      <w:r w:rsidRPr="001568DA">
        <w:rPr>
          <w:sz w:val="22"/>
        </w:rPr>
        <w:t xml:space="preserve">В алгебре логики имеется ряд законов, позволяющих производить равносильные </w:t>
      </w:r>
      <w:r>
        <w:rPr>
          <w:sz w:val="22"/>
        </w:rPr>
        <w:t>преобразования формул.</w:t>
      </w:r>
    </w:p>
    <w:p w:rsidR="00F43A4C" w:rsidRPr="004C172B" w:rsidRDefault="00F43A4C" w:rsidP="00F43A4C">
      <w:pPr>
        <w:rPr>
          <w:sz w:val="16"/>
          <w:szCs w:val="16"/>
        </w:rPr>
      </w:pPr>
    </w:p>
    <w:p w:rsidR="00F43A4C" w:rsidRPr="006E20EB" w:rsidRDefault="00F43A4C" w:rsidP="006E20EB">
      <w:pPr>
        <w:jc w:val="center"/>
        <w:rPr>
          <w:b/>
        </w:rPr>
      </w:pPr>
      <w:bookmarkStart w:id="97" w:name="_Toc30767460"/>
      <w:r w:rsidRPr="006E20EB">
        <w:rPr>
          <w:b/>
        </w:rPr>
        <w:t>Формулировки логических законов</w:t>
      </w:r>
      <w:bookmarkEnd w:id="97"/>
    </w:p>
    <w:p w:rsidR="00F43A4C" w:rsidRPr="001568DA" w:rsidRDefault="00F43A4C" w:rsidP="00F43A4C">
      <w:pPr>
        <w:rPr>
          <w:i/>
          <w:iCs/>
          <w:noProof/>
          <w:sz w:val="22"/>
        </w:rPr>
      </w:pPr>
      <w:r w:rsidRPr="001568DA">
        <w:rPr>
          <w:i/>
          <w:iCs/>
          <w:noProof/>
          <w:sz w:val="22"/>
        </w:rPr>
        <w:t>1. Закон двойного отрицания:</w:t>
      </w:r>
    </w:p>
    <w:p w:rsidR="00F43A4C" w:rsidRPr="001568DA" w:rsidRDefault="00F43A4C" w:rsidP="00F43A4C">
      <w:pPr>
        <w:jc w:val="center"/>
        <w:rPr>
          <w:sz w:val="22"/>
        </w:rPr>
      </w:pPr>
      <w:r w:rsidRPr="001568DA">
        <w:rPr>
          <w:position w:val="-4"/>
          <w:sz w:val="22"/>
        </w:rPr>
        <w:object w:dxaOrig="660" w:dyaOrig="360">
          <v:shape id="_x0000_i2196" type="#_x0000_t75" style="width:36pt;height:14.25pt" o:ole="">
            <v:imagedata r:id="rId2201" o:title=""/>
          </v:shape>
          <o:OLEObject Type="Embed" ProgID="Equation.3" ShapeID="_x0000_i2196" DrawAspect="Content" ObjectID="_1799161612" r:id="rId2202"/>
        </w:object>
      </w:r>
      <w:r w:rsidRPr="001568DA">
        <w:rPr>
          <w:sz w:val="22"/>
        </w:rPr>
        <w:t>.</w:t>
      </w:r>
    </w:p>
    <w:p w:rsidR="00F43A4C" w:rsidRPr="001568DA" w:rsidRDefault="00F43A4C" w:rsidP="00F43A4C">
      <w:pPr>
        <w:jc w:val="left"/>
        <w:rPr>
          <w:sz w:val="22"/>
        </w:rPr>
      </w:pPr>
      <w:r w:rsidRPr="001568DA">
        <w:rPr>
          <w:sz w:val="22"/>
        </w:rPr>
        <w:t>Двойное отрицание исключает отрицание.</w:t>
      </w:r>
    </w:p>
    <w:p w:rsidR="00F43A4C" w:rsidRPr="001568DA" w:rsidRDefault="00F43A4C" w:rsidP="00F43A4C">
      <w:pPr>
        <w:jc w:val="left"/>
        <w:rPr>
          <w:sz w:val="22"/>
        </w:rPr>
      </w:pPr>
      <w:r w:rsidRPr="001568DA">
        <w:rPr>
          <w:i/>
          <w:iCs/>
          <w:noProof/>
          <w:sz w:val="22"/>
        </w:rPr>
        <w:t>2.</w:t>
      </w:r>
      <w:r w:rsidRPr="001568DA">
        <w:rPr>
          <w:i/>
          <w:iCs/>
          <w:sz w:val="22"/>
        </w:rPr>
        <w:t xml:space="preserve"> Переместительный (коммутативный) закон:</w:t>
      </w:r>
    </w:p>
    <w:p w:rsidR="00F43A4C" w:rsidRPr="001568DA" w:rsidRDefault="00F43A4C" w:rsidP="00F43A4C">
      <w:pPr>
        <w:jc w:val="left"/>
        <w:rPr>
          <w:sz w:val="22"/>
        </w:rPr>
      </w:pPr>
      <w:r w:rsidRPr="001568DA">
        <w:rPr>
          <w:noProof/>
          <w:sz w:val="22"/>
        </w:rPr>
        <w:t>•</w:t>
      </w:r>
      <w:r w:rsidRPr="001568DA">
        <w:rPr>
          <w:sz w:val="22"/>
        </w:rPr>
        <w:t xml:space="preserve"> для логического сложения:</w:t>
      </w:r>
    </w:p>
    <w:p w:rsidR="00F43A4C" w:rsidRPr="001568DA" w:rsidRDefault="00F43A4C" w:rsidP="00F43A4C">
      <w:pPr>
        <w:jc w:val="center"/>
        <w:rPr>
          <w:sz w:val="22"/>
        </w:rPr>
      </w:pPr>
      <w:r w:rsidRPr="001568DA">
        <w:rPr>
          <w:position w:val="-10"/>
          <w:sz w:val="22"/>
        </w:rPr>
        <w:object w:dxaOrig="1500" w:dyaOrig="320">
          <v:shape id="_x0000_i2197" type="#_x0000_t75" style="width:1in;height:14.25pt" o:ole="">
            <v:imagedata r:id="rId2203" o:title=""/>
          </v:shape>
          <o:OLEObject Type="Embed" ProgID="Equation.3" ShapeID="_x0000_i2197" DrawAspect="Content" ObjectID="_1799161613" r:id="rId2204"/>
        </w:object>
      </w:r>
    </w:p>
    <w:p w:rsidR="00F43A4C" w:rsidRPr="001568DA" w:rsidRDefault="00F43A4C" w:rsidP="00F43A4C">
      <w:pPr>
        <w:jc w:val="left"/>
        <w:rPr>
          <w:sz w:val="22"/>
        </w:rPr>
      </w:pPr>
      <w:r w:rsidRPr="001568DA">
        <w:rPr>
          <w:noProof/>
          <w:sz w:val="22"/>
        </w:rPr>
        <w:t>•</w:t>
      </w:r>
      <w:r w:rsidRPr="001568DA">
        <w:rPr>
          <w:sz w:val="22"/>
        </w:rPr>
        <w:t xml:space="preserve"> для логического умножения:</w:t>
      </w:r>
    </w:p>
    <w:p w:rsidR="00F43A4C" w:rsidRPr="001568DA" w:rsidRDefault="00F43A4C" w:rsidP="00F43A4C">
      <w:pPr>
        <w:jc w:val="center"/>
        <w:rPr>
          <w:sz w:val="22"/>
        </w:rPr>
      </w:pPr>
      <w:r w:rsidRPr="001568DA">
        <w:rPr>
          <w:position w:val="-6"/>
          <w:sz w:val="22"/>
        </w:rPr>
        <w:object w:dxaOrig="1560" w:dyaOrig="279">
          <v:shape id="_x0000_i2198" type="#_x0000_t75" style="width:79.5pt;height:14.25pt" o:ole="">
            <v:imagedata r:id="rId2205" o:title=""/>
          </v:shape>
          <o:OLEObject Type="Embed" ProgID="Equation.3" ShapeID="_x0000_i2198" DrawAspect="Content" ObjectID="_1799161614" r:id="rId2206"/>
        </w:object>
      </w:r>
    </w:p>
    <w:p w:rsidR="00F43A4C" w:rsidRPr="001568DA" w:rsidRDefault="00F43A4C" w:rsidP="00F43A4C">
      <w:pPr>
        <w:rPr>
          <w:sz w:val="22"/>
        </w:rPr>
      </w:pPr>
      <w:r w:rsidRPr="001568DA">
        <w:rPr>
          <w:sz w:val="22"/>
        </w:rPr>
        <w:t xml:space="preserve">Результат операции над высказываниями не зависит от того, </w:t>
      </w:r>
      <w:r>
        <w:rPr>
          <w:sz w:val="22"/>
        </w:rPr>
        <w:br/>
      </w:r>
      <w:r w:rsidRPr="001568DA">
        <w:rPr>
          <w:sz w:val="22"/>
        </w:rPr>
        <w:t xml:space="preserve">в каком порядке берутся эти высказывания. В обычной алгебре </w:t>
      </w:r>
      <w:r>
        <w:rPr>
          <w:sz w:val="22"/>
        </w:rPr>
        <w:br/>
      </w:r>
      <w:r w:rsidRPr="00AC4324">
        <w:rPr>
          <w:i/>
          <w:sz w:val="22"/>
        </w:rPr>
        <w:t>а</w:t>
      </w:r>
      <w:r w:rsidRPr="001568DA">
        <w:rPr>
          <w:noProof/>
          <w:sz w:val="22"/>
        </w:rPr>
        <w:t xml:space="preserve"> + </w:t>
      </w:r>
      <w:r w:rsidRPr="001568DA">
        <w:rPr>
          <w:i/>
          <w:iCs/>
          <w:noProof/>
          <w:sz w:val="22"/>
        </w:rPr>
        <w:t>b</w:t>
      </w:r>
      <w:r>
        <w:rPr>
          <w:noProof/>
          <w:sz w:val="22"/>
        </w:rPr>
        <w:t xml:space="preserve"> =</w:t>
      </w:r>
      <w:r w:rsidRPr="001568DA">
        <w:rPr>
          <w:noProof/>
          <w:sz w:val="22"/>
        </w:rPr>
        <w:t xml:space="preserve"> </w:t>
      </w:r>
      <w:r w:rsidRPr="001568DA">
        <w:rPr>
          <w:i/>
          <w:iCs/>
          <w:noProof/>
          <w:sz w:val="22"/>
        </w:rPr>
        <w:t>b +</w:t>
      </w:r>
      <w:r w:rsidRPr="001568DA">
        <w:rPr>
          <w:i/>
          <w:iCs/>
          <w:sz w:val="22"/>
        </w:rPr>
        <w:t xml:space="preserve"> а, а</w:t>
      </w:r>
      <w:r w:rsidRPr="001568DA">
        <w:rPr>
          <w:i/>
          <w:iCs/>
          <w:noProof/>
          <w:sz w:val="22"/>
        </w:rPr>
        <w:t xml:space="preserve"> </w:t>
      </w:r>
      <w:r>
        <w:rPr>
          <w:i/>
          <w:iCs/>
          <w:noProof/>
          <w:sz w:val="22"/>
        </w:rPr>
        <w:sym w:font="Symbol" w:char="F0D7"/>
      </w:r>
      <w:r w:rsidRPr="001568DA">
        <w:rPr>
          <w:i/>
          <w:iCs/>
          <w:sz w:val="22"/>
        </w:rPr>
        <w:t xml:space="preserve"> </w:t>
      </w:r>
      <w:r w:rsidRPr="001568DA">
        <w:rPr>
          <w:i/>
          <w:iCs/>
          <w:sz w:val="22"/>
          <w:lang w:val="en-US"/>
        </w:rPr>
        <w:t>b</w:t>
      </w:r>
      <w:r w:rsidRPr="001568DA">
        <w:rPr>
          <w:sz w:val="22"/>
        </w:rPr>
        <w:t xml:space="preserve"> = </w:t>
      </w:r>
      <w:r w:rsidRPr="001568DA">
        <w:rPr>
          <w:i/>
          <w:iCs/>
          <w:sz w:val="22"/>
          <w:lang w:val="en-US"/>
        </w:rPr>
        <w:t>b</w:t>
      </w:r>
      <w:r w:rsidRPr="001568DA">
        <w:rPr>
          <w:i/>
          <w:iCs/>
          <w:noProof/>
          <w:sz w:val="22"/>
        </w:rPr>
        <w:t xml:space="preserve"> </w:t>
      </w:r>
      <w:r w:rsidRPr="00AC4324">
        <w:rPr>
          <w:iCs/>
          <w:noProof/>
          <w:sz w:val="22"/>
        </w:rPr>
        <w:sym w:font="Symbol" w:char="F0D7"/>
      </w:r>
      <w:r w:rsidRPr="001568DA">
        <w:rPr>
          <w:i/>
          <w:iCs/>
          <w:sz w:val="22"/>
        </w:rPr>
        <w:t xml:space="preserve"> а.</w:t>
      </w:r>
    </w:p>
    <w:p w:rsidR="00F43A4C" w:rsidRPr="001568DA" w:rsidRDefault="00F43A4C" w:rsidP="00F43A4C">
      <w:pPr>
        <w:jc w:val="left"/>
        <w:rPr>
          <w:sz w:val="22"/>
        </w:rPr>
      </w:pPr>
      <w:r w:rsidRPr="001568DA">
        <w:rPr>
          <w:i/>
          <w:iCs/>
          <w:noProof/>
          <w:sz w:val="22"/>
        </w:rPr>
        <w:lastRenderedPageBreak/>
        <w:t>3.</w:t>
      </w:r>
      <w:r w:rsidRPr="001568DA">
        <w:rPr>
          <w:i/>
          <w:iCs/>
          <w:sz w:val="22"/>
        </w:rPr>
        <w:t xml:space="preserve"> Сочетательный (ассоциативный) закон:</w:t>
      </w:r>
    </w:p>
    <w:p w:rsidR="00F43A4C" w:rsidRPr="001568DA" w:rsidRDefault="00F43A4C" w:rsidP="00F43A4C">
      <w:pPr>
        <w:jc w:val="left"/>
        <w:rPr>
          <w:sz w:val="22"/>
        </w:rPr>
      </w:pPr>
      <w:r w:rsidRPr="001568DA">
        <w:rPr>
          <w:noProof/>
          <w:sz w:val="22"/>
        </w:rPr>
        <w:t>•</w:t>
      </w:r>
      <w:r w:rsidRPr="001568DA">
        <w:rPr>
          <w:sz w:val="22"/>
        </w:rPr>
        <w:t xml:space="preserve"> для логического сложения:</w:t>
      </w:r>
    </w:p>
    <w:p w:rsidR="00F43A4C" w:rsidRPr="001568DA" w:rsidRDefault="00F43A4C" w:rsidP="00F43A4C">
      <w:pPr>
        <w:jc w:val="center"/>
        <w:rPr>
          <w:sz w:val="22"/>
        </w:rPr>
      </w:pPr>
      <w:r w:rsidRPr="001568DA">
        <w:rPr>
          <w:position w:val="-10"/>
          <w:sz w:val="22"/>
        </w:rPr>
        <w:object w:dxaOrig="2580" w:dyaOrig="320">
          <v:shape id="_x0000_i2199" type="#_x0000_t75" style="width:129.75pt;height:14.25pt" o:ole="">
            <v:imagedata r:id="rId2207" o:title=""/>
          </v:shape>
          <o:OLEObject Type="Embed" ProgID="Equation.3" ShapeID="_x0000_i2199" DrawAspect="Content" ObjectID="_1799161615" r:id="rId2208"/>
        </w:object>
      </w:r>
    </w:p>
    <w:p w:rsidR="00F43A4C" w:rsidRPr="001568DA" w:rsidRDefault="00F43A4C" w:rsidP="00F43A4C">
      <w:pPr>
        <w:jc w:val="left"/>
        <w:rPr>
          <w:sz w:val="22"/>
        </w:rPr>
      </w:pPr>
      <w:r w:rsidRPr="001568DA">
        <w:rPr>
          <w:noProof/>
          <w:sz w:val="22"/>
        </w:rPr>
        <w:t>•</w:t>
      </w:r>
      <w:r w:rsidRPr="001568DA">
        <w:rPr>
          <w:sz w:val="22"/>
        </w:rPr>
        <w:t xml:space="preserve"> для логического умножения:</w:t>
      </w:r>
    </w:p>
    <w:p w:rsidR="00F43A4C" w:rsidRPr="001568DA" w:rsidRDefault="00F43A4C" w:rsidP="00F43A4C">
      <w:pPr>
        <w:jc w:val="center"/>
        <w:rPr>
          <w:sz w:val="22"/>
        </w:rPr>
      </w:pPr>
      <w:r w:rsidRPr="001568DA">
        <w:rPr>
          <w:position w:val="-10"/>
          <w:sz w:val="22"/>
        </w:rPr>
        <w:object w:dxaOrig="2780" w:dyaOrig="320">
          <v:shape id="_x0000_i2200" type="#_x0000_t75" style="width:136.5pt;height:14.25pt" o:ole="">
            <v:imagedata r:id="rId2209" o:title=""/>
          </v:shape>
          <o:OLEObject Type="Embed" ProgID="Equation.3" ShapeID="_x0000_i2200" DrawAspect="Content" ObjectID="_1799161616" r:id="rId2210"/>
        </w:object>
      </w:r>
    </w:p>
    <w:p w:rsidR="00F43A4C" w:rsidRPr="001568DA" w:rsidRDefault="00F43A4C" w:rsidP="00F43A4C">
      <w:pPr>
        <w:rPr>
          <w:sz w:val="22"/>
        </w:rPr>
      </w:pPr>
      <w:r w:rsidRPr="001568DA">
        <w:rPr>
          <w:sz w:val="22"/>
        </w:rPr>
        <w:t>При одинаковых знаках скобки можно ставить произвольно или вообще опускать. В обычной алгебре</w:t>
      </w:r>
    </w:p>
    <w:p w:rsidR="00F43A4C" w:rsidRPr="001568DA" w:rsidRDefault="00F43A4C" w:rsidP="00F43A4C">
      <w:pPr>
        <w:pStyle w:val="FR1"/>
        <w:widowControl/>
        <w:ind w:firstLine="340"/>
        <w:jc w:val="center"/>
        <w:rPr>
          <w:rFonts w:ascii="Times New Roman" w:hAnsi="Times New Roman" w:cs="Times New Roman"/>
          <w:sz w:val="22"/>
          <w:szCs w:val="22"/>
        </w:rPr>
      </w:pPr>
      <w:r w:rsidRPr="001568DA">
        <w:rPr>
          <w:rFonts w:ascii="Times New Roman" w:hAnsi="Times New Roman" w:cs="Times New Roman"/>
          <w:sz w:val="22"/>
          <w:szCs w:val="22"/>
        </w:rPr>
        <w:t>(А</w:t>
      </w:r>
      <w:r w:rsidRPr="001568DA">
        <w:rPr>
          <w:rFonts w:ascii="Times New Roman" w:hAnsi="Times New Roman" w:cs="Times New Roman"/>
          <w:noProof/>
          <w:sz w:val="22"/>
          <w:szCs w:val="22"/>
        </w:rPr>
        <w:t xml:space="preserve"> + B) +</w:t>
      </w:r>
      <w:r w:rsidRPr="001568DA">
        <w:rPr>
          <w:rFonts w:ascii="Times New Roman" w:hAnsi="Times New Roman" w:cs="Times New Roman"/>
          <w:sz w:val="22"/>
          <w:szCs w:val="22"/>
        </w:rPr>
        <w:t xml:space="preserve"> С</w:t>
      </w:r>
      <w:r w:rsidRPr="001568DA">
        <w:rPr>
          <w:rFonts w:ascii="Times New Roman" w:hAnsi="Times New Roman" w:cs="Times New Roman"/>
          <w:noProof/>
          <w:sz w:val="22"/>
          <w:szCs w:val="22"/>
        </w:rPr>
        <w:t xml:space="preserve"> =</w:t>
      </w:r>
      <w:r w:rsidRPr="001568DA">
        <w:rPr>
          <w:rFonts w:ascii="Times New Roman" w:hAnsi="Times New Roman" w:cs="Times New Roman"/>
          <w:sz w:val="22"/>
          <w:szCs w:val="22"/>
        </w:rPr>
        <w:t xml:space="preserve"> А</w:t>
      </w:r>
      <w:r w:rsidRPr="001568DA">
        <w:rPr>
          <w:rFonts w:ascii="Times New Roman" w:hAnsi="Times New Roman" w:cs="Times New Roman"/>
          <w:noProof/>
          <w:sz w:val="22"/>
          <w:szCs w:val="22"/>
        </w:rPr>
        <w:t xml:space="preserve"> +</w:t>
      </w:r>
      <w:r w:rsidRPr="001568DA">
        <w:rPr>
          <w:rFonts w:ascii="Times New Roman" w:hAnsi="Times New Roman" w:cs="Times New Roman"/>
          <w:sz w:val="22"/>
          <w:szCs w:val="22"/>
        </w:rPr>
        <w:t xml:space="preserve"> (</w:t>
      </w:r>
      <w:r w:rsidRPr="001568DA">
        <w:rPr>
          <w:rFonts w:ascii="Times New Roman" w:hAnsi="Times New Roman" w:cs="Times New Roman"/>
          <w:sz w:val="22"/>
          <w:szCs w:val="22"/>
          <w:lang w:val="en-US"/>
        </w:rPr>
        <w:t>B</w:t>
      </w:r>
      <w:r w:rsidRPr="001568DA">
        <w:rPr>
          <w:rFonts w:ascii="Times New Roman" w:hAnsi="Times New Roman" w:cs="Times New Roman"/>
          <w:sz w:val="22"/>
          <w:szCs w:val="22"/>
        </w:rPr>
        <w:t xml:space="preserve"> + С)</w:t>
      </w:r>
      <w:r w:rsidRPr="001568DA">
        <w:rPr>
          <w:rFonts w:ascii="Times New Roman" w:hAnsi="Times New Roman" w:cs="Times New Roman"/>
          <w:noProof/>
          <w:sz w:val="22"/>
          <w:szCs w:val="22"/>
        </w:rPr>
        <w:t xml:space="preserve"> =</w:t>
      </w:r>
      <w:r w:rsidRPr="001568DA">
        <w:rPr>
          <w:rFonts w:ascii="Times New Roman" w:hAnsi="Times New Roman" w:cs="Times New Roman"/>
          <w:sz w:val="22"/>
          <w:szCs w:val="22"/>
        </w:rPr>
        <w:t xml:space="preserve"> А</w:t>
      </w:r>
      <w:r w:rsidRPr="001568DA">
        <w:rPr>
          <w:rFonts w:ascii="Times New Roman" w:hAnsi="Times New Roman" w:cs="Times New Roman"/>
          <w:noProof/>
          <w:sz w:val="22"/>
          <w:szCs w:val="22"/>
        </w:rPr>
        <w:t xml:space="preserve"> +</w:t>
      </w:r>
      <w:r w:rsidRPr="001568DA">
        <w:rPr>
          <w:rFonts w:ascii="Times New Roman" w:hAnsi="Times New Roman" w:cs="Times New Roman"/>
          <w:sz w:val="22"/>
          <w:szCs w:val="22"/>
        </w:rPr>
        <w:t xml:space="preserve"> </w:t>
      </w:r>
      <w:r w:rsidRPr="001568DA">
        <w:rPr>
          <w:rFonts w:ascii="Times New Roman" w:hAnsi="Times New Roman" w:cs="Times New Roman"/>
          <w:sz w:val="22"/>
          <w:szCs w:val="22"/>
          <w:lang w:val="en-US"/>
        </w:rPr>
        <w:t>B</w:t>
      </w:r>
      <w:r w:rsidRPr="001568DA">
        <w:rPr>
          <w:rFonts w:ascii="Times New Roman" w:hAnsi="Times New Roman" w:cs="Times New Roman"/>
          <w:sz w:val="22"/>
          <w:szCs w:val="22"/>
        </w:rPr>
        <w:t xml:space="preserve"> + С, </w:t>
      </w:r>
    </w:p>
    <w:p w:rsidR="00F43A4C" w:rsidRPr="001568DA" w:rsidRDefault="00F43A4C" w:rsidP="00F43A4C">
      <w:pPr>
        <w:pStyle w:val="FR1"/>
        <w:widowControl/>
        <w:ind w:firstLine="340"/>
        <w:jc w:val="center"/>
        <w:rPr>
          <w:rFonts w:ascii="Times New Roman" w:hAnsi="Times New Roman" w:cs="Times New Roman"/>
          <w:sz w:val="22"/>
          <w:szCs w:val="22"/>
        </w:rPr>
      </w:pPr>
      <w:r w:rsidRPr="001568DA">
        <w:rPr>
          <w:rFonts w:ascii="Times New Roman" w:hAnsi="Times New Roman" w:cs="Times New Roman"/>
          <w:sz w:val="22"/>
          <w:szCs w:val="22"/>
        </w:rPr>
        <w:t>А</w:t>
      </w:r>
      <w:r w:rsidRPr="001568DA">
        <w:rPr>
          <w:rFonts w:ascii="Times New Roman" w:hAnsi="Times New Roman" w:cs="Times New Roman"/>
          <w:noProof/>
          <w:sz w:val="22"/>
          <w:szCs w:val="22"/>
        </w:rPr>
        <w:t xml:space="preserve"> </w:t>
      </w:r>
      <w:r w:rsidRPr="00AC4324">
        <w:rPr>
          <w:iCs/>
          <w:noProof/>
          <w:sz w:val="22"/>
          <w:szCs w:val="22"/>
        </w:rPr>
        <w:sym w:font="Symbol" w:char="F0D7"/>
      </w:r>
      <w:r w:rsidRPr="001568DA">
        <w:rPr>
          <w:rFonts w:ascii="Times New Roman" w:hAnsi="Times New Roman" w:cs="Times New Roman"/>
          <w:sz w:val="22"/>
          <w:szCs w:val="22"/>
        </w:rPr>
        <w:t xml:space="preserve"> (</w:t>
      </w:r>
      <w:r w:rsidRPr="001568DA">
        <w:rPr>
          <w:rFonts w:ascii="Times New Roman" w:hAnsi="Times New Roman" w:cs="Times New Roman"/>
          <w:sz w:val="22"/>
          <w:szCs w:val="22"/>
          <w:lang w:val="en-US"/>
        </w:rPr>
        <w:t>B</w:t>
      </w:r>
      <w:r w:rsidRPr="001568DA">
        <w:rPr>
          <w:rFonts w:ascii="Times New Roman" w:hAnsi="Times New Roman" w:cs="Times New Roman"/>
          <w:noProof/>
          <w:sz w:val="22"/>
          <w:szCs w:val="22"/>
        </w:rPr>
        <w:t xml:space="preserve"> </w:t>
      </w:r>
      <w:r w:rsidRPr="00AC4324">
        <w:rPr>
          <w:iCs/>
          <w:noProof/>
          <w:sz w:val="22"/>
          <w:szCs w:val="22"/>
        </w:rPr>
        <w:sym w:font="Symbol" w:char="F0D7"/>
      </w:r>
      <w:r w:rsidRPr="001568DA">
        <w:rPr>
          <w:rFonts w:ascii="Times New Roman" w:hAnsi="Times New Roman" w:cs="Times New Roman"/>
          <w:sz w:val="22"/>
          <w:szCs w:val="22"/>
        </w:rPr>
        <w:t xml:space="preserve"> С)</w:t>
      </w:r>
      <w:r w:rsidRPr="001568DA">
        <w:rPr>
          <w:rFonts w:ascii="Times New Roman" w:hAnsi="Times New Roman" w:cs="Times New Roman"/>
          <w:noProof/>
          <w:sz w:val="22"/>
          <w:szCs w:val="22"/>
        </w:rPr>
        <w:t xml:space="preserve"> =</w:t>
      </w:r>
      <w:r w:rsidRPr="001568DA">
        <w:rPr>
          <w:rFonts w:ascii="Times New Roman" w:hAnsi="Times New Roman" w:cs="Times New Roman"/>
          <w:sz w:val="22"/>
          <w:szCs w:val="22"/>
        </w:rPr>
        <w:t xml:space="preserve"> А</w:t>
      </w:r>
      <w:r w:rsidRPr="001568DA">
        <w:rPr>
          <w:rFonts w:ascii="Times New Roman" w:hAnsi="Times New Roman" w:cs="Times New Roman"/>
          <w:noProof/>
          <w:sz w:val="22"/>
          <w:szCs w:val="22"/>
        </w:rPr>
        <w:t xml:space="preserve"> </w:t>
      </w:r>
      <w:r w:rsidRPr="00AC4324">
        <w:rPr>
          <w:iCs/>
          <w:noProof/>
          <w:sz w:val="22"/>
          <w:szCs w:val="22"/>
        </w:rPr>
        <w:sym w:font="Symbol" w:char="F0D7"/>
      </w:r>
      <w:r w:rsidRPr="001568DA">
        <w:rPr>
          <w:rFonts w:ascii="Times New Roman" w:hAnsi="Times New Roman" w:cs="Times New Roman"/>
          <w:sz w:val="22"/>
          <w:szCs w:val="22"/>
        </w:rPr>
        <w:t xml:space="preserve"> (</w:t>
      </w:r>
      <w:r w:rsidRPr="001568DA">
        <w:rPr>
          <w:rFonts w:ascii="Times New Roman" w:hAnsi="Times New Roman" w:cs="Times New Roman"/>
          <w:sz w:val="22"/>
          <w:szCs w:val="22"/>
          <w:lang w:val="en-US"/>
        </w:rPr>
        <w:t>B</w:t>
      </w:r>
      <w:r w:rsidRPr="001568DA">
        <w:rPr>
          <w:rFonts w:ascii="Times New Roman" w:hAnsi="Times New Roman" w:cs="Times New Roman"/>
          <w:noProof/>
          <w:sz w:val="22"/>
          <w:szCs w:val="22"/>
        </w:rPr>
        <w:t xml:space="preserve"> </w:t>
      </w:r>
      <w:r w:rsidRPr="00AC4324">
        <w:rPr>
          <w:iCs/>
          <w:noProof/>
          <w:sz w:val="22"/>
          <w:szCs w:val="22"/>
        </w:rPr>
        <w:sym w:font="Symbol" w:char="F0D7"/>
      </w:r>
      <w:r w:rsidRPr="001568DA">
        <w:rPr>
          <w:rFonts w:ascii="Times New Roman" w:hAnsi="Times New Roman" w:cs="Times New Roman"/>
          <w:sz w:val="22"/>
          <w:szCs w:val="22"/>
        </w:rPr>
        <w:t xml:space="preserve"> С)</w:t>
      </w:r>
      <w:r w:rsidRPr="001568DA">
        <w:rPr>
          <w:rFonts w:ascii="Times New Roman" w:hAnsi="Times New Roman" w:cs="Times New Roman"/>
          <w:noProof/>
          <w:sz w:val="22"/>
          <w:szCs w:val="22"/>
        </w:rPr>
        <w:t xml:space="preserve"> =</w:t>
      </w:r>
      <w:r w:rsidRPr="001568DA">
        <w:rPr>
          <w:rFonts w:ascii="Times New Roman" w:hAnsi="Times New Roman" w:cs="Times New Roman"/>
          <w:sz w:val="22"/>
          <w:szCs w:val="22"/>
        </w:rPr>
        <w:t xml:space="preserve"> А</w:t>
      </w:r>
      <w:r w:rsidRPr="001568DA">
        <w:rPr>
          <w:rFonts w:ascii="Times New Roman" w:hAnsi="Times New Roman" w:cs="Times New Roman"/>
          <w:noProof/>
          <w:sz w:val="22"/>
          <w:szCs w:val="22"/>
        </w:rPr>
        <w:t xml:space="preserve"> </w:t>
      </w:r>
      <w:r w:rsidRPr="00AC4324">
        <w:rPr>
          <w:iCs/>
          <w:noProof/>
          <w:sz w:val="22"/>
          <w:szCs w:val="22"/>
        </w:rPr>
        <w:sym w:font="Symbol" w:char="F0D7"/>
      </w:r>
      <w:r w:rsidRPr="001568DA">
        <w:rPr>
          <w:rFonts w:ascii="Times New Roman" w:hAnsi="Times New Roman" w:cs="Times New Roman"/>
          <w:sz w:val="22"/>
          <w:szCs w:val="22"/>
        </w:rPr>
        <w:t xml:space="preserve"> </w:t>
      </w:r>
      <w:r w:rsidRPr="001568DA">
        <w:rPr>
          <w:rFonts w:ascii="Times New Roman" w:hAnsi="Times New Roman" w:cs="Times New Roman"/>
          <w:sz w:val="22"/>
          <w:szCs w:val="22"/>
          <w:lang w:val="en-US"/>
        </w:rPr>
        <w:t>B</w:t>
      </w:r>
      <w:r w:rsidRPr="001568DA">
        <w:rPr>
          <w:rFonts w:ascii="Times New Roman" w:hAnsi="Times New Roman" w:cs="Times New Roman"/>
          <w:noProof/>
          <w:sz w:val="22"/>
          <w:szCs w:val="22"/>
        </w:rPr>
        <w:t xml:space="preserve"> </w:t>
      </w:r>
      <w:r w:rsidRPr="00AC4324">
        <w:rPr>
          <w:iCs/>
          <w:noProof/>
          <w:sz w:val="22"/>
          <w:szCs w:val="22"/>
        </w:rPr>
        <w:sym w:font="Symbol" w:char="F0D7"/>
      </w:r>
      <w:r w:rsidRPr="001568DA">
        <w:rPr>
          <w:rFonts w:ascii="Times New Roman" w:hAnsi="Times New Roman" w:cs="Times New Roman"/>
          <w:sz w:val="22"/>
          <w:szCs w:val="22"/>
        </w:rPr>
        <w:t xml:space="preserve"> С.</w:t>
      </w:r>
    </w:p>
    <w:p w:rsidR="00F43A4C" w:rsidRPr="001568DA" w:rsidRDefault="00F43A4C" w:rsidP="00F43A4C">
      <w:pPr>
        <w:pStyle w:val="FR1"/>
        <w:widowControl/>
        <w:ind w:firstLine="340"/>
        <w:rPr>
          <w:rFonts w:ascii="Times New Roman" w:hAnsi="Times New Roman" w:cs="Times New Roman"/>
          <w:i/>
          <w:iCs/>
          <w:noProof/>
          <w:sz w:val="22"/>
          <w:szCs w:val="22"/>
        </w:rPr>
      </w:pPr>
      <w:r w:rsidRPr="001568DA">
        <w:rPr>
          <w:rFonts w:ascii="Times New Roman" w:hAnsi="Times New Roman" w:cs="Times New Roman"/>
          <w:i/>
          <w:iCs/>
          <w:noProof/>
          <w:sz w:val="22"/>
          <w:szCs w:val="22"/>
        </w:rPr>
        <w:t>4. Распределительный (дистрибутивный) закон:</w:t>
      </w:r>
    </w:p>
    <w:p w:rsidR="00F43A4C" w:rsidRPr="001568DA" w:rsidRDefault="00F43A4C" w:rsidP="00F43A4C">
      <w:pPr>
        <w:jc w:val="left"/>
        <w:rPr>
          <w:sz w:val="22"/>
        </w:rPr>
      </w:pPr>
      <w:r w:rsidRPr="001568DA">
        <w:rPr>
          <w:noProof/>
          <w:sz w:val="22"/>
        </w:rPr>
        <w:t>•</w:t>
      </w:r>
      <w:r w:rsidRPr="001568DA">
        <w:rPr>
          <w:sz w:val="22"/>
        </w:rPr>
        <w:t xml:space="preserve"> для логического сложения:</w:t>
      </w:r>
    </w:p>
    <w:p w:rsidR="00F43A4C" w:rsidRPr="001568DA" w:rsidRDefault="00F43A4C" w:rsidP="00F43A4C">
      <w:pPr>
        <w:jc w:val="center"/>
        <w:rPr>
          <w:sz w:val="22"/>
        </w:rPr>
      </w:pPr>
      <w:r w:rsidRPr="001568DA">
        <w:rPr>
          <w:position w:val="-10"/>
          <w:sz w:val="22"/>
        </w:rPr>
        <w:object w:dxaOrig="3340" w:dyaOrig="320">
          <v:shape id="_x0000_i2201" type="#_x0000_t75" style="width:165.75pt;height:14.25pt" o:ole="">
            <v:imagedata r:id="rId2211" o:title=""/>
          </v:shape>
          <o:OLEObject Type="Embed" ProgID="Equation.3" ShapeID="_x0000_i2201" DrawAspect="Content" ObjectID="_1799161617" r:id="rId2212"/>
        </w:object>
      </w:r>
    </w:p>
    <w:p w:rsidR="00F43A4C" w:rsidRPr="001568DA" w:rsidRDefault="00F43A4C" w:rsidP="00F43A4C">
      <w:pPr>
        <w:jc w:val="left"/>
        <w:rPr>
          <w:sz w:val="22"/>
        </w:rPr>
      </w:pPr>
      <w:r w:rsidRPr="001568DA">
        <w:rPr>
          <w:noProof/>
          <w:sz w:val="22"/>
        </w:rPr>
        <w:t>•</w:t>
      </w:r>
      <w:r w:rsidRPr="001568DA">
        <w:rPr>
          <w:sz w:val="22"/>
        </w:rPr>
        <w:t xml:space="preserve"> для логического умножения:</w:t>
      </w:r>
    </w:p>
    <w:p w:rsidR="00F43A4C" w:rsidRPr="001568DA" w:rsidRDefault="00F43A4C" w:rsidP="00F43A4C">
      <w:pPr>
        <w:jc w:val="center"/>
        <w:rPr>
          <w:sz w:val="22"/>
        </w:rPr>
      </w:pPr>
      <w:r w:rsidRPr="001568DA">
        <w:rPr>
          <w:position w:val="-10"/>
          <w:sz w:val="22"/>
        </w:rPr>
        <w:object w:dxaOrig="3280" w:dyaOrig="320">
          <v:shape id="_x0000_i2202" type="#_x0000_t75" style="width:165.75pt;height:14.25pt" o:ole="">
            <v:imagedata r:id="rId2213" o:title=""/>
          </v:shape>
          <o:OLEObject Type="Embed" ProgID="Equation.3" ShapeID="_x0000_i2202" DrawAspect="Content" ObjectID="_1799161618" r:id="rId2214"/>
        </w:object>
      </w:r>
    </w:p>
    <w:p w:rsidR="00F43A4C" w:rsidRPr="00A7261F" w:rsidRDefault="00F43A4C" w:rsidP="00F43A4C">
      <w:pPr>
        <w:pStyle w:val="FR1"/>
        <w:widowControl/>
        <w:ind w:firstLine="340"/>
        <w:jc w:val="both"/>
        <w:rPr>
          <w:rFonts w:ascii="Times New Roman" w:hAnsi="Times New Roman" w:cs="Times New Roman"/>
          <w:b/>
          <w:sz w:val="22"/>
          <w:szCs w:val="22"/>
        </w:rPr>
      </w:pPr>
      <w:r w:rsidRPr="001568DA">
        <w:rPr>
          <w:rFonts w:ascii="Times New Roman" w:hAnsi="Times New Roman" w:cs="Times New Roman"/>
          <w:sz w:val="22"/>
          <w:szCs w:val="22"/>
        </w:rPr>
        <w:t>Закон определяет правило выноса общего высказывания за скобку.</w:t>
      </w:r>
    </w:p>
    <w:p w:rsidR="00F43A4C" w:rsidRPr="001568DA" w:rsidRDefault="00F43A4C" w:rsidP="00F43A4C">
      <w:pPr>
        <w:jc w:val="left"/>
        <w:rPr>
          <w:sz w:val="22"/>
        </w:rPr>
      </w:pPr>
      <w:r w:rsidRPr="001568DA">
        <w:rPr>
          <w:sz w:val="22"/>
        </w:rPr>
        <w:t xml:space="preserve">В обычной алгебре </w:t>
      </w:r>
      <w:r w:rsidRPr="001568DA">
        <w:rPr>
          <w:position w:val="-10"/>
          <w:sz w:val="22"/>
          <w:lang w:val="en-US"/>
        </w:rPr>
        <w:object w:dxaOrig="2040" w:dyaOrig="320">
          <v:shape id="_x0000_i2203" type="#_x0000_t75" style="width:100.5pt;height:14.25pt" o:ole="">
            <v:imagedata r:id="rId2215" o:title=""/>
          </v:shape>
          <o:OLEObject Type="Embed" ProgID="Equation.3" ShapeID="_x0000_i2203" DrawAspect="Content" ObjectID="_1799161619" r:id="rId2216"/>
        </w:object>
      </w:r>
      <w:r w:rsidRPr="001568DA">
        <w:rPr>
          <w:sz w:val="22"/>
        </w:rPr>
        <w:t>.</w:t>
      </w:r>
    </w:p>
    <w:p w:rsidR="00F43A4C" w:rsidRPr="001568DA" w:rsidRDefault="00F43A4C" w:rsidP="00F43A4C">
      <w:pPr>
        <w:jc w:val="left"/>
        <w:rPr>
          <w:sz w:val="22"/>
        </w:rPr>
      </w:pPr>
      <w:r w:rsidRPr="001568DA">
        <w:rPr>
          <w:noProof/>
          <w:sz w:val="22"/>
        </w:rPr>
        <w:t>5.</w:t>
      </w:r>
      <w:r w:rsidRPr="001568DA">
        <w:rPr>
          <w:sz w:val="22"/>
        </w:rPr>
        <w:t xml:space="preserve"> </w:t>
      </w:r>
      <w:r w:rsidRPr="001568DA">
        <w:rPr>
          <w:i/>
          <w:iCs/>
          <w:sz w:val="22"/>
        </w:rPr>
        <w:t>Закон общей инверсии (законы де Моргана):</w:t>
      </w:r>
    </w:p>
    <w:p w:rsidR="00F43A4C" w:rsidRPr="001568DA" w:rsidRDefault="00F43A4C" w:rsidP="00F43A4C">
      <w:pPr>
        <w:jc w:val="left"/>
        <w:rPr>
          <w:sz w:val="22"/>
        </w:rPr>
      </w:pPr>
      <w:r w:rsidRPr="001568DA">
        <w:rPr>
          <w:noProof/>
          <w:sz w:val="22"/>
        </w:rPr>
        <w:t>•</w:t>
      </w:r>
      <w:r>
        <w:rPr>
          <w:sz w:val="22"/>
        </w:rPr>
        <w:t xml:space="preserve"> дл</w:t>
      </w:r>
      <w:r w:rsidRPr="001568DA">
        <w:rPr>
          <w:sz w:val="22"/>
        </w:rPr>
        <w:t>я логического сложения:</w:t>
      </w:r>
    </w:p>
    <w:p w:rsidR="00F43A4C" w:rsidRPr="00AC4324" w:rsidRDefault="00F43A4C" w:rsidP="00F43A4C">
      <w:pPr>
        <w:jc w:val="center"/>
        <w:rPr>
          <w:sz w:val="22"/>
        </w:rPr>
      </w:pPr>
      <w:r w:rsidRPr="001568DA">
        <w:rPr>
          <w:position w:val="-10"/>
          <w:sz w:val="22"/>
          <w:lang w:val="en-US"/>
        </w:rPr>
        <w:object w:dxaOrig="180" w:dyaOrig="340">
          <v:shape id="_x0000_i2204" type="#_x0000_t75" style="width:7.5pt;height:14.25pt" o:ole="">
            <v:imagedata r:id="rId2217" o:title=""/>
          </v:shape>
          <o:OLEObject Type="Embed" ProgID="Equation.3" ShapeID="_x0000_i2204" DrawAspect="Content" ObjectID="_1799161620" r:id="rId2218"/>
        </w:object>
      </w:r>
      <w:r w:rsidRPr="001568DA">
        <w:rPr>
          <w:position w:val="-6"/>
          <w:sz w:val="22"/>
          <w:lang w:val="en-US"/>
        </w:rPr>
        <w:object w:dxaOrig="1480" w:dyaOrig="340">
          <v:shape id="_x0000_i2205" type="#_x0000_t75" style="width:1in;height:14.25pt" o:ole="">
            <v:imagedata r:id="rId2219" o:title=""/>
          </v:shape>
          <o:OLEObject Type="Embed" ProgID="Equation.3" ShapeID="_x0000_i2205" DrawAspect="Content" ObjectID="_1799161621" r:id="rId2220"/>
        </w:object>
      </w:r>
      <w:r>
        <w:rPr>
          <w:sz w:val="22"/>
        </w:rPr>
        <w:t>;</w:t>
      </w:r>
    </w:p>
    <w:p w:rsidR="00F43A4C" w:rsidRPr="001568DA" w:rsidRDefault="00F43A4C" w:rsidP="00F43A4C">
      <w:pPr>
        <w:jc w:val="left"/>
        <w:rPr>
          <w:sz w:val="22"/>
        </w:rPr>
      </w:pPr>
      <w:r w:rsidRPr="001568DA">
        <w:rPr>
          <w:noProof/>
          <w:sz w:val="22"/>
        </w:rPr>
        <w:t>•</w:t>
      </w:r>
      <w:r w:rsidRPr="001568DA">
        <w:rPr>
          <w:sz w:val="22"/>
        </w:rPr>
        <w:t xml:space="preserve"> для логического умножения:</w:t>
      </w:r>
    </w:p>
    <w:p w:rsidR="00F43A4C" w:rsidRPr="001568DA" w:rsidRDefault="00F43A4C" w:rsidP="00F43A4C">
      <w:pPr>
        <w:jc w:val="center"/>
        <w:rPr>
          <w:sz w:val="22"/>
        </w:rPr>
      </w:pPr>
      <w:r w:rsidRPr="001568DA">
        <w:rPr>
          <w:position w:val="-6"/>
          <w:sz w:val="22"/>
        </w:rPr>
        <w:object w:dxaOrig="1520" w:dyaOrig="340">
          <v:shape id="_x0000_i2206" type="#_x0000_t75" style="width:79.5pt;height:14.25pt" o:ole="">
            <v:imagedata r:id="rId2221" o:title=""/>
          </v:shape>
          <o:OLEObject Type="Embed" ProgID="Equation.3" ShapeID="_x0000_i2206" DrawAspect="Content" ObjectID="_1799161622" r:id="rId2222"/>
        </w:object>
      </w:r>
    </w:p>
    <w:p w:rsidR="00F43A4C" w:rsidRPr="001568DA" w:rsidRDefault="00F43A4C" w:rsidP="00F43A4C">
      <w:pPr>
        <w:rPr>
          <w:sz w:val="22"/>
        </w:rPr>
      </w:pPr>
      <w:r w:rsidRPr="001568DA">
        <w:rPr>
          <w:i/>
          <w:iCs/>
          <w:sz w:val="22"/>
        </w:rPr>
        <w:t>6. Закон идемпотентности</w:t>
      </w:r>
      <w:r w:rsidRPr="001568DA">
        <w:rPr>
          <w:noProof/>
          <w:sz w:val="22"/>
        </w:rPr>
        <w:t xml:space="preserve"> (от латинских слов idem — «тот же самый» и potens —</w:t>
      </w:r>
      <w:r w:rsidRPr="001568DA">
        <w:rPr>
          <w:sz w:val="22"/>
        </w:rPr>
        <w:t xml:space="preserve"> «сильный»; </w:t>
      </w:r>
      <w:r>
        <w:rPr>
          <w:sz w:val="22"/>
        </w:rPr>
        <w:t xml:space="preserve"> </w:t>
      </w:r>
      <w:r w:rsidRPr="001568DA">
        <w:rPr>
          <w:sz w:val="22"/>
        </w:rPr>
        <w:t>дословно</w:t>
      </w:r>
      <w:r w:rsidRPr="001568DA">
        <w:rPr>
          <w:noProof/>
          <w:sz w:val="22"/>
        </w:rPr>
        <w:t xml:space="preserve"> —</w:t>
      </w:r>
      <w:r w:rsidRPr="001568DA">
        <w:rPr>
          <w:sz w:val="22"/>
        </w:rPr>
        <w:t xml:space="preserve"> «равносильный»):</w:t>
      </w:r>
    </w:p>
    <w:p w:rsidR="00F43A4C" w:rsidRPr="001568DA" w:rsidRDefault="00F43A4C" w:rsidP="00F43A4C">
      <w:pPr>
        <w:jc w:val="left"/>
        <w:rPr>
          <w:sz w:val="22"/>
        </w:rPr>
      </w:pPr>
      <w:r w:rsidRPr="001568DA">
        <w:rPr>
          <w:noProof/>
          <w:sz w:val="22"/>
        </w:rPr>
        <w:t>•</w:t>
      </w:r>
      <w:r w:rsidRPr="001568DA">
        <w:rPr>
          <w:sz w:val="22"/>
        </w:rPr>
        <w:t xml:space="preserve"> для логического сложения:</w:t>
      </w:r>
      <w:r>
        <w:rPr>
          <w:sz w:val="22"/>
        </w:rPr>
        <w:t xml:space="preserve"> </w:t>
      </w:r>
    </w:p>
    <w:p w:rsidR="00F43A4C" w:rsidRPr="001568DA" w:rsidRDefault="00F43A4C" w:rsidP="00F43A4C">
      <w:pPr>
        <w:jc w:val="center"/>
        <w:rPr>
          <w:sz w:val="22"/>
          <w:lang w:val="en-US"/>
        </w:rPr>
      </w:pPr>
      <w:r w:rsidRPr="001568DA">
        <w:rPr>
          <w:position w:val="-4"/>
          <w:sz w:val="22"/>
          <w:lang w:val="en-US"/>
        </w:rPr>
        <w:object w:dxaOrig="240" w:dyaOrig="260">
          <v:shape id="_x0000_i2207" type="#_x0000_t75" style="width:14.25pt;height:14.25pt" o:ole="">
            <v:imagedata r:id="rId2223" o:title=""/>
          </v:shape>
          <o:OLEObject Type="Embed" ProgID="Equation.3" ShapeID="_x0000_i2207" DrawAspect="Content" ObjectID="_1799161623" r:id="rId2224"/>
        </w:object>
      </w:r>
      <w:r w:rsidRPr="001568DA">
        <w:rPr>
          <w:sz w:val="22"/>
        </w:rPr>
        <w:sym w:font="Symbol" w:char="F0DA"/>
      </w:r>
      <w:r w:rsidRPr="001568DA">
        <w:rPr>
          <w:position w:val="-10"/>
          <w:sz w:val="22"/>
        </w:rPr>
        <w:object w:dxaOrig="700" w:dyaOrig="320">
          <v:shape id="_x0000_i2208" type="#_x0000_t75" style="width:36pt;height:14.25pt" o:ole="">
            <v:imagedata r:id="rId2225" o:title=""/>
          </v:shape>
          <o:OLEObject Type="Embed" ProgID="Equation.3" ShapeID="_x0000_i2208" DrawAspect="Content" ObjectID="_1799161624" r:id="rId2226"/>
        </w:object>
      </w:r>
    </w:p>
    <w:p w:rsidR="00F43A4C" w:rsidRPr="001568DA" w:rsidRDefault="00F43A4C" w:rsidP="00F43A4C">
      <w:pPr>
        <w:jc w:val="left"/>
        <w:rPr>
          <w:sz w:val="22"/>
        </w:rPr>
      </w:pPr>
      <w:r w:rsidRPr="001568DA">
        <w:rPr>
          <w:noProof/>
          <w:sz w:val="22"/>
        </w:rPr>
        <w:t>•</w:t>
      </w:r>
      <w:r w:rsidRPr="001568DA">
        <w:rPr>
          <w:sz w:val="22"/>
        </w:rPr>
        <w:t xml:space="preserve"> для логического умножения:</w:t>
      </w:r>
    </w:p>
    <w:p w:rsidR="00F43A4C" w:rsidRPr="001568DA" w:rsidRDefault="00F43A4C" w:rsidP="00F43A4C">
      <w:pPr>
        <w:jc w:val="center"/>
        <w:rPr>
          <w:sz w:val="22"/>
        </w:rPr>
      </w:pPr>
      <w:r w:rsidRPr="001568DA">
        <w:rPr>
          <w:b/>
          <w:bCs/>
          <w:position w:val="-6"/>
          <w:sz w:val="22"/>
          <w:lang w:val="en-US"/>
        </w:rPr>
        <w:object w:dxaOrig="1080" w:dyaOrig="279">
          <v:shape id="_x0000_i2209" type="#_x0000_t75" style="width:57.75pt;height:14.25pt" o:ole="">
            <v:imagedata r:id="rId2227" o:title=""/>
          </v:shape>
          <o:OLEObject Type="Embed" ProgID="Equation.3" ShapeID="_x0000_i2209" DrawAspect="Content" ObjectID="_1799161625" r:id="rId2228"/>
        </w:object>
      </w:r>
      <w:r w:rsidRPr="001568DA">
        <w:rPr>
          <w:sz w:val="22"/>
        </w:rPr>
        <w:t>.</w:t>
      </w:r>
    </w:p>
    <w:p w:rsidR="00F43A4C" w:rsidRPr="001568DA" w:rsidRDefault="00F43A4C" w:rsidP="00F43A4C">
      <w:pPr>
        <w:jc w:val="left"/>
        <w:rPr>
          <w:sz w:val="22"/>
        </w:rPr>
      </w:pPr>
      <w:r w:rsidRPr="001568DA">
        <w:rPr>
          <w:sz w:val="22"/>
        </w:rPr>
        <w:t>Закон означает отсутствие показателей степени</w:t>
      </w:r>
    </w:p>
    <w:p w:rsidR="00F43A4C" w:rsidRPr="001568DA" w:rsidRDefault="00F43A4C" w:rsidP="00F43A4C">
      <w:pPr>
        <w:jc w:val="left"/>
        <w:rPr>
          <w:sz w:val="22"/>
        </w:rPr>
      </w:pPr>
      <w:r w:rsidRPr="001568DA">
        <w:rPr>
          <w:i/>
          <w:iCs/>
          <w:noProof/>
          <w:sz w:val="22"/>
        </w:rPr>
        <w:t>7.</w:t>
      </w:r>
      <w:r w:rsidRPr="001568DA">
        <w:rPr>
          <w:i/>
          <w:iCs/>
          <w:sz w:val="22"/>
        </w:rPr>
        <w:t xml:space="preserve"> Законы исключения констант:</w:t>
      </w:r>
    </w:p>
    <w:p w:rsidR="00F43A4C" w:rsidRPr="001568DA" w:rsidRDefault="00F43A4C" w:rsidP="00F43A4C">
      <w:pPr>
        <w:jc w:val="left"/>
        <w:rPr>
          <w:sz w:val="22"/>
        </w:rPr>
      </w:pPr>
      <w:r w:rsidRPr="001568DA">
        <w:rPr>
          <w:noProof/>
          <w:sz w:val="22"/>
        </w:rPr>
        <w:t>•</w:t>
      </w:r>
      <w:r w:rsidRPr="001568DA">
        <w:rPr>
          <w:sz w:val="22"/>
        </w:rPr>
        <w:t xml:space="preserve"> для логического сложения:</w:t>
      </w:r>
    </w:p>
    <w:p w:rsidR="00F43A4C" w:rsidRPr="001568DA" w:rsidRDefault="00F43A4C" w:rsidP="00F43A4C">
      <w:pPr>
        <w:jc w:val="center"/>
        <w:rPr>
          <w:b/>
          <w:bCs/>
          <w:sz w:val="22"/>
          <w:lang w:val="en-US"/>
        </w:rPr>
      </w:pPr>
      <w:r w:rsidRPr="001568DA">
        <w:rPr>
          <w:b/>
          <w:bCs/>
          <w:position w:val="-4"/>
          <w:sz w:val="22"/>
          <w:lang w:val="en-US"/>
        </w:rPr>
        <w:object w:dxaOrig="240" w:dyaOrig="260">
          <v:shape id="_x0000_i2210" type="#_x0000_t75" style="width:14.25pt;height:14.25pt" o:ole="">
            <v:imagedata r:id="rId2223" o:title=""/>
          </v:shape>
          <o:OLEObject Type="Embed" ProgID="Equation.3" ShapeID="_x0000_i2210" DrawAspect="Content" ObjectID="_1799161626" r:id="rId2229"/>
        </w:object>
      </w:r>
      <w:r w:rsidRPr="001568DA">
        <w:rPr>
          <w:sz w:val="22"/>
        </w:rPr>
        <w:sym w:font="Symbol" w:char="F0DA"/>
      </w:r>
      <w:r w:rsidRPr="001568DA">
        <w:rPr>
          <w:b/>
          <w:bCs/>
          <w:position w:val="-10"/>
          <w:sz w:val="22"/>
        </w:rPr>
        <w:object w:dxaOrig="720" w:dyaOrig="320">
          <v:shape id="_x0000_i2211" type="#_x0000_t75" style="width:36pt;height:14.25pt" o:ole="">
            <v:imagedata r:id="rId2230" o:title=""/>
          </v:shape>
          <o:OLEObject Type="Embed" ProgID="Equation.3" ShapeID="_x0000_i2211" DrawAspect="Content" ObjectID="_1799161627" r:id="rId2231"/>
        </w:object>
      </w:r>
      <w:r w:rsidRPr="001568DA">
        <w:rPr>
          <w:sz w:val="22"/>
        </w:rPr>
        <w:sym w:font="Symbol" w:char="F0DA"/>
      </w:r>
      <w:r w:rsidRPr="001568DA">
        <w:rPr>
          <w:b/>
          <w:bCs/>
          <w:position w:val="-10"/>
          <w:sz w:val="22"/>
        </w:rPr>
        <w:object w:dxaOrig="660" w:dyaOrig="320">
          <v:shape id="_x0000_i2212" type="#_x0000_t75" style="width:36pt;height:14.25pt" o:ole="">
            <v:imagedata r:id="rId2232" o:title=""/>
          </v:shape>
          <o:OLEObject Type="Embed" ProgID="Equation.3" ShapeID="_x0000_i2212" DrawAspect="Content" ObjectID="_1799161628" r:id="rId2233"/>
        </w:object>
      </w:r>
    </w:p>
    <w:p w:rsidR="00F43A4C" w:rsidRPr="001568DA" w:rsidRDefault="00F43A4C" w:rsidP="00F43A4C">
      <w:pPr>
        <w:jc w:val="left"/>
        <w:rPr>
          <w:sz w:val="22"/>
        </w:rPr>
      </w:pPr>
      <w:r w:rsidRPr="001568DA">
        <w:rPr>
          <w:noProof/>
          <w:sz w:val="22"/>
        </w:rPr>
        <w:t>•</w:t>
      </w:r>
      <w:r w:rsidRPr="001568DA">
        <w:rPr>
          <w:sz w:val="22"/>
        </w:rPr>
        <w:t xml:space="preserve"> для логического умножения:</w:t>
      </w:r>
    </w:p>
    <w:p w:rsidR="00F43A4C" w:rsidRPr="004441B2" w:rsidRDefault="00F43A4C" w:rsidP="00F43A4C">
      <w:pPr>
        <w:jc w:val="center"/>
        <w:rPr>
          <w:sz w:val="22"/>
        </w:rPr>
      </w:pPr>
      <w:r w:rsidRPr="001568DA">
        <w:rPr>
          <w:b/>
          <w:bCs/>
          <w:position w:val="-10"/>
          <w:sz w:val="22"/>
          <w:lang w:val="en-US"/>
        </w:rPr>
        <w:object w:dxaOrig="2040" w:dyaOrig="320">
          <v:shape id="_x0000_i2213" type="#_x0000_t75" style="width:100.5pt;height:14.25pt" o:ole="">
            <v:imagedata r:id="rId2234" o:title=""/>
          </v:shape>
          <o:OLEObject Type="Embed" ProgID="Equation.3" ShapeID="_x0000_i2213" DrawAspect="Content" ObjectID="_1799161629" r:id="rId2235"/>
        </w:object>
      </w:r>
    </w:p>
    <w:p w:rsidR="00F43A4C" w:rsidRPr="001568DA" w:rsidRDefault="00F43A4C" w:rsidP="00F43A4C">
      <w:pPr>
        <w:rPr>
          <w:i/>
          <w:iCs/>
          <w:sz w:val="22"/>
        </w:rPr>
      </w:pPr>
      <w:r w:rsidRPr="001568DA">
        <w:rPr>
          <w:i/>
          <w:iCs/>
          <w:sz w:val="22"/>
        </w:rPr>
        <w:t>8.</w:t>
      </w:r>
      <w:r>
        <w:rPr>
          <w:i/>
          <w:iCs/>
          <w:sz w:val="22"/>
        </w:rPr>
        <w:t xml:space="preserve"> </w:t>
      </w:r>
      <w:r w:rsidRPr="001568DA">
        <w:rPr>
          <w:i/>
          <w:iCs/>
          <w:sz w:val="22"/>
        </w:rPr>
        <w:t>Закон противоречия:</w:t>
      </w:r>
    </w:p>
    <w:p w:rsidR="00F43A4C" w:rsidRPr="001568DA" w:rsidRDefault="00F43A4C" w:rsidP="00F43A4C">
      <w:pPr>
        <w:jc w:val="center"/>
        <w:rPr>
          <w:sz w:val="22"/>
        </w:rPr>
      </w:pPr>
      <w:r w:rsidRPr="001568DA">
        <w:rPr>
          <w:position w:val="-6"/>
          <w:sz w:val="22"/>
          <w:lang w:val="en-US"/>
        </w:rPr>
        <w:object w:dxaOrig="460" w:dyaOrig="279">
          <v:shape id="_x0000_i2214" type="#_x0000_t75" style="width:21.75pt;height:14.25pt" o:ole="">
            <v:imagedata r:id="rId2236" o:title=""/>
          </v:shape>
          <o:OLEObject Type="Embed" ProgID="Equation.3" ShapeID="_x0000_i2214" DrawAspect="Content" ObjectID="_1799161630" r:id="rId2237"/>
        </w:object>
      </w:r>
      <w:r w:rsidRPr="001568DA">
        <w:rPr>
          <w:position w:val="-6"/>
          <w:sz w:val="22"/>
        </w:rPr>
        <w:object w:dxaOrig="639" w:dyaOrig="440">
          <v:shape id="_x0000_i2215" type="#_x0000_t75" style="width:36pt;height:21.75pt" o:ole="">
            <v:imagedata r:id="rId2238" o:title=""/>
          </v:shape>
          <o:OLEObject Type="Embed" ProgID="Equation.3" ShapeID="_x0000_i2215" DrawAspect="Content" ObjectID="_1799161631" r:id="rId2239"/>
        </w:object>
      </w:r>
    </w:p>
    <w:p w:rsidR="00F43A4C" w:rsidRPr="001568DA" w:rsidRDefault="00F43A4C" w:rsidP="00F43A4C">
      <w:pPr>
        <w:rPr>
          <w:sz w:val="22"/>
        </w:rPr>
      </w:pPr>
      <w:r w:rsidRPr="001568DA">
        <w:rPr>
          <w:sz w:val="22"/>
        </w:rPr>
        <w:t>Невозможно, чтобы противоречивые высказывания были одновременно истинными.</w:t>
      </w:r>
    </w:p>
    <w:p w:rsidR="00F43A4C" w:rsidRPr="001568DA" w:rsidRDefault="00F43A4C" w:rsidP="00F43A4C">
      <w:pPr>
        <w:jc w:val="left"/>
        <w:rPr>
          <w:sz w:val="22"/>
        </w:rPr>
      </w:pPr>
      <w:r w:rsidRPr="001568DA">
        <w:rPr>
          <w:i/>
          <w:iCs/>
          <w:noProof/>
          <w:sz w:val="22"/>
        </w:rPr>
        <w:t>9.</w:t>
      </w:r>
      <w:r w:rsidRPr="001568DA">
        <w:rPr>
          <w:i/>
          <w:iCs/>
          <w:sz w:val="22"/>
        </w:rPr>
        <w:t xml:space="preserve"> Закон исключения третьего:</w:t>
      </w:r>
    </w:p>
    <w:p w:rsidR="00F43A4C" w:rsidRPr="001568DA" w:rsidRDefault="00F43A4C" w:rsidP="00F43A4C">
      <w:pPr>
        <w:jc w:val="center"/>
        <w:rPr>
          <w:sz w:val="22"/>
          <w:lang w:val="en-US"/>
        </w:rPr>
      </w:pPr>
      <w:r w:rsidRPr="001568DA">
        <w:rPr>
          <w:position w:val="-4"/>
          <w:sz w:val="22"/>
          <w:lang w:val="en-US"/>
        </w:rPr>
        <w:object w:dxaOrig="240" w:dyaOrig="260">
          <v:shape id="_x0000_i2216" type="#_x0000_t75" style="width:14.25pt;height:14.25pt" o:ole="">
            <v:imagedata r:id="rId2223" o:title=""/>
          </v:shape>
          <o:OLEObject Type="Embed" ProgID="Equation.3" ShapeID="_x0000_i2216" DrawAspect="Content" ObjectID="_1799161632" r:id="rId2240"/>
        </w:object>
      </w:r>
      <w:r w:rsidRPr="001568DA">
        <w:rPr>
          <w:sz w:val="22"/>
        </w:rPr>
        <w:sym w:font="Symbol" w:char="F0DA"/>
      </w:r>
      <w:r w:rsidRPr="001568DA">
        <w:rPr>
          <w:position w:val="-6"/>
          <w:sz w:val="22"/>
        </w:rPr>
        <w:object w:dxaOrig="639" w:dyaOrig="440">
          <v:shape id="_x0000_i2217" type="#_x0000_t75" style="width:36pt;height:21.75pt" o:ole="">
            <v:imagedata r:id="rId2241" o:title=""/>
          </v:shape>
          <o:OLEObject Type="Embed" ProgID="Equation.3" ShapeID="_x0000_i2217" DrawAspect="Content" ObjectID="_1799161633" r:id="rId2242"/>
        </w:object>
      </w:r>
    </w:p>
    <w:p w:rsidR="00F43A4C" w:rsidRPr="00757D0B" w:rsidRDefault="00F43A4C" w:rsidP="00F43A4C">
      <w:pPr>
        <w:rPr>
          <w:spacing w:val="-4"/>
          <w:sz w:val="22"/>
        </w:rPr>
      </w:pPr>
      <w:r w:rsidRPr="00757D0B">
        <w:rPr>
          <w:spacing w:val="-4"/>
          <w:sz w:val="22"/>
        </w:rPr>
        <w:t>Из двух противоречивых высказываний об одном и том же предмете одно всегда истинно, а второе</w:t>
      </w:r>
      <w:r w:rsidRPr="00757D0B">
        <w:rPr>
          <w:noProof/>
          <w:spacing w:val="-4"/>
          <w:sz w:val="22"/>
        </w:rPr>
        <w:t xml:space="preserve"> —</w:t>
      </w:r>
      <w:r w:rsidRPr="00757D0B">
        <w:rPr>
          <w:spacing w:val="-4"/>
          <w:sz w:val="22"/>
        </w:rPr>
        <w:t xml:space="preserve"> ложно, третьего не дано.</w:t>
      </w:r>
    </w:p>
    <w:p w:rsidR="00F43A4C" w:rsidRPr="001568DA" w:rsidRDefault="00F43A4C" w:rsidP="00F43A4C">
      <w:pPr>
        <w:jc w:val="left"/>
        <w:rPr>
          <w:sz w:val="22"/>
        </w:rPr>
      </w:pPr>
      <w:r w:rsidRPr="001568DA">
        <w:rPr>
          <w:i/>
          <w:iCs/>
          <w:noProof/>
          <w:sz w:val="22"/>
        </w:rPr>
        <w:t>10.</w:t>
      </w:r>
      <w:r w:rsidRPr="001568DA">
        <w:rPr>
          <w:i/>
          <w:iCs/>
          <w:sz w:val="22"/>
        </w:rPr>
        <w:t xml:space="preserve"> Закон поглощения:</w:t>
      </w:r>
    </w:p>
    <w:p w:rsidR="00F43A4C" w:rsidRPr="001568DA" w:rsidRDefault="00F43A4C" w:rsidP="00F43A4C">
      <w:pPr>
        <w:jc w:val="left"/>
        <w:rPr>
          <w:sz w:val="22"/>
        </w:rPr>
      </w:pPr>
      <w:r w:rsidRPr="001568DA">
        <w:rPr>
          <w:noProof/>
          <w:sz w:val="22"/>
        </w:rPr>
        <w:t>•</w:t>
      </w:r>
      <w:r w:rsidRPr="001568DA">
        <w:rPr>
          <w:sz w:val="22"/>
        </w:rPr>
        <w:t xml:space="preserve"> для логического сложения:</w:t>
      </w:r>
    </w:p>
    <w:p w:rsidR="00F43A4C" w:rsidRPr="001568DA" w:rsidRDefault="00F43A4C" w:rsidP="00F43A4C">
      <w:pPr>
        <w:jc w:val="center"/>
        <w:rPr>
          <w:b/>
          <w:bCs/>
          <w:sz w:val="22"/>
          <w:lang w:val="en-US"/>
        </w:rPr>
      </w:pPr>
      <w:r w:rsidRPr="001568DA">
        <w:rPr>
          <w:b/>
          <w:bCs/>
          <w:position w:val="-4"/>
          <w:sz w:val="22"/>
          <w:lang w:val="en-US"/>
        </w:rPr>
        <w:object w:dxaOrig="240" w:dyaOrig="260">
          <v:shape id="_x0000_i2218" type="#_x0000_t75" style="width:14.25pt;height:14.25pt" o:ole="">
            <v:imagedata r:id="rId2223" o:title=""/>
          </v:shape>
          <o:OLEObject Type="Embed" ProgID="Equation.3" ShapeID="_x0000_i2218" DrawAspect="Content" ObjectID="_1799161634" r:id="rId2243"/>
        </w:object>
      </w:r>
      <w:r w:rsidRPr="001568DA">
        <w:rPr>
          <w:sz w:val="22"/>
        </w:rPr>
        <w:sym w:font="Symbol" w:char="F0DA"/>
      </w:r>
      <w:r w:rsidRPr="001568DA">
        <w:rPr>
          <w:b/>
          <w:bCs/>
          <w:position w:val="-10"/>
          <w:sz w:val="22"/>
        </w:rPr>
        <w:object w:dxaOrig="1300" w:dyaOrig="320">
          <v:shape id="_x0000_i2219" type="#_x0000_t75" style="width:64.5pt;height:14.25pt" o:ole="">
            <v:imagedata r:id="rId2244" o:title=""/>
          </v:shape>
          <o:OLEObject Type="Embed" ProgID="Equation.3" ShapeID="_x0000_i2219" DrawAspect="Content" ObjectID="_1799161635" r:id="rId2245"/>
        </w:object>
      </w:r>
    </w:p>
    <w:p w:rsidR="00F43A4C" w:rsidRPr="001568DA" w:rsidRDefault="00F43A4C" w:rsidP="00F43A4C">
      <w:pPr>
        <w:jc w:val="left"/>
        <w:rPr>
          <w:sz w:val="22"/>
        </w:rPr>
      </w:pPr>
      <w:r w:rsidRPr="001568DA">
        <w:rPr>
          <w:noProof/>
          <w:sz w:val="22"/>
        </w:rPr>
        <w:t>•</w:t>
      </w:r>
      <w:r w:rsidRPr="001568DA">
        <w:rPr>
          <w:sz w:val="22"/>
        </w:rPr>
        <w:t xml:space="preserve"> для логического умножения:</w:t>
      </w:r>
    </w:p>
    <w:p w:rsidR="00F43A4C" w:rsidRPr="001568DA" w:rsidRDefault="00F43A4C" w:rsidP="00F43A4C">
      <w:pPr>
        <w:jc w:val="center"/>
        <w:rPr>
          <w:b/>
          <w:bCs/>
          <w:sz w:val="22"/>
          <w:lang w:val="en-US"/>
        </w:rPr>
      </w:pPr>
      <w:r w:rsidRPr="001568DA">
        <w:rPr>
          <w:b/>
          <w:bCs/>
          <w:position w:val="-10"/>
          <w:sz w:val="22"/>
          <w:lang w:val="en-US"/>
        </w:rPr>
        <w:object w:dxaOrig="760" w:dyaOrig="320">
          <v:shape id="_x0000_i2220" type="#_x0000_t75" style="width:36pt;height:14.25pt" o:ole="">
            <v:imagedata r:id="rId2246" o:title=""/>
          </v:shape>
          <o:OLEObject Type="Embed" ProgID="Equation.3" ShapeID="_x0000_i2220" DrawAspect="Content" ObjectID="_1799161636" r:id="rId2247"/>
        </w:object>
      </w:r>
      <w:r w:rsidRPr="001568DA">
        <w:rPr>
          <w:sz w:val="22"/>
        </w:rPr>
        <w:sym w:font="Symbol" w:char="F0DA"/>
      </w:r>
      <w:r w:rsidRPr="001568DA">
        <w:rPr>
          <w:b/>
          <w:bCs/>
          <w:position w:val="-10"/>
          <w:sz w:val="22"/>
        </w:rPr>
        <w:object w:dxaOrig="780" w:dyaOrig="320">
          <v:shape id="_x0000_i2221" type="#_x0000_t75" style="width:36pt;height:14.25pt" o:ole="">
            <v:imagedata r:id="rId2248" o:title=""/>
          </v:shape>
          <o:OLEObject Type="Embed" ProgID="Equation.3" ShapeID="_x0000_i2221" DrawAspect="Content" ObjectID="_1799161637" r:id="rId2249"/>
        </w:object>
      </w:r>
    </w:p>
    <w:p w:rsidR="00F43A4C" w:rsidRPr="001568DA" w:rsidRDefault="00F43A4C" w:rsidP="00F43A4C">
      <w:pPr>
        <w:jc w:val="left"/>
        <w:rPr>
          <w:sz w:val="22"/>
        </w:rPr>
      </w:pPr>
      <w:r w:rsidRPr="001568DA">
        <w:rPr>
          <w:i/>
          <w:iCs/>
          <w:noProof/>
          <w:sz w:val="22"/>
        </w:rPr>
        <w:t>11.</w:t>
      </w:r>
      <w:r w:rsidRPr="001568DA">
        <w:rPr>
          <w:i/>
          <w:iCs/>
          <w:sz w:val="22"/>
        </w:rPr>
        <w:t xml:space="preserve"> Закон исключения (склеивания):</w:t>
      </w:r>
    </w:p>
    <w:p w:rsidR="00F43A4C" w:rsidRPr="001568DA" w:rsidRDefault="00F43A4C" w:rsidP="00F43A4C">
      <w:pPr>
        <w:jc w:val="left"/>
        <w:rPr>
          <w:sz w:val="22"/>
        </w:rPr>
      </w:pPr>
      <w:r w:rsidRPr="001568DA">
        <w:rPr>
          <w:noProof/>
          <w:sz w:val="22"/>
        </w:rPr>
        <w:t>•</w:t>
      </w:r>
      <w:r w:rsidRPr="001568DA">
        <w:rPr>
          <w:sz w:val="22"/>
        </w:rPr>
        <w:t xml:space="preserve"> для логического сложения:</w:t>
      </w:r>
    </w:p>
    <w:p w:rsidR="00F43A4C" w:rsidRPr="001568DA" w:rsidRDefault="00F43A4C" w:rsidP="00F43A4C">
      <w:pPr>
        <w:jc w:val="center"/>
        <w:rPr>
          <w:b/>
          <w:bCs/>
          <w:sz w:val="22"/>
          <w:lang w:val="en-US"/>
        </w:rPr>
      </w:pPr>
      <w:r w:rsidRPr="001568DA">
        <w:rPr>
          <w:b/>
          <w:bCs/>
          <w:position w:val="-10"/>
          <w:sz w:val="22"/>
          <w:lang w:val="en-US"/>
        </w:rPr>
        <w:object w:dxaOrig="840" w:dyaOrig="320">
          <v:shape id="_x0000_i2222" type="#_x0000_t75" style="width:43.5pt;height:14.25pt" o:ole="">
            <v:imagedata r:id="rId2250" o:title=""/>
          </v:shape>
          <o:OLEObject Type="Embed" ProgID="Equation.3" ShapeID="_x0000_i2222" DrawAspect="Content" ObjectID="_1799161638" r:id="rId2251"/>
        </w:object>
      </w:r>
      <w:r w:rsidRPr="001568DA">
        <w:rPr>
          <w:sz w:val="22"/>
        </w:rPr>
        <w:sym w:font="Symbol" w:char="F0DA"/>
      </w:r>
      <w:r w:rsidRPr="001568DA">
        <w:rPr>
          <w:b/>
          <w:bCs/>
          <w:position w:val="-10"/>
          <w:sz w:val="22"/>
        </w:rPr>
        <w:object w:dxaOrig="1260" w:dyaOrig="480">
          <v:shape id="_x0000_i2223" type="#_x0000_t75" style="width:64.5pt;height:21.75pt" o:ole="">
            <v:imagedata r:id="rId2252" o:title=""/>
          </v:shape>
          <o:OLEObject Type="Embed" ProgID="Equation.3" ShapeID="_x0000_i2223" DrawAspect="Content" ObjectID="_1799161639" r:id="rId2253"/>
        </w:object>
      </w:r>
    </w:p>
    <w:p w:rsidR="00F43A4C" w:rsidRPr="001568DA" w:rsidRDefault="00F43A4C" w:rsidP="00F43A4C">
      <w:pPr>
        <w:jc w:val="left"/>
        <w:rPr>
          <w:sz w:val="22"/>
        </w:rPr>
      </w:pPr>
      <w:r w:rsidRPr="001568DA">
        <w:rPr>
          <w:noProof/>
          <w:sz w:val="22"/>
        </w:rPr>
        <w:t>•</w:t>
      </w:r>
      <w:r w:rsidRPr="001568DA">
        <w:rPr>
          <w:sz w:val="22"/>
        </w:rPr>
        <w:t xml:space="preserve"> для логического умножения:</w:t>
      </w:r>
    </w:p>
    <w:p w:rsidR="00F43A4C" w:rsidRPr="001568DA" w:rsidRDefault="00F43A4C" w:rsidP="00F43A4C">
      <w:pPr>
        <w:jc w:val="center"/>
        <w:rPr>
          <w:b/>
          <w:bCs/>
          <w:sz w:val="22"/>
          <w:lang w:val="en-US"/>
        </w:rPr>
      </w:pPr>
      <w:r w:rsidRPr="001568DA">
        <w:rPr>
          <w:b/>
          <w:bCs/>
          <w:position w:val="-10"/>
          <w:sz w:val="22"/>
          <w:lang w:val="en-US"/>
        </w:rPr>
        <w:object w:dxaOrig="320" w:dyaOrig="320">
          <v:shape id="_x0000_i2224" type="#_x0000_t75" style="width:14.25pt;height:14.25pt" o:ole="">
            <v:imagedata r:id="rId2254" o:title=""/>
          </v:shape>
          <o:OLEObject Type="Embed" ProgID="Equation.3" ShapeID="_x0000_i2224" DrawAspect="Content" ObjectID="_1799161640" r:id="rId2255"/>
        </w:object>
      </w:r>
      <w:r w:rsidRPr="001568DA">
        <w:rPr>
          <w:sz w:val="22"/>
        </w:rPr>
        <w:sym w:font="Symbol" w:char="F0DA"/>
      </w:r>
      <w:r w:rsidRPr="001568DA">
        <w:rPr>
          <w:b/>
          <w:bCs/>
          <w:position w:val="-10"/>
          <w:sz w:val="22"/>
        </w:rPr>
        <w:object w:dxaOrig="840" w:dyaOrig="480">
          <v:shape id="_x0000_i2225" type="#_x0000_t75" style="width:43.5pt;height:21.75pt" o:ole="">
            <v:imagedata r:id="rId2256" o:title=""/>
          </v:shape>
          <o:OLEObject Type="Embed" ProgID="Equation.3" ShapeID="_x0000_i2225" DrawAspect="Content" ObjectID="_1799161641" r:id="rId2257"/>
        </w:object>
      </w:r>
      <w:r w:rsidRPr="001568DA">
        <w:rPr>
          <w:sz w:val="22"/>
        </w:rPr>
        <w:sym w:font="Symbol" w:char="F0DA"/>
      </w:r>
      <w:r w:rsidRPr="001568DA">
        <w:rPr>
          <w:b/>
          <w:bCs/>
          <w:position w:val="-10"/>
          <w:sz w:val="22"/>
        </w:rPr>
        <w:object w:dxaOrig="780" w:dyaOrig="320">
          <v:shape id="_x0000_i2226" type="#_x0000_t75" style="width:36pt;height:14.25pt" o:ole="">
            <v:imagedata r:id="rId2258" o:title=""/>
          </v:shape>
          <o:OLEObject Type="Embed" ProgID="Equation.3" ShapeID="_x0000_i2226" DrawAspect="Content" ObjectID="_1799161642" r:id="rId2259"/>
        </w:object>
      </w:r>
    </w:p>
    <w:p w:rsidR="00F43A4C" w:rsidRPr="001568DA" w:rsidRDefault="00F43A4C" w:rsidP="00F43A4C">
      <w:pPr>
        <w:jc w:val="left"/>
        <w:rPr>
          <w:sz w:val="22"/>
        </w:rPr>
      </w:pPr>
      <w:r w:rsidRPr="001568DA">
        <w:rPr>
          <w:i/>
          <w:iCs/>
          <w:noProof/>
          <w:sz w:val="22"/>
        </w:rPr>
        <w:t>12.</w:t>
      </w:r>
      <w:r w:rsidRPr="001568DA">
        <w:rPr>
          <w:i/>
          <w:iCs/>
          <w:sz w:val="22"/>
        </w:rPr>
        <w:t xml:space="preserve"> Закон контрапозиции (правило перевертывания):</w:t>
      </w:r>
    </w:p>
    <w:p w:rsidR="00F43A4C" w:rsidRPr="001568DA" w:rsidRDefault="00F43A4C" w:rsidP="00F43A4C">
      <w:pPr>
        <w:ind w:firstLine="0"/>
        <w:jc w:val="center"/>
        <w:rPr>
          <w:b/>
          <w:bCs/>
          <w:sz w:val="22"/>
          <w:lang w:val="en-US"/>
        </w:rPr>
      </w:pPr>
      <w:r w:rsidRPr="001568DA">
        <w:rPr>
          <w:b/>
          <w:bCs/>
          <w:position w:val="-10"/>
          <w:sz w:val="22"/>
          <w:lang w:val="en-US"/>
        </w:rPr>
        <w:object w:dxaOrig="2060" w:dyaOrig="480">
          <v:shape id="_x0000_i2227" type="#_x0000_t75" style="width:100.5pt;height:21.75pt" o:ole="">
            <v:imagedata r:id="rId2260" o:title=""/>
          </v:shape>
          <o:OLEObject Type="Embed" ProgID="Equation.3" ShapeID="_x0000_i2227" DrawAspect="Content" ObjectID="_1799161643" r:id="rId2261"/>
        </w:object>
      </w:r>
    </w:p>
    <w:p w:rsidR="00F43A4C" w:rsidRDefault="00F43A4C" w:rsidP="00F43A4C">
      <w:pPr>
        <w:rPr>
          <w:sz w:val="22"/>
        </w:rPr>
      </w:pPr>
      <w:r w:rsidRPr="001568DA">
        <w:rPr>
          <w:sz w:val="22"/>
        </w:rPr>
        <w:t>Переместительный, сочетательный (для логических сложения и умножения) и распределительный (для логического сложения) законы имеют полную аналогию с обычной алгеброй. Для других законов такой аналогии нет.</w:t>
      </w:r>
    </w:p>
    <w:p w:rsidR="00F43A4C" w:rsidRDefault="00F43A4C" w:rsidP="00F43A4C">
      <w:pPr>
        <w:rPr>
          <w:sz w:val="22"/>
        </w:rPr>
      </w:pPr>
    </w:p>
    <w:p w:rsidR="00F43A4C" w:rsidRPr="006E20EB" w:rsidRDefault="00F43A4C" w:rsidP="006E20EB">
      <w:pPr>
        <w:jc w:val="center"/>
        <w:rPr>
          <w:b/>
        </w:rPr>
      </w:pPr>
      <w:bookmarkStart w:id="98" w:name="_Toc30767461"/>
      <w:r w:rsidRPr="006E20EB">
        <w:rPr>
          <w:b/>
        </w:rPr>
        <w:t>Доказательство логических законов</w:t>
      </w:r>
      <w:bookmarkEnd w:id="98"/>
    </w:p>
    <w:p w:rsidR="00F43A4C" w:rsidRPr="001568DA" w:rsidRDefault="00F43A4C" w:rsidP="00F43A4C">
      <w:pPr>
        <w:rPr>
          <w:sz w:val="22"/>
        </w:rPr>
      </w:pPr>
      <w:r w:rsidRPr="001568DA">
        <w:rPr>
          <w:sz w:val="22"/>
        </w:rPr>
        <w:t xml:space="preserve">Справедливость приведенных законов можно доказать табличным способом: надо выписать все наборы значений </w:t>
      </w:r>
      <w:r w:rsidRPr="001568DA">
        <w:rPr>
          <w:i/>
          <w:iCs/>
          <w:sz w:val="22"/>
        </w:rPr>
        <w:t>А</w:t>
      </w:r>
      <w:r w:rsidRPr="001568DA">
        <w:rPr>
          <w:sz w:val="22"/>
        </w:rPr>
        <w:t xml:space="preserve"> и </w:t>
      </w:r>
      <w:r w:rsidRPr="001568DA">
        <w:rPr>
          <w:i/>
          <w:iCs/>
          <w:sz w:val="22"/>
        </w:rPr>
        <w:t xml:space="preserve">В, </w:t>
      </w:r>
      <w:r w:rsidRPr="001568DA">
        <w:rPr>
          <w:sz w:val="22"/>
        </w:rPr>
        <w:t>вычислить для них значения левой и правой частей доказываемого выражения и убедиться, что результирующие столбцы совпадут.</w:t>
      </w:r>
    </w:p>
    <w:p w:rsidR="00F43A4C" w:rsidRPr="001568DA" w:rsidRDefault="00F43A4C" w:rsidP="00F43A4C">
      <w:pPr>
        <w:rPr>
          <w:sz w:val="22"/>
        </w:rPr>
      </w:pPr>
      <w:r w:rsidRPr="001568DA">
        <w:rPr>
          <w:b/>
          <w:bCs/>
          <w:sz w:val="22"/>
        </w:rPr>
        <w:t>Пример.</w:t>
      </w:r>
      <w:r w:rsidRPr="001568DA">
        <w:rPr>
          <w:sz w:val="22"/>
        </w:rPr>
        <w:t xml:space="preserve"> Докажем справедливость закона инверсии для логического сложения:</w:t>
      </w:r>
    </w:p>
    <w:p w:rsidR="00F43A4C" w:rsidRPr="001568DA" w:rsidRDefault="00F43A4C" w:rsidP="00F43A4C">
      <w:pPr>
        <w:tabs>
          <w:tab w:val="num" w:pos="720"/>
        </w:tabs>
        <w:rPr>
          <w:sz w:val="22"/>
          <w:lang w:val="en-US"/>
        </w:rPr>
      </w:pPr>
      <w:r w:rsidRPr="001568DA">
        <w:rPr>
          <w:position w:val="-6"/>
          <w:sz w:val="22"/>
        </w:rPr>
        <w:object w:dxaOrig="1480" w:dyaOrig="340">
          <v:shape id="_x0000_i2228" type="#_x0000_t75" style="width:1in;height:14.25pt" o:ole="">
            <v:imagedata r:id="rId2262" o:title=""/>
          </v:shape>
          <o:OLEObject Type="Embed" ProgID="Equation.3" ShapeID="_x0000_i2228" DrawAspect="Content" ObjectID="_1799161644" r:id="rId2263"/>
        </w:object>
      </w:r>
    </w:p>
    <w:p w:rsidR="00F43A4C" w:rsidRPr="00757D0B" w:rsidRDefault="00F43A4C" w:rsidP="00F43A4C">
      <w:pPr>
        <w:tabs>
          <w:tab w:val="num" w:pos="720"/>
        </w:tabs>
        <w:rPr>
          <w:sz w:val="16"/>
          <w:szCs w:val="16"/>
          <w:lang w:val="en-US"/>
        </w:rPr>
      </w:pP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4"/>
        <w:gridCol w:w="874"/>
        <w:gridCol w:w="894"/>
        <w:gridCol w:w="920"/>
        <w:gridCol w:w="874"/>
        <w:gridCol w:w="874"/>
        <w:gridCol w:w="927"/>
      </w:tblGrid>
      <w:tr w:rsidR="00F43A4C" w:rsidRPr="00CA174C" w:rsidTr="009C1847">
        <w:trPr>
          <w:trHeight w:val="284"/>
          <w:jc w:val="center"/>
        </w:trPr>
        <w:tc>
          <w:tcPr>
            <w:tcW w:w="874"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tabs>
                <w:tab w:val="num" w:pos="720"/>
              </w:tabs>
              <w:ind w:firstLine="0"/>
              <w:jc w:val="center"/>
              <w:rPr>
                <w:b/>
                <w:bCs/>
                <w:sz w:val="22"/>
                <w:lang w:val="en-US"/>
              </w:rPr>
            </w:pPr>
            <w:r w:rsidRPr="00CA174C">
              <w:rPr>
                <w:b/>
                <w:bCs/>
                <w:sz w:val="22"/>
                <w:lang w:val="en-US"/>
              </w:rPr>
              <w:t>A</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tabs>
                <w:tab w:val="num" w:pos="720"/>
              </w:tabs>
              <w:ind w:firstLine="0"/>
              <w:jc w:val="center"/>
              <w:rPr>
                <w:b/>
                <w:bCs/>
                <w:sz w:val="22"/>
                <w:lang w:val="en-US"/>
              </w:rPr>
            </w:pPr>
            <w:r w:rsidRPr="00CA174C">
              <w:rPr>
                <w:b/>
                <w:bCs/>
                <w:sz w:val="22"/>
                <w:lang w:val="en-US"/>
              </w:rPr>
              <w:t>B</w:t>
            </w:r>
          </w:p>
        </w:tc>
        <w:tc>
          <w:tcPr>
            <w:tcW w:w="894"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tabs>
                <w:tab w:val="num" w:pos="720"/>
              </w:tabs>
              <w:ind w:firstLine="0"/>
              <w:jc w:val="center"/>
              <w:rPr>
                <w:b/>
                <w:bCs/>
                <w:sz w:val="22"/>
                <w:lang w:val="en-US"/>
              </w:rPr>
            </w:pPr>
            <w:r w:rsidRPr="00CA174C">
              <w:rPr>
                <w:b/>
                <w:bCs/>
                <w:sz w:val="22"/>
                <w:lang w:val="en-US"/>
              </w:rPr>
              <w:t>A</w:t>
            </w:r>
            <w:r w:rsidRPr="00CA174C">
              <w:rPr>
                <w:b/>
                <w:bCs/>
                <w:sz w:val="22"/>
              </w:rPr>
              <w:sym w:font="Symbol" w:char="F0DA"/>
            </w:r>
            <w:r w:rsidRPr="00CA174C">
              <w:rPr>
                <w:b/>
                <w:bCs/>
                <w:sz w:val="22"/>
                <w:lang w:val="en-US"/>
              </w:rPr>
              <w:t>B</w:t>
            </w:r>
          </w:p>
        </w:tc>
        <w:tc>
          <w:tcPr>
            <w:tcW w:w="920"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tabs>
                <w:tab w:val="num" w:pos="720"/>
              </w:tabs>
              <w:ind w:firstLine="0"/>
              <w:jc w:val="left"/>
              <w:rPr>
                <w:b/>
                <w:bCs/>
                <w:sz w:val="22"/>
                <w:lang w:val="en-US"/>
              </w:rPr>
            </w:pPr>
            <w:r w:rsidRPr="00CA174C">
              <w:rPr>
                <w:b/>
                <w:bCs/>
                <w:position w:val="-4"/>
                <w:sz w:val="22"/>
                <w:lang w:val="en-US"/>
              </w:rPr>
              <w:object w:dxaOrig="639" w:dyaOrig="320">
                <v:shape id="_x0000_i2229" type="#_x0000_t75" style="width:36pt;height:14.25pt" o:ole="">
                  <v:imagedata r:id="rId2264" o:title=""/>
                </v:shape>
                <o:OLEObject Type="Embed" ProgID="Equation.3" ShapeID="_x0000_i2229" DrawAspect="Content" ObjectID="_1799161645" r:id="rId2265"/>
              </w:objec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tabs>
                <w:tab w:val="num" w:pos="720"/>
              </w:tabs>
              <w:ind w:firstLine="0"/>
              <w:jc w:val="center"/>
              <w:rPr>
                <w:b/>
                <w:bCs/>
                <w:sz w:val="22"/>
                <w:lang w:val="en-US"/>
              </w:rPr>
            </w:pPr>
            <w:r w:rsidRPr="00CA174C">
              <w:rPr>
                <w:b/>
                <w:bCs/>
                <w:position w:val="-4"/>
                <w:sz w:val="22"/>
                <w:lang w:val="en-US"/>
              </w:rPr>
              <w:object w:dxaOrig="240" w:dyaOrig="320">
                <v:shape id="_x0000_i2230" type="#_x0000_t75" style="width:14.25pt;height:14.25pt" o:ole="">
                  <v:imagedata r:id="rId2155" o:title=""/>
                </v:shape>
                <o:OLEObject Type="Embed" ProgID="Equation.3" ShapeID="_x0000_i2230" DrawAspect="Content" ObjectID="_1799161646" r:id="rId2266"/>
              </w:objec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tabs>
                <w:tab w:val="num" w:pos="720"/>
              </w:tabs>
              <w:ind w:firstLine="0"/>
              <w:jc w:val="center"/>
              <w:rPr>
                <w:b/>
                <w:bCs/>
                <w:sz w:val="22"/>
                <w:lang w:val="en-US"/>
              </w:rPr>
            </w:pPr>
            <w:r w:rsidRPr="00CA174C">
              <w:rPr>
                <w:b/>
                <w:bCs/>
                <w:position w:val="-4"/>
                <w:sz w:val="22"/>
                <w:lang w:val="en-US"/>
              </w:rPr>
              <w:object w:dxaOrig="240" w:dyaOrig="320">
                <v:shape id="_x0000_i2231" type="#_x0000_t75" style="width:14.25pt;height:14.25pt" o:ole="">
                  <v:imagedata r:id="rId2267" o:title=""/>
                </v:shape>
                <o:OLEObject Type="Embed" ProgID="Equation.3" ShapeID="_x0000_i2231" DrawAspect="Content" ObjectID="_1799161647" r:id="rId2268"/>
              </w:object>
            </w:r>
          </w:p>
        </w:tc>
        <w:tc>
          <w:tcPr>
            <w:tcW w:w="927"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tabs>
                <w:tab w:val="num" w:pos="720"/>
              </w:tabs>
              <w:ind w:firstLine="0"/>
              <w:jc w:val="center"/>
              <w:rPr>
                <w:b/>
                <w:bCs/>
                <w:sz w:val="22"/>
                <w:lang w:val="en-US"/>
              </w:rPr>
            </w:pPr>
            <w:r w:rsidRPr="00CA174C">
              <w:rPr>
                <w:b/>
                <w:bCs/>
                <w:position w:val="-6"/>
                <w:sz w:val="22"/>
                <w:lang w:val="en-US"/>
              </w:rPr>
              <w:object w:dxaOrig="680" w:dyaOrig="340">
                <v:shape id="_x0000_i2232" type="#_x0000_t75" style="width:36pt;height:14.25pt" o:ole="">
                  <v:imagedata r:id="rId2269" o:title=""/>
                </v:shape>
                <o:OLEObject Type="Embed" ProgID="Equation.3" ShapeID="_x0000_i2232" DrawAspect="Content" ObjectID="_1799161648" r:id="rId2270"/>
              </w:object>
            </w:r>
          </w:p>
        </w:tc>
      </w:tr>
      <w:tr w:rsidR="00F43A4C" w:rsidRPr="001568DA" w:rsidTr="009C1847">
        <w:trPr>
          <w:trHeight w:val="284"/>
          <w:jc w:val="center"/>
        </w:trPr>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0</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0</w:t>
            </w:r>
          </w:p>
        </w:tc>
        <w:tc>
          <w:tcPr>
            <w:tcW w:w="89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0</w:t>
            </w:r>
          </w:p>
        </w:tc>
        <w:tc>
          <w:tcPr>
            <w:tcW w:w="920"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1</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1</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1</w:t>
            </w:r>
          </w:p>
        </w:tc>
        <w:tc>
          <w:tcPr>
            <w:tcW w:w="927"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1</w:t>
            </w:r>
          </w:p>
        </w:tc>
      </w:tr>
      <w:tr w:rsidR="00F43A4C" w:rsidRPr="001568DA" w:rsidTr="009C1847">
        <w:trPr>
          <w:trHeight w:val="284"/>
          <w:jc w:val="center"/>
        </w:trPr>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0</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1</w:t>
            </w:r>
          </w:p>
        </w:tc>
        <w:tc>
          <w:tcPr>
            <w:tcW w:w="89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1</w:t>
            </w:r>
          </w:p>
        </w:tc>
        <w:tc>
          <w:tcPr>
            <w:tcW w:w="920"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0</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1</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0</w:t>
            </w:r>
          </w:p>
        </w:tc>
        <w:tc>
          <w:tcPr>
            <w:tcW w:w="927"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0</w:t>
            </w:r>
          </w:p>
        </w:tc>
      </w:tr>
      <w:tr w:rsidR="00F43A4C" w:rsidRPr="001568DA" w:rsidTr="009C1847">
        <w:trPr>
          <w:trHeight w:val="284"/>
          <w:jc w:val="center"/>
        </w:trPr>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1</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0</w:t>
            </w:r>
          </w:p>
        </w:tc>
        <w:tc>
          <w:tcPr>
            <w:tcW w:w="89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1</w:t>
            </w:r>
          </w:p>
        </w:tc>
        <w:tc>
          <w:tcPr>
            <w:tcW w:w="920"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0</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0</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1</w:t>
            </w:r>
          </w:p>
        </w:tc>
        <w:tc>
          <w:tcPr>
            <w:tcW w:w="927"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0</w:t>
            </w:r>
          </w:p>
        </w:tc>
      </w:tr>
      <w:tr w:rsidR="00F43A4C" w:rsidRPr="001568DA" w:rsidTr="009C1847">
        <w:trPr>
          <w:trHeight w:val="284"/>
          <w:jc w:val="center"/>
        </w:trPr>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1</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1</w:t>
            </w:r>
          </w:p>
        </w:tc>
        <w:tc>
          <w:tcPr>
            <w:tcW w:w="89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1</w:t>
            </w:r>
          </w:p>
        </w:tc>
        <w:tc>
          <w:tcPr>
            <w:tcW w:w="920"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0</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0</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0</w:t>
            </w:r>
          </w:p>
        </w:tc>
        <w:tc>
          <w:tcPr>
            <w:tcW w:w="927"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rPr>
                <w:sz w:val="22"/>
              </w:rPr>
            </w:pPr>
            <w:r w:rsidRPr="001568DA">
              <w:rPr>
                <w:sz w:val="22"/>
              </w:rPr>
              <w:t>0</w:t>
            </w:r>
          </w:p>
        </w:tc>
      </w:tr>
    </w:tbl>
    <w:p w:rsidR="00B62957" w:rsidRDefault="00B62957" w:rsidP="00B62957">
      <w:pPr>
        <w:spacing w:after="0"/>
        <w:ind w:left="0" w:right="0" w:firstLine="0"/>
        <w:contextualSpacing w:val="0"/>
        <w:jc w:val="left"/>
        <w:rPr>
          <w:rFonts w:eastAsia="Times New Roman" w:cs="Times New Roman"/>
          <w:b/>
          <w:sz w:val="26"/>
          <w:szCs w:val="26"/>
          <w:lang w:eastAsia="ru-RU"/>
        </w:rPr>
      </w:pPr>
      <w:bookmarkStart w:id="99" w:name="_Toc30767462"/>
    </w:p>
    <w:p w:rsidR="00B62957" w:rsidRPr="00B62957" w:rsidRDefault="00B62957" w:rsidP="00B62957">
      <w:pPr>
        <w:spacing w:after="0"/>
        <w:ind w:left="0" w:right="0" w:firstLine="0"/>
        <w:contextualSpacing w:val="0"/>
        <w:jc w:val="left"/>
        <w:rPr>
          <w:rFonts w:eastAsia="Times New Roman" w:cs="Times New Roman"/>
          <w:b/>
          <w:sz w:val="26"/>
          <w:szCs w:val="26"/>
          <w:lang w:eastAsia="ru-RU"/>
        </w:rPr>
      </w:pPr>
      <w:r w:rsidRPr="00B62957">
        <w:rPr>
          <w:rFonts w:eastAsia="Times New Roman" w:cs="Times New Roman"/>
          <w:b/>
          <w:sz w:val="26"/>
          <w:szCs w:val="26"/>
          <w:lang w:eastAsia="ru-RU"/>
        </w:rPr>
        <w:t>Задания к практическому занятию:</w:t>
      </w:r>
    </w:p>
    <w:p w:rsidR="00B62957" w:rsidRDefault="00B62957" w:rsidP="00B62957">
      <w:pPr>
        <w:spacing w:after="0"/>
        <w:ind w:left="0" w:right="0" w:firstLine="0"/>
        <w:contextualSpacing w:val="0"/>
        <w:jc w:val="left"/>
        <w:rPr>
          <w:rFonts w:eastAsia="Times New Roman" w:cs="Times New Roman"/>
          <w:sz w:val="26"/>
          <w:szCs w:val="26"/>
          <w:lang w:eastAsia="ru-RU"/>
        </w:rPr>
      </w:pP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t xml:space="preserve">1.Укажите, в каких случаях высказывание истинно, а в каких ложно: </w:t>
      </w:r>
    </w:p>
    <w:p w:rsid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lastRenderedPageBreak/>
        <w:t xml:space="preserve">   </w:t>
      </w:r>
      <w:r w:rsidRPr="00B62957">
        <w:rPr>
          <w:rFonts w:eastAsia="Times New Roman" w:cs="Times New Roman"/>
          <w:sz w:val="26"/>
          <w:szCs w:val="26"/>
          <w:lang w:eastAsia="ru-RU"/>
        </w:rPr>
        <w:object w:dxaOrig="2000" w:dyaOrig="520">
          <v:shape id="_x0000_i2233" type="#_x0000_t75" style="width:100.5pt;height:28.5pt" o:ole="">
            <v:imagedata r:id="rId2271" o:title=""/>
          </v:shape>
          <o:OLEObject Type="Embed" ProgID="Equation.3" ShapeID="_x0000_i2233" DrawAspect="Content" ObjectID="_1799161649" r:id="rId2272"/>
        </w:object>
      </w:r>
      <w:r w:rsidRPr="00B62957">
        <w:rPr>
          <w:rFonts w:eastAsia="Times New Roman" w:cs="Times New Roman"/>
          <w:sz w:val="26"/>
          <w:szCs w:val="26"/>
          <w:lang w:eastAsia="ru-RU"/>
        </w:rPr>
        <w:t xml:space="preserve"> </w:t>
      </w:r>
    </w:p>
    <w:p w:rsidR="00B62957" w:rsidRDefault="00B62957" w:rsidP="00B62957">
      <w:pPr>
        <w:spacing w:after="0"/>
        <w:ind w:left="0" w:right="0" w:firstLine="0"/>
        <w:contextualSpacing w:val="0"/>
        <w:jc w:val="left"/>
        <w:rPr>
          <w:szCs w:val="26"/>
        </w:rPr>
      </w:pPr>
      <w:r w:rsidRPr="00DE4E3B">
        <w:rPr>
          <w:szCs w:val="26"/>
        </w:rPr>
        <w:t xml:space="preserve">  </w:t>
      </w:r>
      <w:r w:rsidRPr="00DE4E3B">
        <w:rPr>
          <w:position w:val="-28"/>
          <w:szCs w:val="26"/>
        </w:rPr>
        <w:object w:dxaOrig="2640" w:dyaOrig="680">
          <v:shape id="_x0000_i2234" type="#_x0000_t75" style="width:129.75pt;height:36pt" o:ole="">
            <v:imagedata r:id="rId2193" o:title=""/>
          </v:shape>
          <o:OLEObject Type="Embed" ProgID="Equation.DSMT4" ShapeID="_x0000_i2234" DrawAspect="Content" ObjectID="_1799161650" r:id="rId2273"/>
        </w:object>
      </w:r>
    </w:p>
    <w:p w:rsidR="00B62957" w:rsidRDefault="00B62957" w:rsidP="00B62957">
      <w:pPr>
        <w:spacing w:after="0"/>
        <w:ind w:left="0" w:right="0" w:firstLine="0"/>
        <w:contextualSpacing w:val="0"/>
        <w:jc w:val="left"/>
        <w:rPr>
          <w:szCs w:val="26"/>
        </w:rPr>
      </w:pPr>
      <w:r w:rsidRPr="00DE4E3B">
        <w:rPr>
          <w:position w:val="-14"/>
          <w:szCs w:val="26"/>
        </w:rPr>
        <w:object w:dxaOrig="1820" w:dyaOrig="400">
          <v:shape id="_x0000_i2235" type="#_x0000_t75" style="width:93.75pt;height:21.75pt" o:ole="">
            <v:imagedata r:id="rId2274" o:title=""/>
          </v:shape>
          <o:OLEObject Type="Embed" ProgID="Equation.DSMT4" ShapeID="_x0000_i2235" DrawAspect="Content" ObjectID="_1799161651" r:id="rId2275"/>
        </w:object>
      </w:r>
    </w:p>
    <w:p w:rsidR="00B62957" w:rsidRDefault="00B62957" w:rsidP="00B62957">
      <w:pPr>
        <w:spacing w:after="0"/>
        <w:ind w:left="0" w:right="0" w:firstLine="0"/>
        <w:contextualSpacing w:val="0"/>
        <w:jc w:val="left"/>
        <w:rPr>
          <w:szCs w:val="26"/>
        </w:rPr>
      </w:pPr>
      <w:r w:rsidRPr="00DE4E3B">
        <w:rPr>
          <w:position w:val="-10"/>
          <w:szCs w:val="26"/>
        </w:rPr>
        <w:object w:dxaOrig="1719" w:dyaOrig="360">
          <v:shape id="_x0000_i2236" type="#_x0000_t75" style="width:86.25pt;height:14.25pt" o:ole="">
            <v:imagedata r:id="rId2276" o:title=""/>
          </v:shape>
          <o:OLEObject Type="Embed" ProgID="Equation.3" ShapeID="_x0000_i2236" DrawAspect="Content" ObjectID="_1799161652" r:id="rId2277"/>
        </w:object>
      </w: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DE4E3B">
        <w:rPr>
          <w:position w:val="-14"/>
          <w:szCs w:val="26"/>
        </w:rPr>
        <w:object w:dxaOrig="1980" w:dyaOrig="680">
          <v:shape id="_x0000_i2237" type="#_x0000_t75" style="width:93.75pt;height:28.5pt" o:ole="">
            <v:imagedata r:id="rId2278" o:title=""/>
          </v:shape>
          <o:OLEObject Type="Embed" ProgID="Equation.DSMT4" ShapeID="_x0000_i2237" DrawAspect="Content" ObjectID="_1799161653" r:id="rId2279"/>
        </w:object>
      </w: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t>2.Являются ли эквивалентными следующие высказывания:</w:t>
      </w: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t xml:space="preserve">  </w:t>
      </w:r>
      <w:r w:rsidRPr="00B62957">
        <w:rPr>
          <w:rFonts w:eastAsia="Times New Roman" w:cs="Times New Roman"/>
          <w:position w:val="-14"/>
          <w:sz w:val="26"/>
          <w:szCs w:val="26"/>
          <w:lang w:eastAsia="ru-RU"/>
        </w:rPr>
        <w:object w:dxaOrig="1960" w:dyaOrig="420">
          <v:shape id="_x0000_i2238" type="#_x0000_t75" style="width:100.5pt;height:21.75pt" o:ole="">
            <v:imagedata r:id="rId2181" o:title=""/>
          </v:shape>
          <o:OLEObject Type="Embed" ProgID="Equation.DSMT4" ShapeID="_x0000_i2238" DrawAspect="Content" ObjectID="_1799161654" r:id="rId2280"/>
        </w:object>
      </w:r>
      <w:r w:rsidRPr="00B62957">
        <w:rPr>
          <w:rFonts w:eastAsia="Times New Roman" w:cs="Times New Roman"/>
          <w:sz w:val="26"/>
          <w:szCs w:val="26"/>
          <w:lang w:eastAsia="ru-RU"/>
        </w:rPr>
        <w:t xml:space="preserve"> и  </w:t>
      </w:r>
      <w:r w:rsidRPr="00B62957">
        <w:rPr>
          <w:rFonts w:eastAsia="Times New Roman" w:cs="Times New Roman"/>
          <w:position w:val="-14"/>
          <w:sz w:val="26"/>
          <w:szCs w:val="26"/>
          <w:lang w:eastAsia="ru-RU"/>
        </w:rPr>
        <w:object w:dxaOrig="1320" w:dyaOrig="420">
          <v:shape id="_x0000_i2239" type="#_x0000_t75" style="width:64.5pt;height:21.75pt" o:ole="">
            <v:imagedata r:id="rId2281" o:title=""/>
          </v:shape>
          <o:OLEObject Type="Embed" ProgID="Equation.DSMT4" ShapeID="_x0000_i2239" DrawAspect="Content" ObjectID="_1799161655" r:id="rId2282"/>
        </w:object>
      </w:r>
    </w:p>
    <w:p w:rsid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t xml:space="preserve">  </w:t>
      </w:r>
      <w:r w:rsidRPr="00B62957">
        <w:rPr>
          <w:rFonts w:eastAsia="Times New Roman" w:cs="Times New Roman"/>
          <w:position w:val="-16"/>
          <w:sz w:val="26"/>
          <w:szCs w:val="26"/>
          <w:lang w:eastAsia="ru-RU"/>
        </w:rPr>
        <w:object w:dxaOrig="1080" w:dyaOrig="460">
          <v:shape id="_x0000_i2240" type="#_x0000_t75" style="width:57.75pt;height:21.75pt" o:ole="">
            <v:imagedata r:id="rId2195" o:title=""/>
          </v:shape>
          <o:OLEObject Type="Embed" ProgID="Equation.DSMT4" ShapeID="_x0000_i2240" DrawAspect="Content" ObjectID="_1799161656" r:id="rId2283"/>
        </w:object>
      </w:r>
      <w:r w:rsidRPr="00B62957">
        <w:rPr>
          <w:rFonts w:eastAsia="Times New Roman" w:cs="Times New Roman"/>
          <w:sz w:val="26"/>
          <w:szCs w:val="26"/>
          <w:lang w:eastAsia="ru-RU"/>
        </w:rPr>
        <w:t xml:space="preserve"> и </w:t>
      </w:r>
      <w:r w:rsidRPr="00B62957">
        <w:rPr>
          <w:rFonts w:eastAsia="Times New Roman" w:cs="Times New Roman"/>
          <w:position w:val="-16"/>
          <w:sz w:val="26"/>
          <w:szCs w:val="26"/>
          <w:lang w:eastAsia="ru-RU"/>
        </w:rPr>
        <w:object w:dxaOrig="1520" w:dyaOrig="460">
          <v:shape id="_x0000_i2241" type="#_x0000_t75" style="width:79.5pt;height:21.75pt" o:ole="">
            <v:imagedata r:id="rId2284" o:title=""/>
          </v:shape>
          <o:OLEObject Type="Embed" ProgID="Equation.DSMT4" ShapeID="_x0000_i2241" DrawAspect="Content" ObjectID="_1799161657" r:id="rId2285"/>
        </w:object>
      </w:r>
    </w:p>
    <w:p w:rsidR="00B62957" w:rsidRDefault="00B62957" w:rsidP="00B62957">
      <w:pPr>
        <w:spacing w:after="0"/>
        <w:ind w:left="0" w:right="0" w:firstLine="0"/>
        <w:contextualSpacing w:val="0"/>
        <w:jc w:val="left"/>
        <w:rPr>
          <w:szCs w:val="26"/>
        </w:rPr>
      </w:pPr>
      <w:r w:rsidRPr="00DE4E3B">
        <w:rPr>
          <w:position w:val="-28"/>
          <w:szCs w:val="26"/>
        </w:rPr>
        <w:object w:dxaOrig="1520" w:dyaOrig="680">
          <v:shape id="_x0000_i2242" type="#_x0000_t75" style="width:79.5pt;height:36pt" o:ole="">
            <v:imagedata r:id="rId2286" o:title=""/>
          </v:shape>
          <o:OLEObject Type="Embed" ProgID="Equation.DSMT4" ShapeID="_x0000_i2242" DrawAspect="Content" ObjectID="_1799161658" r:id="rId2287"/>
        </w:object>
      </w:r>
      <w:r w:rsidRPr="00DE4E3B">
        <w:rPr>
          <w:szCs w:val="26"/>
        </w:rPr>
        <w:t xml:space="preserve"> и </w:t>
      </w:r>
      <w:r w:rsidRPr="00DE4E3B">
        <w:rPr>
          <w:position w:val="-4"/>
          <w:szCs w:val="26"/>
        </w:rPr>
        <w:object w:dxaOrig="620" w:dyaOrig="260">
          <v:shape id="_x0000_i2243" type="#_x0000_t75" style="width:28.5pt;height:14.25pt" o:ole="">
            <v:imagedata r:id="rId2288" o:title=""/>
          </v:shape>
          <o:OLEObject Type="Embed" ProgID="Equation.DSMT4" ShapeID="_x0000_i2243" DrawAspect="Content" ObjectID="_1799161659" r:id="rId2289"/>
        </w:object>
      </w: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position w:val="-16"/>
          <w:sz w:val="26"/>
          <w:szCs w:val="26"/>
          <w:lang w:eastAsia="ru-RU"/>
        </w:rPr>
        <w:object w:dxaOrig="1180" w:dyaOrig="460">
          <v:shape id="_x0000_i2244" type="#_x0000_t75" style="width:57.75pt;height:21.75pt" o:ole="">
            <v:imagedata r:id="rId2290" o:title=""/>
          </v:shape>
          <o:OLEObject Type="Embed" ProgID="Equation.DSMT4" ShapeID="_x0000_i2244" DrawAspect="Content" ObjectID="_1799161660" r:id="rId2291"/>
        </w:object>
      </w:r>
      <w:r w:rsidRPr="00B62957">
        <w:rPr>
          <w:rFonts w:eastAsia="Times New Roman" w:cs="Times New Roman"/>
          <w:sz w:val="26"/>
          <w:szCs w:val="26"/>
          <w:lang w:eastAsia="ru-RU"/>
        </w:rPr>
        <w:t xml:space="preserve"> и </w:t>
      </w:r>
      <w:r w:rsidRPr="00B62957">
        <w:rPr>
          <w:rFonts w:eastAsia="Times New Roman" w:cs="Times New Roman"/>
          <w:position w:val="-16"/>
          <w:sz w:val="26"/>
          <w:szCs w:val="26"/>
          <w:lang w:eastAsia="ru-RU"/>
        </w:rPr>
        <w:object w:dxaOrig="1480" w:dyaOrig="460">
          <v:shape id="_x0000_i2245" type="#_x0000_t75" style="width:1in;height:21.75pt" o:ole="">
            <v:imagedata r:id="rId2292" o:title=""/>
          </v:shape>
          <o:OLEObject Type="Embed" ProgID="Equation.DSMT4" ShapeID="_x0000_i2245" DrawAspect="Content" ObjectID="_1799161661" r:id="rId2293"/>
        </w:object>
      </w:r>
    </w:p>
    <w:p w:rsidR="00B62957" w:rsidRDefault="00B62957" w:rsidP="00B62957">
      <w:pPr>
        <w:spacing w:after="0"/>
        <w:ind w:left="0" w:right="0" w:firstLine="0"/>
        <w:contextualSpacing w:val="0"/>
        <w:jc w:val="left"/>
        <w:rPr>
          <w:rFonts w:eastAsia="Times New Roman" w:cs="Times New Roman"/>
          <w:sz w:val="26"/>
          <w:szCs w:val="26"/>
          <w:lang w:eastAsia="ru-RU"/>
        </w:rPr>
      </w:pP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p>
    <w:p w:rsidR="009C1847" w:rsidRDefault="009C1847" w:rsidP="009C1847">
      <w:pPr>
        <w:pStyle w:val="10"/>
      </w:pPr>
    </w:p>
    <w:p w:rsidR="009C1847" w:rsidRPr="009C1847" w:rsidRDefault="00586A96" w:rsidP="009C1847">
      <w:pPr>
        <w:pStyle w:val="10"/>
      </w:pPr>
      <w:bookmarkStart w:id="100" w:name="_Toc533356679"/>
      <w:r w:rsidRPr="00586A96">
        <w:t>Практическая работа</w:t>
      </w:r>
      <w:r>
        <w:t xml:space="preserve"> №</w:t>
      </w:r>
      <w:r w:rsidR="009C1847" w:rsidRPr="009C1847">
        <w:t xml:space="preserve"> 19. Функции алгебры логики.</w:t>
      </w:r>
      <w:bookmarkEnd w:id="100"/>
    </w:p>
    <w:p w:rsidR="00F43A4C" w:rsidRDefault="00F43A4C" w:rsidP="00F43A4C">
      <w:pPr>
        <w:pStyle w:val="2"/>
        <w:spacing w:before="0"/>
        <w:ind w:left="0" w:firstLine="0"/>
        <w:rPr>
          <w:rFonts w:cs="Times New Roman"/>
          <w:b/>
          <w:bCs/>
          <w:i/>
          <w:iCs/>
          <w:sz w:val="22"/>
          <w:szCs w:val="22"/>
        </w:rPr>
      </w:pPr>
    </w:p>
    <w:p w:rsidR="009C1847" w:rsidRPr="006E20EB" w:rsidRDefault="009C1847" w:rsidP="006E20EB">
      <w:pPr>
        <w:jc w:val="center"/>
        <w:rPr>
          <w:b/>
        </w:rPr>
      </w:pPr>
      <w:bookmarkStart w:id="101" w:name="_Toc30767457"/>
      <w:r w:rsidRPr="006E20EB">
        <w:rPr>
          <w:b/>
        </w:rPr>
        <w:t>Логические функции от двух переменных</w:t>
      </w:r>
      <w:bookmarkEnd w:id="101"/>
    </w:p>
    <w:p w:rsidR="009C1847" w:rsidRDefault="009C1847" w:rsidP="009C1847">
      <w:pPr>
        <w:rPr>
          <w:sz w:val="22"/>
        </w:rPr>
      </w:pPr>
      <w:r w:rsidRPr="001568DA">
        <w:rPr>
          <w:sz w:val="22"/>
        </w:rPr>
        <w:t xml:space="preserve">Пусть </w:t>
      </w:r>
      <w:r w:rsidRPr="001568DA">
        <w:rPr>
          <w:i/>
          <w:iCs/>
          <w:sz w:val="22"/>
        </w:rPr>
        <w:t>п</w:t>
      </w:r>
      <w:r w:rsidRPr="001568DA">
        <w:rPr>
          <w:noProof/>
          <w:sz w:val="22"/>
        </w:rPr>
        <w:t xml:space="preserve"> = 2.</w:t>
      </w:r>
      <w:r w:rsidRPr="001568DA">
        <w:rPr>
          <w:sz w:val="22"/>
        </w:rPr>
        <w:t xml:space="preserve"> Существует</w:t>
      </w:r>
      <w:r w:rsidRPr="001568DA">
        <w:rPr>
          <w:noProof/>
          <w:sz w:val="22"/>
        </w:rPr>
        <w:t xml:space="preserve"> 16</w:t>
      </w:r>
      <w:r w:rsidRPr="001568DA">
        <w:rPr>
          <w:sz w:val="22"/>
        </w:rPr>
        <w:t xml:space="preserve"> </w:t>
      </w:r>
      <w:r>
        <w:rPr>
          <w:sz w:val="22"/>
        </w:rPr>
        <w:t>различных логических функций от </w:t>
      </w:r>
      <w:r w:rsidRPr="001568DA">
        <w:rPr>
          <w:sz w:val="22"/>
        </w:rPr>
        <w:t>двух переменных. Рассмотрим их подробно:</w:t>
      </w:r>
    </w:p>
    <w:p w:rsidR="009C1847" w:rsidRPr="000641D9" w:rsidRDefault="009C1847" w:rsidP="009C1847">
      <w:pPr>
        <w:rPr>
          <w:sz w:val="16"/>
          <w:szCs w:val="16"/>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
        <w:gridCol w:w="527"/>
        <w:gridCol w:w="467"/>
        <w:gridCol w:w="496"/>
        <w:gridCol w:w="496"/>
        <w:gridCol w:w="496"/>
        <w:gridCol w:w="495"/>
        <w:gridCol w:w="495"/>
        <w:gridCol w:w="495"/>
        <w:gridCol w:w="495"/>
        <w:gridCol w:w="495"/>
        <w:gridCol w:w="496"/>
        <w:gridCol w:w="495"/>
        <w:gridCol w:w="495"/>
        <w:gridCol w:w="495"/>
        <w:gridCol w:w="495"/>
        <w:gridCol w:w="495"/>
        <w:gridCol w:w="496"/>
        <w:gridCol w:w="7"/>
      </w:tblGrid>
      <w:tr w:rsidR="009C1847" w:rsidRPr="00CA174C" w:rsidTr="00B62957">
        <w:trPr>
          <w:cantSplit/>
          <w:trHeight w:val="365"/>
          <w:jc w:val="center"/>
        </w:trPr>
        <w:tc>
          <w:tcPr>
            <w:tcW w:w="1022"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C1847" w:rsidRPr="00CA174C" w:rsidRDefault="009C1847" w:rsidP="00B62957">
            <w:pPr>
              <w:keepNext/>
              <w:ind w:firstLine="0"/>
              <w:jc w:val="center"/>
              <w:rPr>
                <w:b/>
                <w:bCs/>
                <w:sz w:val="18"/>
                <w:szCs w:val="18"/>
              </w:rPr>
            </w:pPr>
            <w:r w:rsidRPr="00CA174C">
              <w:rPr>
                <w:b/>
                <w:bCs/>
                <w:sz w:val="18"/>
                <w:szCs w:val="18"/>
              </w:rPr>
              <w:t>А</w:t>
            </w:r>
            <w:r>
              <w:rPr>
                <w:b/>
                <w:bCs/>
                <w:sz w:val="18"/>
                <w:szCs w:val="18"/>
              </w:rPr>
              <w:t>ргу</w:t>
            </w:r>
            <w:r w:rsidRPr="00CA174C">
              <w:rPr>
                <w:b/>
                <w:bCs/>
                <w:sz w:val="18"/>
                <w:szCs w:val="18"/>
              </w:rPr>
              <w:t>менты</w:t>
            </w:r>
          </w:p>
        </w:tc>
        <w:tc>
          <w:tcPr>
            <w:tcW w:w="7904" w:type="dxa"/>
            <w:gridSpan w:val="17"/>
            <w:tcBorders>
              <w:top w:val="single" w:sz="4" w:space="0" w:color="auto"/>
              <w:left w:val="single" w:sz="4" w:space="0" w:color="auto"/>
              <w:bottom w:val="single" w:sz="4" w:space="0" w:color="auto"/>
              <w:right w:val="single" w:sz="4" w:space="0" w:color="auto"/>
            </w:tcBorders>
            <w:vAlign w:val="center"/>
          </w:tcPr>
          <w:p w:rsidR="009C1847" w:rsidRPr="00CA174C" w:rsidRDefault="009C1847" w:rsidP="00B62957">
            <w:pPr>
              <w:keepNext/>
              <w:ind w:firstLine="0"/>
              <w:jc w:val="center"/>
              <w:rPr>
                <w:b/>
                <w:bCs/>
                <w:sz w:val="18"/>
                <w:szCs w:val="18"/>
              </w:rPr>
            </w:pPr>
            <w:r w:rsidRPr="00CA174C">
              <w:rPr>
                <w:b/>
                <w:bCs/>
                <w:sz w:val="18"/>
                <w:szCs w:val="18"/>
              </w:rPr>
              <w:t>Функции</w:t>
            </w:r>
          </w:p>
        </w:tc>
      </w:tr>
      <w:tr w:rsidR="009C1847" w:rsidRPr="009B692B" w:rsidTr="00B62957">
        <w:trPr>
          <w:gridAfter w:val="1"/>
          <w:wAfter w:w="7" w:type="dxa"/>
          <w:cantSplit/>
          <w:trHeight w:val="383"/>
          <w:jc w:val="center"/>
        </w:trPr>
        <w:tc>
          <w:tcPr>
            <w:tcW w:w="495"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X</w:t>
            </w:r>
            <w:r w:rsidRPr="009B692B">
              <w:rPr>
                <w:sz w:val="18"/>
                <w:szCs w:val="18"/>
                <w:vertAlign w:val="subscript"/>
                <w:lang w:val="en-US"/>
              </w:rPr>
              <w:t>1</w:t>
            </w:r>
          </w:p>
        </w:tc>
        <w:tc>
          <w:tcPr>
            <w:tcW w:w="527"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X</w:t>
            </w:r>
            <w:r w:rsidRPr="009B692B">
              <w:rPr>
                <w:sz w:val="18"/>
                <w:szCs w:val="18"/>
                <w:vertAlign w:val="subscript"/>
                <w:lang w:val="en-US"/>
              </w:rPr>
              <w:t>2</w:t>
            </w:r>
          </w:p>
        </w:tc>
        <w:tc>
          <w:tcPr>
            <w:tcW w:w="467"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1</w:t>
            </w:r>
          </w:p>
        </w:tc>
        <w:tc>
          <w:tcPr>
            <w:tcW w:w="496"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2</w:t>
            </w:r>
          </w:p>
        </w:tc>
        <w:tc>
          <w:tcPr>
            <w:tcW w:w="496"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3</w:t>
            </w:r>
          </w:p>
        </w:tc>
        <w:tc>
          <w:tcPr>
            <w:tcW w:w="496"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4</w:t>
            </w:r>
          </w:p>
        </w:tc>
        <w:tc>
          <w:tcPr>
            <w:tcW w:w="495"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5</w:t>
            </w:r>
          </w:p>
        </w:tc>
        <w:tc>
          <w:tcPr>
            <w:tcW w:w="495"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6</w:t>
            </w:r>
          </w:p>
        </w:tc>
        <w:tc>
          <w:tcPr>
            <w:tcW w:w="495"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7</w:t>
            </w:r>
          </w:p>
        </w:tc>
        <w:tc>
          <w:tcPr>
            <w:tcW w:w="495"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8</w:t>
            </w:r>
          </w:p>
        </w:tc>
        <w:tc>
          <w:tcPr>
            <w:tcW w:w="495"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9</w:t>
            </w:r>
          </w:p>
        </w:tc>
        <w:tc>
          <w:tcPr>
            <w:tcW w:w="496"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lang w:val="en-US"/>
              </w:rPr>
            </w:pPr>
            <w:r w:rsidRPr="009B692B">
              <w:rPr>
                <w:sz w:val="18"/>
                <w:szCs w:val="18"/>
                <w:lang w:val="en-US"/>
              </w:rPr>
              <w:t>F</w:t>
            </w:r>
            <w:r w:rsidRPr="009B692B">
              <w:rPr>
                <w:sz w:val="18"/>
                <w:szCs w:val="18"/>
                <w:vertAlign w:val="subscript"/>
                <w:lang w:val="en-US"/>
              </w:rPr>
              <w:t>10</w:t>
            </w:r>
          </w:p>
        </w:tc>
        <w:tc>
          <w:tcPr>
            <w:tcW w:w="495"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11</w:t>
            </w:r>
          </w:p>
        </w:tc>
        <w:tc>
          <w:tcPr>
            <w:tcW w:w="495"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12</w:t>
            </w:r>
          </w:p>
        </w:tc>
        <w:tc>
          <w:tcPr>
            <w:tcW w:w="495"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13</w:t>
            </w:r>
          </w:p>
        </w:tc>
        <w:tc>
          <w:tcPr>
            <w:tcW w:w="495"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14</w:t>
            </w:r>
          </w:p>
        </w:tc>
        <w:tc>
          <w:tcPr>
            <w:tcW w:w="495"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15</w:t>
            </w:r>
          </w:p>
        </w:tc>
        <w:tc>
          <w:tcPr>
            <w:tcW w:w="496"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16</w:t>
            </w:r>
          </w:p>
        </w:tc>
      </w:tr>
      <w:tr w:rsidR="009C1847" w:rsidRPr="00CC0685" w:rsidTr="00B62957">
        <w:trPr>
          <w:gridAfter w:val="1"/>
          <w:wAfter w:w="7" w:type="dxa"/>
          <w:cantSplit/>
          <w:trHeight w:val="365"/>
          <w:jc w:val="center"/>
        </w:trPr>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527"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67"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r>
      <w:tr w:rsidR="009C1847" w:rsidRPr="00CC0685" w:rsidTr="00B62957">
        <w:trPr>
          <w:gridAfter w:val="1"/>
          <w:wAfter w:w="7" w:type="dxa"/>
          <w:cantSplit/>
          <w:trHeight w:val="365"/>
          <w:jc w:val="center"/>
        </w:trPr>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527"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67"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r>
      <w:tr w:rsidR="009C1847" w:rsidRPr="00CC0685" w:rsidTr="00B62957">
        <w:trPr>
          <w:gridAfter w:val="1"/>
          <w:wAfter w:w="7" w:type="dxa"/>
          <w:cantSplit/>
          <w:trHeight w:val="383"/>
          <w:jc w:val="center"/>
        </w:trPr>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527"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67"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r>
      <w:tr w:rsidR="009C1847" w:rsidRPr="00CC0685" w:rsidTr="00B62957">
        <w:trPr>
          <w:gridAfter w:val="1"/>
          <w:wAfter w:w="7" w:type="dxa"/>
          <w:cantSplit/>
          <w:trHeight w:val="365"/>
          <w:jc w:val="center"/>
        </w:trPr>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527"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67"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r>
    </w:tbl>
    <w:p w:rsidR="009C1847" w:rsidRPr="001568DA" w:rsidRDefault="009C1847" w:rsidP="009C1847">
      <w:pPr>
        <w:jc w:val="left"/>
        <w:rPr>
          <w:sz w:val="22"/>
        </w:rPr>
      </w:pPr>
      <w:r w:rsidRPr="001568DA">
        <w:rPr>
          <w:sz w:val="22"/>
          <w:lang w:val="en-US"/>
        </w:rPr>
        <w:t>F</w:t>
      </w:r>
      <w:r w:rsidRPr="001568DA">
        <w:rPr>
          <w:sz w:val="22"/>
          <w:vertAlign w:val="subscript"/>
        </w:rPr>
        <w:t xml:space="preserve">1 </w:t>
      </w:r>
      <w:r>
        <w:rPr>
          <w:sz w:val="22"/>
        </w:rPr>
        <w:t>—</w:t>
      </w:r>
      <w:r w:rsidRPr="001568DA">
        <w:rPr>
          <w:sz w:val="22"/>
        </w:rPr>
        <w:t xml:space="preserve"> константа 0.</w:t>
      </w:r>
    </w:p>
    <w:p w:rsidR="009C1847" w:rsidRPr="001568DA" w:rsidRDefault="009C1847" w:rsidP="009C1847">
      <w:pPr>
        <w:jc w:val="left"/>
        <w:rPr>
          <w:sz w:val="22"/>
        </w:rPr>
      </w:pPr>
      <w:r w:rsidRPr="001568DA">
        <w:rPr>
          <w:sz w:val="22"/>
          <w:lang w:val="en-US"/>
        </w:rPr>
        <w:t>F</w:t>
      </w:r>
      <w:r w:rsidRPr="001568DA">
        <w:rPr>
          <w:sz w:val="22"/>
          <w:vertAlign w:val="subscript"/>
        </w:rPr>
        <w:t xml:space="preserve">2 </w:t>
      </w:r>
      <w:r>
        <w:rPr>
          <w:sz w:val="22"/>
        </w:rPr>
        <w:t>—</w:t>
      </w:r>
      <w:r w:rsidRPr="001568DA">
        <w:rPr>
          <w:sz w:val="22"/>
        </w:rPr>
        <w:t xml:space="preserve"> конъюнкция.</w:t>
      </w:r>
    </w:p>
    <w:p w:rsidR="009C1847" w:rsidRPr="00C4385C" w:rsidRDefault="009C1847" w:rsidP="009C1847">
      <w:pPr>
        <w:rPr>
          <w:sz w:val="22"/>
        </w:rPr>
      </w:pPr>
      <w:r w:rsidRPr="001568DA">
        <w:rPr>
          <w:sz w:val="22"/>
          <w:lang w:val="en-US"/>
        </w:rPr>
        <w:t>F</w:t>
      </w:r>
      <w:r w:rsidRPr="001568DA">
        <w:rPr>
          <w:sz w:val="22"/>
          <w:vertAlign w:val="subscript"/>
        </w:rPr>
        <w:t>3</w:t>
      </w:r>
      <w:r w:rsidRPr="001568DA">
        <w:rPr>
          <w:sz w:val="22"/>
        </w:rPr>
        <w:t xml:space="preserve"> </w:t>
      </w:r>
      <w:r>
        <w:rPr>
          <w:sz w:val="22"/>
        </w:rPr>
        <w:t>—</w:t>
      </w:r>
      <w:r w:rsidRPr="001568DA">
        <w:rPr>
          <w:sz w:val="22"/>
        </w:rPr>
        <w:t xml:space="preserve"> отрицательные импликации </w:t>
      </w:r>
      <w:r w:rsidRPr="001568DA">
        <w:rPr>
          <w:sz w:val="22"/>
          <w:lang w:val="en-US"/>
        </w:rPr>
        <w:t>X</w:t>
      </w:r>
      <w:r w:rsidRPr="001568DA">
        <w:rPr>
          <w:sz w:val="22"/>
          <w:vertAlign w:val="subscript"/>
        </w:rPr>
        <w:t>1</w:t>
      </w:r>
      <w:r w:rsidRPr="001568DA">
        <w:rPr>
          <w:sz w:val="22"/>
        </w:rPr>
        <w:t xml:space="preserve"> и </w:t>
      </w:r>
      <w:r w:rsidRPr="001568DA">
        <w:rPr>
          <w:sz w:val="22"/>
          <w:lang w:val="en-US"/>
        </w:rPr>
        <w:t>X</w:t>
      </w:r>
      <w:r w:rsidRPr="001568DA">
        <w:rPr>
          <w:sz w:val="22"/>
          <w:vertAlign w:val="subscript"/>
        </w:rPr>
        <w:t>2</w:t>
      </w:r>
      <w:r>
        <w:rPr>
          <w:sz w:val="22"/>
        </w:rPr>
        <w:t>.</w:t>
      </w:r>
    </w:p>
    <w:p w:rsidR="009C1847" w:rsidRPr="00C4385C" w:rsidRDefault="009C1847" w:rsidP="009C1847">
      <w:pPr>
        <w:jc w:val="left"/>
        <w:rPr>
          <w:sz w:val="22"/>
        </w:rPr>
      </w:pPr>
      <w:r w:rsidRPr="001568DA">
        <w:rPr>
          <w:sz w:val="22"/>
          <w:lang w:val="en-US"/>
        </w:rPr>
        <w:t>F</w:t>
      </w:r>
      <w:r w:rsidRPr="001568DA">
        <w:rPr>
          <w:sz w:val="22"/>
          <w:vertAlign w:val="subscript"/>
        </w:rPr>
        <w:t>4</w:t>
      </w:r>
      <w:r w:rsidRPr="001568DA">
        <w:rPr>
          <w:sz w:val="22"/>
        </w:rPr>
        <w:t xml:space="preserve"> </w:t>
      </w:r>
      <w:r>
        <w:rPr>
          <w:sz w:val="22"/>
        </w:rPr>
        <w:t>—</w:t>
      </w:r>
      <w:r w:rsidRPr="001568DA">
        <w:rPr>
          <w:sz w:val="22"/>
        </w:rPr>
        <w:t xml:space="preserve"> функция, повторяющая переменная </w:t>
      </w:r>
      <w:r w:rsidRPr="001568DA">
        <w:rPr>
          <w:sz w:val="22"/>
          <w:lang w:val="en-US"/>
        </w:rPr>
        <w:t>X</w:t>
      </w:r>
      <w:r w:rsidRPr="001568DA">
        <w:rPr>
          <w:sz w:val="22"/>
          <w:vertAlign w:val="subscript"/>
        </w:rPr>
        <w:t>1</w:t>
      </w:r>
      <w:r>
        <w:rPr>
          <w:sz w:val="22"/>
        </w:rPr>
        <w:t>.</w:t>
      </w:r>
    </w:p>
    <w:p w:rsidR="009C1847" w:rsidRPr="00C4385C" w:rsidRDefault="009C1847" w:rsidP="009C1847">
      <w:pPr>
        <w:jc w:val="left"/>
        <w:rPr>
          <w:sz w:val="22"/>
        </w:rPr>
      </w:pPr>
      <w:r w:rsidRPr="001568DA">
        <w:rPr>
          <w:sz w:val="22"/>
          <w:lang w:val="en-US"/>
        </w:rPr>
        <w:t>F</w:t>
      </w:r>
      <w:r w:rsidRPr="001568DA">
        <w:rPr>
          <w:sz w:val="22"/>
          <w:vertAlign w:val="subscript"/>
        </w:rPr>
        <w:t>5</w:t>
      </w:r>
      <w:r w:rsidRPr="001568DA">
        <w:rPr>
          <w:sz w:val="22"/>
        </w:rPr>
        <w:t xml:space="preserve"> </w:t>
      </w:r>
      <w:r>
        <w:rPr>
          <w:sz w:val="22"/>
        </w:rPr>
        <w:t>—</w:t>
      </w:r>
      <w:r w:rsidRPr="001568DA">
        <w:rPr>
          <w:sz w:val="22"/>
        </w:rPr>
        <w:t xml:space="preserve"> отрицание импликации </w:t>
      </w:r>
      <w:r w:rsidRPr="001568DA">
        <w:rPr>
          <w:sz w:val="22"/>
          <w:lang w:val="en-US"/>
        </w:rPr>
        <w:t>X</w:t>
      </w:r>
      <w:r w:rsidRPr="001568DA">
        <w:rPr>
          <w:sz w:val="22"/>
          <w:vertAlign w:val="subscript"/>
        </w:rPr>
        <w:t>2</w:t>
      </w:r>
      <w:r w:rsidRPr="001568DA">
        <w:rPr>
          <w:sz w:val="22"/>
        </w:rPr>
        <w:t xml:space="preserve"> и </w:t>
      </w:r>
      <w:r w:rsidRPr="001568DA">
        <w:rPr>
          <w:sz w:val="22"/>
          <w:lang w:val="en-US"/>
        </w:rPr>
        <w:t>X</w:t>
      </w:r>
      <w:r w:rsidRPr="001568DA">
        <w:rPr>
          <w:sz w:val="22"/>
          <w:vertAlign w:val="subscript"/>
        </w:rPr>
        <w:t>1</w:t>
      </w:r>
      <w:r>
        <w:rPr>
          <w:sz w:val="22"/>
        </w:rPr>
        <w:t>.</w:t>
      </w:r>
    </w:p>
    <w:p w:rsidR="009C1847" w:rsidRPr="00C4385C" w:rsidRDefault="009C1847" w:rsidP="009C1847">
      <w:pPr>
        <w:jc w:val="left"/>
        <w:rPr>
          <w:sz w:val="22"/>
        </w:rPr>
      </w:pPr>
      <w:r w:rsidRPr="001568DA">
        <w:rPr>
          <w:sz w:val="22"/>
          <w:lang w:val="en-US"/>
        </w:rPr>
        <w:lastRenderedPageBreak/>
        <w:t>F</w:t>
      </w:r>
      <w:r w:rsidRPr="001568DA">
        <w:rPr>
          <w:sz w:val="22"/>
          <w:vertAlign w:val="subscript"/>
        </w:rPr>
        <w:t>6</w:t>
      </w:r>
      <w:r w:rsidRPr="001568DA">
        <w:rPr>
          <w:sz w:val="22"/>
        </w:rPr>
        <w:t xml:space="preserve"> </w:t>
      </w:r>
      <w:r>
        <w:rPr>
          <w:sz w:val="22"/>
        </w:rPr>
        <w:t>—</w:t>
      </w:r>
      <w:r w:rsidRPr="001568DA">
        <w:rPr>
          <w:sz w:val="22"/>
        </w:rPr>
        <w:t xml:space="preserve"> переменная </w:t>
      </w:r>
      <w:r w:rsidRPr="001568DA">
        <w:rPr>
          <w:sz w:val="22"/>
          <w:lang w:val="en-US"/>
        </w:rPr>
        <w:t>X</w:t>
      </w:r>
      <w:r w:rsidRPr="001568DA">
        <w:rPr>
          <w:sz w:val="22"/>
          <w:vertAlign w:val="subscript"/>
        </w:rPr>
        <w:t>2</w:t>
      </w:r>
      <w:r>
        <w:rPr>
          <w:sz w:val="22"/>
        </w:rPr>
        <w:t>.</w:t>
      </w:r>
    </w:p>
    <w:p w:rsidR="009C1847" w:rsidRPr="001568DA" w:rsidRDefault="009C1847" w:rsidP="009C1847">
      <w:pPr>
        <w:rPr>
          <w:sz w:val="22"/>
        </w:rPr>
      </w:pPr>
      <w:r w:rsidRPr="001568DA">
        <w:rPr>
          <w:sz w:val="22"/>
          <w:lang w:val="en-US"/>
        </w:rPr>
        <w:t>F</w:t>
      </w:r>
      <w:r w:rsidRPr="001568DA">
        <w:rPr>
          <w:sz w:val="22"/>
          <w:vertAlign w:val="subscript"/>
        </w:rPr>
        <w:t>7</w:t>
      </w:r>
      <w:r>
        <w:rPr>
          <w:sz w:val="22"/>
        </w:rPr>
        <w:t> — </w:t>
      </w:r>
      <w:r w:rsidRPr="001568DA">
        <w:rPr>
          <w:sz w:val="22"/>
        </w:rPr>
        <w:t xml:space="preserve">строгая дизъюнкция или отрицание эквивалентности </w:t>
      </w:r>
      <w:r>
        <w:rPr>
          <w:sz w:val="22"/>
        </w:rPr>
        <w:br/>
      </w:r>
      <w:r w:rsidRPr="001568DA">
        <w:rPr>
          <w:sz w:val="22"/>
        </w:rPr>
        <w:t xml:space="preserve">(неравнозначность) переменных </w:t>
      </w:r>
      <w:r w:rsidRPr="001568DA">
        <w:rPr>
          <w:sz w:val="22"/>
          <w:lang w:val="en-US"/>
        </w:rPr>
        <w:t>X</w:t>
      </w:r>
      <w:r w:rsidRPr="001568DA">
        <w:rPr>
          <w:sz w:val="22"/>
          <w:vertAlign w:val="subscript"/>
        </w:rPr>
        <w:t>1</w:t>
      </w:r>
      <w:r w:rsidRPr="001568DA">
        <w:rPr>
          <w:sz w:val="22"/>
        </w:rPr>
        <w:t xml:space="preserve"> и </w:t>
      </w:r>
      <w:r w:rsidRPr="001568DA">
        <w:rPr>
          <w:sz w:val="22"/>
          <w:lang w:val="en-US"/>
        </w:rPr>
        <w:t>X</w:t>
      </w:r>
      <w:r w:rsidRPr="001568DA">
        <w:rPr>
          <w:sz w:val="22"/>
          <w:vertAlign w:val="subscript"/>
        </w:rPr>
        <w:t>2</w:t>
      </w:r>
      <w:r w:rsidRPr="001568DA">
        <w:rPr>
          <w:sz w:val="22"/>
        </w:rPr>
        <w:t xml:space="preserve">. </w:t>
      </w:r>
      <w:r>
        <w:rPr>
          <w:sz w:val="22"/>
        </w:rPr>
        <w:t>З</w:t>
      </w:r>
      <w:r w:rsidRPr="001568DA">
        <w:rPr>
          <w:sz w:val="22"/>
        </w:rPr>
        <w:t>начение эт</w:t>
      </w:r>
      <w:r>
        <w:rPr>
          <w:sz w:val="22"/>
        </w:rPr>
        <w:t>ой функции получается поразрядным</w:t>
      </w:r>
      <w:r w:rsidRPr="001568DA">
        <w:rPr>
          <w:sz w:val="22"/>
        </w:rPr>
        <w:t xml:space="preserve"> сложение</w:t>
      </w:r>
      <w:r>
        <w:rPr>
          <w:sz w:val="22"/>
        </w:rPr>
        <w:t>м</w:t>
      </w:r>
      <w:r w:rsidRPr="001568DA">
        <w:rPr>
          <w:sz w:val="22"/>
        </w:rPr>
        <w:t xml:space="preserve"> двоичных переменных </w:t>
      </w:r>
      <w:r w:rsidRPr="001568DA">
        <w:rPr>
          <w:sz w:val="22"/>
          <w:lang w:val="en-US"/>
        </w:rPr>
        <w:t>X</w:t>
      </w:r>
      <w:r w:rsidRPr="001568DA">
        <w:rPr>
          <w:sz w:val="22"/>
          <w:vertAlign w:val="subscript"/>
        </w:rPr>
        <w:t>1</w:t>
      </w:r>
      <w:r w:rsidRPr="001568DA">
        <w:rPr>
          <w:sz w:val="22"/>
        </w:rPr>
        <w:t xml:space="preserve"> и </w:t>
      </w:r>
      <w:r w:rsidRPr="001568DA">
        <w:rPr>
          <w:sz w:val="22"/>
          <w:lang w:val="en-US"/>
        </w:rPr>
        <w:t>X</w:t>
      </w:r>
      <w:r w:rsidRPr="001568DA">
        <w:rPr>
          <w:sz w:val="22"/>
          <w:vertAlign w:val="subscript"/>
        </w:rPr>
        <w:t>2</w:t>
      </w:r>
      <w:r w:rsidRPr="001568DA">
        <w:rPr>
          <w:sz w:val="22"/>
        </w:rPr>
        <w:t xml:space="preserve"> по модулю 2, т</w:t>
      </w:r>
      <w:r>
        <w:rPr>
          <w:sz w:val="22"/>
        </w:rPr>
        <w:t>о есть</w:t>
      </w:r>
      <w:r w:rsidRPr="001568DA">
        <w:rPr>
          <w:sz w:val="22"/>
        </w:rPr>
        <w:t xml:space="preserve"> без учета переноса в старший разряд.</w:t>
      </w:r>
    </w:p>
    <w:p w:rsidR="009C1847" w:rsidRPr="001568DA" w:rsidRDefault="009C1847" w:rsidP="009C1847">
      <w:pPr>
        <w:rPr>
          <w:sz w:val="22"/>
        </w:rPr>
      </w:pPr>
      <w:r w:rsidRPr="001568DA">
        <w:rPr>
          <w:sz w:val="22"/>
          <w:lang w:val="en-US"/>
        </w:rPr>
        <w:t>F</w:t>
      </w:r>
      <w:r w:rsidRPr="001568DA">
        <w:rPr>
          <w:sz w:val="22"/>
          <w:vertAlign w:val="subscript"/>
        </w:rPr>
        <w:t>8</w:t>
      </w:r>
      <w:r w:rsidRPr="001568DA">
        <w:rPr>
          <w:sz w:val="22"/>
        </w:rPr>
        <w:t xml:space="preserve"> </w:t>
      </w:r>
      <w:r>
        <w:rPr>
          <w:sz w:val="22"/>
        </w:rPr>
        <w:t>—</w:t>
      </w:r>
      <w:r w:rsidRPr="001568DA">
        <w:rPr>
          <w:sz w:val="22"/>
        </w:rPr>
        <w:t xml:space="preserve"> дизъюнкция.</w:t>
      </w:r>
    </w:p>
    <w:p w:rsidR="009C1847" w:rsidRPr="001568DA" w:rsidRDefault="009C1847" w:rsidP="009C1847">
      <w:pPr>
        <w:rPr>
          <w:sz w:val="22"/>
        </w:rPr>
      </w:pPr>
      <w:r w:rsidRPr="001568DA">
        <w:rPr>
          <w:sz w:val="22"/>
          <w:lang w:val="en-US"/>
        </w:rPr>
        <w:t>F</w:t>
      </w:r>
      <w:r w:rsidRPr="001568DA">
        <w:rPr>
          <w:sz w:val="22"/>
          <w:vertAlign w:val="subscript"/>
        </w:rPr>
        <w:t>9</w:t>
      </w:r>
      <w:r w:rsidRPr="001568DA">
        <w:rPr>
          <w:sz w:val="22"/>
        </w:rPr>
        <w:t xml:space="preserve"> </w:t>
      </w:r>
      <w:r>
        <w:rPr>
          <w:sz w:val="22"/>
        </w:rPr>
        <w:t>—</w:t>
      </w:r>
      <w:r w:rsidRPr="001568DA">
        <w:rPr>
          <w:sz w:val="22"/>
        </w:rPr>
        <w:t xml:space="preserve"> отрицание дизъюнкции (функция ИЛИ-НЕ); эта функция называ</w:t>
      </w:r>
      <w:r>
        <w:rPr>
          <w:sz w:val="22"/>
        </w:rPr>
        <w:t xml:space="preserve">ется также </w:t>
      </w:r>
      <w:r w:rsidRPr="000443CC">
        <w:rPr>
          <w:b/>
          <w:i/>
          <w:sz w:val="22"/>
        </w:rPr>
        <w:t>функцией Пирса</w:t>
      </w:r>
      <w:r w:rsidRPr="001568DA">
        <w:rPr>
          <w:sz w:val="22"/>
        </w:rPr>
        <w:t xml:space="preserve"> («стрелка» Пирс).</w:t>
      </w:r>
    </w:p>
    <w:p w:rsidR="009C1847" w:rsidRPr="001568DA" w:rsidRDefault="009C1847" w:rsidP="009C1847">
      <w:pPr>
        <w:rPr>
          <w:sz w:val="22"/>
        </w:rPr>
      </w:pPr>
      <w:r w:rsidRPr="001568DA">
        <w:rPr>
          <w:sz w:val="22"/>
          <w:lang w:val="en-US"/>
        </w:rPr>
        <w:t>F</w:t>
      </w:r>
      <w:r w:rsidRPr="001568DA">
        <w:rPr>
          <w:sz w:val="22"/>
          <w:vertAlign w:val="subscript"/>
        </w:rPr>
        <w:t>10</w:t>
      </w:r>
      <w:r w:rsidRPr="001568DA">
        <w:rPr>
          <w:sz w:val="22"/>
        </w:rPr>
        <w:t xml:space="preserve"> </w:t>
      </w:r>
      <w:r>
        <w:rPr>
          <w:sz w:val="22"/>
        </w:rPr>
        <w:t>—</w:t>
      </w:r>
      <w:r w:rsidRPr="001568DA">
        <w:rPr>
          <w:sz w:val="22"/>
        </w:rPr>
        <w:t xml:space="preserve"> эквивалентность.</w:t>
      </w:r>
    </w:p>
    <w:p w:rsidR="009C1847" w:rsidRPr="001568DA" w:rsidRDefault="009C1847" w:rsidP="009C1847">
      <w:pPr>
        <w:rPr>
          <w:sz w:val="22"/>
        </w:rPr>
      </w:pPr>
      <w:r w:rsidRPr="001568DA">
        <w:rPr>
          <w:sz w:val="22"/>
          <w:lang w:val="en-US"/>
        </w:rPr>
        <w:t>F</w:t>
      </w:r>
      <w:r w:rsidRPr="001568DA">
        <w:rPr>
          <w:sz w:val="22"/>
          <w:vertAlign w:val="subscript"/>
        </w:rPr>
        <w:t>11</w:t>
      </w:r>
      <w:r w:rsidRPr="001568DA">
        <w:rPr>
          <w:sz w:val="22"/>
        </w:rPr>
        <w:t xml:space="preserve"> </w:t>
      </w:r>
      <w:r>
        <w:rPr>
          <w:sz w:val="22"/>
        </w:rPr>
        <w:t>—</w:t>
      </w:r>
      <w:r w:rsidRPr="001568DA">
        <w:rPr>
          <w:sz w:val="22"/>
        </w:rPr>
        <w:t xml:space="preserve"> отрицание переменной </w:t>
      </w:r>
      <w:r w:rsidRPr="001568DA">
        <w:rPr>
          <w:sz w:val="22"/>
          <w:lang w:val="en-US"/>
        </w:rPr>
        <w:t>X</w:t>
      </w:r>
      <w:r w:rsidRPr="001568DA">
        <w:rPr>
          <w:sz w:val="22"/>
          <w:vertAlign w:val="subscript"/>
        </w:rPr>
        <w:t>2</w:t>
      </w:r>
      <w:r w:rsidRPr="000443CC">
        <w:rPr>
          <w:sz w:val="22"/>
        </w:rPr>
        <w:t>.</w:t>
      </w:r>
    </w:p>
    <w:p w:rsidR="009C1847" w:rsidRPr="001568DA" w:rsidRDefault="009C1847" w:rsidP="009C1847">
      <w:pPr>
        <w:rPr>
          <w:sz w:val="22"/>
        </w:rPr>
      </w:pPr>
      <w:r w:rsidRPr="001568DA">
        <w:rPr>
          <w:sz w:val="22"/>
          <w:lang w:val="en-US"/>
        </w:rPr>
        <w:t>F</w:t>
      </w:r>
      <w:r w:rsidRPr="001568DA">
        <w:rPr>
          <w:sz w:val="22"/>
          <w:vertAlign w:val="subscript"/>
        </w:rPr>
        <w:t>12</w:t>
      </w:r>
      <w:r>
        <w:rPr>
          <w:sz w:val="22"/>
        </w:rPr>
        <w:t xml:space="preserve"> —</w:t>
      </w:r>
      <w:r w:rsidRPr="001568DA">
        <w:rPr>
          <w:sz w:val="22"/>
        </w:rPr>
        <w:t xml:space="preserve"> импликация </w:t>
      </w:r>
      <w:r w:rsidRPr="001568DA">
        <w:rPr>
          <w:sz w:val="22"/>
          <w:lang w:val="en-US"/>
        </w:rPr>
        <w:t>X</w:t>
      </w:r>
      <w:r w:rsidRPr="001568DA">
        <w:rPr>
          <w:sz w:val="22"/>
          <w:vertAlign w:val="subscript"/>
        </w:rPr>
        <w:t>1</w:t>
      </w:r>
      <w:r w:rsidRPr="001568DA">
        <w:rPr>
          <w:sz w:val="22"/>
        </w:rPr>
        <w:t xml:space="preserve"> и </w:t>
      </w:r>
      <w:r w:rsidRPr="001568DA">
        <w:rPr>
          <w:sz w:val="22"/>
          <w:lang w:val="en-US"/>
        </w:rPr>
        <w:t>X</w:t>
      </w:r>
      <w:r w:rsidRPr="001568DA">
        <w:rPr>
          <w:sz w:val="22"/>
          <w:vertAlign w:val="subscript"/>
        </w:rPr>
        <w:t>2</w:t>
      </w:r>
      <w:r w:rsidRPr="000443CC">
        <w:rPr>
          <w:sz w:val="22"/>
        </w:rPr>
        <w:t>.</w:t>
      </w:r>
    </w:p>
    <w:p w:rsidR="009C1847" w:rsidRPr="001568DA" w:rsidRDefault="009C1847" w:rsidP="009C1847">
      <w:pPr>
        <w:rPr>
          <w:sz w:val="22"/>
        </w:rPr>
      </w:pPr>
      <w:r w:rsidRPr="001568DA">
        <w:rPr>
          <w:sz w:val="22"/>
          <w:lang w:val="en-US"/>
        </w:rPr>
        <w:t>F</w:t>
      </w:r>
      <w:r w:rsidRPr="001568DA">
        <w:rPr>
          <w:sz w:val="22"/>
          <w:vertAlign w:val="subscript"/>
        </w:rPr>
        <w:t>13</w:t>
      </w:r>
      <w:r w:rsidRPr="001568DA">
        <w:rPr>
          <w:sz w:val="22"/>
        </w:rPr>
        <w:t xml:space="preserve"> </w:t>
      </w:r>
      <w:r>
        <w:rPr>
          <w:sz w:val="22"/>
        </w:rPr>
        <w:t>—</w:t>
      </w:r>
      <w:r w:rsidRPr="001568DA">
        <w:rPr>
          <w:sz w:val="22"/>
        </w:rPr>
        <w:t xml:space="preserve"> отрицание </w:t>
      </w:r>
      <w:r w:rsidRPr="001568DA">
        <w:rPr>
          <w:sz w:val="22"/>
          <w:lang w:val="en-US"/>
        </w:rPr>
        <w:t>X</w:t>
      </w:r>
      <w:r w:rsidRPr="001568DA">
        <w:rPr>
          <w:sz w:val="22"/>
          <w:vertAlign w:val="subscript"/>
        </w:rPr>
        <w:t>1</w:t>
      </w:r>
      <w:r w:rsidRPr="001568DA">
        <w:rPr>
          <w:sz w:val="22"/>
        </w:rPr>
        <w:t>.</w:t>
      </w:r>
    </w:p>
    <w:p w:rsidR="009C1847" w:rsidRPr="001568DA" w:rsidRDefault="009C1847" w:rsidP="009C1847">
      <w:pPr>
        <w:rPr>
          <w:sz w:val="22"/>
        </w:rPr>
      </w:pPr>
      <w:r w:rsidRPr="001568DA">
        <w:rPr>
          <w:sz w:val="22"/>
          <w:lang w:val="en-US"/>
        </w:rPr>
        <w:t>F</w:t>
      </w:r>
      <w:r w:rsidRPr="001568DA">
        <w:rPr>
          <w:sz w:val="22"/>
          <w:vertAlign w:val="subscript"/>
        </w:rPr>
        <w:t>14</w:t>
      </w:r>
      <w:r w:rsidRPr="001568DA">
        <w:rPr>
          <w:sz w:val="22"/>
        </w:rPr>
        <w:t xml:space="preserve"> </w:t>
      </w:r>
      <w:r>
        <w:rPr>
          <w:sz w:val="22"/>
        </w:rPr>
        <w:t>—</w:t>
      </w:r>
      <w:r w:rsidRPr="001568DA">
        <w:rPr>
          <w:sz w:val="22"/>
        </w:rPr>
        <w:t xml:space="preserve">импликация </w:t>
      </w:r>
      <w:r w:rsidRPr="001568DA">
        <w:rPr>
          <w:sz w:val="22"/>
          <w:lang w:val="en-US"/>
        </w:rPr>
        <w:t>X</w:t>
      </w:r>
      <w:r w:rsidRPr="001568DA">
        <w:rPr>
          <w:sz w:val="22"/>
          <w:vertAlign w:val="subscript"/>
        </w:rPr>
        <w:t>1</w:t>
      </w:r>
      <w:r w:rsidRPr="001568DA">
        <w:rPr>
          <w:sz w:val="22"/>
        </w:rPr>
        <w:t xml:space="preserve"> и </w:t>
      </w:r>
      <w:r w:rsidRPr="001568DA">
        <w:rPr>
          <w:sz w:val="22"/>
          <w:lang w:val="en-US"/>
        </w:rPr>
        <w:t>X</w:t>
      </w:r>
      <w:r w:rsidRPr="001568DA">
        <w:rPr>
          <w:sz w:val="22"/>
          <w:vertAlign w:val="subscript"/>
        </w:rPr>
        <w:t>2</w:t>
      </w:r>
      <w:r w:rsidRPr="005D4201">
        <w:rPr>
          <w:sz w:val="22"/>
        </w:rPr>
        <w:t>.</w:t>
      </w:r>
    </w:p>
    <w:p w:rsidR="009C1847" w:rsidRPr="001568DA" w:rsidRDefault="009C1847" w:rsidP="009C1847">
      <w:pPr>
        <w:rPr>
          <w:sz w:val="22"/>
        </w:rPr>
      </w:pPr>
      <w:r w:rsidRPr="001568DA">
        <w:rPr>
          <w:sz w:val="22"/>
          <w:lang w:val="en-US"/>
        </w:rPr>
        <w:t>F</w:t>
      </w:r>
      <w:r w:rsidRPr="001568DA">
        <w:rPr>
          <w:sz w:val="22"/>
          <w:vertAlign w:val="subscript"/>
        </w:rPr>
        <w:t>15</w:t>
      </w:r>
      <w:r w:rsidRPr="001568DA">
        <w:rPr>
          <w:sz w:val="22"/>
        </w:rPr>
        <w:t xml:space="preserve"> </w:t>
      </w:r>
      <w:r>
        <w:rPr>
          <w:sz w:val="22"/>
        </w:rPr>
        <w:t>—</w:t>
      </w:r>
      <w:r w:rsidRPr="001568DA">
        <w:rPr>
          <w:sz w:val="22"/>
        </w:rPr>
        <w:t xml:space="preserve"> </w:t>
      </w:r>
      <w:r w:rsidRPr="00006FF5">
        <w:rPr>
          <w:sz w:val="22"/>
        </w:rPr>
        <w:t xml:space="preserve">отрицание конъюнкции </w:t>
      </w:r>
      <w:r w:rsidRPr="001568DA">
        <w:rPr>
          <w:sz w:val="22"/>
        </w:rPr>
        <w:t xml:space="preserve">(функция И-НЕ); эта функция называется также </w:t>
      </w:r>
      <w:r w:rsidRPr="005D4201">
        <w:rPr>
          <w:b/>
          <w:i/>
          <w:sz w:val="22"/>
        </w:rPr>
        <w:t>функцией Шеффера</w:t>
      </w:r>
      <w:r w:rsidRPr="001568DA">
        <w:rPr>
          <w:sz w:val="22"/>
        </w:rPr>
        <w:t xml:space="preserve"> («штрих» Шеффера).</w:t>
      </w:r>
    </w:p>
    <w:p w:rsidR="009C1847" w:rsidRPr="001568DA" w:rsidRDefault="009C1847" w:rsidP="009C1847">
      <w:pPr>
        <w:rPr>
          <w:sz w:val="22"/>
        </w:rPr>
      </w:pPr>
      <w:r w:rsidRPr="001568DA">
        <w:rPr>
          <w:sz w:val="22"/>
          <w:lang w:val="en-US"/>
        </w:rPr>
        <w:t>F</w:t>
      </w:r>
      <w:r w:rsidRPr="001568DA">
        <w:rPr>
          <w:sz w:val="22"/>
          <w:vertAlign w:val="subscript"/>
        </w:rPr>
        <w:t>16</w:t>
      </w:r>
      <w:r w:rsidRPr="001568DA">
        <w:rPr>
          <w:sz w:val="22"/>
        </w:rPr>
        <w:t xml:space="preserve"> </w:t>
      </w:r>
      <w:r>
        <w:rPr>
          <w:sz w:val="22"/>
        </w:rPr>
        <w:t>—</w:t>
      </w:r>
      <w:r w:rsidRPr="001568DA">
        <w:rPr>
          <w:sz w:val="22"/>
        </w:rPr>
        <w:t xml:space="preserve"> константа 1.</w:t>
      </w:r>
    </w:p>
    <w:p w:rsidR="009C1847" w:rsidRPr="001568DA" w:rsidRDefault="009C1847" w:rsidP="009C1847">
      <w:pPr>
        <w:rPr>
          <w:sz w:val="22"/>
        </w:rPr>
      </w:pPr>
      <w:r w:rsidRPr="001568DA">
        <w:rPr>
          <w:sz w:val="22"/>
        </w:rPr>
        <w:t xml:space="preserve">С увеличением числа аргументов количество логических функций резко возрастает. Так, при </w:t>
      </w:r>
      <w:r w:rsidRPr="001568DA">
        <w:rPr>
          <w:i/>
          <w:iCs/>
          <w:sz w:val="22"/>
        </w:rPr>
        <w:t>п</w:t>
      </w:r>
      <w:r w:rsidRPr="001568DA">
        <w:rPr>
          <w:i/>
          <w:iCs/>
          <w:noProof/>
          <w:sz w:val="22"/>
        </w:rPr>
        <w:t xml:space="preserve"> =</w:t>
      </w:r>
      <w:r w:rsidRPr="001568DA">
        <w:rPr>
          <w:noProof/>
          <w:sz w:val="22"/>
        </w:rPr>
        <w:t xml:space="preserve"> 3</w:t>
      </w:r>
      <w:r w:rsidRPr="001568DA">
        <w:rPr>
          <w:sz w:val="22"/>
        </w:rPr>
        <w:t xml:space="preserve"> их будет уже</w:t>
      </w:r>
      <w:r w:rsidRPr="001568DA">
        <w:rPr>
          <w:noProof/>
          <w:sz w:val="22"/>
        </w:rPr>
        <w:t xml:space="preserve"> 256.</w:t>
      </w:r>
      <w:r w:rsidRPr="001568DA">
        <w:rPr>
          <w:sz w:val="22"/>
        </w:rPr>
        <w:t xml:space="preserve"> Но изучать их все нет никакой необходимости. Дело в том, что функция любого количества переменных может быть выражена через функции только двух переменных. Делается это с помощью приема суперпозиции, состоящего в том, что, во-первых, на место переменных подставляются функции, во-вторых, переменные меняются местами.</w:t>
      </w:r>
    </w:p>
    <w:p w:rsidR="009C1847" w:rsidRPr="001568DA" w:rsidRDefault="009C1847" w:rsidP="009C1847">
      <w:pPr>
        <w:rPr>
          <w:sz w:val="22"/>
        </w:rPr>
      </w:pPr>
      <w:r w:rsidRPr="001568DA">
        <w:rPr>
          <w:sz w:val="22"/>
        </w:rPr>
        <w:t>Минимальное количество функций двух переменных, через которое можно выразить все другие логические функции, называется</w:t>
      </w:r>
      <w:r w:rsidRPr="001568DA">
        <w:rPr>
          <w:b/>
          <w:bCs/>
          <w:sz w:val="22"/>
        </w:rPr>
        <w:t xml:space="preserve"> </w:t>
      </w:r>
      <w:r w:rsidRPr="001568DA">
        <w:rPr>
          <w:b/>
          <w:bCs/>
          <w:i/>
          <w:iCs/>
          <w:sz w:val="22"/>
        </w:rPr>
        <w:t>функционально полным набором логических функций</w:t>
      </w:r>
      <w:r w:rsidRPr="00CC152C">
        <w:rPr>
          <w:bCs/>
          <w:i/>
          <w:iCs/>
          <w:sz w:val="22"/>
        </w:rPr>
        <w:t>.</w:t>
      </w:r>
    </w:p>
    <w:p w:rsidR="009C1847" w:rsidRPr="001568DA" w:rsidRDefault="009C1847" w:rsidP="009C1847">
      <w:pPr>
        <w:rPr>
          <w:sz w:val="22"/>
        </w:rPr>
      </w:pPr>
      <w:r w:rsidRPr="001568DA">
        <w:rPr>
          <w:sz w:val="22"/>
        </w:rPr>
        <w:t>Вот несколько примеров функционально полных наборов:</w:t>
      </w:r>
    </w:p>
    <w:p w:rsidR="009C1847" w:rsidRPr="00083E50" w:rsidRDefault="009C1847" w:rsidP="009C1847">
      <w:pPr>
        <w:rPr>
          <w:sz w:val="22"/>
        </w:rPr>
      </w:pPr>
      <w:r w:rsidRPr="00006FF5">
        <w:rPr>
          <w:sz w:val="22"/>
        </w:rPr>
        <w:t>1) F2 и F11; 2) F13 и F8; 3) F9</w:t>
      </w:r>
      <w:r>
        <w:rPr>
          <w:sz w:val="22"/>
        </w:rPr>
        <w:t xml:space="preserve"> и</w:t>
      </w:r>
      <w:r w:rsidRPr="00006FF5">
        <w:rPr>
          <w:sz w:val="22"/>
        </w:rPr>
        <w:t xml:space="preserve"> F15.</w:t>
      </w:r>
    </w:p>
    <w:p w:rsidR="009C1847" w:rsidRPr="00083E50" w:rsidRDefault="009C1847" w:rsidP="009C1847">
      <w:pPr>
        <w:rPr>
          <w:b/>
          <w:bCs/>
          <w:spacing w:val="-4"/>
          <w:sz w:val="22"/>
        </w:rPr>
      </w:pPr>
      <w:r w:rsidRPr="00083E50">
        <w:rPr>
          <w:spacing w:val="-4"/>
          <w:sz w:val="22"/>
        </w:rPr>
        <w:t>При желании всю алгебру логики можно свести к одной функции. Но чаще всего логические функции записываются в виде логического выражения через инверсию, конъюнкцию и дизъюнкцию.</w:t>
      </w:r>
    </w:p>
    <w:p w:rsidR="009C1847" w:rsidRPr="001568DA" w:rsidRDefault="009C1847" w:rsidP="009C1847">
      <w:pPr>
        <w:rPr>
          <w:sz w:val="22"/>
        </w:rPr>
      </w:pPr>
      <w:r w:rsidRPr="001568DA">
        <w:rPr>
          <w:sz w:val="22"/>
        </w:rPr>
        <w:t>Введенные пять логических операций дают возможность из простых высказываний строить сложные. Всякое сложное высказывание принимает значение</w:t>
      </w:r>
      <w:r w:rsidRPr="001568DA">
        <w:rPr>
          <w:noProof/>
          <w:sz w:val="22"/>
        </w:rPr>
        <w:t xml:space="preserve"> 1</w:t>
      </w:r>
      <w:r w:rsidRPr="001568DA">
        <w:rPr>
          <w:sz w:val="22"/>
        </w:rPr>
        <w:t xml:space="preserve"> или</w:t>
      </w:r>
      <w:r w:rsidRPr="001568DA">
        <w:rPr>
          <w:noProof/>
          <w:sz w:val="22"/>
        </w:rPr>
        <w:t xml:space="preserve"> 0</w:t>
      </w:r>
      <w:r w:rsidRPr="001568DA">
        <w:rPr>
          <w:sz w:val="22"/>
        </w:rPr>
        <w:t xml:space="preserve"> в зависимости от значения простых высказываний, из которых оно построено.</w:t>
      </w:r>
    </w:p>
    <w:p w:rsidR="009C1847" w:rsidRDefault="009C1847" w:rsidP="009C1847">
      <w:pPr>
        <w:rPr>
          <w:sz w:val="22"/>
        </w:rPr>
      </w:pPr>
      <w:r w:rsidRPr="001568DA">
        <w:rPr>
          <w:sz w:val="22"/>
        </w:rPr>
        <w:t>Таблицу, показывающую, какие значения принимает сложное высказывание при всех сочетаниях (наборах) значений входящих в него простых высказываний, называют</w:t>
      </w:r>
      <w:r w:rsidRPr="001568DA">
        <w:rPr>
          <w:b/>
          <w:bCs/>
          <w:sz w:val="22"/>
        </w:rPr>
        <w:t xml:space="preserve"> </w:t>
      </w:r>
      <w:r w:rsidRPr="001568DA">
        <w:rPr>
          <w:b/>
          <w:bCs/>
          <w:i/>
          <w:iCs/>
          <w:sz w:val="22"/>
        </w:rPr>
        <w:t>таблицей истинности</w:t>
      </w:r>
      <w:r w:rsidRPr="001568DA">
        <w:rPr>
          <w:sz w:val="22"/>
        </w:rPr>
        <w:t xml:space="preserve"> сложного высказывания. Сложные высказывания часто называют</w:t>
      </w:r>
      <w:r w:rsidRPr="001568DA">
        <w:rPr>
          <w:b/>
          <w:bCs/>
          <w:sz w:val="22"/>
        </w:rPr>
        <w:t xml:space="preserve"> </w:t>
      </w:r>
      <w:r w:rsidRPr="001568DA">
        <w:rPr>
          <w:b/>
          <w:bCs/>
          <w:i/>
          <w:iCs/>
          <w:sz w:val="22"/>
        </w:rPr>
        <w:t>формулами логики высказываний</w:t>
      </w:r>
      <w:r w:rsidRPr="00CC152C">
        <w:rPr>
          <w:bCs/>
          <w:i/>
          <w:iCs/>
          <w:sz w:val="22"/>
        </w:rPr>
        <w:t>.</w:t>
      </w:r>
      <w:r w:rsidRPr="001568DA">
        <w:rPr>
          <w:b/>
          <w:bCs/>
          <w:i/>
          <w:iCs/>
          <w:sz w:val="22"/>
        </w:rPr>
        <w:t xml:space="preserve"> </w:t>
      </w:r>
      <w:r w:rsidRPr="001568DA">
        <w:rPr>
          <w:sz w:val="22"/>
        </w:rPr>
        <w:t>Для любой формулы алгебры логики достаточно просто построить таблицу истинности.</w:t>
      </w:r>
    </w:p>
    <w:p w:rsidR="009C1847" w:rsidRPr="001568DA" w:rsidRDefault="009C1847" w:rsidP="009C1847">
      <w:pPr>
        <w:rPr>
          <w:sz w:val="22"/>
        </w:rPr>
      </w:pPr>
    </w:p>
    <w:p w:rsidR="009C1847" w:rsidRDefault="00F43A4C" w:rsidP="00F43A4C">
      <w:pPr>
        <w:pStyle w:val="2"/>
        <w:spacing w:before="0"/>
        <w:ind w:left="0" w:firstLine="0"/>
        <w:jc w:val="center"/>
        <w:rPr>
          <w:rFonts w:cs="Times New Roman"/>
          <w:b/>
          <w:i/>
          <w:sz w:val="22"/>
          <w:szCs w:val="22"/>
        </w:rPr>
      </w:pPr>
      <w:r>
        <w:rPr>
          <w:rFonts w:cs="Times New Roman"/>
          <w:b/>
          <w:i/>
          <w:sz w:val="22"/>
          <w:szCs w:val="22"/>
        </w:rPr>
        <w:t xml:space="preserve"> </w:t>
      </w:r>
    </w:p>
    <w:p w:rsidR="00F43A4C" w:rsidRPr="006E20EB" w:rsidRDefault="00F43A4C" w:rsidP="006E20EB">
      <w:pPr>
        <w:rPr>
          <w:b/>
        </w:rPr>
      </w:pPr>
      <w:r w:rsidRPr="006E20EB">
        <w:rPr>
          <w:b/>
        </w:rPr>
        <w:t>Совершенная дизъюнктивная нормальная форма (СДНФ) и совершенная конъюнктивная нормальная форма (СКНФ)</w:t>
      </w:r>
      <w:bookmarkEnd w:id="99"/>
    </w:p>
    <w:p w:rsidR="00F43A4C" w:rsidRPr="00AC1AA3" w:rsidRDefault="00F43A4C" w:rsidP="00F43A4C">
      <w:pPr>
        <w:rPr>
          <w:sz w:val="16"/>
          <w:szCs w:val="16"/>
        </w:rPr>
      </w:pPr>
    </w:p>
    <w:p w:rsidR="00F43A4C" w:rsidRPr="001568DA" w:rsidRDefault="00F43A4C" w:rsidP="00F43A4C">
      <w:pPr>
        <w:rPr>
          <w:sz w:val="22"/>
        </w:rPr>
      </w:pPr>
      <w:r w:rsidRPr="001568DA">
        <w:rPr>
          <w:sz w:val="22"/>
        </w:rPr>
        <w:lastRenderedPageBreak/>
        <w:t>Если логическая функция представлена дизъюнкцией, конъюнкцией и инверсией, то такая форма представления называется</w:t>
      </w:r>
      <w:r w:rsidRPr="001568DA">
        <w:rPr>
          <w:b/>
          <w:bCs/>
          <w:sz w:val="22"/>
        </w:rPr>
        <w:t xml:space="preserve"> </w:t>
      </w:r>
      <w:r w:rsidRPr="001568DA">
        <w:rPr>
          <w:b/>
          <w:bCs/>
          <w:i/>
          <w:iCs/>
          <w:sz w:val="22"/>
        </w:rPr>
        <w:t>нормальной</w:t>
      </w:r>
      <w:r w:rsidRPr="00203CAE">
        <w:rPr>
          <w:bCs/>
          <w:iCs/>
          <w:sz w:val="22"/>
        </w:rPr>
        <w:t>.</w:t>
      </w:r>
    </w:p>
    <w:p w:rsidR="00F43A4C" w:rsidRPr="001568DA" w:rsidRDefault="00F43A4C" w:rsidP="00F43A4C">
      <w:pPr>
        <w:rPr>
          <w:sz w:val="22"/>
        </w:rPr>
      </w:pPr>
      <w:r w:rsidRPr="001568DA">
        <w:rPr>
          <w:b/>
          <w:bCs/>
          <w:i/>
          <w:iCs/>
          <w:sz w:val="22"/>
        </w:rPr>
        <w:t>Элементарная конъюнкция</w:t>
      </w:r>
      <w:r w:rsidRPr="001568DA">
        <w:rPr>
          <w:i/>
          <w:iCs/>
          <w:noProof/>
          <w:sz w:val="22"/>
        </w:rPr>
        <w:t xml:space="preserve"> —</w:t>
      </w:r>
      <w:r w:rsidRPr="001568DA">
        <w:rPr>
          <w:sz w:val="22"/>
        </w:rPr>
        <w:t xml:space="preserve"> конъюнкция конечного множества логических переменных и их инверсий.</w:t>
      </w:r>
    </w:p>
    <w:p w:rsidR="00F43A4C" w:rsidRPr="001568DA" w:rsidRDefault="00F43A4C" w:rsidP="00F43A4C">
      <w:pPr>
        <w:rPr>
          <w:sz w:val="22"/>
        </w:rPr>
      </w:pPr>
      <w:r w:rsidRPr="001568DA">
        <w:rPr>
          <w:b/>
          <w:bCs/>
          <w:i/>
          <w:iCs/>
          <w:sz w:val="22"/>
        </w:rPr>
        <w:t>Элементарная дизъюнкция</w:t>
      </w:r>
      <w:r w:rsidRPr="001568DA">
        <w:rPr>
          <w:i/>
          <w:iCs/>
          <w:noProof/>
          <w:sz w:val="22"/>
        </w:rPr>
        <w:t xml:space="preserve"> —</w:t>
      </w:r>
      <w:r w:rsidRPr="001568DA">
        <w:rPr>
          <w:sz w:val="22"/>
        </w:rPr>
        <w:t xml:space="preserve"> дизъюнкция конечного множества логических переменных и их инверсий.</w:t>
      </w:r>
    </w:p>
    <w:p w:rsidR="00F43A4C" w:rsidRPr="001568DA" w:rsidRDefault="00F43A4C" w:rsidP="00F43A4C">
      <w:pPr>
        <w:rPr>
          <w:b/>
          <w:bCs/>
          <w:i/>
          <w:iCs/>
          <w:sz w:val="22"/>
        </w:rPr>
      </w:pPr>
      <w:r w:rsidRPr="001568DA">
        <w:rPr>
          <w:sz w:val="22"/>
        </w:rPr>
        <w:t>Число аргументов, образующих элементарную дизъюнкцию или конъюнкцию, называется</w:t>
      </w:r>
      <w:r w:rsidRPr="001568DA">
        <w:rPr>
          <w:b/>
          <w:bCs/>
          <w:sz w:val="22"/>
        </w:rPr>
        <w:t xml:space="preserve"> </w:t>
      </w:r>
      <w:r w:rsidRPr="001568DA">
        <w:rPr>
          <w:b/>
          <w:bCs/>
          <w:i/>
          <w:iCs/>
          <w:sz w:val="22"/>
        </w:rPr>
        <w:t>ее рангом.</w:t>
      </w:r>
    </w:p>
    <w:p w:rsidR="00F43A4C" w:rsidRPr="001568DA" w:rsidRDefault="00F43A4C" w:rsidP="00F43A4C">
      <w:pPr>
        <w:rPr>
          <w:sz w:val="22"/>
        </w:rPr>
      </w:pPr>
      <w:r w:rsidRPr="00AC1AA3">
        <w:rPr>
          <w:b/>
          <w:bCs/>
          <w:spacing w:val="40"/>
          <w:sz w:val="22"/>
        </w:rPr>
        <w:t>Пример</w:t>
      </w:r>
      <w:r w:rsidRPr="00AC1AA3">
        <w:rPr>
          <w:b/>
          <w:bCs/>
          <w:noProof/>
          <w:spacing w:val="40"/>
          <w:sz w:val="22"/>
        </w:rPr>
        <w:t xml:space="preserve"> </w:t>
      </w:r>
      <w:r w:rsidRPr="001568DA">
        <w:rPr>
          <w:b/>
          <w:bCs/>
          <w:noProof/>
          <w:sz w:val="22"/>
        </w:rPr>
        <w:t>1.</w:t>
      </w:r>
      <w:r w:rsidRPr="001568DA">
        <w:rPr>
          <w:sz w:val="22"/>
        </w:rPr>
        <w:t xml:space="preserve"> </w:t>
      </w:r>
      <w:r w:rsidRPr="001568DA">
        <w:rPr>
          <w:i/>
          <w:iCs/>
          <w:sz w:val="22"/>
        </w:rPr>
        <w:t>Х</w:t>
      </w:r>
      <w:r w:rsidRPr="001568DA">
        <w:rPr>
          <w:i/>
          <w:iCs/>
          <w:noProof/>
          <w:sz w:val="22"/>
        </w:rPr>
        <w:t xml:space="preserve"> &amp;</w:t>
      </w:r>
      <w:r w:rsidRPr="001568DA">
        <w:rPr>
          <w:i/>
          <w:iCs/>
          <w:sz w:val="22"/>
        </w:rPr>
        <w:t xml:space="preserve"> </w:t>
      </w:r>
      <w:r w:rsidRPr="001568DA">
        <w:rPr>
          <w:i/>
          <w:iCs/>
          <w:sz w:val="22"/>
          <w:lang w:val="en-US"/>
        </w:rPr>
        <w:t>Y</w:t>
      </w:r>
      <w:r w:rsidRPr="001568DA">
        <w:rPr>
          <w:i/>
          <w:iCs/>
          <w:sz w:val="22"/>
        </w:rPr>
        <w:t xml:space="preserve"> &amp; </w:t>
      </w:r>
      <w:r w:rsidRPr="001568DA">
        <w:rPr>
          <w:i/>
          <w:iCs/>
          <w:sz w:val="22"/>
          <w:lang w:val="en-US"/>
        </w:rPr>
        <w:t>Z</w:t>
      </w:r>
      <w:r w:rsidRPr="001568DA">
        <w:rPr>
          <w:i/>
          <w:iCs/>
          <w:sz w:val="22"/>
        </w:rPr>
        <w:t>, Х</w:t>
      </w:r>
      <w:r w:rsidRPr="001568DA">
        <w:rPr>
          <w:i/>
          <w:iCs/>
          <w:noProof/>
          <w:sz w:val="22"/>
        </w:rPr>
        <w:t xml:space="preserve"> &amp;.</w:t>
      </w:r>
      <w:r w:rsidRPr="001568DA">
        <w:rPr>
          <w:i/>
          <w:iCs/>
          <w:sz w:val="22"/>
        </w:rPr>
        <w:t xml:space="preserve"> </w:t>
      </w:r>
      <w:r w:rsidRPr="001568DA">
        <w:rPr>
          <w:i/>
          <w:iCs/>
          <w:sz w:val="22"/>
          <w:lang w:val="en-US"/>
        </w:rPr>
        <w:t>Y</w:t>
      </w:r>
      <w:r w:rsidRPr="001568DA">
        <w:rPr>
          <w:i/>
          <w:iCs/>
          <w:sz w:val="22"/>
        </w:rPr>
        <w:t xml:space="preserve"> &amp; </w:t>
      </w:r>
      <w:r w:rsidRPr="001568DA">
        <w:rPr>
          <w:i/>
          <w:iCs/>
          <w:sz w:val="22"/>
          <w:lang w:val="en-US"/>
        </w:rPr>
        <w:t>Z</w:t>
      </w:r>
      <w:r w:rsidRPr="001568DA">
        <w:rPr>
          <w:i/>
          <w:iCs/>
          <w:noProof/>
          <w:sz w:val="22"/>
        </w:rPr>
        <w:t xml:space="preserve"> —</w:t>
      </w:r>
      <w:r w:rsidRPr="001568DA">
        <w:rPr>
          <w:sz w:val="22"/>
        </w:rPr>
        <w:t xml:space="preserve"> элементарные конъюнкции третьего ранга. </w:t>
      </w:r>
      <w:r w:rsidRPr="001568DA">
        <w:rPr>
          <w:i/>
          <w:iCs/>
          <w:sz w:val="22"/>
        </w:rPr>
        <w:t>Х</w:t>
      </w:r>
      <w:r w:rsidRPr="001568DA">
        <w:rPr>
          <w:sz w:val="22"/>
        </w:rPr>
        <w:t xml:space="preserve"> </w:t>
      </w:r>
      <w:r w:rsidRPr="001568DA">
        <w:rPr>
          <w:sz w:val="22"/>
          <w:lang w:val="en-US"/>
        </w:rPr>
        <w:t>v</w:t>
      </w:r>
      <w:r w:rsidRPr="001568DA">
        <w:rPr>
          <w:sz w:val="22"/>
        </w:rPr>
        <w:t xml:space="preserve"> </w:t>
      </w:r>
      <w:r w:rsidRPr="001568DA">
        <w:rPr>
          <w:i/>
          <w:iCs/>
          <w:sz w:val="22"/>
          <w:lang w:val="en-US"/>
        </w:rPr>
        <w:t>Y</w:t>
      </w:r>
      <w:r w:rsidRPr="001568DA">
        <w:rPr>
          <w:i/>
          <w:iCs/>
          <w:sz w:val="22"/>
        </w:rPr>
        <w:t xml:space="preserve">, Х </w:t>
      </w:r>
      <w:r w:rsidRPr="00203CAE">
        <w:rPr>
          <w:iCs/>
          <w:sz w:val="22"/>
          <w:lang w:val="en-US"/>
        </w:rPr>
        <w:t>v</w:t>
      </w:r>
      <w:r w:rsidRPr="001568DA">
        <w:rPr>
          <w:i/>
          <w:iCs/>
          <w:sz w:val="22"/>
        </w:rPr>
        <w:t xml:space="preserve"> </w:t>
      </w:r>
      <w:r w:rsidRPr="001568DA">
        <w:rPr>
          <w:i/>
          <w:iCs/>
          <w:sz w:val="22"/>
          <w:lang w:val="en-US"/>
        </w:rPr>
        <w:t>Y</w:t>
      </w:r>
      <w:r w:rsidRPr="001568DA">
        <w:rPr>
          <w:i/>
          <w:iCs/>
          <w:noProof/>
          <w:sz w:val="22"/>
        </w:rPr>
        <w:t xml:space="preserve"> —</w:t>
      </w:r>
      <w:r w:rsidRPr="001568DA">
        <w:rPr>
          <w:sz w:val="22"/>
        </w:rPr>
        <w:t xml:space="preserve"> элементарные дизъюнкции второго ранга.</w:t>
      </w:r>
    </w:p>
    <w:p w:rsidR="00F43A4C" w:rsidRPr="001568DA" w:rsidRDefault="00F43A4C" w:rsidP="00F43A4C">
      <w:pPr>
        <w:rPr>
          <w:sz w:val="22"/>
        </w:rPr>
      </w:pPr>
      <w:r w:rsidRPr="001568DA">
        <w:rPr>
          <w:b/>
          <w:bCs/>
          <w:i/>
          <w:iCs/>
          <w:sz w:val="22"/>
        </w:rPr>
        <w:t>Дизъюнктивная нормальная форма (ДНФ)</w:t>
      </w:r>
      <w:r w:rsidRPr="001568DA">
        <w:rPr>
          <w:sz w:val="22"/>
        </w:rPr>
        <w:t xml:space="preserve"> содержит элементарные конъюнкции, связанные между собой операцией дизъюнкции.</w:t>
      </w:r>
    </w:p>
    <w:p w:rsidR="00F43A4C" w:rsidRPr="001568DA" w:rsidRDefault="00F43A4C" w:rsidP="00F43A4C">
      <w:pPr>
        <w:rPr>
          <w:sz w:val="22"/>
        </w:rPr>
      </w:pPr>
      <w:r w:rsidRPr="001568DA">
        <w:rPr>
          <w:b/>
          <w:bCs/>
          <w:i/>
          <w:iCs/>
          <w:sz w:val="22"/>
        </w:rPr>
        <w:t>Конъюнктивная нормальная форма (КНФ)</w:t>
      </w:r>
      <w:r w:rsidRPr="001568DA">
        <w:rPr>
          <w:sz w:val="22"/>
        </w:rPr>
        <w:t xml:space="preserve"> содержит элементарные дизъюнкции, связанные между собой операцией конъюнкции.</w:t>
      </w:r>
    </w:p>
    <w:p w:rsidR="00F43A4C" w:rsidRPr="001568DA" w:rsidRDefault="00F43A4C" w:rsidP="00F43A4C">
      <w:pPr>
        <w:rPr>
          <w:sz w:val="22"/>
        </w:rPr>
      </w:pPr>
      <w:r w:rsidRPr="001568DA">
        <w:rPr>
          <w:sz w:val="22"/>
        </w:rPr>
        <w:t>Одну и ту же логическую функцию можно представить разными ДНФ и КНФ.</w:t>
      </w:r>
    </w:p>
    <w:p w:rsidR="00F43A4C" w:rsidRPr="004D48A1" w:rsidRDefault="00F43A4C" w:rsidP="00F43A4C">
      <w:pPr>
        <w:rPr>
          <w:i/>
          <w:iCs/>
          <w:spacing w:val="-2"/>
          <w:sz w:val="22"/>
        </w:rPr>
      </w:pPr>
      <w:r w:rsidRPr="00AC1AA3">
        <w:rPr>
          <w:b/>
          <w:bCs/>
          <w:spacing w:val="40"/>
          <w:sz w:val="22"/>
        </w:rPr>
        <w:t xml:space="preserve">Пример </w:t>
      </w:r>
      <w:r w:rsidRPr="00203CAE">
        <w:rPr>
          <w:b/>
          <w:noProof/>
          <w:sz w:val="22"/>
        </w:rPr>
        <w:t>2.</w:t>
      </w:r>
      <w:r w:rsidRPr="001568DA">
        <w:rPr>
          <w:sz w:val="22"/>
        </w:rPr>
        <w:t xml:space="preserve"> </w:t>
      </w:r>
      <w:r w:rsidRPr="004D48A1">
        <w:rPr>
          <w:spacing w:val="-2"/>
          <w:sz w:val="22"/>
        </w:rPr>
        <w:t xml:space="preserve">Нетрудно убедиться (построив таблицы истинности для каждой из логических формул или проведя преобразования на основании логических законов), что приведенные ниже формулы определяют одну и ту же логическую функцию </w:t>
      </w:r>
      <w:r w:rsidRPr="004D48A1">
        <w:rPr>
          <w:i/>
          <w:iCs/>
          <w:spacing w:val="-2"/>
          <w:sz w:val="22"/>
          <w:lang w:val="en-US"/>
        </w:rPr>
        <w:t>F</w:t>
      </w:r>
      <w:r>
        <w:rPr>
          <w:i/>
          <w:iCs/>
          <w:spacing w:val="-2"/>
          <w:sz w:val="22"/>
        </w:rPr>
        <w:t>(</w:t>
      </w:r>
      <w:r w:rsidRPr="004D48A1">
        <w:rPr>
          <w:i/>
          <w:iCs/>
          <w:spacing w:val="-2"/>
          <w:sz w:val="22"/>
          <w:lang w:val="en-US"/>
        </w:rPr>
        <w:t>X</w:t>
      </w:r>
      <w:r w:rsidRPr="004D48A1">
        <w:rPr>
          <w:i/>
          <w:iCs/>
          <w:spacing w:val="-2"/>
          <w:sz w:val="22"/>
        </w:rPr>
        <w:t xml:space="preserve">, </w:t>
      </w:r>
      <w:r w:rsidRPr="004D48A1">
        <w:rPr>
          <w:i/>
          <w:iCs/>
          <w:spacing w:val="-2"/>
          <w:sz w:val="22"/>
          <w:lang w:val="en-US"/>
        </w:rPr>
        <w:t>Y</w:t>
      </w:r>
      <w:r w:rsidRPr="004D48A1">
        <w:rPr>
          <w:i/>
          <w:iCs/>
          <w:spacing w:val="-2"/>
          <w:sz w:val="22"/>
        </w:rPr>
        <w:t xml:space="preserve">, </w:t>
      </w:r>
      <w:r w:rsidRPr="004D48A1">
        <w:rPr>
          <w:i/>
          <w:iCs/>
          <w:spacing w:val="-2"/>
          <w:sz w:val="22"/>
          <w:lang w:val="en-US"/>
        </w:rPr>
        <w:t>Z</w:t>
      </w:r>
      <w:r w:rsidRPr="004D48A1">
        <w:rPr>
          <w:i/>
          <w:iCs/>
          <w:spacing w:val="-2"/>
          <w:sz w:val="22"/>
        </w:rPr>
        <w:t>)</w:t>
      </w:r>
      <w:r w:rsidRPr="004D48A1">
        <w:rPr>
          <w:iCs/>
          <w:spacing w:val="-2"/>
          <w:sz w:val="22"/>
        </w:rPr>
        <w:t>:</w:t>
      </w:r>
    </w:p>
    <w:p w:rsidR="00F43A4C" w:rsidRPr="001568DA" w:rsidRDefault="00F43A4C" w:rsidP="00F43A4C">
      <w:pPr>
        <w:rPr>
          <w:sz w:val="22"/>
        </w:rPr>
      </w:pPr>
      <w:r w:rsidRPr="001568DA">
        <w:rPr>
          <w:sz w:val="22"/>
        </w:rPr>
        <w:t xml:space="preserve">1) </w:t>
      </w:r>
      <w:r w:rsidRPr="001568DA">
        <w:rPr>
          <w:position w:val="-10"/>
          <w:sz w:val="22"/>
        </w:rPr>
        <w:object w:dxaOrig="859" w:dyaOrig="320">
          <v:shape id="_x0000_i2246" type="#_x0000_t75" style="width:43.5pt;height:14.25pt" o:ole="">
            <v:imagedata r:id="rId2294" o:title=""/>
          </v:shape>
          <o:OLEObject Type="Embed" ProgID="Equation.3" ShapeID="_x0000_i2246" DrawAspect="Content" ObjectID="_1799161662" r:id="rId2295"/>
        </w:object>
      </w:r>
      <w:r w:rsidRPr="001568DA">
        <w:rPr>
          <w:sz w:val="22"/>
        </w:rPr>
        <w:sym w:font="Symbol" w:char="F0DA"/>
      </w:r>
      <w:r w:rsidRPr="001568DA">
        <w:rPr>
          <w:position w:val="-10"/>
          <w:sz w:val="22"/>
        </w:rPr>
        <w:object w:dxaOrig="820" w:dyaOrig="480">
          <v:shape id="_x0000_i2247" type="#_x0000_t75" style="width:43.5pt;height:21.75pt" o:ole="">
            <v:imagedata r:id="rId2296" o:title=""/>
          </v:shape>
          <o:OLEObject Type="Embed" ProgID="Equation.3" ShapeID="_x0000_i2247" DrawAspect="Content" ObjectID="_1799161663" r:id="rId2297"/>
        </w:object>
      </w:r>
      <w:r w:rsidRPr="001568DA">
        <w:rPr>
          <w:sz w:val="22"/>
        </w:rPr>
        <w:sym w:font="Symbol" w:char="F0DA"/>
      </w:r>
      <w:r w:rsidRPr="001568DA">
        <w:rPr>
          <w:position w:val="-10"/>
          <w:sz w:val="22"/>
        </w:rPr>
        <w:object w:dxaOrig="1300" w:dyaOrig="320">
          <v:shape id="_x0000_i2248" type="#_x0000_t75" style="width:64.5pt;height:14.25pt" o:ole="">
            <v:imagedata r:id="rId2298" o:title=""/>
          </v:shape>
          <o:OLEObject Type="Embed" ProgID="Equation.3" ShapeID="_x0000_i2248" DrawAspect="Content" ObjectID="_1799161664" r:id="rId2299"/>
        </w:object>
      </w:r>
      <w:r w:rsidRPr="001568DA">
        <w:rPr>
          <w:sz w:val="22"/>
        </w:rPr>
        <w:t>;</w:t>
      </w:r>
    </w:p>
    <w:p w:rsidR="00F43A4C" w:rsidRPr="001568DA" w:rsidRDefault="00F43A4C" w:rsidP="00F43A4C">
      <w:pPr>
        <w:rPr>
          <w:sz w:val="22"/>
        </w:rPr>
      </w:pPr>
      <w:r w:rsidRPr="001568DA">
        <w:rPr>
          <w:sz w:val="22"/>
        </w:rPr>
        <w:t xml:space="preserve">2) </w:t>
      </w:r>
      <w:r w:rsidRPr="001568DA">
        <w:rPr>
          <w:position w:val="-10"/>
          <w:sz w:val="22"/>
        </w:rPr>
        <w:object w:dxaOrig="859" w:dyaOrig="320">
          <v:shape id="_x0000_i2249" type="#_x0000_t75" style="width:43.5pt;height:14.25pt" o:ole="">
            <v:imagedata r:id="rId2294" o:title=""/>
          </v:shape>
          <o:OLEObject Type="Embed" ProgID="Equation.3" ShapeID="_x0000_i2249" DrawAspect="Content" ObjectID="_1799161665" r:id="rId2300"/>
        </w:object>
      </w:r>
      <w:r w:rsidRPr="001568DA">
        <w:rPr>
          <w:sz w:val="22"/>
        </w:rPr>
        <w:sym w:font="Symbol" w:char="F0DA"/>
      </w:r>
      <w:r w:rsidRPr="001568DA">
        <w:rPr>
          <w:position w:val="-10"/>
          <w:sz w:val="22"/>
        </w:rPr>
        <w:object w:dxaOrig="180" w:dyaOrig="340">
          <v:shape id="_x0000_i2250" type="#_x0000_t75" style="width:7.5pt;height:14.25pt" o:ole="">
            <v:imagedata r:id="rId2301" o:title=""/>
          </v:shape>
          <o:OLEObject Type="Embed" ProgID="Equation.3" ShapeID="_x0000_i2250" DrawAspect="Content" ObjectID="_1799161666" r:id="rId2302"/>
        </w:object>
      </w:r>
      <w:r w:rsidRPr="001568DA">
        <w:rPr>
          <w:position w:val="-10"/>
          <w:sz w:val="22"/>
        </w:rPr>
        <w:object w:dxaOrig="820" w:dyaOrig="480">
          <v:shape id="_x0000_i2251" type="#_x0000_t75" style="width:43.5pt;height:21.75pt" o:ole="">
            <v:imagedata r:id="rId2303" o:title=""/>
          </v:shape>
          <o:OLEObject Type="Embed" ProgID="Equation.3" ShapeID="_x0000_i2251" DrawAspect="Content" ObjectID="_1799161667" r:id="rId2304"/>
        </w:object>
      </w:r>
      <w:r w:rsidRPr="001568DA">
        <w:rPr>
          <w:sz w:val="22"/>
        </w:rPr>
        <w:sym w:font="Symbol" w:char="F0DA"/>
      </w:r>
      <w:r w:rsidRPr="001568DA">
        <w:rPr>
          <w:position w:val="-10"/>
          <w:sz w:val="22"/>
        </w:rPr>
        <w:object w:dxaOrig="880" w:dyaOrig="320">
          <v:shape id="_x0000_i2252" type="#_x0000_t75" style="width:43.5pt;height:14.25pt" o:ole="">
            <v:imagedata r:id="rId2305" o:title=""/>
          </v:shape>
          <o:OLEObject Type="Embed" ProgID="Equation.3" ShapeID="_x0000_i2252" DrawAspect="Content" ObjectID="_1799161668" r:id="rId2306"/>
        </w:object>
      </w:r>
      <w:r>
        <w:rPr>
          <w:sz w:val="22"/>
        </w:rPr>
        <w:t>.</w:t>
      </w:r>
    </w:p>
    <w:p w:rsidR="00F43A4C" w:rsidRPr="00203CAE" w:rsidRDefault="00F43A4C" w:rsidP="00F43A4C">
      <w:pPr>
        <w:rPr>
          <w:sz w:val="10"/>
          <w:szCs w:val="10"/>
        </w:rPr>
      </w:pPr>
    </w:p>
    <w:p w:rsidR="00F43A4C" w:rsidRPr="001568DA" w:rsidRDefault="00F43A4C" w:rsidP="00F43A4C">
      <w:pPr>
        <w:rPr>
          <w:sz w:val="22"/>
        </w:rPr>
      </w:pPr>
      <w:r w:rsidRPr="001568DA">
        <w:rPr>
          <w:sz w:val="22"/>
        </w:rPr>
        <w:t>Для исключения неоднозначности записи логические функции могут быть представлены в совершенных дизъюнктивной и конъюнктивной нормальных формах.</w:t>
      </w:r>
    </w:p>
    <w:p w:rsidR="00F43A4C" w:rsidRDefault="00F43A4C" w:rsidP="00F43A4C">
      <w:pPr>
        <w:rPr>
          <w:sz w:val="22"/>
        </w:rPr>
      </w:pPr>
      <w:r w:rsidRPr="001568DA">
        <w:rPr>
          <w:b/>
          <w:bCs/>
          <w:i/>
          <w:iCs/>
          <w:sz w:val="22"/>
        </w:rPr>
        <w:t>Совершенная дизъюнктивная нормальная форма (СДНФ)</w:t>
      </w:r>
      <w:r>
        <w:rPr>
          <w:b/>
          <w:bCs/>
          <w:i/>
          <w:iCs/>
          <w:sz w:val="22"/>
        </w:rPr>
        <w:t xml:space="preserve"> </w:t>
      </w:r>
      <w:r w:rsidRPr="001568DA">
        <w:rPr>
          <w:sz w:val="22"/>
        </w:rPr>
        <w:t>отвечает следующим требованиям:</w:t>
      </w:r>
    </w:p>
    <w:p w:rsidR="00F43A4C" w:rsidRPr="001568DA" w:rsidRDefault="00F43A4C" w:rsidP="00F43A4C">
      <w:pPr>
        <w:rPr>
          <w:sz w:val="22"/>
        </w:rPr>
      </w:pPr>
      <w:r>
        <w:rPr>
          <w:sz w:val="22"/>
        </w:rPr>
        <w:t xml:space="preserve">1) </w:t>
      </w:r>
      <w:r w:rsidRPr="001568DA">
        <w:rPr>
          <w:sz w:val="22"/>
        </w:rPr>
        <w:t>в ней нет двух одинаковых элементарных конъюнкций;</w:t>
      </w:r>
    </w:p>
    <w:p w:rsidR="00F43A4C" w:rsidRPr="001568DA" w:rsidRDefault="00F43A4C" w:rsidP="00F43A4C">
      <w:pPr>
        <w:rPr>
          <w:sz w:val="22"/>
        </w:rPr>
      </w:pPr>
      <w:r w:rsidRPr="001568DA">
        <w:rPr>
          <w:noProof/>
          <w:sz w:val="22"/>
        </w:rPr>
        <w:t>2)</w:t>
      </w:r>
      <w:r>
        <w:rPr>
          <w:sz w:val="22"/>
        </w:rPr>
        <w:t xml:space="preserve"> </w:t>
      </w:r>
      <w:r w:rsidRPr="001568DA">
        <w:rPr>
          <w:sz w:val="22"/>
        </w:rPr>
        <w:t>ни одна элементарная конъюнкция не содержит двух одинаковых переменных;</w:t>
      </w:r>
    </w:p>
    <w:p w:rsidR="00F43A4C" w:rsidRPr="001568DA" w:rsidRDefault="00F43A4C" w:rsidP="00F43A4C">
      <w:pPr>
        <w:rPr>
          <w:sz w:val="22"/>
        </w:rPr>
      </w:pPr>
      <w:r w:rsidRPr="001568DA">
        <w:rPr>
          <w:noProof/>
          <w:sz w:val="22"/>
        </w:rPr>
        <w:t>3)</w:t>
      </w:r>
      <w:r>
        <w:rPr>
          <w:sz w:val="22"/>
        </w:rPr>
        <w:t xml:space="preserve"> </w:t>
      </w:r>
      <w:r w:rsidRPr="001568DA">
        <w:rPr>
          <w:sz w:val="22"/>
        </w:rPr>
        <w:t>ни одна элементарная конъюнкция не содержит переменную вместе с ее инверсией;</w:t>
      </w:r>
    </w:p>
    <w:p w:rsidR="00F43A4C" w:rsidRPr="001568DA" w:rsidRDefault="00F43A4C" w:rsidP="00F43A4C">
      <w:pPr>
        <w:rPr>
          <w:sz w:val="22"/>
        </w:rPr>
      </w:pPr>
      <w:r w:rsidRPr="001568DA">
        <w:rPr>
          <w:noProof/>
          <w:sz w:val="22"/>
        </w:rPr>
        <w:t>4)</w:t>
      </w:r>
      <w:r>
        <w:rPr>
          <w:sz w:val="22"/>
        </w:rPr>
        <w:t xml:space="preserve"> </w:t>
      </w:r>
      <w:r w:rsidRPr="001568DA">
        <w:rPr>
          <w:sz w:val="22"/>
        </w:rPr>
        <w:t>все конъюнкции имеют один и тот же ранг.</w:t>
      </w:r>
    </w:p>
    <w:p w:rsidR="00F43A4C" w:rsidRPr="001568DA" w:rsidRDefault="00F43A4C" w:rsidP="00F43A4C">
      <w:pPr>
        <w:rPr>
          <w:sz w:val="22"/>
        </w:rPr>
      </w:pPr>
      <w:r w:rsidRPr="001568DA">
        <w:rPr>
          <w:sz w:val="22"/>
        </w:rPr>
        <w:t xml:space="preserve">Аналогичным требованиям подчиняется и </w:t>
      </w:r>
      <w:r w:rsidRPr="00203CAE">
        <w:rPr>
          <w:b/>
          <w:i/>
          <w:sz w:val="22"/>
        </w:rPr>
        <w:t>совершенная конъюнктивная нормальная форма</w:t>
      </w:r>
      <w:r w:rsidRPr="001568DA">
        <w:rPr>
          <w:sz w:val="22"/>
        </w:rPr>
        <w:t xml:space="preserve"> (СКНФ).</w:t>
      </w:r>
    </w:p>
    <w:p w:rsidR="00F43A4C" w:rsidRPr="00203CAE" w:rsidRDefault="00F43A4C" w:rsidP="00F43A4C">
      <w:pPr>
        <w:rPr>
          <w:b/>
          <w:bCs/>
          <w:sz w:val="12"/>
          <w:szCs w:val="12"/>
        </w:rPr>
      </w:pPr>
    </w:p>
    <w:p w:rsidR="00F43A4C" w:rsidRPr="00617FC1" w:rsidRDefault="00F43A4C" w:rsidP="00F43A4C">
      <w:pPr>
        <w:rPr>
          <w:spacing w:val="4"/>
          <w:sz w:val="22"/>
        </w:rPr>
      </w:pPr>
      <w:r w:rsidRPr="00AC1AA3">
        <w:rPr>
          <w:b/>
          <w:bCs/>
          <w:spacing w:val="40"/>
          <w:sz w:val="22"/>
        </w:rPr>
        <w:t xml:space="preserve">Пример </w:t>
      </w:r>
      <w:r w:rsidRPr="001568DA">
        <w:rPr>
          <w:b/>
          <w:bCs/>
          <w:noProof/>
          <w:sz w:val="22"/>
        </w:rPr>
        <w:t>3.</w:t>
      </w:r>
      <w:r w:rsidRPr="001568DA">
        <w:rPr>
          <w:sz w:val="22"/>
        </w:rPr>
        <w:t xml:space="preserve"> Если логическая функция содержит конъюнкции разных рангов, то для получения СДНФ следует повысить </w:t>
      </w:r>
      <w:r w:rsidRPr="00617FC1">
        <w:rPr>
          <w:spacing w:val="4"/>
          <w:sz w:val="22"/>
        </w:rPr>
        <w:t>ранг младших конъюнкций, используя закон исключения третьего.</w:t>
      </w:r>
    </w:p>
    <w:p w:rsidR="00F43A4C" w:rsidRPr="001568DA" w:rsidRDefault="00F43A4C" w:rsidP="00F43A4C">
      <w:pPr>
        <w:ind w:firstLine="0"/>
        <w:jc w:val="center"/>
        <w:rPr>
          <w:sz w:val="22"/>
        </w:rPr>
      </w:pPr>
      <w:r w:rsidRPr="001568DA">
        <w:rPr>
          <w:position w:val="-10"/>
          <w:sz w:val="22"/>
        </w:rPr>
        <w:object w:dxaOrig="2120" w:dyaOrig="480">
          <v:shape id="_x0000_i2253" type="#_x0000_t75" style="width:108pt;height:21.75pt" o:ole="">
            <v:imagedata r:id="rId2307" o:title=""/>
          </v:shape>
          <o:OLEObject Type="Embed" ProgID="Equation.3" ShapeID="_x0000_i2253" DrawAspect="Content" ObjectID="_1799161669" r:id="rId2308"/>
        </w:object>
      </w:r>
      <w:r w:rsidRPr="001568DA">
        <w:rPr>
          <w:sz w:val="22"/>
        </w:rPr>
        <w:sym w:font="Symbol" w:char="F0DA"/>
      </w:r>
      <w:r w:rsidRPr="001568DA">
        <w:rPr>
          <w:position w:val="-10"/>
          <w:sz w:val="22"/>
        </w:rPr>
        <w:object w:dxaOrig="2840" w:dyaOrig="480">
          <v:shape id="_x0000_i2254" type="#_x0000_t75" style="width:2in;height:21.75pt" o:ole="">
            <v:imagedata r:id="rId2309" o:title=""/>
          </v:shape>
          <o:OLEObject Type="Embed" ProgID="Equation.3" ShapeID="_x0000_i2254" DrawAspect="Content" ObjectID="_1799161670" r:id="rId2310"/>
        </w:object>
      </w:r>
      <w:r w:rsidRPr="001568DA">
        <w:rPr>
          <w:sz w:val="22"/>
        </w:rPr>
        <w:sym w:font="Symbol" w:char="F0DA"/>
      </w:r>
      <w:r w:rsidRPr="001568DA">
        <w:rPr>
          <w:position w:val="-10"/>
          <w:sz w:val="22"/>
        </w:rPr>
        <w:object w:dxaOrig="320" w:dyaOrig="480">
          <v:shape id="_x0000_i2255" type="#_x0000_t75" style="width:14.25pt;height:21.75pt" o:ole="">
            <v:imagedata r:id="rId2311" o:title=""/>
          </v:shape>
          <o:OLEObject Type="Embed" ProgID="Equation.3" ShapeID="_x0000_i2255" DrawAspect="Content" ObjectID="_1799161671" r:id="rId2312"/>
        </w:object>
      </w:r>
      <w:r w:rsidRPr="001568DA">
        <w:rPr>
          <w:sz w:val="22"/>
        </w:rPr>
        <w:sym w:font="Symbol" w:char="F0DA"/>
      </w:r>
      <w:r w:rsidRPr="001568DA">
        <w:rPr>
          <w:position w:val="-10"/>
          <w:sz w:val="22"/>
        </w:rPr>
        <w:object w:dxaOrig="1300" w:dyaOrig="320">
          <v:shape id="_x0000_i2256" type="#_x0000_t75" style="width:64.5pt;height:14.25pt" o:ole="">
            <v:imagedata r:id="rId2298" o:title=""/>
          </v:shape>
          <o:OLEObject Type="Embed" ProgID="Equation.3" ShapeID="_x0000_i2256" DrawAspect="Content" ObjectID="_1799161672" r:id="rId2313"/>
        </w:object>
      </w:r>
      <w:r w:rsidRPr="001568DA">
        <w:rPr>
          <w:position w:val="-10"/>
          <w:sz w:val="22"/>
        </w:rPr>
        <w:object w:dxaOrig="1460" w:dyaOrig="480">
          <v:shape id="_x0000_i2257" type="#_x0000_t75" style="width:1in;height:21.75pt" o:ole="">
            <v:imagedata r:id="rId2314" o:title=""/>
          </v:shape>
          <o:OLEObject Type="Embed" ProgID="Equation.3" ShapeID="_x0000_i2257" DrawAspect="Content" ObjectID="_1799161673" r:id="rId2315"/>
        </w:object>
      </w:r>
      <w:r w:rsidRPr="001568DA">
        <w:rPr>
          <w:sz w:val="22"/>
        </w:rPr>
        <w:sym w:font="Symbol" w:char="F0DA"/>
      </w:r>
      <w:r w:rsidRPr="001568DA">
        <w:rPr>
          <w:position w:val="-10"/>
          <w:sz w:val="22"/>
        </w:rPr>
        <w:object w:dxaOrig="1260" w:dyaOrig="480">
          <v:shape id="_x0000_i2258" type="#_x0000_t75" style="width:64.5pt;height:21.75pt" o:ole="">
            <v:imagedata r:id="rId2316" o:title=""/>
          </v:shape>
          <o:OLEObject Type="Embed" ProgID="Equation.3" ShapeID="_x0000_i2258" DrawAspect="Content" ObjectID="_1799161674" r:id="rId2317"/>
        </w:object>
      </w:r>
      <w:r w:rsidRPr="001568DA">
        <w:rPr>
          <w:sz w:val="22"/>
        </w:rPr>
        <w:sym w:font="Symbol" w:char="F0DA"/>
      </w:r>
      <w:r w:rsidRPr="001568DA">
        <w:rPr>
          <w:position w:val="-10"/>
          <w:sz w:val="22"/>
        </w:rPr>
        <w:object w:dxaOrig="1300" w:dyaOrig="320">
          <v:shape id="_x0000_i2259" type="#_x0000_t75" style="width:64.5pt;height:14.25pt" o:ole="">
            <v:imagedata r:id="rId2298" o:title=""/>
          </v:shape>
          <o:OLEObject Type="Embed" ProgID="Equation.3" ShapeID="_x0000_i2259" DrawAspect="Content" ObjectID="_1799161675" r:id="rId2318"/>
        </w:object>
      </w:r>
      <w:r w:rsidRPr="001568DA">
        <w:rPr>
          <w:sz w:val="22"/>
        </w:rPr>
        <w:t>.</w:t>
      </w:r>
    </w:p>
    <w:p w:rsidR="00F43A4C" w:rsidRDefault="00F43A4C" w:rsidP="00F43A4C">
      <w:pPr>
        <w:rPr>
          <w:sz w:val="22"/>
        </w:rPr>
      </w:pPr>
      <w:r w:rsidRPr="001568DA">
        <w:rPr>
          <w:sz w:val="22"/>
        </w:rPr>
        <w:t>СДНФ и СКНФ можно получить по табличному представлению логической функции.</w:t>
      </w:r>
    </w:p>
    <w:p w:rsidR="00F43A4C" w:rsidRPr="001568DA" w:rsidRDefault="00F43A4C" w:rsidP="00F43A4C">
      <w:pPr>
        <w:rPr>
          <w:sz w:val="22"/>
        </w:rPr>
      </w:pPr>
    </w:p>
    <w:p w:rsidR="00F43A4C" w:rsidRPr="006E20EB" w:rsidRDefault="00F43A4C" w:rsidP="006E20EB">
      <w:pPr>
        <w:jc w:val="center"/>
        <w:rPr>
          <w:b/>
          <w:i/>
          <w:iCs/>
        </w:rPr>
      </w:pPr>
      <w:bookmarkStart w:id="102" w:name="_Toc30767463"/>
      <w:r w:rsidRPr="006E20EB">
        <w:rPr>
          <w:b/>
        </w:rPr>
        <w:t>Алгоритм образования СДНФ по таблице истинности</w:t>
      </w:r>
      <w:bookmarkEnd w:id="102"/>
    </w:p>
    <w:p w:rsidR="00F43A4C" w:rsidRPr="001568DA" w:rsidRDefault="00F43A4C" w:rsidP="00F43A4C">
      <w:pPr>
        <w:rPr>
          <w:sz w:val="22"/>
        </w:rPr>
      </w:pPr>
      <w:r w:rsidRPr="001568DA">
        <w:rPr>
          <w:noProof/>
          <w:sz w:val="22"/>
        </w:rPr>
        <w:lastRenderedPageBreak/>
        <w:t>1.</w:t>
      </w:r>
      <w:r w:rsidRPr="001568DA">
        <w:rPr>
          <w:sz w:val="22"/>
        </w:rPr>
        <w:t xml:space="preserve"> Выделить в таблице истинности все наборы переменных, на которых функция принимает единичные значения.</w:t>
      </w:r>
    </w:p>
    <w:p w:rsidR="00F43A4C" w:rsidRPr="001568DA" w:rsidRDefault="00F43A4C" w:rsidP="00F43A4C">
      <w:pPr>
        <w:rPr>
          <w:sz w:val="22"/>
        </w:rPr>
      </w:pPr>
      <w:r w:rsidRPr="001568DA">
        <w:rPr>
          <w:noProof/>
          <w:sz w:val="22"/>
        </w:rPr>
        <w:t>2.</w:t>
      </w:r>
      <w:r w:rsidRPr="001568DA">
        <w:rPr>
          <w:sz w:val="22"/>
        </w:rPr>
        <w:t xml:space="preserve"> Для каждого выбранного набора записать элементарные конъюнкции, содержащие без инверсии переменные, принимающие в соответствующем наборе значение</w:t>
      </w:r>
      <w:r w:rsidRPr="001568DA">
        <w:rPr>
          <w:noProof/>
          <w:sz w:val="22"/>
        </w:rPr>
        <w:t xml:space="preserve"> 1</w:t>
      </w:r>
      <w:r w:rsidRPr="001568DA">
        <w:rPr>
          <w:sz w:val="22"/>
        </w:rPr>
        <w:t xml:space="preserve"> и с инверсией</w:t>
      </w:r>
      <w:r w:rsidRPr="001568DA">
        <w:rPr>
          <w:noProof/>
          <w:sz w:val="22"/>
        </w:rPr>
        <w:t xml:space="preserve"> — </w:t>
      </w:r>
      <w:r>
        <w:rPr>
          <w:noProof/>
          <w:sz w:val="22"/>
        </w:rPr>
        <w:br/>
      </w:r>
      <w:r w:rsidRPr="001568DA">
        <w:rPr>
          <w:sz w:val="22"/>
        </w:rPr>
        <w:t>переменные, принимающие значение</w:t>
      </w:r>
      <w:r w:rsidRPr="001568DA">
        <w:rPr>
          <w:noProof/>
          <w:sz w:val="22"/>
        </w:rPr>
        <w:t xml:space="preserve"> 0.</w:t>
      </w:r>
    </w:p>
    <w:p w:rsidR="00F43A4C" w:rsidRDefault="00F43A4C" w:rsidP="00F43A4C">
      <w:pPr>
        <w:rPr>
          <w:sz w:val="22"/>
        </w:rPr>
      </w:pPr>
      <w:r w:rsidRPr="001568DA">
        <w:rPr>
          <w:noProof/>
          <w:sz w:val="22"/>
        </w:rPr>
        <w:t>3.</w:t>
      </w:r>
      <w:r w:rsidRPr="001568DA">
        <w:rPr>
          <w:sz w:val="22"/>
        </w:rPr>
        <w:t xml:space="preserve"> Соединить элементарные конъюнкции знаком дизъюнкции.</w:t>
      </w:r>
    </w:p>
    <w:p w:rsidR="00F43A4C" w:rsidRPr="001568DA" w:rsidRDefault="00F43A4C" w:rsidP="00F43A4C">
      <w:pPr>
        <w:rPr>
          <w:sz w:val="22"/>
        </w:rPr>
      </w:pPr>
    </w:p>
    <w:p w:rsidR="00F43A4C" w:rsidRPr="006E20EB" w:rsidRDefault="00F43A4C" w:rsidP="006E20EB">
      <w:pPr>
        <w:jc w:val="center"/>
        <w:rPr>
          <w:b/>
        </w:rPr>
      </w:pPr>
      <w:bookmarkStart w:id="103" w:name="_Toc30767464"/>
      <w:r w:rsidRPr="006E20EB">
        <w:rPr>
          <w:b/>
        </w:rPr>
        <w:t>Алгоритм образования СКНФ по таблице истинности</w:t>
      </w:r>
      <w:bookmarkEnd w:id="103"/>
    </w:p>
    <w:p w:rsidR="00F43A4C" w:rsidRPr="001568DA" w:rsidRDefault="00F43A4C" w:rsidP="00F43A4C">
      <w:pPr>
        <w:rPr>
          <w:sz w:val="22"/>
        </w:rPr>
      </w:pPr>
      <w:r w:rsidRPr="001568DA">
        <w:rPr>
          <w:noProof/>
          <w:sz w:val="22"/>
        </w:rPr>
        <w:t>1.</w:t>
      </w:r>
      <w:r w:rsidRPr="001568DA">
        <w:rPr>
          <w:sz w:val="22"/>
        </w:rPr>
        <w:t xml:space="preserve"> Выделить в таблице истинности все наборы переменных, на которых функция принимает нулевые значения.</w:t>
      </w:r>
    </w:p>
    <w:p w:rsidR="00F43A4C" w:rsidRPr="001568DA" w:rsidRDefault="00F43A4C" w:rsidP="00F43A4C">
      <w:pPr>
        <w:rPr>
          <w:sz w:val="22"/>
        </w:rPr>
      </w:pPr>
      <w:r w:rsidRPr="001568DA">
        <w:rPr>
          <w:noProof/>
          <w:sz w:val="22"/>
        </w:rPr>
        <w:t>2.</w:t>
      </w:r>
      <w:r w:rsidRPr="001568DA">
        <w:rPr>
          <w:sz w:val="22"/>
        </w:rPr>
        <w:t xml:space="preserve"> Для каждого выбранного набора записать элементарные дизъюнкции, содержащие без инверсии переменные, принимающие в соответствующем наборе значение</w:t>
      </w:r>
      <w:r w:rsidRPr="001568DA">
        <w:rPr>
          <w:noProof/>
          <w:sz w:val="22"/>
        </w:rPr>
        <w:t xml:space="preserve"> 0</w:t>
      </w:r>
      <w:r w:rsidRPr="001568DA">
        <w:rPr>
          <w:sz w:val="22"/>
        </w:rPr>
        <w:t xml:space="preserve"> и с инверсией</w:t>
      </w:r>
      <w:r w:rsidRPr="001568DA">
        <w:rPr>
          <w:noProof/>
          <w:sz w:val="22"/>
        </w:rPr>
        <w:t xml:space="preserve"> — </w:t>
      </w:r>
      <w:r w:rsidRPr="001568DA">
        <w:rPr>
          <w:sz w:val="22"/>
        </w:rPr>
        <w:t>переменные, принимающие значение</w:t>
      </w:r>
      <w:r w:rsidRPr="001568DA">
        <w:rPr>
          <w:noProof/>
          <w:sz w:val="22"/>
        </w:rPr>
        <w:t xml:space="preserve"> 1.</w:t>
      </w:r>
    </w:p>
    <w:p w:rsidR="00F43A4C" w:rsidRPr="001568DA" w:rsidRDefault="00F43A4C" w:rsidP="00F43A4C">
      <w:pPr>
        <w:rPr>
          <w:sz w:val="22"/>
        </w:rPr>
      </w:pPr>
      <w:r w:rsidRPr="001568DA">
        <w:rPr>
          <w:noProof/>
          <w:sz w:val="22"/>
        </w:rPr>
        <w:t>3.</w:t>
      </w:r>
      <w:r w:rsidRPr="001568DA">
        <w:rPr>
          <w:sz w:val="22"/>
        </w:rPr>
        <w:t xml:space="preserve"> Соединить элементарные дизъюнкции знаком конъюнкции.</w:t>
      </w:r>
    </w:p>
    <w:p w:rsidR="00F43A4C" w:rsidRPr="001568DA" w:rsidRDefault="00F43A4C" w:rsidP="00F43A4C">
      <w:pPr>
        <w:rPr>
          <w:sz w:val="22"/>
        </w:rPr>
      </w:pPr>
      <w:r w:rsidRPr="00AC1AA3">
        <w:rPr>
          <w:b/>
          <w:bCs/>
          <w:spacing w:val="40"/>
          <w:sz w:val="22"/>
        </w:rPr>
        <w:t xml:space="preserve">Пример </w:t>
      </w:r>
      <w:r w:rsidRPr="001568DA">
        <w:rPr>
          <w:b/>
          <w:bCs/>
          <w:noProof/>
          <w:sz w:val="22"/>
        </w:rPr>
        <w:t>4.</w:t>
      </w:r>
      <w:r w:rsidRPr="001568DA">
        <w:rPr>
          <w:sz w:val="22"/>
        </w:rPr>
        <w:t xml:space="preserve"> Пусть логическая функция F задана таблицей истинности:</w:t>
      </w:r>
    </w:p>
    <w:p w:rsidR="00F43A4C" w:rsidRPr="001568DA" w:rsidRDefault="00F43A4C" w:rsidP="00F43A4C">
      <w:pPr>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
        <w:gridCol w:w="375"/>
        <w:gridCol w:w="375"/>
        <w:gridCol w:w="351"/>
        <w:gridCol w:w="1351"/>
        <w:gridCol w:w="1221"/>
      </w:tblGrid>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b/>
                <w:bCs/>
                <w:sz w:val="22"/>
                <w:lang w:val="en-US"/>
              </w:rPr>
            </w:pPr>
            <w:r w:rsidRPr="001568DA">
              <w:rPr>
                <w:b/>
                <w:bCs/>
                <w:sz w:val="22"/>
                <w:lang w:val="en-US"/>
              </w:rPr>
              <w:t>X</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b/>
                <w:bCs/>
                <w:sz w:val="22"/>
                <w:lang w:val="en-US"/>
              </w:rPr>
            </w:pPr>
            <w:r w:rsidRPr="001568DA">
              <w:rPr>
                <w:b/>
                <w:bCs/>
                <w:sz w:val="22"/>
                <w:lang w:val="en-US"/>
              </w:rPr>
              <w:t>Y</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b/>
                <w:bCs/>
                <w:sz w:val="22"/>
                <w:lang w:val="en-US"/>
              </w:rPr>
            </w:pPr>
            <w:r w:rsidRPr="001568DA">
              <w:rPr>
                <w:b/>
                <w:bCs/>
                <w:sz w:val="22"/>
                <w:lang w:val="en-US"/>
              </w:rPr>
              <w:t>Z</w:t>
            </w:r>
          </w:p>
        </w:tc>
        <w:tc>
          <w:tcPr>
            <w:tcW w:w="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b/>
                <w:bCs/>
                <w:sz w:val="22"/>
              </w:rPr>
            </w:pPr>
            <w:r w:rsidRPr="001568DA">
              <w:rPr>
                <w:b/>
                <w:bCs/>
                <w:sz w:val="22"/>
                <w:lang w:val="en-US"/>
              </w:rPr>
              <w:t>F</w:t>
            </w:r>
          </w:p>
        </w:tc>
        <w:tc>
          <w:tcPr>
            <w:tcW w:w="1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b/>
                <w:bCs/>
                <w:sz w:val="22"/>
              </w:rPr>
            </w:pPr>
            <w:r w:rsidRPr="001568DA">
              <w:rPr>
                <w:b/>
                <w:bCs/>
                <w:sz w:val="22"/>
              </w:rPr>
              <w:t>СДНФ</w:t>
            </w:r>
          </w:p>
        </w:tc>
        <w:tc>
          <w:tcPr>
            <w:tcW w:w="122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b/>
                <w:bCs/>
                <w:sz w:val="22"/>
              </w:rPr>
            </w:pPr>
            <w:r w:rsidRPr="001568DA">
              <w:rPr>
                <w:b/>
                <w:bCs/>
                <w:sz w:val="22"/>
              </w:rPr>
              <w:t>СКНФ</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1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w:t>
            </w:r>
          </w:p>
        </w:tc>
        <w:tc>
          <w:tcPr>
            <w:tcW w:w="122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position w:val="-4"/>
                <w:sz w:val="22"/>
              </w:rPr>
              <w:object w:dxaOrig="279" w:dyaOrig="260">
                <v:shape id="_x0000_i2260" type="#_x0000_t75" style="width:14.25pt;height:14.25pt" o:ole="">
                  <v:imagedata r:id="rId2319" o:title=""/>
                </v:shape>
                <o:OLEObject Type="Embed" ProgID="Equation.3" ShapeID="_x0000_i2260" DrawAspect="Content" ObjectID="_1799161676" r:id="rId2320"/>
              </w:object>
            </w:r>
            <w:r w:rsidRPr="001568DA">
              <w:rPr>
                <w:sz w:val="22"/>
              </w:rPr>
              <w:sym w:font="Symbol" w:char="F0DA"/>
            </w:r>
            <w:r w:rsidRPr="001568DA">
              <w:rPr>
                <w:position w:val="-4"/>
                <w:sz w:val="22"/>
              </w:rPr>
              <w:object w:dxaOrig="220" w:dyaOrig="260">
                <v:shape id="_x0000_i2261" type="#_x0000_t75" style="width:14.25pt;height:14.25pt" o:ole="">
                  <v:imagedata r:id="rId2321" o:title=""/>
                </v:shape>
                <o:OLEObject Type="Embed" ProgID="Equation.3" ShapeID="_x0000_i2261" DrawAspect="Content" ObjectID="_1799161677" r:id="rId2322"/>
              </w:object>
            </w:r>
            <w:r w:rsidRPr="001568DA">
              <w:rPr>
                <w:sz w:val="22"/>
              </w:rPr>
              <w:sym w:font="Symbol" w:char="F0DA"/>
            </w:r>
            <w:r w:rsidRPr="001568DA">
              <w:rPr>
                <w:position w:val="-4"/>
                <w:sz w:val="22"/>
              </w:rPr>
              <w:object w:dxaOrig="240" w:dyaOrig="260">
                <v:shape id="_x0000_i2262" type="#_x0000_t75" style="width:14.25pt;height:14.25pt" o:ole="">
                  <v:imagedata r:id="rId2323" o:title=""/>
                </v:shape>
                <o:OLEObject Type="Embed" ProgID="Equation.3" ShapeID="_x0000_i2262" DrawAspect="Content" ObjectID="_1799161678" r:id="rId2324"/>
              </w:objec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1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w:t>
            </w:r>
          </w:p>
        </w:tc>
        <w:tc>
          <w:tcPr>
            <w:tcW w:w="122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position w:val="-4"/>
                <w:sz w:val="22"/>
              </w:rPr>
              <w:object w:dxaOrig="279" w:dyaOrig="260">
                <v:shape id="_x0000_i2263" type="#_x0000_t75" style="width:14.25pt;height:14.25pt" o:ole="">
                  <v:imagedata r:id="rId2319" o:title=""/>
                </v:shape>
                <o:OLEObject Type="Embed" ProgID="Equation.3" ShapeID="_x0000_i2263" DrawAspect="Content" ObjectID="_1799161679" r:id="rId2325"/>
              </w:object>
            </w:r>
            <w:r w:rsidRPr="001568DA">
              <w:rPr>
                <w:sz w:val="22"/>
              </w:rPr>
              <w:sym w:font="Symbol" w:char="F0DA"/>
            </w:r>
            <w:r w:rsidRPr="001568DA">
              <w:rPr>
                <w:position w:val="-4"/>
                <w:sz w:val="22"/>
              </w:rPr>
              <w:object w:dxaOrig="220" w:dyaOrig="260">
                <v:shape id="_x0000_i2264" type="#_x0000_t75" style="width:14.25pt;height:14.25pt" o:ole="">
                  <v:imagedata r:id="rId2321" o:title=""/>
                </v:shape>
                <o:OLEObject Type="Embed" ProgID="Equation.3" ShapeID="_x0000_i2264" DrawAspect="Content" ObjectID="_1799161680" r:id="rId2326"/>
              </w:object>
            </w:r>
            <w:r w:rsidRPr="001568DA">
              <w:rPr>
                <w:sz w:val="22"/>
              </w:rPr>
              <w:sym w:font="Symbol" w:char="F0DA"/>
            </w:r>
            <w:r w:rsidRPr="001568DA">
              <w:rPr>
                <w:position w:val="-4"/>
                <w:sz w:val="22"/>
              </w:rPr>
              <w:object w:dxaOrig="240" w:dyaOrig="420">
                <v:shape id="_x0000_i2265" type="#_x0000_t75" style="width:14.25pt;height:21.75pt" o:ole="">
                  <v:imagedata r:id="rId2327" o:title=""/>
                </v:shape>
                <o:OLEObject Type="Embed" ProgID="Equation.3" ShapeID="_x0000_i2265" DrawAspect="Content" ObjectID="_1799161681" r:id="rId2328"/>
              </w:objec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1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w:t>
            </w:r>
          </w:p>
        </w:tc>
        <w:tc>
          <w:tcPr>
            <w:tcW w:w="122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position w:val="-4"/>
                <w:sz w:val="22"/>
              </w:rPr>
              <w:object w:dxaOrig="279" w:dyaOrig="260">
                <v:shape id="_x0000_i2266" type="#_x0000_t75" style="width:14.25pt;height:14.25pt" o:ole="">
                  <v:imagedata r:id="rId2319" o:title=""/>
                </v:shape>
                <o:OLEObject Type="Embed" ProgID="Equation.3" ShapeID="_x0000_i2266" DrawAspect="Content" ObjectID="_1799161682" r:id="rId2329"/>
              </w:object>
            </w:r>
            <w:r w:rsidRPr="001568DA">
              <w:rPr>
                <w:sz w:val="22"/>
              </w:rPr>
              <w:sym w:font="Symbol" w:char="F0DA"/>
            </w:r>
            <w:r w:rsidRPr="001568DA">
              <w:rPr>
                <w:position w:val="-4"/>
                <w:sz w:val="22"/>
              </w:rPr>
              <w:object w:dxaOrig="220" w:dyaOrig="420">
                <v:shape id="_x0000_i2267" type="#_x0000_t75" style="width:14.25pt;height:21.75pt" o:ole="">
                  <v:imagedata r:id="rId2330" o:title=""/>
                </v:shape>
                <o:OLEObject Type="Embed" ProgID="Equation.3" ShapeID="_x0000_i2267" DrawAspect="Content" ObjectID="_1799161683" r:id="rId2331"/>
              </w:object>
            </w:r>
            <w:r w:rsidRPr="001568DA">
              <w:rPr>
                <w:sz w:val="22"/>
              </w:rPr>
              <w:sym w:font="Symbol" w:char="F0DA"/>
            </w:r>
            <w:r w:rsidRPr="001568DA">
              <w:rPr>
                <w:position w:val="-4"/>
                <w:sz w:val="22"/>
              </w:rPr>
              <w:object w:dxaOrig="240" w:dyaOrig="260">
                <v:shape id="_x0000_i2268" type="#_x0000_t75" style="width:14.25pt;height:14.25pt" o:ole="">
                  <v:imagedata r:id="rId2323" o:title=""/>
                </v:shape>
                <o:OLEObject Type="Embed" ProgID="Equation.3" ShapeID="_x0000_i2268" DrawAspect="Content" ObjectID="_1799161684" r:id="rId2332"/>
              </w:objec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1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position w:val="-6"/>
                <w:sz w:val="22"/>
              </w:rPr>
              <w:object w:dxaOrig="1100" w:dyaOrig="440">
                <v:shape id="_x0000_i2269" type="#_x0000_t75" style="width:57.75pt;height:21.75pt" o:ole="">
                  <v:imagedata r:id="rId2333" o:title=""/>
                </v:shape>
                <o:OLEObject Type="Embed" ProgID="Equation.3" ShapeID="_x0000_i2269" DrawAspect="Content" ObjectID="_1799161685" r:id="rId2334"/>
              </w:object>
            </w:r>
          </w:p>
        </w:tc>
        <w:tc>
          <w:tcPr>
            <w:tcW w:w="122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1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w:t>
            </w:r>
          </w:p>
        </w:tc>
        <w:tc>
          <w:tcPr>
            <w:tcW w:w="122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position w:val="-4"/>
                <w:sz w:val="22"/>
              </w:rPr>
              <w:object w:dxaOrig="279" w:dyaOrig="420">
                <v:shape id="_x0000_i2270" type="#_x0000_t75" style="width:14.25pt;height:21.75pt" o:ole="">
                  <v:imagedata r:id="rId2335" o:title=""/>
                </v:shape>
                <o:OLEObject Type="Embed" ProgID="Equation.3" ShapeID="_x0000_i2270" DrawAspect="Content" ObjectID="_1799161686" r:id="rId2336"/>
              </w:object>
            </w:r>
            <w:r w:rsidRPr="001568DA">
              <w:rPr>
                <w:sz w:val="22"/>
              </w:rPr>
              <w:sym w:font="Symbol" w:char="F0DA"/>
            </w:r>
            <w:r w:rsidRPr="001568DA">
              <w:rPr>
                <w:position w:val="-4"/>
                <w:sz w:val="22"/>
              </w:rPr>
              <w:object w:dxaOrig="220" w:dyaOrig="260">
                <v:shape id="_x0000_i2271" type="#_x0000_t75" style="width:14.25pt;height:14.25pt" o:ole="">
                  <v:imagedata r:id="rId2321" o:title=""/>
                </v:shape>
                <o:OLEObject Type="Embed" ProgID="Equation.3" ShapeID="_x0000_i2271" DrawAspect="Content" ObjectID="_1799161687" r:id="rId2337"/>
              </w:object>
            </w:r>
            <w:r w:rsidRPr="001568DA">
              <w:rPr>
                <w:sz w:val="22"/>
              </w:rPr>
              <w:sym w:font="Symbol" w:char="F0DA"/>
            </w:r>
            <w:r w:rsidRPr="001568DA">
              <w:rPr>
                <w:position w:val="-4"/>
                <w:sz w:val="22"/>
              </w:rPr>
              <w:object w:dxaOrig="240" w:dyaOrig="260">
                <v:shape id="_x0000_i2272" type="#_x0000_t75" style="width:14.25pt;height:14.25pt" o:ole="">
                  <v:imagedata r:id="rId2323" o:title=""/>
                </v:shape>
                <o:OLEObject Type="Embed" ProgID="Equation.3" ShapeID="_x0000_i2272" DrawAspect="Content" ObjectID="_1799161688" r:id="rId2338"/>
              </w:objec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1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position w:val="-6"/>
                <w:sz w:val="22"/>
              </w:rPr>
              <w:object w:dxaOrig="1100" w:dyaOrig="440">
                <v:shape id="_x0000_i2273" type="#_x0000_t75" style="width:57.75pt;height:21.75pt" o:ole="">
                  <v:imagedata r:id="rId2339" o:title=""/>
                </v:shape>
                <o:OLEObject Type="Embed" ProgID="Equation.3" ShapeID="_x0000_i2273" DrawAspect="Content" ObjectID="_1799161689" r:id="rId2340"/>
              </w:object>
            </w:r>
          </w:p>
        </w:tc>
        <w:tc>
          <w:tcPr>
            <w:tcW w:w="122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lang w:val="en-US"/>
              </w:rPr>
            </w:pPr>
          </w:p>
          <w:p w:rsidR="00F43A4C" w:rsidRPr="001568DA" w:rsidRDefault="00F43A4C" w:rsidP="00B62957">
            <w:pPr>
              <w:ind w:firstLine="0"/>
              <w:jc w:val="center"/>
              <w:rPr>
                <w:sz w:val="22"/>
              </w:rP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lang w:val="en-US"/>
              </w:rPr>
            </w:pPr>
          </w:p>
          <w:p w:rsidR="00F43A4C" w:rsidRPr="001568DA" w:rsidRDefault="00F43A4C" w:rsidP="00B62957">
            <w:pPr>
              <w:ind w:firstLine="0"/>
              <w:jc w:val="center"/>
              <w:rPr>
                <w:sz w:val="22"/>
              </w:rP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lang w:val="en-US"/>
              </w:rPr>
            </w:pPr>
          </w:p>
          <w:p w:rsidR="00F43A4C" w:rsidRPr="001568DA" w:rsidRDefault="00F43A4C" w:rsidP="00B62957">
            <w:pPr>
              <w:ind w:firstLine="0"/>
              <w:jc w:val="center"/>
              <w:rPr>
                <w:sz w:val="22"/>
              </w:rPr>
            </w:pPr>
            <w:r w:rsidRPr="001568DA">
              <w:rPr>
                <w:sz w:val="22"/>
              </w:rPr>
              <w:t>0</w:t>
            </w:r>
          </w:p>
        </w:tc>
        <w:tc>
          <w:tcPr>
            <w:tcW w:w="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lang w:val="en-US"/>
              </w:rPr>
            </w:pPr>
          </w:p>
          <w:p w:rsidR="00F43A4C" w:rsidRPr="001568DA" w:rsidRDefault="00F43A4C" w:rsidP="00B62957">
            <w:pPr>
              <w:ind w:firstLine="0"/>
              <w:jc w:val="center"/>
              <w:rPr>
                <w:sz w:val="22"/>
              </w:rPr>
            </w:pPr>
            <w:r w:rsidRPr="001568DA">
              <w:rPr>
                <w:sz w:val="22"/>
              </w:rPr>
              <w:t>0</w:t>
            </w:r>
          </w:p>
        </w:tc>
        <w:tc>
          <w:tcPr>
            <w:tcW w:w="1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position w:val="-6"/>
                <w:sz w:val="22"/>
              </w:rPr>
              <w:object w:dxaOrig="1140" w:dyaOrig="440">
                <v:shape id="_x0000_i2274" type="#_x0000_t75" style="width:57.75pt;height:21.75pt" o:ole="">
                  <v:imagedata r:id="rId2341" o:title=""/>
                </v:shape>
                <o:OLEObject Type="Embed" ProgID="Equation.3" ShapeID="_x0000_i2274" DrawAspect="Content" ObjectID="_1799161690" r:id="rId2342"/>
              </w:object>
            </w:r>
          </w:p>
        </w:tc>
        <w:tc>
          <w:tcPr>
            <w:tcW w:w="122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1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position w:val="-6"/>
                <w:sz w:val="22"/>
              </w:rPr>
              <w:object w:dxaOrig="1140" w:dyaOrig="279">
                <v:shape id="_x0000_i2275" type="#_x0000_t75" style="width:57.75pt;height:14.25pt" o:ole="">
                  <v:imagedata r:id="rId2343" o:title=""/>
                </v:shape>
                <o:OLEObject Type="Embed" ProgID="Equation.3" ShapeID="_x0000_i2275" DrawAspect="Content" ObjectID="_1799161691" r:id="rId2344"/>
              </w:object>
            </w:r>
          </w:p>
        </w:tc>
        <w:tc>
          <w:tcPr>
            <w:tcW w:w="122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w:t>
            </w:r>
          </w:p>
        </w:tc>
      </w:tr>
    </w:tbl>
    <w:p w:rsidR="00F43A4C" w:rsidRPr="001568DA" w:rsidRDefault="00F43A4C" w:rsidP="00F43A4C">
      <w:pPr>
        <w:jc w:val="left"/>
        <w:rPr>
          <w:sz w:val="22"/>
        </w:rPr>
      </w:pPr>
    </w:p>
    <w:p w:rsidR="00F43A4C" w:rsidRPr="001568DA" w:rsidRDefault="00F43A4C" w:rsidP="00F43A4C">
      <w:pPr>
        <w:rPr>
          <w:sz w:val="22"/>
        </w:rPr>
      </w:pPr>
      <w:r w:rsidRPr="001568DA">
        <w:rPr>
          <w:sz w:val="22"/>
        </w:rPr>
        <w:t xml:space="preserve">В соответствии с приведенными выше алгоритмами логическую функцию </w:t>
      </w:r>
      <w:r w:rsidRPr="00CC3549">
        <w:rPr>
          <w:i/>
          <w:sz w:val="22"/>
          <w:lang w:val="en-US"/>
        </w:rPr>
        <w:t>F</w:t>
      </w:r>
      <w:r w:rsidRPr="00CC3549">
        <w:rPr>
          <w:i/>
          <w:sz w:val="22"/>
        </w:rPr>
        <w:t>(</w:t>
      </w:r>
      <w:r w:rsidRPr="00CC3549">
        <w:rPr>
          <w:i/>
          <w:sz w:val="22"/>
          <w:lang w:val="en-US"/>
        </w:rPr>
        <w:t>X</w:t>
      </w:r>
      <w:r w:rsidRPr="00CC3549">
        <w:rPr>
          <w:i/>
          <w:sz w:val="22"/>
        </w:rPr>
        <w:t>,</w:t>
      </w:r>
      <w:r>
        <w:rPr>
          <w:i/>
          <w:sz w:val="22"/>
        </w:rPr>
        <w:t xml:space="preserve"> </w:t>
      </w:r>
      <w:r w:rsidRPr="00CC3549">
        <w:rPr>
          <w:i/>
          <w:sz w:val="22"/>
          <w:lang w:val="en-US"/>
        </w:rPr>
        <w:t>Y</w:t>
      </w:r>
      <w:r w:rsidRPr="00CC3549">
        <w:rPr>
          <w:i/>
          <w:sz w:val="22"/>
        </w:rPr>
        <w:t>,</w:t>
      </w:r>
      <w:r>
        <w:rPr>
          <w:i/>
          <w:sz w:val="22"/>
        </w:rPr>
        <w:t xml:space="preserve"> </w:t>
      </w:r>
      <w:r w:rsidRPr="00CC3549">
        <w:rPr>
          <w:i/>
          <w:sz w:val="22"/>
          <w:lang w:val="en-US"/>
        </w:rPr>
        <w:t>Z</w:t>
      </w:r>
      <w:r w:rsidRPr="00CC3549">
        <w:rPr>
          <w:i/>
          <w:sz w:val="22"/>
        </w:rPr>
        <w:t>)</w:t>
      </w:r>
      <w:r w:rsidRPr="001568DA">
        <w:rPr>
          <w:sz w:val="22"/>
        </w:rPr>
        <w:t>, заданную таблицей истинности, можно представить аналитически:</w:t>
      </w:r>
    </w:p>
    <w:p w:rsidR="00F43A4C" w:rsidRPr="001568DA" w:rsidRDefault="00F43A4C" w:rsidP="00F43A4C">
      <w:pPr>
        <w:jc w:val="left"/>
        <w:rPr>
          <w:sz w:val="22"/>
        </w:rPr>
      </w:pPr>
      <w:r w:rsidRPr="001568DA">
        <w:rPr>
          <w:noProof/>
          <w:sz w:val="22"/>
          <w:lang w:eastAsia="ru-RU"/>
        </w:rPr>
        <w:drawing>
          <wp:inline distT="0" distB="0" distL="0" distR="0">
            <wp:extent cx="3790950" cy="695325"/>
            <wp:effectExtent l="0" t="0" r="0"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1"/>
                    <pic:cNvPicPr>
                      <a:picLocks noChangeAspect="1" noChangeArrowheads="1"/>
                    </pic:cNvPicPr>
                  </pic:nvPicPr>
                  <pic:blipFill>
                    <a:blip r:embed="rId2345" cstate="print">
                      <a:extLst>
                        <a:ext uri="{28A0092B-C50C-407E-A947-70E740481C1C}">
                          <a14:useLocalDpi xmlns:a14="http://schemas.microsoft.com/office/drawing/2010/main" val="0"/>
                        </a:ext>
                      </a:extLst>
                    </a:blip>
                    <a:srcRect/>
                    <a:stretch>
                      <a:fillRect/>
                    </a:stretch>
                  </pic:blipFill>
                  <pic:spPr bwMode="auto">
                    <a:xfrm>
                      <a:off x="0" y="0"/>
                      <a:ext cx="3790950" cy="695325"/>
                    </a:xfrm>
                    <a:prstGeom prst="rect">
                      <a:avLst/>
                    </a:prstGeom>
                    <a:noFill/>
                    <a:ln>
                      <a:noFill/>
                    </a:ln>
                  </pic:spPr>
                </pic:pic>
              </a:graphicData>
            </a:graphic>
          </wp:inline>
        </w:drawing>
      </w:r>
    </w:p>
    <w:p w:rsidR="00F43A4C" w:rsidRPr="001568DA" w:rsidRDefault="00F43A4C" w:rsidP="00F43A4C">
      <w:pPr>
        <w:rPr>
          <w:sz w:val="22"/>
        </w:rPr>
      </w:pPr>
      <w:r w:rsidRPr="001568DA">
        <w:rPr>
          <w:sz w:val="22"/>
        </w:rPr>
        <w:t xml:space="preserve">Обратите внимание на тот факт, что СДНФ и СКНФ являются инверсными по отношению друг к другу, т. е. если одна из них </w:t>
      </w:r>
      <w:r>
        <w:rPr>
          <w:sz w:val="22"/>
        </w:rPr>
        <w:t>в </w:t>
      </w:r>
      <w:r w:rsidRPr="00A16DCB">
        <w:rPr>
          <w:sz w:val="22"/>
        </w:rPr>
        <w:t>некотором наборе</w:t>
      </w:r>
      <w:r w:rsidRPr="001568DA">
        <w:rPr>
          <w:sz w:val="22"/>
        </w:rPr>
        <w:t xml:space="preserve"> равна</w:t>
      </w:r>
      <w:r w:rsidRPr="001568DA">
        <w:rPr>
          <w:noProof/>
          <w:sz w:val="22"/>
        </w:rPr>
        <w:t xml:space="preserve"> 1,</w:t>
      </w:r>
      <w:r w:rsidRPr="001568DA">
        <w:rPr>
          <w:sz w:val="22"/>
        </w:rPr>
        <w:t xml:space="preserve"> то другая на этом же наборе равна</w:t>
      </w:r>
      <w:r w:rsidRPr="001568DA">
        <w:rPr>
          <w:noProof/>
          <w:sz w:val="22"/>
        </w:rPr>
        <w:t xml:space="preserve"> 0.</w:t>
      </w:r>
    </w:p>
    <w:p w:rsidR="00F43A4C" w:rsidRPr="00CC3549" w:rsidRDefault="00F43A4C" w:rsidP="00F43A4C">
      <w:pPr>
        <w:rPr>
          <w:b/>
          <w:bCs/>
          <w:sz w:val="16"/>
          <w:szCs w:val="16"/>
        </w:rPr>
      </w:pPr>
    </w:p>
    <w:p w:rsidR="00F43A4C" w:rsidRPr="001568DA" w:rsidRDefault="00F43A4C" w:rsidP="00F43A4C">
      <w:pPr>
        <w:rPr>
          <w:sz w:val="22"/>
        </w:rPr>
      </w:pPr>
      <w:r w:rsidRPr="00AC1AA3">
        <w:rPr>
          <w:b/>
          <w:bCs/>
          <w:spacing w:val="40"/>
          <w:sz w:val="22"/>
        </w:rPr>
        <w:lastRenderedPageBreak/>
        <w:t xml:space="preserve">Пример </w:t>
      </w:r>
      <w:r w:rsidRPr="00CC3549">
        <w:rPr>
          <w:b/>
          <w:noProof/>
          <w:sz w:val="22"/>
        </w:rPr>
        <w:t>5.</w:t>
      </w:r>
      <w:r w:rsidRPr="001568DA">
        <w:rPr>
          <w:sz w:val="22"/>
        </w:rPr>
        <w:t xml:space="preserve"> Покажем, как для логической функции, заданной аналитически, можно построить таблицу истинности по СДНФ.</w:t>
      </w:r>
    </w:p>
    <w:p w:rsidR="00F43A4C" w:rsidRPr="00CC3549" w:rsidRDefault="00F43A4C" w:rsidP="00F43A4C">
      <w:pPr>
        <w:pStyle w:val="FR1"/>
        <w:widowControl/>
        <w:jc w:val="center"/>
        <w:rPr>
          <w:rFonts w:ascii="Times New Roman" w:hAnsi="Times New Roman" w:cs="Times New Roman"/>
          <w:bCs/>
          <w:sz w:val="22"/>
          <w:szCs w:val="22"/>
          <w:lang w:val="en-US"/>
        </w:rPr>
      </w:pPr>
      <w:r w:rsidRPr="00CC3549">
        <w:rPr>
          <w:rFonts w:ascii="Times New Roman" w:hAnsi="Times New Roman" w:cs="Times New Roman"/>
          <w:bCs/>
          <w:sz w:val="22"/>
          <w:szCs w:val="22"/>
          <w:lang w:val="en-US"/>
        </w:rPr>
        <w:t>F(X, Y, Z) = (X &amp; Y &amp; Z)v(X &amp; Y &amp; Z)</w:t>
      </w:r>
      <w:r w:rsidRPr="00CC3549">
        <w:rPr>
          <w:rFonts w:ascii="Times New Roman" w:hAnsi="Times New Roman" w:cs="Times New Roman"/>
          <w:bCs/>
          <w:sz w:val="22"/>
          <w:szCs w:val="22"/>
        </w:rPr>
        <w:sym w:font="Symbol" w:char="F0DA"/>
      </w:r>
      <w:r w:rsidRPr="00CC3549">
        <w:rPr>
          <w:rFonts w:ascii="Times New Roman" w:hAnsi="Times New Roman" w:cs="Times New Roman"/>
          <w:bCs/>
          <w:sz w:val="22"/>
          <w:szCs w:val="22"/>
          <w:lang w:val="en-US"/>
        </w:rPr>
        <w:t>(X &amp; Y &amp; Z).</w:t>
      </w:r>
    </w:p>
    <w:p w:rsidR="00F43A4C" w:rsidRPr="001568DA" w:rsidRDefault="00F43A4C" w:rsidP="00F43A4C">
      <w:pPr>
        <w:rPr>
          <w:noProof/>
          <w:sz w:val="22"/>
        </w:rPr>
      </w:pPr>
      <w:r w:rsidRPr="001568DA">
        <w:rPr>
          <w:sz w:val="22"/>
        </w:rPr>
        <w:t>По определению СДНФ только на наборах</w:t>
      </w:r>
      <w:r w:rsidRPr="001568DA">
        <w:rPr>
          <w:noProof/>
          <w:sz w:val="22"/>
        </w:rPr>
        <w:t xml:space="preserve"> 011, 010,</w:t>
      </w:r>
      <w:r w:rsidRPr="001568DA">
        <w:rPr>
          <w:sz w:val="22"/>
        </w:rPr>
        <w:t xml:space="preserve"> 111 логическая функция </w:t>
      </w:r>
      <w:r w:rsidRPr="001568DA">
        <w:rPr>
          <w:i/>
          <w:iCs/>
          <w:sz w:val="22"/>
          <w:lang w:val="en-US"/>
        </w:rPr>
        <w:t>F</w:t>
      </w:r>
      <w:r w:rsidRPr="001568DA">
        <w:rPr>
          <w:i/>
          <w:iCs/>
          <w:noProof/>
          <w:sz w:val="22"/>
        </w:rPr>
        <w:t xml:space="preserve"> (X,</w:t>
      </w:r>
      <w:r w:rsidRPr="001568DA">
        <w:rPr>
          <w:i/>
          <w:iCs/>
          <w:sz w:val="22"/>
        </w:rPr>
        <w:t xml:space="preserve"> </w:t>
      </w:r>
      <w:r w:rsidRPr="001568DA">
        <w:rPr>
          <w:i/>
          <w:iCs/>
          <w:sz w:val="22"/>
          <w:lang w:val="en-US"/>
        </w:rPr>
        <w:t>Y</w:t>
      </w:r>
      <w:r w:rsidRPr="001568DA">
        <w:rPr>
          <w:i/>
          <w:iCs/>
          <w:sz w:val="22"/>
        </w:rPr>
        <w:t>,</w:t>
      </w:r>
      <w:r>
        <w:rPr>
          <w:i/>
          <w:iCs/>
          <w:sz w:val="22"/>
        </w:rPr>
        <w:t xml:space="preserve"> </w:t>
      </w:r>
      <w:r w:rsidRPr="001568DA">
        <w:rPr>
          <w:i/>
          <w:iCs/>
          <w:sz w:val="22"/>
          <w:lang w:val="en-US"/>
        </w:rPr>
        <w:t>Z</w:t>
      </w:r>
      <w:r w:rsidRPr="001568DA">
        <w:rPr>
          <w:i/>
          <w:iCs/>
          <w:sz w:val="22"/>
        </w:rPr>
        <w:t>)</w:t>
      </w:r>
      <w:r w:rsidRPr="001568DA">
        <w:rPr>
          <w:sz w:val="22"/>
        </w:rPr>
        <w:t xml:space="preserve"> принимает значение</w:t>
      </w:r>
      <w:r w:rsidRPr="001568DA">
        <w:rPr>
          <w:noProof/>
          <w:sz w:val="22"/>
        </w:rPr>
        <w:t xml:space="preserve"> 1;</w:t>
      </w:r>
      <w:r w:rsidRPr="001568DA">
        <w:rPr>
          <w:sz w:val="22"/>
        </w:rPr>
        <w:t xml:space="preserve"> во всех остальных случаях</w:t>
      </w:r>
      <w:r w:rsidRPr="001568DA">
        <w:rPr>
          <w:noProof/>
          <w:sz w:val="22"/>
        </w:rPr>
        <w:t xml:space="preserve"> —</w:t>
      </w:r>
      <w:r w:rsidRPr="001568DA">
        <w:rPr>
          <w:sz w:val="22"/>
        </w:rPr>
        <w:t xml:space="preserve"> значение</w:t>
      </w:r>
      <w:r w:rsidRPr="001568DA">
        <w:rPr>
          <w:noProof/>
          <w:sz w:val="22"/>
        </w:rPr>
        <w:t xml:space="preserve"> 0.</w:t>
      </w:r>
    </w:p>
    <w:p w:rsidR="00F43A4C" w:rsidRPr="001568DA" w:rsidRDefault="00F43A4C" w:rsidP="00F43A4C">
      <w:pPr>
        <w:tabs>
          <w:tab w:val="left" w:pos="900"/>
        </w:tabs>
        <w:jc w:val="center"/>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
        <w:gridCol w:w="363"/>
        <w:gridCol w:w="375"/>
        <w:gridCol w:w="318"/>
      </w:tblGrid>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b/>
                <w:bCs/>
                <w:sz w:val="22"/>
                <w:lang w:val="en-US"/>
              </w:rPr>
            </w:pPr>
            <w:r w:rsidRPr="001568DA">
              <w:rPr>
                <w:b/>
                <w:bCs/>
                <w:sz w:val="22"/>
                <w:lang w:val="en-US"/>
              </w:rPr>
              <w:t>X</w:t>
            </w:r>
          </w:p>
        </w:tc>
        <w:tc>
          <w:tcPr>
            <w:tcW w:w="363"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b/>
                <w:bCs/>
                <w:sz w:val="22"/>
                <w:lang w:val="en-US"/>
              </w:rPr>
            </w:pPr>
            <w:r w:rsidRPr="001568DA">
              <w:rPr>
                <w:b/>
                <w:bCs/>
                <w:sz w:val="22"/>
                <w:lang w:val="en-US"/>
              </w:rPr>
              <w:t>Y</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b/>
                <w:bCs/>
                <w:sz w:val="22"/>
                <w:lang w:val="en-US"/>
              </w:rPr>
            </w:pPr>
            <w:r w:rsidRPr="001568DA">
              <w:rPr>
                <w:b/>
                <w:bCs/>
                <w:sz w:val="22"/>
                <w:lang w:val="en-US"/>
              </w:rPr>
              <w:t>Z</w:t>
            </w:r>
          </w:p>
        </w:tc>
        <w:tc>
          <w:tcPr>
            <w:tcW w:w="318"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b/>
                <w:bCs/>
                <w:sz w:val="22"/>
              </w:rPr>
            </w:pPr>
            <w:r w:rsidRPr="001568DA">
              <w:rPr>
                <w:b/>
                <w:bCs/>
                <w:sz w:val="22"/>
                <w:lang w:val="en-US"/>
              </w:rPr>
              <w:t>F</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363"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318"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363"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318"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363"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318"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363"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318"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363"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318"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363"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318"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363"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c>
          <w:tcPr>
            <w:tcW w:w="318"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0</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363"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c>
          <w:tcPr>
            <w:tcW w:w="318"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sz w:val="22"/>
              </w:rPr>
            </w:pPr>
            <w:r w:rsidRPr="001568DA">
              <w:rPr>
                <w:sz w:val="22"/>
              </w:rPr>
              <w:t>1</w:t>
            </w:r>
          </w:p>
        </w:tc>
      </w:tr>
    </w:tbl>
    <w:p w:rsidR="00F43A4C" w:rsidRDefault="00F43A4C" w:rsidP="00F43A4C">
      <w:pPr>
        <w:pStyle w:val="2"/>
        <w:spacing w:before="0"/>
        <w:ind w:left="0" w:firstLine="0"/>
        <w:jc w:val="center"/>
        <w:rPr>
          <w:rFonts w:cs="Times New Roman"/>
          <w:b/>
          <w:bCs/>
          <w:i/>
          <w:iCs/>
          <w:sz w:val="22"/>
          <w:szCs w:val="22"/>
        </w:rPr>
      </w:pPr>
      <w:bookmarkStart w:id="104" w:name="_Toc30767465"/>
    </w:p>
    <w:p w:rsidR="00F43A4C" w:rsidRPr="006E20EB" w:rsidRDefault="00F43A4C" w:rsidP="006E20EB">
      <w:pPr>
        <w:jc w:val="center"/>
        <w:rPr>
          <w:b/>
        </w:rPr>
      </w:pPr>
      <w:r w:rsidRPr="006E20EB">
        <w:rPr>
          <w:b/>
        </w:rPr>
        <w:t>Минимизация логических функций</w:t>
      </w:r>
      <w:bookmarkEnd w:id="104"/>
    </w:p>
    <w:p w:rsidR="00F43A4C" w:rsidRPr="008A6BC4" w:rsidRDefault="00F43A4C" w:rsidP="00F43A4C"/>
    <w:p w:rsidR="00F43A4C" w:rsidRPr="001568DA" w:rsidRDefault="00F43A4C" w:rsidP="00F43A4C">
      <w:pPr>
        <w:rPr>
          <w:sz w:val="22"/>
        </w:rPr>
      </w:pPr>
      <w:r w:rsidRPr="001568DA">
        <w:rPr>
          <w:sz w:val="22"/>
        </w:rPr>
        <w:t>Используя законы алгебры логики, можно упрощать сложные выражения, определяющие логические функции.</w:t>
      </w:r>
    </w:p>
    <w:p w:rsidR="00F43A4C" w:rsidRPr="001568DA" w:rsidRDefault="00F43A4C" w:rsidP="00F43A4C">
      <w:pPr>
        <w:rPr>
          <w:sz w:val="22"/>
        </w:rPr>
      </w:pPr>
      <w:r w:rsidRPr="001568DA">
        <w:rPr>
          <w:sz w:val="22"/>
        </w:rPr>
        <w:t xml:space="preserve">Преобразование логической функции с целью упрощения </w:t>
      </w:r>
      <w:r>
        <w:rPr>
          <w:sz w:val="22"/>
        </w:rPr>
        <w:br/>
      </w:r>
      <w:r w:rsidRPr="001568DA">
        <w:rPr>
          <w:sz w:val="22"/>
        </w:rPr>
        <w:t>ее аналитического представления называется</w:t>
      </w:r>
      <w:r w:rsidRPr="001568DA">
        <w:rPr>
          <w:b/>
          <w:bCs/>
          <w:sz w:val="22"/>
        </w:rPr>
        <w:t xml:space="preserve"> </w:t>
      </w:r>
      <w:r w:rsidRPr="001568DA">
        <w:rPr>
          <w:b/>
          <w:bCs/>
          <w:i/>
          <w:iCs/>
          <w:sz w:val="22"/>
        </w:rPr>
        <w:t>минимизацией.</w:t>
      </w:r>
    </w:p>
    <w:p w:rsidR="00F43A4C" w:rsidRPr="00CC3549" w:rsidRDefault="00F43A4C" w:rsidP="00F43A4C">
      <w:pPr>
        <w:rPr>
          <w:sz w:val="22"/>
        </w:rPr>
      </w:pPr>
      <w:r w:rsidRPr="00AC1AA3">
        <w:rPr>
          <w:b/>
          <w:bCs/>
          <w:spacing w:val="40"/>
          <w:sz w:val="22"/>
        </w:rPr>
        <w:t>Приме</w:t>
      </w:r>
      <w:r w:rsidRPr="001568DA">
        <w:rPr>
          <w:b/>
          <w:bCs/>
          <w:sz w:val="22"/>
        </w:rPr>
        <w:t>р.</w:t>
      </w:r>
      <w:r w:rsidRPr="001568DA">
        <w:rPr>
          <w:sz w:val="22"/>
        </w:rPr>
        <w:t xml:space="preserve"> Пусть некоторая логическая функция представлена </w:t>
      </w:r>
      <w:r w:rsidRPr="00CC3549">
        <w:rPr>
          <w:bCs/>
          <w:iCs/>
          <w:sz w:val="22"/>
        </w:rPr>
        <w:t>в СДНФ.</w:t>
      </w:r>
    </w:p>
    <w:p w:rsidR="00F43A4C" w:rsidRPr="001568DA" w:rsidRDefault="00F43A4C" w:rsidP="00F43A4C">
      <w:pPr>
        <w:jc w:val="center"/>
        <w:rPr>
          <w:sz w:val="22"/>
          <w:lang w:val="en-US"/>
        </w:rPr>
      </w:pPr>
      <w:r w:rsidRPr="001568DA">
        <w:rPr>
          <w:position w:val="-10"/>
          <w:sz w:val="22"/>
          <w:lang w:val="en-US"/>
        </w:rPr>
        <w:object w:dxaOrig="1920" w:dyaOrig="480">
          <v:shape id="_x0000_i2276" type="#_x0000_t75" style="width:93.75pt;height:21.75pt" o:ole="">
            <v:imagedata r:id="rId2346" o:title=""/>
          </v:shape>
          <o:OLEObject Type="Embed" ProgID="Equation.3" ShapeID="_x0000_i2276" DrawAspect="Content" ObjectID="_1799161692" r:id="rId2347"/>
        </w:object>
      </w:r>
      <w:r w:rsidRPr="001568DA">
        <w:rPr>
          <w:sz w:val="22"/>
        </w:rPr>
        <w:sym w:font="Symbol" w:char="F0DA"/>
      </w:r>
      <w:r w:rsidRPr="001568DA">
        <w:rPr>
          <w:position w:val="-4"/>
          <w:sz w:val="22"/>
        </w:rPr>
        <w:object w:dxaOrig="660" w:dyaOrig="420">
          <v:shape id="_x0000_i2277" type="#_x0000_t75" style="width:36pt;height:21.75pt" o:ole="">
            <v:imagedata r:id="rId2348" o:title=""/>
          </v:shape>
          <o:OLEObject Type="Embed" ProgID="Equation.3" ShapeID="_x0000_i2277" DrawAspect="Content" ObjectID="_1799161693" r:id="rId2349"/>
        </w:object>
      </w:r>
      <w:r w:rsidRPr="001568DA">
        <w:rPr>
          <w:sz w:val="22"/>
        </w:rPr>
        <w:sym w:font="Symbol" w:char="F0DA"/>
      </w:r>
      <w:r w:rsidRPr="001568DA">
        <w:rPr>
          <w:position w:val="-4"/>
          <w:sz w:val="22"/>
        </w:rPr>
        <w:object w:dxaOrig="660" w:dyaOrig="420">
          <v:shape id="_x0000_i2278" type="#_x0000_t75" style="width:36pt;height:21.75pt" o:ole="">
            <v:imagedata r:id="rId2350" o:title=""/>
          </v:shape>
          <o:OLEObject Type="Embed" ProgID="Equation.3" ShapeID="_x0000_i2278" DrawAspect="Content" ObjectID="_1799161694" r:id="rId2351"/>
        </w:object>
      </w:r>
      <w:r w:rsidRPr="001568DA">
        <w:rPr>
          <w:sz w:val="22"/>
        </w:rPr>
        <w:sym w:font="Symbol" w:char="F0DA"/>
      </w:r>
      <w:r w:rsidRPr="001568DA">
        <w:rPr>
          <w:position w:val="-6"/>
          <w:sz w:val="22"/>
        </w:rPr>
        <w:object w:dxaOrig="620" w:dyaOrig="440">
          <v:shape id="_x0000_i2279" type="#_x0000_t75" style="width:28.5pt;height:21.75pt" o:ole="">
            <v:imagedata r:id="rId2352" o:title=""/>
          </v:shape>
          <o:OLEObject Type="Embed" ProgID="Equation.3" ShapeID="_x0000_i2279" DrawAspect="Content" ObjectID="_1799161695" r:id="rId2353"/>
        </w:object>
      </w:r>
    </w:p>
    <w:p w:rsidR="00F43A4C" w:rsidRPr="001568DA" w:rsidRDefault="00F43A4C" w:rsidP="00F43A4C">
      <w:pPr>
        <w:rPr>
          <w:sz w:val="22"/>
        </w:rPr>
      </w:pPr>
      <w:r w:rsidRPr="001568DA">
        <w:rPr>
          <w:sz w:val="22"/>
        </w:rPr>
        <w:t>Элементарные конъюнкции называются</w:t>
      </w:r>
      <w:r w:rsidRPr="001568DA">
        <w:rPr>
          <w:b/>
          <w:bCs/>
          <w:sz w:val="22"/>
        </w:rPr>
        <w:t xml:space="preserve"> </w:t>
      </w:r>
      <w:r w:rsidRPr="001568DA">
        <w:rPr>
          <w:b/>
          <w:bCs/>
          <w:i/>
          <w:iCs/>
          <w:sz w:val="22"/>
        </w:rPr>
        <w:t>соседними,</w:t>
      </w:r>
      <w:r w:rsidRPr="001568DA">
        <w:rPr>
          <w:sz w:val="22"/>
        </w:rPr>
        <w:t xml:space="preserve"> если они отличаются только одной переменной. Применение к соседним конъюнкциям правила склеивания понижает их ранг на единицу.</w:t>
      </w:r>
    </w:p>
    <w:p w:rsidR="00F43A4C" w:rsidRPr="001568DA" w:rsidRDefault="00F43A4C" w:rsidP="00F43A4C">
      <w:pPr>
        <w:rPr>
          <w:sz w:val="22"/>
        </w:rPr>
      </w:pPr>
      <w:r w:rsidRPr="001568DA">
        <w:rPr>
          <w:sz w:val="22"/>
        </w:rPr>
        <w:t>Первая и вторая, а также третья и четвертая конъюнкции</w:t>
      </w:r>
      <w:r w:rsidRPr="001568DA">
        <w:rPr>
          <w:noProof/>
          <w:sz w:val="22"/>
        </w:rPr>
        <w:t xml:space="preserve"> — </w:t>
      </w:r>
      <w:r w:rsidRPr="001568DA">
        <w:rPr>
          <w:sz w:val="22"/>
        </w:rPr>
        <w:t>соседние. В результате их склеивания получим:</w:t>
      </w:r>
    </w:p>
    <w:p w:rsidR="00F43A4C" w:rsidRPr="001568DA" w:rsidRDefault="00F43A4C" w:rsidP="00F43A4C">
      <w:pPr>
        <w:rPr>
          <w:sz w:val="22"/>
          <w:lang w:val="en-US"/>
        </w:rPr>
      </w:pPr>
      <w:r w:rsidRPr="001568DA">
        <w:rPr>
          <w:position w:val="-10"/>
          <w:sz w:val="22"/>
        </w:rPr>
        <w:object w:dxaOrig="1140" w:dyaOrig="480">
          <v:shape id="_x0000_i2280" type="#_x0000_t75" style="width:57.75pt;height:21.75pt" o:ole="">
            <v:imagedata r:id="rId2354" o:title=""/>
          </v:shape>
          <o:OLEObject Type="Embed" ProgID="Equation.3" ShapeID="_x0000_i2280" DrawAspect="Content" ObjectID="_1799161696" r:id="rId2355"/>
        </w:object>
      </w:r>
      <w:r w:rsidRPr="001568DA">
        <w:rPr>
          <w:sz w:val="22"/>
        </w:rPr>
        <w:sym w:font="Symbol" w:char="F0DA"/>
      </w:r>
      <w:r w:rsidRPr="001568DA">
        <w:rPr>
          <w:position w:val="-10"/>
          <w:sz w:val="22"/>
        </w:rPr>
        <w:object w:dxaOrig="320" w:dyaOrig="320">
          <v:shape id="_x0000_i2281" type="#_x0000_t75" style="width:14.25pt;height:14.25pt" o:ole="">
            <v:imagedata r:id="rId2356" o:title=""/>
          </v:shape>
          <o:OLEObject Type="Embed" ProgID="Equation.3" ShapeID="_x0000_i2281" DrawAspect="Content" ObjectID="_1799161697" r:id="rId2357"/>
        </w:object>
      </w:r>
      <w:r w:rsidRPr="001568DA">
        <w:rPr>
          <w:sz w:val="22"/>
        </w:rPr>
        <w:sym w:font="Symbol" w:char="F0DA"/>
      </w:r>
      <w:r w:rsidRPr="001568DA">
        <w:rPr>
          <w:position w:val="-10"/>
          <w:sz w:val="22"/>
        </w:rPr>
        <w:object w:dxaOrig="720" w:dyaOrig="480">
          <v:shape id="_x0000_i2282" type="#_x0000_t75" style="width:36pt;height:21.75pt" o:ole="">
            <v:imagedata r:id="rId2358" o:title=""/>
          </v:shape>
          <o:OLEObject Type="Embed" ProgID="Equation.3" ShapeID="_x0000_i2282" DrawAspect="Content" ObjectID="_1799161698" r:id="rId2359"/>
        </w:object>
      </w:r>
      <w:r w:rsidRPr="001568DA">
        <w:rPr>
          <w:sz w:val="22"/>
        </w:rPr>
        <w:sym w:font="Symbol" w:char="F0DA"/>
      </w:r>
      <w:r w:rsidRPr="001568DA">
        <w:rPr>
          <w:position w:val="-10"/>
          <w:sz w:val="22"/>
        </w:rPr>
        <w:object w:dxaOrig="960" w:dyaOrig="480">
          <v:shape id="_x0000_i2283" type="#_x0000_t75" style="width:50.25pt;height:21.75pt" o:ole="">
            <v:imagedata r:id="rId2360" o:title=""/>
          </v:shape>
          <o:OLEObject Type="Embed" ProgID="Equation.3" ShapeID="_x0000_i2283" DrawAspect="Content" ObjectID="_1799161699" r:id="rId2361"/>
        </w:object>
      </w:r>
      <w:r w:rsidRPr="001568DA">
        <w:rPr>
          <w:sz w:val="22"/>
        </w:rPr>
        <w:sym w:font="Symbol" w:char="F0DA"/>
      </w:r>
      <w:r w:rsidRPr="001568DA">
        <w:rPr>
          <w:position w:val="-10"/>
          <w:sz w:val="22"/>
        </w:rPr>
        <w:object w:dxaOrig="1160" w:dyaOrig="480">
          <v:shape id="_x0000_i2284" type="#_x0000_t75" style="width:57.75pt;height:21.75pt" o:ole="">
            <v:imagedata r:id="rId2362" o:title=""/>
          </v:shape>
          <o:OLEObject Type="Embed" ProgID="Equation.3" ShapeID="_x0000_i2284" DrawAspect="Content" ObjectID="_1799161700" r:id="rId2363"/>
        </w:object>
      </w:r>
      <w:r w:rsidRPr="001568DA">
        <w:rPr>
          <w:sz w:val="22"/>
        </w:rPr>
        <w:sym w:font="Symbol" w:char="F0DA"/>
      </w:r>
      <w:r w:rsidRPr="001568DA">
        <w:rPr>
          <w:position w:val="-10"/>
          <w:sz w:val="22"/>
        </w:rPr>
        <w:object w:dxaOrig="840" w:dyaOrig="480">
          <v:shape id="_x0000_i2285" type="#_x0000_t75" style="width:43.5pt;height:21.75pt" o:ole="">
            <v:imagedata r:id="rId2364" o:title=""/>
          </v:shape>
          <o:OLEObject Type="Embed" ProgID="Equation.3" ShapeID="_x0000_i2285" DrawAspect="Content" ObjectID="_1799161701" r:id="rId2365"/>
        </w:object>
      </w:r>
    </w:p>
    <w:p w:rsidR="00F43A4C" w:rsidRDefault="00F43A4C" w:rsidP="00F43A4C">
      <w:pPr>
        <w:rPr>
          <w:kern w:val="32"/>
          <w:sz w:val="22"/>
        </w:rPr>
      </w:pPr>
      <w:r w:rsidRPr="004E131E">
        <w:rPr>
          <w:b/>
          <w:i/>
          <w:iCs/>
          <w:kern w:val="32"/>
          <w:sz w:val="22"/>
        </w:rPr>
        <w:t>Минимизация функций алгебры логики (ФАЛ) в более общем смысле</w:t>
      </w:r>
      <w:r w:rsidRPr="001568DA">
        <w:rPr>
          <w:i/>
          <w:iCs/>
          <w:kern w:val="32"/>
          <w:sz w:val="22"/>
        </w:rPr>
        <w:t xml:space="preserve"> </w:t>
      </w:r>
      <w:r>
        <w:rPr>
          <w:i/>
          <w:iCs/>
          <w:kern w:val="32"/>
          <w:sz w:val="22"/>
        </w:rPr>
        <w:t>—</w:t>
      </w:r>
      <w:r w:rsidRPr="001568DA">
        <w:rPr>
          <w:kern w:val="32"/>
          <w:sz w:val="22"/>
        </w:rPr>
        <w:t xml:space="preserve"> это процедура нахождения наиболее простого представления ФАЛ в виде суперпозиции функций, составляющих функционально полную систему, при одновременной оптимизации ее технической реализации</w:t>
      </w:r>
      <w:r>
        <w:rPr>
          <w:kern w:val="32"/>
          <w:sz w:val="22"/>
        </w:rPr>
        <w:t xml:space="preserve"> </w:t>
      </w:r>
      <w:r w:rsidRPr="001568DA">
        <w:rPr>
          <w:kern w:val="32"/>
          <w:sz w:val="22"/>
        </w:rPr>
        <w:t xml:space="preserve">по некоторым критериям в условиях ряда ограничений. </w:t>
      </w:r>
    </w:p>
    <w:p w:rsidR="00F43A4C" w:rsidRDefault="00F43A4C" w:rsidP="00F43A4C">
      <w:pPr>
        <w:rPr>
          <w:kern w:val="32"/>
          <w:sz w:val="22"/>
        </w:rPr>
      </w:pPr>
      <w:r w:rsidRPr="00BB522E">
        <w:rPr>
          <w:b/>
          <w:i/>
          <w:kern w:val="32"/>
          <w:sz w:val="22"/>
        </w:rPr>
        <w:t>Критериями оптимизации</w:t>
      </w:r>
      <w:r w:rsidRPr="001568DA">
        <w:rPr>
          <w:kern w:val="32"/>
          <w:sz w:val="22"/>
        </w:rPr>
        <w:t xml:space="preserve"> могут быть объем оборудования (количество вентилей, корпусов), габариты, вес, энергопотребление, стоимость, быстродействие, надежность. </w:t>
      </w:r>
    </w:p>
    <w:p w:rsidR="00F43A4C" w:rsidRPr="001568DA" w:rsidRDefault="00F43A4C" w:rsidP="00F43A4C">
      <w:pPr>
        <w:rPr>
          <w:kern w:val="32"/>
          <w:sz w:val="22"/>
        </w:rPr>
      </w:pPr>
      <w:r w:rsidRPr="001568DA">
        <w:rPr>
          <w:kern w:val="32"/>
          <w:sz w:val="22"/>
        </w:rPr>
        <w:lastRenderedPageBreak/>
        <w:t xml:space="preserve">В качестве </w:t>
      </w:r>
      <w:r w:rsidRPr="00BB522E">
        <w:rPr>
          <w:b/>
          <w:i/>
          <w:kern w:val="32"/>
          <w:sz w:val="22"/>
        </w:rPr>
        <w:t>ограничений</w:t>
      </w:r>
      <w:r w:rsidRPr="001568DA">
        <w:rPr>
          <w:kern w:val="32"/>
          <w:sz w:val="22"/>
        </w:rPr>
        <w:t xml:space="preserve"> могут выступать допустимые к использованию системы элементов, число элементов в корпусе, коэффициенты объединения по входу и разветвления по выходу логических элементов, необходимость реализации системы ФАЛ, </w:t>
      </w:r>
      <w:r>
        <w:rPr>
          <w:kern w:val="32"/>
          <w:sz w:val="22"/>
        </w:rPr>
        <w:br/>
      </w:r>
      <w:r w:rsidRPr="001568DA">
        <w:rPr>
          <w:kern w:val="32"/>
          <w:sz w:val="22"/>
        </w:rPr>
        <w:t xml:space="preserve">а также ряд перечисленных выше критериев оптимизации. </w:t>
      </w:r>
    </w:p>
    <w:p w:rsidR="00F43A4C" w:rsidRDefault="00F43A4C" w:rsidP="00F43A4C">
      <w:pPr>
        <w:rPr>
          <w:kern w:val="32"/>
          <w:sz w:val="22"/>
        </w:rPr>
      </w:pPr>
      <w:r w:rsidRPr="001568DA">
        <w:rPr>
          <w:kern w:val="32"/>
          <w:sz w:val="22"/>
        </w:rPr>
        <w:t>Решение задачи минимизации ФАЛ в полном об</w:t>
      </w:r>
      <w:r>
        <w:rPr>
          <w:kern w:val="32"/>
          <w:sz w:val="22"/>
        </w:rPr>
        <w:t>ъеме является трудной проблемой</w:t>
      </w:r>
      <w:r w:rsidRPr="001568DA">
        <w:rPr>
          <w:kern w:val="32"/>
          <w:sz w:val="22"/>
        </w:rPr>
        <w:t xml:space="preserve"> хотя бы потому, что ряд критериев оптимизации находятся в противоречивом отношении друг к другу, например, одновременное снижение энергопотребления и повыше</w:t>
      </w:r>
      <w:r>
        <w:rPr>
          <w:kern w:val="32"/>
          <w:sz w:val="22"/>
        </w:rPr>
        <w:t>ние быстродействия.</w:t>
      </w:r>
    </w:p>
    <w:p w:rsidR="00F43A4C" w:rsidRDefault="00F43A4C" w:rsidP="00F43A4C">
      <w:pPr>
        <w:rPr>
          <w:kern w:val="32"/>
          <w:sz w:val="22"/>
        </w:rPr>
      </w:pPr>
      <w:r w:rsidRPr="001568DA">
        <w:rPr>
          <w:kern w:val="32"/>
          <w:sz w:val="22"/>
        </w:rPr>
        <w:t xml:space="preserve">На практике обычно решается задача оптимизации по </w:t>
      </w:r>
      <w:r>
        <w:rPr>
          <w:kern w:val="32"/>
          <w:sz w:val="22"/>
        </w:rPr>
        <w:br/>
      </w:r>
      <w:r w:rsidRPr="001568DA">
        <w:rPr>
          <w:kern w:val="32"/>
          <w:sz w:val="22"/>
        </w:rPr>
        <w:t>нескольким или даже одному из критериев. Наиболее часто это делается по минимуму необходимого числа базовых логических элементов И, ИЛИ, НЕ, так как при этом в большинстве случаев удовлетворяются требования получения минимальных габаритов, веса, энергопотребления, стоимости, а также повышения быстро</w:t>
      </w:r>
      <w:r>
        <w:rPr>
          <w:kern w:val="32"/>
          <w:sz w:val="22"/>
        </w:rPr>
        <w:t>действия и надежности.</w:t>
      </w:r>
    </w:p>
    <w:p w:rsidR="00F43A4C" w:rsidRPr="001568DA" w:rsidRDefault="00F43A4C" w:rsidP="00F43A4C">
      <w:pPr>
        <w:rPr>
          <w:kern w:val="32"/>
          <w:sz w:val="22"/>
        </w:rPr>
      </w:pPr>
      <w:r w:rsidRPr="001568DA">
        <w:rPr>
          <w:kern w:val="32"/>
          <w:sz w:val="22"/>
        </w:rPr>
        <w:t xml:space="preserve">Иногда ограничиваются еще более простой задачей представления ФАЛ в дизъюнктивной или конъюнктивной форме, содержащей наименьшее возможное число букв, когда, например, для дизъюнктивных форм, в выражении присутствует как можно меньше слагаемых, являющихся элементарными произведениями, которые в свою очередь содержат как можно меньше сомножителей. Такую задачу принято называть </w:t>
      </w:r>
      <w:r w:rsidRPr="004E131E">
        <w:rPr>
          <w:b/>
          <w:i/>
          <w:iCs/>
          <w:kern w:val="32"/>
          <w:sz w:val="22"/>
        </w:rPr>
        <w:t xml:space="preserve">канонической задачей </w:t>
      </w:r>
      <w:r>
        <w:rPr>
          <w:b/>
          <w:i/>
          <w:iCs/>
          <w:kern w:val="32"/>
          <w:sz w:val="22"/>
        </w:rPr>
        <w:br/>
      </w:r>
      <w:r w:rsidRPr="004E131E">
        <w:rPr>
          <w:b/>
          <w:i/>
          <w:iCs/>
          <w:kern w:val="32"/>
          <w:sz w:val="22"/>
        </w:rPr>
        <w:t>минимизации ФАЛ</w:t>
      </w:r>
      <w:r w:rsidRPr="001568DA">
        <w:rPr>
          <w:kern w:val="32"/>
          <w:sz w:val="22"/>
        </w:rPr>
        <w:t>.</w:t>
      </w:r>
    </w:p>
    <w:p w:rsidR="00077D54" w:rsidRDefault="00F43A4C" w:rsidP="00B62957">
      <w:pPr>
        <w:rPr>
          <w:rFonts w:ascii="Courier New" w:hAnsi="Courier New" w:cs="Courier New"/>
          <w:b/>
          <w:bCs/>
          <w:kern w:val="32"/>
          <w:sz w:val="22"/>
        </w:rPr>
      </w:pPr>
      <w:r w:rsidRPr="001568DA">
        <w:rPr>
          <w:kern w:val="32"/>
          <w:sz w:val="22"/>
        </w:rPr>
        <w:t>Существует несколько методов минимизации, например, расчетный метод и табличный метод минимизации ФАЛ, основанный на использовании карт, впервые предложенных</w:t>
      </w:r>
      <w:r w:rsidR="009C1847" w:rsidRPr="009C1847">
        <w:rPr>
          <w:kern w:val="32"/>
          <w:sz w:val="22"/>
        </w:rPr>
        <w:t xml:space="preserve"> </w:t>
      </w:r>
      <w:r w:rsidR="009C1847" w:rsidRPr="001568DA">
        <w:rPr>
          <w:kern w:val="32"/>
          <w:sz w:val="22"/>
        </w:rPr>
        <w:t>Вейтчем и модернизированных Карно.</w:t>
      </w:r>
    </w:p>
    <w:p w:rsidR="00B62957" w:rsidRDefault="00B62957" w:rsidP="00B62957">
      <w:pPr>
        <w:rPr>
          <w:b/>
        </w:rPr>
      </w:pPr>
      <w:r w:rsidRPr="00B62957">
        <w:rPr>
          <w:b/>
        </w:rPr>
        <w:t>Задания к практическому занятию</w:t>
      </w:r>
      <w:r>
        <w:rPr>
          <w:b/>
        </w:rPr>
        <w:t>:</w:t>
      </w:r>
    </w:p>
    <w:p w:rsidR="00B62957" w:rsidRPr="00B62957" w:rsidRDefault="00B62957" w:rsidP="00B62957">
      <w:pPr>
        <w:spacing w:after="0"/>
        <w:ind w:left="0" w:right="0" w:firstLine="0"/>
        <w:contextualSpacing w:val="0"/>
        <w:jc w:val="left"/>
        <w:rPr>
          <w:rFonts w:eastAsia="Times New Roman" w:cs="Times New Roman"/>
          <w:sz w:val="26"/>
          <w:szCs w:val="20"/>
          <w:lang w:eastAsia="ru-RU"/>
        </w:rPr>
      </w:pPr>
      <w:r w:rsidRPr="00B62957">
        <w:rPr>
          <w:rFonts w:eastAsia="Times New Roman" w:cs="Times New Roman"/>
          <w:sz w:val="26"/>
          <w:szCs w:val="20"/>
          <w:lang w:eastAsia="ru-RU"/>
        </w:rPr>
        <w:t>Построить таблицу истинности, найти СНДФ, найти минимальную ДНФ.</w:t>
      </w:r>
    </w:p>
    <w:p w:rsidR="00B62957" w:rsidRPr="00B62957" w:rsidRDefault="00B62957" w:rsidP="00B62957">
      <w:pPr>
        <w:spacing w:after="0"/>
        <w:ind w:left="0" w:right="0" w:firstLine="0"/>
        <w:contextualSpacing w:val="0"/>
        <w:jc w:val="left"/>
        <w:rPr>
          <w:rFonts w:eastAsia="Times New Roman" w:cs="Times New Roman"/>
          <w:sz w:val="26"/>
          <w:szCs w:val="20"/>
          <w:lang w:eastAsia="ru-RU"/>
        </w:rPr>
      </w:pPr>
      <w:r w:rsidRPr="00B62957">
        <w:rPr>
          <w:rFonts w:eastAsia="Times New Roman" w:cs="Times New Roman"/>
          <w:sz w:val="26"/>
          <w:szCs w:val="20"/>
          <w:lang w:eastAsia="ru-RU"/>
        </w:rPr>
        <w:t xml:space="preserve"> для высказывания:</w:t>
      </w:r>
    </w:p>
    <w:p w:rsidR="00B62957" w:rsidRPr="00B62957" w:rsidRDefault="00B62957" w:rsidP="00B62957">
      <w:pPr>
        <w:spacing w:after="0"/>
        <w:ind w:left="0" w:right="0" w:firstLine="0"/>
        <w:contextualSpacing w:val="0"/>
        <w:jc w:val="left"/>
        <w:rPr>
          <w:rFonts w:eastAsia="Times New Roman" w:cs="Times New Roman"/>
          <w:b/>
          <w:sz w:val="26"/>
          <w:szCs w:val="26"/>
          <w:lang w:eastAsia="ru-RU"/>
        </w:rPr>
      </w:pPr>
      <w:r w:rsidRPr="00B62957">
        <w:rPr>
          <w:rFonts w:eastAsia="Times New Roman" w:cs="Times New Roman"/>
          <w:sz w:val="26"/>
          <w:szCs w:val="26"/>
          <w:lang w:eastAsia="ru-RU"/>
        </w:rPr>
        <w:t xml:space="preserve">     </w:t>
      </w:r>
      <w:r w:rsidRPr="00B62957">
        <w:rPr>
          <w:rFonts w:eastAsia="Times New Roman" w:cs="Times New Roman"/>
          <w:b/>
          <w:sz w:val="26"/>
          <w:szCs w:val="26"/>
          <w:lang w:eastAsia="ru-RU"/>
        </w:rPr>
        <w:t>1в.</w:t>
      </w: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t xml:space="preserve">1. </w:t>
      </w:r>
      <w:r w:rsidRPr="00B62957">
        <w:rPr>
          <w:rFonts w:eastAsia="Times New Roman" w:cs="Times New Roman"/>
          <w:position w:val="-14"/>
          <w:sz w:val="26"/>
          <w:szCs w:val="26"/>
          <w:lang w:eastAsia="ru-RU"/>
        </w:rPr>
        <w:object w:dxaOrig="1820" w:dyaOrig="400">
          <v:shape id="_x0000_i2286" type="#_x0000_t75" style="width:93.75pt;height:21.75pt" o:ole="">
            <v:imagedata r:id="rId2274" o:title=""/>
          </v:shape>
          <o:OLEObject Type="Embed" ProgID="Equation.DSMT4" ShapeID="_x0000_i2286" DrawAspect="Content" ObjectID="_1799161702" r:id="rId2366"/>
        </w:object>
      </w: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t xml:space="preserve">2.  </w:t>
      </w:r>
      <w:r w:rsidRPr="00B62957">
        <w:rPr>
          <w:rFonts w:eastAsia="Times New Roman" w:cs="Times New Roman"/>
          <w:position w:val="-28"/>
          <w:sz w:val="26"/>
          <w:szCs w:val="26"/>
          <w:lang w:eastAsia="ru-RU"/>
        </w:rPr>
        <w:object w:dxaOrig="1800" w:dyaOrig="680">
          <v:shape id="_x0000_i2287" type="#_x0000_t75" style="width:86.25pt;height:36pt" o:ole="">
            <v:imagedata r:id="rId2367" o:title=""/>
          </v:shape>
          <o:OLEObject Type="Embed" ProgID="Equation.DSMT4" ShapeID="_x0000_i2287" DrawAspect="Content" ObjectID="_1799161703" r:id="rId2368"/>
        </w:object>
      </w:r>
      <w:r w:rsidRPr="00B62957">
        <w:rPr>
          <w:rFonts w:eastAsia="Times New Roman" w:cs="Times New Roman"/>
          <w:sz w:val="26"/>
          <w:szCs w:val="26"/>
          <w:lang w:eastAsia="ru-RU"/>
        </w:rPr>
        <w:t xml:space="preserve"> </w:t>
      </w:r>
      <w:r w:rsidRPr="00B62957">
        <w:rPr>
          <w:rFonts w:eastAsia="Times New Roman" w:cs="Times New Roman"/>
          <w:position w:val="-4"/>
          <w:sz w:val="26"/>
          <w:szCs w:val="26"/>
          <w:lang w:eastAsia="ru-RU"/>
        </w:rPr>
        <w:object w:dxaOrig="620" w:dyaOrig="260">
          <v:shape id="_x0000_i2288" type="#_x0000_t75" style="width:28.5pt;height:14.25pt" o:ole="">
            <v:imagedata r:id="rId2288" o:title=""/>
          </v:shape>
          <o:OLEObject Type="Embed" ProgID="Equation.DSMT4" ShapeID="_x0000_i2288" DrawAspect="Content" ObjectID="_1799161704" r:id="rId2369"/>
        </w:object>
      </w:r>
    </w:p>
    <w:p w:rsidR="00E81A30"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t xml:space="preserve">3.  </w:t>
      </w:r>
      <w:r w:rsidRPr="00B62957">
        <w:rPr>
          <w:rFonts w:eastAsia="Times New Roman" w:cs="Times New Roman"/>
          <w:position w:val="-14"/>
          <w:sz w:val="26"/>
          <w:szCs w:val="26"/>
          <w:lang w:eastAsia="ru-RU"/>
        </w:rPr>
        <w:object w:dxaOrig="1719" w:dyaOrig="400">
          <v:shape id="_x0000_i2289" type="#_x0000_t75" style="width:86.25pt;height:21.75pt" o:ole="">
            <v:imagedata r:id="rId2370" o:title=""/>
          </v:shape>
          <o:OLEObject Type="Embed" ProgID="Equation.DSMT4" ShapeID="_x0000_i2289" DrawAspect="Content" ObjectID="_1799161705" r:id="rId2371"/>
        </w:object>
      </w:r>
    </w:p>
    <w:p w:rsidR="00E81A30"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t xml:space="preserve">  </w:t>
      </w:r>
      <w:r w:rsidR="00E81A30">
        <w:rPr>
          <w:rFonts w:eastAsia="Times New Roman" w:cs="Times New Roman"/>
          <w:sz w:val="26"/>
          <w:szCs w:val="26"/>
          <w:lang w:eastAsia="ru-RU"/>
        </w:rPr>
        <w:t xml:space="preserve">4. </w:t>
      </w:r>
      <w:r w:rsidRPr="00B62957">
        <w:rPr>
          <w:rFonts w:eastAsia="Times New Roman" w:cs="Times New Roman"/>
          <w:sz w:val="26"/>
          <w:szCs w:val="26"/>
          <w:lang w:eastAsia="ru-RU"/>
        </w:rPr>
        <w:t xml:space="preserve"> </w:t>
      </w:r>
      <w:r w:rsidRPr="00B62957">
        <w:rPr>
          <w:rFonts w:eastAsia="Times New Roman" w:cs="Times New Roman"/>
          <w:position w:val="-32"/>
          <w:sz w:val="26"/>
          <w:szCs w:val="26"/>
          <w:lang w:eastAsia="ru-RU"/>
        </w:rPr>
        <w:object w:dxaOrig="2700" w:dyaOrig="760">
          <v:shape id="_x0000_i2290" type="#_x0000_t75" style="width:136.5pt;height:36pt" o:ole="">
            <v:imagedata r:id="rId2372" o:title=""/>
          </v:shape>
          <o:OLEObject Type="Embed" ProgID="Equation.3" ShapeID="_x0000_i2290" DrawAspect="Content" ObjectID="_1799161706" r:id="rId2373"/>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5. </w:t>
      </w:r>
      <w:r w:rsidR="00B62957" w:rsidRPr="00B62957">
        <w:rPr>
          <w:rFonts w:eastAsia="Times New Roman" w:cs="Times New Roman"/>
          <w:position w:val="-16"/>
          <w:sz w:val="26"/>
          <w:szCs w:val="26"/>
          <w:lang w:eastAsia="ru-RU"/>
        </w:rPr>
        <w:object w:dxaOrig="1440" w:dyaOrig="460">
          <v:shape id="_x0000_i2291" type="#_x0000_t75" style="width:1in;height:21.75pt" o:ole="">
            <v:imagedata r:id="rId2374" o:title=""/>
          </v:shape>
          <o:OLEObject Type="Embed" ProgID="Equation.DSMT4" ShapeID="_x0000_i2291" DrawAspect="Content" ObjectID="_1799161707" r:id="rId2375"/>
        </w:object>
      </w:r>
      <w:r w:rsidR="00B62957" w:rsidRPr="00B62957">
        <w:rPr>
          <w:rFonts w:eastAsia="Times New Roman" w:cs="Times New Roman"/>
          <w:sz w:val="26"/>
          <w:szCs w:val="26"/>
          <w:lang w:eastAsia="ru-RU"/>
        </w:rPr>
        <w:t xml:space="preserve"> </w:t>
      </w:r>
      <w:r w:rsidR="00B62957" w:rsidRPr="00B62957">
        <w:rPr>
          <w:rFonts w:eastAsia="Times New Roman" w:cs="Times New Roman"/>
          <w:position w:val="-16"/>
          <w:sz w:val="26"/>
          <w:szCs w:val="26"/>
          <w:lang w:eastAsia="ru-RU"/>
        </w:rPr>
        <w:object w:dxaOrig="1600" w:dyaOrig="460">
          <v:shape id="_x0000_i2292" type="#_x0000_t75" style="width:79.5pt;height:21.75pt" o:ole="">
            <v:imagedata r:id="rId2376" o:title=""/>
          </v:shape>
          <o:OLEObject Type="Embed" ProgID="Equation.DSMT4" ShapeID="_x0000_i2292" DrawAspect="Content" ObjectID="_1799161708" r:id="rId2377"/>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6. </w:t>
      </w:r>
      <w:r w:rsidR="00B62957" w:rsidRPr="00B62957">
        <w:rPr>
          <w:rFonts w:eastAsia="Times New Roman" w:cs="Times New Roman"/>
          <w:sz w:val="26"/>
          <w:szCs w:val="26"/>
          <w:lang w:eastAsia="ru-RU"/>
        </w:rPr>
        <w:t xml:space="preserve"> </w:t>
      </w:r>
      <w:r w:rsidR="00B62957" w:rsidRPr="00B62957">
        <w:rPr>
          <w:rFonts w:eastAsia="Times New Roman" w:cs="Times New Roman"/>
          <w:position w:val="-14"/>
          <w:sz w:val="26"/>
          <w:szCs w:val="26"/>
          <w:lang w:eastAsia="ru-RU"/>
        </w:rPr>
        <w:object w:dxaOrig="1920" w:dyaOrig="400">
          <v:shape id="_x0000_i2293" type="#_x0000_t75" style="width:93.75pt;height:21.75pt" o:ole="">
            <v:imagedata r:id="rId2378" o:title=""/>
          </v:shape>
          <o:OLEObject Type="Embed" ProgID="Equation.DSMT4" ShapeID="_x0000_i2293" DrawAspect="Content" ObjectID="_1799161709" r:id="rId2379"/>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7. </w:t>
      </w:r>
      <w:r w:rsidR="00B62957" w:rsidRPr="00B62957">
        <w:rPr>
          <w:rFonts w:eastAsia="Times New Roman" w:cs="Times New Roman"/>
          <w:sz w:val="26"/>
          <w:szCs w:val="26"/>
          <w:lang w:eastAsia="ru-RU"/>
        </w:rPr>
        <w:t xml:space="preserve"> </w:t>
      </w:r>
      <w:r w:rsidR="00B62957" w:rsidRPr="00B62957">
        <w:rPr>
          <w:rFonts w:eastAsia="Times New Roman" w:cs="Times New Roman"/>
          <w:position w:val="-16"/>
          <w:sz w:val="26"/>
          <w:szCs w:val="26"/>
          <w:lang w:eastAsia="ru-RU"/>
        </w:rPr>
        <w:object w:dxaOrig="1600" w:dyaOrig="460">
          <v:shape id="_x0000_i2294" type="#_x0000_t75" style="width:79.5pt;height:21.75pt" o:ole="">
            <v:imagedata r:id="rId2376" o:title=""/>
          </v:shape>
          <o:OLEObject Type="Embed" ProgID="Equation.DSMT4" ShapeID="_x0000_i2294" DrawAspect="Content" ObjectID="_1799161710" r:id="rId2380"/>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lastRenderedPageBreak/>
        <w:t xml:space="preserve">8. </w:t>
      </w:r>
      <w:r w:rsidR="00B62957" w:rsidRPr="00B62957">
        <w:rPr>
          <w:rFonts w:eastAsia="Times New Roman" w:cs="Times New Roman"/>
          <w:position w:val="-16"/>
          <w:sz w:val="26"/>
          <w:szCs w:val="26"/>
          <w:lang w:eastAsia="ru-RU"/>
        </w:rPr>
        <w:object w:dxaOrig="4060" w:dyaOrig="540">
          <v:shape id="_x0000_i2295" type="#_x0000_t75" style="width:201.75pt;height:28.5pt" o:ole="">
            <v:imagedata r:id="rId2381" o:title=""/>
          </v:shape>
          <o:OLEObject Type="Embed" ProgID="Equation.DSMT4" ShapeID="_x0000_i2295" DrawAspect="Content" ObjectID="_1799161711" r:id="rId2382"/>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9. </w:t>
      </w:r>
      <w:r w:rsidR="00B62957" w:rsidRPr="00B62957">
        <w:rPr>
          <w:rFonts w:eastAsia="Times New Roman" w:cs="Times New Roman"/>
          <w:position w:val="-16"/>
          <w:sz w:val="26"/>
          <w:szCs w:val="26"/>
          <w:lang w:eastAsia="ru-RU"/>
        </w:rPr>
        <w:object w:dxaOrig="2180" w:dyaOrig="440">
          <v:shape id="_x0000_i2296" type="#_x0000_t75" style="width:108pt;height:21.75pt" o:ole="">
            <v:imagedata r:id="rId2383" o:title=""/>
          </v:shape>
          <o:OLEObject Type="Embed" ProgID="Equation.DSMT4" ShapeID="_x0000_i2296" DrawAspect="Content" ObjectID="_1799161712" r:id="rId2384"/>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10. </w:t>
      </w:r>
      <w:r w:rsidR="00B62957" w:rsidRPr="00B62957">
        <w:rPr>
          <w:rFonts w:eastAsia="Times New Roman" w:cs="Times New Roman"/>
          <w:sz w:val="26"/>
          <w:szCs w:val="26"/>
          <w:lang w:eastAsia="ru-RU"/>
        </w:rPr>
        <w:t xml:space="preserve">   </w:t>
      </w:r>
      <w:r w:rsidR="00B62957" w:rsidRPr="00B62957">
        <w:rPr>
          <w:rFonts w:eastAsia="Times New Roman" w:cs="Times New Roman"/>
          <w:sz w:val="26"/>
          <w:szCs w:val="26"/>
          <w:lang w:eastAsia="ru-RU"/>
        </w:rPr>
        <w:object w:dxaOrig="2000" w:dyaOrig="520">
          <v:shape id="_x0000_i2297" type="#_x0000_t75" style="width:100.5pt;height:28.5pt" o:ole="">
            <v:imagedata r:id="rId2271" o:title=""/>
          </v:shape>
          <o:OLEObject Type="Embed" ProgID="Equation.3" ShapeID="_x0000_i2297" DrawAspect="Content" ObjectID="_1799161713" r:id="rId2385"/>
        </w:object>
      </w:r>
      <w:r w:rsidR="00B62957" w:rsidRPr="00B62957">
        <w:rPr>
          <w:rFonts w:eastAsia="Times New Roman" w:cs="Times New Roman"/>
          <w:sz w:val="26"/>
          <w:szCs w:val="26"/>
          <w:lang w:eastAsia="ru-RU"/>
        </w:rPr>
        <w:t xml:space="preserve"> </w: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11. </w:t>
      </w:r>
      <w:r w:rsidR="00B62957" w:rsidRPr="00B62957">
        <w:rPr>
          <w:rFonts w:eastAsia="Times New Roman" w:cs="Times New Roman"/>
          <w:sz w:val="26"/>
          <w:szCs w:val="26"/>
          <w:lang w:eastAsia="ru-RU"/>
        </w:rPr>
        <w:t xml:space="preserve"> </w:t>
      </w:r>
      <w:r w:rsidR="00B62957" w:rsidRPr="00B62957">
        <w:rPr>
          <w:rFonts w:eastAsia="Times New Roman" w:cs="Times New Roman"/>
          <w:position w:val="-14"/>
          <w:sz w:val="26"/>
          <w:szCs w:val="26"/>
          <w:lang w:eastAsia="ru-RU"/>
        </w:rPr>
        <w:object w:dxaOrig="1960" w:dyaOrig="420">
          <v:shape id="_x0000_i2298" type="#_x0000_t75" style="width:100.5pt;height:21.75pt" o:ole="">
            <v:imagedata r:id="rId2181" o:title=""/>
          </v:shape>
          <o:OLEObject Type="Embed" ProgID="Equation.DSMT4" ShapeID="_x0000_i2298" DrawAspect="Content" ObjectID="_1799161714" r:id="rId2386"/>
        </w:object>
      </w:r>
      <w:r w:rsidR="00B62957" w:rsidRPr="00B62957">
        <w:rPr>
          <w:rFonts w:eastAsia="Times New Roman" w:cs="Times New Roman"/>
          <w:sz w:val="26"/>
          <w:szCs w:val="26"/>
          <w:lang w:eastAsia="ru-RU"/>
        </w:rPr>
        <w:t xml:space="preserve"> </w:t>
      </w:r>
      <w:r w:rsidR="00B62957" w:rsidRPr="00B62957">
        <w:rPr>
          <w:rFonts w:eastAsia="Times New Roman" w:cs="Times New Roman"/>
          <w:position w:val="-14"/>
          <w:sz w:val="26"/>
          <w:szCs w:val="26"/>
          <w:lang w:eastAsia="ru-RU"/>
        </w:rPr>
        <w:object w:dxaOrig="1680" w:dyaOrig="420">
          <v:shape id="_x0000_i2299" type="#_x0000_t75" style="width:86.25pt;height:21.75pt" o:ole="">
            <v:imagedata r:id="rId2387" o:title=""/>
          </v:shape>
          <o:OLEObject Type="Embed" ProgID="Equation.DSMT4" ShapeID="_x0000_i2299" DrawAspect="Content" ObjectID="_1799161715" r:id="rId2388"/>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12. </w:t>
      </w:r>
      <w:r w:rsidR="00B62957" w:rsidRPr="00B62957">
        <w:rPr>
          <w:rFonts w:eastAsia="Times New Roman" w:cs="Times New Roman"/>
          <w:sz w:val="26"/>
          <w:szCs w:val="26"/>
          <w:lang w:eastAsia="ru-RU"/>
        </w:rPr>
        <w:t xml:space="preserve"> </w:t>
      </w:r>
      <w:r w:rsidR="00B62957" w:rsidRPr="00B62957">
        <w:rPr>
          <w:rFonts w:eastAsia="Times New Roman" w:cs="Times New Roman"/>
          <w:position w:val="-16"/>
          <w:sz w:val="26"/>
          <w:szCs w:val="26"/>
          <w:lang w:eastAsia="ru-RU"/>
        </w:rPr>
        <w:object w:dxaOrig="2060" w:dyaOrig="440">
          <v:shape id="_x0000_i2300" type="#_x0000_t75" style="width:100.5pt;height:21.75pt" o:ole="">
            <v:imagedata r:id="rId2389" o:title=""/>
          </v:shape>
          <o:OLEObject Type="Embed" ProgID="Equation.DSMT4" ShapeID="_x0000_i2300" DrawAspect="Content" ObjectID="_1799161716" r:id="rId2390"/>
        </w:object>
      </w: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t>Построить таблицу истинности, найти СНКФ, найти минимальную КНФ.</w:t>
      </w: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t xml:space="preserve"> для высказывания:</w:t>
      </w: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t>1</w:t>
      </w:r>
      <w:r w:rsidRPr="00B62957">
        <w:rPr>
          <w:rFonts w:eastAsia="Times New Roman" w:cs="Times New Roman"/>
          <w:position w:val="-10"/>
          <w:sz w:val="26"/>
          <w:szCs w:val="26"/>
          <w:lang w:eastAsia="ru-RU"/>
        </w:rPr>
        <w:object w:dxaOrig="1719" w:dyaOrig="360">
          <v:shape id="_x0000_i2301" type="#_x0000_t75" style="width:86.25pt;height:14.25pt" o:ole="">
            <v:imagedata r:id="rId2276" o:title=""/>
          </v:shape>
          <o:OLEObject Type="Embed" ProgID="Equation.3" ShapeID="_x0000_i2301" DrawAspect="Content" ObjectID="_1799161717" r:id="rId2391"/>
        </w:object>
      </w: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t>2.</w:t>
      </w:r>
      <w:r w:rsidRPr="00B62957">
        <w:rPr>
          <w:rFonts w:eastAsia="Times New Roman" w:cs="Times New Roman"/>
          <w:position w:val="-16"/>
          <w:sz w:val="26"/>
          <w:szCs w:val="26"/>
          <w:lang w:eastAsia="ru-RU"/>
        </w:rPr>
        <w:object w:dxaOrig="1600" w:dyaOrig="460">
          <v:shape id="_x0000_i2302" type="#_x0000_t75" style="width:79.5pt;height:21.75pt" o:ole="">
            <v:imagedata r:id="rId2376" o:title=""/>
          </v:shape>
          <o:OLEObject Type="Embed" ProgID="Equation.DSMT4" ShapeID="_x0000_i2302" DrawAspect="Content" ObjectID="_1799161718" r:id="rId2392"/>
        </w:object>
      </w:r>
      <w:r w:rsidRPr="00B62957">
        <w:rPr>
          <w:rFonts w:eastAsia="Times New Roman" w:cs="Times New Roman"/>
          <w:sz w:val="26"/>
          <w:szCs w:val="26"/>
          <w:lang w:eastAsia="ru-RU"/>
        </w:rPr>
        <w:t xml:space="preserve"> </w:t>
      </w:r>
      <w:r w:rsidRPr="00B62957">
        <w:rPr>
          <w:rFonts w:eastAsia="Times New Roman" w:cs="Times New Roman"/>
          <w:position w:val="-14"/>
          <w:sz w:val="26"/>
          <w:szCs w:val="26"/>
          <w:lang w:eastAsia="ru-RU"/>
        </w:rPr>
        <w:object w:dxaOrig="2040" w:dyaOrig="400">
          <v:shape id="_x0000_i2303" type="#_x0000_t75" style="width:100.5pt;height:21.75pt" o:ole="">
            <v:imagedata r:id="rId2393" o:title=""/>
          </v:shape>
          <o:OLEObject Type="Embed" ProgID="Equation.DSMT4" ShapeID="_x0000_i2303" DrawAspect="Content" ObjectID="_1799161719" r:id="rId2394"/>
        </w:object>
      </w:r>
    </w:p>
    <w:p w:rsidR="00B62957" w:rsidRPr="00B62957" w:rsidRDefault="00B62957" w:rsidP="00E81A30">
      <w:pPr>
        <w:spacing w:after="0"/>
        <w:ind w:left="0" w:right="0" w:firstLine="425"/>
        <w:contextualSpacing w:val="0"/>
        <w:jc w:val="left"/>
        <w:rPr>
          <w:rFonts w:eastAsia="Times New Roman" w:cs="Times New Roman"/>
          <w:sz w:val="26"/>
          <w:szCs w:val="26"/>
          <w:lang w:eastAsia="ru-RU"/>
        </w:rPr>
      </w:pPr>
      <w:r w:rsidRPr="00B62957">
        <w:rPr>
          <w:rFonts w:eastAsia="Times New Roman" w:cs="Times New Roman"/>
          <w:sz w:val="26"/>
          <w:szCs w:val="26"/>
          <w:lang w:eastAsia="ru-RU"/>
        </w:rPr>
        <w:t>3.</w:t>
      </w:r>
      <w:r w:rsidRPr="00B62957">
        <w:rPr>
          <w:rFonts w:eastAsia="Times New Roman" w:cs="Times New Roman"/>
          <w:position w:val="-16"/>
          <w:sz w:val="26"/>
          <w:szCs w:val="26"/>
          <w:lang w:eastAsia="ru-RU"/>
        </w:rPr>
        <w:object w:dxaOrig="2160" w:dyaOrig="440">
          <v:shape id="_x0000_i2304" type="#_x0000_t75" style="width:108pt;height:21.75pt" o:ole="">
            <v:imagedata r:id="rId2395" o:title=""/>
          </v:shape>
          <o:OLEObject Type="Embed" ProgID="Equation.DSMT4" ShapeID="_x0000_i2304" DrawAspect="Content" ObjectID="_1799161720" r:id="rId2396"/>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4. </w:t>
      </w:r>
      <w:r w:rsidR="00B62957" w:rsidRPr="00B62957">
        <w:rPr>
          <w:rFonts w:eastAsia="Times New Roman" w:cs="Times New Roman"/>
          <w:sz w:val="26"/>
          <w:szCs w:val="26"/>
          <w:lang w:eastAsia="ru-RU"/>
        </w:rPr>
        <w:t xml:space="preserve">     </w:t>
      </w:r>
      <w:r w:rsidR="00B62957" w:rsidRPr="00B62957">
        <w:rPr>
          <w:rFonts w:eastAsia="Times New Roman" w:cs="Times New Roman"/>
          <w:position w:val="-10"/>
          <w:sz w:val="26"/>
          <w:szCs w:val="26"/>
          <w:lang w:eastAsia="ru-RU"/>
        </w:rPr>
        <w:object w:dxaOrig="1760" w:dyaOrig="340">
          <v:shape id="_x0000_i2305" type="#_x0000_t75" style="width:86.25pt;height:14.25pt" o:ole="">
            <v:imagedata r:id="rId2397" o:title=""/>
          </v:shape>
          <o:OLEObject Type="Embed" ProgID="Equation.3" ShapeID="_x0000_i2305" DrawAspect="Content" ObjectID="_1799161721" r:id="rId2398"/>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5. </w:t>
      </w:r>
      <w:r w:rsidR="00B62957" w:rsidRPr="00B62957">
        <w:rPr>
          <w:rFonts w:eastAsia="Times New Roman" w:cs="Times New Roman"/>
          <w:sz w:val="26"/>
          <w:szCs w:val="26"/>
          <w:lang w:eastAsia="ru-RU"/>
        </w:rPr>
        <w:t xml:space="preserve">  </w:t>
      </w:r>
      <w:r w:rsidR="00B62957" w:rsidRPr="00B62957">
        <w:rPr>
          <w:rFonts w:eastAsia="Times New Roman" w:cs="Times New Roman"/>
          <w:position w:val="-16"/>
          <w:sz w:val="26"/>
          <w:szCs w:val="26"/>
          <w:lang w:eastAsia="ru-RU"/>
        </w:rPr>
        <w:object w:dxaOrig="4180" w:dyaOrig="540">
          <v:shape id="_x0000_i2306" type="#_x0000_t75" style="width:208.5pt;height:28.5pt" o:ole="">
            <v:imagedata r:id="rId2399" o:title=""/>
          </v:shape>
          <o:OLEObject Type="Embed" ProgID="Equation.DSMT4" ShapeID="_x0000_i2306" DrawAspect="Content" ObjectID="_1799161722" r:id="rId2400"/>
        </w:object>
      </w:r>
      <w:r w:rsidR="00B62957" w:rsidRPr="00B62957">
        <w:rPr>
          <w:rFonts w:eastAsia="Times New Roman" w:cs="Times New Roman"/>
          <w:sz w:val="26"/>
          <w:szCs w:val="26"/>
          <w:lang w:eastAsia="ru-RU"/>
        </w:rPr>
        <w:t xml:space="preserve"> </w: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6. </w:t>
      </w:r>
      <w:r w:rsidR="00B62957" w:rsidRPr="00B62957">
        <w:rPr>
          <w:rFonts w:eastAsia="Times New Roman" w:cs="Times New Roman"/>
          <w:position w:val="-14"/>
          <w:sz w:val="26"/>
          <w:szCs w:val="26"/>
          <w:lang w:eastAsia="ru-RU"/>
        </w:rPr>
        <w:object w:dxaOrig="1740" w:dyaOrig="400">
          <v:shape id="_x0000_i2307" type="#_x0000_t75" style="width:86.25pt;height:21.75pt" o:ole="">
            <v:imagedata r:id="rId2401" o:title=""/>
          </v:shape>
          <o:OLEObject Type="Embed" ProgID="Equation.DSMT4" ShapeID="_x0000_i2307" DrawAspect="Content" ObjectID="_1799161723" r:id="rId2402"/>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7</w:t>
      </w:r>
      <w:r w:rsidR="00B62957" w:rsidRPr="00B62957">
        <w:rPr>
          <w:rFonts w:eastAsia="Times New Roman" w:cs="Times New Roman"/>
          <w:sz w:val="26"/>
          <w:szCs w:val="26"/>
          <w:lang w:eastAsia="ru-RU"/>
        </w:rPr>
        <w:t xml:space="preserve">. </w:t>
      </w:r>
      <w:r w:rsidR="00B62957" w:rsidRPr="00B62957">
        <w:rPr>
          <w:rFonts w:eastAsia="Times New Roman" w:cs="Times New Roman"/>
          <w:position w:val="-14"/>
          <w:sz w:val="26"/>
          <w:szCs w:val="26"/>
          <w:lang w:eastAsia="ru-RU"/>
        </w:rPr>
        <w:object w:dxaOrig="1620" w:dyaOrig="440">
          <v:shape id="_x0000_i2308" type="#_x0000_t75" style="width:79.5pt;height:21.75pt" o:ole="">
            <v:imagedata r:id="rId2167" o:title=""/>
          </v:shape>
          <o:OLEObject Type="Embed" ProgID="Equation.3" ShapeID="_x0000_i2308" DrawAspect="Content" ObjectID="_1799161724" r:id="rId2403"/>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8. </w:t>
      </w:r>
      <w:r w:rsidR="00B62957" w:rsidRPr="00B62957">
        <w:rPr>
          <w:rFonts w:eastAsia="Times New Roman" w:cs="Times New Roman"/>
          <w:sz w:val="26"/>
          <w:szCs w:val="26"/>
          <w:lang w:eastAsia="ru-RU"/>
        </w:rPr>
        <w:t xml:space="preserve"> </w:t>
      </w:r>
      <w:r w:rsidR="00B62957" w:rsidRPr="00B62957">
        <w:rPr>
          <w:rFonts w:eastAsia="Times New Roman" w:cs="Times New Roman"/>
          <w:position w:val="-16"/>
          <w:sz w:val="26"/>
          <w:szCs w:val="26"/>
          <w:lang w:eastAsia="ru-RU"/>
        </w:rPr>
        <w:object w:dxaOrig="4040" w:dyaOrig="540">
          <v:shape id="_x0000_i2309" type="#_x0000_t75" style="width:201.75pt;height:28.5pt" o:ole="">
            <v:imagedata r:id="rId2404" o:title=""/>
          </v:shape>
          <o:OLEObject Type="Embed" ProgID="Equation.DSMT4" ShapeID="_x0000_i2309" DrawAspect="Content" ObjectID="_1799161725" r:id="rId2405"/>
        </w:object>
      </w:r>
      <w:r w:rsidR="00B62957" w:rsidRPr="00B62957">
        <w:rPr>
          <w:rFonts w:eastAsia="Times New Roman" w:cs="Times New Roman"/>
          <w:sz w:val="26"/>
          <w:szCs w:val="26"/>
          <w:lang w:eastAsia="ru-RU"/>
        </w:rPr>
        <w:t xml:space="preserve"> </w: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9. </w:t>
      </w:r>
      <w:r w:rsidR="00B62957" w:rsidRPr="00B62957">
        <w:rPr>
          <w:rFonts w:eastAsia="Times New Roman" w:cs="Times New Roman"/>
          <w:sz w:val="26"/>
          <w:szCs w:val="26"/>
          <w:lang w:eastAsia="ru-RU"/>
        </w:rPr>
        <w:t xml:space="preserve"> </w:t>
      </w:r>
      <w:r w:rsidR="00B62957" w:rsidRPr="00B62957">
        <w:rPr>
          <w:rFonts w:eastAsia="Times New Roman" w:cs="Times New Roman"/>
          <w:position w:val="-16"/>
          <w:sz w:val="26"/>
          <w:szCs w:val="26"/>
          <w:lang w:eastAsia="ru-RU"/>
        </w:rPr>
        <w:object w:dxaOrig="2160" w:dyaOrig="440">
          <v:shape id="_x0000_i2310" type="#_x0000_t75" style="width:108pt;height:21.75pt" o:ole="">
            <v:imagedata r:id="rId2406" o:title=""/>
          </v:shape>
          <o:OLEObject Type="Embed" ProgID="Equation.DSMT4" ShapeID="_x0000_i2310" DrawAspect="Content" ObjectID="_1799161726" r:id="rId2407"/>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10. </w:t>
      </w:r>
      <w:r w:rsidR="00B62957" w:rsidRPr="00B62957">
        <w:rPr>
          <w:rFonts w:eastAsia="Times New Roman" w:cs="Times New Roman"/>
          <w:sz w:val="26"/>
          <w:szCs w:val="26"/>
          <w:lang w:eastAsia="ru-RU"/>
        </w:rPr>
        <w:t xml:space="preserve"> </w:t>
      </w:r>
      <w:r w:rsidR="00B62957" w:rsidRPr="00B62957">
        <w:rPr>
          <w:rFonts w:eastAsia="Times New Roman" w:cs="Times New Roman"/>
          <w:position w:val="-14"/>
          <w:sz w:val="26"/>
          <w:szCs w:val="26"/>
          <w:lang w:eastAsia="ru-RU"/>
        </w:rPr>
        <w:object w:dxaOrig="1980" w:dyaOrig="680">
          <v:shape id="_x0000_i2311" type="#_x0000_t75" style="width:93.75pt;height:28.5pt" o:ole="">
            <v:imagedata r:id="rId2278" o:title=""/>
          </v:shape>
          <o:OLEObject Type="Embed" ProgID="Equation.DSMT4" ShapeID="_x0000_i2311" DrawAspect="Content" ObjectID="_1799161727" r:id="rId2408"/>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11. </w:t>
      </w:r>
      <w:r w:rsidR="00B62957" w:rsidRPr="00B62957">
        <w:rPr>
          <w:rFonts w:eastAsia="Times New Roman" w:cs="Times New Roman"/>
          <w:sz w:val="26"/>
          <w:szCs w:val="26"/>
          <w:lang w:eastAsia="ru-RU"/>
        </w:rPr>
        <w:t xml:space="preserve"> </w:t>
      </w:r>
      <w:r w:rsidR="00B62957" w:rsidRPr="00B62957">
        <w:rPr>
          <w:rFonts w:eastAsia="Times New Roman" w:cs="Times New Roman"/>
          <w:position w:val="-16"/>
          <w:sz w:val="26"/>
          <w:szCs w:val="26"/>
          <w:lang w:eastAsia="ru-RU"/>
        </w:rPr>
        <w:object w:dxaOrig="1180" w:dyaOrig="460">
          <v:shape id="_x0000_i2312" type="#_x0000_t75" style="width:57.75pt;height:21.75pt" o:ole="">
            <v:imagedata r:id="rId2290" o:title=""/>
          </v:shape>
          <o:OLEObject Type="Embed" ProgID="Equation.DSMT4" ShapeID="_x0000_i2312" DrawAspect="Content" ObjectID="_1799161728" r:id="rId2409"/>
        </w:object>
      </w:r>
      <w:r w:rsidR="00B62957" w:rsidRPr="00B62957">
        <w:rPr>
          <w:rFonts w:eastAsia="Times New Roman" w:cs="Times New Roman"/>
          <w:sz w:val="26"/>
          <w:szCs w:val="26"/>
          <w:lang w:eastAsia="ru-RU"/>
        </w:rPr>
        <w:t xml:space="preserve"> </w:t>
      </w:r>
      <w:r w:rsidR="00B62957" w:rsidRPr="00B62957">
        <w:rPr>
          <w:rFonts w:eastAsia="Times New Roman" w:cs="Times New Roman"/>
          <w:position w:val="-16"/>
          <w:sz w:val="26"/>
          <w:szCs w:val="26"/>
          <w:lang w:eastAsia="ru-RU"/>
        </w:rPr>
        <w:object w:dxaOrig="1840" w:dyaOrig="460">
          <v:shape id="_x0000_i2313" type="#_x0000_t75" style="width:93.75pt;height:21.75pt" o:ole="">
            <v:imagedata r:id="rId2410" o:title=""/>
          </v:shape>
          <o:OLEObject Type="Embed" ProgID="Equation.DSMT4" ShapeID="_x0000_i2313" DrawAspect="Content" ObjectID="_1799161729" r:id="rId2411"/>
        </w:object>
      </w: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t xml:space="preserve"> </w:t>
      </w:r>
      <w:r w:rsidRPr="00B62957">
        <w:rPr>
          <w:rFonts w:eastAsia="Times New Roman" w:cs="Times New Roman"/>
          <w:position w:val="-16"/>
          <w:sz w:val="26"/>
          <w:szCs w:val="26"/>
          <w:lang w:eastAsia="ru-RU"/>
        </w:rPr>
        <w:object w:dxaOrig="2360" w:dyaOrig="440">
          <v:shape id="_x0000_i2314" type="#_x0000_t75" style="width:115.5pt;height:21.75pt" o:ole="">
            <v:imagedata r:id="rId2412" o:title=""/>
          </v:shape>
          <o:OLEObject Type="Embed" ProgID="Equation.DSMT4" ShapeID="_x0000_i2314" DrawAspect="Content" ObjectID="_1799161730" r:id="rId2413"/>
        </w:object>
      </w:r>
    </w:p>
    <w:p w:rsidR="00B62957" w:rsidRPr="00B62957" w:rsidRDefault="00B62957" w:rsidP="00B62957">
      <w:pPr>
        <w:rPr>
          <w:b/>
          <w:sz w:val="28"/>
          <w:szCs w:val="28"/>
        </w:rPr>
      </w:pPr>
    </w:p>
    <w:p w:rsidR="009C1847" w:rsidRDefault="00586A96" w:rsidP="00B62957">
      <w:pPr>
        <w:pStyle w:val="10"/>
      </w:pPr>
      <w:bookmarkStart w:id="105" w:name="_Toc533356680"/>
      <w:r w:rsidRPr="00586A96">
        <w:t>Практическая работа</w:t>
      </w:r>
      <w:r>
        <w:t xml:space="preserve"> № </w:t>
      </w:r>
      <w:r w:rsidR="009C1847">
        <w:t>20</w:t>
      </w:r>
      <w:r w:rsidR="009C1847" w:rsidRPr="009C1847">
        <w:t>. Выполнение операций над событиями. Применение классического определения к вычислению вероятности.</w:t>
      </w:r>
      <w:bookmarkEnd w:id="105"/>
    </w:p>
    <w:p w:rsidR="00F50EC8" w:rsidRPr="00F50EC8" w:rsidRDefault="00F50EC8" w:rsidP="00F50EC8"/>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b/>
          <w:szCs w:val="28"/>
          <w:lang w:eastAsia="ru-RU"/>
        </w:rPr>
        <w:t xml:space="preserve">     Определение.</w:t>
      </w:r>
      <w:r w:rsidRPr="00F50EC8">
        <w:rPr>
          <w:rFonts w:eastAsia="Times New Roman" w:cs="Times New Roman"/>
          <w:szCs w:val="28"/>
          <w:lang w:eastAsia="ru-RU"/>
        </w:rPr>
        <w:t xml:space="preserve"> </w:t>
      </w:r>
      <w:r w:rsidRPr="00F50EC8">
        <w:rPr>
          <w:rFonts w:eastAsia="Times New Roman" w:cs="Times New Roman"/>
          <w:b/>
          <w:i/>
          <w:szCs w:val="28"/>
          <w:lang w:eastAsia="ru-RU"/>
        </w:rPr>
        <w:t>Событием</w:t>
      </w:r>
      <w:r w:rsidRPr="00F50EC8">
        <w:rPr>
          <w:rFonts w:eastAsia="Times New Roman" w:cs="Times New Roman"/>
          <w:szCs w:val="28"/>
          <w:lang w:eastAsia="ru-RU"/>
        </w:rPr>
        <w:t xml:space="preserve"> называется всякий факт, который может произойти или не произойти в результате опыта.</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lastRenderedPageBreak/>
        <w:tab/>
        <w:t>При этом тот или иной результат опыта может быть получен с различной степенью возможности. Т.е. в некоторых случаях можно сказать, что одно событие произойдет практически наверняка, другое практически никогда.</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В отношении друг друга события также имеют особенности, т.е. в одном случае событие А   может произойти совместно с событием В, в другом – нет.</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r w:rsidRPr="00F50EC8">
        <w:rPr>
          <w:rFonts w:eastAsia="Times New Roman" w:cs="Times New Roman"/>
          <w:b/>
          <w:szCs w:val="28"/>
          <w:lang w:eastAsia="ru-RU"/>
        </w:rPr>
        <w:t>Определение</w:t>
      </w:r>
      <w:r w:rsidRPr="00F50EC8">
        <w:rPr>
          <w:rFonts w:eastAsia="Times New Roman" w:cs="Times New Roman"/>
          <w:szCs w:val="28"/>
          <w:lang w:eastAsia="ru-RU"/>
        </w:rPr>
        <w:t xml:space="preserve">. События называются </w:t>
      </w:r>
      <w:r w:rsidRPr="00F50EC8">
        <w:rPr>
          <w:rFonts w:eastAsia="Times New Roman" w:cs="Times New Roman"/>
          <w:b/>
          <w:i/>
          <w:szCs w:val="28"/>
          <w:lang w:eastAsia="ru-RU"/>
        </w:rPr>
        <w:t>несовместными</w:t>
      </w:r>
      <w:r w:rsidRPr="00F50EC8">
        <w:rPr>
          <w:rFonts w:eastAsia="Times New Roman" w:cs="Times New Roman"/>
          <w:szCs w:val="28"/>
          <w:lang w:eastAsia="ru-RU"/>
        </w:rPr>
        <w:t>, если появление одного из них исключает появление других.</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Классическим примером несовместных событий является результат подбрасывания монеты – выпадение лицевой стороны монеты исключает выпадение обратной стороны (в одном и том же опыте).</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r w:rsidRPr="00F50EC8">
        <w:rPr>
          <w:rFonts w:eastAsia="Times New Roman" w:cs="Times New Roman"/>
          <w:b/>
          <w:szCs w:val="28"/>
          <w:lang w:eastAsia="ru-RU"/>
        </w:rPr>
        <w:t>Определение.</w:t>
      </w:r>
      <w:r w:rsidRPr="00F50EC8">
        <w:rPr>
          <w:rFonts w:eastAsia="Times New Roman" w:cs="Times New Roman"/>
          <w:szCs w:val="28"/>
          <w:lang w:eastAsia="ru-RU"/>
        </w:rPr>
        <w:t xml:space="preserve"> </w:t>
      </w:r>
      <w:r w:rsidRPr="00F50EC8">
        <w:rPr>
          <w:rFonts w:eastAsia="Times New Roman" w:cs="Times New Roman"/>
          <w:b/>
          <w:i/>
          <w:szCs w:val="28"/>
          <w:lang w:eastAsia="ru-RU"/>
        </w:rPr>
        <w:t>Полной группой событий</w:t>
      </w:r>
      <w:r w:rsidRPr="00F50EC8">
        <w:rPr>
          <w:rFonts w:eastAsia="Times New Roman" w:cs="Times New Roman"/>
          <w:szCs w:val="28"/>
          <w:lang w:eastAsia="ru-RU"/>
        </w:rPr>
        <w:t xml:space="preserve"> называется совокупность всех возможных результатов опыта.</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r w:rsidRPr="00F50EC8">
        <w:rPr>
          <w:rFonts w:eastAsia="Times New Roman" w:cs="Times New Roman"/>
          <w:b/>
          <w:szCs w:val="28"/>
          <w:lang w:eastAsia="ru-RU"/>
        </w:rPr>
        <w:t>Определение</w:t>
      </w:r>
      <w:r w:rsidRPr="00F50EC8">
        <w:rPr>
          <w:rFonts w:eastAsia="Times New Roman" w:cs="Times New Roman"/>
          <w:szCs w:val="28"/>
          <w:lang w:eastAsia="ru-RU"/>
        </w:rPr>
        <w:t xml:space="preserve">. </w:t>
      </w:r>
      <w:r w:rsidRPr="00F50EC8">
        <w:rPr>
          <w:rFonts w:eastAsia="Times New Roman" w:cs="Times New Roman"/>
          <w:b/>
          <w:i/>
          <w:szCs w:val="28"/>
          <w:lang w:eastAsia="ru-RU"/>
        </w:rPr>
        <w:t>Достоверным событием</w:t>
      </w:r>
      <w:r w:rsidRPr="00F50EC8">
        <w:rPr>
          <w:rFonts w:eastAsia="Times New Roman" w:cs="Times New Roman"/>
          <w:szCs w:val="28"/>
          <w:lang w:eastAsia="ru-RU"/>
        </w:rPr>
        <w:t xml:space="preserve"> называется событие, которое наверняка произойдет в результате опыта. Событие называется невозможным, если оно никогда не произойдет в результате опыта.</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Например, если из коробки, содержащей только красные и зеленые шары, наугад вынимают один шар, то появление среди вынутых шаров белого – невозможное событие. Появление красного и появление зеленого шаров образуют полную группу событий.</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r w:rsidRPr="00F50EC8">
        <w:rPr>
          <w:rFonts w:eastAsia="Times New Roman" w:cs="Times New Roman"/>
          <w:b/>
          <w:szCs w:val="28"/>
          <w:lang w:eastAsia="ru-RU"/>
        </w:rPr>
        <w:t>Определение.</w:t>
      </w:r>
      <w:r w:rsidRPr="00F50EC8">
        <w:rPr>
          <w:rFonts w:eastAsia="Times New Roman" w:cs="Times New Roman"/>
          <w:szCs w:val="28"/>
          <w:lang w:eastAsia="ru-RU"/>
        </w:rPr>
        <w:t xml:space="preserve"> События называются </w:t>
      </w:r>
      <w:r w:rsidRPr="00F50EC8">
        <w:rPr>
          <w:rFonts w:eastAsia="Times New Roman" w:cs="Times New Roman"/>
          <w:b/>
          <w:i/>
          <w:szCs w:val="28"/>
          <w:lang w:eastAsia="ru-RU"/>
        </w:rPr>
        <w:t>равновозможными</w:t>
      </w:r>
      <w:r w:rsidRPr="00F50EC8">
        <w:rPr>
          <w:rFonts w:eastAsia="Times New Roman" w:cs="Times New Roman"/>
          <w:b/>
          <w:szCs w:val="28"/>
          <w:lang w:eastAsia="ru-RU"/>
        </w:rPr>
        <w:t>,</w:t>
      </w:r>
      <w:r w:rsidRPr="00F50EC8">
        <w:rPr>
          <w:rFonts w:eastAsia="Times New Roman" w:cs="Times New Roman"/>
          <w:szCs w:val="28"/>
          <w:lang w:eastAsia="ru-RU"/>
        </w:rPr>
        <w:t xml:space="preserve"> если нет оснований считать, что одно из них появится в результате опыта с большей вероятностью.</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В приведенном выше примере появление красного и зеленого шаров – равновозможные события, если в коробке находится одинаковое количество красных и зеленых шаров.</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Если же в коробке красных шаров больше, чем зеленых, то появление зеленого шара – событие менее вероятное, чем появление красного. </w:t>
      </w:r>
    </w:p>
    <w:p w:rsidR="00F50EC8" w:rsidRPr="00F50EC8" w:rsidRDefault="00F50EC8" w:rsidP="00F50EC8">
      <w:pPr>
        <w:spacing w:after="0"/>
        <w:ind w:left="0" w:right="0"/>
        <w:contextualSpacing w:val="0"/>
        <w:rPr>
          <w:rFonts w:eastAsia="Times New Roman" w:cs="Times New Roman"/>
          <w:szCs w:val="24"/>
          <w:lang w:eastAsia="ru-RU"/>
        </w:rPr>
      </w:pP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 xml:space="preserve">П р и м е р 1.1. Подбрасывается правильная монета и регистрируется сторона (герб или решка) монеты, которая обращена к наблюдателю после ее падения. Пространство Ω состоит из двух точек: ω1 = Г (выпал герб) и ω2 = Р (выпала решка). Любое событие A в этом примере является либо элементарным, либо достоверным. </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 xml:space="preserve">П р и м е р 1.2. Правильная монета подбрасывается два раза или, что одно и то же, подбрасываются две монеты. Пространство Ω содержит четыре точки: ГГ, ГР, РГ, РР. Событие A = {ГР,РГ} означает, что монеты выпали на разные стороны, и, очевидно, не является элементарным событием. Интересно, что на раннем этапе становления теории вероятностей событие A трактовалось как элементарное (то есть полагалось Ω = {ГГ, A, РР}), и это приводило </w:t>
      </w:r>
      <w:r w:rsidRPr="00F50EC8">
        <w:rPr>
          <w:rFonts w:eastAsia="Times New Roman" w:cs="Times New Roman"/>
          <w:szCs w:val="24"/>
          <w:lang w:eastAsia="ru-RU"/>
        </w:rPr>
        <w:lastRenderedPageBreak/>
        <w:t>к вероятностной модели результатов испытаний двух правильных монет, которая противоречила наблюдаемой частоте элементарных исходов.</w:t>
      </w:r>
    </w:p>
    <w:p w:rsidR="00F50EC8" w:rsidRPr="00F50EC8" w:rsidRDefault="00F50EC8" w:rsidP="00F50EC8">
      <w:pPr>
        <w:jc w:val="center"/>
        <w:rPr>
          <w:b/>
        </w:rPr>
      </w:pPr>
      <w:bookmarkStart w:id="106" w:name="_Toc529829794"/>
      <w:r w:rsidRPr="00F50EC8">
        <w:rPr>
          <w:b/>
        </w:rPr>
        <w:t>Операции над событиями</w:t>
      </w:r>
      <w:bookmarkStart w:id="107" w:name="Операциинадсобыт"/>
      <w:bookmarkEnd w:id="106"/>
      <w:bookmarkEnd w:id="107"/>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r w:rsidRPr="00F50EC8">
        <w:rPr>
          <w:rFonts w:eastAsia="Times New Roman" w:cs="Times New Roman"/>
          <w:b/>
          <w:szCs w:val="28"/>
          <w:lang w:eastAsia="ru-RU"/>
        </w:rPr>
        <w:t>Определение.</w:t>
      </w:r>
      <w:r w:rsidRPr="00F50EC8">
        <w:rPr>
          <w:rFonts w:eastAsia="Times New Roman" w:cs="Times New Roman"/>
          <w:szCs w:val="28"/>
          <w:lang w:eastAsia="ru-RU"/>
        </w:rPr>
        <w:t xml:space="preserve"> События А и В </w:t>
      </w:r>
      <w:r w:rsidRPr="00F50EC8">
        <w:rPr>
          <w:rFonts w:eastAsia="Times New Roman" w:cs="Times New Roman"/>
          <w:b/>
          <w:i/>
          <w:szCs w:val="28"/>
          <w:lang w:eastAsia="ru-RU"/>
        </w:rPr>
        <w:t>называются равными</w:t>
      </w:r>
      <w:r w:rsidRPr="00F50EC8">
        <w:rPr>
          <w:rFonts w:eastAsia="Times New Roman" w:cs="Times New Roman"/>
          <w:szCs w:val="28"/>
          <w:lang w:eastAsia="ru-RU"/>
        </w:rPr>
        <w:t>, если осуществление события А влечет за собой осуществление события В и наоборот.</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r w:rsidRPr="00F50EC8">
        <w:rPr>
          <w:rFonts w:eastAsia="Times New Roman" w:cs="Times New Roman"/>
          <w:b/>
          <w:szCs w:val="28"/>
          <w:lang w:eastAsia="ru-RU"/>
        </w:rPr>
        <w:t>Определение.</w:t>
      </w:r>
      <w:r w:rsidRPr="00F50EC8">
        <w:rPr>
          <w:rFonts w:eastAsia="Times New Roman" w:cs="Times New Roman"/>
          <w:szCs w:val="28"/>
          <w:lang w:eastAsia="ru-RU"/>
        </w:rPr>
        <w:t xml:space="preserve"> </w:t>
      </w:r>
      <w:r w:rsidRPr="00F50EC8">
        <w:rPr>
          <w:rFonts w:eastAsia="Times New Roman" w:cs="Times New Roman"/>
          <w:b/>
          <w:i/>
          <w:szCs w:val="28"/>
          <w:lang w:eastAsia="ru-RU"/>
        </w:rPr>
        <w:t>Объединением или суммой событий</w:t>
      </w:r>
      <w:r w:rsidRPr="00F50EC8">
        <w:rPr>
          <w:rFonts w:eastAsia="Times New Roman" w:cs="Times New Roman"/>
          <w:szCs w:val="28"/>
          <w:lang w:eastAsia="ru-RU"/>
        </w:rPr>
        <w:t xml:space="preserve"> </w:t>
      </w:r>
      <w:r w:rsidRPr="00F50EC8">
        <w:rPr>
          <w:rFonts w:eastAsia="Times New Roman" w:cs="Times New Roman"/>
          <w:i/>
          <w:szCs w:val="28"/>
          <w:lang w:eastAsia="ru-RU"/>
        </w:rPr>
        <w:t>А</w:t>
      </w:r>
      <w:r w:rsidRPr="00F50EC8">
        <w:rPr>
          <w:rFonts w:eastAsia="Times New Roman" w:cs="Times New Roman"/>
          <w:i/>
          <w:szCs w:val="28"/>
          <w:vertAlign w:val="subscript"/>
          <w:lang w:val="en-US" w:eastAsia="ru-RU"/>
        </w:rPr>
        <w:t>k</w:t>
      </w:r>
      <w:r w:rsidRPr="00F50EC8">
        <w:rPr>
          <w:rFonts w:eastAsia="Times New Roman" w:cs="Times New Roman"/>
          <w:szCs w:val="28"/>
          <w:lang w:eastAsia="ru-RU"/>
        </w:rPr>
        <w:t xml:space="preserve"> называется событие A, которое означает появление хотя бы одного из событий </w:t>
      </w:r>
      <w:r w:rsidRPr="00F50EC8">
        <w:rPr>
          <w:rFonts w:eastAsia="Times New Roman" w:cs="Times New Roman"/>
          <w:i/>
          <w:szCs w:val="28"/>
          <w:lang w:eastAsia="ru-RU"/>
        </w:rPr>
        <w:t>А</w:t>
      </w:r>
      <w:r w:rsidRPr="00F50EC8">
        <w:rPr>
          <w:rFonts w:eastAsia="Times New Roman" w:cs="Times New Roman"/>
          <w:i/>
          <w:szCs w:val="28"/>
          <w:vertAlign w:val="subscript"/>
          <w:lang w:val="en-US" w:eastAsia="ru-RU"/>
        </w:rPr>
        <w:t>k</w:t>
      </w:r>
      <w:r w:rsidRPr="00F50EC8">
        <w:rPr>
          <w:rFonts w:eastAsia="Times New Roman" w:cs="Times New Roman"/>
          <w:szCs w:val="28"/>
          <w:lang w:eastAsia="ru-RU"/>
        </w:rPr>
        <w:t>.</w:t>
      </w:r>
    </w:p>
    <w:p w:rsidR="00F50EC8" w:rsidRPr="00F50EC8" w:rsidRDefault="00F50EC8" w:rsidP="00F50EC8">
      <w:pPr>
        <w:spacing w:after="0"/>
        <w:ind w:left="0" w:right="0"/>
        <w:contextualSpacing w:val="0"/>
        <w:jc w:val="center"/>
        <w:rPr>
          <w:rFonts w:eastAsia="Times New Roman" w:cs="Times New Roman"/>
          <w:szCs w:val="28"/>
          <w:lang w:eastAsia="ru-RU"/>
        </w:rPr>
      </w:pPr>
      <w:r w:rsidRPr="00F50EC8">
        <w:rPr>
          <w:rFonts w:eastAsia="Times New Roman" w:cs="Times New Roman"/>
          <w:position w:val="-28"/>
          <w:szCs w:val="28"/>
          <w:lang w:eastAsia="ru-RU"/>
        </w:rPr>
        <w:object w:dxaOrig="1020" w:dyaOrig="540">
          <v:shape id="_x0000_i2315" type="#_x0000_t75" style="width:50.25pt;height:28.5pt" o:ole="" fillcolor="window">
            <v:imagedata r:id="rId2414" o:title=""/>
          </v:shape>
          <o:OLEObject Type="Embed" ProgID="Equation.3" ShapeID="_x0000_i2315" DrawAspect="Content" ObjectID="_1799161731" r:id="rId2415"/>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r w:rsidRPr="00F50EC8">
        <w:rPr>
          <w:rFonts w:eastAsia="Times New Roman" w:cs="Times New Roman"/>
          <w:b/>
          <w:szCs w:val="28"/>
          <w:lang w:eastAsia="ru-RU"/>
        </w:rPr>
        <w:t>Определение.</w:t>
      </w:r>
      <w:r w:rsidRPr="00F50EC8">
        <w:rPr>
          <w:rFonts w:eastAsia="Times New Roman" w:cs="Times New Roman"/>
          <w:szCs w:val="28"/>
          <w:lang w:eastAsia="ru-RU"/>
        </w:rPr>
        <w:t xml:space="preserve"> </w:t>
      </w:r>
      <w:r w:rsidRPr="00F50EC8">
        <w:rPr>
          <w:rFonts w:eastAsia="Times New Roman" w:cs="Times New Roman"/>
          <w:b/>
          <w:i/>
          <w:szCs w:val="28"/>
          <w:lang w:eastAsia="ru-RU"/>
        </w:rPr>
        <w:t>Пересечением или произведением событий</w:t>
      </w:r>
      <w:r w:rsidRPr="00F50EC8">
        <w:rPr>
          <w:rFonts w:eastAsia="Times New Roman" w:cs="Times New Roman"/>
          <w:szCs w:val="28"/>
          <w:lang w:eastAsia="ru-RU"/>
        </w:rPr>
        <w:t xml:space="preserve"> </w:t>
      </w:r>
      <w:r w:rsidRPr="00F50EC8">
        <w:rPr>
          <w:rFonts w:eastAsia="Times New Roman" w:cs="Times New Roman"/>
          <w:i/>
          <w:szCs w:val="28"/>
          <w:lang w:val="en-US" w:eastAsia="ru-RU"/>
        </w:rPr>
        <w:t>A</w:t>
      </w:r>
      <w:r w:rsidRPr="00F50EC8">
        <w:rPr>
          <w:rFonts w:eastAsia="Times New Roman" w:cs="Times New Roman"/>
          <w:i/>
          <w:szCs w:val="28"/>
          <w:vertAlign w:val="subscript"/>
          <w:lang w:val="en-US" w:eastAsia="ru-RU"/>
        </w:rPr>
        <w:t>k</w:t>
      </w:r>
      <w:r w:rsidRPr="00F50EC8">
        <w:rPr>
          <w:rFonts w:eastAsia="Times New Roman" w:cs="Times New Roman"/>
          <w:i/>
          <w:szCs w:val="28"/>
          <w:lang w:eastAsia="ru-RU"/>
        </w:rPr>
        <w:t xml:space="preserve">  </w:t>
      </w:r>
      <w:r w:rsidRPr="00F50EC8">
        <w:rPr>
          <w:rFonts w:eastAsia="Times New Roman" w:cs="Times New Roman"/>
          <w:szCs w:val="28"/>
          <w:lang w:eastAsia="ru-RU"/>
        </w:rPr>
        <w:t xml:space="preserve">называется событие А, которое заключается в осуществлении всех событий </w:t>
      </w:r>
      <w:r w:rsidRPr="00F50EC8">
        <w:rPr>
          <w:rFonts w:eastAsia="Times New Roman" w:cs="Times New Roman"/>
          <w:i/>
          <w:szCs w:val="28"/>
          <w:lang w:val="en-US" w:eastAsia="ru-RU"/>
        </w:rPr>
        <w:t>A</w:t>
      </w:r>
      <w:r w:rsidRPr="00F50EC8">
        <w:rPr>
          <w:rFonts w:eastAsia="Times New Roman" w:cs="Times New Roman"/>
          <w:i/>
          <w:szCs w:val="28"/>
          <w:vertAlign w:val="subscript"/>
          <w:lang w:val="en-US" w:eastAsia="ru-RU"/>
        </w:rPr>
        <w:t>k</w:t>
      </w:r>
      <w:r w:rsidRPr="00F50EC8">
        <w:rPr>
          <w:rFonts w:eastAsia="Times New Roman" w:cs="Times New Roman"/>
          <w:szCs w:val="28"/>
          <w:lang w:eastAsia="ru-RU"/>
        </w:rPr>
        <w:t>.</w:t>
      </w:r>
    </w:p>
    <w:p w:rsidR="00F50EC8" w:rsidRPr="00F50EC8" w:rsidRDefault="00F50EC8" w:rsidP="00F50EC8">
      <w:pPr>
        <w:spacing w:after="0"/>
        <w:ind w:left="0" w:right="0"/>
        <w:contextualSpacing w:val="0"/>
        <w:jc w:val="center"/>
        <w:rPr>
          <w:rFonts w:eastAsia="Times New Roman" w:cs="Times New Roman"/>
          <w:szCs w:val="28"/>
          <w:lang w:eastAsia="ru-RU"/>
        </w:rPr>
      </w:pPr>
      <w:r w:rsidRPr="00F50EC8">
        <w:rPr>
          <w:rFonts w:eastAsia="Times New Roman" w:cs="Times New Roman"/>
          <w:position w:val="-28"/>
          <w:szCs w:val="28"/>
          <w:lang w:eastAsia="ru-RU"/>
        </w:rPr>
        <w:object w:dxaOrig="1020" w:dyaOrig="540">
          <v:shape id="_x0000_i2316" type="#_x0000_t75" style="width:50.25pt;height:28.5pt" o:ole="" fillcolor="window">
            <v:imagedata r:id="rId2416" o:title=""/>
          </v:shape>
          <o:OLEObject Type="Embed" ProgID="Equation.3" ShapeID="_x0000_i2316" DrawAspect="Content" ObjectID="_1799161732" r:id="rId2417"/>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val="en-US" w:eastAsia="ru-RU"/>
        </w:rPr>
        <w:tab/>
      </w:r>
      <w:r w:rsidRPr="00F50EC8">
        <w:rPr>
          <w:rFonts w:eastAsia="Times New Roman" w:cs="Times New Roman"/>
          <w:b/>
          <w:szCs w:val="28"/>
          <w:lang w:eastAsia="ru-RU"/>
        </w:rPr>
        <w:t>Определение.</w:t>
      </w:r>
      <w:r w:rsidRPr="00F50EC8">
        <w:rPr>
          <w:rFonts w:eastAsia="Times New Roman" w:cs="Times New Roman"/>
          <w:szCs w:val="28"/>
          <w:lang w:eastAsia="ru-RU"/>
        </w:rPr>
        <w:t xml:space="preserve"> </w:t>
      </w:r>
      <w:r w:rsidRPr="00F50EC8">
        <w:rPr>
          <w:rFonts w:eastAsia="Times New Roman" w:cs="Times New Roman"/>
          <w:b/>
          <w:i/>
          <w:szCs w:val="28"/>
          <w:lang w:eastAsia="ru-RU"/>
        </w:rPr>
        <w:t>Разностью событий</w:t>
      </w:r>
      <w:r w:rsidRPr="00F50EC8">
        <w:rPr>
          <w:rFonts w:eastAsia="Times New Roman" w:cs="Times New Roman"/>
          <w:szCs w:val="28"/>
          <w:lang w:eastAsia="ru-RU"/>
        </w:rPr>
        <w:t xml:space="preserve"> А и В называется событие С, которое означает, что происходит событие А, но не происходит событие В.</w:t>
      </w:r>
    </w:p>
    <w:p w:rsidR="00F50EC8" w:rsidRPr="00F50EC8" w:rsidRDefault="00F50EC8" w:rsidP="00F50EC8">
      <w:pPr>
        <w:spacing w:after="0"/>
        <w:ind w:left="0" w:right="0"/>
        <w:contextualSpacing w:val="0"/>
        <w:jc w:val="center"/>
        <w:rPr>
          <w:rFonts w:eastAsia="Times New Roman" w:cs="Times New Roman"/>
          <w:szCs w:val="28"/>
          <w:lang w:eastAsia="ru-RU"/>
        </w:rPr>
      </w:pPr>
      <w:r w:rsidRPr="00F50EC8">
        <w:rPr>
          <w:rFonts w:eastAsia="Times New Roman" w:cs="Times New Roman"/>
          <w:position w:val="-6"/>
          <w:szCs w:val="28"/>
          <w:lang w:eastAsia="ru-RU"/>
        </w:rPr>
        <w:object w:dxaOrig="980" w:dyaOrig="279">
          <v:shape id="_x0000_i2317" type="#_x0000_t75" style="width:50.25pt;height:14.25pt" o:ole="" fillcolor="window">
            <v:imagedata r:id="rId2418" o:title=""/>
          </v:shape>
          <o:OLEObject Type="Embed" ProgID="Equation.3" ShapeID="_x0000_i2317" DrawAspect="Content" ObjectID="_1799161733" r:id="rId2419"/>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r w:rsidRPr="00F50EC8">
        <w:rPr>
          <w:rFonts w:eastAsia="Times New Roman" w:cs="Times New Roman"/>
          <w:b/>
          <w:szCs w:val="28"/>
          <w:lang w:eastAsia="ru-RU"/>
        </w:rPr>
        <w:t>Определение.</w:t>
      </w:r>
      <w:r w:rsidRPr="00F50EC8">
        <w:rPr>
          <w:rFonts w:eastAsia="Times New Roman" w:cs="Times New Roman"/>
          <w:szCs w:val="28"/>
          <w:lang w:eastAsia="ru-RU"/>
        </w:rPr>
        <w:t xml:space="preserve"> </w:t>
      </w:r>
      <w:r w:rsidRPr="00F50EC8">
        <w:rPr>
          <w:rFonts w:eastAsia="Times New Roman" w:cs="Times New Roman"/>
          <w:b/>
          <w:i/>
          <w:szCs w:val="28"/>
          <w:lang w:eastAsia="ru-RU"/>
        </w:rPr>
        <w:t>Дополнительным к событию</w:t>
      </w:r>
      <w:r w:rsidRPr="00F50EC8">
        <w:rPr>
          <w:rFonts w:eastAsia="Times New Roman" w:cs="Times New Roman"/>
          <w:szCs w:val="28"/>
          <w:lang w:eastAsia="ru-RU"/>
        </w:rPr>
        <w:t xml:space="preserve"> А называется событие </w:t>
      </w:r>
      <w:r w:rsidRPr="00F50EC8">
        <w:rPr>
          <w:rFonts w:eastAsia="Times New Roman" w:cs="Times New Roman"/>
          <w:position w:val="-4"/>
          <w:szCs w:val="28"/>
          <w:lang w:eastAsia="ru-RU"/>
        </w:rPr>
        <w:object w:dxaOrig="260" w:dyaOrig="300">
          <v:shape id="_x0000_i2318" type="#_x0000_t75" style="width:14.25pt;height:14.25pt" o:ole="" fillcolor="window">
            <v:imagedata r:id="rId2420" o:title=""/>
          </v:shape>
          <o:OLEObject Type="Embed" ProgID="Equation.3" ShapeID="_x0000_i2318" DrawAspect="Content" ObjectID="_1799161734" r:id="rId2421"/>
        </w:object>
      </w:r>
      <w:r w:rsidRPr="00F50EC8">
        <w:rPr>
          <w:rFonts w:eastAsia="Times New Roman" w:cs="Times New Roman"/>
          <w:szCs w:val="28"/>
          <w:lang w:eastAsia="ru-RU"/>
        </w:rPr>
        <w:t>, означающее, что событие А не происходит.</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r w:rsidRPr="00F50EC8">
        <w:rPr>
          <w:rFonts w:eastAsia="Times New Roman" w:cs="Times New Roman"/>
          <w:b/>
          <w:szCs w:val="28"/>
          <w:lang w:eastAsia="ru-RU"/>
        </w:rPr>
        <w:t>Определение.</w:t>
      </w:r>
      <w:r w:rsidRPr="00F50EC8">
        <w:rPr>
          <w:rFonts w:eastAsia="Times New Roman" w:cs="Times New Roman"/>
          <w:szCs w:val="28"/>
          <w:lang w:eastAsia="ru-RU"/>
        </w:rPr>
        <w:t xml:space="preserve"> </w:t>
      </w:r>
      <w:r w:rsidRPr="00F50EC8">
        <w:rPr>
          <w:rFonts w:eastAsia="Times New Roman" w:cs="Times New Roman"/>
          <w:b/>
          <w:i/>
          <w:szCs w:val="28"/>
          <w:lang w:eastAsia="ru-RU"/>
        </w:rPr>
        <w:t>Элементарными исходами опыта</w:t>
      </w:r>
      <w:r w:rsidRPr="00F50EC8">
        <w:rPr>
          <w:rFonts w:eastAsia="Times New Roman" w:cs="Times New Roman"/>
          <w:szCs w:val="28"/>
          <w:lang w:eastAsia="ru-RU"/>
        </w:rPr>
        <w:t xml:space="preserve"> называются такие результаты опыта, которые взаимно исключают друг друга и в результате опыта происходит одно из этих событий, также каково бы ни было событие А, по наступившему элементарному исходу можно судить о том, происходит или не происходит это событие.</w:t>
      </w:r>
    </w:p>
    <w:p w:rsidR="00F50EC8" w:rsidRPr="00F50EC8" w:rsidRDefault="00F50EC8" w:rsidP="00F50EC8">
      <w:pPr>
        <w:spacing w:after="0"/>
        <w:ind w:left="0" w:right="0"/>
        <w:contextualSpacing w:val="0"/>
        <w:rPr>
          <w:rFonts w:eastAsia="Times New Roman" w:cs="Times New Roman"/>
          <w:b/>
          <w:i/>
          <w:szCs w:val="28"/>
          <w:lang w:eastAsia="ru-RU"/>
        </w:rPr>
      </w:pPr>
      <w:r w:rsidRPr="00F50EC8">
        <w:rPr>
          <w:rFonts w:eastAsia="Times New Roman" w:cs="Times New Roman"/>
          <w:szCs w:val="28"/>
          <w:lang w:eastAsia="ru-RU"/>
        </w:rPr>
        <w:tab/>
      </w:r>
      <w:r w:rsidRPr="00F50EC8">
        <w:rPr>
          <w:rFonts w:eastAsia="Times New Roman" w:cs="Times New Roman"/>
          <w:b/>
          <w:i/>
          <w:szCs w:val="28"/>
          <w:lang w:eastAsia="ru-RU"/>
        </w:rPr>
        <w:t>Совокупность всех элементарных исходов опыта называется пространством элементарных событий.</w:t>
      </w:r>
    </w:p>
    <w:p w:rsidR="00F50EC8" w:rsidRPr="00F50EC8" w:rsidRDefault="00F50EC8" w:rsidP="00F50EC8">
      <w:pPr>
        <w:spacing w:after="0"/>
        <w:ind w:left="0" w:right="0"/>
        <w:contextualSpacing w:val="0"/>
        <w:rPr>
          <w:rFonts w:ascii="Arial-ItalicMT" w:hAnsi="Arial-ItalicMT" w:cs="Arial-ItalicMT"/>
          <w:szCs w:val="24"/>
        </w:rPr>
      </w:pPr>
    </w:p>
    <w:p w:rsidR="00F50EC8" w:rsidRPr="00F50EC8" w:rsidRDefault="00F50EC8" w:rsidP="00F50EC8">
      <w:pPr>
        <w:spacing w:after="0"/>
        <w:ind w:left="0" w:right="0"/>
        <w:contextualSpacing w:val="0"/>
        <w:rPr>
          <w:rFonts w:cs="Times New Roman"/>
          <w:b/>
          <w:i/>
          <w:szCs w:val="24"/>
        </w:rPr>
      </w:pPr>
      <w:r w:rsidRPr="00F50EC8">
        <w:rPr>
          <w:rFonts w:cs="Times New Roman"/>
          <w:b/>
          <w:i/>
          <w:szCs w:val="24"/>
        </w:rPr>
        <w:t>Количество подмножеств данного конечного множества</w:t>
      </w:r>
    </w:p>
    <w:p w:rsidR="00F50EC8" w:rsidRPr="00F50EC8" w:rsidRDefault="00F50EC8" w:rsidP="00F50EC8">
      <w:pPr>
        <w:spacing w:after="0"/>
        <w:ind w:left="0" w:right="0"/>
        <w:contextualSpacing w:val="0"/>
        <w:rPr>
          <w:rFonts w:ascii="TimesNewRomanPSMT" w:hAnsi="TimesNewRomanPSMT" w:cs="TimesNewRomanPSMT"/>
          <w:szCs w:val="28"/>
        </w:rPr>
      </w:pPr>
      <w:r w:rsidRPr="00F50EC8">
        <w:rPr>
          <w:rFonts w:cs="Times New Roman"/>
          <w:szCs w:val="24"/>
        </w:rPr>
        <w:t xml:space="preserve">Выясним, сколько всего подмножеств имеет множество </w:t>
      </w:r>
      <w:r w:rsidRPr="00F50EC8">
        <w:rPr>
          <w:rFonts w:ascii="TimesNewRomanPS-ItalicMT" w:hAnsi="TimesNewRomanPS-ItalicMT" w:cs="TimesNewRomanPS-ItalicMT"/>
          <w:sz w:val="32"/>
          <w:szCs w:val="32"/>
        </w:rPr>
        <w:t xml:space="preserve">A </w:t>
      </w:r>
      <w:r w:rsidRPr="00F50EC8">
        <w:rPr>
          <w:rFonts w:cs="Times New Roman"/>
          <w:szCs w:val="24"/>
        </w:rPr>
        <w:t xml:space="preserve">с </w:t>
      </w:r>
      <w:r w:rsidRPr="00F50EC8">
        <w:rPr>
          <w:rFonts w:ascii="TimesNewRomanPS-ItalicMT" w:hAnsi="TimesNewRomanPS-ItalicMT" w:cs="TimesNewRomanPS-ItalicMT"/>
          <w:szCs w:val="28"/>
        </w:rPr>
        <w:t>N</w:t>
      </w:r>
      <w:r w:rsidRPr="00F50EC8">
        <w:rPr>
          <w:rFonts w:ascii="TimesNewRomanPSMT" w:hAnsi="TimesNewRomanPSMT" w:cs="TimesNewRomanPSMT"/>
          <w:szCs w:val="28"/>
        </w:rPr>
        <w:t>(</w:t>
      </w:r>
      <w:r w:rsidRPr="00F50EC8">
        <w:rPr>
          <w:rFonts w:ascii="TimesNewRomanPS-ItalicMT" w:hAnsi="TimesNewRomanPS-ItalicMT" w:cs="TimesNewRomanPS-ItalicMT"/>
          <w:szCs w:val="28"/>
        </w:rPr>
        <w:t>A</w:t>
      </w:r>
      <w:r w:rsidRPr="00F50EC8">
        <w:rPr>
          <w:rFonts w:ascii="TimesNewRomanPSMT" w:hAnsi="TimesNewRomanPSMT" w:cs="TimesNewRomanPSMT"/>
          <w:szCs w:val="28"/>
        </w:rPr>
        <w:t xml:space="preserve">) </w:t>
      </w:r>
      <w:r w:rsidRPr="00F50EC8">
        <w:rPr>
          <w:rFonts w:ascii="SymbolMT" w:eastAsia="SymbolMT" w:cs="SymbolMT"/>
          <w:szCs w:val="28"/>
        </w:rPr>
        <w:t xml:space="preserve">= </w:t>
      </w:r>
      <w:r w:rsidRPr="00F50EC8">
        <w:rPr>
          <w:rFonts w:ascii="TimesNewRomanPS-ItalicMT" w:hAnsi="TimesNewRomanPS-ItalicMT" w:cs="TimesNewRomanPS-ItalicMT"/>
          <w:szCs w:val="28"/>
        </w:rPr>
        <w:t>n</w:t>
      </w:r>
      <w:r w:rsidRPr="00F50EC8">
        <w:rPr>
          <w:rFonts w:ascii="TimesNewRomanPSMT" w:hAnsi="TimesNewRomanPSMT" w:cs="TimesNewRomanPSMT"/>
          <w:szCs w:val="28"/>
        </w:rPr>
        <w:t>.</w:t>
      </w:r>
    </w:p>
    <w:p w:rsidR="00F50EC8" w:rsidRPr="00F50EC8" w:rsidRDefault="00F50EC8" w:rsidP="00F50EC8">
      <w:pPr>
        <w:spacing w:after="0"/>
        <w:ind w:left="0" w:right="0"/>
        <w:contextualSpacing w:val="0"/>
        <w:rPr>
          <w:rFonts w:cs="Times New Roman"/>
          <w:szCs w:val="24"/>
        </w:rPr>
      </w:pPr>
      <w:r w:rsidRPr="00F50EC8">
        <w:rPr>
          <w:rFonts w:cs="Times New Roman"/>
          <w:szCs w:val="24"/>
        </w:rPr>
        <w:t>Теорема 2.</w:t>
      </w:r>
    </w:p>
    <w:p w:rsidR="00F50EC8" w:rsidRPr="00F50EC8" w:rsidRDefault="00F50EC8" w:rsidP="00F50EC8">
      <w:pPr>
        <w:spacing w:after="0"/>
        <w:ind w:left="0" w:right="0"/>
        <w:contextualSpacing w:val="0"/>
        <w:rPr>
          <w:rFonts w:cs="Times New Roman"/>
          <w:szCs w:val="24"/>
        </w:rPr>
      </w:pPr>
      <w:r w:rsidRPr="00F50EC8">
        <w:rPr>
          <w:rFonts w:cs="Times New Roman"/>
          <w:szCs w:val="24"/>
        </w:rPr>
        <w:t xml:space="preserve">Число всех подмножеств множества из </w:t>
      </w:r>
      <w:r w:rsidRPr="00F50EC8">
        <w:rPr>
          <w:rFonts w:ascii="TimesNewRomanPS-ItalicMT" w:hAnsi="TimesNewRomanPS-ItalicMT" w:cs="TimesNewRomanPS-ItalicMT"/>
          <w:sz w:val="32"/>
          <w:szCs w:val="32"/>
        </w:rPr>
        <w:t xml:space="preserve">n </w:t>
      </w:r>
      <w:r w:rsidRPr="00F50EC8">
        <w:rPr>
          <w:rFonts w:cs="Times New Roman"/>
          <w:szCs w:val="24"/>
        </w:rPr>
        <w:t xml:space="preserve">элементов равно  </w:t>
      </w:r>
      <m:oMath>
        <m:sSup>
          <m:sSupPr>
            <m:ctrlPr>
              <w:rPr>
                <w:rFonts w:ascii="Cambria Math" w:hAnsi="Cambria Math" w:cs="TimesNewRomanPSMT"/>
                <w:szCs w:val="28"/>
              </w:rPr>
            </m:ctrlPr>
          </m:sSupPr>
          <m:e>
            <m:r>
              <m:rPr>
                <m:sty m:val="p"/>
              </m:rPr>
              <w:rPr>
                <w:rFonts w:ascii="Cambria Math" w:hAnsi="Cambria Math" w:cs="TimesNewRomanPSMT"/>
                <w:szCs w:val="28"/>
              </w:rPr>
              <m:t>2</m:t>
            </m:r>
          </m:e>
          <m:sup>
            <m:r>
              <w:rPr>
                <w:rFonts w:ascii="Cambria Math" w:hAnsi="Cambria Math" w:cs="TimesNewRomanPSMT"/>
                <w:szCs w:val="28"/>
                <w:lang w:val="en-US"/>
              </w:rPr>
              <m:t>n</m:t>
            </m:r>
          </m:sup>
        </m:sSup>
      </m:oMath>
      <w:r w:rsidRPr="00F50EC8">
        <w:rPr>
          <w:rFonts w:ascii="TimesNewRomanPS-ItalicMT" w:hAnsi="TimesNewRomanPS-ItalicMT" w:cs="TimesNewRomanPS-ItalicMT"/>
          <w:sz w:val="20"/>
          <w:szCs w:val="20"/>
        </w:rPr>
        <w:t xml:space="preserve"> </w:t>
      </w:r>
      <w:r w:rsidRPr="00F50EC8">
        <w:rPr>
          <w:rFonts w:ascii="TimesNewRomanPSMT" w:hAnsi="TimesNewRomanPSMT" w:cs="TimesNewRomanPSMT"/>
          <w:szCs w:val="28"/>
        </w:rPr>
        <w:t xml:space="preserve">, </w:t>
      </w:r>
      <w:r w:rsidRPr="00F50EC8">
        <w:rPr>
          <w:rFonts w:cs="Times New Roman"/>
          <w:szCs w:val="24"/>
        </w:rPr>
        <w:t>т.е.</w:t>
      </w:r>
    </w:p>
    <w:p w:rsidR="00F50EC8" w:rsidRPr="00F50EC8" w:rsidRDefault="00F50EC8" w:rsidP="00F50EC8">
      <w:pPr>
        <w:spacing w:after="0"/>
        <w:ind w:left="0" w:right="0"/>
        <w:contextualSpacing w:val="0"/>
        <w:rPr>
          <w:rFonts w:cs="Times New Roman"/>
          <w:szCs w:val="24"/>
        </w:rPr>
      </w:pPr>
      <w:r w:rsidRPr="00F50EC8">
        <w:rPr>
          <w:rFonts w:ascii="TimesNewRomanPS-ItalicMT" w:hAnsi="TimesNewRomanPS-ItalicMT" w:cs="TimesNewRomanPS-ItalicMT"/>
          <w:szCs w:val="28"/>
        </w:rPr>
        <w:t>N</w:t>
      </w:r>
      <w:r w:rsidRPr="00F50EC8">
        <w:rPr>
          <w:rFonts w:ascii="TimesNewRomanPSMT" w:hAnsi="TimesNewRomanPSMT" w:cs="TimesNewRomanPSMT"/>
          <w:szCs w:val="28"/>
        </w:rPr>
        <w:t>(</w:t>
      </w:r>
      <w:r w:rsidRPr="00F50EC8">
        <w:rPr>
          <w:rFonts w:ascii="TimesNewRomanPS-ItalicMT" w:hAnsi="TimesNewRomanPS-ItalicMT" w:cs="TimesNewRomanPS-ItalicMT"/>
          <w:szCs w:val="28"/>
        </w:rPr>
        <w:t>M</w:t>
      </w:r>
      <w:r w:rsidRPr="00F50EC8">
        <w:rPr>
          <w:rFonts w:ascii="TimesNewRomanPSMT" w:hAnsi="TimesNewRomanPSMT" w:cs="TimesNewRomanPSMT"/>
          <w:szCs w:val="28"/>
        </w:rPr>
        <w:t>(</w:t>
      </w:r>
      <w:r w:rsidRPr="00F50EC8">
        <w:rPr>
          <w:rFonts w:ascii="TimesNewRomanPS-ItalicMT" w:hAnsi="TimesNewRomanPS-ItalicMT" w:cs="TimesNewRomanPS-ItalicMT"/>
          <w:szCs w:val="28"/>
        </w:rPr>
        <w:t>A</w:t>
      </w:r>
      <w:r w:rsidRPr="00F50EC8">
        <w:rPr>
          <w:rFonts w:ascii="TimesNewRomanPSMT" w:hAnsi="TimesNewRomanPSMT" w:cs="TimesNewRomanPSMT"/>
          <w:szCs w:val="28"/>
        </w:rPr>
        <w:t xml:space="preserve">)) </w:t>
      </w:r>
      <w:r w:rsidRPr="00F50EC8">
        <w:rPr>
          <w:rFonts w:ascii="SymbolMT" w:eastAsia="SymbolMT" w:cs="SymbolMT"/>
          <w:szCs w:val="28"/>
        </w:rPr>
        <w:t xml:space="preserve">= </w:t>
      </w:r>
      <m:oMath>
        <m:sSup>
          <m:sSupPr>
            <m:ctrlPr>
              <w:rPr>
                <w:rFonts w:ascii="Cambria Math" w:hAnsi="Cambria Math" w:cs="TimesNewRomanPSMT"/>
                <w:szCs w:val="28"/>
              </w:rPr>
            </m:ctrlPr>
          </m:sSupPr>
          <m:e>
            <m:r>
              <m:rPr>
                <m:sty m:val="p"/>
              </m:rPr>
              <w:rPr>
                <w:rFonts w:ascii="Cambria Math" w:hAnsi="Cambria Math" w:cs="TimesNewRomanPSMT"/>
                <w:szCs w:val="28"/>
              </w:rPr>
              <m:t>2</m:t>
            </m:r>
          </m:e>
          <m:sup>
            <m:r>
              <w:rPr>
                <w:rFonts w:ascii="Cambria Math" w:hAnsi="Cambria Math" w:cs="TimesNewRomanPSMT"/>
                <w:szCs w:val="28"/>
                <w:lang w:val="en-US"/>
              </w:rPr>
              <m:t>n</m:t>
            </m:r>
          </m:sup>
        </m:sSup>
      </m:oMath>
    </w:p>
    <w:p w:rsidR="00F50EC8" w:rsidRPr="00F50EC8" w:rsidRDefault="00F50EC8" w:rsidP="00F50EC8">
      <w:pPr>
        <w:spacing w:after="0"/>
        <w:ind w:left="0" w:right="0"/>
        <w:contextualSpacing w:val="0"/>
        <w:rPr>
          <w:rFonts w:cs="Times New Roman"/>
          <w:szCs w:val="24"/>
        </w:rPr>
      </w:pPr>
      <w:r w:rsidRPr="00F50EC8">
        <w:rPr>
          <w:rFonts w:ascii="Arial-ItalicMT" w:hAnsi="Arial-ItalicMT" w:cs="Arial-ItalicMT"/>
          <w:szCs w:val="24"/>
        </w:rPr>
        <w:t xml:space="preserve">Доказательство:  </w:t>
      </w:r>
      <w:r w:rsidRPr="00F50EC8">
        <w:rPr>
          <w:rFonts w:cs="Times New Roman"/>
          <w:szCs w:val="24"/>
        </w:rPr>
        <w:t xml:space="preserve">Перенумеруем элементы множества </w:t>
      </w:r>
      <w:r w:rsidRPr="00F50EC8">
        <w:rPr>
          <w:rFonts w:ascii="TimesNewRomanPS-ItalicMT" w:hAnsi="TimesNewRomanPS-ItalicMT" w:cs="TimesNewRomanPS-ItalicMT"/>
          <w:sz w:val="32"/>
          <w:szCs w:val="32"/>
        </w:rPr>
        <w:t xml:space="preserve">A </w:t>
      </w:r>
      <w:r w:rsidRPr="00F50EC8">
        <w:rPr>
          <w:rFonts w:cs="Times New Roman"/>
          <w:szCs w:val="24"/>
        </w:rPr>
        <w:t xml:space="preserve">и для каждого подмножества </w:t>
      </w:r>
      <w:r w:rsidRPr="00F50EC8">
        <w:rPr>
          <w:rFonts w:ascii="TimesNewRomanPS-ItalicMT" w:hAnsi="TimesNewRomanPS-ItalicMT" w:cs="TimesNewRomanPS-ItalicMT"/>
          <w:szCs w:val="28"/>
        </w:rPr>
        <w:t xml:space="preserve">B </w:t>
      </w:r>
      <w:r w:rsidRPr="00F50EC8">
        <w:rPr>
          <w:rFonts w:ascii="SymbolMT" w:eastAsia="SymbolMT" w:cs="SymbolMT" w:hint="eastAsia"/>
          <w:szCs w:val="28"/>
        </w:rPr>
        <w:t>⊂</w:t>
      </w:r>
      <w:r w:rsidRPr="00F50EC8">
        <w:rPr>
          <w:rFonts w:ascii="SymbolMT" w:eastAsia="SymbolMT" w:cs="SymbolMT"/>
          <w:szCs w:val="28"/>
        </w:rPr>
        <w:t xml:space="preserve"> </w:t>
      </w:r>
      <w:r w:rsidRPr="00F50EC8">
        <w:rPr>
          <w:rFonts w:ascii="TimesNewRomanPS-ItalicMT" w:hAnsi="TimesNewRomanPS-ItalicMT" w:cs="TimesNewRomanPS-ItalicMT"/>
          <w:szCs w:val="28"/>
        </w:rPr>
        <w:t>M</w:t>
      </w:r>
      <w:r w:rsidRPr="00F50EC8">
        <w:rPr>
          <w:rFonts w:ascii="TimesNewRomanPSMT" w:hAnsi="TimesNewRomanPSMT" w:cs="TimesNewRomanPSMT"/>
          <w:szCs w:val="28"/>
        </w:rPr>
        <w:t>(</w:t>
      </w:r>
      <w:r w:rsidRPr="00F50EC8">
        <w:rPr>
          <w:rFonts w:ascii="TimesNewRomanPS-ItalicMT" w:hAnsi="TimesNewRomanPS-ItalicMT" w:cs="TimesNewRomanPS-ItalicMT"/>
          <w:szCs w:val="28"/>
        </w:rPr>
        <w:t>A</w:t>
      </w:r>
      <w:r w:rsidRPr="00F50EC8">
        <w:rPr>
          <w:rFonts w:ascii="TimesNewRomanPSMT" w:hAnsi="TimesNewRomanPSMT" w:cs="TimesNewRomanPSMT"/>
          <w:szCs w:val="28"/>
        </w:rPr>
        <w:t xml:space="preserve">) </w:t>
      </w:r>
      <w:r w:rsidRPr="00F50EC8">
        <w:rPr>
          <w:rFonts w:cs="Times New Roman"/>
          <w:szCs w:val="24"/>
        </w:rPr>
        <w:t xml:space="preserve">построим последовательность длины </w:t>
      </w:r>
      <w:r w:rsidRPr="00F50EC8">
        <w:rPr>
          <w:rFonts w:ascii="TimesNewRomanPS-ItalicMT" w:hAnsi="TimesNewRomanPS-ItalicMT" w:cs="TimesNewRomanPS-ItalicMT"/>
          <w:sz w:val="32"/>
          <w:szCs w:val="32"/>
        </w:rPr>
        <w:t xml:space="preserve">n </w:t>
      </w:r>
      <w:r w:rsidRPr="00F50EC8">
        <w:rPr>
          <w:rFonts w:cs="Times New Roman"/>
          <w:szCs w:val="24"/>
        </w:rPr>
        <w:t xml:space="preserve">из нулей и единиц по следующему правилу: на </w:t>
      </w:r>
      <w:r w:rsidRPr="00F50EC8">
        <w:rPr>
          <w:rFonts w:ascii="TimesNewRomanPS-ItalicMT" w:hAnsi="TimesNewRomanPS-ItalicMT" w:cs="TimesNewRomanPS-ItalicMT"/>
          <w:sz w:val="32"/>
          <w:szCs w:val="32"/>
        </w:rPr>
        <w:t xml:space="preserve">k </w:t>
      </w:r>
      <w:r w:rsidRPr="00F50EC8">
        <w:rPr>
          <w:rFonts w:ascii="SymbolMT" w:eastAsia="SymbolMT" w:cs="SymbolMT" w:hint="eastAsia"/>
          <w:sz w:val="32"/>
          <w:szCs w:val="32"/>
        </w:rPr>
        <w:t>−</w:t>
      </w:r>
      <w:r w:rsidRPr="00F50EC8">
        <w:rPr>
          <w:rFonts w:cs="Times New Roman"/>
          <w:szCs w:val="24"/>
        </w:rPr>
        <w:t xml:space="preserve">ом месте пишем 1, если элемент </w:t>
      </w:r>
    </w:p>
    <w:p w:rsidR="00F50EC8" w:rsidRPr="00F50EC8" w:rsidRDefault="00F50EC8" w:rsidP="00F50EC8">
      <w:pPr>
        <w:spacing w:after="0"/>
        <w:ind w:left="0" w:right="0"/>
        <w:contextualSpacing w:val="0"/>
        <w:rPr>
          <w:rFonts w:asciiTheme="minorHAnsi" w:hAnsiTheme="minorHAnsi" w:cs="TimesNewRomanPSMT"/>
          <w:sz w:val="32"/>
          <w:szCs w:val="32"/>
        </w:rPr>
      </w:pPr>
      <w:r w:rsidRPr="00F50EC8">
        <w:rPr>
          <w:rFonts w:ascii="TimesNewRomanPS-ItalicMT" w:hAnsi="TimesNewRomanPS-ItalicMT" w:cs="TimesNewRomanPS-ItalicMT"/>
          <w:sz w:val="32"/>
          <w:szCs w:val="32"/>
        </w:rPr>
        <w:lastRenderedPageBreak/>
        <w:t xml:space="preserve">a </w:t>
      </w:r>
      <m:oMath>
        <m:r>
          <m:rPr>
            <m:sty m:val="p"/>
          </m:rPr>
          <w:rPr>
            <w:rFonts w:ascii="Cambria Math" w:hAnsi="Cambria Math" w:cs="TimesNewRomanPS-ItalicMT"/>
            <w:sz w:val="32"/>
            <w:szCs w:val="32"/>
          </w:rPr>
          <m:t>∈</m:t>
        </m:r>
      </m:oMath>
      <w:r w:rsidRPr="00F50EC8">
        <w:rPr>
          <w:rFonts w:ascii="TimesNewRomanPS-ItalicMT" w:hAnsi="TimesNewRomanPS-ItalicMT" w:cs="TimesNewRomanPS-ItalicMT"/>
          <w:sz w:val="20"/>
          <w:szCs w:val="20"/>
        </w:rPr>
        <w:t xml:space="preserve"> </w:t>
      </w:r>
      <w:r w:rsidRPr="00F50EC8">
        <w:rPr>
          <w:rFonts w:ascii="TimesNewRomanPS-ItalicMT" w:hAnsi="TimesNewRomanPS-ItalicMT" w:cs="TimesNewRomanPS-ItalicMT"/>
          <w:sz w:val="32"/>
          <w:szCs w:val="32"/>
        </w:rPr>
        <w:t>B</w:t>
      </w:r>
      <w:r w:rsidRPr="00F50EC8">
        <w:rPr>
          <w:rFonts w:ascii="TimesNewRomanPSMT" w:hAnsi="TimesNewRomanPSMT" w:cs="TimesNewRomanPSMT"/>
          <w:sz w:val="32"/>
          <w:szCs w:val="32"/>
        </w:rPr>
        <w:t xml:space="preserve">, </w:t>
      </w:r>
      <w:r w:rsidRPr="00F50EC8">
        <w:rPr>
          <w:rFonts w:ascii="SymbolMT" w:eastAsia="SymbolMT" w:cs="SymbolMT"/>
          <w:sz w:val="32"/>
          <w:szCs w:val="32"/>
        </w:rPr>
        <w:t xml:space="preserve"> </w:t>
      </w:r>
      <w:r w:rsidRPr="00F50EC8">
        <w:rPr>
          <w:rFonts w:cs="Times New Roman"/>
          <w:szCs w:val="24"/>
        </w:rPr>
        <w:t xml:space="preserve">и пишем 0, если </w:t>
      </w:r>
      <w:r w:rsidRPr="00F50EC8">
        <w:rPr>
          <w:rFonts w:ascii="TimesNewRomanPS-ItalicMT" w:hAnsi="TimesNewRomanPS-ItalicMT" w:cs="TimesNewRomanPS-ItalicMT"/>
          <w:sz w:val="32"/>
          <w:szCs w:val="32"/>
        </w:rPr>
        <w:t>a</w:t>
      </w:r>
      <m:oMath>
        <m:r>
          <m:rPr>
            <m:sty m:val="p"/>
          </m:rPr>
          <w:rPr>
            <w:rFonts w:ascii="Cambria Math" w:hAnsi="Cambria Math" w:cs="TimesNewRomanPS-ItalicMT"/>
            <w:sz w:val="32"/>
            <w:szCs w:val="32"/>
          </w:rPr>
          <m:t>∉</m:t>
        </m:r>
      </m:oMath>
      <w:r w:rsidRPr="00F50EC8">
        <w:rPr>
          <w:rFonts w:ascii="TimesNewRomanPS-ItalicMT" w:hAnsi="TimesNewRomanPS-ItalicMT" w:cs="TimesNewRomanPS-ItalicMT"/>
          <w:sz w:val="20"/>
          <w:szCs w:val="20"/>
        </w:rPr>
        <w:t xml:space="preserve"> </w:t>
      </w:r>
      <w:r w:rsidRPr="00F50EC8">
        <w:rPr>
          <w:rFonts w:ascii="TimesNewRomanPS-ItalicMT" w:hAnsi="TimesNewRomanPS-ItalicMT" w:cs="TimesNewRomanPS-ItalicMT"/>
          <w:sz w:val="32"/>
          <w:szCs w:val="32"/>
        </w:rPr>
        <w:t>B</w:t>
      </w:r>
      <w:r w:rsidRPr="00F50EC8">
        <w:rPr>
          <w:rFonts w:ascii="TimesNewRomanPSMT" w:hAnsi="TimesNewRomanPSMT" w:cs="TimesNewRomanPSMT"/>
          <w:sz w:val="32"/>
          <w:szCs w:val="32"/>
        </w:rPr>
        <w:t xml:space="preserve">. </w:t>
      </w:r>
    </w:p>
    <w:p w:rsidR="00F50EC8" w:rsidRPr="00F50EC8" w:rsidRDefault="00F50EC8" w:rsidP="00F50EC8">
      <w:pPr>
        <w:spacing w:after="0"/>
        <w:ind w:left="0" w:right="0"/>
        <w:contextualSpacing w:val="0"/>
        <w:rPr>
          <w:rFonts w:cs="Times New Roman"/>
          <w:szCs w:val="24"/>
        </w:rPr>
      </w:pPr>
      <w:r w:rsidRPr="00F50EC8">
        <w:rPr>
          <w:rFonts w:ascii="SymbolMT" w:eastAsia="SymbolMT" w:cs="SymbolMT"/>
          <w:sz w:val="32"/>
          <w:szCs w:val="32"/>
        </w:rPr>
        <w:t xml:space="preserve"> </w:t>
      </w:r>
      <w:r w:rsidRPr="00F50EC8">
        <w:rPr>
          <w:rFonts w:cs="Times New Roman"/>
          <w:szCs w:val="24"/>
        </w:rPr>
        <w:t xml:space="preserve">Итак, каждому подмножеству будет соответствовать своя последовательность из нулей и единиц. Например, пустому множеству Ø соответствует последовательность из одних нулей, а самому множеству </w:t>
      </w:r>
      <w:r w:rsidRPr="00F50EC8">
        <w:rPr>
          <w:rFonts w:ascii="TimesNewRomanPS-ItalicMT" w:hAnsi="TimesNewRomanPS-ItalicMT" w:cs="TimesNewRomanPS-ItalicMT"/>
          <w:sz w:val="32"/>
          <w:szCs w:val="32"/>
        </w:rPr>
        <w:t xml:space="preserve">A </w:t>
      </w:r>
      <w:r w:rsidRPr="00F50EC8">
        <w:rPr>
          <w:rFonts w:ascii="SymbolMT" w:eastAsia="SymbolMT" w:cs="SymbolMT" w:hint="eastAsia"/>
          <w:sz w:val="32"/>
          <w:szCs w:val="32"/>
        </w:rPr>
        <w:t>−</w:t>
      </w:r>
      <w:r w:rsidRPr="00F50EC8">
        <w:rPr>
          <w:rFonts w:ascii="SymbolMT" w:eastAsia="SymbolMT" w:cs="SymbolMT"/>
          <w:sz w:val="32"/>
          <w:szCs w:val="32"/>
        </w:rPr>
        <w:t xml:space="preserve"> </w:t>
      </w:r>
      <w:r w:rsidRPr="00F50EC8">
        <w:rPr>
          <w:rFonts w:cs="Times New Roman"/>
          <w:szCs w:val="24"/>
        </w:rPr>
        <w:t xml:space="preserve">последовательность из одних единиц. Ясно, что справедливо и обратное утверждение: каждой последовательности из множества </w:t>
      </w:r>
      <w:r w:rsidRPr="00F50EC8">
        <w:rPr>
          <w:rFonts w:ascii="TimesNewRomanPS-ItalicMT" w:hAnsi="TimesNewRomanPS-ItalicMT" w:cs="TimesNewRomanPS-ItalicMT"/>
          <w:sz w:val="32"/>
          <w:szCs w:val="32"/>
        </w:rPr>
        <w:t xml:space="preserve">P </w:t>
      </w:r>
      <w:r w:rsidRPr="00F50EC8">
        <w:rPr>
          <w:rFonts w:cs="Times New Roman"/>
          <w:szCs w:val="24"/>
        </w:rPr>
        <w:t xml:space="preserve">последовательностей длины </w:t>
      </w:r>
      <w:r w:rsidRPr="00F50EC8">
        <w:rPr>
          <w:rFonts w:ascii="TimesNewRomanPS-ItalicMT" w:hAnsi="TimesNewRomanPS-ItalicMT" w:cs="TimesNewRomanPS-ItalicMT"/>
          <w:sz w:val="32"/>
          <w:szCs w:val="32"/>
        </w:rPr>
        <w:t xml:space="preserve">n </w:t>
      </w:r>
      <w:r w:rsidRPr="00F50EC8">
        <w:rPr>
          <w:rFonts w:cs="Times New Roman"/>
          <w:szCs w:val="24"/>
        </w:rPr>
        <w:t xml:space="preserve">из нулей и единиц соответствует одно подмножество </w:t>
      </w:r>
      <w:r w:rsidRPr="00F50EC8">
        <w:rPr>
          <w:rFonts w:ascii="TimesNewRomanPS-ItalicMT" w:hAnsi="TimesNewRomanPS-ItalicMT" w:cs="TimesNewRomanPS-ItalicMT"/>
          <w:szCs w:val="28"/>
        </w:rPr>
        <w:t xml:space="preserve">B </w:t>
      </w:r>
      <w:r w:rsidRPr="00F50EC8">
        <w:rPr>
          <w:rFonts w:ascii="SymbolMT" w:eastAsia="SymbolMT" w:cs="SymbolMT" w:hint="eastAsia"/>
          <w:szCs w:val="28"/>
        </w:rPr>
        <w:t>⊂</w:t>
      </w:r>
      <w:r w:rsidRPr="00F50EC8">
        <w:rPr>
          <w:rFonts w:ascii="SymbolMT" w:eastAsia="SymbolMT" w:cs="SymbolMT"/>
          <w:szCs w:val="28"/>
        </w:rPr>
        <w:t xml:space="preserve"> </w:t>
      </w:r>
      <w:r w:rsidRPr="00F50EC8">
        <w:rPr>
          <w:rFonts w:ascii="TimesNewRomanPS-ItalicMT" w:hAnsi="TimesNewRomanPS-ItalicMT" w:cs="TimesNewRomanPS-ItalicMT"/>
          <w:szCs w:val="28"/>
        </w:rPr>
        <w:t>M</w:t>
      </w:r>
      <w:r w:rsidRPr="00F50EC8">
        <w:rPr>
          <w:rFonts w:ascii="TimesNewRomanPSMT" w:hAnsi="TimesNewRomanPSMT" w:cs="TimesNewRomanPSMT"/>
          <w:szCs w:val="28"/>
        </w:rPr>
        <w:t>(</w:t>
      </w:r>
      <w:r w:rsidRPr="00F50EC8">
        <w:rPr>
          <w:rFonts w:ascii="TimesNewRomanPS-ItalicMT" w:hAnsi="TimesNewRomanPS-ItalicMT" w:cs="TimesNewRomanPS-ItalicMT"/>
          <w:szCs w:val="28"/>
        </w:rPr>
        <w:t>A</w:t>
      </w:r>
      <w:r w:rsidRPr="00F50EC8">
        <w:rPr>
          <w:rFonts w:ascii="TimesNewRomanPSMT" w:hAnsi="TimesNewRomanPSMT" w:cs="TimesNewRomanPSMT"/>
          <w:szCs w:val="28"/>
        </w:rPr>
        <w:t>)</w:t>
      </w:r>
      <w:r w:rsidRPr="00F50EC8">
        <w:rPr>
          <w:rFonts w:cs="Times New Roman"/>
          <w:szCs w:val="24"/>
        </w:rPr>
        <w:t>. Таким образом, между множествами</w:t>
      </w:r>
    </w:p>
    <w:p w:rsidR="00F50EC8" w:rsidRPr="00F50EC8" w:rsidRDefault="00F50EC8" w:rsidP="00F50EC8">
      <w:pPr>
        <w:spacing w:after="0"/>
        <w:ind w:left="0" w:right="0"/>
        <w:contextualSpacing w:val="0"/>
        <w:rPr>
          <w:rFonts w:cs="Times New Roman"/>
          <w:szCs w:val="24"/>
        </w:rPr>
      </w:pPr>
      <w:r w:rsidRPr="00F50EC8">
        <w:rPr>
          <w:rFonts w:ascii="TimesNewRomanPS-ItalicMT" w:hAnsi="TimesNewRomanPS-ItalicMT" w:cs="TimesNewRomanPS-ItalicMT"/>
          <w:szCs w:val="28"/>
        </w:rPr>
        <w:t>M</w:t>
      </w:r>
      <w:r w:rsidRPr="00F50EC8">
        <w:rPr>
          <w:rFonts w:ascii="TimesNewRomanPSMT" w:hAnsi="TimesNewRomanPSMT" w:cs="TimesNewRomanPSMT"/>
          <w:szCs w:val="28"/>
        </w:rPr>
        <w:t>(</w:t>
      </w:r>
      <w:r w:rsidRPr="00F50EC8">
        <w:rPr>
          <w:rFonts w:ascii="TimesNewRomanPS-ItalicMT" w:hAnsi="TimesNewRomanPS-ItalicMT" w:cs="TimesNewRomanPS-ItalicMT"/>
          <w:szCs w:val="28"/>
        </w:rPr>
        <w:t>A</w:t>
      </w:r>
      <w:r w:rsidRPr="00F50EC8">
        <w:rPr>
          <w:rFonts w:ascii="TimesNewRomanPSMT" w:hAnsi="TimesNewRomanPSMT" w:cs="TimesNewRomanPSMT"/>
          <w:szCs w:val="28"/>
        </w:rPr>
        <w:t xml:space="preserve">) </w:t>
      </w:r>
      <w:r w:rsidRPr="00F50EC8">
        <w:rPr>
          <w:rFonts w:cs="Times New Roman"/>
          <w:szCs w:val="24"/>
        </w:rPr>
        <w:t xml:space="preserve">и </w:t>
      </w:r>
      <w:r w:rsidRPr="00F50EC8">
        <w:rPr>
          <w:rFonts w:ascii="TimesNewRomanPS-ItalicMT" w:hAnsi="TimesNewRomanPS-ItalicMT" w:cs="TimesNewRomanPS-ItalicMT"/>
          <w:szCs w:val="28"/>
        </w:rPr>
        <w:t xml:space="preserve">P </w:t>
      </w:r>
      <w:r w:rsidRPr="00F50EC8">
        <w:rPr>
          <w:rFonts w:cs="Times New Roman"/>
          <w:szCs w:val="24"/>
        </w:rPr>
        <w:t xml:space="preserve">установлено взаимно однозначное соответствие. Следовательно, эти множества эквивалентны и как конечные множества имеют одинаковое количество элементов, т.е. </w:t>
      </w:r>
      <w:r w:rsidRPr="00F50EC8">
        <w:rPr>
          <w:rFonts w:ascii="TimesNewRomanPS-ItalicMT" w:hAnsi="TimesNewRomanPS-ItalicMT" w:cs="TimesNewRomanPS-ItalicMT"/>
          <w:szCs w:val="28"/>
        </w:rPr>
        <w:t>N</w:t>
      </w:r>
      <w:r w:rsidRPr="00F50EC8">
        <w:rPr>
          <w:rFonts w:ascii="TimesNewRomanPSMT" w:hAnsi="TimesNewRomanPSMT" w:cs="TimesNewRomanPSMT"/>
          <w:szCs w:val="28"/>
        </w:rPr>
        <w:t>(</w:t>
      </w:r>
      <w:r w:rsidRPr="00F50EC8">
        <w:rPr>
          <w:rFonts w:ascii="TimesNewRomanPS-ItalicMT" w:hAnsi="TimesNewRomanPS-ItalicMT" w:cs="TimesNewRomanPS-ItalicMT"/>
          <w:szCs w:val="28"/>
        </w:rPr>
        <w:t>M</w:t>
      </w:r>
      <w:r w:rsidRPr="00F50EC8">
        <w:rPr>
          <w:rFonts w:ascii="TimesNewRomanPSMT" w:hAnsi="TimesNewRomanPSMT" w:cs="TimesNewRomanPSMT"/>
          <w:szCs w:val="28"/>
        </w:rPr>
        <w:t>(</w:t>
      </w:r>
      <w:r w:rsidRPr="00F50EC8">
        <w:rPr>
          <w:rFonts w:ascii="TimesNewRomanPS-ItalicMT" w:hAnsi="TimesNewRomanPS-ItalicMT" w:cs="TimesNewRomanPS-ItalicMT"/>
          <w:szCs w:val="28"/>
        </w:rPr>
        <w:t>A</w:t>
      </w:r>
      <w:r w:rsidRPr="00F50EC8">
        <w:rPr>
          <w:rFonts w:ascii="TimesNewRomanPSMT" w:hAnsi="TimesNewRomanPSMT" w:cs="TimesNewRomanPSMT"/>
          <w:szCs w:val="28"/>
        </w:rPr>
        <w:t xml:space="preserve">)) </w:t>
      </w:r>
      <w:r w:rsidRPr="00F50EC8">
        <w:rPr>
          <w:rFonts w:ascii="SymbolMT" w:eastAsia="SymbolMT" w:cs="SymbolMT"/>
          <w:szCs w:val="28"/>
        </w:rPr>
        <w:t xml:space="preserve">= </w:t>
      </w:r>
      <w:r w:rsidRPr="00F50EC8">
        <w:rPr>
          <w:rFonts w:ascii="TimesNewRomanPS-ItalicMT" w:hAnsi="TimesNewRomanPS-ItalicMT" w:cs="TimesNewRomanPS-ItalicMT"/>
          <w:szCs w:val="28"/>
        </w:rPr>
        <w:t>N</w:t>
      </w:r>
      <w:r w:rsidRPr="00F50EC8">
        <w:rPr>
          <w:rFonts w:ascii="TimesNewRomanPSMT" w:hAnsi="TimesNewRomanPSMT" w:cs="TimesNewRomanPSMT"/>
          <w:szCs w:val="28"/>
        </w:rPr>
        <w:t>(</w:t>
      </w:r>
      <w:r w:rsidRPr="00F50EC8">
        <w:rPr>
          <w:rFonts w:ascii="TimesNewRomanPS-ItalicMT" w:hAnsi="TimesNewRomanPS-ItalicMT" w:cs="TimesNewRomanPS-ItalicMT"/>
          <w:szCs w:val="28"/>
        </w:rPr>
        <w:t>P</w:t>
      </w:r>
      <w:r w:rsidRPr="00F50EC8">
        <w:rPr>
          <w:rFonts w:ascii="TimesNewRomanPSMT" w:hAnsi="TimesNewRomanPSMT" w:cs="TimesNewRomanPSMT"/>
          <w:szCs w:val="28"/>
        </w:rPr>
        <w:t xml:space="preserve">). </w:t>
      </w:r>
      <w:r w:rsidRPr="00F50EC8">
        <w:rPr>
          <w:rFonts w:cs="Times New Roman"/>
          <w:szCs w:val="24"/>
        </w:rPr>
        <w:t xml:space="preserve">Но </w:t>
      </w:r>
      <w:r w:rsidRPr="00F50EC8">
        <w:rPr>
          <w:rFonts w:ascii="TimesNewRomanPS-ItalicMT" w:hAnsi="TimesNewRomanPS-ItalicMT" w:cs="TimesNewRomanPS-ItalicMT"/>
          <w:szCs w:val="28"/>
        </w:rPr>
        <w:t>N</w:t>
      </w:r>
      <w:r w:rsidRPr="00F50EC8">
        <w:rPr>
          <w:rFonts w:ascii="TimesNewRomanPSMT" w:hAnsi="TimesNewRomanPSMT" w:cs="TimesNewRomanPSMT"/>
          <w:szCs w:val="28"/>
        </w:rPr>
        <w:t>(</w:t>
      </w:r>
      <w:r w:rsidRPr="00F50EC8">
        <w:rPr>
          <w:rFonts w:ascii="TimesNewRomanPS-ItalicMT" w:hAnsi="TimesNewRomanPS-ItalicMT" w:cs="TimesNewRomanPS-ItalicMT"/>
          <w:szCs w:val="28"/>
        </w:rPr>
        <w:t>P</w:t>
      </w:r>
      <w:r w:rsidRPr="00F50EC8">
        <w:rPr>
          <w:rFonts w:ascii="TimesNewRomanPSMT" w:hAnsi="TimesNewRomanPSMT" w:cs="TimesNewRomanPSMT"/>
          <w:szCs w:val="28"/>
        </w:rPr>
        <w:t xml:space="preserve">) </w:t>
      </w:r>
      <w:r w:rsidRPr="00F50EC8">
        <w:rPr>
          <w:rFonts w:ascii="SymbolMT" w:eastAsia="SymbolMT" w:cs="SymbolMT"/>
          <w:szCs w:val="28"/>
        </w:rPr>
        <w:t xml:space="preserve">= </w:t>
      </w:r>
      <w:r w:rsidRPr="00F50EC8">
        <w:rPr>
          <w:rFonts w:ascii="TimesNewRomanPS-ItalicMT" w:hAnsi="TimesNewRomanPS-ItalicMT" w:cs="TimesNewRomanPS-ItalicMT"/>
          <w:szCs w:val="28"/>
        </w:rPr>
        <w:t>N</w:t>
      </w:r>
      <w:r w:rsidRPr="00F50EC8">
        <w:rPr>
          <w:rFonts w:ascii="TimesNewRomanPSMT" w:hAnsi="TimesNewRomanPSMT" w:cs="TimesNewRomanPSMT"/>
          <w:szCs w:val="28"/>
        </w:rPr>
        <w:t xml:space="preserve">({0;1} </w:t>
      </w:r>
      <m:oMath>
        <m:sSup>
          <m:sSupPr>
            <m:ctrlPr>
              <w:rPr>
                <w:rFonts w:ascii="Cambria Math" w:hAnsi="Cambria Math" w:cs="TimesNewRomanPSMT"/>
                <w:szCs w:val="28"/>
              </w:rPr>
            </m:ctrlPr>
          </m:sSupPr>
          <m:e>
            <m:r>
              <m:rPr>
                <m:sty m:val="p"/>
              </m:rPr>
              <w:rPr>
                <w:rFonts w:ascii="Cambria Math" w:hAnsi="Cambria Math" w:cs="TimesNewRomanPSMT"/>
                <w:szCs w:val="28"/>
              </w:rPr>
              <m:t>2</m:t>
            </m:r>
          </m:e>
          <m:sup>
            <m:r>
              <w:rPr>
                <w:rFonts w:ascii="Cambria Math" w:hAnsi="Cambria Math" w:cs="TimesNewRomanPSMT"/>
                <w:szCs w:val="28"/>
                <w:lang w:val="en-US"/>
              </w:rPr>
              <m:t>n</m:t>
            </m:r>
          </m:sup>
        </m:sSup>
      </m:oMath>
      <w:r w:rsidRPr="00F50EC8">
        <w:rPr>
          <w:rFonts w:ascii="TimesNewRomanPSMT" w:hAnsi="TimesNewRomanPSMT" w:cs="TimesNewRomanPSMT"/>
          <w:szCs w:val="28"/>
        </w:rPr>
        <w:t xml:space="preserve">) </w:t>
      </w:r>
      <w:r w:rsidRPr="00F50EC8">
        <w:rPr>
          <w:rFonts w:ascii="SymbolMT" w:eastAsia="SymbolMT" w:cs="SymbolMT"/>
          <w:szCs w:val="28"/>
        </w:rPr>
        <w:t xml:space="preserve">= </w:t>
      </w:r>
      <m:oMath>
        <m:sSup>
          <m:sSupPr>
            <m:ctrlPr>
              <w:rPr>
                <w:rFonts w:ascii="Cambria Math" w:hAnsi="Cambria Math" w:cs="TimesNewRomanPSMT"/>
                <w:szCs w:val="28"/>
              </w:rPr>
            </m:ctrlPr>
          </m:sSupPr>
          <m:e>
            <m:r>
              <m:rPr>
                <m:sty m:val="p"/>
              </m:rPr>
              <w:rPr>
                <w:rFonts w:ascii="Cambria Math" w:hAnsi="Cambria Math" w:cs="TimesNewRomanPSMT"/>
                <w:szCs w:val="28"/>
              </w:rPr>
              <m:t>2</m:t>
            </m:r>
          </m:e>
          <m:sup>
            <m:r>
              <w:rPr>
                <w:rFonts w:ascii="Cambria Math" w:hAnsi="Cambria Math" w:cs="TimesNewRomanPSMT"/>
                <w:szCs w:val="28"/>
                <w:lang w:val="en-US"/>
              </w:rPr>
              <m:t>n</m:t>
            </m:r>
          </m:sup>
        </m:sSup>
      </m:oMath>
      <w:r w:rsidRPr="00F50EC8">
        <w:rPr>
          <w:rFonts w:ascii="TimesNewRomanPS-ItalicMT" w:hAnsi="TimesNewRomanPS-ItalicMT" w:cs="TimesNewRomanPS-ItalicMT"/>
          <w:sz w:val="20"/>
          <w:szCs w:val="20"/>
        </w:rPr>
        <w:t xml:space="preserve"> </w:t>
      </w:r>
      <w:r w:rsidRPr="00F50EC8">
        <w:rPr>
          <w:rFonts w:cs="Times New Roman"/>
          <w:szCs w:val="24"/>
        </w:rPr>
        <w:t xml:space="preserve">в силу формулы , </w:t>
      </w:r>
    </w:p>
    <w:p w:rsidR="00F50EC8" w:rsidRDefault="00F50EC8" w:rsidP="00F50EC8">
      <w:pPr>
        <w:spacing w:after="0"/>
        <w:ind w:left="0" w:right="0"/>
        <w:contextualSpacing w:val="0"/>
        <w:rPr>
          <w:rFonts w:ascii="Arial-ItalicMT" w:hAnsi="Arial-ItalicMT" w:cs="Arial-ItalicMT"/>
          <w:szCs w:val="24"/>
        </w:rPr>
      </w:pPr>
      <w:r w:rsidRPr="00F50EC8">
        <w:rPr>
          <w:rFonts w:cs="Times New Roman"/>
          <w:szCs w:val="24"/>
        </w:rPr>
        <w:t xml:space="preserve">поэтому и </w:t>
      </w:r>
      <w:r w:rsidRPr="00F50EC8">
        <w:rPr>
          <w:rFonts w:ascii="TimesNewRomanPS-ItalicMT" w:hAnsi="TimesNewRomanPS-ItalicMT" w:cs="TimesNewRomanPS-ItalicMT"/>
          <w:szCs w:val="28"/>
        </w:rPr>
        <w:t>N</w:t>
      </w:r>
      <w:r w:rsidRPr="00F50EC8">
        <w:rPr>
          <w:rFonts w:ascii="TimesNewRomanPSMT" w:hAnsi="TimesNewRomanPSMT" w:cs="TimesNewRomanPSMT"/>
          <w:szCs w:val="28"/>
        </w:rPr>
        <w:t>(</w:t>
      </w:r>
      <w:r w:rsidRPr="00F50EC8">
        <w:rPr>
          <w:rFonts w:ascii="TimesNewRomanPS-ItalicMT" w:hAnsi="TimesNewRomanPS-ItalicMT" w:cs="TimesNewRomanPS-ItalicMT"/>
          <w:szCs w:val="28"/>
        </w:rPr>
        <w:t>M</w:t>
      </w:r>
      <w:r w:rsidRPr="00F50EC8">
        <w:rPr>
          <w:rFonts w:ascii="TimesNewRomanPSMT" w:hAnsi="TimesNewRomanPSMT" w:cs="TimesNewRomanPSMT"/>
          <w:szCs w:val="28"/>
        </w:rPr>
        <w:t>(</w:t>
      </w:r>
      <w:r w:rsidRPr="00F50EC8">
        <w:rPr>
          <w:rFonts w:ascii="TimesNewRomanPS-ItalicMT" w:hAnsi="TimesNewRomanPS-ItalicMT" w:cs="TimesNewRomanPS-ItalicMT"/>
          <w:szCs w:val="28"/>
        </w:rPr>
        <w:t>A</w:t>
      </w:r>
      <w:r w:rsidRPr="00F50EC8">
        <w:rPr>
          <w:rFonts w:ascii="TimesNewRomanPSMT" w:hAnsi="TimesNewRomanPSMT" w:cs="TimesNewRomanPSMT"/>
          <w:szCs w:val="28"/>
        </w:rPr>
        <w:t xml:space="preserve">)) </w:t>
      </w:r>
      <w:r w:rsidRPr="00F50EC8">
        <w:rPr>
          <w:rFonts w:ascii="SymbolMT" w:eastAsia="SymbolMT" w:cs="SymbolMT"/>
          <w:szCs w:val="28"/>
        </w:rPr>
        <w:t xml:space="preserve">= </w:t>
      </w:r>
      <m:oMath>
        <m:sSup>
          <m:sSupPr>
            <m:ctrlPr>
              <w:rPr>
                <w:rFonts w:ascii="Cambria Math" w:hAnsi="Cambria Math" w:cs="TimesNewRomanPSMT"/>
                <w:szCs w:val="28"/>
              </w:rPr>
            </m:ctrlPr>
          </m:sSupPr>
          <m:e>
            <m:r>
              <m:rPr>
                <m:sty m:val="p"/>
              </m:rPr>
              <w:rPr>
                <w:rFonts w:ascii="Cambria Math" w:hAnsi="Cambria Math" w:cs="TimesNewRomanPSMT"/>
                <w:szCs w:val="28"/>
              </w:rPr>
              <m:t>2</m:t>
            </m:r>
          </m:e>
          <m:sup>
            <m:r>
              <w:rPr>
                <w:rFonts w:ascii="Cambria Math" w:hAnsi="Cambria Math" w:cs="TimesNewRomanPSMT"/>
                <w:szCs w:val="28"/>
                <w:lang w:val="en-US"/>
              </w:rPr>
              <m:t>n</m:t>
            </m:r>
          </m:sup>
        </m:sSup>
      </m:oMath>
      <w:r w:rsidRPr="00F50EC8">
        <w:rPr>
          <w:rFonts w:ascii="TimesNewRomanPSMT" w:hAnsi="TimesNewRomanPSMT" w:cs="TimesNewRomanPSMT"/>
          <w:szCs w:val="28"/>
        </w:rPr>
        <w:t>.</w:t>
      </w:r>
      <w:r w:rsidRPr="00F50EC8">
        <w:rPr>
          <w:rFonts w:asciiTheme="minorHAnsi" w:hAnsiTheme="minorHAnsi" w:cs="TimesNewRomanPSMT"/>
          <w:szCs w:val="28"/>
        </w:rPr>
        <w:t xml:space="preserve"> </w:t>
      </w:r>
      <w:r w:rsidRPr="00F50EC8">
        <w:rPr>
          <w:rFonts w:ascii="TimesNewRomanPSMT" w:hAnsi="TimesNewRomanPSMT" w:cs="TimesNewRomanPSMT"/>
          <w:szCs w:val="28"/>
        </w:rPr>
        <w:t xml:space="preserve"> </w:t>
      </w:r>
      <w:r w:rsidRPr="00F50EC8">
        <w:rPr>
          <w:rFonts w:ascii="Arial-ItalicMT" w:hAnsi="Arial-ItalicMT" w:cs="Arial-ItalicMT"/>
          <w:szCs w:val="24"/>
        </w:rPr>
        <w:t>Теорема 2 доказана.</w:t>
      </w:r>
    </w:p>
    <w:p w:rsidR="00F50EC8" w:rsidRPr="00F50EC8" w:rsidRDefault="00F50EC8" w:rsidP="00F50EC8">
      <w:pPr>
        <w:spacing w:after="0"/>
        <w:ind w:left="0" w:right="0"/>
        <w:contextualSpacing w:val="0"/>
        <w:rPr>
          <w:rFonts w:ascii="Arial-ItalicMT" w:hAnsi="Arial-ItalicMT" w:cs="Arial-ItalicMT"/>
          <w:b/>
          <w:szCs w:val="24"/>
        </w:rPr>
      </w:pPr>
      <w:r w:rsidRPr="00F50EC8">
        <w:rPr>
          <w:rFonts w:ascii="Arial-ItalicMT" w:hAnsi="Arial-ItalicMT" w:cs="Arial-ItalicMT"/>
          <w:b/>
          <w:szCs w:val="24"/>
        </w:rPr>
        <w:t>Задания к практическому занятию:</w:t>
      </w:r>
    </w:p>
    <w:p w:rsidR="00F50EC8" w:rsidRPr="00F50EC8" w:rsidRDefault="00F50EC8" w:rsidP="000D6D20">
      <w:pPr>
        <w:pStyle w:val="a3"/>
        <w:numPr>
          <w:ilvl w:val="0"/>
          <w:numId w:val="19"/>
        </w:numPr>
      </w:pPr>
      <w:r w:rsidRPr="00F50EC8">
        <w:t>Найдите вероятность того, что наудачу выбранное целое число от 1 до 27 является делителем числа 60.</w:t>
      </w:r>
    </w:p>
    <w:p w:rsidR="00F50EC8" w:rsidRPr="00F50EC8" w:rsidRDefault="00F50EC8" w:rsidP="000D6D20">
      <w:pPr>
        <w:pStyle w:val="a3"/>
        <w:numPr>
          <w:ilvl w:val="0"/>
          <w:numId w:val="19"/>
        </w:numPr>
      </w:pPr>
      <w:r w:rsidRPr="00F50EC8">
        <w:t>Куб с окрашенными гранями распилили на 125 кубиков меньшего размера. Определите вероятность того, что случайно выбранный кубик имеет ровно две окрашенные грани.</w:t>
      </w:r>
    </w:p>
    <w:p w:rsidR="00F50EC8" w:rsidRPr="00F50EC8" w:rsidRDefault="00F50EC8" w:rsidP="000D6D20">
      <w:pPr>
        <w:pStyle w:val="a3"/>
        <w:numPr>
          <w:ilvl w:val="0"/>
          <w:numId w:val="19"/>
        </w:numPr>
      </w:pPr>
      <w:r w:rsidRPr="00F50EC8">
        <w:t>Определите вероятность того, что случайно выбранное целое число от 1 до 17 при возведении в квадрат дает число, оканчивающееся единицей.</w:t>
      </w:r>
    </w:p>
    <w:p w:rsidR="00F50EC8" w:rsidRDefault="00F50EC8" w:rsidP="000D6D20">
      <w:pPr>
        <w:pStyle w:val="a3"/>
        <w:numPr>
          <w:ilvl w:val="0"/>
          <w:numId w:val="19"/>
        </w:numPr>
      </w:pPr>
      <w:r w:rsidRPr="00F50EC8">
        <w:t>Длины пяти отрезков равны соответственно 1, 3, 4, 5, 6 единицам. Найдите вероятность того, что из трех случайно выбранных из них отрезков можно построить треугольник.</w:t>
      </w:r>
    </w:p>
    <w:p w:rsidR="00F50EC8" w:rsidRPr="009C55E9" w:rsidRDefault="00F50EC8" w:rsidP="000D6D20">
      <w:pPr>
        <w:pStyle w:val="a3"/>
        <w:numPr>
          <w:ilvl w:val="0"/>
          <w:numId w:val="19"/>
        </w:numPr>
      </w:pPr>
      <w:r w:rsidRPr="009C55E9">
        <w:t>Найдите вероятность того, что случайно выбранное целое число от 1 до 50 не делится ни на 2, ни на 3.</w:t>
      </w:r>
    </w:p>
    <w:p w:rsidR="00F50EC8" w:rsidRPr="009C55E9" w:rsidRDefault="00F50EC8" w:rsidP="000D6D20">
      <w:pPr>
        <w:pStyle w:val="a3"/>
        <w:numPr>
          <w:ilvl w:val="0"/>
          <w:numId w:val="19"/>
        </w:numPr>
      </w:pPr>
      <w:r w:rsidRPr="009C55E9">
        <w:t>Случайным образом выбирается один из дней года. Определите вероятность того, что число и номер месяца записываются с помощью только одной цифры.</w:t>
      </w:r>
    </w:p>
    <w:p w:rsidR="00F50EC8" w:rsidRDefault="00F50EC8" w:rsidP="000D6D20">
      <w:pPr>
        <w:pStyle w:val="a3"/>
        <w:numPr>
          <w:ilvl w:val="0"/>
          <w:numId w:val="19"/>
        </w:numPr>
      </w:pPr>
      <w:r w:rsidRPr="009C55E9">
        <w:t>Определите вероятность того, что случайно выбранное целое число от 1 до 100 является простым.</w:t>
      </w:r>
    </w:p>
    <w:p w:rsidR="00F50EC8" w:rsidRPr="009C55E9" w:rsidRDefault="00F50EC8" w:rsidP="000D6D20">
      <w:pPr>
        <w:pStyle w:val="a3"/>
        <w:numPr>
          <w:ilvl w:val="0"/>
          <w:numId w:val="19"/>
        </w:numPr>
      </w:pPr>
      <w:r w:rsidRPr="009C55E9">
        <w:t>Найдите вероятность того, что кость, извлеченная наудачу из полного набора домино, имеет сумму очков, равную четырем.</w:t>
      </w:r>
    </w:p>
    <w:p w:rsidR="00F50EC8" w:rsidRDefault="00F50EC8" w:rsidP="000D6D20">
      <w:pPr>
        <w:pStyle w:val="a3"/>
        <w:numPr>
          <w:ilvl w:val="0"/>
          <w:numId w:val="19"/>
        </w:numPr>
      </w:pPr>
      <w:r w:rsidRPr="009C55E9">
        <w:t>Найдите вероятность того, что сумма цифр случайно выбранного целого числа от 12 до 66 равна 7.</w:t>
      </w:r>
    </w:p>
    <w:p w:rsidR="00F50EC8" w:rsidRPr="00F50EC8" w:rsidRDefault="00F50EC8" w:rsidP="00F50EC8">
      <w:pPr>
        <w:pStyle w:val="a3"/>
        <w:ind w:left="785"/>
      </w:pPr>
    </w:p>
    <w:p w:rsidR="00F50EC8" w:rsidRDefault="00586A96" w:rsidP="00F50EC8">
      <w:pPr>
        <w:pStyle w:val="10"/>
      </w:pPr>
      <w:bookmarkStart w:id="108" w:name="_Toc533356681"/>
      <w:r w:rsidRPr="00586A96">
        <w:lastRenderedPageBreak/>
        <w:t>Практическая работа</w:t>
      </w:r>
      <w:r>
        <w:t xml:space="preserve"> № </w:t>
      </w:r>
      <w:r w:rsidR="00F50EC8">
        <w:t>21</w:t>
      </w:r>
      <w:r>
        <w:t>.</w:t>
      </w:r>
      <w:r w:rsidR="00F50EC8">
        <w:t xml:space="preserve"> Вычисление вероятностей по теоремам сложения и умножения вероятностей. Вычисление вероятностей по формуле полной вероятности, формуле Бейеса. Схема Бернулли.</w:t>
      </w:r>
      <w:bookmarkEnd w:id="108"/>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 xml:space="preserve">Теорема (сложения вероятностей). </w:t>
      </w:r>
      <w:bookmarkStart w:id="109" w:name="Теорсложенвер"/>
      <w:bookmarkEnd w:id="109"/>
      <w:r w:rsidRPr="00684311">
        <w:rPr>
          <w:rFonts w:eastAsia="Times New Roman" w:cs="Times New Roman"/>
          <w:i/>
          <w:szCs w:val="28"/>
          <w:lang w:eastAsia="ru-RU"/>
        </w:rPr>
        <w:t>Вероятность суммы двух несовместных событий равна сумме вероятностей этих событий</w:t>
      </w:r>
      <w:r w:rsidRPr="00684311">
        <w:rPr>
          <w:rFonts w:eastAsia="Times New Roman" w:cs="Times New Roman"/>
          <w:szCs w:val="28"/>
          <w:lang w:eastAsia="ru-RU"/>
        </w:rPr>
        <w:t>.</w:t>
      </w:r>
    </w:p>
    <w:p w:rsidR="00684311" w:rsidRPr="00684311" w:rsidRDefault="00684311" w:rsidP="00684311">
      <w:pPr>
        <w:spacing w:after="0"/>
        <w:ind w:left="0" w:right="0"/>
        <w:contextualSpacing w:val="0"/>
        <w:jc w:val="center"/>
        <w:rPr>
          <w:rFonts w:eastAsia="Times New Roman" w:cs="Times New Roman"/>
          <w:szCs w:val="28"/>
          <w:lang w:eastAsia="ru-RU"/>
        </w:rPr>
      </w:pPr>
      <w:r w:rsidRPr="00684311">
        <w:rPr>
          <w:rFonts w:eastAsia="Times New Roman" w:cs="Times New Roman"/>
          <w:position w:val="-10"/>
          <w:szCs w:val="28"/>
          <w:lang w:eastAsia="ru-RU"/>
        </w:rPr>
        <w:object w:dxaOrig="2420" w:dyaOrig="320">
          <v:shape id="_x0000_i2319" type="#_x0000_t75" style="width:122.25pt;height:14.25pt" o:ole="" fillcolor="window">
            <v:imagedata r:id="rId2422" o:title=""/>
          </v:shape>
          <o:OLEObject Type="Embed" ProgID="Equation.3" ShapeID="_x0000_i2319" DrawAspect="Content" ObjectID="_1799161735" r:id="rId2423"/>
        </w:object>
      </w:r>
    </w:p>
    <w:p w:rsidR="00684311" w:rsidRPr="00684311" w:rsidRDefault="00684311" w:rsidP="00684311">
      <w:pPr>
        <w:spacing w:after="0"/>
        <w:ind w:left="0" w:right="0"/>
        <w:contextualSpacing w:val="0"/>
        <w:rPr>
          <w:rFonts w:eastAsia="Times New Roman" w:cs="Times New Roman"/>
          <w:i/>
          <w:szCs w:val="28"/>
          <w:lang w:eastAsia="ru-RU"/>
        </w:rPr>
      </w:pPr>
      <w:r w:rsidRPr="00684311">
        <w:rPr>
          <w:rFonts w:eastAsia="Times New Roman" w:cs="Times New Roman"/>
          <w:szCs w:val="28"/>
          <w:lang w:eastAsia="ru-RU"/>
        </w:rPr>
        <w:tab/>
        <w:t xml:space="preserve">Следствие 1: </w:t>
      </w:r>
      <w:r w:rsidRPr="00684311">
        <w:rPr>
          <w:rFonts w:eastAsia="Times New Roman" w:cs="Times New Roman"/>
          <w:i/>
          <w:szCs w:val="28"/>
          <w:lang w:eastAsia="ru-RU"/>
        </w:rPr>
        <w:t xml:space="preserve">Если события </w:t>
      </w:r>
      <w:r w:rsidRPr="00684311">
        <w:rPr>
          <w:rFonts w:eastAsia="Times New Roman" w:cs="Times New Roman"/>
          <w:i/>
          <w:position w:val="-12"/>
          <w:szCs w:val="28"/>
          <w:lang w:eastAsia="ru-RU"/>
        </w:rPr>
        <w:object w:dxaOrig="1219" w:dyaOrig="360">
          <v:shape id="_x0000_i2320" type="#_x0000_t75" style="width:57.75pt;height:14.25pt" o:ole="" fillcolor="window">
            <v:imagedata r:id="rId2424" o:title=""/>
          </v:shape>
          <o:OLEObject Type="Embed" ProgID="Equation.3" ShapeID="_x0000_i2320" DrawAspect="Content" ObjectID="_1799161736" r:id="rId2425"/>
        </w:object>
      </w:r>
      <w:r w:rsidRPr="00684311">
        <w:rPr>
          <w:rFonts w:eastAsia="Times New Roman" w:cs="Times New Roman"/>
          <w:i/>
          <w:szCs w:val="28"/>
          <w:lang w:eastAsia="ru-RU"/>
        </w:rPr>
        <w:t xml:space="preserve"> образуют полную группу несовместных событий, то сумма их вероятностей равна единице.</w:t>
      </w:r>
    </w:p>
    <w:p w:rsidR="00684311" w:rsidRPr="00684311" w:rsidRDefault="00684311" w:rsidP="00684311">
      <w:pPr>
        <w:spacing w:after="0"/>
        <w:ind w:left="0" w:right="0"/>
        <w:contextualSpacing w:val="0"/>
        <w:jc w:val="center"/>
        <w:rPr>
          <w:rFonts w:eastAsia="Times New Roman" w:cs="Times New Roman"/>
          <w:szCs w:val="28"/>
          <w:lang w:eastAsia="ru-RU"/>
        </w:rPr>
      </w:pPr>
      <w:r w:rsidRPr="00684311">
        <w:rPr>
          <w:rFonts w:eastAsia="Times New Roman" w:cs="Times New Roman"/>
          <w:position w:val="-28"/>
          <w:szCs w:val="28"/>
          <w:lang w:eastAsia="ru-RU"/>
        </w:rPr>
        <w:object w:dxaOrig="1260" w:dyaOrig="680">
          <v:shape id="_x0000_i2321" type="#_x0000_t75" style="width:64.5pt;height:36pt" o:ole="" fillcolor="window">
            <v:imagedata r:id="rId2426" o:title=""/>
          </v:shape>
          <o:OLEObject Type="Embed" ProgID="Equation.3" ShapeID="_x0000_i2321" DrawAspect="Content" ObjectID="_1799161737" r:id="rId2427"/>
        </w:objec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Определение. Противоположными называются два несовместных события, образующие полную группу.</w:t>
      </w:r>
    </w:p>
    <w:p w:rsidR="00684311" w:rsidRPr="00684311" w:rsidRDefault="00684311" w:rsidP="00684311">
      <w:pPr>
        <w:spacing w:after="0"/>
        <w:ind w:left="0" w:right="0"/>
        <w:contextualSpacing w:val="0"/>
        <w:rPr>
          <w:rFonts w:eastAsia="Times New Roman" w:cs="Times New Roman"/>
          <w:i/>
          <w:szCs w:val="28"/>
          <w:lang w:eastAsia="ru-RU"/>
        </w:rPr>
      </w:pPr>
      <w:r w:rsidRPr="00684311">
        <w:rPr>
          <w:rFonts w:eastAsia="Times New Roman" w:cs="Times New Roman"/>
          <w:szCs w:val="28"/>
          <w:lang w:eastAsia="ru-RU"/>
        </w:rPr>
        <w:tab/>
        <w:t xml:space="preserve">Теорема. </w:t>
      </w:r>
      <w:r w:rsidRPr="00684311">
        <w:rPr>
          <w:rFonts w:eastAsia="Times New Roman" w:cs="Times New Roman"/>
          <w:i/>
          <w:szCs w:val="28"/>
          <w:lang w:eastAsia="ru-RU"/>
        </w:rPr>
        <w:t>Вероятность появления хотя бы одного из двух совместных событий равна сумме вероятностей этих событий без вероятности их совместного появления.</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position w:val="-10"/>
          <w:szCs w:val="28"/>
          <w:lang w:eastAsia="ru-RU"/>
        </w:rPr>
        <w:object w:dxaOrig="3300" w:dyaOrig="320">
          <v:shape id="_x0000_i2322" type="#_x0000_t75" style="width:165.75pt;height:14.25pt" o:ole="" fillcolor="window">
            <v:imagedata r:id="rId2428" o:title=""/>
          </v:shape>
          <o:OLEObject Type="Embed" ProgID="Equation.3" ShapeID="_x0000_i2322" DrawAspect="Content" ObjectID="_1799161738" r:id="rId2429"/>
        </w:objec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 xml:space="preserve">Следствие 2: </w:t>
      </w:r>
      <w:r w:rsidRPr="00684311">
        <w:rPr>
          <w:rFonts w:eastAsia="Times New Roman" w:cs="Times New Roman"/>
          <w:i/>
          <w:szCs w:val="28"/>
          <w:lang w:eastAsia="ru-RU"/>
        </w:rPr>
        <w:t>Сумма вероятностей противоположных событий равна единице</w:t>
      </w:r>
      <w:r w:rsidRPr="00684311">
        <w:rPr>
          <w:rFonts w:eastAsia="Times New Roman" w:cs="Times New Roman"/>
          <w:szCs w:val="28"/>
          <w:lang w:eastAsia="ru-RU"/>
        </w:rPr>
        <w:t>.</w:t>
      </w:r>
    </w:p>
    <w:p w:rsidR="00684311" w:rsidRPr="00684311" w:rsidRDefault="00684311" w:rsidP="00684311">
      <w:pPr>
        <w:spacing w:after="0"/>
        <w:ind w:left="0" w:right="0"/>
        <w:contextualSpacing w:val="0"/>
        <w:jc w:val="center"/>
        <w:rPr>
          <w:rFonts w:eastAsia="Times New Roman" w:cs="Times New Roman"/>
          <w:szCs w:val="28"/>
          <w:lang w:eastAsia="ru-RU"/>
        </w:rPr>
      </w:pPr>
      <w:r w:rsidRPr="00684311">
        <w:rPr>
          <w:rFonts w:eastAsia="Times New Roman" w:cs="Times New Roman"/>
          <w:position w:val="-10"/>
          <w:szCs w:val="28"/>
          <w:lang w:eastAsia="ru-RU"/>
        </w:rPr>
        <w:object w:dxaOrig="1640" w:dyaOrig="360">
          <v:shape id="_x0000_i2323" type="#_x0000_t75" style="width:79.5pt;height:14.25pt" o:ole="" fillcolor="window">
            <v:imagedata r:id="rId2430" o:title=""/>
          </v:shape>
          <o:OLEObject Type="Embed" ProgID="Equation.3" ShapeID="_x0000_i2323" DrawAspect="Content" ObjectID="_1799161739" r:id="rId2431"/>
        </w:objec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Определение. Событие А называется независимым от события В, вероятность события А не зависит от того, произошло событие В или нет. Событие А называется зависимым от события В, если вероятность события А меняется в зависимости от того, произошло событие В или нет.</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 xml:space="preserve">Определение. </w:t>
      </w:r>
      <w:bookmarkStart w:id="110" w:name="Условнвер"/>
      <w:bookmarkEnd w:id="110"/>
      <w:r w:rsidRPr="00684311">
        <w:rPr>
          <w:rFonts w:eastAsia="Times New Roman" w:cs="Times New Roman"/>
          <w:szCs w:val="28"/>
          <w:lang w:eastAsia="ru-RU"/>
        </w:rPr>
        <w:t>Вероятность события В, вычисленная при условии, что имело место событие А, называется условной вероятностью события В.</w:t>
      </w:r>
    </w:p>
    <w:p w:rsidR="00684311" w:rsidRPr="00684311" w:rsidRDefault="00684311" w:rsidP="00684311">
      <w:pPr>
        <w:spacing w:after="0"/>
        <w:ind w:left="0" w:right="0"/>
        <w:contextualSpacing w:val="0"/>
        <w:jc w:val="center"/>
        <w:rPr>
          <w:rFonts w:eastAsia="Times New Roman" w:cs="Times New Roman"/>
          <w:szCs w:val="28"/>
          <w:lang w:eastAsia="ru-RU"/>
        </w:rPr>
      </w:pPr>
      <w:r w:rsidRPr="00684311">
        <w:rPr>
          <w:rFonts w:eastAsia="Times New Roman" w:cs="Times New Roman"/>
          <w:position w:val="-10"/>
          <w:szCs w:val="28"/>
          <w:lang w:eastAsia="ru-RU"/>
        </w:rPr>
        <w:object w:dxaOrig="3240" w:dyaOrig="340">
          <v:shape id="_x0000_i2324" type="#_x0000_t75" style="width:158.25pt;height:14.25pt" o:ole="" fillcolor="window">
            <v:imagedata r:id="rId2432" o:title=""/>
          </v:shape>
          <o:OLEObject Type="Embed" ProgID="Equation.3" ShapeID="_x0000_i2324" DrawAspect="Content" ObjectID="_1799161740" r:id="rId2433"/>
        </w:object>
      </w:r>
    </w:p>
    <w:p w:rsidR="00684311" w:rsidRPr="00684311" w:rsidRDefault="00684311" w:rsidP="00684311">
      <w:pPr>
        <w:spacing w:after="0"/>
        <w:ind w:left="0" w:right="0"/>
        <w:contextualSpacing w:val="0"/>
        <w:rPr>
          <w:rFonts w:eastAsia="Times New Roman" w:cs="Times New Roman"/>
          <w:i/>
          <w:szCs w:val="28"/>
          <w:lang w:eastAsia="ru-RU"/>
        </w:rPr>
      </w:pPr>
      <w:r w:rsidRPr="00684311">
        <w:rPr>
          <w:rFonts w:eastAsia="Times New Roman" w:cs="Times New Roman"/>
          <w:szCs w:val="28"/>
          <w:lang w:eastAsia="ru-RU"/>
        </w:rPr>
        <w:tab/>
        <w:t xml:space="preserve">Теорема. </w:t>
      </w:r>
      <w:bookmarkStart w:id="111" w:name="Теорумножвер"/>
      <w:bookmarkEnd w:id="111"/>
      <w:r w:rsidRPr="00684311">
        <w:rPr>
          <w:rFonts w:eastAsia="Times New Roman" w:cs="Times New Roman"/>
          <w:szCs w:val="28"/>
          <w:lang w:eastAsia="ru-RU"/>
        </w:rPr>
        <w:t xml:space="preserve">(Умножения вероятностей) </w:t>
      </w:r>
      <w:r w:rsidRPr="00684311">
        <w:rPr>
          <w:rFonts w:eastAsia="Times New Roman" w:cs="Times New Roman"/>
          <w:i/>
          <w:szCs w:val="28"/>
          <w:lang w:eastAsia="ru-RU"/>
        </w:rPr>
        <w:t>Вероятность произведения двух событий (совместного появления этих событий) равна произведению вероятности одного из них на условную вероятность другого, вычисленную при условии, что первое событие уже наступило.</w:t>
      </w:r>
    </w:p>
    <w:p w:rsidR="00684311" w:rsidRPr="00684311" w:rsidRDefault="00684311" w:rsidP="00684311">
      <w:pPr>
        <w:spacing w:after="0"/>
        <w:ind w:left="0" w:right="0"/>
        <w:contextualSpacing w:val="0"/>
        <w:jc w:val="center"/>
        <w:rPr>
          <w:rFonts w:eastAsia="Times New Roman" w:cs="Times New Roman"/>
          <w:szCs w:val="28"/>
          <w:lang w:eastAsia="ru-RU"/>
        </w:rPr>
      </w:pPr>
      <w:r w:rsidRPr="00684311">
        <w:rPr>
          <w:rFonts w:eastAsia="Times New Roman" w:cs="Times New Roman"/>
          <w:position w:val="-10"/>
          <w:szCs w:val="28"/>
          <w:lang w:eastAsia="ru-RU"/>
        </w:rPr>
        <w:object w:dxaOrig="3600" w:dyaOrig="340">
          <v:shape id="_x0000_i2325" type="#_x0000_t75" style="width:180pt;height:14.25pt" o:ole="" fillcolor="window">
            <v:imagedata r:id="rId2434" o:title=""/>
          </v:shape>
          <o:OLEObject Type="Embed" ProgID="Equation.3" ShapeID="_x0000_i2325" DrawAspect="Content" ObjectID="_1799161741" r:id="rId2435"/>
        </w:objec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 xml:space="preserve">Также можно записать: </w:t>
      </w:r>
      <w:r w:rsidRPr="00684311">
        <w:rPr>
          <w:rFonts w:eastAsia="Times New Roman" w:cs="Times New Roman"/>
          <w:position w:val="-10"/>
          <w:szCs w:val="28"/>
          <w:lang w:val="en-US" w:eastAsia="ru-RU"/>
        </w:rPr>
        <w:object w:dxaOrig="5140" w:dyaOrig="340">
          <v:shape id="_x0000_i2326" type="#_x0000_t75" style="width:259.5pt;height:14.25pt" o:ole="" fillcolor="window">
            <v:imagedata r:id="rId2436" o:title=""/>
          </v:shape>
          <o:OLEObject Type="Embed" ProgID="Equation.3" ShapeID="_x0000_i2326" DrawAspect="Content" ObjectID="_1799161742" r:id="rId2437"/>
        </w:objec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 xml:space="preserve">Если события независимые, то </w:t>
      </w:r>
      <w:r w:rsidRPr="00684311">
        <w:rPr>
          <w:rFonts w:eastAsia="Times New Roman" w:cs="Times New Roman"/>
          <w:position w:val="-10"/>
          <w:szCs w:val="28"/>
          <w:lang w:eastAsia="ru-RU"/>
        </w:rPr>
        <w:object w:dxaOrig="1620" w:dyaOrig="320">
          <v:shape id="_x0000_i2327" type="#_x0000_t75" style="width:79.5pt;height:14.25pt" o:ole="" fillcolor="window">
            <v:imagedata r:id="rId2438" o:title=""/>
          </v:shape>
          <o:OLEObject Type="Embed" ProgID="Equation.3" ShapeID="_x0000_i2327" DrawAspect="Content" ObjectID="_1799161743" r:id="rId2439"/>
        </w:object>
      </w:r>
      <w:r w:rsidRPr="00684311">
        <w:rPr>
          <w:rFonts w:eastAsia="Times New Roman" w:cs="Times New Roman"/>
          <w:szCs w:val="28"/>
          <w:lang w:eastAsia="ru-RU"/>
        </w:rPr>
        <w:t>, и теорема умножения вероятностей принимает вид:</w:t>
      </w:r>
    </w:p>
    <w:p w:rsidR="00684311" w:rsidRPr="00684311" w:rsidRDefault="00684311" w:rsidP="00684311">
      <w:pPr>
        <w:spacing w:after="0"/>
        <w:ind w:left="0" w:right="0"/>
        <w:contextualSpacing w:val="0"/>
        <w:jc w:val="center"/>
        <w:rPr>
          <w:rFonts w:eastAsia="Times New Roman" w:cs="Times New Roman"/>
          <w:szCs w:val="28"/>
          <w:lang w:val="en-US" w:eastAsia="ru-RU"/>
        </w:rPr>
      </w:pPr>
      <w:r w:rsidRPr="00684311">
        <w:rPr>
          <w:rFonts w:eastAsia="Times New Roman" w:cs="Times New Roman"/>
          <w:position w:val="-10"/>
          <w:szCs w:val="28"/>
          <w:lang w:val="en-US" w:eastAsia="ru-RU"/>
        </w:rPr>
        <w:object w:dxaOrig="1960" w:dyaOrig="320">
          <v:shape id="_x0000_i2328" type="#_x0000_t75" style="width:100.5pt;height:14.25pt" o:ole="" fillcolor="window">
            <v:imagedata r:id="rId2440" o:title=""/>
          </v:shape>
          <o:OLEObject Type="Embed" ProgID="Equation.3" ShapeID="_x0000_i2328" DrawAspect="Content" ObjectID="_1799161744" r:id="rId2441"/>
        </w:objec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val="en-US" w:eastAsia="ru-RU"/>
        </w:rPr>
        <w:tab/>
      </w:r>
      <w:r w:rsidRPr="00684311">
        <w:rPr>
          <w:rFonts w:eastAsia="Times New Roman" w:cs="Times New Roman"/>
          <w:szCs w:val="28"/>
          <w:lang w:eastAsia="ru-RU"/>
        </w:rPr>
        <w:t xml:space="preserve">В случае произведения нескольких зависимых событий вероятность равна произведению одного из них на условные вероятности всех остальных при условии, что </w:t>
      </w:r>
      <w:r w:rsidRPr="00684311">
        <w:rPr>
          <w:rFonts w:eastAsia="Times New Roman" w:cs="Times New Roman"/>
          <w:szCs w:val="28"/>
          <w:lang w:eastAsia="ru-RU"/>
        </w:rPr>
        <w:lastRenderedPageBreak/>
        <w:t>вероятность каждого последующего вычисляется в предположении, что все остальные события уже совершились.</w:t>
      </w:r>
    </w:p>
    <w:p w:rsidR="00684311" w:rsidRPr="00684311" w:rsidRDefault="00684311" w:rsidP="00684311">
      <w:pPr>
        <w:spacing w:after="0"/>
        <w:ind w:left="0" w:right="0"/>
        <w:contextualSpacing w:val="0"/>
        <w:jc w:val="center"/>
        <w:rPr>
          <w:rFonts w:eastAsia="Times New Roman" w:cs="Times New Roman"/>
          <w:szCs w:val="28"/>
          <w:lang w:eastAsia="ru-RU"/>
        </w:rPr>
      </w:pPr>
      <w:r w:rsidRPr="00684311">
        <w:rPr>
          <w:rFonts w:eastAsia="Times New Roman" w:cs="Times New Roman"/>
          <w:position w:val="-12"/>
          <w:szCs w:val="28"/>
          <w:lang w:eastAsia="ru-RU"/>
        </w:rPr>
        <w:object w:dxaOrig="6300" w:dyaOrig="360">
          <v:shape id="_x0000_i2329" type="#_x0000_t75" style="width:317.25pt;height:14.25pt" o:ole="" fillcolor="window">
            <v:imagedata r:id="rId2442" o:title=""/>
          </v:shape>
          <o:OLEObject Type="Embed" ProgID="Equation.3" ShapeID="_x0000_i2329" DrawAspect="Content" ObjectID="_1799161745" r:id="rId2443"/>
        </w:objec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val="en-US" w:eastAsia="ru-RU"/>
        </w:rPr>
        <w:tab/>
      </w:r>
      <w:r w:rsidRPr="00684311">
        <w:rPr>
          <w:rFonts w:eastAsia="Times New Roman" w:cs="Times New Roman"/>
          <w:szCs w:val="28"/>
          <w:lang w:eastAsia="ru-RU"/>
        </w:rPr>
        <w:t xml:space="preserve">Если в результате испытания может появиться </w:t>
      </w:r>
      <w:r w:rsidRPr="00684311">
        <w:rPr>
          <w:rFonts w:eastAsia="Times New Roman" w:cs="Times New Roman"/>
          <w:i/>
          <w:szCs w:val="28"/>
          <w:lang w:eastAsia="ru-RU"/>
        </w:rPr>
        <w:t>п</w:t>
      </w:r>
      <w:r w:rsidRPr="00684311">
        <w:rPr>
          <w:rFonts w:eastAsia="Times New Roman" w:cs="Times New Roman"/>
          <w:szCs w:val="28"/>
          <w:lang w:eastAsia="ru-RU"/>
        </w:rPr>
        <w:t xml:space="preserve"> событий, независимых в совокупности, то вероятность появления хотя бы одного из них равна</w:t>
      </w:r>
    </w:p>
    <w:p w:rsidR="00684311" w:rsidRPr="00684311" w:rsidRDefault="00684311" w:rsidP="00684311">
      <w:pPr>
        <w:spacing w:after="0"/>
        <w:ind w:left="0" w:right="0"/>
        <w:contextualSpacing w:val="0"/>
        <w:jc w:val="center"/>
        <w:rPr>
          <w:rFonts w:eastAsia="Times New Roman" w:cs="Times New Roman"/>
          <w:szCs w:val="28"/>
          <w:lang w:eastAsia="ru-RU"/>
        </w:rPr>
      </w:pPr>
      <w:r w:rsidRPr="00684311">
        <w:rPr>
          <w:rFonts w:eastAsia="Times New Roman" w:cs="Times New Roman"/>
          <w:position w:val="-12"/>
          <w:szCs w:val="28"/>
          <w:lang w:eastAsia="ru-RU"/>
        </w:rPr>
        <w:object w:dxaOrig="1920" w:dyaOrig="360">
          <v:shape id="_x0000_i2330" type="#_x0000_t75" style="width:93.75pt;height:14.25pt" o:ole="" fillcolor="window">
            <v:imagedata r:id="rId2444" o:title=""/>
          </v:shape>
          <o:OLEObject Type="Embed" ProgID="Equation.3" ShapeID="_x0000_i2330" DrawAspect="Content" ObjectID="_1799161746" r:id="rId2445"/>
        </w:objec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val="en-US" w:eastAsia="ru-RU"/>
        </w:rPr>
        <w:tab/>
      </w:r>
      <w:r w:rsidRPr="00684311">
        <w:rPr>
          <w:rFonts w:eastAsia="Times New Roman" w:cs="Times New Roman"/>
          <w:szCs w:val="28"/>
          <w:lang w:eastAsia="ru-RU"/>
        </w:rPr>
        <w:t xml:space="preserve">Здесь событие А обозначает наступление хотя бы одного из событий </w:t>
      </w:r>
      <w:r w:rsidRPr="00684311">
        <w:rPr>
          <w:rFonts w:eastAsia="Times New Roman" w:cs="Times New Roman"/>
          <w:szCs w:val="28"/>
          <w:lang w:val="en-US" w:eastAsia="ru-RU"/>
        </w:rPr>
        <w:t>A</w:t>
      </w:r>
      <w:r w:rsidRPr="00684311">
        <w:rPr>
          <w:rFonts w:eastAsia="Times New Roman" w:cs="Times New Roman"/>
          <w:szCs w:val="28"/>
          <w:vertAlign w:val="subscript"/>
          <w:lang w:val="en-US" w:eastAsia="ru-RU"/>
        </w:rPr>
        <w:t>i</w:t>
      </w:r>
      <w:r w:rsidRPr="00684311">
        <w:rPr>
          <w:rFonts w:eastAsia="Times New Roman" w:cs="Times New Roman"/>
          <w:szCs w:val="28"/>
          <w:lang w:eastAsia="ru-RU"/>
        </w:rPr>
        <w:t xml:space="preserve">, а </w:t>
      </w:r>
      <w:r w:rsidRPr="00684311">
        <w:rPr>
          <w:rFonts w:eastAsia="Times New Roman" w:cs="Times New Roman"/>
          <w:szCs w:val="28"/>
          <w:lang w:val="en-US" w:eastAsia="ru-RU"/>
        </w:rPr>
        <w:t>q</w:t>
      </w:r>
      <w:r w:rsidRPr="00684311">
        <w:rPr>
          <w:rFonts w:eastAsia="Times New Roman" w:cs="Times New Roman"/>
          <w:szCs w:val="28"/>
          <w:vertAlign w:val="subscript"/>
          <w:lang w:val="en-US" w:eastAsia="ru-RU"/>
        </w:rPr>
        <w:t>i</w:t>
      </w:r>
      <w:r w:rsidRPr="00684311">
        <w:rPr>
          <w:rFonts w:eastAsia="Times New Roman" w:cs="Times New Roman"/>
          <w:szCs w:val="28"/>
          <w:lang w:eastAsia="ru-RU"/>
        </w:rPr>
        <w:t xml:space="preserve"> – вероятность противоположных событий </w:t>
      </w:r>
      <w:r w:rsidRPr="00684311">
        <w:rPr>
          <w:rFonts w:eastAsia="Times New Roman" w:cs="Times New Roman"/>
          <w:position w:val="-12"/>
          <w:szCs w:val="28"/>
          <w:lang w:eastAsia="ru-RU"/>
        </w:rPr>
        <w:object w:dxaOrig="1219" w:dyaOrig="380">
          <v:shape id="_x0000_i2331" type="#_x0000_t75" style="width:57.75pt;height:21.75pt" o:ole="" fillcolor="window">
            <v:imagedata r:id="rId2446" o:title=""/>
          </v:shape>
          <o:OLEObject Type="Embed" ProgID="Equation.3" ShapeID="_x0000_i2331" DrawAspect="Content" ObjectID="_1799161747" r:id="rId2447"/>
        </w:object>
      </w:r>
      <w:r w:rsidRPr="00684311">
        <w:rPr>
          <w:rFonts w:eastAsia="Times New Roman" w:cs="Times New Roman"/>
          <w:szCs w:val="28"/>
          <w:lang w:eastAsia="ru-RU"/>
        </w:rPr>
        <w:t>.</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r>
      <w:r w:rsidRPr="00684311">
        <w:rPr>
          <w:rFonts w:eastAsia="Times New Roman" w:cs="Times New Roman"/>
          <w:szCs w:val="28"/>
          <w:u w:val="single"/>
          <w:lang w:eastAsia="ru-RU"/>
        </w:rPr>
        <w:t>Пример.</w:t>
      </w:r>
      <w:r w:rsidRPr="00684311">
        <w:rPr>
          <w:rFonts w:eastAsia="Times New Roman" w:cs="Times New Roman"/>
          <w:szCs w:val="28"/>
          <w:lang w:eastAsia="ru-RU"/>
        </w:rPr>
        <w:t xml:space="preserve"> Из полной колоды карт (52 шт.) одновременно вынимают четыре карты. Найти вероятность того, что среди этих четырех карт будет хотя бы одна бубновая или одна червонная карта.</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Обозначим появление хотя бы одной бубновой карты – событие А, появление хотя бы одной червонной карты – событие В. Таким образом нам надо определить вероятность события С = А + В.</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Кроме того, события А и В – совместны, т.е. появление одного из них не исключает появления другого.</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Всего в колоде 13 червонных и 13 бубновых карт.</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 xml:space="preserve">При вытаскивании первой карты вероятность того, что не появится ни червонной ни бубновой карты равна </w:t>
      </w:r>
      <w:r w:rsidRPr="00684311">
        <w:rPr>
          <w:rFonts w:eastAsia="Times New Roman" w:cs="Times New Roman"/>
          <w:position w:val="-24"/>
          <w:szCs w:val="28"/>
          <w:lang w:eastAsia="ru-RU"/>
        </w:rPr>
        <w:object w:dxaOrig="360" w:dyaOrig="620">
          <v:shape id="_x0000_i2332" type="#_x0000_t75" style="width:14.25pt;height:28.5pt" o:ole="" fillcolor="window">
            <v:imagedata r:id="rId2448" o:title=""/>
          </v:shape>
          <o:OLEObject Type="Embed" ProgID="Equation.3" ShapeID="_x0000_i2332" DrawAspect="Content" ObjectID="_1799161748" r:id="rId2449"/>
        </w:object>
      </w:r>
      <w:r w:rsidRPr="00684311">
        <w:rPr>
          <w:rFonts w:eastAsia="Times New Roman" w:cs="Times New Roman"/>
          <w:szCs w:val="28"/>
          <w:lang w:eastAsia="ru-RU"/>
        </w:rPr>
        <w:t xml:space="preserve">, при вытаскивании второй карты - </w:t>
      </w:r>
      <w:r w:rsidRPr="00684311">
        <w:rPr>
          <w:rFonts w:eastAsia="Times New Roman" w:cs="Times New Roman"/>
          <w:position w:val="-24"/>
          <w:szCs w:val="28"/>
          <w:lang w:eastAsia="ru-RU"/>
        </w:rPr>
        <w:object w:dxaOrig="360" w:dyaOrig="620">
          <v:shape id="_x0000_i2333" type="#_x0000_t75" style="width:14.25pt;height:28.5pt" o:ole="" fillcolor="window">
            <v:imagedata r:id="rId2450" o:title=""/>
          </v:shape>
          <o:OLEObject Type="Embed" ProgID="Equation.3" ShapeID="_x0000_i2333" DrawAspect="Content" ObjectID="_1799161749" r:id="rId2451"/>
        </w:object>
      </w:r>
      <w:r w:rsidRPr="00684311">
        <w:rPr>
          <w:rFonts w:eastAsia="Times New Roman" w:cs="Times New Roman"/>
          <w:szCs w:val="28"/>
          <w:lang w:eastAsia="ru-RU"/>
        </w:rPr>
        <w:t xml:space="preserve">, третьей - </w:t>
      </w:r>
      <w:r w:rsidRPr="00684311">
        <w:rPr>
          <w:rFonts w:eastAsia="Times New Roman" w:cs="Times New Roman"/>
          <w:position w:val="-24"/>
          <w:szCs w:val="28"/>
          <w:lang w:eastAsia="ru-RU"/>
        </w:rPr>
        <w:object w:dxaOrig="360" w:dyaOrig="620">
          <v:shape id="_x0000_i2334" type="#_x0000_t75" style="width:14.25pt;height:28.5pt" o:ole="" fillcolor="window">
            <v:imagedata r:id="rId2452" o:title=""/>
          </v:shape>
          <o:OLEObject Type="Embed" ProgID="Equation.3" ShapeID="_x0000_i2334" DrawAspect="Content" ObjectID="_1799161750" r:id="rId2453"/>
        </w:object>
      </w:r>
      <w:r w:rsidRPr="00684311">
        <w:rPr>
          <w:rFonts w:eastAsia="Times New Roman" w:cs="Times New Roman"/>
          <w:szCs w:val="28"/>
          <w:lang w:eastAsia="ru-RU"/>
        </w:rPr>
        <w:t xml:space="preserve">, четвертой - </w:t>
      </w:r>
      <w:r w:rsidRPr="00684311">
        <w:rPr>
          <w:rFonts w:eastAsia="Times New Roman" w:cs="Times New Roman"/>
          <w:position w:val="-24"/>
          <w:szCs w:val="28"/>
          <w:lang w:eastAsia="ru-RU"/>
        </w:rPr>
        <w:object w:dxaOrig="360" w:dyaOrig="620">
          <v:shape id="_x0000_i2335" type="#_x0000_t75" style="width:14.25pt;height:28.5pt" o:ole="" fillcolor="window">
            <v:imagedata r:id="rId2454" o:title=""/>
          </v:shape>
          <o:OLEObject Type="Embed" ProgID="Equation.3" ShapeID="_x0000_i2335" DrawAspect="Content" ObjectID="_1799161751" r:id="rId2455"/>
        </w:object>
      </w:r>
      <w:r w:rsidRPr="00684311">
        <w:rPr>
          <w:rFonts w:eastAsia="Times New Roman" w:cs="Times New Roman"/>
          <w:szCs w:val="28"/>
          <w:lang w:eastAsia="ru-RU"/>
        </w:rPr>
        <w:t>.</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 xml:space="preserve">Тогда вероятность того, что среди вынутых карт не будет ни бубновых, ни червонных равна </w:t>
      </w:r>
      <w:r w:rsidRPr="00684311">
        <w:rPr>
          <w:rFonts w:eastAsia="Times New Roman" w:cs="Times New Roman"/>
          <w:position w:val="-24"/>
          <w:szCs w:val="28"/>
          <w:lang w:eastAsia="ru-RU"/>
        </w:rPr>
        <w:object w:dxaOrig="2360" w:dyaOrig="620">
          <v:shape id="_x0000_i2336" type="#_x0000_t75" style="width:115.5pt;height:28.5pt" o:ole="" fillcolor="window">
            <v:imagedata r:id="rId2456" o:title=""/>
          </v:shape>
          <o:OLEObject Type="Embed" ProgID="Equation.3" ShapeID="_x0000_i2336" DrawAspect="Content" ObjectID="_1799161752" r:id="rId2457"/>
        </w:object>
      </w:r>
      <w:r w:rsidRPr="00684311">
        <w:rPr>
          <w:rFonts w:eastAsia="Times New Roman" w:cs="Times New Roman"/>
          <w:szCs w:val="28"/>
          <w:lang w:eastAsia="ru-RU"/>
        </w:rPr>
        <w:t>.</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 xml:space="preserve">Тогда </w:t>
      </w:r>
      <w:r w:rsidRPr="00684311">
        <w:rPr>
          <w:rFonts w:eastAsia="Times New Roman" w:cs="Times New Roman"/>
          <w:position w:val="-10"/>
          <w:szCs w:val="28"/>
          <w:lang w:eastAsia="ru-RU"/>
        </w:rPr>
        <w:object w:dxaOrig="2439" w:dyaOrig="360">
          <v:shape id="_x0000_i2337" type="#_x0000_t75" style="width:122.25pt;height:14.25pt" o:ole="" fillcolor="window">
            <v:imagedata r:id="rId2458" o:title=""/>
          </v:shape>
          <o:OLEObject Type="Embed" ProgID="Equation.3" ShapeID="_x0000_i2337" DrawAspect="Content" ObjectID="_1799161753" r:id="rId2459"/>
        </w:objec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 xml:space="preserve">Рассмотрим вероятности того, что во втором случае произойдет выстрел (событие В) или произойдет осечка (событие </w:t>
      </w:r>
      <w:r w:rsidRPr="00684311">
        <w:rPr>
          <w:rFonts w:eastAsia="Times New Roman" w:cs="Times New Roman"/>
          <w:position w:val="-4"/>
          <w:szCs w:val="28"/>
          <w:lang w:eastAsia="ru-RU"/>
        </w:rPr>
        <w:object w:dxaOrig="260" w:dyaOrig="300">
          <v:shape id="_x0000_i2338" type="#_x0000_t75" style="width:14.25pt;height:14.25pt" o:ole="" fillcolor="window">
            <v:imagedata r:id="rId2460" o:title=""/>
          </v:shape>
          <o:OLEObject Type="Embed" ProgID="Equation.3" ShapeID="_x0000_i2338" DrawAspect="Content" ObjectID="_1799161754" r:id="rId2461"/>
        </w:object>
      </w:r>
      <w:r w:rsidRPr="00684311">
        <w:rPr>
          <w:rFonts w:eastAsia="Times New Roman" w:cs="Times New Roman"/>
          <w:szCs w:val="28"/>
          <w:lang w:eastAsia="ru-RU"/>
        </w:rPr>
        <w:t xml:space="preserve">) при условии, что в первом случае произошел выстрел (событие А) или осечка (событие </w:t>
      </w:r>
      <w:r w:rsidRPr="00684311">
        <w:rPr>
          <w:rFonts w:eastAsia="Times New Roman" w:cs="Times New Roman"/>
          <w:position w:val="-4"/>
          <w:szCs w:val="28"/>
          <w:lang w:eastAsia="ru-RU"/>
        </w:rPr>
        <w:object w:dxaOrig="260" w:dyaOrig="300">
          <v:shape id="_x0000_i2339" type="#_x0000_t75" style="width:14.25pt;height:14.25pt" o:ole="" fillcolor="window">
            <v:imagedata r:id="rId2462" o:title=""/>
          </v:shape>
          <o:OLEObject Type="Embed" ProgID="Equation.3" ShapeID="_x0000_i2339" DrawAspect="Content" ObjectID="_1799161755" r:id="rId2463"/>
        </w:object>
      </w:r>
      <w:r w:rsidRPr="00684311">
        <w:rPr>
          <w:rFonts w:eastAsia="Times New Roman" w:cs="Times New Roman"/>
          <w:szCs w:val="28"/>
          <w:lang w:eastAsia="ru-RU"/>
        </w:rPr>
        <w:t>).</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position w:val="-24"/>
          <w:szCs w:val="28"/>
          <w:lang w:eastAsia="ru-RU"/>
        </w:rPr>
        <w:object w:dxaOrig="3860" w:dyaOrig="620">
          <v:shape id="_x0000_i2340" type="#_x0000_t75" style="width:194.25pt;height:28.5pt" o:ole="" fillcolor="window">
            <v:imagedata r:id="rId2464" o:title=""/>
          </v:shape>
          <o:OLEObject Type="Embed" ProgID="Equation.3" ShapeID="_x0000_i2340" DrawAspect="Content" ObjectID="_1799161756" r:id="rId2465"/>
        </w:object>
      </w:r>
      <w:r w:rsidRPr="00684311">
        <w:rPr>
          <w:rFonts w:eastAsia="Times New Roman" w:cs="Times New Roman"/>
          <w:szCs w:val="28"/>
          <w:lang w:eastAsia="ru-RU"/>
        </w:rPr>
        <w:t xml:space="preserve"> - два выстрела подряд</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position w:val="-24"/>
          <w:szCs w:val="28"/>
          <w:lang w:eastAsia="ru-RU"/>
        </w:rPr>
        <w:object w:dxaOrig="4140" w:dyaOrig="620">
          <v:shape id="_x0000_i2341" type="#_x0000_t75" style="width:208.5pt;height:28.5pt" o:ole="" fillcolor="window">
            <v:imagedata r:id="rId2466" o:title=""/>
          </v:shape>
          <o:OLEObject Type="Embed" ProgID="Equation.3" ShapeID="_x0000_i2341" DrawAspect="Content" ObjectID="_1799161757" r:id="rId2467"/>
        </w:object>
      </w:r>
      <w:r w:rsidRPr="00684311">
        <w:rPr>
          <w:rFonts w:eastAsia="Times New Roman" w:cs="Times New Roman"/>
          <w:szCs w:val="28"/>
          <w:lang w:eastAsia="ru-RU"/>
        </w:rPr>
        <w:t xml:space="preserve"> - первая осечка, второй  выстрел</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position w:val="-24"/>
          <w:szCs w:val="28"/>
          <w:lang w:eastAsia="ru-RU"/>
        </w:rPr>
        <w:object w:dxaOrig="4160" w:dyaOrig="620">
          <v:shape id="_x0000_i2342" type="#_x0000_t75" style="width:208.5pt;height:28.5pt" o:ole="" fillcolor="window">
            <v:imagedata r:id="rId2468" o:title=""/>
          </v:shape>
          <o:OLEObject Type="Embed" ProgID="Equation.3" ShapeID="_x0000_i2342" DrawAspect="Content" ObjectID="_1799161758" r:id="rId2469"/>
        </w:object>
      </w:r>
      <w:r w:rsidRPr="00684311">
        <w:rPr>
          <w:rFonts w:eastAsia="Times New Roman" w:cs="Times New Roman"/>
          <w:szCs w:val="28"/>
          <w:lang w:eastAsia="ru-RU"/>
        </w:rPr>
        <w:t xml:space="preserve"> - первый выстрел, вторая осечка</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position w:val="-24"/>
          <w:szCs w:val="28"/>
          <w:lang w:eastAsia="ru-RU"/>
        </w:rPr>
        <w:object w:dxaOrig="4160" w:dyaOrig="620">
          <v:shape id="_x0000_i2343" type="#_x0000_t75" style="width:208.5pt;height:28.5pt" o:ole="" fillcolor="window">
            <v:imagedata r:id="rId2470" o:title=""/>
          </v:shape>
          <o:OLEObject Type="Embed" ProgID="Equation.3" ShapeID="_x0000_i2343" DrawAspect="Content" ObjectID="_1799161759" r:id="rId2471"/>
        </w:object>
      </w:r>
      <w:r w:rsidRPr="00684311">
        <w:rPr>
          <w:rFonts w:eastAsia="Times New Roman" w:cs="Times New Roman"/>
          <w:szCs w:val="28"/>
          <w:lang w:eastAsia="ru-RU"/>
        </w:rPr>
        <w:t xml:space="preserve"> - две осечки подряд</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lastRenderedPageBreak/>
        <w:tab/>
        <w:t>Эти четыре случая образуют полную группу событий (сумма их вероятностей равна единице)</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 xml:space="preserve">Анализируя полученные результаты, видим, что вероятность хотя бы одного выстрела равна сумме </w:t>
      </w:r>
      <w:r w:rsidRPr="00684311">
        <w:rPr>
          <w:rFonts w:eastAsia="Times New Roman" w:cs="Times New Roman"/>
          <w:position w:val="-24"/>
          <w:szCs w:val="28"/>
          <w:lang w:eastAsia="ru-RU"/>
        </w:rPr>
        <w:object w:dxaOrig="3019" w:dyaOrig="620">
          <v:shape id="_x0000_i2344" type="#_x0000_t75" style="width:151.5pt;height:28.5pt" o:ole="" fillcolor="window">
            <v:imagedata r:id="rId2472" o:title=""/>
          </v:shape>
          <o:OLEObject Type="Embed" ProgID="Equation.3" ShapeID="_x0000_i2344" DrawAspect="Content" ObjectID="_1799161760" r:id="rId2473"/>
        </w:objec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 xml:space="preserve">Теперь рассмотрим другой случай. Предположим, что после первого нажатия на курок барабан раскрутили и опять нажали на курок. </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 xml:space="preserve">Вероятности первого выстрела и первой осечки не изменились - </w:t>
      </w:r>
      <w:r w:rsidRPr="00684311">
        <w:rPr>
          <w:rFonts w:eastAsia="Times New Roman" w:cs="Times New Roman"/>
          <w:position w:val="-24"/>
          <w:szCs w:val="28"/>
          <w:lang w:eastAsia="ru-RU"/>
        </w:rPr>
        <w:object w:dxaOrig="980" w:dyaOrig="620">
          <v:shape id="_x0000_i2345" type="#_x0000_t75" style="width:50.25pt;height:28.5pt" o:ole="" fillcolor="window">
            <v:imagedata r:id="rId2474" o:title=""/>
          </v:shape>
          <o:OLEObject Type="Embed" ProgID="Equation.3" ShapeID="_x0000_i2345" DrawAspect="Content" ObjectID="_1799161761" r:id="rId2475"/>
        </w:object>
      </w:r>
      <w:r w:rsidRPr="00684311">
        <w:rPr>
          <w:rFonts w:eastAsia="Times New Roman" w:cs="Times New Roman"/>
          <w:szCs w:val="28"/>
          <w:lang w:eastAsia="ru-RU"/>
        </w:rPr>
        <w:t xml:space="preserve">, </w:t>
      </w:r>
      <w:r w:rsidRPr="00684311">
        <w:rPr>
          <w:rFonts w:eastAsia="Times New Roman" w:cs="Times New Roman"/>
          <w:position w:val="-24"/>
          <w:szCs w:val="28"/>
          <w:lang w:eastAsia="ru-RU"/>
        </w:rPr>
        <w:object w:dxaOrig="1060" w:dyaOrig="620">
          <v:shape id="_x0000_i2346" type="#_x0000_t75" style="width:50.25pt;height:28.5pt" o:ole="" fillcolor="window">
            <v:imagedata r:id="rId2476" o:title=""/>
          </v:shape>
          <o:OLEObject Type="Embed" ProgID="Equation.3" ShapeID="_x0000_i2346" DrawAspect="Content" ObjectID="_1799161762" r:id="rId2477"/>
        </w:object>
      </w:r>
      <w:r w:rsidRPr="00684311">
        <w:rPr>
          <w:rFonts w:eastAsia="Times New Roman" w:cs="Times New Roman"/>
          <w:szCs w:val="28"/>
          <w:lang w:eastAsia="ru-RU"/>
        </w:rPr>
        <w:t xml:space="preserve"> Условные вероятности второго выстрела и осечки вычисляются из условия, что напротив ствола может оказаться то же гнездо, что и в первый раз.</w:t>
      </w:r>
    </w:p>
    <w:p w:rsidR="00684311" w:rsidRPr="00684311" w:rsidRDefault="00684311" w:rsidP="00684311">
      <w:pPr>
        <w:spacing w:after="0"/>
        <w:ind w:left="0" w:right="0" w:firstLine="720"/>
        <w:contextualSpacing w:val="0"/>
        <w:rPr>
          <w:rFonts w:eastAsia="Times New Roman" w:cs="Times New Roman"/>
          <w:szCs w:val="28"/>
          <w:lang w:eastAsia="ru-RU"/>
        </w:rPr>
      </w:pPr>
      <w:r w:rsidRPr="00684311">
        <w:rPr>
          <w:rFonts w:eastAsia="Times New Roman" w:cs="Times New Roman"/>
          <w:szCs w:val="28"/>
          <w:lang w:eastAsia="ru-RU"/>
        </w:rPr>
        <w:t xml:space="preserve">Условная вероятность выстрела при второй попытке - </w:t>
      </w:r>
      <w:r w:rsidRPr="00684311">
        <w:rPr>
          <w:rFonts w:eastAsia="Times New Roman" w:cs="Times New Roman"/>
          <w:position w:val="-24"/>
          <w:szCs w:val="28"/>
          <w:lang w:eastAsia="ru-RU"/>
        </w:rPr>
        <w:object w:dxaOrig="1359" w:dyaOrig="620">
          <v:shape id="_x0000_i2347" type="#_x0000_t75" style="width:64.5pt;height:28.5pt" o:ole="" fillcolor="window">
            <v:imagedata r:id="rId2478" o:title=""/>
          </v:shape>
          <o:OLEObject Type="Embed" ProgID="Equation.3" ShapeID="_x0000_i2347" DrawAspect="Content" ObjectID="_1799161763" r:id="rId2479"/>
        </w:object>
      </w:r>
      <w:r w:rsidRPr="00684311">
        <w:rPr>
          <w:rFonts w:eastAsia="Times New Roman" w:cs="Times New Roman"/>
          <w:szCs w:val="28"/>
          <w:lang w:eastAsia="ru-RU"/>
        </w:rPr>
        <w:t xml:space="preserve"> если в первый раз был выстрел, </w:t>
      </w:r>
      <w:r w:rsidRPr="00684311">
        <w:rPr>
          <w:rFonts w:eastAsia="Times New Roman" w:cs="Times New Roman"/>
          <w:position w:val="-24"/>
          <w:szCs w:val="28"/>
          <w:lang w:eastAsia="ru-RU"/>
        </w:rPr>
        <w:object w:dxaOrig="1300" w:dyaOrig="620">
          <v:shape id="_x0000_i2348" type="#_x0000_t75" style="width:64.5pt;height:28.5pt" o:ole="" fillcolor="window">
            <v:imagedata r:id="rId2480" o:title=""/>
          </v:shape>
          <o:OLEObject Type="Embed" ProgID="Equation.3" ShapeID="_x0000_i2348" DrawAspect="Content" ObjectID="_1799161764" r:id="rId2481"/>
        </w:object>
      </w:r>
      <w:r w:rsidRPr="00684311">
        <w:rPr>
          <w:rFonts w:eastAsia="Times New Roman" w:cs="Times New Roman"/>
          <w:szCs w:val="28"/>
          <w:lang w:eastAsia="ru-RU"/>
        </w:rPr>
        <w:t xml:space="preserve"> - если в первый раз произошла осечка. </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 xml:space="preserve">Условная вероятность осечки во второй раз - </w:t>
      </w:r>
      <w:r w:rsidRPr="00684311">
        <w:rPr>
          <w:rFonts w:eastAsia="Times New Roman" w:cs="Times New Roman"/>
          <w:position w:val="-24"/>
          <w:szCs w:val="28"/>
          <w:lang w:eastAsia="ru-RU"/>
        </w:rPr>
        <w:object w:dxaOrig="1300" w:dyaOrig="620">
          <v:shape id="_x0000_i2349" type="#_x0000_t75" style="width:64.5pt;height:28.5pt" o:ole="" fillcolor="window">
            <v:imagedata r:id="rId2482" o:title=""/>
          </v:shape>
          <o:OLEObject Type="Embed" ProgID="Equation.3" ShapeID="_x0000_i2349" DrawAspect="Content" ObjectID="_1799161765" r:id="rId2483"/>
        </w:object>
      </w:r>
      <w:r w:rsidRPr="00684311">
        <w:rPr>
          <w:rFonts w:eastAsia="Times New Roman" w:cs="Times New Roman"/>
          <w:szCs w:val="28"/>
          <w:lang w:eastAsia="ru-RU"/>
        </w:rPr>
        <w:t xml:space="preserve">, если в первый раз произошел выстрел, </w:t>
      </w:r>
      <w:r w:rsidRPr="00684311">
        <w:rPr>
          <w:rFonts w:eastAsia="Times New Roman" w:cs="Times New Roman"/>
          <w:position w:val="-24"/>
          <w:szCs w:val="28"/>
          <w:lang w:eastAsia="ru-RU"/>
        </w:rPr>
        <w:object w:dxaOrig="1320" w:dyaOrig="620">
          <v:shape id="_x0000_i2350" type="#_x0000_t75" style="width:64.5pt;height:28.5pt" o:ole="" fillcolor="window">
            <v:imagedata r:id="rId2484" o:title=""/>
          </v:shape>
          <o:OLEObject Type="Embed" ProgID="Equation.3" ShapeID="_x0000_i2350" DrawAspect="Content" ObjectID="_1799161766" r:id="rId2485"/>
        </w:object>
      </w:r>
      <w:r w:rsidRPr="00684311">
        <w:rPr>
          <w:rFonts w:eastAsia="Times New Roman" w:cs="Times New Roman"/>
          <w:szCs w:val="28"/>
          <w:lang w:eastAsia="ru-RU"/>
        </w:rPr>
        <w:t xml:space="preserve"> - если была осечка.</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Тогда:</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position w:val="-24"/>
          <w:szCs w:val="28"/>
          <w:lang w:eastAsia="ru-RU"/>
        </w:rPr>
        <w:object w:dxaOrig="4000" w:dyaOrig="620">
          <v:shape id="_x0000_i2351" type="#_x0000_t75" style="width:201.75pt;height:28.5pt" o:ole="" fillcolor="window">
            <v:imagedata r:id="rId2486" o:title=""/>
          </v:shape>
          <o:OLEObject Type="Embed" ProgID="Equation.3" ShapeID="_x0000_i2351" DrawAspect="Content" ObjectID="_1799161767" r:id="rId2487"/>
        </w:object>
      </w:r>
      <w:r w:rsidRPr="00684311">
        <w:rPr>
          <w:rFonts w:eastAsia="Times New Roman" w:cs="Times New Roman"/>
          <w:szCs w:val="28"/>
          <w:lang w:eastAsia="ru-RU"/>
        </w:rPr>
        <w:t xml:space="preserve"> - два выстрела подряд</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position w:val="-24"/>
          <w:szCs w:val="28"/>
          <w:lang w:eastAsia="ru-RU"/>
        </w:rPr>
        <w:object w:dxaOrig="4060" w:dyaOrig="620">
          <v:shape id="_x0000_i2352" type="#_x0000_t75" style="width:201.75pt;height:28.5pt" o:ole="" fillcolor="window">
            <v:imagedata r:id="rId2488" o:title=""/>
          </v:shape>
          <o:OLEObject Type="Embed" ProgID="Equation.3" ShapeID="_x0000_i2352" DrawAspect="Content" ObjectID="_1799161768" r:id="rId2489"/>
        </w:object>
      </w:r>
      <w:r w:rsidRPr="00684311">
        <w:rPr>
          <w:rFonts w:eastAsia="Times New Roman" w:cs="Times New Roman"/>
          <w:szCs w:val="28"/>
          <w:lang w:eastAsia="ru-RU"/>
        </w:rPr>
        <w:t xml:space="preserve"> - первая осечка, второй  выстрел</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position w:val="-24"/>
          <w:szCs w:val="28"/>
          <w:lang w:eastAsia="ru-RU"/>
        </w:rPr>
        <w:object w:dxaOrig="4040" w:dyaOrig="620">
          <v:shape id="_x0000_i2353" type="#_x0000_t75" style="width:201.75pt;height:28.5pt" o:ole="" fillcolor="window">
            <v:imagedata r:id="rId2490" o:title=""/>
          </v:shape>
          <o:OLEObject Type="Embed" ProgID="Equation.3" ShapeID="_x0000_i2353" DrawAspect="Content" ObjectID="_1799161769" r:id="rId2491"/>
        </w:object>
      </w:r>
      <w:r w:rsidRPr="00684311">
        <w:rPr>
          <w:rFonts w:eastAsia="Times New Roman" w:cs="Times New Roman"/>
          <w:szCs w:val="28"/>
          <w:lang w:eastAsia="ru-RU"/>
        </w:rPr>
        <w:t xml:space="preserve"> - первый выстрел, вторая осечка</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position w:val="-24"/>
          <w:szCs w:val="28"/>
          <w:lang w:eastAsia="ru-RU"/>
        </w:rPr>
        <w:object w:dxaOrig="4060" w:dyaOrig="620">
          <v:shape id="_x0000_i2354" type="#_x0000_t75" style="width:201.75pt;height:28.5pt" o:ole="" fillcolor="window">
            <v:imagedata r:id="rId2492" o:title=""/>
          </v:shape>
          <o:OLEObject Type="Embed" ProgID="Equation.3" ShapeID="_x0000_i2354" DrawAspect="Content" ObjectID="_1799161770" r:id="rId2493"/>
        </w:object>
      </w:r>
      <w:r w:rsidRPr="00684311">
        <w:rPr>
          <w:rFonts w:eastAsia="Times New Roman" w:cs="Times New Roman"/>
          <w:szCs w:val="28"/>
          <w:lang w:eastAsia="ru-RU"/>
        </w:rPr>
        <w:t xml:space="preserve"> - две осечки подряд</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В этом случае вероятность того, что произойдет хотя бы один выстрел, равна</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position w:val="-24"/>
          <w:szCs w:val="28"/>
          <w:lang w:eastAsia="ru-RU"/>
        </w:rPr>
        <w:object w:dxaOrig="2680" w:dyaOrig="620">
          <v:shape id="_x0000_i2355" type="#_x0000_t75" style="width:136.5pt;height:28.5pt" o:ole="" fillcolor="window">
            <v:imagedata r:id="rId2494" o:title=""/>
          </v:shape>
          <o:OLEObject Type="Embed" ProgID="Equation.3" ShapeID="_x0000_i2355" DrawAspect="Content" ObjectID="_1799161771" r:id="rId2495"/>
        </w:object>
      </w:r>
    </w:p>
    <w:p w:rsidR="00F50EC8" w:rsidRPr="00586A96" w:rsidRDefault="00684311" w:rsidP="00586A96">
      <w:pPr>
        <w:rPr>
          <w:b/>
        </w:rPr>
      </w:pPr>
      <w:r w:rsidRPr="00684311">
        <w:t xml:space="preserve"> </w:t>
      </w:r>
      <w:bookmarkStart w:id="112" w:name="_Toc529829802"/>
      <w:r w:rsidR="00F50EC8" w:rsidRPr="00586A96">
        <w:rPr>
          <w:b/>
        </w:rPr>
        <w:t>Формула полной вероятности</w:t>
      </w:r>
      <w:bookmarkStart w:id="113" w:name="Формулаполнойвер"/>
      <w:bookmarkEnd w:id="112"/>
      <w:bookmarkEnd w:id="113"/>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Пусть некоторое событие А может произойти  вместе с одним из несовместных событий </w:t>
      </w:r>
      <w:r w:rsidRPr="00F50EC8">
        <w:rPr>
          <w:rFonts w:eastAsia="Times New Roman" w:cs="Times New Roman"/>
          <w:position w:val="-12"/>
          <w:szCs w:val="28"/>
          <w:lang w:eastAsia="ru-RU"/>
        </w:rPr>
        <w:object w:dxaOrig="1380" w:dyaOrig="360">
          <v:shape id="_x0000_i2356" type="#_x0000_t75" style="width:1in;height:14.25pt" o:ole="" fillcolor="window">
            <v:imagedata r:id="rId2496" o:title=""/>
          </v:shape>
          <o:OLEObject Type="Embed" ProgID="Equation.3" ShapeID="_x0000_i2356" DrawAspect="Content" ObjectID="_1799161772" r:id="rId2497"/>
        </w:object>
      </w:r>
      <w:r w:rsidRPr="00F50EC8">
        <w:rPr>
          <w:rFonts w:eastAsia="Times New Roman" w:cs="Times New Roman"/>
          <w:szCs w:val="28"/>
          <w:lang w:eastAsia="ru-RU"/>
        </w:rPr>
        <w:t xml:space="preserve">, составляющих полную группу событий. Пусть известны вероятности этих событий </w:t>
      </w:r>
      <w:r w:rsidRPr="00F50EC8">
        <w:rPr>
          <w:rFonts w:eastAsia="Times New Roman" w:cs="Times New Roman"/>
          <w:position w:val="-12"/>
          <w:szCs w:val="28"/>
          <w:lang w:eastAsia="ru-RU"/>
        </w:rPr>
        <w:object w:dxaOrig="2400" w:dyaOrig="360">
          <v:shape id="_x0000_i2357" type="#_x0000_t75" style="width:122.25pt;height:14.25pt" o:ole="" fillcolor="window">
            <v:imagedata r:id="rId2498" o:title=""/>
          </v:shape>
          <o:OLEObject Type="Embed" ProgID="Equation.3" ShapeID="_x0000_i2357" DrawAspect="Content" ObjectID="_1799161773" r:id="rId2499"/>
        </w:object>
      </w:r>
      <w:r w:rsidRPr="00F50EC8">
        <w:rPr>
          <w:rFonts w:eastAsia="Times New Roman" w:cs="Times New Roman"/>
          <w:szCs w:val="28"/>
          <w:lang w:eastAsia="ru-RU"/>
        </w:rPr>
        <w:t xml:space="preserve"> и условные вероятности наступления события А при наступлении события </w:t>
      </w:r>
      <w:r w:rsidRPr="00F50EC8">
        <w:rPr>
          <w:rFonts w:eastAsia="Times New Roman" w:cs="Times New Roman"/>
          <w:i/>
          <w:szCs w:val="28"/>
          <w:lang w:val="en-US" w:eastAsia="ru-RU"/>
        </w:rPr>
        <w:t>H</w:t>
      </w:r>
      <w:r w:rsidRPr="00F50EC8">
        <w:rPr>
          <w:rFonts w:eastAsia="Times New Roman" w:cs="Times New Roman"/>
          <w:i/>
          <w:szCs w:val="28"/>
          <w:vertAlign w:val="subscript"/>
          <w:lang w:val="en-US" w:eastAsia="ru-RU"/>
        </w:rPr>
        <w:t>i</w:t>
      </w:r>
      <w:r w:rsidRPr="00F50EC8">
        <w:rPr>
          <w:rFonts w:eastAsia="Times New Roman" w:cs="Times New Roman"/>
          <w:szCs w:val="28"/>
          <w:lang w:eastAsia="ru-RU"/>
        </w:rPr>
        <w:t xml:space="preserve"> </w:t>
      </w:r>
      <w:r w:rsidRPr="00F50EC8">
        <w:rPr>
          <w:rFonts w:eastAsia="Times New Roman" w:cs="Times New Roman"/>
          <w:position w:val="-12"/>
          <w:szCs w:val="28"/>
          <w:lang w:val="en-US" w:eastAsia="ru-RU"/>
        </w:rPr>
        <w:object w:dxaOrig="3300" w:dyaOrig="360">
          <v:shape id="_x0000_i2358" type="#_x0000_t75" style="width:165.75pt;height:14.25pt" o:ole="" fillcolor="window">
            <v:imagedata r:id="rId2500" o:title=""/>
          </v:shape>
          <o:OLEObject Type="Embed" ProgID="Equation.3" ShapeID="_x0000_i2358" DrawAspect="Content" ObjectID="_1799161774" r:id="rId2501"/>
        </w:object>
      </w:r>
      <w:r w:rsidRPr="00F50EC8">
        <w:rPr>
          <w:rFonts w:eastAsia="Times New Roman" w:cs="Times New Roman"/>
          <w:szCs w:val="28"/>
          <w:lang w:eastAsia="ru-RU"/>
        </w:rPr>
        <w:t>.</w:t>
      </w:r>
    </w:p>
    <w:p w:rsidR="00F50EC8" w:rsidRPr="00F50EC8" w:rsidRDefault="00F50EC8" w:rsidP="00F50EC8">
      <w:pPr>
        <w:spacing w:after="0"/>
        <w:ind w:left="0" w:right="0"/>
        <w:contextualSpacing w:val="0"/>
        <w:rPr>
          <w:rFonts w:eastAsia="Times New Roman" w:cs="Times New Roman"/>
          <w:i/>
          <w:szCs w:val="28"/>
          <w:lang w:eastAsia="ru-RU"/>
        </w:rPr>
      </w:pPr>
      <w:r w:rsidRPr="00F50EC8">
        <w:rPr>
          <w:rFonts w:eastAsia="Times New Roman" w:cs="Times New Roman"/>
          <w:szCs w:val="28"/>
          <w:lang w:eastAsia="ru-RU"/>
        </w:rPr>
        <w:lastRenderedPageBreak/>
        <w:tab/>
        <w:t xml:space="preserve">Теорема. </w:t>
      </w:r>
      <w:r w:rsidRPr="00F50EC8">
        <w:rPr>
          <w:rFonts w:eastAsia="Times New Roman" w:cs="Times New Roman"/>
          <w:i/>
          <w:szCs w:val="28"/>
          <w:lang w:eastAsia="ru-RU"/>
        </w:rPr>
        <w:t xml:space="preserve">Вероятность события А, которое может произойти вместе с одним из событий </w:t>
      </w:r>
      <w:r w:rsidRPr="00F50EC8">
        <w:rPr>
          <w:rFonts w:eastAsia="Times New Roman" w:cs="Times New Roman"/>
          <w:i/>
          <w:position w:val="-12"/>
          <w:szCs w:val="28"/>
          <w:lang w:eastAsia="ru-RU"/>
        </w:rPr>
        <w:object w:dxaOrig="1380" w:dyaOrig="360">
          <v:shape id="_x0000_i2359" type="#_x0000_t75" style="width:1in;height:14.25pt" o:ole="" fillcolor="window">
            <v:imagedata r:id="rId2496" o:title=""/>
          </v:shape>
          <o:OLEObject Type="Embed" ProgID="Equation.3" ShapeID="_x0000_i2359" DrawAspect="Content" ObjectID="_1799161775" r:id="rId2502"/>
        </w:object>
      </w:r>
      <w:r w:rsidRPr="00F50EC8">
        <w:rPr>
          <w:rFonts w:eastAsia="Times New Roman" w:cs="Times New Roman"/>
          <w:i/>
          <w:szCs w:val="28"/>
          <w:lang w:eastAsia="ru-RU"/>
        </w:rPr>
        <w:t>, равна сумме парных произведений вероятностей каждого из этих событий на соответствующие им условные вероятности наступления события А.</w:t>
      </w:r>
    </w:p>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28"/>
          <w:szCs w:val="28"/>
          <w:lang w:val="en-US" w:eastAsia="ru-RU"/>
        </w:rPr>
        <w:object w:dxaOrig="2640" w:dyaOrig="680">
          <v:shape id="_x0000_i2360" type="#_x0000_t75" style="width:129.75pt;height:36pt" o:ole="" fillcolor="window">
            <v:imagedata r:id="rId2503" o:title=""/>
          </v:shape>
          <o:OLEObject Type="Embed" ProgID="Equation.3" ShapeID="_x0000_i2360" DrawAspect="Content" ObjectID="_1799161776" r:id="rId2504"/>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val="en-US" w:eastAsia="ru-RU"/>
        </w:rPr>
        <w:tab/>
      </w:r>
      <w:r w:rsidRPr="00F50EC8">
        <w:rPr>
          <w:rFonts w:eastAsia="Times New Roman" w:cs="Times New Roman"/>
          <w:szCs w:val="28"/>
          <w:lang w:eastAsia="ru-RU"/>
        </w:rPr>
        <w:t>Фактически эта формула полной вероятности уже использовалась при решении примеров, приведенных выше, например, в задаче с револьвером.</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Доказательство. </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Т.к. события </w:t>
      </w:r>
      <w:r w:rsidRPr="00F50EC8">
        <w:rPr>
          <w:rFonts w:eastAsia="Times New Roman" w:cs="Times New Roman"/>
          <w:position w:val="-12"/>
          <w:szCs w:val="28"/>
          <w:lang w:eastAsia="ru-RU"/>
        </w:rPr>
        <w:object w:dxaOrig="1380" w:dyaOrig="360">
          <v:shape id="_x0000_i2361" type="#_x0000_t75" style="width:1in;height:14.25pt" o:ole="" fillcolor="window">
            <v:imagedata r:id="rId2496" o:title=""/>
          </v:shape>
          <o:OLEObject Type="Embed" ProgID="Equation.3" ShapeID="_x0000_i2361" DrawAspect="Content" ObjectID="_1799161777" r:id="rId2505"/>
        </w:object>
      </w:r>
      <w:r w:rsidRPr="00F50EC8">
        <w:rPr>
          <w:rFonts w:eastAsia="Times New Roman" w:cs="Times New Roman"/>
          <w:szCs w:val="28"/>
          <w:lang w:eastAsia="ru-RU"/>
        </w:rPr>
        <w:t xml:space="preserve"> образуют полную группу событий, то событие А можно представить в виде следующей суммы:</w:t>
      </w:r>
    </w:p>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28"/>
          <w:szCs w:val="28"/>
          <w:lang w:val="en-US" w:eastAsia="ru-RU"/>
        </w:rPr>
        <w:object w:dxaOrig="3700" w:dyaOrig="680">
          <v:shape id="_x0000_i2362" type="#_x0000_t75" style="width:187.5pt;height:36pt" o:ole="" fillcolor="window">
            <v:imagedata r:id="rId2506" o:title=""/>
          </v:shape>
          <o:OLEObject Type="Embed" ProgID="Equation.3" ShapeID="_x0000_i2362" DrawAspect="Content" ObjectID="_1799161778" r:id="rId2507"/>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val="en-US" w:eastAsia="ru-RU"/>
        </w:rPr>
        <w:tab/>
      </w:r>
      <w:r w:rsidRPr="00F50EC8">
        <w:rPr>
          <w:rFonts w:eastAsia="Times New Roman" w:cs="Times New Roman"/>
          <w:szCs w:val="28"/>
          <w:lang w:eastAsia="ru-RU"/>
        </w:rPr>
        <w:t xml:space="preserve">Т.к. события </w:t>
      </w:r>
      <w:r w:rsidRPr="00F50EC8">
        <w:rPr>
          <w:rFonts w:eastAsia="Times New Roman" w:cs="Times New Roman"/>
          <w:position w:val="-12"/>
          <w:szCs w:val="28"/>
          <w:lang w:eastAsia="ru-RU"/>
        </w:rPr>
        <w:object w:dxaOrig="1380" w:dyaOrig="360">
          <v:shape id="_x0000_i2363" type="#_x0000_t75" style="width:1in;height:14.25pt" o:ole="" fillcolor="window">
            <v:imagedata r:id="rId2496" o:title=""/>
          </v:shape>
          <o:OLEObject Type="Embed" ProgID="Equation.3" ShapeID="_x0000_i2363" DrawAspect="Content" ObjectID="_1799161779" r:id="rId2508"/>
        </w:object>
      </w:r>
      <w:r w:rsidRPr="00F50EC8">
        <w:rPr>
          <w:rFonts w:eastAsia="Times New Roman" w:cs="Times New Roman"/>
          <w:szCs w:val="28"/>
          <w:lang w:eastAsia="ru-RU"/>
        </w:rPr>
        <w:t xml:space="preserve"> несовместны, то и события </w:t>
      </w:r>
      <w:r w:rsidRPr="00F50EC8">
        <w:rPr>
          <w:rFonts w:eastAsia="Times New Roman" w:cs="Times New Roman"/>
          <w:i/>
          <w:szCs w:val="28"/>
          <w:lang w:val="en-US" w:eastAsia="ru-RU"/>
        </w:rPr>
        <w:t>AH</w:t>
      </w:r>
      <w:r w:rsidRPr="00F50EC8">
        <w:rPr>
          <w:rFonts w:eastAsia="Times New Roman" w:cs="Times New Roman"/>
          <w:i/>
          <w:szCs w:val="28"/>
          <w:vertAlign w:val="subscript"/>
          <w:lang w:val="en-US" w:eastAsia="ru-RU"/>
        </w:rPr>
        <w:t>i</w:t>
      </w:r>
      <w:r w:rsidRPr="00F50EC8">
        <w:rPr>
          <w:rFonts w:eastAsia="Times New Roman" w:cs="Times New Roman"/>
          <w:szCs w:val="28"/>
          <w:lang w:eastAsia="ru-RU"/>
        </w:rPr>
        <w:t xml:space="preserve">  тоже несовместны. Тогда можно применить теорему о сложении вероятностей несовместных событий:</w:t>
      </w:r>
    </w:p>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28"/>
          <w:szCs w:val="28"/>
          <w:lang w:val="en-US" w:eastAsia="ru-RU"/>
        </w:rPr>
        <w:object w:dxaOrig="1880" w:dyaOrig="680">
          <v:shape id="_x0000_i2364" type="#_x0000_t75" style="width:93.75pt;height:36pt" o:ole="" fillcolor="window">
            <v:imagedata r:id="rId2509" o:title=""/>
          </v:shape>
          <o:OLEObject Type="Embed" ProgID="Equation.3" ShapeID="_x0000_i2364" DrawAspect="Content" ObjectID="_1799161780" r:id="rId2510"/>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val="en-US" w:eastAsia="ru-RU"/>
        </w:rPr>
        <w:tab/>
      </w:r>
      <w:r w:rsidRPr="00F50EC8">
        <w:rPr>
          <w:rFonts w:eastAsia="Times New Roman" w:cs="Times New Roman"/>
          <w:szCs w:val="28"/>
          <w:lang w:eastAsia="ru-RU"/>
        </w:rPr>
        <w:t xml:space="preserve">При этом </w:t>
      </w:r>
      <w:r w:rsidRPr="00F50EC8">
        <w:rPr>
          <w:rFonts w:eastAsia="Times New Roman" w:cs="Times New Roman"/>
          <w:position w:val="-12"/>
          <w:szCs w:val="28"/>
          <w:lang w:eastAsia="ru-RU"/>
        </w:rPr>
        <w:object w:dxaOrig="2640" w:dyaOrig="360">
          <v:shape id="_x0000_i2365" type="#_x0000_t75" style="width:129.75pt;height:14.25pt" o:ole="" fillcolor="window">
            <v:imagedata r:id="rId2511" o:title=""/>
          </v:shape>
          <o:OLEObject Type="Embed" ProgID="Equation.3" ShapeID="_x0000_i2365" DrawAspect="Content" ObjectID="_1799161781" r:id="rId2512"/>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Окончательно получаем: </w:t>
      </w:r>
      <w:r w:rsidRPr="00F50EC8">
        <w:rPr>
          <w:rFonts w:eastAsia="Times New Roman" w:cs="Times New Roman"/>
          <w:position w:val="-28"/>
          <w:szCs w:val="28"/>
          <w:lang w:val="en-US" w:eastAsia="ru-RU"/>
        </w:rPr>
        <w:object w:dxaOrig="2640" w:dyaOrig="680">
          <v:shape id="_x0000_i2366" type="#_x0000_t75" style="width:129.75pt;height:36pt" o:ole="" fillcolor="window">
            <v:imagedata r:id="rId2503" o:title=""/>
          </v:shape>
          <o:OLEObject Type="Embed" ProgID="Equation.3" ShapeID="_x0000_i2366" DrawAspect="Content" ObjectID="_1799161782" r:id="rId2513"/>
        </w:object>
      </w:r>
    </w:p>
    <w:p w:rsidR="00F50EC8" w:rsidRPr="00F50EC8" w:rsidRDefault="00F50EC8" w:rsidP="00F50EC8">
      <w:pPr>
        <w:spacing w:after="0"/>
        <w:ind w:left="0" w:right="0"/>
        <w:contextualSpacing w:val="0"/>
        <w:jc w:val="center"/>
        <w:rPr>
          <w:rFonts w:eastAsia="Times New Roman" w:cs="Times New Roman"/>
          <w:szCs w:val="28"/>
          <w:lang w:eastAsia="ru-RU"/>
        </w:rPr>
      </w:pPr>
      <w:r w:rsidRPr="00F50EC8">
        <w:rPr>
          <w:rFonts w:eastAsia="Times New Roman" w:cs="Times New Roman"/>
          <w:szCs w:val="28"/>
          <w:lang w:eastAsia="ru-RU"/>
        </w:rPr>
        <w:t>Теорема доказана.</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r w:rsidRPr="00F50EC8">
        <w:rPr>
          <w:rFonts w:eastAsia="Times New Roman" w:cs="Times New Roman"/>
          <w:szCs w:val="28"/>
          <w:u w:val="single"/>
          <w:lang w:eastAsia="ru-RU"/>
        </w:rPr>
        <w:t>Пример.</w:t>
      </w:r>
      <w:r w:rsidRPr="00F50EC8">
        <w:rPr>
          <w:rFonts w:eastAsia="Times New Roman" w:cs="Times New Roman"/>
          <w:szCs w:val="28"/>
          <w:lang w:eastAsia="ru-RU"/>
        </w:rPr>
        <w:t xml:space="preserve"> Один из трех стрелков производит два выстрела. Вероятность попадания в цель при одном выстреле для первого стрелка равна 0,4, для второго – 0,6, для третьего – 0,8. Найти вероятность того, что в цель попадут два раза.</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Вероятность того, что выстрелы производит первый, второй или третий стрелок равна </w:t>
      </w:r>
      <w:r w:rsidRPr="00F50EC8">
        <w:rPr>
          <w:rFonts w:eastAsia="Times New Roman" w:cs="Times New Roman"/>
          <w:position w:val="-24"/>
          <w:szCs w:val="28"/>
          <w:lang w:eastAsia="ru-RU"/>
        </w:rPr>
        <w:object w:dxaOrig="220" w:dyaOrig="620">
          <v:shape id="_x0000_i2367" type="#_x0000_t75" style="width:14.25pt;height:28.5pt" o:ole="" fillcolor="window">
            <v:imagedata r:id="rId2514" o:title=""/>
          </v:shape>
          <o:OLEObject Type="Embed" ProgID="Equation.3" ShapeID="_x0000_i2367" DrawAspect="Content" ObjectID="_1799161783" r:id="rId2515"/>
        </w:object>
      </w:r>
      <w:r w:rsidRPr="00F50EC8">
        <w:rPr>
          <w:rFonts w:eastAsia="Times New Roman" w:cs="Times New Roman"/>
          <w:szCs w:val="28"/>
          <w:lang w:eastAsia="ru-RU"/>
        </w:rPr>
        <w:t>.</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Вероятности того, что один из стрелков, производящих выстрелы, два раза попадает в цель, равны:</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 для первого стрелка: </w:t>
      </w:r>
      <w:r w:rsidRPr="00F50EC8">
        <w:rPr>
          <w:rFonts w:eastAsia="Times New Roman" w:cs="Times New Roman"/>
          <w:position w:val="-10"/>
          <w:szCs w:val="28"/>
          <w:lang w:val="en-US" w:eastAsia="ru-RU"/>
        </w:rPr>
        <w:object w:dxaOrig="1719" w:dyaOrig="360">
          <v:shape id="_x0000_i2368" type="#_x0000_t75" style="width:86.25pt;height:14.25pt" o:ole="" fillcolor="window">
            <v:imagedata r:id="rId2516" o:title=""/>
          </v:shape>
          <o:OLEObject Type="Embed" ProgID="Equation.3" ShapeID="_x0000_i2368" DrawAspect="Content" ObjectID="_1799161784" r:id="rId2517"/>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 для второго стрелка: </w:t>
      </w:r>
      <w:r w:rsidRPr="00F50EC8">
        <w:rPr>
          <w:rFonts w:eastAsia="Times New Roman" w:cs="Times New Roman"/>
          <w:position w:val="-10"/>
          <w:szCs w:val="28"/>
          <w:lang w:val="en-US" w:eastAsia="ru-RU"/>
        </w:rPr>
        <w:object w:dxaOrig="1740" w:dyaOrig="360">
          <v:shape id="_x0000_i2369" type="#_x0000_t75" style="width:86.25pt;height:14.25pt" o:ole="" fillcolor="window">
            <v:imagedata r:id="rId2518" o:title=""/>
          </v:shape>
          <o:OLEObject Type="Embed" ProgID="Equation.3" ShapeID="_x0000_i2369" DrawAspect="Content" ObjectID="_1799161785" r:id="rId2519"/>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 для третьего стрелка: </w:t>
      </w:r>
      <w:r w:rsidRPr="00F50EC8">
        <w:rPr>
          <w:rFonts w:eastAsia="Times New Roman" w:cs="Times New Roman"/>
          <w:position w:val="-12"/>
          <w:szCs w:val="28"/>
          <w:lang w:val="en-US" w:eastAsia="ru-RU"/>
        </w:rPr>
        <w:object w:dxaOrig="1740" w:dyaOrig="380">
          <v:shape id="_x0000_i2370" type="#_x0000_t75" style="width:86.25pt;height:21.75pt" o:ole="" fillcolor="window">
            <v:imagedata r:id="rId2520" o:title=""/>
          </v:shape>
          <o:OLEObject Type="Embed" ProgID="Equation.3" ShapeID="_x0000_i2370" DrawAspect="Content" ObjectID="_1799161786" r:id="rId2521"/>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Искомая вероятность равна:</w:t>
      </w:r>
    </w:p>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24"/>
          <w:szCs w:val="28"/>
          <w:lang w:val="en-US" w:eastAsia="ru-RU"/>
        </w:rPr>
        <w:object w:dxaOrig="5100" w:dyaOrig="620">
          <v:shape id="_x0000_i2371" type="#_x0000_t75" style="width:252pt;height:28.5pt" o:ole="" fillcolor="window">
            <v:imagedata r:id="rId2522" o:title=""/>
          </v:shape>
          <o:OLEObject Type="Embed" ProgID="Equation.3" ShapeID="_x0000_i2371" DrawAspect="Content" ObjectID="_1799161787" r:id="rId2523"/>
        </w:object>
      </w:r>
    </w:p>
    <w:p w:rsidR="00F50EC8" w:rsidRPr="00F50EC8" w:rsidRDefault="00F50EC8" w:rsidP="00F50EC8">
      <w:pPr>
        <w:spacing w:after="0"/>
        <w:ind w:left="0" w:right="0"/>
        <w:contextualSpacing w:val="0"/>
        <w:jc w:val="center"/>
        <w:rPr>
          <w:rFonts w:eastAsia="Times New Roman" w:cs="Times New Roman"/>
          <w:i/>
          <w:szCs w:val="28"/>
          <w:lang w:eastAsia="ru-RU"/>
        </w:rPr>
      </w:pPr>
      <w:r w:rsidRPr="00F50EC8">
        <w:rPr>
          <w:rFonts w:eastAsia="Times New Roman" w:cs="Times New Roman"/>
          <w:i/>
          <w:szCs w:val="28"/>
          <w:lang w:eastAsia="ru-RU"/>
        </w:rPr>
        <w:lastRenderedPageBreak/>
        <w:t>Формула Бейеса (формула гипотез)</w:t>
      </w:r>
    </w:p>
    <w:p w:rsidR="00F50EC8" w:rsidRPr="00F50EC8" w:rsidRDefault="00F50EC8" w:rsidP="00F50EC8">
      <w:pPr>
        <w:spacing w:after="0"/>
        <w:ind w:left="0" w:right="0"/>
        <w:contextualSpacing w:val="0"/>
        <w:rPr>
          <w:rFonts w:eastAsia="Times New Roman" w:cs="Times New Roman"/>
          <w:szCs w:val="28"/>
          <w:lang w:eastAsia="ru-RU"/>
        </w:rPr>
      </w:pPr>
      <w:bookmarkStart w:id="114" w:name="ФормулаБайеса"/>
      <w:bookmarkEnd w:id="114"/>
      <w:r w:rsidRPr="00F50EC8">
        <w:rPr>
          <w:rFonts w:eastAsia="Times New Roman" w:cs="Times New Roman"/>
          <w:szCs w:val="28"/>
          <w:lang w:eastAsia="ru-RU"/>
        </w:rPr>
        <w:tab/>
        <w:t xml:space="preserve">Пусть имеется полная группа несовместных гипотез </w:t>
      </w:r>
      <w:r w:rsidRPr="00F50EC8">
        <w:rPr>
          <w:rFonts w:eastAsia="Times New Roman" w:cs="Times New Roman"/>
          <w:position w:val="-12"/>
          <w:szCs w:val="28"/>
          <w:lang w:eastAsia="ru-RU"/>
        </w:rPr>
        <w:object w:dxaOrig="1380" w:dyaOrig="360">
          <v:shape id="_x0000_i2372" type="#_x0000_t75" style="width:1in;height:14.25pt" o:ole="" fillcolor="window">
            <v:imagedata r:id="rId2496" o:title=""/>
          </v:shape>
          <o:OLEObject Type="Embed" ProgID="Equation.3" ShapeID="_x0000_i2372" DrawAspect="Content" ObjectID="_1799161788" r:id="rId2524"/>
        </w:object>
      </w:r>
      <w:r w:rsidRPr="00F50EC8">
        <w:rPr>
          <w:rFonts w:eastAsia="Times New Roman" w:cs="Times New Roman"/>
          <w:szCs w:val="28"/>
          <w:lang w:eastAsia="ru-RU"/>
        </w:rPr>
        <w:t xml:space="preserve"> с известными вероятностями их наступления </w:t>
      </w:r>
      <w:r w:rsidRPr="00F50EC8">
        <w:rPr>
          <w:rFonts w:eastAsia="Times New Roman" w:cs="Times New Roman"/>
          <w:position w:val="-12"/>
          <w:szCs w:val="28"/>
          <w:lang w:eastAsia="ru-RU"/>
        </w:rPr>
        <w:object w:dxaOrig="2400" w:dyaOrig="360">
          <v:shape id="_x0000_i2373" type="#_x0000_t75" style="width:122.25pt;height:14.25pt" o:ole="" fillcolor="window">
            <v:imagedata r:id="rId2498" o:title=""/>
          </v:shape>
          <o:OLEObject Type="Embed" ProgID="Equation.3" ShapeID="_x0000_i2373" DrawAspect="Content" ObjectID="_1799161789" r:id="rId2525"/>
        </w:object>
      </w:r>
      <w:r w:rsidRPr="00F50EC8">
        <w:rPr>
          <w:rFonts w:eastAsia="Times New Roman" w:cs="Times New Roman"/>
          <w:szCs w:val="28"/>
          <w:lang w:eastAsia="ru-RU"/>
        </w:rPr>
        <w:t xml:space="preserve">. Пусть в результате опыта наступило событие А, условные вероятности которого по каждой из гипотез известны, т.е. известны вероятности </w:t>
      </w:r>
      <w:r w:rsidRPr="00F50EC8">
        <w:rPr>
          <w:rFonts w:eastAsia="Times New Roman" w:cs="Times New Roman"/>
          <w:position w:val="-12"/>
          <w:szCs w:val="28"/>
          <w:lang w:val="en-US" w:eastAsia="ru-RU"/>
        </w:rPr>
        <w:object w:dxaOrig="3300" w:dyaOrig="360">
          <v:shape id="_x0000_i2374" type="#_x0000_t75" style="width:165.75pt;height:14.25pt" o:ole="" fillcolor="window">
            <v:imagedata r:id="rId2500" o:title=""/>
          </v:shape>
          <o:OLEObject Type="Embed" ProgID="Equation.3" ShapeID="_x0000_i2374" DrawAspect="Content" ObjectID="_1799161790" r:id="rId2526"/>
        </w:object>
      </w:r>
      <w:r w:rsidRPr="00F50EC8">
        <w:rPr>
          <w:rFonts w:eastAsia="Times New Roman" w:cs="Times New Roman"/>
          <w:szCs w:val="28"/>
          <w:lang w:eastAsia="ru-RU"/>
        </w:rPr>
        <w:t>.</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Требуется определить какие вероятности имеют гипотезы </w:t>
      </w:r>
      <w:r w:rsidRPr="00F50EC8">
        <w:rPr>
          <w:rFonts w:eastAsia="Times New Roman" w:cs="Times New Roman"/>
          <w:position w:val="-12"/>
          <w:szCs w:val="28"/>
          <w:lang w:eastAsia="ru-RU"/>
        </w:rPr>
        <w:object w:dxaOrig="1380" w:dyaOrig="360">
          <v:shape id="_x0000_i2375" type="#_x0000_t75" style="width:1in;height:14.25pt" o:ole="" fillcolor="window">
            <v:imagedata r:id="rId2496" o:title=""/>
          </v:shape>
          <o:OLEObject Type="Embed" ProgID="Equation.3" ShapeID="_x0000_i2375" DrawAspect="Content" ObjectID="_1799161791" r:id="rId2527"/>
        </w:object>
      </w:r>
      <w:r w:rsidRPr="00F50EC8">
        <w:rPr>
          <w:rFonts w:eastAsia="Times New Roman" w:cs="Times New Roman"/>
          <w:szCs w:val="28"/>
          <w:lang w:eastAsia="ru-RU"/>
        </w:rPr>
        <w:t xml:space="preserve">  относительно события А, т.е. условные вероятности </w:t>
      </w:r>
      <w:r w:rsidRPr="00F50EC8">
        <w:rPr>
          <w:rFonts w:eastAsia="Times New Roman" w:cs="Times New Roman"/>
          <w:position w:val="-12"/>
          <w:szCs w:val="28"/>
          <w:lang w:eastAsia="ru-RU"/>
        </w:rPr>
        <w:object w:dxaOrig="999" w:dyaOrig="360">
          <v:shape id="_x0000_i2376" type="#_x0000_t75" style="width:50.25pt;height:14.25pt" o:ole="" fillcolor="window">
            <v:imagedata r:id="rId2528" o:title=""/>
          </v:shape>
          <o:OLEObject Type="Embed" ProgID="Equation.3" ShapeID="_x0000_i2376" DrawAspect="Content" ObjectID="_1799161792" r:id="rId2529"/>
        </w:object>
      </w:r>
      <w:r w:rsidRPr="00F50EC8">
        <w:rPr>
          <w:rFonts w:eastAsia="Times New Roman" w:cs="Times New Roman"/>
          <w:szCs w:val="28"/>
          <w:lang w:eastAsia="ru-RU"/>
        </w:rPr>
        <w:t>.</w:t>
      </w:r>
    </w:p>
    <w:p w:rsidR="00F50EC8" w:rsidRPr="00F50EC8" w:rsidRDefault="00F50EC8" w:rsidP="00F50EC8">
      <w:pPr>
        <w:spacing w:after="0"/>
        <w:ind w:left="0" w:right="0"/>
        <w:contextualSpacing w:val="0"/>
        <w:rPr>
          <w:rFonts w:eastAsia="Times New Roman" w:cs="Times New Roman"/>
          <w:i/>
          <w:szCs w:val="28"/>
          <w:lang w:eastAsia="ru-RU"/>
        </w:rPr>
      </w:pPr>
      <w:r w:rsidRPr="00F50EC8">
        <w:rPr>
          <w:rFonts w:eastAsia="Times New Roman" w:cs="Times New Roman"/>
          <w:szCs w:val="28"/>
          <w:lang w:eastAsia="ru-RU"/>
        </w:rPr>
        <w:tab/>
        <w:t xml:space="preserve">Теорема. </w:t>
      </w:r>
      <w:r w:rsidRPr="00F50EC8">
        <w:rPr>
          <w:rFonts w:eastAsia="Times New Roman" w:cs="Times New Roman"/>
          <w:i/>
          <w:szCs w:val="28"/>
          <w:lang w:eastAsia="ru-RU"/>
        </w:rPr>
        <w:t>Вероятность гипотезы после испытания равна произведению вероятности гипотезы до испытания на соответствующую ей условную вероятность события, которое произошло при испытании, деленному на полную вероятность этого события.</w:t>
      </w:r>
    </w:p>
    <w:p w:rsidR="00F50EC8" w:rsidRPr="00F50EC8" w:rsidRDefault="00F50EC8" w:rsidP="00F50EC8">
      <w:pPr>
        <w:spacing w:after="0"/>
        <w:ind w:left="0" w:right="0"/>
        <w:contextualSpacing w:val="0"/>
        <w:jc w:val="center"/>
        <w:rPr>
          <w:rFonts w:eastAsia="Times New Roman" w:cs="Times New Roman"/>
          <w:szCs w:val="28"/>
          <w:lang w:eastAsia="ru-RU"/>
        </w:rPr>
      </w:pPr>
      <w:r w:rsidRPr="00F50EC8">
        <w:rPr>
          <w:rFonts w:eastAsia="Times New Roman" w:cs="Times New Roman"/>
          <w:position w:val="-60"/>
          <w:szCs w:val="28"/>
          <w:lang w:eastAsia="ru-RU"/>
        </w:rPr>
        <w:object w:dxaOrig="3100" w:dyaOrig="999">
          <v:shape id="_x0000_i2377" type="#_x0000_t75" style="width:158.25pt;height:50.25pt" o:ole="" fillcolor="window">
            <v:imagedata r:id="rId2530" o:title=""/>
          </v:shape>
          <o:OLEObject Type="Embed" ProgID="Equation.3" ShapeID="_x0000_i2377" DrawAspect="Content" ObjectID="_1799161793" r:id="rId2531"/>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val="en-US" w:eastAsia="ru-RU"/>
        </w:rPr>
        <w:tab/>
      </w:r>
      <w:r w:rsidRPr="00F50EC8">
        <w:rPr>
          <w:rFonts w:eastAsia="Times New Roman" w:cs="Times New Roman"/>
          <w:szCs w:val="28"/>
          <w:lang w:eastAsia="ru-RU"/>
        </w:rPr>
        <w:t>Эта формула называется формулой Бейеса.</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Если до испытания все гипотезы равновероятны с вероятностью </w:t>
      </w:r>
      <w:r w:rsidRPr="00F50EC8">
        <w:rPr>
          <w:rFonts w:eastAsia="Times New Roman" w:cs="Times New Roman"/>
          <w:position w:val="-12"/>
          <w:szCs w:val="28"/>
          <w:lang w:eastAsia="ru-RU"/>
        </w:rPr>
        <w:object w:dxaOrig="1100" w:dyaOrig="360">
          <v:shape id="_x0000_i2378" type="#_x0000_t75" style="width:57.75pt;height:14.25pt" o:ole="" fillcolor="window">
            <v:imagedata r:id="rId2532" o:title=""/>
          </v:shape>
          <o:OLEObject Type="Embed" ProgID="Equation.3" ShapeID="_x0000_i2378" DrawAspect="Content" ObjectID="_1799161794" r:id="rId2533"/>
        </w:object>
      </w:r>
      <w:r w:rsidRPr="00F50EC8">
        <w:rPr>
          <w:rFonts w:eastAsia="Times New Roman" w:cs="Times New Roman"/>
          <w:szCs w:val="28"/>
          <w:lang w:eastAsia="ru-RU"/>
        </w:rPr>
        <w:t>, то формула Бейеса принимает вид:</w:t>
      </w:r>
    </w:p>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60"/>
          <w:szCs w:val="28"/>
          <w:lang w:val="en-US" w:eastAsia="ru-RU"/>
        </w:rPr>
        <w:object w:dxaOrig="2500" w:dyaOrig="999">
          <v:shape id="_x0000_i2379" type="#_x0000_t75" style="width:122.25pt;height:50.25pt" o:ole="" fillcolor="window">
            <v:imagedata r:id="rId2534" o:title=""/>
          </v:shape>
          <o:OLEObject Type="Embed" ProgID="Equation.3" ShapeID="_x0000_i2379" DrawAspect="Content" ObjectID="_1799161795" r:id="rId2535"/>
        </w:object>
      </w:r>
    </w:p>
    <w:p w:rsidR="00084A32" w:rsidRPr="00AF79D2" w:rsidRDefault="00084A32" w:rsidP="00084A32">
      <w:pPr>
        <w:rPr>
          <w:sz w:val="28"/>
          <w:szCs w:val="28"/>
        </w:rPr>
      </w:pPr>
    </w:p>
    <w:p w:rsidR="00F50EC8" w:rsidRPr="00F50EC8" w:rsidRDefault="00F50EC8" w:rsidP="00F50EC8">
      <w:pPr>
        <w:jc w:val="center"/>
        <w:rPr>
          <w:b/>
        </w:rPr>
      </w:pPr>
      <w:r w:rsidRPr="00F50EC8">
        <w:rPr>
          <w:b/>
        </w:rPr>
        <w:t xml:space="preserve">Повторение испытаний. </w:t>
      </w:r>
      <w:bookmarkStart w:id="115" w:name="ПовтиспытФормБерну"/>
      <w:bookmarkEnd w:id="115"/>
      <w:r w:rsidRPr="00F50EC8">
        <w:rPr>
          <w:b/>
        </w:rPr>
        <w:t>Формула Бернулли</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Если производится некоторое количество испытаний, в результате которых может произойти или не произойти событие А, и вероятность появления этого события в каждом из испытаний не зависит от результатов остальных испытаний, то такие испытания называются независимыми относительно события А.</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Допустим, что событие А наступает в каждом испытании с вероятностью </w:t>
      </w:r>
      <w:r w:rsidRPr="00F50EC8">
        <w:rPr>
          <w:rFonts w:eastAsia="Times New Roman" w:cs="Times New Roman"/>
          <w:i/>
          <w:szCs w:val="28"/>
          <w:lang w:eastAsia="ru-RU"/>
        </w:rPr>
        <w:t>Р(А)=р</w:t>
      </w:r>
      <w:r w:rsidRPr="00F50EC8">
        <w:rPr>
          <w:rFonts w:eastAsia="Times New Roman" w:cs="Times New Roman"/>
          <w:szCs w:val="28"/>
          <w:lang w:eastAsia="ru-RU"/>
        </w:rPr>
        <w:t xml:space="preserve">. Определим вероятность </w:t>
      </w:r>
      <w:r w:rsidRPr="00F50EC8">
        <w:rPr>
          <w:rFonts w:eastAsia="Times New Roman" w:cs="Times New Roman"/>
          <w:i/>
          <w:szCs w:val="28"/>
          <w:lang w:eastAsia="ru-RU"/>
        </w:rPr>
        <w:t>Р</w:t>
      </w:r>
      <w:r w:rsidRPr="00F50EC8">
        <w:rPr>
          <w:rFonts w:eastAsia="Times New Roman" w:cs="Times New Roman"/>
          <w:i/>
          <w:szCs w:val="28"/>
          <w:vertAlign w:val="subscript"/>
          <w:lang w:eastAsia="ru-RU"/>
        </w:rPr>
        <w:t>т,п</w:t>
      </w:r>
      <w:r w:rsidRPr="00F50EC8">
        <w:rPr>
          <w:rFonts w:eastAsia="Times New Roman" w:cs="Times New Roman"/>
          <w:szCs w:val="28"/>
          <w:lang w:eastAsia="ru-RU"/>
        </w:rPr>
        <w:t xml:space="preserve"> того, что в результате </w:t>
      </w:r>
      <w:r w:rsidRPr="00F50EC8">
        <w:rPr>
          <w:rFonts w:eastAsia="Times New Roman" w:cs="Times New Roman"/>
          <w:i/>
          <w:szCs w:val="28"/>
          <w:lang w:eastAsia="ru-RU"/>
        </w:rPr>
        <w:t>п</w:t>
      </w:r>
      <w:r w:rsidRPr="00F50EC8">
        <w:rPr>
          <w:rFonts w:eastAsia="Times New Roman" w:cs="Times New Roman"/>
          <w:szCs w:val="28"/>
          <w:lang w:eastAsia="ru-RU"/>
        </w:rPr>
        <w:t xml:space="preserve"> испытаний событие А наступило ровно </w:t>
      </w:r>
      <w:r w:rsidRPr="00F50EC8">
        <w:rPr>
          <w:rFonts w:eastAsia="Times New Roman" w:cs="Times New Roman"/>
          <w:i/>
          <w:szCs w:val="28"/>
          <w:lang w:eastAsia="ru-RU"/>
        </w:rPr>
        <w:t>т</w:t>
      </w:r>
      <w:r w:rsidRPr="00F50EC8">
        <w:rPr>
          <w:rFonts w:eastAsia="Times New Roman" w:cs="Times New Roman"/>
          <w:szCs w:val="28"/>
          <w:lang w:eastAsia="ru-RU"/>
        </w:rPr>
        <w:t xml:space="preserve"> раз.</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Эту вероятность в принципе можно посчитать, используя теоремы сложения и умножения вероятностей, как это делалось в рассмотренных выше примерах. Однако, при достаточно большом количестве испытаний это приводит к очень большим вычислениям. Таким образом, возникает необходимость разработать общий подход к решению поставленной задачи. </w:t>
      </w:r>
      <w:r w:rsidRPr="00F50EC8">
        <w:rPr>
          <w:rFonts w:eastAsia="Times New Roman" w:cs="Times New Roman"/>
          <w:szCs w:val="28"/>
          <w:lang w:eastAsia="ru-RU"/>
        </w:rPr>
        <w:lastRenderedPageBreak/>
        <w:t>Этот подход реализован в формуле Бернулли. (Якоб Бернулли (1654 – 1705) – швейцарский математик)</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Пусть в результате </w:t>
      </w:r>
      <w:r w:rsidRPr="00F50EC8">
        <w:rPr>
          <w:rFonts w:eastAsia="Times New Roman" w:cs="Times New Roman"/>
          <w:i/>
          <w:szCs w:val="28"/>
          <w:lang w:eastAsia="ru-RU"/>
        </w:rPr>
        <w:t>п</w:t>
      </w:r>
      <w:r w:rsidRPr="00F50EC8">
        <w:rPr>
          <w:rFonts w:eastAsia="Times New Roman" w:cs="Times New Roman"/>
          <w:szCs w:val="28"/>
          <w:lang w:eastAsia="ru-RU"/>
        </w:rPr>
        <w:t xml:space="preserve"> независимых испытаний, проведенных в одинаковых условиях, событие А наступает с вероятностью </w:t>
      </w:r>
      <w:r w:rsidRPr="00F50EC8">
        <w:rPr>
          <w:rFonts w:eastAsia="Times New Roman" w:cs="Times New Roman"/>
          <w:i/>
          <w:szCs w:val="28"/>
          <w:lang w:eastAsia="ru-RU"/>
        </w:rPr>
        <w:t>Р(А) = р</w:t>
      </w:r>
      <w:r w:rsidRPr="00F50EC8">
        <w:rPr>
          <w:rFonts w:eastAsia="Times New Roman" w:cs="Times New Roman"/>
          <w:szCs w:val="28"/>
          <w:lang w:eastAsia="ru-RU"/>
        </w:rPr>
        <w:t xml:space="preserve">, а противоположное ему событие </w:t>
      </w:r>
      <w:r w:rsidRPr="00F50EC8">
        <w:rPr>
          <w:rFonts w:eastAsia="Times New Roman" w:cs="Times New Roman"/>
          <w:position w:val="-4"/>
          <w:szCs w:val="28"/>
          <w:lang w:eastAsia="ru-RU"/>
        </w:rPr>
        <w:object w:dxaOrig="260" w:dyaOrig="300">
          <v:shape id="_x0000_i2380" type="#_x0000_t75" style="width:14.25pt;height:14.25pt" o:ole="" fillcolor="window">
            <v:imagedata r:id="rId2420" o:title=""/>
          </v:shape>
          <o:OLEObject Type="Embed" ProgID="Equation.3" ShapeID="_x0000_i2380" DrawAspect="Content" ObjectID="_1799161796" r:id="rId2536"/>
        </w:object>
      </w:r>
      <w:r w:rsidRPr="00F50EC8">
        <w:rPr>
          <w:rFonts w:eastAsia="Times New Roman" w:cs="Times New Roman"/>
          <w:szCs w:val="28"/>
          <w:lang w:eastAsia="ru-RU"/>
        </w:rPr>
        <w:t xml:space="preserve"> с вероятностью </w:t>
      </w:r>
      <w:r w:rsidRPr="00F50EC8">
        <w:rPr>
          <w:rFonts w:eastAsia="Times New Roman" w:cs="Times New Roman"/>
          <w:position w:val="-10"/>
          <w:szCs w:val="28"/>
          <w:lang w:eastAsia="ru-RU"/>
        </w:rPr>
        <w:object w:dxaOrig="1300" w:dyaOrig="360">
          <v:shape id="_x0000_i2381" type="#_x0000_t75" style="width:64.5pt;height:14.25pt" o:ole="" fillcolor="window">
            <v:imagedata r:id="rId2537" o:title=""/>
          </v:shape>
          <o:OLEObject Type="Embed" ProgID="Equation.3" ShapeID="_x0000_i2381" DrawAspect="Content" ObjectID="_1799161797" r:id="rId2538"/>
        </w:object>
      </w:r>
      <w:r w:rsidRPr="00F50EC8">
        <w:rPr>
          <w:rFonts w:eastAsia="Times New Roman" w:cs="Times New Roman"/>
          <w:szCs w:val="28"/>
          <w:lang w:eastAsia="ru-RU"/>
        </w:rPr>
        <w:t>.</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Обозначим </w:t>
      </w:r>
      <w:r w:rsidRPr="00F50EC8">
        <w:rPr>
          <w:rFonts w:eastAsia="Times New Roman" w:cs="Times New Roman"/>
          <w:i/>
          <w:szCs w:val="28"/>
          <w:lang w:val="en-US" w:eastAsia="ru-RU"/>
        </w:rPr>
        <w:t>A</w:t>
      </w:r>
      <w:r w:rsidRPr="00F50EC8">
        <w:rPr>
          <w:rFonts w:eastAsia="Times New Roman" w:cs="Times New Roman"/>
          <w:i/>
          <w:szCs w:val="28"/>
          <w:vertAlign w:val="subscript"/>
          <w:lang w:val="en-US" w:eastAsia="ru-RU"/>
        </w:rPr>
        <w:t>i</w:t>
      </w:r>
      <w:r w:rsidRPr="00F50EC8">
        <w:rPr>
          <w:rFonts w:eastAsia="Times New Roman" w:cs="Times New Roman"/>
          <w:szCs w:val="28"/>
          <w:lang w:eastAsia="ru-RU"/>
        </w:rPr>
        <w:t xml:space="preserve"> – наступление события А в испытании с номером </w:t>
      </w:r>
      <w:r w:rsidRPr="00F50EC8">
        <w:rPr>
          <w:rFonts w:eastAsia="Times New Roman" w:cs="Times New Roman"/>
          <w:i/>
          <w:szCs w:val="28"/>
          <w:lang w:val="en-US" w:eastAsia="ru-RU"/>
        </w:rPr>
        <w:t>i</w:t>
      </w:r>
      <w:r w:rsidRPr="00F50EC8">
        <w:rPr>
          <w:rFonts w:eastAsia="Times New Roman" w:cs="Times New Roman"/>
          <w:szCs w:val="28"/>
          <w:lang w:eastAsia="ru-RU"/>
        </w:rPr>
        <w:t>. Т.к. условия проведения опытов одинаковые, то эти вероятности равны.</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Если в результате </w:t>
      </w:r>
      <w:r w:rsidRPr="00F50EC8">
        <w:rPr>
          <w:rFonts w:eastAsia="Times New Roman" w:cs="Times New Roman"/>
          <w:i/>
          <w:szCs w:val="28"/>
          <w:lang w:eastAsia="ru-RU"/>
        </w:rPr>
        <w:t>п</w:t>
      </w:r>
      <w:r w:rsidRPr="00F50EC8">
        <w:rPr>
          <w:rFonts w:eastAsia="Times New Roman" w:cs="Times New Roman"/>
          <w:szCs w:val="28"/>
          <w:lang w:eastAsia="ru-RU"/>
        </w:rPr>
        <w:t xml:space="preserve"> опытов событие А наступает ровно </w:t>
      </w:r>
      <w:r w:rsidRPr="00F50EC8">
        <w:rPr>
          <w:rFonts w:eastAsia="Times New Roman" w:cs="Times New Roman"/>
          <w:i/>
          <w:szCs w:val="28"/>
          <w:lang w:eastAsia="ru-RU"/>
        </w:rPr>
        <w:t>т</w:t>
      </w:r>
      <w:r w:rsidRPr="00F50EC8">
        <w:rPr>
          <w:rFonts w:eastAsia="Times New Roman" w:cs="Times New Roman"/>
          <w:szCs w:val="28"/>
          <w:lang w:eastAsia="ru-RU"/>
        </w:rPr>
        <w:t xml:space="preserve"> раз, то остальные </w:t>
      </w:r>
      <w:r w:rsidRPr="00F50EC8">
        <w:rPr>
          <w:rFonts w:eastAsia="Times New Roman" w:cs="Times New Roman"/>
          <w:i/>
          <w:szCs w:val="28"/>
          <w:lang w:eastAsia="ru-RU"/>
        </w:rPr>
        <w:t>п-т</w:t>
      </w:r>
      <w:r w:rsidRPr="00F50EC8">
        <w:rPr>
          <w:rFonts w:eastAsia="Times New Roman" w:cs="Times New Roman"/>
          <w:szCs w:val="28"/>
          <w:lang w:eastAsia="ru-RU"/>
        </w:rPr>
        <w:t xml:space="preserve"> раз это событие не наступает. Событие А может появиться </w:t>
      </w:r>
      <w:r w:rsidRPr="00F50EC8">
        <w:rPr>
          <w:rFonts w:eastAsia="Times New Roman" w:cs="Times New Roman"/>
          <w:i/>
          <w:szCs w:val="28"/>
          <w:lang w:eastAsia="ru-RU"/>
        </w:rPr>
        <w:t>т</w:t>
      </w:r>
      <w:r w:rsidRPr="00F50EC8">
        <w:rPr>
          <w:rFonts w:eastAsia="Times New Roman" w:cs="Times New Roman"/>
          <w:szCs w:val="28"/>
          <w:lang w:eastAsia="ru-RU"/>
        </w:rPr>
        <w:t xml:space="preserve"> раз в </w:t>
      </w:r>
      <w:r w:rsidRPr="00F50EC8">
        <w:rPr>
          <w:rFonts w:eastAsia="Times New Roman" w:cs="Times New Roman"/>
          <w:i/>
          <w:szCs w:val="28"/>
          <w:lang w:eastAsia="ru-RU"/>
        </w:rPr>
        <w:t>п</w:t>
      </w:r>
      <w:r w:rsidRPr="00F50EC8">
        <w:rPr>
          <w:rFonts w:eastAsia="Times New Roman" w:cs="Times New Roman"/>
          <w:szCs w:val="28"/>
          <w:lang w:eastAsia="ru-RU"/>
        </w:rPr>
        <w:t xml:space="preserve"> испытаниях в различных комбинациях, число которых равно количеству сочетаний из </w:t>
      </w:r>
      <w:r w:rsidRPr="00F50EC8">
        <w:rPr>
          <w:rFonts w:eastAsia="Times New Roman" w:cs="Times New Roman"/>
          <w:i/>
          <w:szCs w:val="28"/>
          <w:lang w:eastAsia="ru-RU"/>
        </w:rPr>
        <w:t>п</w:t>
      </w:r>
      <w:r w:rsidRPr="00F50EC8">
        <w:rPr>
          <w:rFonts w:eastAsia="Times New Roman" w:cs="Times New Roman"/>
          <w:szCs w:val="28"/>
          <w:lang w:eastAsia="ru-RU"/>
        </w:rPr>
        <w:t xml:space="preserve"> элементов по </w:t>
      </w:r>
      <w:r w:rsidRPr="00F50EC8">
        <w:rPr>
          <w:rFonts w:eastAsia="Times New Roman" w:cs="Times New Roman"/>
          <w:i/>
          <w:szCs w:val="28"/>
          <w:lang w:eastAsia="ru-RU"/>
        </w:rPr>
        <w:t>т</w:t>
      </w:r>
      <w:r w:rsidRPr="00F50EC8">
        <w:rPr>
          <w:rFonts w:eastAsia="Times New Roman" w:cs="Times New Roman"/>
          <w:szCs w:val="28"/>
          <w:lang w:eastAsia="ru-RU"/>
        </w:rPr>
        <w:t>. Это количество сочетаний находится по формуле:</w:t>
      </w:r>
    </w:p>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28"/>
          <w:szCs w:val="28"/>
          <w:lang w:val="en-US" w:eastAsia="ru-RU"/>
        </w:rPr>
        <w:object w:dxaOrig="1680" w:dyaOrig="660">
          <v:shape id="_x0000_i2382" type="#_x0000_t75" style="width:86.25pt;height:36pt" o:ole="" fillcolor="window">
            <v:imagedata r:id="rId2539" o:title=""/>
          </v:shape>
          <o:OLEObject Type="Embed" ProgID="Equation.3" ShapeID="_x0000_i2382" DrawAspect="Content" ObjectID="_1799161798" r:id="rId2540"/>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val="en-US" w:eastAsia="ru-RU"/>
        </w:rPr>
        <w:tab/>
      </w:r>
      <w:r w:rsidRPr="00F50EC8">
        <w:rPr>
          <w:rFonts w:eastAsia="Times New Roman" w:cs="Times New Roman"/>
          <w:szCs w:val="28"/>
          <w:lang w:eastAsia="ru-RU"/>
        </w:rPr>
        <w:t>Вероятность каждой комбинации равна произведению вероятностей:</w:t>
      </w:r>
    </w:p>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10"/>
          <w:szCs w:val="28"/>
          <w:lang w:val="en-US" w:eastAsia="ru-RU"/>
        </w:rPr>
        <w:object w:dxaOrig="1300" w:dyaOrig="360">
          <v:shape id="_x0000_i2383" type="#_x0000_t75" style="width:64.5pt;height:14.25pt" o:ole="" fillcolor="window">
            <v:imagedata r:id="rId2541" o:title=""/>
          </v:shape>
          <o:OLEObject Type="Embed" ProgID="Equation.3" ShapeID="_x0000_i2383" DrawAspect="Content" ObjectID="_1799161799" r:id="rId2542"/>
        </w:object>
      </w:r>
    </w:p>
    <w:p w:rsidR="00F50EC8" w:rsidRPr="00F50EC8" w:rsidRDefault="00F50EC8" w:rsidP="00F50EC8">
      <w:pPr>
        <w:spacing w:after="0"/>
        <w:ind w:left="0" w:right="0" w:firstLine="720"/>
        <w:contextualSpacing w:val="0"/>
        <w:rPr>
          <w:rFonts w:eastAsia="Times New Roman" w:cs="Times New Roman"/>
          <w:szCs w:val="28"/>
          <w:lang w:eastAsia="ru-RU"/>
        </w:rPr>
      </w:pPr>
      <w:r w:rsidRPr="00F50EC8">
        <w:rPr>
          <w:rFonts w:eastAsia="Times New Roman" w:cs="Times New Roman"/>
          <w:szCs w:val="28"/>
          <w:lang w:eastAsia="ru-RU"/>
        </w:rPr>
        <w:t>Применяя теорему сложения вероятностей несовместных событий, получаем формулу Бернулли:</w:t>
      </w:r>
    </w:p>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28"/>
          <w:szCs w:val="28"/>
          <w:lang w:val="en-US" w:eastAsia="ru-RU"/>
        </w:rPr>
        <w:object w:dxaOrig="3000" w:dyaOrig="660">
          <v:shape id="_x0000_i2384" type="#_x0000_t75" style="width:151.5pt;height:36pt" o:ole="" fillcolor="window">
            <v:imagedata r:id="rId2543" o:title=""/>
          </v:shape>
          <o:OLEObject Type="Embed" ProgID="Equation.3" ShapeID="_x0000_i2384" DrawAspect="Content" ObjectID="_1799161800" r:id="rId2544"/>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val="en-US" w:eastAsia="ru-RU"/>
        </w:rPr>
        <w:tab/>
      </w:r>
      <w:r w:rsidRPr="00F50EC8">
        <w:rPr>
          <w:rFonts w:eastAsia="Times New Roman" w:cs="Times New Roman"/>
          <w:szCs w:val="28"/>
          <w:lang w:eastAsia="ru-RU"/>
        </w:rPr>
        <w:t>Формула Бернулли важна тем, что справедлива для любого количества независимых испытаний, т.е. того самого случая, в котором наиболее четко проявляются законы теории вероятностей.</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r w:rsidRPr="00F50EC8">
        <w:rPr>
          <w:rFonts w:eastAsia="Times New Roman" w:cs="Times New Roman"/>
          <w:szCs w:val="28"/>
          <w:u w:val="single"/>
          <w:lang w:eastAsia="ru-RU"/>
        </w:rPr>
        <w:t>Пример.</w:t>
      </w:r>
      <w:r w:rsidRPr="00F50EC8">
        <w:rPr>
          <w:rFonts w:eastAsia="Times New Roman" w:cs="Times New Roman"/>
          <w:szCs w:val="28"/>
          <w:lang w:eastAsia="ru-RU"/>
        </w:rPr>
        <w:t xml:space="preserve"> По цели производится 5 выстрелов. Вероятность попадания для каждого выстрела равна 0,4. Найти вероятность того, что в цель попали не менее трех раз.</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Вероятность не менее трех попаданий складывается из вероятности пяти попаданий, четырех попаданий и трех попаданий.</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Т.к. выстрелы независимы, то можно применить формулу Бернулли вероятности того, что в </w:t>
      </w:r>
      <w:r w:rsidRPr="00F50EC8">
        <w:rPr>
          <w:rFonts w:eastAsia="Times New Roman" w:cs="Times New Roman"/>
          <w:i/>
          <w:szCs w:val="28"/>
          <w:lang w:eastAsia="ru-RU"/>
        </w:rPr>
        <w:t>т</w:t>
      </w:r>
      <w:r w:rsidRPr="00F50EC8">
        <w:rPr>
          <w:rFonts w:eastAsia="Times New Roman" w:cs="Times New Roman"/>
          <w:szCs w:val="28"/>
          <w:lang w:eastAsia="ru-RU"/>
        </w:rPr>
        <w:t xml:space="preserve"> испытаниях событие в вероятностью </w:t>
      </w:r>
      <w:r w:rsidRPr="00F50EC8">
        <w:rPr>
          <w:rFonts w:eastAsia="Times New Roman" w:cs="Times New Roman"/>
          <w:i/>
          <w:szCs w:val="28"/>
          <w:lang w:eastAsia="ru-RU"/>
        </w:rPr>
        <w:t>р</w:t>
      </w:r>
      <w:r w:rsidRPr="00F50EC8">
        <w:rPr>
          <w:rFonts w:eastAsia="Times New Roman" w:cs="Times New Roman"/>
          <w:szCs w:val="28"/>
          <w:lang w:eastAsia="ru-RU"/>
        </w:rPr>
        <w:t xml:space="preserve"> наступает ровно </w:t>
      </w:r>
      <w:r w:rsidRPr="00F50EC8">
        <w:rPr>
          <w:rFonts w:eastAsia="Times New Roman" w:cs="Times New Roman"/>
          <w:i/>
          <w:szCs w:val="28"/>
          <w:lang w:eastAsia="ru-RU"/>
        </w:rPr>
        <w:t>п</w:t>
      </w:r>
      <w:r w:rsidRPr="00F50EC8">
        <w:rPr>
          <w:rFonts w:eastAsia="Times New Roman" w:cs="Times New Roman"/>
          <w:szCs w:val="28"/>
          <w:lang w:eastAsia="ru-RU"/>
        </w:rPr>
        <w:t xml:space="preserve"> раз.</w:t>
      </w:r>
    </w:p>
    <w:p w:rsidR="00F50EC8" w:rsidRPr="00F50EC8" w:rsidRDefault="00F50EC8" w:rsidP="00F50EC8">
      <w:pPr>
        <w:spacing w:after="0"/>
        <w:ind w:left="0" w:right="0"/>
        <w:contextualSpacing w:val="0"/>
        <w:jc w:val="center"/>
        <w:rPr>
          <w:rFonts w:eastAsia="Times New Roman" w:cs="Times New Roman"/>
          <w:szCs w:val="28"/>
          <w:lang w:eastAsia="ru-RU"/>
        </w:rPr>
      </w:pPr>
      <w:r w:rsidRPr="00F50EC8">
        <w:rPr>
          <w:rFonts w:eastAsia="Times New Roman" w:cs="Times New Roman"/>
          <w:position w:val="-28"/>
          <w:szCs w:val="28"/>
          <w:lang w:eastAsia="ru-RU"/>
        </w:rPr>
        <w:object w:dxaOrig="3000" w:dyaOrig="660">
          <v:shape id="_x0000_i2385" type="#_x0000_t75" style="width:151.5pt;height:36pt" o:ole="" fillcolor="window">
            <v:imagedata r:id="rId2543" o:title=""/>
          </v:shape>
          <o:OLEObject Type="Embed" ProgID="Equation.3" ShapeID="_x0000_i2385" DrawAspect="Content" ObjectID="_1799161801" r:id="rId2545"/>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bookmarkStart w:id="116" w:name="п1"/>
      <w:bookmarkEnd w:id="116"/>
      <w:r w:rsidRPr="00F50EC8">
        <w:rPr>
          <w:rFonts w:eastAsia="Times New Roman" w:cs="Times New Roman"/>
          <w:szCs w:val="28"/>
          <w:lang w:eastAsia="ru-RU"/>
        </w:rPr>
        <w:t>В случае пяти попаданий из пяти возможных:</w:t>
      </w:r>
    </w:p>
    <w:bookmarkStart w:id="117" w:name="_Hlt497918834"/>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14"/>
          <w:szCs w:val="28"/>
          <w:lang w:val="en-US" w:eastAsia="ru-RU"/>
        </w:rPr>
        <w:object w:dxaOrig="2640" w:dyaOrig="400">
          <v:shape id="_x0000_i2386" type="#_x0000_t75" style="width:129.75pt;height:21.75pt" o:ole="" fillcolor="window">
            <v:imagedata r:id="rId2546" o:title=""/>
          </v:shape>
          <o:OLEObject Type="Embed" ProgID="Equation.3" ShapeID="_x0000_i2386" DrawAspect="Content" ObjectID="_1799161802" r:id="rId2547"/>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val="en-US" w:eastAsia="ru-RU"/>
        </w:rPr>
        <w:tab/>
      </w:r>
      <w:r w:rsidRPr="00F50EC8">
        <w:rPr>
          <w:rFonts w:eastAsia="Times New Roman" w:cs="Times New Roman"/>
          <w:szCs w:val="28"/>
          <w:lang w:eastAsia="ru-RU"/>
        </w:rPr>
        <w:t>Четыре попадания из пяти выстрелов:</w:t>
      </w:r>
    </w:p>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24"/>
          <w:szCs w:val="28"/>
          <w:lang w:val="en-US" w:eastAsia="ru-RU"/>
        </w:rPr>
        <w:object w:dxaOrig="2900" w:dyaOrig="620">
          <v:shape id="_x0000_i2387" type="#_x0000_t75" style="width:2in;height:28.5pt" o:ole="" fillcolor="window">
            <v:imagedata r:id="rId2548" o:title=""/>
          </v:shape>
          <o:OLEObject Type="Embed" ProgID="Equation.3" ShapeID="_x0000_i2387" DrawAspect="Content" ObjectID="_1799161803" r:id="rId2549"/>
        </w:object>
      </w:r>
    </w:p>
    <w:p w:rsidR="00F50EC8" w:rsidRPr="00F50EC8" w:rsidRDefault="00F50EC8" w:rsidP="00F50EC8">
      <w:pPr>
        <w:spacing w:after="0"/>
        <w:ind w:left="0" w:right="0"/>
        <w:contextualSpacing w:val="0"/>
        <w:rPr>
          <w:rFonts w:eastAsia="Times New Roman" w:cs="Times New Roman"/>
          <w:szCs w:val="28"/>
          <w:lang w:val="en-US" w:eastAsia="ru-RU"/>
        </w:rPr>
      </w:pPr>
      <w:r w:rsidRPr="00F50EC8">
        <w:rPr>
          <w:rFonts w:eastAsia="Times New Roman" w:cs="Times New Roman"/>
          <w:szCs w:val="28"/>
          <w:lang w:val="en-US" w:eastAsia="ru-RU"/>
        </w:rPr>
        <w:lastRenderedPageBreak/>
        <w:tab/>
      </w:r>
      <w:r w:rsidRPr="00F50EC8">
        <w:rPr>
          <w:rFonts w:eastAsia="Times New Roman" w:cs="Times New Roman"/>
          <w:szCs w:val="28"/>
          <w:lang w:eastAsia="ru-RU"/>
        </w:rPr>
        <w:t>Три попадания из пяти</w:t>
      </w:r>
      <w:r w:rsidRPr="00F50EC8">
        <w:rPr>
          <w:rFonts w:eastAsia="Times New Roman" w:cs="Times New Roman"/>
          <w:szCs w:val="28"/>
          <w:lang w:val="en-US" w:eastAsia="ru-RU"/>
        </w:rPr>
        <w:t>:</w:t>
      </w:r>
    </w:p>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24"/>
          <w:szCs w:val="28"/>
          <w:lang w:val="en-US" w:eastAsia="ru-RU"/>
        </w:rPr>
        <w:object w:dxaOrig="3019" w:dyaOrig="620">
          <v:shape id="_x0000_i2388" type="#_x0000_t75" style="width:151.5pt;height:28.5pt" o:ole="" fillcolor="window">
            <v:imagedata r:id="rId2550" o:title=""/>
          </v:shape>
          <o:OLEObject Type="Embed" ProgID="Equation.3" ShapeID="_x0000_i2388" DrawAspect="Content" ObjectID="_1799161804" r:id="rId2551"/>
        </w:object>
      </w:r>
      <w:bookmarkEnd w:id="117"/>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Окончательно, получаем вероятность не менее трех попаданий из пяти выстрелов:</w:t>
      </w:r>
    </w:p>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10"/>
          <w:szCs w:val="28"/>
          <w:lang w:val="en-US" w:eastAsia="ru-RU"/>
        </w:rPr>
        <w:object w:dxaOrig="4040" w:dyaOrig="320">
          <v:shape id="_x0000_i2389" type="#_x0000_t75" style="width:201.75pt;height:14.25pt" o:ole="" fillcolor="window">
            <v:imagedata r:id="rId2552" o:title=""/>
          </v:shape>
          <o:OLEObject Type="Embed" ProgID="Equation.3" ShapeID="_x0000_i2389" DrawAspect="Content" ObjectID="_1799161805" r:id="rId2553"/>
        </w:object>
      </w:r>
    </w:p>
    <w:p w:rsidR="00084A32" w:rsidRPr="00AF79D2" w:rsidRDefault="00084A32" w:rsidP="00084A32">
      <w:pPr>
        <w:rPr>
          <w:sz w:val="28"/>
          <w:szCs w:val="28"/>
        </w:rPr>
      </w:pPr>
    </w:p>
    <w:p w:rsidR="00084A32" w:rsidRPr="00AF79D2" w:rsidRDefault="00084A32" w:rsidP="00084A32">
      <w:pPr>
        <w:rPr>
          <w:sz w:val="28"/>
          <w:szCs w:val="28"/>
        </w:rPr>
      </w:pP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b/>
          <w:szCs w:val="24"/>
          <w:lang w:eastAsia="ru-RU"/>
        </w:rPr>
        <w:t>Задача</w:t>
      </w:r>
      <w:r w:rsidRPr="00F50EC8">
        <w:rPr>
          <w:rFonts w:eastAsia="Times New Roman" w:cs="Times New Roman"/>
          <w:szCs w:val="24"/>
          <w:lang w:eastAsia="ru-RU"/>
        </w:rPr>
        <w:t>. 1:</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 xml:space="preserve"> В лотерее каждый десятый билет выигрывает 10 рублей, сам же лотерейный билет стоит 1 рубль. Некто приобрел 10 билетов. Найти вероятность того, что он:</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а) не будет в проигрыше;</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б) будет в выигрыше.</w:t>
      </w:r>
    </w:p>
    <w:p w:rsidR="00F50EC8" w:rsidRPr="00F50EC8" w:rsidRDefault="00F50EC8" w:rsidP="00F50EC8">
      <w:pPr>
        <w:spacing w:after="0"/>
        <w:ind w:left="0" w:right="0"/>
        <w:contextualSpacing w:val="0"/>
        <w:rPr>
          <w:rFonts w:eastAsia="Times New Roman" w:cs="Times New Roman"/>
          <w:b/>
          <w:szCs w:val="24"/>
          <w:lang w:eastAsia="ru-RU"/>
        </w:rPr>
      </w:pPr>
      <w:r w:rsidRPr="00F50EC8">
        <w:rPr>
          <w:rFonts w:eastAsia="Times New Roman" w:cs="Times New Roman"/>
          <w:b/>
          <w:szCs w:val="24"/>
          <w:lang w:eastAsia="ru-RU"/>
        </w:rPr>
        <w:t>Решение</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Вероятность выиграть по произвольному билету, по формуле классической вероятности равна p=0.1 Проводится n=10 испытаний c одинаковой вероятностью наступления события в каждом. Для того чтобы игрок не был в проигрыше, должен выиграть хотя бы один билет то есть k&gt;=1 Для того чтобы игрок был в выигрыше, должно выиграть как минимум два билета или k&gt;1 По формуле Бернулли,</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Теперь найдем вероятность противоположного события p(k&gt;=1)=1-p(k&lt;1)=1-0.349=0.651 - вероятность не оказаться в проигрыше</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P(k&gt;=1)=p(k&gt;1)+p(k=1) - вероятность суммы несовместных событий</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P(k&gt;1)=p(k&gt;=1)-p(k=1)=0.651-0.387=0.264 - вероятность выигрыша</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Ответ: а)0,651 б)0,264</w:t>
      </w:r>
    </w:p>
    <w:p w:rsidR="00084A32" w:rsidRDefault="00F50EC8" w:rsidP="00F50EC8">
      <w:pPr>
        <w:rPr>
          <w:b/>
        </w:rPr>
      </w:pPr>
      <w:r w:rsidRPr="00F50EC8">
        <w:rPr>
          <w:b/>
        </w:rPr>
        <w:t>Задания к практическому занятию:</w:t>
      </w:r>
    </w:p>
    <w:p w:rsidR="00F50EC8" w:rsidRPr="00F50EC8" w:rsidRDefault="00F50EC8" w:rsidP="000D6D20">
      <w:pPr>
        <w:numPr>
          <w:ilvl w:val="0"/>
          <w:numId w:val="21"/>
        </w:numPr>
        <w:spacing w:after="0"/>
        <w:ind w:right="0"/>
        <w:contextualSpacing w:val="0"/>
        <w:rPr>
          <w:rFonts w:eastAsia="Times New Roman" w:cs="Times New Roman"/>
          <w:szCs w:val="24"/>
          <w:lang w:eastAsia="ru-RU"/>
        </w:rPr>
      </w:pPr>
      <w:r w:rsidRPr="00F50EC8">
        <w:rPr>
          <w:rFonts w:eastAsia="Times New Roman" w:cs="Times New Roman"/>
          <w:szCs w:val="24"/>
          <w:lang w:eastAsia="ru-RU"/>
        </w:rPr>
        <w:t>Наудачу выбрано натуральное число, не превосходящее 20. Какова вероятность того, что это число кратно 5?</w:t>
      </w:r>
    </w:p>
    <w:p w:rsidR="00F50EC8" w:rsidRPr="00F50EC8" w:rsidRDefault="00F50EC8" w:rsidP="000D6D20">
      <w:pPr>
        <w:numPr>
          <w:ilvl w:val="0"/>
          <w:numId w:val="21"/>
        </w:numPr>
        <w:spacing w:after="0"/>
        <w:ind w:right="0"/>
        <w:contextualSpacing w:val="0"/>
        <w:rPr>
          <w:rFonts w:eastAsia="Times New Roman" w:cs="Times New Roman"/>
          <w:szCs w:val="24"/>
          <w:lang w:eastAsia="ru-RU"/>
        </w:rPr>
      </w:pPr>
      <w:r w:rsidRPr="00F50EC8">
        <w:rPr>
          <w:rFonts w:eastAsia="Times New Roman" w:cs="Times New Roman"/>
          <w:szCs w:val="24"/>
          <w:lang w:eastAsia="ru-RU"/>
        </w:rPr>
        <w:t>Из колоды в 36 карт наудачу извлекаются 3 карты. Определите вероятность того, что сумма очков в этих картах равна 21,  если валет составляет 2 очка, дама – 3, король – 4, туз – 11, а остальные карты – соответственно 6, 7, 8, 9, 10 очков.</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3.   2 стрелка сделали по одному выстрелу по мишени. Известно, что вероятность попадания в мишень для одного из стрелков равна 0,6, а для другого – 0,7.  Найдите вероятность того, что:</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а) только один из стрелков попадет в мишень;</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б) хотя бы один из стрелков попадет в мишень;</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в) оба стрелка попадут в мишень;</w:t>
      </w:r>
      <w:r w:rsidRPr="00F50EC8">
        <w:rPr>
          <w:rFonts w:eastAsia="Times New Roman" w:cs="Times New Roman"/>
          <w:szCs w:val="24"/>
          <w:lang w:eastAsia="ru-RU"/>
        </w:rPr>
        <w:tab/>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lastRenderedPageBreak/>
        <w:t>г) ни один из стрелков не попадет в мишень;</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д) ни один из стрелков не попадет в мишень.</w:t>
      </w:r>
    </w:p>
    <w:p w:rsidR="00F50EC8" w:rsidRPr="00F50EC8" w:rsidRDefault="00F50EC8" w:rsidP="00F50EC8">
      <w:pPr>
        <w:spacing w:after="0"/>
        <w:ind w:left="0" w:right="0"/>
        <w:contextualSpacing w:val="0"/>
        <w:rPr>
          <w:rFonts w:eastAsia="Times New Roman" w:cs="Times New Roman"/>
          <w:szCs w:val="24"/>
          <w:lang w:eastAsia="ru-RU"/>
        </w:rPr>
      </w:pPr>
    </w:p>
    <w:p w:rsidR="00F50EC8" w:rsidRPr="00F50EC8" w:rsidRDefault="00F50EC8" w:rsidP="000D6D20">
      <w:pPr>
        <w:numPr>
          <w:ilvl w:val="0"/>
          <w:numId w:val="20"/>
        </w:numPr>
        <w:spacing w:after="0"/>
        <w:ind w:right="0"/>
        <w:contextualSpacing w:val="0"/>
        <w:rPr>
          <w:rFonts w:eastAsia="Times New Roman" w:cs="Times New Roman"/>
          <w:szCs w:val="24"/>
          <w:lang w:eastAsia="ru-RU"/>
        </w:rPr>
      </w:pPr>
      <w:r w:rsidRPr="00F50EC8">
        <w:rPr>
          <w:rFonts w:eastAsia="Times New Roman" w:cs="Times New Roman"/>
          <w:szCs w:val="24"/>
          <w:lang w:eastAsia="ru-RU"/>
        </w:rPr>
        <w:t>В 2 урнах находятся шары, отличающиеся только цветом, причем в первой урне 5 белых шаров, 11 черных и 8 красных, а во второй соответственно 10, 8 и 6. Из обеих урн наудачу извлекается по одному шару. Какова вероятность того,  что оба шара одного цвета?</w:t>
      </w:r>
    </w:p>
    <w:p w:rsidR="00F50EC8" w:rsidRPr="00F50EC8" w:rsidRDefault="00F50EC8" w:rsidP="000D6D20">
      <w:pPr>
        <w:numPr>
          <w:ilvl w:val="0"/>
          <w:numId w:val="20"/>
        </w:numPr>
        <w:spacing w:after="0"/>
        <w:ind w:right="0"/>
        <w:contextualSpacing w:val="0"/>
        <w:rPr>
          <w:rFonts w:eastAsia="Times New Roman" w:cs="Times New Roman"/>
          <w:szCs w:val="24"/>
          <w:lang w:eastAsia="ru-RU"/>
        </w:rPr>
      </w:pPr>
      <w:r w:rsidRPr="00F50EC8">
        <w:rPr>
          <w:rFonts w:eastAsia="Times New Roman" w:cs="Times New Roman"/>
          <w:szCs w:val="24"/>
          <w:lang w:eastAsia="ru-RU"/>
        </w:rPr>
        <w:t>В группе из 20 стрелков имеются 4 отличных, 10 хороших и 6 посредственных стрелков. Вероятность попадания в цель при одном выстреле для отличного стрелка равна 0,9, для хорошего – 0,7, для посредственного – 0,5. Найдите вероятность того, что: а) наудачу выбранный стрелок попадет в цель; б) 2 наудачу выбранных стрелка попадут в цель.</w:t>
      </w:r>
    </w:p>
    <w:p w:rsidR="00F50EC8" w:rsidRPr="00F50EC8" w:rsidRDefault="00F50EC8" w:rsidP="000D6D20">
      <w:pPr>
        <w:numPr>
          <w:ilvl w:val="0"/>
          <w:numId w:val="20"/>
        </w:numPr>
        <w:spacing w:after="0"/>
        <w:ind w:right="0"/>
        <w:contextualSpacing w:val="0"/>
        <w:rPr>
          <w:rFonts w:eastAsia="Times New Roman" w:cs="Times New Roman"/>
          <w:szCs w:val="24"/>
          <w:lang w:eastAsia="ru-RU"/>
        </w:rPr>
      </w:pPr>
      <w:r w:rsidRPr="00F50EC8">
        <w:rPr>
          <w:rFonts w:eastAsia="Times New Roman" w:cs="Times New Roman"/>
          <w:szCs w:val="24"/>
          <w:lang w:eastAsia="ru-RU"/>
        </w:rPr>
        <w:t>Агентство по страхованию автомобилей разделяет водителей по 3 классам: класс Н</w:t>
      </w:r>
      <w:r w:rsidRPr="00F50EC8">
        <w:rPr>
          <w:rFonts w:eastAsia="Times New Roman" w:cs="Times New Roman"/>
          <w:szCs w:val="24"/>
          <w:vertAlign w:val="subscript"/>
          <w:lang w:eastAsia="ru-RU"/>
        </w:rPr>
        <w:t>1</w:t>
      </w:r>
      <w:r w:rsidRPr="00F50EC8">
        <w:rPr>
          <w:rFonts w:eastAsia="Times New Roman" w:cs="Times New Roman"/>
          <w:szCs w:val="24"/>
          <w:lang w:eastAsia="ru-RU"/>
        </w:rPr>
        <w:t xml:space="preserve"> (мало рискует), класс Н</w:t>
      </w:r>
      <w:r w:rsidRPr="00F50EC8">
        <w:rPr>
          <w:rFonts w:eastAsia="Times New Roman" w:cs="Times New Roman"/>
          <w:szCs w:val="24"/>
          <w:vertAlign w:val="subscript"/>
          <w:lang w:eastAsia="ru-RU"/>
        </w:rPr>
        <w:t xml:space="preserve">2 </w:t>
      </w:r>
      <w:r w:rsidRPr="00F50EC8">
        <w:rPr>
          <w:rFonts w:eastAsia="Times New Roman" w:cs="Times New Roman"/>
          <w:szCs w:val="24"/>
          <w:lang w:eastAsia="ru-RU"/>
        </w:rPr>
        <w:t>(рискует средне), класс Н</w:t>
      </w:r>
      <w:r w:rsidRPr="00F50EC8">
        <w:rPr>
          <w:rFonts w:eastAsia="Times New Roman" w:cs="Times New Roman"/>
          <w:szCs w:val="24"/>
          <w:vertAlign w:val="subscript"/>
          <w:lang w:eastAsia="ru-RU"/>
        </w:rPr>
        <w:t>3</w:t>
      </w:r>
      <w:r w:rsidRPr="00F50EC8">
        <w:rPr>
          <w:rFonts w:eastAsia="Times New Roman" w:cs="Times New Roman"/>
          <w:szCs w:val="24"/>
          <w:lang w:eastAsia="ru-RU"/>
        </w:rPr>
        <w:t xml:space="preserve"> (рискует сильно). Агентство предполагает, что из всех водителей, застраховавших автомобили, 30% принадлежат к классу Н</w:t>
      </w:r>
      <w:r w:rsidRPr="00F50EC8">
        <w:rPr>
          <w:rFonts w:eastAsia="Times New Roman" w:cs="Times New Roman"/>
          <w:szCs w:val="24"/>
          <w:vertAlign w:val="subscript"/>
          <w:lang w:eastAsia="ru-RU"/>
        </w:rPr>
        <w:t>1</w:t>
      </w:r>
      <w:r w:rsidRPr="00F50EC8">
        <w:rPr>
          <w:rFonts w:eastAsia="Times New Roman" w:cs="Times New Roman"/>
          <w:szCs w:val="24"/>
          <w:lang w:eastAsia="ru-RU"/>
        </w:rPr>
        <w:t>, 50% - к классу Н</w:t>
      </w:r>
      <w:r w:rsidRPr="00F50EC8">
        <w:rPr>
          <w:rFonts w:eastAsia="Times New Roman" w:cs="Times New Roman"/>
          <w:szCs w:val="24"/>
          <w:vertAlign w:val="subscript"/>
          <w:lang w:eastAsia="ru-RU"/>
        </w:rPr>
        <w:t>2</w:t>
      </w:r>
      <w:r w:rsidRPr="00F50EC8">
        <w:rPr>
          <w:rFonts w:eastAsia="Times New Roman" w:cs="Times New Roman"/>
          <w:szCs w:val="24"/>
          <w:lang w:eastAsia="ru-RU"/>
        </w:rPr>
        <w:t xml:space="preserve"> и 20 % - к классу Н</w:t>
      </w:r>
      <w:r w:rsidRPr="00F50EC8">
        <w:rPr>
          <w:rFonts w:eastAsia="Times New Roman" w:cs="Times New Roman"/>
          <w:szCs w:val="24"/>
          <w:vertAlign w:val="subscript"/>
          <w:lang w:eastAsia="ru-RU"/>
        </w:rPr>
        <w:t>3</w:t>
      </w:r>
      <w:r w:rsidRPr="00F50EC8">
        <w:rPr>
          <w:rFonts w:eastAsia="Times New Roman" w:cs="Times New Roman"/>
          <w:szCs w:val="24"/>
          <w:lang w:eastAsia="ru-RU"/>
        </w:rPr>
        <w:t>. Вероятность того, что в течение года водитель класса Н</w:t>
      </w:r>
      <w:r w:rsidRPr="00F50EC8">
        <w:rPr>
          <w:rFonts w:eastAsia="Times New Roman" w:cs="Times New Roman"/>
          <w:szCs w:val="24"/>
          <w:vertAlign w:val="subscript"/>
          <w:lang w:eastAsia="ru-RU"/>
        </w:rPr>
        <w:t>1</w:t>
      </w:r>
      <w:r w:rsidRPr="00F50EC8">
        <w:rPr>
          <w:rFonts w:eastAsia="Times New Roman" w:cs="Times New Roman"/>
          <w:szCs w:val="24"/>
          <w:lang w:eastAsia="ru-RU"/>
        </w:rPr>
        <w:t xml:space="preserve"> попадет хотя бы в одну аварию, равна 0,01, для водителей класса Н</w:t>
      </w:r>
      <w:r w:rsidRPr="00F50EC8">
        <w:rPr>
          <w:rFonts w:eastAsia="Times New Roman" w:cs="Times New Roman"/>
          <w:szCs w:val="24"/>
          <w:vertAlign w:val="subscript"/>
          <w:lang w:eastAsia="ru-RU"/>
        </w:rPr>
        <w:t>2</w:t>
      </w:r>
      <w:r w:rsidRPr="00F50EC8">
        <w:rPr>
          <w:rFonts w:eastAsia="Times New Roman" w:cs="Times New Roman"/>
          <w:szCs w:val="24"/>
          <w:lang w:eastAsia="ru-RU"/>
        </w:rPr>
        <w:t xml:space="preserve"> эта вероятность равна 0,02, а для водителя класса Н</w:t>
      </w:r>
      <w:r w:rsidRPr="00F50EC8">
        <w:rPr>
          <w:rFonts w:eastAsia="Times New Roman" w:cs="Times New Roman"/>
          <w:szCs w:val="24"/>
          <w:vertAlign w:val="subscript"/>
          <w:lang w:eastAsia="ru-RU"/>
        </w:rPr>
        <w:t>3</w:t>
      </w:r>
      <w:r w:rsidRPr="00F50EC8">
        <w:rPr>
          <w:rFonts w:eastAsia="Times New Roman" w:cs="Times New Roman"/>
          <w:szCs w:val="24"/>
          <w:lang w:eastAsia="ru-RU"/>
        </w:rPr>
        <w:t xml:space="preserve"> – 0,08. Водитель А страхует свою машину и в течение года попадет в аварию. Какова вероятность того, что он относится к классу Н</w:t>
      </w:r>
      <w:r w:rsidRPr="00F50EC8">
        <w:rPr>
          <w:rFonts w:eastAsia="Times New Roman" w:cs="Times New Roman"/>
          <w:szCs w:val="24"/>
          <w:vertAlign w:val="subscript"/>
          <w:lang w:eastAsia="ru-RU"/>
        </w:rPr>
        <w:t>1</w:t>
      </w:r>
      <w:r w:rsidRPr="00F50EC8">
        <w:rPr>
          <w:rFonts w:eastAsia="Times New Roman" w:cs="Times New Roman"/>
          <w:szCs w:val="24"/>
          <w:lang w:eastAsia="ru-RU"/>
        </w:rPr>
        <w:t>? К классу Н</w:t>
      </w:r>
      <w:r w:rsidRPr="00F50EC8">
        <w:rPr>
          <w:rFonts w:eastAsia="Times New Roman" w:cs="Times New Roman"/>
          <w:szCs w:val="24"/>
          <w:vertAlign w:val="subscript"/>
          <w:lang w:eastAsia="ru-RU"/>
        </w:rPr>
        <w:t>2</w:t>
      </w:r>
      <w:r w:rsidRPr="00F50EC8">
        <w:rPr>
          <w:rFonts w:eastAsia="Times New Roman" w:cs="Times New Roman"/>
          <w:szCs w:val="24"/>
          <w:lang w:eastAsia="ru-RU"/>
        </w:rPr>
        <w:t>? К классу Н</w:t>
      </w:r>
      <w:r w:rsidRPr="00F50EC8">
        <w:rPr>
          <w:rFonts w:eastAsia="Times New Roman" w:cs="Times New Roman"/>
          <w:szCs w:val="24"/>
          <w:vertAlign w:val="subscript"/>
          <w:lang w:eastAsia="ru-RU"/>
        </w:rPr>
        <w:t>3</w:t>
      </w:r>
      <w:r w:rsidRPr="00F50EC8">
        <w:rPr>
          <w:rFonts w:eastAsia="Times New Roman" w:cs="Times New Roman"/>
          <w:szCs w:val="24"/>
          <w:lang w:eastAsia="ru-RU"/>
        </w:rPr>
        <w:t>?</w:t>
      </w:r>
    </w:p>
    <w:p w:rsidR="00F50EC8" w:rsidRPr="00F50EC8" w:rsidRDefault="00F50EC8" w:rsidP="00F50EC8">
      <w:pPr>
        <w:rPr>
          <w:b/>
        </w:rPr>
      </w:pPr>
    </w:p>
    <w:p w:rsidR="00684311" w:rsidRDefault="00586A96" w:rsidP="00684311">
      <w:pPr>
        <w:spacing w:after="0"/>
        <w:ind w:left="0" w:right="0" w:firstLine="425"/>
        <w:rPr>
          <w:sz w:val="28"/>
        </w:rPr>
      </w:pPr>
      <w:bookmarkStart w:id="118" w:name="_Toc533356682"/>
      <w:r w:rsidRPr="00A60C54">
        <w:rPr>
          <w:rStyle w:val="11"/>
        </w:rPr>
        <w:t xml:space="preserve">Практическая работа № </w:t>
      </w:r>
      <w:r w:rsidR="00A60C54">
        <w:rPr>
          <w:rStyle w:val="11"/>
        </w:rPr>
        <w:t xml:space="preserve">22. </w:t>
      </w:r>
      <w:r w:rsidR="00684311" w:rsidRPr="00A60C54">
        <w:rPr>
          <w:rStyle w:val="11"/>
        </w:rPr>
        <w:tab/>
      </w:r>
      <w:r w:rsidR="00684311" w:rsidRPr="00684311">
        <w:rPr>
          <w:rStyle w:val="11"/>
        </w:rPr>
        <w:t>Понятие случайной величины. Дискретные и непрерывные случайные величины. Составление закона распределения дискретной случайной величины. Биномиальное распределение</w:t>
      </w:r>
      <w:bookmarkEnd w:id="118"/>
      <w:r w:rsidR="00684311" w:rsidRPr="00684311">
        <w:rPr>
          <w:sz w:val="28"/>
        </w:rPr>
        <w:t>.</w:t>
      </w:r>
    </w:p>
    <w:p w:rsidR="00684311" w:rsidRPr="00684311" w:rsidRDefault="00684311" w:rsidP="00684311">
      <w:pPr>
        <w:spacing w:after="0"/>
        <w:ind w:left="0" w:right="0"/>
        <w:contextualSpacing w:val="0"/>
        <w:rPr>
          <w:rFonts w:eastAsia="Times New Roman" w:cs="Times New Roman"/>
          <w:b/>
          <w:iCs/>
          <w:szCs w:val="24"/>
          <w:lang w:eastAsia="ru-RU"/>
        </w:rPr>
      </w:pPr>
      <w:r w:rsidRPr="00684311">
        <w:rPr>
          <w:rFonts w:eastAsia="Times New Roman" w:cs="Times New Roman"/>
          <w:b/>
          <w:bCs/>
          <w:iCs/>
          <w:szCs w:val="24"/>
          <w:lang w:eastAsia="ru-RU"/>
        </w:rPr>
        <w:t>Случайная величина –</w:t>
      </w:r>
      <w:r w:rsidRPr="00684311">
        <w:rPr>
          <w:rFonts w:eastAsia="Times New Roman" w:cs="Times New Roman"/>
          <w:szCs w:val="24"/>
          <w:lang w:eastAsia="ru-RU"/>
        </w:rPr>
        <w:t xml:space="preserve"> </w:t>
      </w:r>
      <w:r w:rsidRPr="00684311">
        <w:rPr>
          <w:rFonts w:eastAsia="Times New Roman" w:cs="Times New Roman"/>
          <w:iCs/>
          <w:szCs w:val="24"/>
          <w:lang w:eastAsia="ru-RU"/>
        </w:rPr>
        <w:t xml:space="preserve">это величина, которая в результате эксперимента (опыта, испытания) принимает одно из своих возможных значений, причем заранее неизвестно, какое именно. </w:t>
      </w:r>
      <w:r w:rsidRPr="00684311">
        <w:rPr>
          <w:rFonts w:eastAsia="Times New Roman" w:cs="Times New Roman"/>
          <w:b/>
          <w:iCs/>
          <w:szCs w:val="24"/>
          <w:lang w:eastAsia="ru-RU"/>
        </w:rPr>
        <w:t xml:space="preserve">Примеры случайных величин: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 число дефектных деталей в партии при контроле качества;</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 процент завершенного строительства жилого дома спустя 6 месяцев;</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 число клиентов операционного отдела банка в течение рабочего дня;</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 число продаж автомобилей в течение месяца.</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Случайные величины обозначаются заглавными латинскими буквами: X, Y, </w:t>
      </w:r>
      <w:r w:rsidRPr="00684311">
        <w:rPr>
          <w:rFonts w:eastAsia="Times New Roman" w:cs="Times New Roman"/>
          <w:iCs/>
          <w:szCs w:val="24"/>
          <w:lang w:eastAsia="ru-RU"/>
        </w:rPr>
        <w:t xml:space="preserve">Z </w:t>
      </w:r>
      <w:r w:rsidRPr="00684311">
        <w:rPr>
          <w:rFonts w:eastAsia="Times New Roman" w:cs="Times New Roman"/>
          <w:szCs w:val="24"/>
          <w:lang w:eastAsia="ru-RU"/>
        </w:rPr>
        <w:t xml:space="preserve">и т. п. Строчные буквы используются для обозначения определенных значений случайной величины. Например, случайная величина X принимает значения </w:t>
      </w:r>
      <w:r w:rsidRPr="00684311">
        <w:rPr>
          <w:rFonts w:eastAsia="Times New Roman" w:cs="Times New Roman"/>
          <w:iCs/>
          <w:szCs w:val="24"/>
          <w:lang w:eastAsia="ru-RU"/>
        </w:rPr>
        <w:t>х</w:t>
      </w:r>
      <w:r w:rsidRPr="00684311">
        <w:rPr>
          <w:rFonts w:eastAsia="Times New Roman" w:cs="Times New Roman"/>
          <w:szCs w:val="24"/>
          <w:vertAlign w:val="subscript"/>
          <w:lang w:eastAsia="ru-RU"/>
        </w:rPr>
        <w:t>1</w:t>
      </w:r>
      <w:r w:rsidRPr="00684311">
        <w:rPr>
          <w:rFonts w:eastAsia="Times New Roman" w:cs="Times New Roman"/>
          <w:iCs/>
          <w:szCs w:val="24"/>
          <w:lang w:eastAsia="ru-RU"/>
        </w:rPr>
        <w:t>, х</w:t>
      </w:r>
      <w:r w:rsidRPr="00684311">
        <w:rPr>
          <w:rFonts w:eastAsia="Times New Roman" w:cs="Times New Roman"/>
          <w:szCs w:val="24"/>
          <w:vertAlign w:val="subscript"/>
          <w:lang w:eastAsia="ru-RU"/>
        </w:rPr>
        <w:t>2</w:t>
      </w:r>
      <w:r w:rsidRPr="00684311">
        <w:rPr>
          <w:rFonts w:eastAsia="Times New Roman" w:cs="Times New Roman"/>
          <w:szCs w:val="24"/>
          <w:lang w:eastAsia="ru-RU"/>
        </w:rPr>
        <w:t>,</w:t>
      </w:r>
      <w:r w:rsidRPr="00684311">
        <w:rPr>
          <w:rFonts w:eastAsia="Times New Roman" w:cs="Times New Roman"/>
          <w:iCs/>
          <w:szCs w:val="24"/>
          <w:lang w:eastAsia="ru-RU"/>
        </w:rPr>
        <w:t xml:space="preserve"> </w:t>
      </w:r>
      <w:r w:rsidRPr="00684311">
        <w:rPr>
          <w:rFonts w:eastAsia="Times New Roman" w:cs="Times New Roman"/>
          <w:szCs w:val="24"/>
          <w:lang w:eastAsia="ru-RU"/>
        </w:rPr>
        <w:t xml:space="preserve">..., </w:t>
      </w:r>
      <w:r w:rsidRPr="00684311">
        <w:rPr>
          <w:rFonts w:eastAsia="Times New Roman" w:cs="Times New Roman"/>
          <w:iCs/>
          <w:szCs w:val="24"/>
          <w:lang w:eastAsia="ru-RU"/>
        </w:rPr>
        <w:t>х</w:t>
      </w:r>
      <w:r w:rsidRPr="00684311">
        <w:rPr>
          <w:rFonts w:eastAsia="Times New Roman" w:cs="Times New Roman"/>
          <w:iCs/>
          <w:szCs w:val="24"/>
          <w:vertAlign w:val="subscript"/>
          <w:lang w:eastAsia="ru-RU"/>
        </w:rPr>
        <w:t>n</w:t>
      </w:r>
      <w:r w:rsidRPr="00684311">
        <w:rPr>
          <w:rFonts w:eastAsia="Times New Roman" w:cs="Times New Roman"/>
          <w:szCs w:val="24"/>
          <w:lang w:eastAsia="ru-RU"/>
        </w:rPr>
        <w:t xml:space="preserve">. </w:t>
      </w:r>
      <w:r w:rsidRPr="00684311">
        <w:rPr>
          <w:rFonts w:eastAsia="Times New Roman" w:cs="Times New Roman"/>
          <w:caps/>
          <w:szCs w:val="24"/>
          <w:lang w:eastAsia="ru-RU"/>
        </w:rPr>
        <w:t>р</w:t>
      </w:r>
      <w:r w:rsidRPr="00684311">
        <w:rPr>
          <w:rFonts w:eastAsia="Times New Roman" w:cs="Times New Roman"/>
          <w:szCs w:val="24"/>
          <w:lang w:eastAsia="ru-RU"/>
        </w:rPr>
        <w:t>азличают случайные, дискретные и непрерывные величины.</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iCs/>
          <w:szCs w:val="24"/>
          <w:lang w:eastAsia="ru-RU"/>
        </w:rPr>
        <w:t>Дискретной (прерывной) случайной величиной</w:t>
      </w:r>
      <w:r w:rsidRPr="00684311">
        <w:rPr>
          <w:rFonts w:eastAsia="Times New Roman" w:cs="Times New Roman"/>
          <w:iCs/>
          <w:szCs w:val="24"/>
          <w:lang w:eastAsia="ru-RU"/>
        </w:rPr>
        <w:t xml:space="preserve"> называют случайную величину, которая принимает конечное или бесконечное (но счетное) число отдельных, изолированных </w:t>
      </w:r>
      <w:r w:rsidRPr="00684311">
        <w:rPr>
          <w:rFonts w:eastAsia="Times New Roman" w:cs="Times New Roman"/>
          <w:iCs/>
          <w:szCs w:val="24"/>
          <w:lang w:eastAsia="ru-RU"/>
        </w:rPr>
        <w:lastRenderedPageBreak/>
        <w:t xml:space="preserve">возможных значений с определенными вероятностями. </w:t>
      </w:r>
      <w:r w:rsidRPr="00684311">
        <w:rPr>
          <w:rFonts w:eastAsia="Times New Roman" w:cs="Times New Roman"/>
          <w:szCs w:val="24"/>
          <w:lang w:eastAsia="ru-RU"/>
        </w:rPr>
        <w:t>Число студентов на лекции – дискретная случайная величина.</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Совокупность значений может быть задана таблицей, функцией или графиком. </w:t>
      </w:r>
      <w:r w:rsidRPr="00684311">
        <w:rPr>
          <w:rFonts w:eastAsia="Times New Roman" w:cs="Times New Roman"/>
          <w:iCs/>
          <w:szCs w:val="24"/>
          <w:lang w:eastAsia="ru-RU"/>
        </w:rPr>
        <w:t xml:space="preserve">Соотношение, устанавливающее связь между отдельными возможными значениями случайной величины и соответствующими им вероятностями, называется </w:t>
      </w:r>
      <w:r w:rsidRPr="00684311">
        <w:rPr>
          <w:rFonts w:eastAsia="Times New Roman" w:cs="Times New Roman"/>
          <w:b/>
          <w:iCs/>
          <w:szCs w:val="24"/>
          <w:lang w:eastAsia="ru-RU"/>
        </w:rPr>
        <w:t>законом распределения дискретной случайной величины</w:t>
      </w:r>
      <w:r w:rsidRPr="00684311">
        <w:rPr>
          <w:rFonts w:eastAsia="Times New Roman" w:cs="Times New Roman"/>
          <w:iCs/>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Простейшей формой закона распределения для дискретных случайных величин является ряд распределений.</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iCs/>
          <w:szCs w:val="24"/>
          <w:lang w:eastAsia="ru-RU"/>
        </w:rPr>
        <w:t>Рядом распределения</w:t>
      </w:r>
      <w:r w:rsidRPr="00684311">
        <w:rPr>
          <w:rFonts w:eastAsia="Times New Roman" w:cs="Times New Roman"/>
          <w:iCs/>
          <w:szCs w:val="24"/>
          <w:lang w:eastAsia="ru-RU"/>
        </w:rPr>
        <w:t xml:space="preserve"> </w:t>
      </w:r>
      <w:r w:rsidRPr="00684311">
        <w:rPr>
          <w:rFonts w:eastAsia="Times New Roman" w:cs="Times New Roman"/>
          <w:szCs w:val="24"/>
          <w:lang w:eastAsia="ru-RU"/>
        </w:rPr>
        <w:t xml:space="preserve">дискретной случайной величины </w:t>
      </w:r>
      <w:r w:rsidRPr="00684311">
        <w:rPr>
          <w:rFonts w:eastAsia="Times New Roman" w:cs="Times New Roman"/>
          <w:iCs/>
          <w:szCs w:val="24"/>
          <w:lang w:eastAsia="ru-RU"/>
        </w:rPr>
        <w:t xml:space="preserve">X </w:t>
      </w:r>
      <w:r w:rsidRPr="00684311">
        <w:rPr>
          <w:rFonts w:eastAsia="Times New Roman" w:cs="Times New Roman"/>
          <w:szCs w:val="24"/>
          <w:lang w:eastAsia="ru-RU"/>
        </w:rPr>
        <w:t>называется таблица, в которой перечислены возможные (различные) значения этой случайной величины</w:t>
      </w:r>
      <w:r w:rsidRPr="00684311">
        <w:rPr>
          <w:rFonts w:eastAsia="Times New Roman" w:cs="Times New Roman"/>
          <w:iCs/>
          <w:szCs w:val="24"/>
          <w:lang w:eastAsia="ru-RU"/>
        </w:rPr>
        <w:t xml:space="preserve"> х</w:t>
      </w:r>
      <w:r w:rsidRPr="00684311">
        <w:rPr>
          <w:rFonts w:eastAsia="Times New Roman" w:cs="Times New Roman"/>
          <w:szCs w:val="24"/>
          <w:vertAlign w:val="subscript"/>
          <w:lang w:eastAsia="ru-RU"/>
        </w:rPr>
        <w:t>1</w:t>
      </w:r>
      <w:r w:rsidRPr="00684311">
        <w:rPr>
          <w:rFonts w:eastAsia="Times New Roman" w:cs="Times New Roman"/>
          <w:szCs w:val="24"/>
          <w:lang w:eastAsia="ru-RU"/>
        </w:rPr>
        <w:t>,</w:t>
      </w:r>
      <w:r w:rsidRPr="00684311">
        <w:rPr>
          <w:rFonts w:eastAsia="Times New Roman" w:cs="Times New Roman"/>
          <w:iCs/>
          <w:szCs w:val="24"/>
          <w:lang w:eastAsia="ru-RU"/>
        </w:rPr>
        <w:t xml:space="preserve"> х</w:t>
      </w:r>
      <w:r w:rsidRPr="00684311">
        <w:rPr>
          <w:rFonts w:eastAsia="Times New Roman" w:cs="Times New Roman"/>
          <w:szCs w:val="24"/>
          <w:vertAlign w:val="subscript"/>
          <w:lang w:eastAsia="ru-RU"/>
        </w:rPr>
        <w:t>2</w:t>
      </w:r>
      <w:r w:rsidRPr="00684311">
        <w:rPr>
          <w:rFonts w:eastAsia="Times New Roman" w:cs="Times New Roman"/>
          <w:szCs w:val="24"/>
          <w:lang w:eastAsia="ru-RU"/>
        </w:rPr>
        <w:t>, ...,</w:t>
      </w:r>
      <w:r w:rsidRPr="00684311">
        <w:rPr>
          <w:rFonts w:eastAsia="Times New Roman" w:cs="Times New Roman"/>
          <w:iCs/>
          <w:szCs w:val="24"/>
          <w:lang w:eastAsia="ru-RU"/>
        </w:rPr>
        <w:t xml:space="preserve"> х</w:t>
      </w:r>
      <w:r w:rsidRPr="00684311">
        <w:rPr>
          <w:rFonts w:eastAsia="Times New Roman" w:cs="Times New Roman"/>
          <w:iCs/>
          <w:szCs w:val="24"/>
          <w:vertAlign w:val="subscript"/>
          <w:lang w:eastAsia="ru-RU"/>
        </w:rPr>
        <w:t>п</w:t>
      </w:r>
      <w:r w:rsidRPr="00684311">
        <w:rPr>
          <w:rFonts w:eastAsia="Times New Roman" w:cs="Times New Roman"/>
          <w:iCs/>
          <w:szCs w:val="24"/>
          <w:lang w:eastAsia="ru-RU"/>
        </w:rPr>
        <w:t xml:space="preserve"> </w:t>
      </w:r>
      <w:r w:rsidRPr="00684311">
        <w:rPr>
          <w:rFonts w:eastAsia="Times New Roman" w:cs="Times New Roman"/>
          <w:szCs w:val="24"/>
          <w:lang w:eastAsia="ru-RU"/>
        </w:rPr>
        <w:t xml:space="preserve">с соответствующими им вероятностями </w:t>
      </w:r>
      <w:r w:rsidRPr="00684311">
        <w:rPr>
          <w:rFonts w:eastAsia="Times New Roman" w:cs="Times New Roman"/>
          <w:iCs/>
          <w:szCs w:val="24"/>
          <w:lang w:eastAsia="ru-RU"/>
        </w:rPr>
        <w:t>р</w:t>
      </w:r>
      <w:r w:rsidRPr="00684311">
        <w:rPr>
          <w:rFonts w:eastAsia="Times New Roman" w:cs="Times New Roman"/>
          <w:szCs w:val="24"/>
          <w:vertAlign w:val="subscript"/>
          <w:lang w:eastAsia="ru-RU"/>
        </w:rPr>
        <w:t>1</w:t>
      </w:r>
      <w:r w:rsidRPr="00684311">
        <w:rPr>
          <w:rFonts w:eastAsia="Times New Roman" w:cs="Times New Roman"/>
          <w:szCs w:val="24"/>
          <w:lang w:eastAsia="ru-RU"/>
        </w:rPr>
        <w:t xml:space="preserve">, </w:t>
      </w:r>
      <w:r w:rsidRPr="00684311">
        <w:rPr>
          <w:rFonts w:eastAsia="Times New Roman" w:cs="Times New Roman"/>
          <w:iCs/>
          <w:szCs w:val="24"/>
          <w:lang w:eastAsia="ru-RU"/>
        </w:rPr>
        <w:t>р</w:t>
      </w:r>
      <w:r w:rsidRPr="00684311">
        <w:rPr>
          <w:rFonts w:eastAsia="Times New Roman" w:cs="Times New Roman"/>
          <w:szCs w:val="24"/>
          <w:vertAlign w:val="subscript"/>
          <w:lang w:eastAsia="ru-RU"/>
        </w:rPr>
        <w:t>2</w:t>
      </w:r>
      <w:r w:rsidRPr="00684311">
        <w:rPr>
          <w:rFonts w:eastAsia="Times New Roman" w:cs="Times New Roman"/>
          <w:szCs w:val="24"/>
          <w:lang w:eastAsia="ru-RU"/>
        </w:rPr>
        <w:t xml:space="preserve">, ..., </w:t>
      </w:r>
      <w:r w:rsidRPr="00684311">
        <w:rPr>
          <w:rFonts w:eastAsia="Times New Roman" w:cs="Times New Roman"/>
          <w:iCs/>
          <w:szCs w:val="24"/>
          <w:lang w:eastAsia="ru-RU"/>
        </w:rPr>
        <w:t>р</w:t>
      </w:r>
      <w:r w:rsidRPr="00684311">
        <w:rPr>
          <w:rFonts w:eastAsia="Times New Roman" w:cs="Times New Roman"/>
          <w:iCs/>
          <w:szCs w:val="24"/>
          <w:vertAlign w:val="subscript"/>
          <w:lang w:eastAsia="ru-RU"/>
        </w:rPr>
        <w:t>n</w:t>
      </w:r>
      <w:r w:rsidRPr="00684311">
        <w:rPr>
          <w:rFonts w:eastAsia="Times New Roman" w:cs="Times New Roman"/>
          <w:iCs/>
          <w:szCs w:val="24"/>
          <w:lang w:eastAsia="ru-RU"/>
        </w:rPr>
        <w:t>.</w:t>
      </w:r>
    </w:p>
    <w:tbl>
      <w:tblPr>
        <w:tblW w:w="2965" w:type="pct"/>
        <w:jc w:val="center"/>
        <w:tblCellMar>
          <w:left w:w="40" w:type="dxa"/>
          <w:right w:w="40" w:type="dxa"/>
        </w:tblCellMar>
        <w:tblLook w:val="0000" w:firstRow="0" w:lastRow="0" w:firstColumn="0" w:lastColumn="0" w:noHBand="0" w:noVBand="0"/>
      </w:tblPr>
      <w:tblGrid>
        <w:gridCol w:w="1174"/>
        <w:gridCol w:w="1175"/>
        <w:gridCol w:w="1175"/>
        <w:gridCol w:w="1175"/>
        <w:gridCol w:w="1175"/>
      </w:tblGrid>
      <w:tr w:rsidR="00684311" w:rsidRPr="00684311" w:rsidTr="00684311">
        <w:trPr>
          <w:trHeight w:hRule="exact" w:val="336"/>
          <w:jc w:val="center"/>
        </w:trPr>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eastAsia="ru-RU"/>
              </w:rPr>
              <w:t>х</w:t>
            </w:r>
            <w:r w:rsidRPr="00684311">
              <w:rPr>
                <w:rFonts w:eastAsia="Times New Roman" w:cs="Times New Roman"/>
                <w:iCs/>
                <w:szCs w:val="24"/>
                <w:vertAlign w:val="subscript"/>
                <w:lang w:eastAsia="ru-RU"/>
              </w:rPr>
              <w:t>i</w:t>
            </w:r>
          </w:p>
        </w:tc>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eastAsia="ru-RU"/>
              </w:rPr>
              <w:t>х</w:t>
            </w:r>
            <w:r w:rsidRPr="00684311">
              <w:rPr>
                <w:rFonts w:eastAsia="Times New Roman" w:cs="Times New Roman"/>
                <w:szCs w:val="24"/>
                <w:vertAlign w:val="subscript"/>
                <w:lang w:eastAsia="ru-RU"/>
              </w:rPr>
              <w:t>1</w:t>
            </w:r>
          </w:p>
        </w:tc>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eastAsia="ru-RU"/>
              </w:rPr>
              <w:t>х</w:t>
            </w:r>
            <w:r w:rsidRPr="00684311">
              <w:rPr>
                <w:rFonts w:eastAsia="Times New Roman" w:cs="Times New Roman"/>
                <w:szCs w:val="24"/>
                <w:vertAlign w:val="subscript"/>
                <w:lang w:eastAsia="ru-RU"/>
              </w:rPr>
              <w:t>2</w:t>
            </w:r>
          </w:p>
        </w:tc>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w:t>
            </w:r>
          </w:p>
        </w:tc>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eastAsia="ru-RU"/>
              </w:rPr>
              <w:t>х</w:t>
            </w:r>
            <w:r w:rsidRPr="00684311">
              <w:rPr>
                <w:rFonts w:eastAsia="Times New Roman" w:cs="Times New Roman"/>
                <w:iCs/>
                <w:szCs w:val="24"/>
                <w:vertAlign w:val="subscript"/>
                <w:lang w:eastAsia="ru-RU"/>
              </w:rPr>
              <w:t>п</w:t>
            </w:r>
          </w:p>
        </w:tc>
      </w:tr>
      <w:tr w:rsidR="00684311" w:rsidRPr="00684311" w:rsidTr="00684311">
        <w:trPr>
          <w:trHeight w:hRule="exact" w:val="326"/>
          <w:jc w:val="center"/>
        </w:trPr>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eastAsia="ru-RU"/>
              </w:rPr>
              <w:t>р</w:t>
            </w:r>
            <w:r w:rsidRPr="00684311">
              <w:rPr>
                <w:rFonts w:eastAsia="Times New Roman" w:cs="Times New Roman"/>
                <w:iCs/>
                <w:szCs w:val="24"/>
                <w:vertAlign w:val="subscript"/>
                <w:lang w:eastAsia="ru-RU"/>
              </w:rPr>
              <w:t>i</w:t>
            </w:r>
          </w:p>
        </w:tc>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eastAsia="ru-RU"/>
              </w:rPr>
              <w:t>р</w:t>
            </w:r>
            <w:r w:rsidRPr="00684311">
              <w:rPr>
                <w:rFonts w:eastAsia="Times New Roman" w:cs="Times New Roman"/>
                <w:szCs w:val="24"/>
                <w:vertAlign w:val="subscript"/>
                <w:lang w:eastAsia="ru-RU"/>
              </w:rPr>
              <w:t>1</w:t>
            </w:r>
          </w:p>
        </w:tc>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eastAsia="ru-RU"/>
              </w:rPr>
              <w:t>р</w:t>
            </w:r>
            <w:r w:rsidRPr="00684311">
              <w:rPr>
                <w:rFonts w:eastAsia="Times New Roman" w:cs="Times New Roman"/>
                <w:szCs w:val="24"/>
                <w:vertAlign w:val="subscript"/>
                <w:lang w:eastAsia="ru-RU"/>
              </w:rPr>
              <w:t>2</w:t>
            </w:r>
          </w:p>
        </w:tc>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w:t>
            </w:r>
          </w:p>
        </w:tc>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eastAsia="ru-RU"/>
              </w:rPr>
              <w:t>р</w:t>
            </w:r>
            <w:r w:rsidRPr="00684311">
              <w:rPr>
                <w:rFonts w:eastAsia="Times New Roman" w:cs="Times New Roman"/>
                <w:iCs/>
                <w:szCs w:val="24"/>
                <w:vertAlign w:val="subscript"/>
                <w:lang w:eastAsia="ru-RU"/>
              </w:rPr>
              <w:t>n</w:t>
            </w:r>
          </w:p>
        </w:tc>
      </w:tr>
    </w:tbl>
    <w:p w:rsidR="00684311" w:rsidRPr="00684311" w:rsidRDefault="00684311" w:rsidP="00684311">
      <w:pPr>
        <w:spacing w:after="0"/>
        <w:ind w:left="0" w:right="0"/>
        <w:contextualSpacing w:val="0"/>
        <w:rPr>
          <w:rFonts w:eastAsia="Times New Roman" w:cs="Times New Roman"/>
          <w:szCs w:val="24"/>
          <w:lang w:eastAsia="ru-RU"/>
        </w:rPr>
      </w:pP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Таким образом, случайная величина </w:t>
      </w:r>
      <w:r w:rsidRPr="00684311">
        <w:rPr>
          <w:rFonts w:eastAsia="Times New Roman" w:cs="Times New Roman"/>
          <w:iCs/>
          <w:szCs w:val="24"/>
          <w:lang w:eastAsia="ru-RU"/>
        </w:rPr>
        <w:t xml:space="preserve">X </w:t>
      </w:r>
      <w:r w:rsidRPr="00684311">
        <w:rPr>
          <w:rFonts w:eastAsia="Times New Roman" w:cs="Times New Roman"/>
          <w:szCs w:val="24"/>
          <w:lang w:eastAsia="ru-RU"/>
        </w:rPr>
        <w:t xml:space="preserve">в результате испытания может принять одно из возможных значений </w:t>
      </w:r>
      <w:r w:rsidRPr="00684311">
        <w:rPr>
          <w:rFonts w:eastAsia="Times New Roman" w:cs="Times New Roman"/>
          <w:iCs/>
          <w:szCs w:val="24"/>
          <w:lang w:eastAsia="ru-RU"/>
        </w:rPr>
        <w:t>х</w:t>
      </w:r>
      <w:r w:rsidRPr="00684311">
        <w:rPr>
          <w:rFonts w:eastAsia="Times New Roman" w:cs="Times New Roman"/>
          <w:szCs w:val="24"/>
          <w:vertAlign w:val="subscript"/>
          <w:lang w:eastAsia="ru-RU"/>
        </w:rPr>
        <w:t>1</w:t>
      </w:r>
      <w:r w:rsidRPr="00684311">
        <w:rPr>
          <w:rFonts w:eastAsia="Times New Roman" w:cs="Times New Roman"/>
          <w:szCs w:val="24"/>
          <w:lang w:eastAsia="ru-RU"/>
        </w:rPr>
        <w:t>,</w:t>
      </w:r>
      <w:r w:rsidRPr="00684311">
        <w:rPr>
          <w:rFonts w:eastAsia="Times New Roman" w:cs="Times New Roman"/>
          <w:iCs/>
          <w:szCs w:val="24"/>
          <w:lang w:eastAsia="ru-RU"/>
        </w:rPr>
        <w:t xml:space="preserve"> х</w:t>
      </w:r>
      <w:r w:rsidRPr="00684311">
        <w:rPr>
          <w:rFonts w:eastAsia="Times New Roman" w:cs="Times New Roman"/>
          <w:szCs w:val="24"/>
          <w:vertAlign w:val="subscript"/>
          <w:lang w:eastAsia="ru-RU"/>
        </w:rPr>
        <w:t>2</w:t>
      </w:r>
      <w:r w:rsidRPr="00684311">
        <w:rPr>
          <w:rFonts w:eastAsia="Times New Roman" w:cs="Times New Roman"/>
          <w:szCs w:val="24"/>
          <w:lang w:eastAsia="ru-RU"/>
        </w:rPr>
        <w:t>,</w:t>
      </w:r>
      <w:r w:rsidRPr="00684311">
        <w:rPr>
          <w:rFonts w:eastAsia="Times New Roman" w:cs="Times New Roman"/>
          <w:iCs/>
          <w:szCs w:val="24"/>
          <w:lang w:eastAsia="ru-RU"/>
        </w:rPr>
        <w:t xml:space="preserve"> ..., х</w:t>
      </w:r>
      <w:r w:rsidRPr="00684311">
        <w:rPr>
          <w:rFonts w:eastAsia="Times New Roman" w:cs="Times New Roman"/>
          <w:iCs/>
          <w:szCs w:val="24"/>
          <w:vertAlign w:val="subscript"/>
          <w:lang w:eastAsia="ru-RU"/>
        </w:rPr>
        <w:t>п</w:t>
      </w:r>
      <w:r w:rsidRPr="00684311">
        <w:rPr>
          <w:rFonts w:eastAsia="Times New Roman" w:cs="Times New Roman"/>
          <w:iCs/>
          <w:szCs w:val="24"/>
          <w:lang w:eastAsia="ru-RU"/>
        </w:rPr>
        <w:t xml:space="preserve"> </w:t>
      </w:r>
      <w:r w:rsidRPr="00684311">
        <w:rPr>
          <w:rFonts w:eastAsia="Times New Roman" w:cs="Times New Roman"/>
          <w:szCs w:val="24"/>
          <w:lang w:eastAsia="ru-RU"/>
        </w:rPr>
        <w:t>с вероятностями</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eastAsia="ru-RU"/>
        </w:rPr>
        <w:t xml:space="preserve">Р </w:t>
      </w:r>
      <w:r w:rsidRPr="00684311">
        <w:rPr>
          <w:rFonts w:eastAsia="Times New Roman" w:cs="Times New Roman"/>
          <w:szCs w:val="24"/>
          <w:lang w:eastAsia="ru-RU"/>
        </w:rPr>
        <w:t>(</w:t>
      </w:r>
      <w:r w:rsidRPr="00684311">
        <w:rPr>
          <w:rFonts w:eastAsia="Times New Roman" w:cs="Times New Roman"/>
          <w:iCs/>
          <w:szCs w:val="24"/>
          <w:lang w:eastAsia="ru-RU"/>
        </w:rPr>
        <w:t xml:space="preserve">Х </w:t>
      </w:r>
      <w:r w:rsidRPr="00684311">
        <w:rPr>
          <w:rFonts w:eastAsia="Times New Roman" w:cs="Times New Roman"/>
          <w:szCs w:val="24"/>
          <w:lang w:eastAsia="ru-RU"/>
        </w:rPr>
        <w:t>=</w:t>
      </w:r>
      <w:r w:rsidRPr="00684311">
        <w:rPr>
          <w:rFonts w:eastAsia="Times New Roman" w:cs="Times New Roman"/>
          <w:iCs/>
          <w:szCs w:val="24"/>
          <w:lang w:eastAsia="ru-RU"/>
        </w:rPr>
        <w:t xml:space="preserve"> х</w:t>
      </w:r>
      <w:r w:rsidRPr="00684311">
        <w:rPr>
          <w:rFonts w:eastAsia="Times New Roman" w:cs="Times New Roman"/>
          <w:szCs w:val="24"/>
          <w:vertAlign w:val="subscript"/>
          <w:lang w:eastAsia="ru-RU"/>
        </w:rPr>
        <w:t>1</w:t>
      </w:r>
      <w:r w:rsidRPr="00684311">
        <w:rPr>
          <w:rFonts w:eastAsia="Times New Roman" w:cs="Times New Roman"/>
          <w:szCs w:val="24"/>
          <w:lang w:eastAsia="ru-RU"/>
        </w:rPr>
        <w:t>) =</w:t>
      </w:r>
      <w:r w:rsidRPr="00684311">
        <w:rPr>
          <w:rFonts w:eastAsia="Times New Roman" w:cs="Times New Roman"/>
          <w:iCs/>
          <w:szCs w:val="24"/>
          <w:lang w:eastAsia="ru-RU"/>
        </w:rPr>
        <w:t xml:space="preserve"> р</w:t>
      </w:r>
      <w:r w:rsidRPr="00684311">
        <w:rPr>
          <w:rFonts w:eastAsia="Times New Roman" w:cs="Times New Roman"/>
          <w:szCs w:val="24"/>
          <w:vertAlign w:val="subscript"/>
          <w:lang w:eastAsia="ru-RU"/>
        </w:rPr>
        <w:t>1</w:t>
      </w:r>
      <w:r w:rsidRPr="00684311">
        <w:rPr>
          <w:rFonts w:eastAsia="Times New Roman" w:cs="Times New Roman"/>
          <w:szCs w:val="24"/>
          <w:lang w:eastAsia="ru-RU"/>
        </w:rPr>
        <w:t xml:space="preserve">; </w:t>
      </w:r>
      <w:r w:rsidRPr="00684311">
        <w:rPr>
          <w:rFonts w:eastAsia="Times New Roman" w:cs="Times New Roman"/>
          <w:iCs/>
          <w:szCs w:val="24"/>
          <w:lang w:eastAsia="ru-RU"/>
        </w:rPr>
        <w:t>Р</w:t>
      </w:r>
      <w:r w:rsidRPr="00684311">
        <w:rPr>
          <w:rFonts w:eastAsia="Times New Roman" w:cs="Times New Roman"/>
          <w:szCs w:val="24"/>
          <w:lang w:eastAsia="ru-RU"/>
        </w:rPr>
        <w:t>(</w:t>
      </w:r>
      <w:r w:rsidRPr="00684311">
        <w:rPr>
          <w:rFonts w:eastAsia="Times New Roman" w:cs="Times New Roman"/>
          <w:iCs/>
          <w:szCs w:val="24"/>
          <w:lang w:eastAsia="ru-RU"/>
        </w:rPr>
        <w:t>Х = х</w:t>
      </w:r>
      <w:r w:rsidRPr="00684311">
        <w:rPr>
          <w:rFonts w:eastAsia="Times New Roman" w:cs="Times New Roman"/>
          <w:szCs w:val="24"/>
          <w:vertAlign w:val="subscript"/>
          <w:lang w:eastAsia="ru-RU"/>
        </w:rPr>
        <w:t>2</w:t>
      </w:r>
      <w:r w:rsidRPr="00684311">
        <w:rPr>
          <w:rFonts w:eastAsia="Times New Roman" w:cs="Times New Roman"/>
          <w:szCs w:val="24"/>
          <w:lang w:eastAsia="ru-RU"/>
        </w:rPr>
        <w:t>) =</w:t>
      </w:r>
      <w:r w:rsidRPr="00684311">
        <w:rPr>
          <w:rFonts w:eastAsia="Times New Roman" w:cs="Times New Roman"/>
          <w:iCs/>
          <w:szCs w:val="24"/>
          <w:lang w:eastAsia="ru-RU"/>
        </w:rPr>
        <w:t xml:space="preserve"> р</w:t>
      </w:r>
      <w:r w:rsidRPr="00684311">
        <w:rPr>
          <w:rFonts w:eastAsia="Times New Roman" w:cs="Times New Roman"/>
          <w:szCs w:val="24"/>
          <w:vertAlign w:val="subscript"/>
          <w:lang w:eastAsia="ru-RU"/>
        </w:rPr>
        <w:t>2</w:t>
      </w:r>
      <w:r w:rsidRPr="00684311">
        <w:rPr>
          <w:rFonts w:eastAsia="Times New Roman" w:cs="Times New Roman"/>
          <w:smallCaps/>
          <w:szCs w:val="24"/>
          <w:lang w:eastAsia="ru-RU"/>
        </w:rPr>
        <w:t xml:space="preserve">; </w:t>
      </w:r>
      <w:r w:rsidRPr="00684311">
        <w:rPr>
          <w:rFonts w:eastAsia="Times New Roman" w:cs="Times New Roman"/>
          <w:iCs/>
          <w:szCs w:val="24"/>
          <w:lang w:eastAsia="ru-RU"/>
        </w:rPr>
        <w:t>Р</w:t>
      </w:r>
      <w:r w:rsidRPr="00684311">
        <w:rPr>
          <w:rFonts w:eastAsia="Times New Roman" w:cs="Times New Roman"/>
          <w:szCs w:val="24"/>
          <w:lang w:eastAsia="ru-RU"/>
        </w:rPr>
        <w:t>(</w:t>
      </w:r>
      <w:r w:rsidRPr="00684311">
        <w:rPr>
          <w:rFonts w:eastAsia="Times New Roman" w:cs="Times New Roman"/>
          <w:iCs/>
          <w:szCs w:val="24"/>
          <w:lang w:eastAsia="ru-RU"/>
        </w:rPr>
        <w:t xml:space="preserve">Х </w:t>
      </w:r>
      <w:r w:rsidRPr="00684311">
        <w:rPr>
          <w:rFonts w:eastAsia="Times New Roman" w:cs="Times New Roman"/>
          <w:szCs w:val="24"/>
          <w:lang w:eastAsia="ru-RU"/>
        </w:rPr>
        <w:t>=</w:t>
      </w:r>
      <w:r w:rsidRPr="00684311">
        <w:rPr>
          <w:rFonts w:eastAsia="Times New Roman" w:cs="Times New Roman"/>
          <w:iCs/>
          <w:szCs w:val="24"/>
          <w:lang w:eastAsia="ru-RU"/>
        </w:rPr>
        <w:t xml:space="preserve"> х</w:t>
      </w:r>
      <w:r w:rsidRPr="00684311">
        <w:rPr>
          <w:rFonts w:eastAsia="Times New Roman" w:cs="Times New Roman"/>
          <w:iCs/>
          <w:szCs w:val="24"/>
          <w:vertAlign w:val="subscript"/>
          <w:lang w:eastAsia="ru-RU"/>
        </w:rPr>
        <w:t>п</w:t>
      </w:r>
      <w:r w:rsidRPr="00684311">
        <w:rPr>
          <w:rFonts w:eastAsia="Times New Roman" w:cs="Times New Roman"/>
          <w:szCs w:val="24"/>
          <w:lang w:eastAsia="ru-RU"/>
        </w:rPr>
        <w:t>)</w:t>
      </w:r>
      <w:r w:rsidRPr="00684311">
        <w:rPr>
          <w:rFonts w:eastAsia="Times New Roman" w:cs="Times New Roman"/>
          <w:iCs/>
          <w:szCs w:val="24"/>
          <w:lang w:eastAsia="ru-RU"/>
        </w:rPr>
        <w:t xml:space="preserve"> </w:t>
      </w:r>
      <w:r w:rsidRPr="00684311">
        <w:rPr>
          <w:rFonts w:eastAsia="Times New Roman" w:cs="Times New Roman"/>
          <w:szCs w:val="24"/>
          <w:lang w:eastAsia="ru-RU"/>
        </w:rPr>
        <w:t>=</w:t>
      </w:r>
      <w:r w:rsidRPr="00684311">
        <w:rPr>
          <w:rFonts w:eastAsia="Times New Roman" w:cs="Times New Roman"/>
          <w:iCs/>
          <w:szCs w:val="24"/>
          <w:lang w:eastAsia="ru-RU"/>
        </w:rPr>
        <w:t xml:space="preserve"> р</w:t>
      </w:r>
      <w:r w:rsidRPr="00684311">
        <w:rPr>
          <w:rFonts w:eastAsia="Times New Roman" w:cs="Times New Roman"/>
          <w:iCs/>
          <w:szCs w:val="24"/>
          <w:vertAlign w:val="subscript"/>
          <w:lang w:eastAsia="ru-RU"/>
        </w:rPr>
        <w:t>n</w:t>
      </w:r>
      <w:r w:rsidRPr="00684311">
        <w:rPr>
          <w:rFonts w:eastAsia="Times New Roman" w:cs="Times New Roman"/>
          <w:iCs/>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Можно использовать более короткую запись: </w:t>
      </w:r>
      <w:r w:rsidRPr="00684311">
        <w:rPr>
          <w:rFonts w:eastAsia="Times New Roman" w:cs="Times New Roman"/>
          <w:iCs/>
          <w:szCs w:val="24"/>
          <w:lang w:eastAsia="ru-RU"/>
        </w:rPr>
        <w:t>Р</w:t>
      </w:r>
      <w:r w:rsidRPr="00684311">
        <w:rPr>
          <w:rFonts w:eastAsia="Times New Roman" w:cs="Times New Roman"/>
          <w:szCs w:val="24"/>
          <w:lang w:eastAsia="ru-RU"/>
        </w:rPr>
        <w:t>(</w:t>
      </w:r>
      <w:r w:rsidRPr="00684311">
        <w:rPr>
          <w:rFonts w:eastAsia="Times New Roman" w:cs="Times New Roman"/>
          <w:iCs/>
          <w:szCs w:val="24"/>
          <w:lang w:eastAsia="ru-RU"/>
        </w:rPr>
        <w:t>х</w:t>
      </w:r>
      <w:r w:rsidRPr="00684311">
        <w:rPr>
          <w:rFonts w:eastAsia="Times New Roman" w:cs="Times New Roman"/>
          <w:szCs w:val="24"/>
          <w:lang w:eastAsia="ru-RU"/>
        </w:rPr>
        <w:t>) =</w:t>
      </w:r>
      <w:r w:rsidRPr="00684311">
        <w:rPr>
          <w:rFonts w:eastAsia="Times New Roman" w:cs="Times New Roman"/>
          <w:iCs/>
          <w:szCs w:val="24"/>
          <w:lang w:eastAsia="ru-RU"/>
        </w:rPr>
        <w:t xml:space="preserve"> Р(5) = </w:t>
      </w:r>
      <w:r w:rsidRPr="00684311">
        <w:rPr>
          <w:rFonts w:eastAsia="Times New Roman" w:cs="Times New Roman"/>
          <w:szCs w:val="24"/>
          <w:lang w:eastAsia="ru-RU"/>
        </w:rPr>
        <w:t>0,2. Так как события (</w:t>
      </w:r>
      <w:r w:rsidRPr="00684311">
        <w:rPr>
          <w:rFonts w:eastAsia="Times New Roman" w:cs="Times New Roman"/>
          <w:iCs/>
          <w:szCs w:val="24"/>
          <w:lang w:eastAsia="ru-RU"/>
        </w:rPr>
        <w:t>Х = х</w:t>
      </w:r>
      <w:r w:rsidRPr="00684311">
        <w:rPr>
          <w:rFonts w:eastAsia="Times New Roman" w:cs="Times New Roman"/>
          <w:szCs w:val="24"/>
          <w:vertAlign w:val="subscript"/>
          <w:lang w:eastAsia="ru-RU"/>
        </w:rPr>
        <w:t>1</w:t>
      </w:r>
      <w:r w:rsidRPr="00684311">
        <w:rPr>
          <w:rFonts w:eastAsia="Times New Roman" w:cs="Times New Roman"/>
          <w:szCs w:val="24"/>
          <w:lang w:eastAsia="ru-RU"/>
        </w:rPr>
        <w:t>),</w:t>
      </w:r>
      <w:r w:rsidRPr="00684311">
        <w:rPr>
          <w:rFonts w:eastAsia="Times New Roman" w:cs="Times New Roman"/>
          <w:iCs/>
          <w:szCs w:val="24"/>
          <w:lang w:eastAsia="ru-RU"/>
        </w:rPr>
        <w:t xml:space="preserve"> </w:t>
      </w:r>
      <w:r w:rsidRPr="00684311">
        <w:rPr>
          <w:rFonts w:eastAsia="Times New Roman" w:cs="Times New Roman"/>
          <w:szCs w:val="24"/>
          <w:lang w:eastAsia="ru-RU"/>
        </w:rPr>
        <w:t>(</w:t>
      </w:r>
      <w:r w:rsidRPr="00684311">
        <w:rPr>
          <w:rFonts w:eastAsia="Times New Roman" w:cs="Times New Roman"/>
          <w:iCs/>
          <w:szCs w:val="24"/>
          <w:lang w:eastAsia="ru-RU"/>
        </w:rPr>
        <w:t xml:space="preserve">Х </w:t>
      </w:r>
      <w:r w:rsidRPr="00684311">
        <w:rPr>
          <w:rFonts w:eastAsia="Times New Roman" w:cs="Times New Roman"/>
          <w:szCs w:val="24"/>
          <w:lang w:eastAsia="ru-RU"/>
        </w:rPr>
        <w:t xml:space="preserve">= </w:t>
      </w:r>
      <w:r w:rsidRPr="00684311">
        <w:rPr>
          <w:rFonts w:eastAsia="Times New Roman" w:cs="Times New Roman"/>
          <w:iCs/>
          <w:szCs w:val="24"/>
          <w:lang w:eastAsia="ru-RU"/>
        </w:rPr>
        <w:t>х</w:t>
      </w:r>
      <w:r w:rsidRPr="00684311">
        <w:rPr>
          <w:rFonts w:eastAsia="Times New Roman" w:cs="Times New Roman"/>
          <w:szCs w:val="24"/>
          <w:vertAlign w:val="subscript"/>
          <w:lang w:eastAsia="ru-RU"/>
        </w:rPr>
        <w:t>2</w:t>
      </w:r>
      <w:r w:rsidRPr="00684311">
        <w:rPr>
          <w:rFonts w:eastAsia="Times New Roman" w:cs="Times New Roman"/>
          <w:szCs w:val="24"/>
          <w:lang w:eastAsia="ru-RU"/>
        </w:rPr>
        <w:t>),</w:t>
      </w:r>
      <w:r w:rsidRPr="00684311">
        <w:rPr>
          <w:rFonts w:eastAsia="Times New Roman" w:cs="Times New Roman"/>
          <w:smallCaps/>
          <w:szCs w:val="24"/>
          <w:lang w:eastAsia="ru-RU"/>
        </w:rPr>
        <w:t xml:space="preserve"> …, </w:t>
      </w:r>
      <w:r w:rsidRPr="00684311">
        <w:rPr>
          <w:rFonts w:eastAsia="Times New Roman" w:cs="Times New Roman"/>
          <w:szCs w:val="24"/>
          <w:lang w:eastAsia="ru-RU"/>
        </w:rPr>
        <w:t>(</w:t>
      </w:r>
      <w:r w:rsidRPr="00684311">
        <w:rPr>
          <w:rFonts w:eastAsia="Times New Roman" w:cs="Times New Roman"/>
          <w:iCs/>
          <w:szCs w:val="24"/>
          <w:lang w:eastAsia="ru-RU"/>
        </w:rPr>
        <w:t xml:space="preserve">Х </w:t>
      </w:r>
      <w:r w:rsidRPr="00684311">
        <w:rPr>
          <w:rFonts w:eastAsia="Times New Roman" w:cs="Times New Roman"/>
          <w:szCs w:val="24"/>
          <w:lang w:eastAsia="ru-RU"/>
        </w:rPr>
        <w:t xml:space="preserve">= </w:t>
      </w:r>
      <w:r w:rsidRPr="00684311">
        <w:rPr>
          <w:rFonts w:eastAsia="Times New Roman" w:cs="Times New Roman"/>
          <w:iCs/>
          <w:szCs w:val="24"/>
          <w:lang w:eastAsia="ru-RU"/>
        </w:rPr>
        <w:t>х</w:t>
      </w:r>
      <w:r w:rsidRPr="00684311">
        <w:rPr>
          <w:rFonts w:eastAsia="Times New Roman" w:cs="Times New Roman"/>
          <w:iCs/>
          <w:szCs w:val="24"/>
          <w:vertAlign w:val="subscript"/>
          <w:lang w:eastAsia="ru-RU"/>
        </w:rPr>
        <w:t>п</w:t>
      </w:r>
      <w:r w:rsidRPr="00684311">
        <w:rPr>
          <w:rFonts w:eastAsia="Times New Roman" w:cs="Times New Roman"/>
          <w:szCs w:val="24"/>
          <w:lang w:eastAsia="ru-RU"/>
        </w:rPr>
        <w:t>)</w:t>
      </w:r>
      <w:r w:rsidRPr="00684311">
        <w:rPr>
          <w:rFonts w:eastAsia="Times New Roman" w:cs="Times New Roman"/>
          <w:iCs/>
          <w:szCs w:val="24"/>
          <w:lang w:eastAsia="ru-RU"/>
        </w:rPr>
        <w:t xml:space="preserve"> </w:t>
      </w:r>
      <w:r w:rsidRPr="00684311">
        <w:rPr>
          <w:rFonts w:eastAsia="Times New Roman" w:cs="Times New Roman"/>
          <w:szCs w:val="24"/>
          <w:lang w:eastAsia="ru-RU"/>
        </w:rPr>
        <w:t xml:space="preserve">составляют полную группу событий, то сумма вероятностей </w:t>
      </w:r>
      <w:r w:rsidRPr="00684311">
        <w:rPr>
          <w:rFonts w:eastAsia="Times New Roman" w:cs="Times New Roman"/>
          <w:iCs/>
          <w:szCs w:val="24"/>
          <w:lang w:eastAsia="ru-RU"/>
        </w:rPr>
        <w:t>р</w:t>
      </w:r>
      <w:r w:rsidRPr="00684311">
        <w:rPr>
          <w:rFonts w:eastAsia="Times New Roman" w:cs="Times New Roman"/>
          <w:szCs w:val="24"/>
          <w:vertAlign w:val="subscript"/>
          <w:lang w:eastAsia="ru-RU"/>
        </w:rPr>
        <w:t>1</w:t>
      </w:r>
      <w:r w:rsidRPr="00684311">
        <w:rPr>
          <w:rFonts w:eastAsia="Times New Roman" w:cs="Times New Roman"/>
          <w:szCs w:val="24"/>
          <w:lang w:eastAsia="ru-RU"/>
        </w:rPr>
        <w:t xml:space="preserve">, </w:t>
      </w:r>
      <w:r w:rsidRPr="00684311">
        <w:rPr>
          <w:rFonts w:eastAsia="Times New Roman" w:cs="Times New Roman"/>
          <w:iCs/>
          <w:szCs w:val="24"/>
          <w:lang w:eastAsia="ru-RU"/>
        </w:rPr>
        <w:t>р</w:t>
      </w:r>
      <w:r w:rsidRPr="00684311">
        <w:rPr>
          <w:rFonts w:eastAsia="Times New Roman" w:cs="Times New Roman"/>
          <w:szCs w:val="24"/>
          <w:vertAlign w:val="subscript"/>
          <w:lang w:eastAsia="ru-RU"/>
        </w:rPr>
        <w:t>2</w:t>
      </w:r>
      <w:r w:rsidRPr="00684311">
        <w:rPr>
          <w:rFonts w:eastAsia="Times New Roman" w:cs="Times New Roman"/>
          <w:szCs w:val="24"/>
          <w:lang w:eastAsia="ru-RU"/>
        </w:rPr>
        <w:t xml:space="preserve">, ..., </w:t>
      </w:r>
      <w:r w:rsidRPr="00684311">
        <w:rPr>
          <w:rFonts w:eastAsia="Times New Roman" w:cs="Times New Roman"/>
          <w:iCs/>
          <w:szCs w:val="24"/>
          <w:lang w:eastAsia="ru-RU"/>
        </w:rPr>
        <w:t>р</w:t>
      </w:r>
      <w:r w:rsidRPr="00684311">
        <w:rPr>
          <w:rFonts w:eastAsia="Times New Roman" w:cs="Times New Roman"/>
          <w:iCs/>
          <w:szCs w:val="24"/>
          <w:vertAlign w:val="subscript"/>
          <w:lang w:eastAsia="ru-RU"/>
        </w:rPr>
        <w:t>n</w:t>
      </w:r>
      <w:r w:rsidRPr="00684311">
        <w:rPr>
          <w:rFonts w:eastAsia="Times New Roman" w:cs="Times New Roman"/>
          <w:iCs/>
          <w:szCs w:val="24"/>
          <w:lang w:eastAsia="ru-RU"/>
        </w:rPr>
        <w:t xml:space="preserve"> </w:t>
      </w:r>
      <w:r w:rsidRPr="00684311">
        <w:rPr>
          <w:rFonts w:eastAsia="Times New Roman" w:cs="Times New Roman"/>
          <w:szCs w:val="24"/>
          <w:lang w:eastAsia="ru-RU"/>
        </w:rPr>
        <w:t>равна единице:</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32"/>
          <w:szCs w:val="24"/>
          <w:lang w:eastAsia="ru-RU"/>
        </w:rPr>
        <w:object w:dxaOrig="840" w:dyaOrig="740">
          <v:shape id="_x0000_i2390" type="#_x0000_t75" style="width:43.5pt;height:36pt" o:ole="">
            <v:imagedata r:id="rId2554" o:title=""/>
          </v:shape>
          <o:OLEObject Type="Embed" ProgID="Equation.3" ShapeID="_x0000_i2390" DrawAspect="Content" ObjectID="_1799161806" r:id="rId2555"/>
        </w:objec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eastAsia="ru-RU"/>
        </w:rPr>
        <w:t>Ряд распределения случайной дискретной величины должен удовлетворять следующим условиям:</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10"/>
          <w:szCs w:val="24"/>
          <w:lang w:eastAsia="ru-RU"/>
        </w:rPr>
        <w:object w:dxaOrig="880" w:dyaOrig="320">
          <v:shape id="_x0000_i2391" type="#_x0000_t75" style="width:43.5pt;height:14.25pt" o:ole="">
            <v:imagedata r:id="rId2556" o:title=""/>
          </v:shape>
          <o:OLEObject Type="Embed" ProgID="Equation.3" ShapeID="_x0000_i2391" DrawAspect="Content" ObjectID="_1799161807" r:id="rId2557"/>
        </w:object>
      </w:r>
      <w:r w:rsidRPr="00684311">
        <w:rPr>
          <w:rFonts w:eastAsia="Times New Roman" w:cs="Times New Roman"/>
          <w:szCs w:val="24"/>
          <w:lang w:eastAsia="ru-RU"/>
        </w:rPr>
        <w:t xml:space="preserve">, </w:t>
      </w:r>
    </w:p>
    <w:p w:rsidR="00684311" w:rsidRPr="00684311" w:rsidRDefault="00684311" w:rsidP="00684311">
      <w:pPr>
        <w:spacing w:after="0"/>
        <w:ind w:left="0" w:right="0"/>
        <w:contextualSpacing w:val="0"/>
        <w:rPr>
          <w:rFonts w:eastAsia="Times New Roman" w:cs="Times New Roman"/>
          <w:smallCaps/>
          <w:szCs w:val="24"/>
          <w:lang w:eastAsia="ru-RU"/>
        </w:rPr>
      </w:pPr>
      <w:r w:rsidRPr="00684311">
        <w:rPr>
          <w:rFonts w:eastAsia="Times New Roman" w:cs="Times New Roman"/>
          <w:smallCaps/>
          <w:position w:val="-28"/>
          <w:szCs w:val="24"/>
          <w:lang w:eastAsia="ru-RU"/>
        </w:rPr>
        <w:object w:dxaOrig="1200" w:dyaOrig="680">
          <v:shape id="_x0000_i2392" type="#_x0000_t75" style="width:57.75pt;height:36pt" o:ole="">
            <v:imagedata r:id="rId2558" o:title=""/>
          </v:shape>
          <o:OLEObject Type="Embed" ProgID="Equation.3" ShapeID="_x0000_i2392" DrawAspect="Content" ObjectID="_1799161808" r:id="rId2559"/>
        </w:object>
      </w:r>
      <w:r w:rsidRPr="00684311">
        <w:rPr>
          <w:rFonts w:eastAsia="Times New Roman" w:cs="Times New Roman"/>
          <w:smallCaps/>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iCs/>
          <w:szCs w:val="24"/>
          <w:lang w:eastAsia="ru-RU"/>
        </w:rPr>
        <w:t>Пример.</w:t>
      </w:r>
      <w:r w:rsidRPr="00684311">
        <w:rPr>
          <w:rFonts w:eastAsia="Times New Roman" w:cs="Times New Roman"/>
          <w:b/>
          <w:szCs w:val="24"/>
          <w:lang w:eastAsia="ru-RU"/>
        </w:rPr>
        <w:t xml:space="preserve"> </w:t>
      </w:r>
      <w:r w:rsidRPr="00684311">
        <w:rPr>
          <w:rFonts w:eastAsia="Times New Roman" w:cs="Times New Roman"/>
          <w:szCs w:val="24"/>
          <w:lang w:eastAsia="ru-RU"/>
        </w:rPr>
        <w:t xml:space="preserve">Каждый день местная газета получает заказы на новые рекламные объявления, которые будут напечатаны в завтрашнем номере. Число рекламных объявлений в газете зависит от многих факторов: дня недели, сезона, общего состояния экономики, активности местного бизнеса и т. д. Пусть </w:t>
      </w:r>
      <w:r w:rsidRPr="00684311">
        <w:rPr>
          <w:rFonts w:eastAsia="Times New Roman" w:cs="Times New Roman"/>
          <w:iCs/>
          <w:szCs w:val="24"/>
          <w:lang w:eastAsia="ru-RU"/>
        </w:rPr>
        <w:t xml:space="preserve">X – </w:t>
      </w:r>
      <w:r w:rsidRPr="00684311">
        <w:rPr>
          <w:rFonts w:eastAsia="Times New Roman" w:cs="Times New Roman"/>
          <w:szCs w:val="24"/>
          <w:lang w:eastAsia="ru-RU"/>
        </w:rPr>
        <w:t xml:space="preserve">число новых рекламных объявлений, напечатанных в местной газете в определенный день. </w:t>
      </w:r>
      <w:r w:rsidRPr="00684311">
        <w:rPr>
          <w:rFonts w:eastAsia="Times New Roman" w:cs="Times New Roman"/>
          <w:iCs/>
          <w:szCs w:val="24"/>
          <w:lang w:eastAsia="ru-RU"/>
        </w:rPr>
        <w:t xml:space="preserve">X – </w:t>
      </w:r>
      <w:r w:rsidRPr="00684311">
        <w:rPr>
          <w:rFonts w:eastAsia="Times New Roman" w:cs="Times New Roman"/>
          <w:szCs w:val="24"/>
          <w:lang w:eastAsia="ru-RU"/>
        </w:rPr>
        <w:t xml:space="preserve">случайная величина, которая может быть только целым числом. В нашем примере случайная величина </w:t>
      </w:r>
      <w:r w:rsidRPr="00684311">
        <w:rPr>
          <w:rFonts w:eastAsia="Times New Roman" w:cs="Times New Roman"/>
          <w:iCs/>
          <w:szCs w:val="24"/>
          <w:lang w:eastAsia="ru-RU"/>
        </w:rPr>
        <w:t xml:space="preserve">X </w:t>
      </w:r>
      <w:r w:rsidRPr="00684311">
        <w:rPr>
          <w:rFonts w:eastAsia="Times New Roman" w:cs="Times New Roman"/>
          <w:szCs w:val="24"/>
          <w:lang w:eastAsia="ru-RU"/>
        </w:rPr>
        <w:t>принимает значения 0; 1; 2; 3; 4; 5 с вероятностями 0,1; 0,2; 0,3; 0,2; 0,1; 0,1 соответственно (табл. 1).</w:t>
      </w:r>
    </w:p>
    <w:p w:rsidR="00684311" w:rsidRPr="00684311" w:rsidRDefault="00684311" w:rsidP="00684311">
      <w:pPr>
        <w:spacing w:after="0"/>
        <w:ind w:left="0" w:right="0"/>
        <w:contextualSpacing w:val="0"/>
        <w:rPr>
          <w:rFonts w:eastAsia="Times New Roman" w:cs="Times New Roman"/>
          <w:b/>
          <w:iCs/>
          <w:szCs w:val="24"/>
          <w:lang w:eastAsia="ru-RU"/>
        </w:rPr>
      </w:pPr>
      <w:r w:rsidRPr="00684311">
        <w:rPr>
          <w:rFonts w:eastAsia="Times New Roman" w:cs="Times New Roman"/>
          <w:b/>
          <w:iCs/>
          <w:spacing w:val="40"/>
          <w:szCs w:val="24"/>
          <w:lang w:eastAsia="ru-RU"/>
        </w:rPr>
        <w:t>Таблиц</w:t>
      </w:r>
      <w:r w:rsidRPr="00684311">
        <w:rPr>
          <w:rFonts w:eastAsia="Times New Roman" w:cs="Times New Roman"/>
          <w:b/>
          <w:iCs/>
          <w:szCs w:val="24"/>
          <w:lang w:eastAsia="ru-RU"/>
        </w:rPr>
        <w:t xml:space="preserve">а 1 . </w:t>
      </w:r>
      <w:r w:rsidRPr="00684311">
        <w:rPr>
          <w:rFonts w:eastAsia="Times New Roman" w:cs="Times New Roman"/>
          <w:b/>
          <w:bCs/>
          <w:iCs/>
          <w:szCs w:val="24"/>
          <w:lang w:eastAsia="ru-RU"/>
        </w:rPr>
        <w:t>Ряд распределения случайной величины X</w:t>
      </w:r>
    </w:p>
    <w:tbl>
      <w:tblPr>
        <w:tblW w:w="3570" w:type="pct"/>
        <w:jc w:val="center"/>
        <w:tblCellMar>
          <w:left w:w="40" w:type="dxa"/>
          <w:right w:w="40" w:type="dxa"/>
        </w:tblCellMar>
        <w:tblLook w:val="0000" w:firstRow="0" w:lastRow="0" w:firstColumn="0" w:lastColumn="0" w:noHBand="0" w:noVBand="0"/>
      </w:tblPr>
      <w:tblGrid>
        <w:gridCol w:w="1383"/>
        <w:gridCol w:w="1089"/>
        <w:gridCol w:w="1089"/>
        <w:gridCol w:w="1089"/>
        <w:gridCol w:w="1089"/>
        <w:gridCol w:w="1089"/>
        <w:gridCol w:w="1089"/>
      </w:tblGrid>
      <w:tr w:rsidR="00684311" w:rsidRPr="00684311" w:rsidTr="00684311">
        <w:trPr>
          <w:trHeight w:hRule="exact" w:val="387"/>
          <w:jc w:val="center"/>
        </w:trPr>
        <w:tc>
          <w:tcPr>
            <w:tcW w:w="951"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val="en-US" w:eastAsia="ru-RU"/>
              </w:rPr>
              <w:lastRenderedPageBreak/>
              <w:t>x</w:t>
            </w:r>
            <w:r w:rsidRPr="00684311">
              <w:rPr>
                <w:rFonts w:eastAsia="Times New Roman" w:cs="Times New Roman"/>
                <w:iCs/>
                <w:szCs w:val="24"/>
                <w:vertAlign w:val="subscript"/>
                <w:lang w:val="en-US" w:eastAsia="ru-RU"/>
              </w:rPr>
              <w:t>i</w:t>
            </w:r>
          </w:p>
        </w:tc>
        <w:tc>
          <w:tcPr>
            <w:tcW w:w="676"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0</w:t>
            </w:r>
          </w:p>
        </w:tc>
        <w:tc>
          <w:tcPr>
            <w:tcW w:w="674"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1</w:t>
            </w:r>
          </w:p>
        </w:tc>
        <w:tc>
          <w:tcPr>
            <w:tcW w:w="675"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2</w:t>
            </w:r>
          </w:p>
        </w:tc>
        <w:tc>
          <w:tcPr>
            <w:tcW w:w="674"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3</w:t>
            </w:r>
          </w:p>
        </w:tc>
        <w:tc>
          <w:tcPr>
            <w:tcW w:w="675"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4</w:t>
            </w:r>
          </w:p>
        </w:tc>
        <w:tc>
          <w:tcPr>
            <w:tcW w:w="673"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5</w:t>
            </w:r>
          </w:p>
        </w:tc>
      </w:tr>
      <w:tr w:rsidR="00684311" w:rsidRPr="00684311" w:rsidTr="00684311">
        <w:trPr>
          <w:trHeight w:hRule="exact" w:val="442"/>
          <w:jc w:val="center"/>
        </w:trPr>
        <w:tc>
          <w:tcPr>
            <w:tcW w:w="951"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val="en-US" w:eastAsia="ru-RU"/>
              </w:rPr>
              <w:t>P</w:t>
            </w:r>
            <w:r w:rsidRPr="00684311">
              <w:rPr>
                <w:rFonts w:eastAsia="Times New Roman" w:cs="Times New Roman"/>
                <w:szCs w:val="24"/>
                <w:lang w:eastAsia="ru-RU"/>
              </w:rPr>
              <w:t>(</w:t>
            </w:r>
            <w:r w:rsidRPr="00684311">
              <w:rPr>
                <w:rFonts w:eastAsia="Times New Roman" w:cs="Times New Roman"/>
                <w:iCs/>
                <w:szCs w:val="24"/>
                <w:lang w:val="en-US" w:eastAsia="ru-RU"/>
              </w:rPr>
              <w:t>x</w:t>
            </w:r>
            <w:r w:rsidRPr="00684311">
              <w:rPr>
                <w:rFonts w:eastAsia="Times New Roman" w:cs="Times New Roman"/>
                <w:iCs/>
                <w:szCs w:val="24"/>
                <w:vertAlign w:val="subscript"/>
                <w:lang w:val="en-US" w:eastAsia="ru-RU"/>
              </w:rPr>
              <w:t>i</w:t>
            </w:r>
            <w:r w:rsidRPr="00684311">
              <w:rPr>
                <w:rFonts w:eastAsia="Times New Roman" w:cs="Times New Roman"/>
                <w:szCs w:val="24"/>
                <w:lang w:eastAsia="ru-RU"/>
              </w:rPr>
              <w:t>)</w:t>
            </w:r>
            <w:r w:rsidRPr="00684311">
              <w:rPr>
                <w:rFonts w:eastAsia="Times New Roman" w:cs="Times New Roman"/>
                <w:iCs/>
                <w:szCs w:val="24"/>
                <w:lang w:eastAsia="ru-RU"/>
              </w:rPr>
              <w:t xml:space="preserve">= </w:t>
            </w:r>
            <w:r w:rsidRPr="00684311">
              <w:rPr>
                <w:rFonts w:eastAsia="Times New Roman" w:cs="Times New Roman"/>
                <w:iCs/>
                <w:szCs w:val="24"/>
                <w:lang w:val="en-US" w:eastAsia="ru-RU"/>
              </w:rPr>
              <w:t>p</w:t>
            </w:r>
            <w:r w:rsidRPr="00684311">
              <w:rPr>
                <w:rFonts w:eastAsia="Times New Roman" w:cs="Times New Roman"/>
                <w:iCs/>
                <w:szCs w:val="24"/>
                <w:vertAlign w:val="subscript"/>
                <w:lang w:val="en-US" w:eastAsia="ru-RU"/>
              </w:rPr>
              <w:t>i</w:t>
            </w:r>
          </w:p>
        </w:tc>
        <w:tc>
          <w:tcPr>
            <w:tcW w:w="676"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0,1</w:t>
            </w:r>
          </w:p>
        </w:tc>
        <w:tc>
          <w:tcPr>
            <w:tcW w:w="674"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0,2</w:t>
            </w:r>
          </w:p>
        </w:tc>
        <w:tc>
          <w:tcPr>
            <w:tcW w:w="675"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0,3</w:t>
            </w:r>
          </w:p>
        </w:tc>
        <w:tc>
          <w:tcPr>
            <w:tcW w:w="674"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0,2</w:t>
            </w:r>
          </w:p>
        </w:tc>
        <w:tc>
          <w:tcPr>
            <w:tcW w:w="675"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0,1</w:t>
            </w:r>
          </w:p>
        </w:tc>
        <w:tc>
          <w:tcPr>
            <w:tcW w:w="673"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0,1</w:t>
            </w:r>
          </w:p>
        </w:tc>
      </w:tr>
    </w:tbl>
    <w:p w:rsidR="00684311" w:rsidRPr="00684311" w:rsidRDefault="00684311" w:rsidP="00684311">
      <w:pPr>
        <w:spacing w:after="0"/>
        <w:ind w:left="0" w:right="0"/>
        <w:contextualSpacing w:val="0"/>
        <w:rPr>
          <w:rFonts w:eastAsia="Times New Roman" w:cs="Times New Roman"/>
          <w:szCs w:val="24"/>
          <w:lang w:eastAsia="ru-RU"/>
        </w:rPr>
      </w:pP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Поскольку появления различных значений случайной величины </w:t>
      </w:r>
      <w:r w:rsidRPr="00684311">
        <w:rPr>
          <w:rFonts w:eastAsia="Times New Roman" w:cs="Times New Roman"/>
          <w:iCs/>
          <w:szCs w:val="24"/>
          <w:lang w:eastAsia="ru-RU"/>
        </w:rPr>
        <w:t xml:space="preserve">X – </w:t>
      </w:r>
      <w:r w:rsidRPr="00684311">
        <w:rPr>
          <w:rFonts w:eastAsia="Times New Roman" w:cs="Times New Roman"/>
          <w:szCs w:val="24"/>
          <w:lang w:eastAsia="ru-RU"/>
        </w:rPr>
        <w:t>несовместные события, то вероятность того, что в газету будут помещены или 2</w:t>
      </w:r>
      <w:r w:rsidRPr="00684311">
        <w:rPr>
          <w:rFonts w:eastAsia="Times New Roman" w:cs="Times New Roman"/>
          <w:iCs/>
          <w:szCs w:val="24"/>
          <w:lang w:eastAsia="ru-RU"/>
        </w:rPr>
        <w:t xml:space="preserve"> </w:t>
      </w:r>
      <w:r w:rsidRPr="00684311">
        <w:rPr>
          <w:rFonts w:eastAsia="Times New Roman" w:cs="Times New Roman"/>
          <w:szCs w:val="24"/>
          <w:lang w:eastAsia="ru-RU"/>
        </w:rPr>
        <w:t>или 3 рекламных объявления, равна сумме вероятностей P</w:t>
      </w:r>
      <w:r w:rsidRPr="00684311">
        <w:rPr>
          <w:rFonts w:eastAsia="Times New Roman" w:cs="Times New Roman"/>
          <w:iCs/>
          <w:szCs w:val="24"/>
          <w:lang w:eastAsia="ru-RU"/>
        </w:rPr>
        <w:t xml:space="preserve">(2) + </w:t>
      </w:r>
      <w:r w:rsidRPr="00684311">
        <w:rPr>
          <w:rFonts w:eastAsia="Times New Roman" w:cs="Times New Roman"/>
          <w:szCs w:val="24"/>
          <w:lang w:eastAsia="ru-RU"/>
        </w:rPr>
        <w:t>P</w:t>
      </w:r>
      <w:r w:rsidRPr="00684311">
        <w:rPr>
          <w:rFonts w:eastAsia="Times New Roman" w:cs="Times New Roman"/>
          <w:iCs/>
          <w:szCs w:val="24"/>
          <w:lang w:eastAsia="ru-RU"/>
        </w:rPr>
        <w:t>(3)</w:t>
      </w:r>
      <w:r w:rsidRPr="00684311">
        <w:rPr>
          <w:rFonts w:eastAsia="Times New Roman" w:cs="Times New Roman"/>
          <w:szCs w:val="24"/>
          <w:lang w:eastAsia="ru-RU"/>
        </w:rPr>
        <w:t xml:space="preserve"> = 0,3 + 0,2 = 0,5. Вероятность же того, что их число будет находиться в пределах от 1 до 4 (включая 1 и 4), равна 0,8, т. е. P</w:t>
      </w:r>
      <w:r w:rsidRPr="00684311">
        <w:rPr>
          <w:rFonts w:eastAsia="Times New Roman" w:cs="Times New Roman"/>
          <w:iCs/>
          <w:szCs w:val="24"/>
          <w:lang w:eastAsia="ru-RU"/>
        </w:rPr>
        <w:t xml:space="preserve">(1 ≤ </w:t>
      </w:r>
      <w:r w:rsidRPr="00684311">
        <w:rPr>
          <w:rFonts w:eastAsia="Times New Roman" w:cs="Times New Roman"/>
          <w:szCs w:val="24"/>
          <w:lang w:eastAsia="ru-RU"/>
        </w:rPr>
        <w:t xml:space="preserve">X </w:t>
      </w:r>
      <w:r w:rsidRPr="00684311">
        <w:rPr>
          <w:rFonts w:eastAsia="Times New Roman" w:cs="Times New Roman"/>
          <w:iCs/>
          <w:szCs w:val="24"/>
          <w:lang w:eastAsia="ru-RU"/>
        </w:rPr>
        <w:t>≤ 4</w:t>
      </w:r>
      <w:r w:rsidRPr="00684311">
        <w:rPr>
          <w:rFonts w:eastAsia="Times New Roman" w:cs="Times New Roman"/>
          <w:szCs w:val="24"/>
          <w:lang w:eastAsia="ru-RU"/>
        </w:rPr>
        <w:t>) = 0,8; a P</w:t>
      </w:r>
      <w:r w:rsidRPr="00684311">
        <w:rPr>
          <w:rFonts w:eastAsia="Times New Roman" w:cs="Times New Roman"/>
          <w:iCs/>
          <w:szCs w:val="24"/>
          <w:lang w:eastAsia="ru-RU"/>
        </w:rPr>
        <w:t>(X</w:t>
      </w:r>
      <w:r w:rsidRPr="00684311">
        <w:rPr>
          <w:rFonts w:eastAsia="Times New Roman" w:cs="Times New Roman"/>
          <w:szCs w:val="24"/>
          <w:lang w:eastAsia="ru-RU"/>
        </w:rPr>
        <w:t xml:space="preserve"> =</w:t>
      </w:r>
      <w:r w:rsidRPr="00684311">
        <w:rPr>
          <w:rFonts w:eastAsia="Times New Roman" w:cs="Times New Roman"/>
          <w:iCs/>
          <w:szCs w:val="24"/>
          <w:lang w:eastAsia="ru-RU"/>
        </w:rPr>
        <w:t xml:space="preserve"> 0)</w:t>
      </w:r>
      <w:r w:rsidRPr="00684311">
        <w:rPr>
          <w:rFonts w:eastAsia="Times New Roman" w:cs="Times New Roman"/>
          <w:szCs w:val="24"/>
          <w:lang w:eastAsia="ru-RU"/>
        </w:rPr>
        <w:t xml:space="preserve"> = 0,1. Ряд распределения можно изобразить графически. Для этого по оси абсцисс откладывают возможные значения случайной величины, а по оси ординат – соответствующие им вероятности. Если точки (</w:t>
      </w:r>
      <w:r w:rsidRPr="00684311">
        <w:rPr>
          <w:rFonts w:eastAsia="Times New Roman" w:cs="Times New Roman"/>
          <w:iCs/>
          <w:szCs w:val="24"/>
          <w:lang w:eastAsia="ru-RU"/>
        </w:rPr>
        <w:t>x</w:t>
      </w:r>
      <w:r w:rsidRPr="00684311">
        <w:rPr>
          <w:rFonts w:eastAsia="Times New Roman" w:cs="Times New Roman"/>
          <w:iCs/>
          <w:szCs w:val="24"/>
          <w:vertAlign w:val="subscript"/>
          <w:lang w:eastAsia="ru-RU"/>
        </w:rPr>
        <w:t>i</w:t>
      </w:r>
      <w:r w:rsidRPr="00684311">
        <w:rPr>
          <w:rFonts w:eastAsia="Times New Roman" w:cs="Times New Roman"/>
          <w:iCs/>
          <w:szCs w:val="24"/>
          <w:lang w:eastAsia="ru-RU"/>
        </w:rPr>
        <w:t>, p</w:t>
      </w:r>
      <w:r w:rsidRPr="00684311">
        <w:rPr>
          <w:rFonts w:eastAsia="Times New Roman" w:cs="Times New Roman"/>
          <w:iCs/>
          <w:szCs w:val="24"/>
          <w:vertAlign w:val="subscript"/>
          <w:lang w:eastAsia="ru-RU"/>
        </w:rPr>
        <w:t>i</w:t>
      </w:r>
      <w:r w:rsidRPr="00684311">
        <w:rPr>
          <w:rFonts w:eastAsia="Times New Roman" w:cs="Times New Roman"/>
          <w:szCs w:val="24"/>
          <w:lang w:eastAsia="ru-RU"/>
        </w:rPr>
        <w:t xml:space="preserve">) соединить отрезками прямых, то полученная ломаная линия есть </w:t>
      </w:r>
      <w:r w:rsidRPr="00684311">
        <w:rPr>
          <w:rFonts w:eastAsia="Times New Roman" w:cs="Times New Roman"/>
          <w:b/>
          <w:iCs/>
          <w:szCs w:val="24"/>
          <w:lang w:eastAsia="ru-RU"/>
        </w:rPr>
        <w:t>многоугольник</w:t>
      </w:r>
      <w:r w:rsidRPr="00684311">
        <w:rPr>
          <w:rFonts w:eastAsia="Times New Roman" w:cs="Times New Roman"/>
          <w:iCs/>
          <w:szCs w:val="24"/>
          <w:lang w:eastAsia="ru-RU"/>
        </w:rPr>
        <w:t xml:space="preserve"> </w:t>
      </w:r>
      <w:r w:rsidRPr="00684311">
        <w:rPr>
          <w:rFonts w:eastAsia="Times New Roman" w:cs="Times New Roman"/>
          <w:szCs w:val="24"/>
          <w:lang w:eastAsia="ru-RU"/>
        </w:rPr>
        <w:t xml:space="preserve">(или </w:t>
      </w:r>
      <w:r w:rsidRPr="00684311">
        <w:rPr>
          <w:rFonts w:eastAsia="Times New Roman" w:cs="Times New Roman"/>
          <w:b/>
          <w:iCs/>
          <w:szCs w:val="24"/>
          <w:lang w:eastAsia="ru-RU"/>
        </w:rPr>
        <w:t>полигон</w:t>
      </w:r>
      <w:r w:rsidRPr="00684311">
        <w:rPr>
          <w:rFonts w:eastAsia="Times New Roman" w:cs="Times New Roman"/>
          <w:iCs/>
          <w:szCs w:val="24"/>
          <w:lang w:eastAsia="ru-RU"/>
        </w:rPr>
        <w:t xml:space="preserve">) </w:t>
      </w:r>
      <w:r w:rsidRPr="00684311">
        <w:rPr>
          <w:rFonts w:eastAsia="Times New Roman" w:cs="Times New Roman"/>
          <w:b/>
          <w:szCs w:val="24"/>
          <w:lang w:eastAsia="ru-RU"/>
        </w:rPr>
        <w:t>распределения</w:t>
      </w:r>
      <w:r w:rsidRPr="00684311">
        <w:rPr>
          <w:rFonts w:eastAsia="Times New Roman" w:cs="Times New Roman"/>
          <w:szCs w:val="24"/>
          <w:lang w:eastAsia="ru-RU"/>
        </w:rPr>
        <w:t>.</w:t>
      </w:r>
    </w:p>
    <w:bookmarkStart w:id="119" w:name="_MON_1182770523"/>
    <w:bookmarkStart w:id="120" w:name="_MON_1186590805"/>
    <w:bookmarkStart w:id="121" w:name="_MON_1182765101"/>
    <w:bookmarkEnd w:id="119"/>
    <w:bookmarkEnd w:id="120"/>
    <w:bookmarkEnd w:id="121"/>
    <w:bookmarkStart w:id="122" w:name="_MON_1182765238"/>
    <w:bookmarkEnd w:id="122"/>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object w:dxaOrig="5261" w:dyaOrig="3149">
          <v:shape id="_x0000_i2393" type="#_x0000_t75" style="width:187.5pt;height:108pt" o:ole="">
            <v:imagedata r:id="rId2560" o:title="" croptop="-2185f" cropbottom="5305f" cropright="899f"/>
          </v:shape>
          <o:OLEObject Type="Embed" ProgID="Word.Picture.8" ShapeID="_x0000_i2393" DrawAspect="Content" ObjectID="_1799161809" r:id="rId2561"/>
        </w:object>
      </w:r>
    </w:p>
    <w:p w:rsidR="00684311" w:rsidRPr="00684311" w:rsidRDefault="00684311" w:rsidP="00684311">
      <w:pPr>
        <w:spacing w:after="0"/>
        <w:ind w:left="0" w:right="0"/>
        <w:contextualSpacing w:val="0"/>
        <w:rPr>
          <w:rFonts w:eastAsia="Times New Roman" w:cs="Times New Roman"/>
          <w:szCs w:val="24"/>
          <w:lang w:eastAsia="ru-RU"/>
        </w:rPr>
      </w:pP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eastAsia="ru-RU"/>
        </w:rPr>
        <w:t>Рис. 1.</w:t>
      </w:r>
      <w:r w:rsidRPr="00684311">
        <w:rPr>
          <w:rFonts w:eastAsia="Times New Roman" w:cs="Times New Roman"/>
          <w:szCs w:val="24"/>
          <w:lang w:eastAsia="ru-RU"/>
        </w:rPr>
        <w:t xml:space="preserve"> Полигон распределения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iCs/>
          <w:szCs w:val="24"/>
          <w:lang w:eastAsia="ru-RU"/>
        </w:rPr>
        <w:t xml:space="preserve">Пример1. </w:t>
      </w:r>
      <w:r w:rsidRPr="00684311">
        <w:rPr>
          <w:rFonts w:eastAsia="Times New Roman" w:cs="Times New Roman"/>
          <w:szCs w:val="24"/>
          <w:lang w:eastAsia="ru-RU"/>
        </w:rPr>
        <w:t xml:space="preserve"> В книжном магазине организована лотерея. Разыгрываются две книги стоимостью по 10 руб. и одна – стоимостью в 30 руб. Составить закон распределения случайной величины </w:t>
      </w:r>
      <w:r w:rsidRPr="00684311">
        <w:rPr>
          <w:rFonts w:eastAsia="Times New Roman" w:cs="Times New Roman"/>
          <w:iCs/>
          <w:szCs w:val="24"/>
          <w:lang w:eastAsia="ru-RU"/>
        </w:rPr>
        <w:t xml:space="preserve">X – </w:t>
      </w:r>
      <w:r w:rsidRPr="00684311">
        <w:rPr>
          <w:rFonts w:eastAsia="Times New Roman" w:cs="Times New Roman"/>
          <w:szCs w:val="24"/>
          <w:lang w:eastAsia="ru-RU"/>
        </w:rPr>
        <w:t>суммы чистого (возможного) выигрыша для того, кто приобрел один билет за 1 руб., если всего продано 50 билетов.</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szCs w:val="24"/>
          <w:lang w:eastAsia="ru-RU"/>
        </w:rPr>
        <w:t>Решение:</w:t>
      </w:r>
      <w:r w:rsidRPr="00684311">
        <w:rPr>
          <w:rFonts w:eastAsia="Times New Roman" w:cs="Times New Roman"/>
          <w:iCs/>
          <w:szCs w:val="24"/>
          <w:lang w:eastAsia="ru-RU"/>
        </w:rPr>
        <w:t xml:space="preserve"> </w:t>
      </w:r>
      <w:r w:rsidRPr="00684311">
        <w:rPr>
          <w:rFonts w:eastAsia="Times New Roman" w:cs="Times New Roman"/>
          <w:szCs w:val="24"/>
          <w:lang w:eastAsia="ru-RU"/>
        </w:rPr>
        <w:t xml:space="preserve">Случайная величина </w:t>
      </w:r>
      <w:r w:rsidRPr="00684311">
        <w:rPr>
          <w:rFonts w:eastAsia="Times New Roman" w:cs="Times New Roman"/>
          <w:iCs/>
          <w:szCs w:val="24"/>
          <w:lang w:eastAsia="ru-RU"/>
        </w:rPr>
        <w:t xml:space="preserve">X </w:t>
      </w:r>
      <w:r w:rsidRPr="00684311">
        <w:rPr>
          <w:rFonts w:eastAsia="Times New Roman" w:cs="Times New Roman"/>
          <w:szCs w:val="24"/>
          <w:lang w:eastAsia="ru-RU"/>
        </w:rPr>
        <w:t>может принимать три значения: 1 руб. (если владелец билета не выиграет, а фактически проиграет 1 руб., уплаченный им за билет); 9 руб.; 29 руб. (фактический выигрыш уменьшается на стоимость билета – 1 руб.). Первому результату благоприятствуют 47 исходов из 50, второму – два, а третьему – один. Поэтому их вероятности таковы: P</w:t>
      </w:r>
      <w:r w:rsidRPr="00684311">
        <w:rPr>
          <w:rFonts w:eastAsia="Times New Roman" w:cs="Times New Roman"/>
          <w:iCs/>
          <w:szCs w:val="24"/>
          <w:lang w:eastAsia="ru-RU"/>
        </w:rPr>
        <w:t>(</w:t>
      </w:r>
      <w:r w:rsidRPr="00684311">
        <w:rPr>
          <w:rFonts w:eastAsia="Times New Roman" w:cs="Times New Roman"/>
          <w:szCs w:val="24"/>
          <w:lang w:eastAsia="ru-RU"/>
        </w:rPr>
        <w:t xml:space="preserve">X </w:t>
      </w:r>
      <w:r w:rsidRPr="00684311">
        <w:rPr>
          <w:rFonts w:eastAsia="Times New Roman" w:cs="Times New Roman"/>
          <w:iCs/>
          <w:szCs w:val="24"/>
          <w:lang w:eastAsia="ru-RU"/>
        </w:rPr>
        <w:t>= –</w:t>
      </w:r>
      <w:r w:rsidRPr="00684311">
        <w:rPr>
          <w:rFonts w:eastAsia="Times New Roman" w:cs="Times New Roman"/>
          <w:szCs w:val="24"/>
          <w:lang w:eastAsia="ru-RU"/>
        </w:rPr>
        <w:t>1</w:t>
      </w:r>
      <w:r w:rsidRPr="00684311">
        <w:rPr>
          <w:rFonts w:eastAsia="Times New Roman" w:cs="Times New Roman"/>
          <w:iCs/>
          <w:szCs w:val="24"/>
          <w:lang w:eastAsia="ru-RU"/>
        </w:rPr>
        <w:t xml:space="preserve">) = </w:t>
      </w:r>
      <w:r w:rsidRPr="00684311">
        <w:rPr>
          <w:rFonts w:eastAsia="Times New Roman" w:cs="Times New Roman"/>
          <w:szCs w:val="24"/>
          <w:lang w:eastAsia="ru-RU"/>
        </w:rPr>
        <w:t>47/50 = 0,94; P(X</w:t>
      </w:r>
      <w:r w:rsidRPr="00684311">
        <w:rPr>
          <w:rFonts w:eastAsia="Times New Roman" w:cs="Times New Roman"/>
          <w:iCs/>
          <w:szCs w:val="24"/>
          <w:lang w:eastAsia="ru-RU"/>
        </w:rPr>
        <w:t xml:space="preserve"> =</w:t>
      </w:r>
      <w:r w:rsidRPr="00684311">
        <w:rPr>
          <w:rFonts w:eastAsia="Times New Roman" w:cs="Times New Roman"/>
          <w:szCs w:val="24"/>
          <w:lang w:eastAsia="ru-RU"/>
        </w:rPr>
        <w:t>9</w:t>
      </w:r>
      <w:r w:rsidRPr="00684311">
        <w:rPr>
          <w:rFonts w:eastAsia="Times New Roman" w:cs="Times New Roman"/>
          <w:iCs/>
          <w:szCs w:val="24"/>
          <w:lang w:eastAsia="ru-RU"/>
        </w:rPr>
        <w:t xml:space="preserve">) = </w:t>
      </w:r>
      <w:r w:rsidRPr="00684311">
        <w:rPr>
          <w:rFonts w:eastAsia="Times New Roman" w:cs="Times New Roman"/>
          <w:szCs w:val="24"/>
          <w:lang w:eastAsia="ru-RU"/>
        </w:rPr>
        <w:t>2/50 = 0,04; P</w:t>
      </w:r>
      <w:r w:rsidRPr="00684311">
        <w:rPr>
          <w:rFonts w:eastAsia="Times New Roman" w:cs="Times New Roman"/>
          <w:iCs/>
          <w:szCs w:val="24"/>
          <w:lang w:eastAsia="ru-RU"/>
        </w:rPr>
        <w:t>(</w:t>
      </w:r>
      <w:r w:rsidRPr="00684311">
        <w:rPr>
          <w:rFonts w:eastAsia="Times New Roman" w:cs="Times New Roman"/>
          <w:szCs w:val="24"/>
          <w:lang w:eastAsia="ru-RU"/>
        </w:rPr>
        <w:t xml:space="preserve">X </w:t>
      </w:r>
      <w:r w:rsidRPr="00684311">
        <w:rPr>
          <w:rFonts w:eastAsia="Times New Roman" w:cs="Times New Roman"/>
          <w:iCs/>
          <w:szCs w:val="24"/>
          <w:lang w:eastAsia="ru-RU"/>
        </w:rPr>
        <w:t xml:space="preserve">= </w:t>
      </w:r>
      <w:r w:rsidRPr="00684311">
        <w:rPr>
          <w:rFonts w:eastAsia="Times New Roman" w:cs="Times New Roman"/>
          <w:szCs w:val="24"/>
          <w:lang w:eastAsia="ru-RU"/>
        </w:rPr>
        <w:t>29</w:t>
      </w:r>
      <w:r w:rsidRPr="00684311">
        <w:rPr>
          <w:rFonts w:eastAsia="Times New Roman" w:cs="Times New Roman"/>
          <w:iCs/>
          <w:szCs w:val="24"/>
          <w:lang w:eastAsia="ru-RU"/>
        </w:rPr>
        <w:t xml:space="preserve">) = </w:t>
      </w:r>
      <w:r w:rsidRPr="00684311">
        <w:rPr>
          <w:rFonts w:eastAsia="Times New Roman" w:cs="Times New Roman"/>
          <w:szCs w:val="24"/>
          <w:lang w:eastAsia="ru-RU"/>
        </w:rPr>
        <w:t>1/50 = 0,02;</w:t>
      </w:r>
    </w:p>
    <w:p w:rsidR="00684311" w:rsidRPr="00684311" w:rsidRDefault="00684311" w:rsidP="00684311">
      <w:pPr>
        <w:shd w:val="clear" w:color="auto" w:fill="FFFFFF"/>
        <w:spacing w:after="0"/>
        <w:ind w:left="0" w:right="0"/>
        <w:contextualSpacing w:val="0"/>
        <w:rPr>
          <w:rFonts w:eastAsia="Times New Roman" w:cs="Times New Roman"/>
          <w:sz w:val="28"/>
          <w:szCs w:val="28"/>
          <w:lang w:eastAsia="ru-RU"/>
        </w:rPr>
      </w:pPr>
      <w:r w:rsidRPr="00684311">
        <w:rPr>
          <w:rFonts w:eastAsia="Times New Roman" w:cs="Times New Roman"/>
          <w:szCs w:val="24"/>
          <w:lang w:eastAsia="ru-RU"/>
        </w:rPr>
        <w:t>Закон распределения случайной величины</w:t>
      </w:r>
      <w:r w:rsidRPr="00684311">
        <w:rPr>
          <w:rFonts w:eastAsia="Times New Roman" w:cs="Times New Roman"/>
          <w:color w:val="000000"/>
          <w:sz w:val="28"/>
          <w:szCs w:val="28"/>
          <w:lang w:eastAsia="ru-RU"/>
        </w:rPr>
        <w:t xml:space="preserve"> </w:t>
      </w:r>
      <w:r w:rsidRPr="00684311">
        <w:rPr>
          <w:rFonts w:eastAsia="Times New Roman" w:cs="Times New Roman"/>
          <w:szCs w:val="24"/>
          <w:lang w:eastAsia="ru-RU"/>
        </w:rPr>
        <w:t>X имеет вид:</w:t>
      </w:r>
    </w:p>
    <w:tbl>
      <w:tblPr>
        <w:tblW w:w="5263" w:type="pct"/>
        <w:tblInd w:w="324" w:type="dxa"/>
        <w:tblCellMar>
          <w:left w:w="40" w:type="dxa"/>
          <w:right w:w="40" w:type="dxa"/>
        </w:tblCellMar>
        <w:tblLook w:val="0000" w:firstRow="0" w:lastRow="0" w:firstColumn="0" w:lastColumn="0" w:noHBand="0" w:noVBand="0"/>
      </w:tblPr>
      <w:tblGrid>
        <w:gridCol w:w="4453"/>
        <w:gridCol w:w="1991"/>
        <w:gridCol w:w="1991"/>
        <w:gridCol w:w="1991"/>
      </w:tblGrid>
      <w:tr w:rsidR="00684311" w:rsidRPr="00684311" w:rsidTr="00684311">
        <w:trPr>
          <w:trHeight w:hRule="exact" w:val="555"/>
        </w:trPr>
        <w:tc>
          <w:tcPr>
            <w:tcW w:w="2135" w:type="pct"/>
            <w:tcBorders>
              <w:top w:val="single" w:sz="6" w:space="0" w:color="auto"/>
              <w:left w:val="single" w:sz="6" w:space="0" w:color="auto"/>
              <w:bottom w:val="single" w:sz="6" w:space="0" w:color="auto"/>
              <w:right w:val="single" w:sz="6" w:space="0" w:color="auto"/>
            </w:tcBorders>
            <w:shd w:val="clear" w:color="auto" w:fill="FFFFFF"/>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Сумма выигрыша,</w:t>
            </w:r>
            <w:r w:rsidRPr="00684311">
              <w:rPr>
                <w:rFonts w:eastAsia="Times New Roman" w:cs="Times New Roman"/>
                <w:iCs/>
                <w:szCs w:val="24"/>
                <w:lang w:eastAsia="ru-RU"/>
              </w:rPr>
              <w:t xml:space="preserve"> X</w:t>
            </w:r>
          </w:p>
        </w:tc>
        <w:tc>
          <w:tcPr>
            <w:tcW w:w="955"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–1</w:t>
            </w:r>
          </w:p>
        </w:tc>
        <w:tc>
          <w:tcPr>
            <w:tcW w:w="955"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9</w:t>
            </w:r>
          </w:p>
        </w:tc>
        <w:tc>
          <w:tcPr>
            <w:tcW w:w="955"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29</w:t>
            </w:r>
          </w:p>
        </w:tc>
      </w:tr>
      <w:tr w:rsidR="00684311" w:rsidRPr="00684311" w:rsidTr="00684311">
        <w:trPr>
          <w:trHeight w:hRule="exact" w:val="586"/>
        </w:trPr>
        <w:tc>
          <w:tcPr>
            <w:tcW w:w="2135" w:type="pct"/>
            <w:tcBorders>
              <w:top w:val="single" w:sz="6" w:space="0" w:color="auto"/>
              <w:left w:val="single" w:sz="6" w:space="0" w:color="auto"/>
              <w:bottom w:val="single" w:sz="6" w:space="0" w:color="auto"/>
              <w:right w:val="single" w:sz="6" w:space="0" w:color="auto"/>
            </w:tcBorders>
            <w:shd w:val="clear" w:color="auto" w:fill="FFFFFF"/>
          </w:tcPr>
          <w:p w:rsidR="00684311" w:rsidRPr="00684311" w:rsidRDefault="00684311" w:rsidP="00684311">
            <w:pPr>
              <w:spacing w:after="0"/>
              <w:ind w:left="0" w:right="0"/>
              <w:contextualSpacing w:val="0"/>
              <w:rPr>
                <w:rFonts w:eastAsia="Times New Roman" w:cs="Times New Roman"/>
                <w:szCs w:val="24"/>
                <w:lang w:eastAsia="ru-RU"/>
              </w:rPr>
            </w:pPr>
            <w:bookmarkStart w:id="123" w:name="_Toc226283767"/>
            <w:bookmarkStart w:id="124" w:name="_Toc226515278"/>
            <w:r w:rsidRPr="00684311">
              <w:rPr>
                <w:rFonts w:eastAsia="Times New Roman" w:cs="Times New Roman"/>
                <w:szCs w:val="24"/>
                <w:lang w:eastAsia="ru-RU"/>
              </w:rPr>
              <w:t xml:space="preserve">Вероятность, </w:t>
            </w:r>
            <w:r w:rsidRPr="00684311">
              <w:rPr>
                <w:rFonts w:eastAsia="Times New Roman" w:cs="Times New Roman"/>
                <w:iCs/>
                <w:szCs w:val="24"/>
                <w:lang w:eastAsia="ru-RU"/>
              </w:rPr>
              <w:t>Р</w:t>
            </w:r>
            <w:bookmarkEnd w:id="123"/>
            <w:bookmarkEnd w:id="124"/>
          </w:p>
        </w:tc>
        <w:tc>
          <w:tcPr>
            <w:tcW w:w="955"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0,94</w:t>
            </w:r>
          </w:p>
        </w:tc>
        <w:tc>
          <w:tcPr>
            <w:tcW w:w="955"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0,04</w:t>
            </w:r>
          </w:p>
        </w:tc>
        <w:tc>
          <w:tcPr>
            <w:tcW w:w="955"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0,02</w:t>
            </w:r>
          </w:p>
        </w:tc>
      </w:tr>
    </w:tbl>
    <w:p w:rsidR="00684311" w:rsidRPr="00684311" w:rsidRDefault="00684311" w:rsidP="00684311">
      <w:pPr>
        <w:shd w:val="clear" w:color="auto" w:fill="FFFFFF"/>
        <w:spacing w:after="0"/>
        <w:ind w:left="0" w:right="0"/>
        <w:contextualSpacing w:val="0"/>
        <w:rPr>
          <w:rFonts w:eastAsia="Times New Roman" w:cs="Times New Roman"/>
          <w:color w:val="000000"/>
          <w:sz w:val="28"/>
          <w:szCs w:val="28"/>
          <w:lang w:eastAsia="ru-RU"/>
        </w:rPr>
      </w:pPr>
      <w:r w:rsidRPr="00684311">
        <w:rPr>
          <w:rFonts w:eastAsia="Times New Roman" w:cs="Times New Roman"/>
          <w:color w:val="000000"/>
          <w:sz w:val="28"/>
          <w:szCs w:val="28"/>
          <w:lang w:eastAsia="ru-RU"/>
        </w:rPr>
        <w:t xml:space="preserve">Контроль: </w:t>
      </w:r>
      <w:r w:rsidRPr="00684311">
        <w:rPr>
          <w:rFonts w:eastAsia="Times New Roman" w:cs="Times New Roman"/>
          <w:color w:val="000000"/>
          <w:position w:val="-32"/>
          <w:sz w:val="28"/>
          <w:szCs w:val="28"/>
          <w:lang w:eastAsia="ru-RU"/>
        </w:rPr>
        <w:object w:dxaOrig="540" w:dyaOrig="740">
          <v:shape id="_x0000_i2394" type="#_x0000_t75" style="width:28.5pt;height:36pt" o:ole="">
            <v:imagedata r:id="rId2562" o:title=""/>
          </v:shape>
          <o:OLEObject Type="Embed" ProgID="Equation.3" ShapeID="_x0000_i2394" DrawAspect="Content" ObjectID="_1799161810" r:id="rId2563"/>
        </w:object>
      </w:r>
      <w:r w:rsidRPr="00684311">
        <w:rPr>
          <w:rFonts w:eastAsia="Times New Roman" w:cs="Times New Roman"/>
          <w:color w:val="000000"/>
          <w:sz w:val="28"/>
          <w:szCs w:val="28"/>
          <w:lang w:eastAsia="ru-RU"/>
        </w:rPr>
        <w:t xml:space="preserve"> = 0,94 + 0,04 + 0,02 = 1.</w:t>
      </w:r>
    </w:p>
    <w:p w:rsidR="00684311" w:rsidRPr="00684311" w:rsidRDefault="00684311" w:rsidP="00684311">
      <w:pPr>
        <w:spacing w:after="0"/>
        <w:ind w:left="0" w:right="0"/>
        <w:contextualSpacing w:val="0"/>
        <w:rPr>
          <w:rFonts w:eastAsia="Times New Roman" w:cs="Times New Roman"/>
          <w:b/>
          <w:szCs w:val="24"/>
          <w:lang w:eastAsia="ru-RU"/>
        </w:rPr>
      </w:pPr>
      <w:r w:rsidRPr="00684311">
        <w:rPr>
          <w:rFonts w:eastAsia="Times New Roman" w:cs="Times New Roman"/>
          <w:szCs w:val="24"/>
          <w:lang w:eastAsia="ru-RU"/>
        </w:rPr>
        <w:t xml:space="preserve">  </w:t>
      </w:r>
      <w:r w:rsidRPr="00684311">
        <w:rPr>
          <w:rFonts w:eastAsia="Times New Roman" w:cs="Times New Roman"/>
          <w:b/>
          <w:szCs w:val="24"/>
          <w:lang w:eastAsia="ru-RU"/>
        </w:rPr>
        <w:t>Пример 2:</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lastRenderedPageBreak/>
        <w:t>В коробке лежат 10 исправных и 3 неисправных батарейки. На удачу извлекаются 3 батарейки. Составить закон распределения случайной величины --- числа исправных батареек среди извлеченных.</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
          <w:iCs/>
          <w:szCs w:val="24"/>
          <w:u w:val="single"/>
          <w:lang w:eastAsia="ru-RU"/>
        </w:rPr>
        <w:t>Решение</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Пусть Х- дискретная случайная величина- число неисправных батареек. Х может принимать значения 0,1,2 или 3. Найдем вероятности каждого из значений Х.</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Вероятность для каждой батарейки быть неисправной определяем по формуле классической вероятности.</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Проводится n=3 испытания Бернулли в каждом из которых p=0.231, q=1-p=0.769</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По формуле Бернулли</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Проверка: p(X=0)+p(X=1)+p(X=2)+p(X=3)=0.455+0.410+0.123+0.012=1.00</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Получаем закон распределения случайной величины Х:</w:t>
      </w:r>
    </w:p>
    <w:tbl>
      <w:tblPr>
        <w:tblW w:w="8201"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82"/>
        <w:gridCol w:w="1732"/>
        <w:gridCol w:w="1732"/>
        <w:gridCol w:w="1732"/>
        <w:gridCol w:w="1732"/>
        <w:gridCol w:w="91"/>
      </w:tblGrid>
      <w:tr w:rsidR="00684311" w:rsidRPr="00684311" w:rsidTr="00684311">
        <w:trPr>
          <w:gridAfter w:val="5"/>
          <w:trHeight w:val="220"/>
          <w:tblCellSpacing w:w="15" w:type="dxa"/>
        </w:trPr>
        <w:tc>
          <w:tcPr>
            <w:tcW w:w="0" w:type="auto"/>
            <w:shd w:val="clear" w:color="auto" w:fill="FFFFFF"/>
            <w:vAlign w:val="center"/>
            <w:hideMark/>
          </w:tcPr>
          <w:p w:rsidR="00684311" w:rsidRPr="00684311" w:rsidRDefault="00684311" w:rsidP="00684311">
            <w:pPr>
              <w:spacing w:after="0"/>
              <w:ind w:left="0" w:right="0"/>
              <w:contextualSpacing w:val="0"/>
              <w:rPr>
                <w:rFonts w:eastAsia="Times New Roman" w:cs="Times New Roman"/>
                <w:b/>
                <w:bCs/>
                <w:szCs w:val="24"/>
                <w:lang w:eastAsia="ru-RU"/>
              </w:rPr>
            </w:pPr>
          </w:p>
        </w:tc>
      </w:tr>
      <w:tr w:rsidR="00684311" w:rsidRPr="00684311" w:rsidTr="00684311">
        <w:trPr>
          <w:trHeight w:val="55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r w:rsidRPr="00684311">
              <w:rPr>
                <w:rFonts w:ascii="Verdana" w:eastAsia="Times New Roman" w:hAnsi="Verdana" w:cs="Times New Roman"/>
                <w:color w:val="000000"/>
                <w:sz w:val="20"/>
                <w:szCs w:val="20"/>
                <w:lang w:eastAsia="ru-RU"/>
              </w:rPr>
              <w:t>Х</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r w:rsidRPr="00684311">
              <w:rPr>
                <w:rFonts w:ascii="Verdana" w:eastAsia="Times New Roman" w:hAnsi="Verdana" w:cs="Times New Roman"/>
                <w:color w:val="000000"/>
                <w:sz w:val="20"/>
                <w:szCs w:val="20"/>
                <w:lang w:eastAsia="ru-RU"/>
              </w:rPr>
              <w:t>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r w:rsidRPr="00684311">
              <w:rPr>
                <w:rFonts w:ascii="Verdana" w:eastAsia="Times New Roman" w:hAnsi="Verdana" w:cs="Times New Roman"/>
                <w:color w:val="000000"/>
                <w:sz w:val="20"/>
                <w:szCs w:val="20"/>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r w:rsidRPr="00684311">
              <w:rPr>
                <w:rFonts w:ascii="Verdana" w:eastAsia="Times New Roman" w:hAnsi="Verdana" w:cs="Times New Roman"/>
                <w:color w:val="000000"/>
                <w:sz w:val="20"/>
                <w:szCs w:val="20"/>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r w:rsidRPr="00684311">
              <w:rPr>
                <w:rFonts w:ascii="Verdana" w:eastAsia="Times New Roman" w:hAnsi="Verdana" w:cs="Times New Roman"/>
                <w:color w:val="000000"/>
                <w:sz w:val="20"/>
                <w:szCs w:val="20"/>
                <w:lang w:eastAsia="ru-RU"/>
              </w:rPr>
              <w:t>3</w:t>
            </w:r>
          </w:p>
        </w:tc>
        <w:tc>
          <w:tcPr>
            <w:tcW w:w="0" w:type="auto"/>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p>
        </w:tc>
      </w:tr>
      <w:tr w:rsidR="00684311" w:rsidRPr="00684311" w:rsidTr="00684311">
        <w:trPr>
          <w:trHeight w:val="52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r w:rsidRPr="00684311">
              <w:rPr>
                <w:rFonts w:ascii="Verdana" w:eastAsia="Times New Roman" w:hAnsi="Verdana" w:cs="Times New Roman"/>
                <w:color w:val="000000"/>
                <w:sz w:val="20"/>
                <w:szCs w:val="20"/>
                <w:lang w:eastAsia="ru-RU"/>
              </w:rPr>
              <w:t>Р</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r w:rsidRPr="00684311">
              <w:rPr>
                <w:rFonts w:ascii="Verdana" w:eastAsia="Times New Roman" w:hAnsi="Verdana" w:cs="Times New Roman"/>
                <w:color w:val="000000"/>
                <w:sz w:val="20"/>
                <w:szCs w:val="20"/>
                <w:lang w:eastAsia="ru-RU"/>
              </w:rPr>
              <w:t>0,455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r w:rsidRPr="00684311">
              <w:rPr>
                <w:rFonts w:ascii="Verdana" w:eastAsia="Times New Roman" w:hAnsi="Verdana" w:cs="Times New Roman"/>
                <w:color w:val="000000"/>
                <w:sz w:val="20"/>
                <w:szCs w:val="20"/>
                <w:lang w:eastAsia="ru-RU"/>
              </w:rPr>
              <w:t>0,410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r w:rsidRPr="00684311">
              <w:rPr>
                <w:rFonts w:ascii="Verdana" w:eastAsia="Times New Roman" w:hAnsi="Verdana" w:cs="Times New Roman"/>
                <w:color w:val="000000"/>
                <w:sz w:val="20"/>
                <w:szCs w:val="20"/>
                <w:lang w:eastAsia="ru-RU"/>
              </w:rPr>
              <w:t>0,123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r w:rsidRPr="00684311">
              <w:rPr>
                <w:rFonts w:ascii="Verdana" w:eastAsia="Times New Roman" w:hAnsi="Verdana" w:cs="Times New Roman"/>
                <w:color w:val="000000"/>
                <w:sz w:val="20"/>
                <w:szCs w:val="20"/>
                <w:lang w:eastAsia="ru-RU"/>
              </w:rPr>
              <w:t>0,012</w:t>
            </w:r>
          </w:p>
        </w:tc>
        <w:tc>
          <w:tcPr>
            <w:tcW w:w="0" w:type="auto"/>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p>
        </w:tc>
      </w:tr>
      <w:tr w:rsidR="00684311" w:rsidRPr="00684311" w:rsidTr="00684311">
        <w:trPr>
          <w:trHeight w:val="220"/>
          <w:tblCellSpacing w:w="15" w:type="dxa"/>
        </w:trPr>
        <w:tc>
          <w:tcPr>
            <w:tcW w:w="0" w:type="auto"/>
            <w:shd w:val="clear" w:color="auto" w:fill="FFFFFF"/>
            <w:vAlign w:val="center"/>
            <w:hideMark/>
          </w:tcPr>
          <w:p w:rsidR="00684311" w:rsidRPr="00684311" w:rsidRDefault="00684311" w:rsidP="00684311">
            <w:pPr>
              <w:spacing w:after="0"/>
              <w:ind w:left="0" w:right="0"/>
              <w:contextualSpacing w:val="0"/>
              <w:rPr>
                <w:rFonts w:eastAsia="Times New Roman" w:cs="Times New Roman"/>
                <w:sz w:val="20"/>
                <w:szCs w:val="20"/>
                <w:lang w:eastAsia="ru-RU"/>
              </w:rPr>
            </w:pPr>
          </w:p>
        </w:tc>
        <w:tc>
          <w:tcPr>
            <w:tcW w:w="0" w:type="auto"/>
            <w:shd w:val="clear" w:color="auto" w:fill="FFFFFF"/>
            <w:vAlign w:val="center"/>
            <w:hideMark/>
          </w:tcPr>
          <w:p w:rsidR="00684311" w:rsidRPr="00684311" w:rsidRDefault="00684311" w:rsidP="00684311">
            <w:pPr>
              <w:spacing w:after="0"/>
              <w:ind w:left="0" w:right="0"/>
              <w:contextualSpacing w:val="0"/>
              <w:rPr>
                <w:rFonts w:eastAsia="Times New Roman" w:cs="Times New Roman"/>
                <w:sz w:val="20"/>
                <w:szCs w:val="20"/>
                <w:lang w:eastAsia="ru-RU"/>
              </w:rPr>
            </w:pPr>
          </w:p>
        </w:tc>
        <w:tc>
          <w:tcPr>
            <w:tcW w:w="0" w:type="auto"/>
            <w:shd w:val="clear" w:color="auto" w:fill="FFFFFF"/>
            <w:vAlign w:val="center"/>
            <w:hideMark/>
          </w:tcPr>
          <w:p w:rsidR="00684311" w:rsidRPr="00684311" w:rsidRDefault="00684311" w:rsidP="00684311">
            <w:pPr>
              <w:spacing w:after="0"/>
              <w:ind w:left="0" w:right="0"/>
              <w:contextualSpacing w:val="0"/>
              <w:rPr>
                <w:rFonts w:eastAsia="Times New Roman" w:cs="Times New Roman"/>
                <w:sz w:val="20"/>
                <w:szCs w:val="20"/>
                <w:lang w:eastAsia="ru-RU"/>
              </w:rPr>
            </w:pPr>
          </w:p>
        </w:tc>
        <w:tc>
          <w:tcPr>
            <w:tcW w:w="0" w:type="auto"/>
            <w:shd w:val="clear" w:color="auto" w:fill="FFFFFF"/>
            <w:vAlign w:val="center"/>
            <w:hideMark/>
          </w:tcPr>
          <w:p w:rsidR="00684311" w:rsidRPr="00684311" w:rsidRDefault="00684311" w:rsidP="00684311">
            <w:pPr>
              <w:spacing w:after="0"/>
              <w:ind w:left="0" w:right="0"/>
              <w:contextualSpacing w:val="0"/>
              <w:rPr>
                <w:rFonts w:eastAsia="Times New Roman" w:cs="Times New Roman"/>
                <w:sz w:val="20"/>
                <w:szCs w:val="20"/>
                <w:lang w:eastAsia="ru-RU"/>
              </w:rPr>
            </w:pPr>
          </w:p>
        </w:tc>
        <w:tc>
          <w:tcPr>
            <w:tcW w:w="0" w:type="auto"/>
            <w:shd w:val="clear" w:color="auto" w:fill="FFFFFF"/>
            <w:vAlign w:val="center"/>
            <w:hideMark/>
          </w:tcPr>
          <w:p w:rsidR="00684311" w:rsidRPr="00684311" w:rsidRDefault="00684311" w:rsidP="00684311">
            <w:pPr>
              <w:spacing w:after="0"/>
              <w:ind w:left="0" w:right="0"/>
              <w:contextualSpacing w:val="0"/>
              <w:rPr>
                <w:rFonts w:eastAsia="Times New Roman" w:cs="Times New Roman"/>
                <w:sz w:val="20"/>
                <w:szCs w:val="20"/>
                <w:lang w:eastAsia="ru-RU"/>
              </w:rPr>
            </w:pPr>
          </w:p>
        </w:tc>
        <w:tc>
          <w:tcPr>
            <w:tcW w:w="0" w:type="auto"/>
            <w:shd w:val="clear" w:color="auto" w:fill="FFFFFF"/>
            <w:vAlign w:val="center"/>
            <w:hideMark/>
          </w:tcPr>
          <w:p w:rsidR="00684311" w:rsidRPr="00684311" w:rsidRDefault="00684311" w:rsidP="00684311">
            <w:pPr>
              <w:spacing w:after="0"/>
              <w:ind w:left="0" w:right="0"/>
              <w:contextualSpacing w:val="0"/>
              <w:rPr>
                <w:rFonts w:eastAsia="Times New Roman" w:cs="Times New Roman"/>
                <w:sz w:val="20"/>
                <w:szCs w:val="20"/>
                <w:lang w:eastAsia="ru-RU"/>
              </w:rPr>
            </w:pPr>
          </w:p>
        </w:tc>
      </w:tr>
    </w:tbl>
    <w:p w:rsidR="00684311" w:rsidRPr="00684311" w:rsidRDefault="00684311" w:rsidP="00684311">
      <w:pPr>
        <w:spacing w:after="0"/>
        <w:ind w:left="0" w:right="0"/>
        <w:contextualSpacing w:val="0"/>
        <w:rPr>
          <w:rFonts w:eastAsia="Times New Roman" w:cs="Times New Roman"/>
          <w:color w:val="000000"/>
          <w:szCs w:val="24"/>
          <w:lang w:eastAsia="ru-RU"/>
        </w:rPr>
      </w:pP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iCs/>
          <w:color w:val="000000"/>
          <w:szCs w:val="24"/>
          <w:lang w:eastAsia="ru-RU"/>
        </w:rPr>
        <w:t>Непрерывной случайной величиной</w:t>
      </w:r>
      <w:r w:rsidRPr="00684311">
        <w:rPr>
          <w:rFonts w:eastAsia="Times New Roman" w:cs="Times New Roman"/>
          <w:iCs/>
          <w:color w:val="000000"/>
          <w:szCs w:val="24"/>
          <w:lang w:eastAsia="ru-RU"/>
        </w:rPr>
        <w:t xml:space="preserve"> называют случайную величину, которая может принимать любые значения на числовом интервале.</w:t>
      </w:r>
    </w:p>
    <w:p w:rsidR="00684311" w:rsidRPr="00684311" w:rsidRDefault="00684311" w:rsidP="00684311">
      <w:pPr>
        <w:spacing w:after="0"/>
        <w:ind w:left="0" w:right="0"/>
        <w:contextualSpacing w:val="0"/>
        <w:rPr>
          <w:rFonts w:eastAsia="Times New Roman" w:cs="Times New Roman"/>
          <w:color w:val="000000"/>
          <w:szCs w:val="24"/>
          <w:lang w:eastAsia="ru-RU"/>
        </w:rPr>
      </w:pPr>
      <w:r w:rsidRPr="00684311">
        <w:rPr>
          <w:rFonts w:eastAsia="Times New Roman" w:cs="Times New Roman"/>
          <w:bCs/>
          <w:color w:val="000000"/>
          <w:szCs w:val="24"/>
          <w:lang w:eastAsia="ru-RU"/>
        </w:rPr>
        <w:t>Примеры непрерывных случайных величин</w:t>
      </w:r>
      <w:r w:rsidRPr="00684311">
        <w:rPr>
          <w:rFonts w:eastAsia="Times New Roman" w:cs="Times New Roman"/>
          <w:color w:val="000000"/>
          <w:szCs w:val="24"/>
          <w:lang w:eastAsia="ru-RU"/>
        </w:rPr>
        <w:t xml:space="preserve">: возраст студентов, длина ступни ноги человека, масса детали и т. д. Это положение относится ко всем случайным величинам, измеряемым на непрерывной шкале, таким как меры веса, длины, времени, температуры, расстояния. Измерение может быть проведено с точностью до какого-нибудь десятичного знака, но случайная величина – </w:t>
      </w:r>
      <w:r w:rsidRPr="00684311">
        <w:rPr>
          <w:rFonts w:eastAsia="Times New Roman" w:cs="Times New Roman"/>
          <w:iCs/>
          <w:color w:val="000000"/>
          <w:szCs w:val="24"/>
          <w:lang w:eastAsia="ru-RU"/>
        </w:rPr>
        <w:t xml:space="preserve">теоретически </w:t>
      </w:r>
      <w:r w:rsidRPr="00684311">
        <w:rPr>
          <w:rFonts w:eastAsia="Times New Roman" w:cs="Times New Roman"/>
          <w:color w:val="000000"/>
          <w:szCs w:val="24"/>
          <w:lang w:eastAsia="ru-RU"/>
        </w:rPr>
        <w:t xml:space="preserve">непрерывная величина. В экономическом анализе находят широкое применение относительные величины, различные индексы экономического состояния, которые также вычисляются с определенной точностью, скажем, до двух знаков после запятой, хотя теоретически их значения – непрерывные случайные величины.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У непрерывной случайной величины возможные значения заполняют некоторый интервал (или сегмент) с конечными или бесконечными границами.</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Закон распределения непрерывной случайной величины можно задать в виде </w:t>
      </w:r>
      <w:r w:rsidRPr="00684311">
        <w:rPr>
          <w:rFonts w:eastAsia="Times New Roman" w:cs="Times New Roman"/>
          <w:b/>
          <w:iCs/>
          <w:szCs w:val="24"/>
          <w:lang w:eastAsia="ru-RU"/>
        </w:rPr>
        <w:t>интегральной функции распределения</w:t>
      </w:r>
      <w:r w:rsidRPr="00684311">
        <w:rPr>
          <w:rFonts w:eastAsia="Times New Roman" w:cs="Times New Roman"/>
          <w:szCs w:val="24"/>
          <w:lang w:eastAsia="ru-RU"/>
        </w:rPr>
        <w:t>,</w:t>
      </w:r>
      <w:r w:rsidRPr="00684311">
        <w:rPr>
          <w:rFonts w:eastAsia="Times New Roman" w:cs="Times New Roman"/>
          <w:iCs/>
          <w:szCs w:val="24"/>
          <w:lang w:eastAsia="ru-RU"/>
        </w:rPr>
        <w:t xml:space="preserve"> </w:t>
      </w:r>
      <w:r w:rsidRPr="00684311">
        <w:rPr>
          <w:rFonts w:eastAsia="Times New Roman" w:cs="Times New Roman"/>
          <w:szCs w:val="24"/>
          <w:lang w:eastAsia="ru-RU"/>
        </w:rPr>
        <w:t xml:space="preserve">являющейся наиболее общей формой задания закона распределения случайной величины, а также в виде </w:t>
      </w:r>
      <w:r w:rsidRPr="00684311">
        <w:rPr>
          <w:rFonts w:eastAsia="Times New Roman" w:cs="Times New Roman"/>
          <w:b/>
          <w:iCs/>
          <w:szCs w:val="24"/>
          <w:lang w:eastAsia="ru-RU"/>
        </w:rPr>
        <w:t>дифференциальной функции</w:t>
      </w:r>
      <w:r w:rsidRPr="00684311">
        <w:rPr>
          <w:rFonts w:eastAsia="Times New Roman" w:cs="Times New Roman"/>
          <w:bCs/>
          <w:iCs/>
          <w:szCs w:val="24"/>
          <w:lang w:eastAsia="ru-RU"/>
        </w:rPr>
        <w:t xml:space="preserve"> </w:t>
      </w:r>
      <w:r w:rsidRPr="00684311">
        <w:rPr>
          <w:rFonts w:eastAsia="Times New Roman" w:cs="Times New Roman"/>
          <w:bCs/>
          <w:szCs w:val="24"/>
          <w:lang w:eastAsia="ru-RU"/>
        </w:rPr>
        <w:t>(</w:t>
      </w:r>
      <w:r w:rsidRPr="00684311">
        <w:rPr>
          <w:rFonts w:eastAsia="Times New Roman" w:cs="Times New Roman"/>
          <w:bCs/>
          <w:iCs/>
          <w:szCs w:val="24"/>
          <w:lang w:eastAsia="ru-RU"/>
        </w:rPr>
        <w:t>плотности</w:t>
      </w:r>
      <w:r w:rsidRPr="00684311">
        <w:rPr>
          <w:rFonts w:eastAsia="Times New Roman" w:cs="Times New Roman"/>
          <w:b/>
          <w:iCs/>
          <w:szCs w:val="24"/>
          <w:lang w:eastAsia="ru-RU"/>
        </w:rPr>
        <w:t xml:space="preserve"> </w:t>
      </w:r>
      <w:r w:rsidRPr="00684311">
        <w:rPr>
          <w:rFonts w:eastAsia="Times New Roman" w:cs="Times New Roman"/>
          <w:bCs/>
          <w:iCs/>
          <w:szCs w:val="24"/>
          <w:lang w:eastAsia="ru-RU"/>
        </w:rPr>
        <w:t>распределения вероятностей</w:t>
      </w:r>
      <w:r w:rsidRPr="00684311">
        <w:rPr>
          <w:rFonts w:eastAsia="Times New Roman" w:cs="Times New Roman"/>
          <w:bCs/>
          <w:szCs w:val="24"/>
          <w:lang w:eastAsia="ru-RU"/>
        </w:rPr>
        <w:t>),</w:t>
      </w:r>
      <w:r w:rsidRPr="00684311">
        <w:rPr>
          <w:rFonts w:eastAsia="Times New Roman" w:cs="Times New Roman"/>
          <w:iCs/>
          <w:szCs w:val="24"/>
          <w:lang w:eastAsia="ru-RU"/>
        </w:rPr>
        <w:t xml:space="preserve"> </w:t>
      </w:r>
      <w:r w:rsidRPr="00684311">
        <w:rPr>
          <w:rFonts w:eastAsia="Times New Roman" w:cs="Times New Roman"/>
          <w:szCs w:val="24"/>
          <w:lang w:eastAsia="ru-RU"/>
        </w:rPr>
        <w:t>которая используется для описания распределения вероятностей только непрерывной случайной величины.</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bCs/>
          <w:iCs/>
          <w:szCs w:val="24"/>
          <w:lang w:eastAsia="ru-RU"/>
        </w:rPr>
        <w:lastRenderedPageBreak/>
        <w:t xml:space="preserve">Функция распределения </w:t>
      </w:r>
      <w:r w:rsidRPr="00684311">
        <w:rPr>
          <w:rFonts w:eastAsia="Times New Roman" w:cs="Times New Roman"/>
          <w:b/>
          <w:szCs w:val="24"/>
          <w:lang w:eastAsia="ru-RU"/>
        </w:rPr>
        <w:t>(</w:t>
      </w:r>
      <w:r w:rsidRPr="00684311">
        <w:rPr>
          <w:rFonts w:eastAsia="Times New Roman" w:cs="Times New Roman"/>
          <w:b/>
          <w:iCs/>
          <w:szCs w:val="24"/>
          <w:lang w:eastAsia="ru-RU"/>
        </w:rPr>
        <w:t>или интегральная функция</w:t>
      </w:r>
      <w:r w:rsidRPr="00684311">
        <w:rPr>
          <w:rFonts w:eastAsia="Times New Roman" w:cs="Times New Roman"/>
          <w:b/>
          <w:szCs w:val="24"/>
          <w:lang w:eastAsia="ru-RU"/>
        </w:rPr>
        <w:t>)</w:t>
      </w:r>
      <w:r w:rsidRPr="00684311">
        <w:rPr>
          <w:rFonts w:eastAsia="Times New Roman" w:cs="Times New Roman"/>
          <w:iCs/>
          <w:szCs w:val="24"/>
          <w:lang w:eastAsia="ru-RU"/>
        </w:rPr>
        <w:t xml:space="preserve"> 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lang w:eastAsia="ru-RU"/>
        </w:rPr>
        <w:t>)</w:t>
      </w:r>
      <w:r w:rsidRPr="00684311">
        <w:rPr>
          <w:rFonts w:eastAsia="Times New Roman" w:cs="Times New Roman"/>
          <w:iCs/>
          <w:szCs w:val="24"/>
          <w:lang w:eastAsia="ru-RU"/>
        </w:rPr>
        <w:t xml:space="preserve"> – универсальная форма задания закона распределения случайной величины. </w:t>
      </w:r>
      <w:r w:rsidRPr="00684311">
        <w:rPr>
          <w:rFonts w:eastAsia="Times New Roman" w:cs="Times New Roman"/>
          <w:szCs w:val="24"/>
          <w:lang w:eastAsia="ru-RU"/>
        </w:rPr>
        <w:t>Для непрерывной случайной величины функция распределения также определяет вероятность того, что случайная величина X примет значение, меньшее фиксированного действительного числа х, т. е.</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val="en-US" w:eastAsia="ru-RU"/>
        </w:rPr>
        <w:t>F</w:t>
      </w:r>
      <w:r w:rsidRPr="00684311">
        <w:rPr>
          <w:rFonts w:eastAsia="Times New Roman" w:cs="Times New Roman"/>
          <w:szCs w:val="24"/>
          <w:lang w:eastAsia="ru-RU"/>
        </w:rPr>
        <w:t>(</w:t>
      </w:r>
      <w:r w:rsidRPr="00684311">
        <w:rPr>
          <w:rFonts w:eastAsia="Times New Roman" w:cs="Times New Roman"/>
          <w:iCs/>
          <w:szCs w:val="24"/>
          <w:lang w:val="en-US" w:eastAsia="ru-RU"/>
        </w:rPr>
        <w:t>x</w:t>
      </w:r>
      <w:r w:rsidRPr="00684311">
        <w:rPr>
          <w:rFonts w:eastAsia="Times New Roman" w:cs="Times New Roman"/>
          <w:szCs w:val="24"/>
          <w:lang w:eastAsia="ru-RU"/>
        </w:rPr>
        <w:t xml:space="preserve">) = </w:t>
      </w:r>
      <w:r w:rsidRPr="00684311">
        <w:rPr>
          <w:rFonts w:eastAsia="Times New Roman" w:cs="Times New Roman"/>
          <w:iCs/>
          <w:szCs w:val="24"/>
          <w:lang w:val="en-US" w:eastAsia="ru-RU"/>
        </w:rPr>
        <w:t>F</w:t>
      </w:r>
      <w:r w:rsidRPr="00684311">
        <w:rPr>
          <w:rFonts w:eastAsia="Times New Roman" w:cs="Times New Roman"/>
          <w:szCs w:val="24"/>
          <w:lang w:eastAsia="ru-RU"/>
        </w:rPr>
        <w:t>(</w:t>
      </w:r>
      <w:r w:rsidRPr="00684311">
        <w:rPr>
          <w:rFonts w:eastAsia="Times New Roman" w:cs="Times New Roman"/>
          <w:iCs/>
          <w:szCs w:val="24"/>
          <w:lang w:val="en-US" w:eastAsia="ru-RU"/>
        </w:rPr>
        <w:t>X</w:t>
      </w:r>
      <w:r w:rsidRPr="00684311">
        <w:rPr>
          <w:rFonts w:eastAsia="Times New Roman" w:cs="Times New Roman"/>
          <w:iCs/>
          <w:szCs w:val="24"/>
          <w:lang w:eastAsia="ru-RU"/>
        </w:rPr>
        <w:t xml:space="preserve"> </w:t>
      </w:r>
      <w:r w:rsidRPr="00684311">
        <w:rPr>
          <w:rFonts w:eastAsia="Times New Roman" w:cs="Times New Roman"/>
          <w:szCs w:val="24"/>
          <w:lang w:eastAsia="ru-RU"/>
        </w:rPr>
        <w:t xml:space="preserve">&lt; </w:t>
      </w:r>
      <w:r w:rsidRPr="00684311">
        <w:rPr>
          <w:rFonts w:eastAsia="Times New Roman" w:cs="Times New Roman"/>
          <w:iCs/>
          <w:szCs w:val="24"/>
          <w:lang w:val="en-US" w:eastAsia="ru-RU"/>
        </w:rPr>
        <w:t>x</w:t>
      </w:r>
      <w:r w:rsidRPr="00684311">
        <w:rPr>
          <w:rFonts w:eastAsia="Times New Roman" w:cs="Times New Roman"/>
          <w:szCs w:val="24"/>
          <w:lang w:eastAsia="ru-RU"/>
        </w:rPr>
        <w:t>).</w:t>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При изменении </w:t>
      </w:r>
      <w:r w:rsidRPr="00684311">
        <w:rPr>
          <w:rFonts w:eastAsia="Times New Roman" w:cs="Times New Roman"/>
          <w:iCs/>
          <w:szCs w:val="24"/>
          <w:lang w:eastAsia="ru-RU"/>
        </w:rPr>
        <w:t xml:space="preserve">х </w:t>
      </w:r>
      <w:r w:rsidRPr="00684311">
        <w:rPr>
          <w:rFonts w:eastAsia="Times New Roman" w:cs="Times New Roman"/>
          <w:szCs w:val="24"/>
          <w:lang w:eastAsia="ru-RU"/>
        </w:rPr>
        <w:t xml:space="preserve">меняются вероятности </w:t>
      </w:r>
      <w:r w:rsidRPr="00684311">
        <w:rPr>
          <w:rFonts w:eastAsia="Times New Roman" w:cs="Times New Roman"/>
          <w:iCs/>
          <w:szCs w:val="24"/>
          <w:lang w:eastAsia="ru-RU"/>
        </w:rPr>
        <w:t>Р</w:t>
      </w:r>
      <w:r w:rsidRPr="00684311">
        <w:rPr>
          <w:rFonts w:eastAsia="Times New Roman" w:cs="Times New Roman"/>
          <w:szCs w:val="24"/>
          <w:lang w:eastAsia="ru-RU"/>
        </w:rPr>
        <w:t>(</w:t>
      </w:r>
      <w:r w:rsidRPr="00684311">
        <w:rPr>
          <w:rFonts w:eastAsia="Times New Roman" w:cs="Times New Roman"/>
          <w:iCs/>
          <w:szCs w:val="24"/>
          <w:lang w:eastAsia="ru-RU"/>
        </w:rPr>
        <w:t xml:space="preserve">Х </w:t>
      </w:r>
      <w:r w:rsidRPr="00684311">
        <w:rPr>
          <w:rFonts w:eastAsia="Times New Roman" w:cs="Times New Roman"/>
          <w:szCs w:val="24"/>
          <w:lang w:eastAsia="ru-RU"/>
        </w:rPr>
        <w:t xml:space="preserve">&lt; </w:t>
      </w:r>
      <w:r w:rsidRPr="00684311">
        <w:rPr>
          <w:rFonts w:eastAsia="Times New Roman" w:cs="Times New Roman"/>
          <w:iCs/>
          <w:szCs w:val="24"/>
          <w:lang w:eastAsia="ru-RU"/>
        </w:rPr>
        <w:t>x</w:t>
      </w:r>
      <w:r w:rsidRPr="00684311">
        <w:rPr>
          <w:rFonts w:eastAsia="Times New Roman" w:cs="Times New Roman"/>
          <w:szCs w:val="24"/>
          <w:lang w:eastAsia="ru-RU"/>
        </w:rPr>
        <w:t xml:space="preserve">) </w:t>
      </w:r>
      <w:r w:rsidRPr="00684311">
        <w:rPr>
          <w:rFonts w:eastAsia="Times New Roman" w:cs="Times New Roman"/>
          <w:iCs/>
          <w:szCs w:val="24"/>
          <w:lang w:eastAsia="ru-RU"/>
        </w:rPr>
        <w:t>= 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lang w:eastAsia="ru-RU"/>
        </w:rPr>
        <w:t>)</w:t>
      </w:r>
      <w:r w:rsidRPr="00684311">
        <w:rPr>
          <w:rFonts w:eastAsia="Times New Roman" w:cs="Times New Roman"/>
          <w:iCs/>
          <w:szCs w:val="24"/>
          <w:lang w:eastAsia="ru-RU"/>
        </w:rPr>
        <w:t xml:space="preserve">. </w:t>
      </w:r>
      <w:r w:rsidRPr="00684311">
        <w:rPr>
          <w:rFonts w:eastAsia="Times New Roman" w:cs="Times New Roman"/>
          <w:szCs w:val="24"/>
          <w:lang w:eastAsia="ru-RU"/>
        </w:rPr>
        <w:t xml:space="preserve">Поэтому </w:t>
      </w:r>
      <w:r w:rsidRPr="00684311">
        <w:rPr>
          <w:rFonts w:eastAsia="Times New Roman" w:cs="Times New Roman"/>
          <w:iCs/>
          <w:szCs w:val="24"/>
          <w:lang w:eastAsia="ru-RU"/>
        </w:rPr>
        <w:t>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lang w:eastAsia="ru-RU"/>
        </w:rPr>
        <w:t>)</w:t>
      </w:r>
      <w:r w:rsidRPr="00684311">
        <w:rPr>
          <w:rFonts w:eastAsia="Times New Roman" w:cs="Times New Roman"/>
          <w:iCs/>
          <w:szCs w:val="24"/>
          <w:lang w:eastAsia="ru-RU"/>
        </w:rPr>
        <w:t xml:space="preserve"> </w:t>
      </w:r>
      <w:r w:rsidRPr="00684311">
        <w:rPr>
          <w:rFonts w:eastAsia="Times New Roman" w:cs="Times New Roman"/>
          <w:szCs w:val="24"/>
          <w:lang w:eastAsia="ru-RU"/>
        </w:rPr>
        <w:t xml:space="preserve">и рассматривают как функцию переменной величины. Принято считать, что случайная величина </w:t>
      </w:r>
      <w:r w:rsidRPr="00684311">
        <w:rPr>
          <w:rFonts w:eastAsia="Times New Roman" w:cs="Times New Roman"/>
          <w:iCs/>
          <w:szCs w:val="24"/>
          <w:lang w:eastAsia="ru-RU"/>
        </w:rPr>
        <w:t xml:space="preserve">X </w:t>
      </w:r>
      <w:r w:rsidRPr="00684311">
        <w:rPr>
          <w:rFonts w:eastAsia="Times New Roman" w:cs="Times New Roman"/>
          <w:szCs w:val="24"/>
          <w:lang w:eastAsia="ru-RU"/>
        </w:rPr>
        <w:t xml:space="preserve">известна, если известна ее функция распределения </w:t>
      </w:r>
      <w:r w:rsidRPr="00684311">
        <w:rPr>
          <w:rFonts w:eastAsia="Times New Roman" w:cs="Times New Roman"/>
          <w:iCs/>
          <w:szCs w:val="24"/>
          <w:lang w:eastAsia="ru-RU"/>
        </w:rPr>
        <w:t>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lang w:eastAsia="ru-RU"/>
        </w:rPr>
        <w:t xml:space="preserve">).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Теперь можно дать более точное определение непрерывной случайной величины: </w:t>
      </w:r>
      <w:r w:rsidRPr="00684311">
        <w:rPr>
          <w:rFonts w:eastAsia="Times New Roman" w:cs="Times New Roman"/>
          <w:b/>
          <w:iCs/>
          <w:szCs w:val="24"/>
          <w:lang w:eastAsia="ru-RU"/>
        </w:rPr>
        <w:t>случайную величину называют непрерывной, если ее функция распределения есть непрерывная, кусочно-дифференцируемая функция с непрерывной производной</w:t>
      </w:r>
      <w:r w:rsidRPr="00684311">
        <w:rPr>
          <w:rFonts w:eastAsia="Times New Roman" w:cs="Times New Roman"/>
          <w:iCs/>
          <w:szCs w:val="24"/>
          <w:lang w:eastAsia="ru-RU"/>
        </w:rPr>
        <w:t>.</w:t>
      </w:r>
    </w:p>
    <w:p w:rsidR="00684311" w:rsidRPr="00684311" w:rsidRDefault="00684311" w:rsidP="00684311">
      <w:pPr>
        <w:spacing w:after="0"/>
        <w:ind w:left="0" w:right="0"/>
        <w:contextualSpacing w:val="0"/>
        <w:rPr>
          <w:rFonts w:eastAsia="Times New Roman" w:cs="Times New Roman"/>
          <w:b/>
          <w:szCs w:val="24"/>
          <w:lang w:eastAsia="ru-RU"/>
        </w:rPr>
      </w:pPr>
      <w:r w:rsidRPr="00684311">
        <w:rPr>
          <w:rFonts w:eastAsia="Times New Roman" w:cs="Times New Roman"/>
          <w:b/>
          <w:szCs w:val="24"/>
          <w:lang w:eastAsia="ru-RU"/>
        </w:rPr>
        <w:t xml:space="preserve">Свойства функции распределения.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1. </w:t>
      </w:r>
      <w:r w:rsidRPr="00684311">
        <w:rPr>
          <w:rFonts w:eastAsia="Times New Roman" w:cs="Times New Roman"/>
          <w:iCs/>
          <w:szCs w:val="24"/>
          <w:lang w:eastAsia="ru-RU"/>
        </w:rPr>
        <w:t>Функция распределения есть неотрицательная функция, заключенная между 0 и 1, т.</w:t>
      </w:r>
      <w:r w:rsidRPr="00684311">
        <w:rPr>
          <w:rFonts w:eastAsia="Times New Roman" w:cs="Times New Roman"/>
          <w:szCs w:val="24"/>
          <w:lang w:eastAsia="ru-RU"/>
        </w:rPr>
        <w:t xml:space="preserve">е. 0 ≤ </w:t>
      </w:r>
      <w:r w:rsidRPr="00684311">
        <w:rPr>
          <w:rFonts w:eastAsia="Times New Roman" w:cs="Times New Roman"/>
          <w:iCs/>
          <w:szCs w:val="24"/>
          <w:lang w:eastAsia="ru-RU"/>
        </w:rPr>
        <w:t>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lang w:eastAsia="ru-RU"/>
        </w:rPr>
        <w:t>) ≤ 1.</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2. Ф</w:t>
      </w:r>
      <w:r w:rsidRPr="00684311">
        <w:rPr>
          <w:rFonts w:eastAsia="Times New Roman" w:cs="Times New Roman"/>
          <w:iCs/>
          <w:szCs w:val="24"/>
          <w:lang w:eastAsia="ru-RU"/>
        </w:rPr>
        <w:t xml:space="preserve">ункция распределения есть неубывающая функция, </w:t>
      </w:r>
      <w:r w:rsidRPr="00684311">
        <w:rPr>
          <w:rFonts w:eastAsia="Times New Roman" w:cs="Times New Roman"/>
          <w:szCs w:val="24"/>
          <w:lang w:eastAsia="ru-RU"/>
        </w:rPr>
        <w:t xml:space="preserve">т. е. </w:t>
      </w:r>
      <w:r w:rsidRPr="00684311">
        <w:rPr>
          <w:rFonts w:eastAsia="Times New Roman" w:cs="Times New Roman"/>
          <w:iCs/>
          <w:szCs w:val="24"/>
          <w:lang w:eastAsia="ru-RU"/>
        </w:rPr>
        <w:t>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vertAlign w:val="subscript"/>
          <w:lang w:eastAsia="ru-RU"/>
        </w:rPr>
        <w:t>2</w:t>
      </w:r>
      <w:r w:rsidRPr="00684311">
        <w:rPr>
          <w:rFonts w:eastAsia="Times New Roman" w:cs="Times New Roman"/>
          <w:szCs w:val="24"/>
          <w:lang w:eastAsia="ru-RU"/>
        </w:rPr>
        <w:t>)</w:t>
      </w:r>
      <w:r w:rsidRPr="00684311">
        <w:rPr>
          <w:rFonts w:eastAsia="Times New Roman" w:cs="Times New Roman"/>
          <w:iCs/>
          <w:szCs w:val="24"/>
          <w:lang w:eastAsia="ru-RU"/>
        </w:rPr>
        <w:t xml:space="preserve"> </w:t>
      </w:r>
      <w:r w:rsidRPr="00684311">
        <w:rPr>
          <w:rFonts w:eastAsia="Times New Roman" w:cs="Times New Roman"/>
          <w:szCs w:val="24"/>
          <w:lang w:eastAsia="ru-RU"/>
        </w:rPr>
        <w:t xml:space="preserve">≥ </w:t>
      </w:r>
      <w:r w:rsidRPr="00684311">
        <w:rPr>
          <w:rFonts w:eastAsia="Times New Roman" w:cs="Times New Roman"/>
          <w:iCs/>
          <w:szCs w:val="24"/>
          <w:lang w:eastAsia="ru-RU"/>
        </w:rPr>
        <w:t>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vertAlign w:val="subscript"/>
          <w:lang w:eastAsia="ru-RU"/>
        </w:rPr>
        <w:t>1</w:t>
      </w:r>
      <w:r w:rsidRPr="00684311">
        <w:rPr>
          <w:rFonts w:eastAsia="Times New Roman" w:cs="Times New Roman"/>
          <w:szCs w:val="24"/>
          <w:lang w:eastAsia="ru-RU"/>
        </w:rPr>
        <w:t>),</w:t>
      </w:r>
      <w:r w:rsidRPr="00684311">
        <w:rPr>
          <w:rFonts w:eastAsia="Times New Roman" w:cs="Times New Roman"/>
          <w:iCs/>
          <w:szCs w:val="24"/>
          <w:lang w:eastAsia="ru-RU"/>
        </w:rPr>
        <w:t xml:space="preserve"> </w:t>
      </w:r>
      <w:r w:rsidRPr="00684311">
        <w:rPr>
          <w:rFonts w:eastAsia="Times New Roman" w:cs="Times New Roman"/>
          <w:szCs w:val="24"/>
          <w:lang w:eastAsia="ru-RU"/>
        </w:rPr>
        <w:t xml:space="preserve">если </w:t>
      </w:r>
      <w:r w:rsidRPr="00684311">
        <w:rPr>
          <w:rFonts w:eastAsia="Times New Roman" w:cs="Times New Roman"/>
          <w:iCs/>
          <w:szCs w:val="24"/>
          <w:lang w:eastAsia="ru-RU"/>
        </w:rPr>
        <w:t>х</w:t>
      </w:r>
      <w:r w:rsidRPr="00684311">
        <w:rPr>
          <w:rFonts w:eastAsia="Times New Roman" w:cs="Times New Roman"/>
          <w:szCs w:val="24"/>
          <w:vertAlign w:val="subscript"/>
          <w:lang w:eastAsia="ru-RU"/>
        </w:rPr>
        <w:t>2</w:t>
      </w:r>
      <w:r w:rsidRPr="00684311">
        <w:rPr>
          <w:rFonts w:eastAsia="Times New Roman" w:cs="Times New Roman"/>
          <w:iCs/>
          <w:szCs w:val="24"/>
          <w:vertAlign w:val="subscript"/>
          <w:lang w:eastAsia="ru-RU"/>
        </w:rPr>
        <w:t xml:space="preserve"> </w:t>
      </w:r>
      <w:r w:rsidRPr="00684311">
        <w:rPr>
          <w:rFonts w:eastAsia="Times New Roman" w:cs="Times New Roman"/>
          <w:szCs w:val="24"/>
          <w:lang w:eastAsia="ru-RU"/>
        </w:rPr>
        <w:t>&gt;</w:t>
      </w:r>
      <w:r w:rsidRPr="00684311">
        <w:rPr>
          <w:rFonts w:eastAsia="Times New Roman" w:cs="Times New Roman"/>
          <w:iCs/>
          <w:szCs w:val="24"/>
          <w:lang w:eastAsia="ru-RU"/>
        </w:rPr>
        <w:t xml:space="preserve"> х</w:t>
      </w:r>
      <w:r w:rsidRPr="00684311">
        <w:rPr>
          <w:rFonts w:eastAsia="Times New Roman" w:cs="Times New Roman"/>
          <w:szCs w:val="24"/>
          <w:vertAlign w:val="subscript"/>
          <w:lang w:eastAsia="ru-RU"/>
        </w:rPr>
        <w:t>1</w:t>
      </w:r>
      <w:r w:rsidRPr="00684311">
        <w:rPr>
          <w:rFonts w:eastAsia="Times New Roman" w:cs="Times New Roman"/>
          <w:szCs w:val="24"/>
          <w:lang w:eastAsia="ru-RU"/>
        </w:rPr>
        <w:t>.</w:t>
      </w:r>
      <w:r w:rsidRPr="00684311">
        <w:rPr>
          <w:rFonts w:eastAsia="Times New Roman" w:cs="Times New Roman"/>
          <w:iCs/>
          <w:szCs w:val="24"/>
          <w:lang w:eastAsia="ru-RU"/>
        </w:rPr>
        <w:t xml:space="preserve"> </w:t>
      </w:r>
      <w:r w:rsidRPr="00684311">
        <w:rPr>
          <w:rFonts w:eastAsia="Times New Roman" w:cs="Times New Roman"/>
          <w:szCs w:val="24"/>
          <w:lang w:eastAsia="ru-RU"/>
        </w:rPr>
        <w:t>Тогда P(</w:t>
      </w:r>
      <w:r w:rsidRPr="00684311">
        <w:rPr>
          <w:rFonts w:eastAsia="Times New Roman" w:cs="Times New Roman"/>
          <w:iCs/>
          <w:szCs w:val="24"/>
          <w:lang w:eastAsia="ru-RU"/>
        </w:rPr>
        <w:t>x</w:t>
      </w:r>
      <w:r w:rsidRPr="00684311">
        <w:rPr>
          <w:rFonts w:eastAsia="Times New Roman" w:cs="Times New Roman"/>
          <w:szCs w:val="24"/>
          <w:vertAlign w:val="subscript"/>
          <w:lang w:eastAsia="ru-RU"/>
        </w:rPr>
        <w:t xml:space="preserve">1 </w:t>
      </w:r>
      <w:r w:rsidRPr="00684311">
        <w:rPr>
          <w:rFonts w:eastAsia="Times New Roman" w:cs="Times New Roman"/>
          <w:iCs/>
          <w:szCs w:val="24"/>
          <w:lang w:eastAsia="ru-RU"/>
        </w:rPr>
        <w:t xml:space="preserve">≤ Х </w:t>
      </w:r>
      <w:r w:rsidRPr="00684311">
        <w:rPr>
          <w:rFonts w:eastAsia="Times New Roman" w:cs="Times New Roman"/>
          <w:szCs w:val="24"/>
          <w:lang w:eastAsia="ru-RU"/>
        </w:rPr>
        <w:t xml:space="preserve">&lt; </w:t>
      </w:r>
      <w:r w:rsidRPr="00684311">
        <w:rPr>
          <w:rFonts w:eastAsia="Times New Roman" w:cs="Times New Roman"/>
          <w:iCs/>
          <w:szCs w:val="24"/>
          <w:lang w:eastAsia="ru-RU"/>
        </w:rPr>
        <w:t>х</w:t>
      </w:r>
      <w:r w:rsidRPr="00684311">
        <w:rPr>
          <w:rFonts w:eastAsia="Times New Roman" w:cs="Times New Roman"/>
          <w:szCs w:val="24"/>
          <w:vertAlign w:val="subscript"/>
          <w:lang w:eastAsia="ru-RU"/>
        </w:rPr>
        <w:t>2</w:t>
      </w:r>
      <w:r w:rsidRPr="00684311">
        <w:rPr>
          <w:rFonts w:eastAsia="Times New Roman" w:cs="Times New Roman"/>
          <w:szCs w:val="24"/>
          <w:lang w:eastAsia="ru-RU"/>
        </w:rPr>
        <w:t xml:space="preserve">) = </w:t>
      </w:r>
      <w:r w:rsidRPr="00684311">
        <w:rPr>
          <w:rFonts w:eastAsia="Times New Roman" w:cs="Times New Roman"/>
          <w:iCs/>
          <w:szCs w:val="24"/>
          <w:lang w:eastAsia="ru-RU"/>
        </w:rPr>
        <w:t>P</w:t>
      </w:r>
      <w:r w:rsidRPr="00684311">
        <w:rPr>
          <w:rFonts w:eastAsia="Times New Roman" w:cs="Times New Roman"/>
          <w:szCs w:val="24"/>
          <w:lang w:eastAsia="ru-RU"/>
        </w:rPr>
        <w:t>(</w:t>
      </w:r>
      <w:r w:rsidRPr="00684311">
        <w:rPr>
          <w:rFonts w:eastAsia="Times New Roman" w:cs="Times New Roman"/>
          <w:iCs/>
          <w:szCs w:val="24"/>
          <w:lang w:eastAsia="ru-RU"/>
        </w:rPr>
        <w:t xml:space="preserve">Х </w:t>
      </w:r>
      <w:r w:rsidRPr="00684311">
        <w:rPr>
          <w:rFonts w:eastAsia="Times New Roman" w:cs="Times New Roman"/>
          <w:szCs w:val="24"/>
          <w:lang w:eastAsia="ru-RU"/>
        </w:rPr>
        <w:t xml:space="preserve">&lt; </w:t>
      </w:r>
      <w:r w:rsidRPr="00684311">
        <w:rPr>
          <w:rFonts w:eastAsia="Times New Roman" w:cs="Times New Roman"/>
          <w:iCs/>
          <w:szCs w:val="24"/>
          <w:lang w:eastAsia="ru-RU"/>
        </w:rPr>
        <w:t>х</w:t>
      </w:r>
      <w:r w:rsidRPr="00684311">
        <w:rPr>
          <w:rFonts w:eastAsia="Times New Roman" w:cs="Times New Roman"/>
          <w:szCs w:val="24"/>
          <w:vertAlign w:val="subscript"/>
          <w:lang w:eastAsia="ru-RU"/>
        </w:rPr>
        <w:t>2</w:t>
      </w:r>
      <w:r w:rsidRPr="00684311">
        <w:rPr>
          <w:rFonts w:eastAsia="Times New Roman" w:cs="Times New Roman"/>
          <w:szCs w:val="24"/>
          <w:lang w:eastAsia="ru-RU"/>
        </w:rPr>
        <w:t xml:space="preserve">) </w:t>
      </w:r>
      <w:r w:rsidRPr="00684311">
        <w:rPr>
          <w:rFonts w:eastAsia="Times New Roman" w:cs="Times New Roman"/>
          <w:iCs/>
          <w:szCs w:val="24"/>
          <w:lang w:eastAsia="ru-RU"/>
        </w:rPr>
        <w:t xml:space="preserve">– P(Х </w:t>
      </w:r>
      <w:r w:rsidRPr="00684311">
        <w:rPr>
          <w:rFonts w:eastAsia="Times New Roman" w:cs="Times New Roman"/>
          <w:szCs w:val="24"/>
          <w:lang w:eastAsia="ru-RU"/>
        </w:rPr>
        <w:t xml:space="preserve">&lt; </w:t>
      </w:r>
      <w:r w:rsidRPr="00684311">
        <w:rPr>
          <w:rFonts w:eastAsia="Times New Roman" w:cs="Times New Roman"/>
          <w:iCs/>
          <w:szCs w:val="24"/>
          <w:lang w:eastAsia="ru-RU"/>
        </w:rPr>
        <w:t>х</w:t>
      </w:r>
      <w:r w:rsidRPr="00684311">
        <w:rPr>
          <w:rFonts w:eastAsia="Times New Roman" w:cs="Times New Roman"/>
          <w:szCs w:val="24"/>
          <w:vertAlign w:val="subscript"/>
          <w:lang w:eastAsia="ru-RU"/>
        </w:rPr>
        <w:t>1</w:t>
      </w:r>
      <w:r w:rsidRPr="00684311">
        <w:rPr>
          <w:rFonts w:eastAsia="Times New Roman" w:cs="Times New Roman"/>
          <w:szCs w:val="24"/>
          <w:lang w:eastAsia="ru-RU"/>
        </w:rPr>
        <w:t xml:space="preserve">) = </w:t>
      </w:r>
      <w:r w:rsidRPr="00684311">
        <w:rPr>
          <w:rFonts w:eastAsia="Times New Roman" w:cs="Times New Roman"/>
          <w:iCs/>
          <w:szCs w:val="24"/>
          <w:lang w:eastAsia="ru-RU"/>
        </w:rPr>
        <w:t>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vertAlign w:val="subscript"/>
          <w:lang w:eastAsia="ru-RU"/>
        </w:rPr>
        <w:t>2</w:t>
      </w:r>
      <w:r w:rsidRPr="00684311">
        <w:rPr>
          <w:rFonts w:eastAsia="Times New Roman" w:cs="Times New Roman"/>
          <w:szCs w:val="24"/>
          <w:lang w:eastAsia="ru-RU"/>
        </w:rPr>
        <w:t xml:space="preserve">) </w:t>
      </w:r>
      <w:r w:rsidRPr="00684311">
        <w:rPr>
          <w:rFonts w:eastAsia="Times New Roman" w:cs="Times New Roman"/>
          <w:iCs/>
          <w:szCs w:val="24"/>
          <w:lang w:eastAsia="ru-RU"/>
        </w:rPr>
        <w:t>– 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vertAlign w:val="subscript"/>
          <w:lang w:eastAsia="ru-RU"/>
        </w:rPr>
        <w:t>1</w: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iCs/>
          <w:szCs w:val="24"/>
          <w:lang w:eastAsia="ru-RU"/>
        </w:rPr>
      </w:pPr>
      <w:r w:rsidRPr="00684311">
        <w:rPr>
          <w:rFonts w:eastAsia="Times New Roman" w:cs="Times New Roman"/>
          <w:szCs w:val="24"/>
          <w:lang w:eastAsia="ru-RU"/>
        </w:rPr>
        <w:t xml:space="preserve">3) так как любая вероятность есть число неотрицательное, то </w:t>
      </w:r>
      <w:r w:rsidRPr="00684311">
        <w:rPr>
          <w:rFonts w:eastAsia="Times New Roman" w:cs="Times New Roman"/>
          <w:iCs/>
          <w:szCs w:val="24"/>
          <w:lang w:eastAsia="ru-RU"/>
        </w:rPr>
        <w:t>P</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vertAlign w:val="subscript"/>
          <w:lang w:eastAsia="ru-RU"/>
        </w:rPr>
        <w:t xml:space="preserve">1 </w:t>
      </w:r>
      <w:r w:rsidRPr="00684311">
        <w:rPr>
          <w:rFonts w:eastAsia="Times New Roman" w:cs="Times New Roman"/>
          <w:szCs w:val="24"/>
          <w:lang w:eastAsia="ru-RU"/>
        </w:rPr>
        <w:t xml:space="preserve">≤ ≤ </w:t>
      </w:r>
      <w:r w:rsidRPr="00684311">
        <w:rPr>
          <w:rFonts w:eastAsia="Times New Roman" w:cs="Times New Roman"/>
          <w:iCs/>
          <w:szCs w:val="24"/>
          <w:lang w:eastAsia="ru-RU"/>
        </w:rPr>
        <w:t xml:space="preserve">Х </w:t>
      </w:r>
      <w:r w:rsidRPr="00684311">
        <w:rPr>
          <w:rFonts w:eastAsia="Times New Roman" w:cs="Times New Roman"/>
          <w:szCs w:val="24"/>
          <w:lang w:eastAsia="ru-RU"/>
        </w:rPr>
        <w:t xml:space="preserve">&lt; </w:t>
      </w:r>
      <w:r w:rsidRPr="00684311">
        <w:rPr>
          <w:rFonts w:eastAsia="Times New Roman" w:cs="Times New Roman"/>
          <w:iCs/>
          <w:szCs w:val="24"/>
          <w:lang w:eastAsia="ru-RU"/>
        </w:rPr>
        <w:t>х</w:t>
      </w:r>
      <w:r w:rsidRPr="00684311">
        <w:rPr>
          <w:rFonts w:eastAsia="Times New Roman" w:cs="Times New Roman"/>
          <w:szCs w:val="24"/>
          <w:vertAlign w:val="subscript"/>
          <w:lang w:eastAsia="ru-RU"/>
        </w:rPr>
        <w:t>2</w:t>
      </w:r>
      <w:r w:rsidRPr="00684311">
        <w:rPr>
          <w:rFonts w:eastAsia="Times New Roman" w:cs="Times New Roman"/>
          <w:szCs w:val="24"/>
          <w:lang w:eastAsia="ru-RU"/>
        </w:rPr>
        <w:t xml:space="preserve">) </w:t>
      </w:r>
      <w:r w:rsidRPr="00684311">
        <w:rPr>
          <w:rFonts w:eastAsia="Times New Roman" w:cs="Times New Roman"/>
          <w:iCs/>
          <w:szCs w:val="24"/>
          <w:lang w:eastAsia="ru-RU"/>
        </w:rPr>
        <w:sym w:font="Symbol" w:char="F0B3"/>
      </w:r>
      <w:r w:rsidRPr="00684311">
        <w:rPr>
          <w:rFonts w:eastAsia="Times New Roman" w:cs="Times New Roman"/>
          <w:iCs/>
          <w:szCs w:val="24"/>
          <w:lang w:eastAsia="ru-RU"/>
        </w:rPr>
        <w:t xml:space="preserve"> 0</w:t>
      </w:r>
      <w:r w:rsidRPr="00684311">
        <w:rPr>
          <w:rFonts w:eastAsia="Times New Roman" w:cs="Times New Roman"/>
          <w:szCs w:val="24"/>
          <w:lang w:eastAsia="ru-RU"/>
        </w:rPr>
        <w:t xml:space="preserve">, а следовательно, </w:t>
      </w:r>
      <w:r w:rsidRPr="00684311">
        <w:rPr>
          <w:rFonts w:eastAsia="Times New Roman" w:cs="Times New Roman"/>
          <w:iCs/>
          <w:szCs w:val="24"/>
          <w:lang w:eastAsia="ru-RU"/>
        </w:rPr>
        <w:t>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vertAlign w:val="subscript"/>
          <w:lang w:eastAsia="ru-RU"/>
        </w:rPr>
        <w:t>2</w:t>
      </w:r>
      <w:r w:rsidRPr="00684311">
        <w:rPr>
          <w:rFonts w:eastAsia="Times New Roman" w:cs="Times New Roman"/>
          <w:szCs w:val="24"/>
          <w:lang w:eastAsia="ru-RU"/>
        </w:rPr>
        <w:t>)</w:t>
      </w:r>
      <w:r w:rsidRPr="00684311">
        <w:rPr>
          <w:rFonts w:eastAsia="Times New Roman" w:cs="Times New Roman"/>
          <w:iCs/>
          <w:szCs w:val="24"/>
          <w:lang w:eastAsia="ru-RU"/>
        </w:rPr>
        <w:t xml:space="preserve"> – 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vertAlign w:val="subscript"/>
          <w:lang w:eastAsia="ru-RU"/>
        </w:rPr>
        <w:t>1</w:t>
      </w:r>
      <w:r w:rsidRPr="00684311">
        <w:rPr>
          <w:rFonts w:eastAsia="Times New Roman" w:cs="Times New Roman"/>
          <w:szCs w:val="24"/>
          <w:lang w:eastAsia="ru-RU"/>
        </w:rPr>
        <w:t>) ≥ 0</w:t>
      </w:r>
      <w:r w:rsidRPr="00684311">
        <w:rPr>
          <w:rFonts w:eastAsia="Times New Roman" w:cs="Times New Roman"/>
          <w:iCs/>
          <w:szCs w:val="24"/>
          <w:lang w:eastAsia="ru-RU"/>
        </w:rPr>
        <w:t xml:space="preserve"> </w:t>
      </w:r>
      <w:r w:rsidRPr="00684311">
        <w:rPr>
          <w:rFonts w:eastAsia="Times New Roman" w:cs="Times New Roman"/>
          <w:szCs w:val="24"/>
          <w:lang w:eastAsia="ru-RU"/>
        </w:rPr>
        <w:t xml:space="preserve">и </w:t>
      </w:r>
      <w:r w:rsidRPr="00684311">
        <w:rPr>
          <w:rFonts w:eastAsia="Times New Roman" w:cs="Times New Roman"/>
          <w:iCs/>
          <w:szCs w:val="24"/>
          <w:lang w:eastAsia="ru-RU"/>
        </w:rPr>
        <w:t>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vertAlign w:val="subscript"/>
          <w:lang w:eastAsia="ru-RU"/>
        </w:rPr>
        <w:t>2</w:t>
      </w:r>
      <w:r w:rsidRPr="00684311">
        <w:rPr>
          <w:rFonts w:eastAsia="Times New Roman" w:cs="Times New Roman"/>
          <w:szCs w:val="24"/>
          <w:lang w:eastAsia="ru-RU"/>
        </w:rPr>
        <w:t xml:space="preserve">) ≥ </w:t>
      </w:r>
      <w:r w:rsidRPr="00684311">
        <w:rPr>
          <w:rFonts w:eastAsia="Times New Roman" w:cs="Times New Roman"/>
          <w:iCs/>
          <w:szCs w:val="24"/>
          <w:lang w:eastAsia="ru-RU"/>
        </w:rPr>
        <w:t>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vertAlign w:val="subscript"/>
          <w:lang w:eastAsia="ru-RU"/>
        </w:rPr>
        <w:t>1</w:t>
      </w:r>
      <w:r w:rsidRPr="00684311">
        <w:rPr>
          <w:rFonts w:eastAsia="Times New Roman" w:cs="Times New Roman"/>
          <w:szCs w:val="24"/>
          <w:lang w:eastAsia="ru-RU"/>
        </w:rPr>
        <w:t>)</w:t>
      </w:r>
      <w:r w:rsidRPr="00684311">
        <w:rPr>
          <w:rFonts w:eastAsia="Times New Roman" w:cs="Times New Roman"/>
          <w:iCs/>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4) На минус бесконечности функция распределения равна нулю, на плюс бесконечности функция распределения равна единице.</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Таким образом, не имеет смысла говорить о каком – либо конкретном значении случайной величины. Интерес представляет только вероятность попадания случайной величины в какой – либо интервал, что соответствует большинству практических задач.</w:t>
      </w:r>
    </w:p>
    <w:p w:rsidR="00684311" w:rsidRPr="00684311" w:rsidRDefault="00684311" w:rsidP="00684311">
      <w:pPr>
        <w:spacing w:after="0"/>
        <w:ind w:left="0" w:right="0"/>
        <w:contextualSpacing w:val="0"/>
        <w:rPr>
          <w:rFonts w:eastAsia="Times New Roman" w:cs="Times New Roman"/>
          <w:szCs w:val="24"/>
          <w:lang w:eastAsia="ru-RU"/>
        </w:rPr>
      </w:pP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szCs w:val="24"/>
          <w:lang w:eastAsia="ru-RU"/>
        </w:rPr>
        <w:t>Следствие 1.</w:t>
      </w:r>
      <w:r w:rsidRPr="00684311">
        <w:rPr>
          <w:rFonts w:eastAsia="Times New Roman" w:cs="Times New Roman"/>
          <w:iCs/>
          <w:szCs w:val="24"/>
          <w:lang w:eastAsia="ru-RU"/>
        </w:rPr>
        <w:t xml:space="preserve"> Вероятность того, что случайная величина X примет значение, заключенное в интервале </w:t>
      </w:r>
      <w:r w:rsidRPr="00684311">
        <w:rPr>
          <w:rFonts w:eastAsia="Times New Roman" w:cs="Times New Roman"/>
          <w:szCs w:val="24"/>
          <w:lang w:eastAsia="ru-RU"/>
        </w:rPr>
        <w:t>(</w:t>
      </w:r>
      <w:r w:rsidRPr="00684311">
        <w:rPr>
          <w:rFonts w:eastAsia="Times New Roman" w:cs="Times New Roman"/>
          <w:iCs/>
          <w:szCs w:val="24"/>
          <w:lang w:eastAsia="ru-RU"/>
        </w:rPr>
        <w:t>α,</w:t>
      </w:r>
      <w:r w:rsidRPr="00684311">
        <w:rPr>
          <w:rFonts w:eastAsia="Times New Roman" w:cs="Times New Roman"/>
          <w:szCs w:val="24"/>
          <w:lang w:eastAsia="ru-RU"/>
        </w:rPr>
        <w:t xml:space="preserve"> </w:t>
      </w:r>
      <w:r w:rsidRPr="00684311">
        <w:rPr>
          <w:rFonts w:eastAsia="Times New Roman" w:cs="Times New Roman"/>
          <w:iCs/>
          <w:szCs w:val="24"/>
          <w:lang w:eastAsia="ru-RU"/>
        </w:rPr>
        <w:t>β</w:t>
      </w:r>
      <w:r w:rsidRPr="00684311">
        <w:rPr>
          <w:rFonts w:eastAsia="Times New Roman" w:cs="Times New Roman"/>
          <w:szCs w:val="24"/>
          <w:lang w:eastAsia="ru-RU"/>
        </w:rPr>
        <w:t xml:space="preserve">), </w:t>
      </w:r>
      <w:r w:rsidRPr="00684311">
        <w:rPr>
          <w:rFonts w:eastAsia="Times New Roman" w:cs="Times New Roman"/>
          <w:iCs/>
          <w:szCs w:val="24"/>
          <w:lang w:eastAsia="ru-RU"/>
        </w:rPr>
        <w:t xml:space="preserve">равна приращению функции распределения на этом интервале, </w:t>
      </w:r>
      <w:r w:rsidRPr="00684311">
        <w:rPr>
          <w:rFonts w:eastAsia="Times New Roman" w:cs="Times New Roman"/>
          <w:szCs w:val="24"/>
          <w:lang w:eastAsia="ru-RU"/>
        </w:rPr>
        <w:t>т. е.</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P(</w:t>
      </w:r>
      <w:r w:rsidRPr="00684311">
        <w:rPr>
          <w:rFonts w:eastAsia="Times New Roman" w:cs="Times New Roman"/>
          <w:iCs/>
          <w:szCs w:val="24"/>
          <w:lang w:eastAsia="ru-RU"/>
        </w:rPr>
        <w:t xml:space="preserve">α </w:t>
      </w:r>
      <w:r w:rsidRPr="00684311">
        <w:rPr>
          <w:rFonts w:eastAsia="Times New Roman" w:cs="Times New Roman"/>
          <w:szCs w:val="24"/>
          <w:lang w:eastAsia="ru-RU"/>
        </w:rPr>
        <w:t xml:space="preserve">≤ </w:t>
      </w:r>
      <w:r w:rsidRPr="00684311">
        <w:rPr>
          <w:rFonts w:eastAsia="Times New Roman" w:cs="Times New Roman"/>
          <w:iCs/>
          <w:szCs w:val="24"/>
          <w:lang w:eastAsia="ru-RU"/>
        </w:rPr>
        <w:t xml:space="preserve">Х </w:t>
      </w:r>
      <w:r w:rsidRPr="00684311">
        <w:rPr>
          <w:rFonts w:eastAsia="Times New Roman" w:cs="Times New Roman"/>
          <w:szCs w:val="24"/>
          <w:lang w:eastAsia="ru-RU"/>
        </w:rPr>
        <w:t xml:space="preserve">&lt; </w:t>
      </w:r>
      <w:r w:rsidRPr="00684311">
        <w:rPr>
          <w:rFonts w:eastAsia="Times New Roman" w:cs="Times New Roman"/>
          <w:iCs/>
          <w:szCs w:val="24"/>
          <w:lang w:eastAsia="ru-RU"/>
        </w:rPr>
        <w:t>β) = F</w:t>
      </w:r>
      <w:r w:rsidRPr="00684311">
        <w:rPr>
          <w:rFonts w:eastAsia="Times New Roman" w:cs="Times New Roman"/>
          <w:szCs w:val="24"/>
          <w:lang w:eastAsia="ru-RU"/>
        </w:rPr>
        <w:t xml:space="preserve">(β) </w:t>
      </w:r>
      <w:r w:rsidRPr="00684311">
        <w:rPr>
          <w:rFonts w:eastAsia="Times New Roman" w:cs="Times New Roman"/>
          <w:iCs/>
          <w:szCs w:val="24"/>
          <w:lang w:eastAsia="ru-RU"/>
        </w:rPr>
        <w:t>– F</w:t>
      </w:r>
      <w:r w:rsidRPr="00684311">
        <w:rPr>
          <w:rFonts w:eastAsia="Times New Roman" w:cs="Times New Roman"/>
          <w:szCs w:val="24"/>
          <w:lang w:eastAsia="ru-RU"/>
        </w:rPr>
        <w:t>(α)</w:t>
      </w:r>
      <w:r w:rsidRPr="00684311">
        <w:rPr>
          <w:rFonts w:eastAsia="Times New Roman" w:cs="Times New Roman"/>
          <w:iCs/>
          <w:szCs w:val="24"/>
          <w:lang w:eastAsia="ru-RU"/>
        </w:rPr>
        <w:t>.</w:t>
      </w:r>
      <w:r w:rsidRPr="00684311">
        <w:rPr>
          <w:rFonts w:eastAsia="Times New Roman" w:cs="Times New Roman"/>
          <w:iCs/>
          <w:szCs w:val="24"/>
          <w:lang w:eastAsia="ru-RU"/>
        </w:rPr>
        <w:tab/>
      </w:r>
      <w:r w:rsidRPr="00684311">
        <w:rPr>
          <w:rFonts w:eastAsia="Times New Roman" w:cs="Times New Roman"/>
          <w:iCs/>
          <w:szCs w:val="24"/>
          <w:lang w:eastAsia="ru-RU"/>
        </w:rPr>
        <w:tab/>
      </w:r>
      <w:r w:rsidRPr="00684311">
        <w:rPr>
          <w:rFonts w:eastAsia="Times New Roman" w:cs="Times New Roman"/>
          <w:iCs/>
          <w:szCs w:val="24"/>
          <w:lang w:eastAsia="ru-RU"/>
        </w:rPr>
        <w:tab/>
      </w:r>
      <w:r w:rsidRPr="00684311">
        <w:rPr>
          <w:rFonts w:eastAsia="Times New Roman" w:cs="Times New Roman"/>
          <w:iCs/>
          <w:szCs w:val="24"/>
          <w:lang w:eastAsia="ru-RU"/>
        </w:rPr>
        <w:tab/>
      </w:r>
      <w:r w:rsidRPr="00684311">
        <w:rPr>
          <w:rFonts w:eastAsia="Times New Roman" w:cs="Times New Roman"/>
          <w:iCs/>
          <w:szCs w:val="24"/>
          <w:lang w:eastAsia="ru-RU"/>
        </w:rPr>
        <w:tab/>
      </w:r>
      <w:r w:rsidRPr="00684311">
        <w:rPr>
          <w:rFonts w:eastAsia="Times New Roman" w:cs="Times New Roman"/>
          <w:iCs/>
          <w:szCs w:val="24"/>
          <w:lang w:eastAsia="ru-RU"/>
        </w:rPr>
        <w:tab/>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szCs w:val="24"/>
          <w:lang w:eastAsia="ru-RU"/>
        </w:rPr>
        <w:t>Следствие 2.</w:t>
      </w:r>
      <w:r w:rsidRPr="00684311">
        <w:rPr>
          <w:rFonts w:eastAsia="Times New Roman" w:cs="Times New Roman"/>
          <w:iCs/>
          <w:szCs w:val="24"/>
          <w:lang w:eastAsia="ru-RU"/>
        </w:rPr>
        <w:t xml:space="preserve"> Вероятность того, что непрерывная случайная величина X примет одно определенное значение, равна нулю.</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eastAsia="ru-RU"/>
        </w:rPr>
        <w:t>Р</w:t>
      </w:r>
      <w:r w:rsidRPr="00684311">
        <w:rPr>
          <w:rFonts w:eastAsia="Times New Roman" w:cs="Times New Roman"/>
          <w:szCs w:val="24"/>
          <w:lang w:eastAsia="ru-RU"/>
        </w:rPr>
        <w:t>(</w:t>
      </w:r>
      <w:r w:rsidRPr="00684311">
        <w:rPr>
          <w:rFonts w:eastAsia="Times New Roman" w:cs="Times New Roman"/>
          <w:iCs/>
          <w:szCs w:val="24"/>
          <w:lang w:eastAsia="ru-RU"/>
        </w:rPr>
        <w:t>Х = х</w:t>
      </w:r>
      <w:r w:rsidRPr="00684311">
        <w:rPr>
          <w:rFonts w:eastAsia="Times New Roman" w:cs="Times New Roman"/>
          <w:szCs w:val="24"/>
          <w:vertAlign w:val="subscript"/>
          <w:lang w:eastAsia="ru-RU"/>
        </w:rPr>
        <w:t>1</w:t>
      </w:r>
      <w:r w:rsidRPr="00684311">
        <w:rPr>
          <w:rFonts w:eastAsia="Times New Roman" w:cs="Times New Roman"/>
          <w:szCs w:val="24"/>
          <w:lang w:eastAsia="ru-RU"/>
        </w:rPr>
        <w:t>) = 0.</w:t>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Согласно сказанному, равенство нулю вероятности </w:t>
      </w:r>
      <w:r w:rsidRPr="00684311">
        <w:rPr>
          <w:rFonts w:eastAsia="Times New Roman" w:cs="Times New Roman"/>
          <w:iCs/>
          <w:szCs w:val="24"/>
          <w:lang w:eastAsia="ru-RU"/>
        </w:rPr>
        <w:t>Р</w:t>
      </w:r>
      <w:r w:rsidRPr="00684311">
        <w:rPr>
          <w:rFonts w:eastAsia="Times New Roman" w:cs="Times New Roman"/>
          <w:szCs w:val="24"/>
          <w:lang w:eastAsia="ru-RU"/>
        </w:rPr>
        <w:t>(</w:t>
      </w:r>
      <w:r w:rsidRPr="00684311">
        <w:rPr>
          <w:rFonts w:eastAsia="Times New Roman" w:cs="Times New Roman"/>
          <w:iCs/>
          <w:szCs w:val="24"/>
          <w:lang w:eastAsia="ru-RU"/>
        </w:rPr>
        <w:t>Х = х</w:t>
      </w:r>
      <w:r w:rsidRPr="00684311">
        <w:rPr>
          <w:rFonts w:eastAsia="Times New Roman" w:cs="Times New Roman"/>
          <w:szCs w:val="24"/>
          <w:vertAlign w:val="subscript"/>
          <w:lang w:eastAsia="ru-RU"/>
        </w:rPr>
        <w:t>1</w:t>
      </w:r>
      <w:r w:rsidRPr="00684311">
        <w:rPr>
          <w:rFonts w:eastAsia="Times New Roman" w:cs="Times New Roman"/>
          <w:szCs w:val="24"/>
          <w:lang w:eastAsia="ru-RU"/>
        </w:rPr>
        <w:t>)</w:t>
      </w:r>
      <w:r w:rsidRPr="00684311">
        <w:rPr>
          <w:rFonts w:eastAsia="Times New Roman" w:cs="Times New Roman"/>
          <w:iCs/>
          <w:szCs w:val="24"/>
          <w:lang w:eastAsia="ru-RU"/>
        </w:rPr>
        <w:t xml:space="preserve"> </w:t>
      </w:r>
      <w:r w:rsidRPr="00684311">
        <w:rPr>
          <w:rFonts w:eastAsia="Times New Roman" w:cs="Times New Roman"/>
          <w:szCs w:val="24"/>
          <w:lang w:eastAsia="ru-RU"/>
        </w:rPr>
        <w:t xml:space="preserve">не всегда означает, что событие </w:t>
      </w:r>
      <w:r w:rsidRPr="00684311">
        <w:rPr>
          <w:rFonts w:eastAsia="Times New Roman" w:cs="Times New Roman"/>
          <w:iCs/>
          <w:szCs w:val="24"/>
          <w:lang w:eastAsia="ru-RU"/>
        </w:rPr>
        <w:t>Х = х</w:t>
      </w:r>
      <w:r w:rsidRPr="00684311">
        <w:rPr>
          <w:rFonts w:eastAsia="Times New Roman" w:cs="Times New Roman"/>
          <w:szCs w:val="24"/>
          <w:vertAlign w:val="subscript"/>
          <w:lang w:eastAsia="ru-RU"/>
        </w:rPr>
        <w:t>1</w:t>
      </w:r>
      <w:r w:rsidRPr="00684311">
        <w:rPr>
          <w:rFonts w:eastAsia="Times New Roman" w:cs="Times New Roman"/>
          <w:iCs/>
          <w:szCs w:val="24"/>
          <w:lang w:eastAsia="ru-RU"/>
        </w:rPr>
        <w:t xml:space="preserve"> </w:t>
      </w:r>
      <w:r w:rsidRPr="00684311">
        <w:rPr>
          <w:rFonts w:eastAsia="Times New Roman" w:cs="Times New Roman"/>
          <w:szCs w:val="24"/>
          <w:lang w:eastAsia="ru-RU"/>
        </w:rPr>
        <w:t xml:space="preserve">невозможно. Говоря о вероятности события </w:t>
      </w:r>
      <w:r w:rsidRPr="00684311">
        <w:rPr>
          <w:rFonts w:eastAsia="Times New Roman" w:cs="Times New Roman"/>
          <w:iCs/>
          <w:szCs w:val="24"/>
          <w:lang w:eastAsia="ru-RU"/>
        </w:rPr>
        <w:t>Х = х</w:t>
      </w:r>
      <w:r w:rsidRPr="00684311">
        <w:rPr>
          <w:rFonts w:eastAsia="Times New Roman" w:cs="Times New Roman"/>
          <w:szCs w:val="24"/>
          <w:vertAlign w:val="subscript"/>
          <w:lang w:eastAsia="ru-RU"/>
        </w:rPr>
        <w:t>1</w:t>
      </w:r>
      <w:r w:rsidRPr="00684311">
        <w:rPr>
          <w:rFonts w:eastAsia="Times New Roman" w:cs="Times New Roman"/>
          <w:szCs w:val="24"/>
          <w:lang w:eastAsia="ru-RU"/>
        </w:rPr>
        <w:t>, априорно пытаются угадать, какое значение примет случайная величина в опыте.</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Если </w:t>
      </w:r>
      <w:r w:rsidRPr="00684311">
        <w:rPr>
          <w:rFonts w:eastAsia="Times New Roman" w:cs="Times New Roman"/>
          <w:iCs/>
          <w:szCs w:val="24"/>
          <w:lang w:eastAsia="ru-RU"/>
        </w:rPr>
        <w:t>х</w:t>
      </w:r>
      <w:r w:rsidRPr="00684311">
        <w:rPr>
          <w:rFonts w:eastAsia="Times New Roman" w:cs="Times New Roman"/>
          <w:szCs w:val="24"/>
          <w:vertAlign w:val="subscript"/>
          <w:lang w:eastAsia="ru-RU"/>
        </w:rPr>
        <w:t>1</w:t>
      </w:r>
      <w:r w:rsidRPr="00684311">
        <w:rPr>
          <w:rFonts w:eastAsia="Times New Roman" w:cs="Times New Roman"/>
          <w:iCs/>
          <w:szCs w:val="24"/>
          <w:vertAlign w:val="subscript"/>
          <w:lang w:eastAsia="ru-RU"/>
        </w:rPr>
        <w:t xml:space="preserve"> </w:t>
      </w:r>
      <w:r w:rsidRPr="00684311">
        <w:rPr>
          <w:rFonts w:eastAsia="Times New Roman" w:cs="Times New Roman"/>
          <w:szCs w:val="24"/>
          <w:lang w:eastAsia="ru-RU"/>
        </w:rPr>
        <w:t xml:space="preserve">лежит в области возможных значений непрерывной случайной величины </w:t>
      </w:r>
      <w:r w:rsidRPr="00684311">
        <w:rPr>
          <w:rFonts w:eastAsia="Times New Roman" w:cs="Times New Roman"/>
          <w:iCs/>
          <w:szCs w:val="24"/>
          <w:lang w:eastAsia="ru-RU"/>
        </w:rPr>
        <w:t xml:space="preserve">X, </w:t>
      </w:r>
      <w:r w:rsidRPr="00684311">
        <w:rPr>
          <w:rFonts w:eastAsia="Times New Roman" w:cs="Times New Roman"/>
          <w:szCs w:val="24"/>
          <w:lang w:eastAsia="ru-RU"/>
        </w:rPr>
        <w:t xml:space="preserve">то с некоторой уверенностью можно предсказать область, в которую случайная величина может </w:t>
      </w:r>
      <w:r w:rsidRPr="00684311">
        <w:rPr>
          <w:rFonts w:eastAsia="Times New Roman" w:cs="Times New Roman"/>
          <w:szCs w:val="24"/>
          <w:lang w:eastAsia="ru-RU"/>
        </w:rPr>
        <w:lastRenderedPageBreak/>
        <w:t xml:space="preserve">попасть. В то же время невозможно хотя бы с малейшей степенью уверенности угадать, какое конкретное значение из бесконечного числа возможных примет непрерывная случайная величина.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iCs/>
          <w:szCs w:val="24"/>
          <w:lang w:eastAsia="ru-RU"/>
        </w:rPr>
        <w:t>Например</w:t>
      </w:r>
      <w:r w:rsidRPr="00684311">
        <w:rPr>
          <w:rFonts w:eastAsia="Times New Roman" w:cs="Times New Roman"/>
          <w:bCs/>
          <w:iCs/>
          <w:szCs w:val="24"/>
          <w:lang w:eastAsia="ru-RU"/>
        </w:rPr>
        <w:t>,</w:t>
      </w:r>
      <w:r w:rsidRPr="00684311">
        <w:rPr>
          <w:rFonts w:eastAsia="Times New Roman" w:cs="Times New Roman"/>
          <w:szCs w:val="24"/>
          <w:lang w:eastAsia="ru-RU"/>
        </w:rPr>
        <w:t xml:space="preserve"> если метеослужба объявляет, что температура воздуха в полдень составила 5 °С, то это не означает, что температура будет точно равна этому значению. Вероятность такого события равна нулю.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3. </w:t>
      </w:r>
      <w:r w:rsidRPr="00684311">
        <w:rPr>
          <w:rFonts w:eastAsia="Times New Roman" w:cs="Times New Roman"/>
          <w:iCs/>
          <w:szCs w:val="24"/>
          <w:lang w:eastAsia="ru-RU"/>
        </w:rPr>
        <w:t xml:space="preserve">Если все возможные значения случайной величины принадлежат интервалу </w:t>
      </w:r>
      <w:r w:rsidRPr="00684311">
        <w:rPr>
          <w:rFonts w:eastAsia="Times New Roman" w:cs="Times New Roman"/>
          <w:szCs w:val="24"/>
          <w:lang w:eastAsia="ru-RU"/>
        </w:rPr>
        <w:t xml:space="preserve">(α, β), </w:t>
      </w:r>
      <w:r w:rsidRPr="00684311">
        <w:rPr>
          <w:rFonts w:eastAsia="Times New Roman" w:cs="Times New Roman"/>
          <w:iCs/>
          <w:szCs w:val="24"/>
          <w:lang w:eastAsia="ru-RU"/>
        </w:rPr>
        <w:t>то</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F</w:t>
      </w:r>
      <w:r w:rsidRPr="00684311">
        <w:rPr>
          <w:rFonts w:eastAsia="Times New Roman" w:cs="Times New Roman"/>
          <w:iCs/>
          <w:szCs w:val="24"/>
          <w:lang w:eastAsia="ru-RU"/>
        </w:rPr>
        <w:t>(</w:t>
      </w:r>
      <w:r w:rsidRPr="00684311">
        <w:rPr>
          <w:rFonts w:eastAsia="Times New Roman" w:cs="Times New Roman"/>
          <w:szCs w:val="24"/>
          <w:lang w:eastAsia="ru-RU"/>
        </w:rPr>
        <w:t>х</w:t>
      </w:r>
      <w:r w:rsidRPr="00684311">
        <w:rPr>
          <w:rFonts w:eastAsia="Times New Roman" w:cs="Times New Roman"/>
          <w:iCs/>
          <w:szCs w:val="24"/>
          <w:lang w:eastAsia="ru-RU"/>
        </w:rPr>
        <w:t xml:space="preserve">) </w:t>
      </w:r>
      <w:r w:rsidRPr="00684311">
        <w:rPr>
          <w:rFonts w:eastAsia="Times New Roman" w:cs="Times New Roman"/>
          <w:szCs w:val="24"/>
          <w:lang w:eastAsia="ru-RU"/>
        </w:rPr>
        <w:t xml:space="preserve">= 0 при </w:t>
      </w:r>
      <w:r w:rsidRPr="00684311">
        <w:rPr>
          <w:rFonts w:eastAsia="Times New Roman" w:cs="Times New Roman"/>
          <w:iCs/>
          <w:szCs w:val="24"/>
          <w:lang w:eastAsia="ru-RU"/>
        </w:rPr>
        <w:t xml:space="preserve">х </w:t>
      </w:r>
      <w:r w:rsidRPr="00684311">
        <w:rPr>
          <w:rFonts w:eastAsia="Times New Roman" w:cs="Times New Roman"/>
          <w:szCs w:val="24"/>
          <w:lang w:eastAsia="ru-RU"/>
        </w:rPr>
        <w:t>≤ α</w:t>
      </w:r>
      <w:r w:rsidRPr="00684311">
        <w:rPr>
          <w:rFonts w:eastAsia="Times New Roman" w:cs="Times New Roman"/>
          <w:iCs/>
          <w:szCs w:val="24"/>
          <w:lang w:eastAsia="ru-RU"/>
        </w:rPr>
        <w:t>;</w:t>
      </w:r>
      <w:r w:rsidRPr="00684311">
        <w:rPr>
          <w:rFonts w:eastAsia="Times New Roman" w:cs="Times New Roman"/>
          <w:szCs w:val="24"/>
          <w:lang w:eastAsia="ru-RU"/>
        </w:rPr>
        <w:t xml:space="preserve"> F</w:t>
      </w:r>
      <w:r w:rsidRPr="00684311">
        <w:rPr>
          <w:rFonts w:eastAsia="Times New Roman" w:cs="Times New Roman"/>
          <w:iCs/>
          <w:szCs w:val="24"/>
          <w:lang w:eastAsia="ru-RU"/>
        </w:rPr>
        <w:t>(</w:t>
      </w:r>
      <w:r w:rsidRPr="00684311">
        <w:rPr>
          <w:rFonts w:eastAsia="Times New Roman" w:cs="Times New Roman"/>
          <w:szCs w:val="24"/>
          <w:lang w:eastAsia="ru-RU"/>
        </w:rPr>
        <w:t>х</w:t>
      </w:r>
      <w:r w:rsidRPr="00684311">
        <w:rPr>
          <w:rFonts w:eastAsia="Times New Roman" w:cs="Times New Roman"/>
          <w:iCs/>
          <w:szCs w:val="24"/>
          <w:lang w:eastAsia="ru-RU"/>
        </w:rPr>
        <w:t>)</w:t>
      </w:r>
      <w:r w:rsidRPr="00684311">
        <w:rPr>
          <w:rFonts w:eastAsia="Times New Roman" w:cs="Times New Roman"/>
          <w:szCs w:val="24"/>
          <w:lang w:eastAsia="ru-RU"/>
        </w:rPr>
        <w:t xml:space="preserve"> = 1 при </w:t>
      </w:r>
      <w:r w:rsidRPr="00684311">
        <w:rPr>
          <w:rFonts w:eastAsia="Times New Roman" w:cs="Times New Roman"/>
          <w:iCs/>
          <w:szCs w:val="24"/>
          <w:lang w:eastAsia="ru-RU"/>
        </w:rPr>
        <w:t xml:space="preserve">х </w:t>
      </w:r>
      <w:r w:rsidRPr="00684311">
        <w:rPr>
          <w:rFonts w:eastAsia="Times New Roman" w:cs="Times New Roman"/>
          <w:szCs w:val="24"/>
          <w:lang w:eastAsia="ru-RU"/>
        </w:rPr>
        <w:t>&gt; β.</w:t>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В самом деле, </w:t>
      </w:r>
      <w:r w:rsidRPr="00684311">
        <w:rPr>
          <w:rFonts w:eastAsia="Times New Roman" w:cs="Times New Roman"/>
          <w:iCs/>
          <w:szCs w:val="24"/>
          <w:lang w:eastAsia="ru-RU"/>
        </w:rPr>
        <w:t>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lang w:eastAsia="ru-RU"/>
        </w:rPr>
        <w:t>)</w:t>
      </w:r>
      <w:r w:rsidRPr="00684311">
        <w:rPr>
          <w:rFonts w:eastAsia="Times New Roman" w:cs="Times New Roman"/>
          <w:iCs/>
          <w:szCs w:val="24"/>
          <w:lang w:eastAsia="ru-RU"/>
        </w:rPr>
        <w:t xml:space="preserve"> </w:t>
      </w:r>
      <w:r w:rsidRPr="00684311">
        <w:rPr>
          <w:rFonts w:eastAsia="Times New Roman" w:cs="Times New Roman"/>
          <w:szCs w:val="24"/>
          <w:lang w:eastAsia="ru-RU"/>
        </w:rPr>
        <w:t xml:space="preserve">= 0 для всех значений </w:t>
      </w:r>
      <w:r w:rsidRPr="00684311">
        <w:rPr>
          <w:rFonts w:eastAsia="Times New Roman" w:cs="Times New Roman"/>
          <w:iCs/>
          <w:szCs w:val="24"/>
          <w:lang w:eastAsia="ru-RU"/>
        </w:rPr>
        <w:t xml:space="preserve">х </w:t>
      </w:r>
      <w:r w:rsidRPr="00684311">
        <w:rPr>
          <w:rFonts w:eastAsia="Times New Roman" w:cs="Times New Roman"/>
          <w:szCs w:val="24"/>
          <w:lang w:eastAsia="ru-RU"/>
        </w:rPr>
        <w:t xml:space="preserve">≤ </w:t>
      </w:r>
      <w:r w:rsidRPr="00684311">
        <w:rPr>
          <w:rFonts w:eastAsia="Times New Roman" w:cs="Times New Roman"/>
          <w:iCs/>
          <w:szCs w:val="24"/>
          <w:lang w:eastAsia="ru-RU"/>
        </w:rPr>
        <w:t xml:space="preserve">α </w:t>
      </w:r>
      <w:r w:rsidRPr="00684311">
        <w:rPr>
          <w:rFonts w:eastAsia="Times New Roman" w:cs="Times New Roman"/>
          <w:szCs w:val="24"/>
          <w:lang w:eastAsia="ru-RU"/>
        </w:rPr>
        <w:t>и F</w:t>
      </w:r>
      <w:r w:rsidRPr="00684311">
        <w:rPr>
          <w:rFonts w:eastAsia="Times New Roman" w:cs="Times New Roman"/>
          <w:iCs/>
          <w:szCs w:val="24"/>
          <w:lang w:eastAsia="ru-RU"/>
        </w:rPr>
        <w:t>(</w:t>
      </w:r>
      <w:r w:rsidRPr="00684311">
        <w:rPr>
          <w:rFonts w:eastAsia="Times New Roman" w:cs="Times New Roman"/>
          <w:szCs w:val="24"/>
          <w:lang w:eastAsia="ru-RU"/>
        </w:rPr>
        <w:t>х</w:t>
      </w:r>
      <w:r w:rsidRPr="00684311">
        <w:rPr>
          <w:rFonts w:eastAsia="Times New Roman" w:cs="Times New Roman"/>
          <w:iCs/>
          <w:szCs w:val="24"/>
          <w:lang w:eastAsia="ru-RU"/>
        </w:rPr>
        <w:t xml:space="preserve">) = </w:t>
      </w:r>
      <w:r w:rsidRPr="00684311">
        <w:rPr>
          <w:rFonts w:eastAsia="Times New Roman" w:cs="Times New Roman"/>
          <w:szCs w:val="24"/>
          <w:lang w:eastAsia="ru-RU"/>
        </w:rPr>
        <w:t xml:space="preserve">1 при </w:t>
      </w:r>
      <w:r w:rsidRPr="00684311">
        <w:rPr>
          <w:rFonts w:eastAsia="Times New Roman" w:cs="Times New Roman"/>
          <w:iCs/>
          <w:szCs w:val="24"/>
          <w:lang w:eastAsia="ru-RU"/>
        </w:rPr>
        <w:t xml:space="preserve">х </w:t>
      </w:r>
      <w:r w:rsidRPr="00684311">
        <w:rPr>
          <w:rFonts w:eastAsia="Times New Roman" w:cs="Times New Roman"/>
          <w:szCs w:val="24"/>
          <w:lang w:eastAsia="ru-RU"/>
        </w:rPr>
        <w:t xml:space="preserve">&gt; </w:t>
      </w:r>
      <w:r w:rsidRPr="00684311">
        <w:rPr>
          <w:rFonts w:eastAsia="Times New Roman" w:cs="Times New Roman"/>
          <w:iCs/>
          <w:szCs w:val="24"/>
          <w:lang w:eastAsia="ru-RU"/>
        </w:rPr>
        <w:t>β,</w:t>
      </w:r>
      <w:r w:rsidRPr="00684311">
        <w:rPr>
          <w:rFonts w:eastAsia="Times New Roman" w:cs="Times New Roman"/>
          <w:szCs w:val="24"/>
          <w:lang w:eastAsia="ru-RU"/>
        </w:rPr>
        <w:t xml:space="preserve"> поскольку события </w:t>
      </w:r>
      <w:r w:rsidRPr="00684311">
        <w:rPr>
          <w:rFonts w:eastAsia="Times New Roman" w:cs="Times New Roman"/>
          <w:iCs/>
          <w:szCs w:val="24"/>
          <w:lang w:eastAsia="ru-RU"/>
        </w:rPr>
        <w:t xml:space="preserve">X </w:t>
      </w:r>
      <w:r w:rsidRPr="00684311">
        <w:rPr>
          <w:rFonts w:eastAsia="Times New Roman" w:cs="Times New Roman"/>
          <w:szCs w:val="24"/>
          <w:lang w:eastAsia="ru-RU"/>
        </w:rPr>
        <w:t>&lt;</w:t>
      </w:r>
      <w:r w:rsidRPr="00684311">
        <w:rPr>
          <w:rFonts w:eastAsia="Times New Roman" w:cs="Times New Roman"/>
          <w:iCs/>
          <w:szCs w:val="24"/>
          <w:lang w:eastAsia="ru-RU"/>
        </w:rPr>
        <w:t xml:space="preserve"> х </w:t>
      </w:r>
      <w:r w:rsidRPr="00684311">
        <w:rPr>
          <w:rFonts w:eastAsia="Times New Roman" w:cs="Times New Roman"/>
          <w:szCs w:val="24"/>
          <w:lang w:eastAsia="ru-RU"/>
        </w:rPr>
        <w:t xml:space="preserve">для любого значения </w:t>
      </w:r>
      <w:r w:rsidRPr="00684311">
        <w:rPr>
          <w:rFonts w:eastAsia="Times New Roman" w:cs="Times New Roman"/>
          <w:iCs/>
          <w:szCs w:val="24"/>
          <w:lang w:eastAsia="ru-RU"/>
        </w:rPr>
        <w:t xml:space="preserve">х </w:t>
      </w:r>
      <w:r w:rsidRPr="00684311">
        <w:rPr>
          <w:rFonts w:eastAsia="Times New Roman" w:cs="Times New Roman"/>
          <w:szCs w:val="24"/>
          <w:lang w:eastAsia="ru-RU"/>
        </w:rPr>
        <w:t xml:space="preserve">≤ </w:t>
      </w:r>
      <w:r w:rsidRPr="00684311">
        <w:rPr>
          <w:rFonts w:eastAsia="Times New Roman" w:cs="Times New Roman"/>
          <w:iCs/>
          <w:szCs w:val="24"/>
          <w:lang w:eastAsia="ru-RU"/>
        </w:rPr>
        <w:t>α,</w:t>
      </w:r>
      <w:r w:rsidRPr="00684311">
        <w:rPr>
          <w:rFonts w:eastAsia="Times New Roman" w:cs="Times New Roman"/>
          <w:szCs w:val="24"/>
          <w:lang w:eastAsia="ru-RU"/>
        </w:rPr>
        <w:t xml:space="preserve"> являются в этом случае невозможными, а для любого значения </w:t>
      </w:r>
      <w:r w:rsidRPr="00684311">
        <w:rPr>
          <w:rFonts w:eastAsia="Times New Roman" w:cs="Times New Roman"/>
          <w:iCs/>
          <w:szCs w:val="24"/>
          <w:lang w:eastAsia="ru-RU"/>
        </w:rPr>
        <w:t xml:space="preserve">х </w:t>
      </w:r>
      <w:r w:rsidRPr="00684311">
        <w:rPr>
          <w:rFonts w:eastAsia="Times New Roman" w:cs="Times New Roman"/>
          <w:szCs w:val="24"/>
          <w:lang w:eastAsia="ru-RU"/>
        </w:rPr>
        <w:t>&gt; β – достоверными.</w:t>
      </w:r>
    </w:p>
    <w:p w:rsidR="00684311" w:rsidRPr="00684311" w:rsidRDefault="00684311" w:rsidP="00684311">
      <w:pPr>
        <w:spacing w:after="0"/>
        <w:ind w:left="0" w:right="0"/>
        <w:contextualSpacing w:val="0"/>
        <w:rPr>
          <w:rFonts w:eastAsia="Times New Roman" w:cs="Times New Roman"/>
          <w:bCs/>
          <w:szCs w:val="24"/>
          <w:lang w:eastAsia="ru-RU"/>
        </w:rPr>
      </w:pPr>
      <w:r w:rsidRPr="00684311">
        <w:rPr>
          <w:rFonts w:eastAsia="Times New Roman" w:cs="Times New Roman"/>
          <w:b/>
          <w:bCs/>
          <w:szCs w:val="24"/>
          <w:lang w:eastAsia="ru-RU"/>
        </w:rPr>
        <w:t>Следствие</w:t>
      </w:r>
      <w:r w:rsidRPr="00684311">
        <w:rPr>
          <w:rFonts w:eastAsia="Times New Roman" w:cs="Times New Roman"/>
          <w:bCs/>
          <w:szCs w:val="24"/>
          <w:lang w:eastAsia="ru-RU"/>
        </w:rPr>
        <w:t>. Если возможные значения непрерывной случайной личины расположены на всей оси ОХ, то справедливы следующие предельные соотношения:</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36"/>
          <w:szCs w:val="24"/>
          <w:lang w:eastAsia="ru-RU"/>
        </w:rPr>
        <w:object w:dxaOrig="1240" w:dyaOrig="600">
          <v:shape id="_x0000_i2395" type="#_x0000_t75" style="width:64.5pt;height:28.5pt" o:ole="">
            <v:imagedata r:id="rId2564" o:title=""/>
          </v:shape>
          <o:OLEObject Type="Embed" ProgID="Equation.3" ShapeID="_x0000_i2395" DrawAspect="Content" ObjectID="_1799161811" r:id="rId2565"/>
        </w:object>
      </w:r>
      <w:r w:rsidRPr="00684311">
        <w:rPr>
          <w:rFonts w:eastAsia="Times New Roman" w:cs="Times New Roman"/>
          <w:szCs w:val="24"/>
          <w:lang w:eastAsia="ru-RU"/>
        </w:rPr>
        <w:t xml:space="preserve"> </w:t>
      </w:r>
      <w:r w:rsidRPr="00684311">
        <w:rPr>
          <w:rFonts w:eastAsia="Times New Roman" w:cs="Times New Roman"/>
          <w:position w:val="-36"/>
          <w:szCs w:val="24"/>
          <w:lang w:eastAsia="ru-RU"/>
        </w:rPr>
        <w:object w:dxaOrig="1140" w:dyaOrig="600">
          <v:shape id="_x0000_i2396" type="#_x0000_t75" style="width:57.75pt;height:28.5pt" o:ole="">
            <v:imagedata r:id="rId2566" o:title=""/>
          </v:shape>
          <o:OLEObject Type="Embed" ProgID="Equation.3" ShapeID="_x0000_i2396" DrawAspect="Content" ObjectID="_1799161812" r:id="rId2567"/>
        </w:object>
      </w:r>
      <w:r w:rsidRPr="00684311">
        <w:rPr>
          <w:rFonts w:eastAsia="Times New Roman" w:cs="Times New Roman"/>
          <w:szCs w:val="24"/>
          <w:lang w:eastAsia="ru-RU"/>
        </w:rPr>
        <w:t>,</w:t>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или F</w:t>
      </w:r>
      <w:r w:rsidRPr="00684311">
        <w:rPr>
          <w:rFonts w:eastAsia="Times New Roman" w:cs="Times New Roman"/>
          <w:iCs/>
          <w:szCs w:val="24"/>
          <w:lang w:eastAsia="ru-RU"/>
        </w:rPr>
        <w:t xml:space="preserve">(– ∞) = </w:t>
      </w:r>
      <w:r w:rsidRPr="00684311">
        <w:rPr>
          <w:rFonts w:eastAsia="Times New Roman" w:cs="Times New Roman"/>
          <w:szCs w:val="24"/>
          <w:lang w:eastAsia="ru-RU"/>
        </w:rPr>
        <w:t>0; F(</w:t>
      </w:r>
      <w:r w:rsidRPr="00684311">
        <w:rPr>
          <w:rFonts w:eastAsia="Times New Roman" w:cs="Times New Roman"/>
          <w:iCs/>
          <w:szCs w:val="24"/>
          <w:lang w:eastAsia="ru-RU"/>
        </w:rPr>
        <w:t xml:space="preserve">+ ∞) </w:t>
      </w:r>
      <w:r w:rsidRPr="00684311">
        <w:rPr>
          <w:rFonts w:eastAsia="Times New Roman" w:cs="Times New Roman"/>
          <w:szCs w:val="24"/>
          <w:lang w:eastAsia="ru-RU"/>
        </w:rPr>
        <w:t>= 1. Это следствие справедливо и для дискретных случайных величин.</w:t>
      </w:r>
    </w:p>
    <w:p w:rsidR="00684311" w:rsidRDefault="00A60C54" w:rsidP="00684311">
      <w:pPr>
        <w:pStyle w:val="10"/>
      </w:pPr>
      <w:bookmarkStart w:id="125" w:name="_Toc533356683"/>
      <w:r w:rsidRPr="00586A96">
        <w:t>Практическая работа</w:t>
      </w:r>
      <w:r w:rsidR="00586A96">
        <w:t>№</w:t>
      </w:r>
      <w:r w:rsidR="00684311">
        <w:t xml:space="preserve"> </w:t>
      </w:r>
      <w:r w:rsidR="00684311" w:rsidRPr="00684311">
        <w:t>23. Числовые характеристики дискретных случайных величин. Математическое ожидание и дисперсия дискретной случайной величины. Закон больших чисел.</w:t>
      </w:r>
      <w:bookmarkEnd w:id="125"/>
      <w:r w:rsidR="00684311" w:rsidRPr="00684311">
        <w:t xml:space="preserve"> </w:t>
      </w:r>
    </w:p>
    <w:p w:rsidR="00684311" w:rsidRPr="00684311" w:rsidRDefault="00684311" w:rsidP="00684311">
      <w:pPr>
        <w:spacing w:after="0"/>
        <w:ind w:left="0" w:right="0"/>
        <w:contextualSpacing w:val="0"/>
        <w:rPr>
          <w:rFonts w:eastAsia="Times New Roman" w:cs="Times New Roman"/>
          <w:b/>
          <w:szCs w:val="24"/>
          <w:lang w:eastAsia="ru-RU"/>
        </w:rPr>
      </w:pPr>
      <w:r w:rsidRPr="00684311">
        <w:rPr>
          <w:rFonts w:eastAsia="Times New Roman" w:cs="Times New Roman"/>
          <w:b/>
          <w:szCs w:val="24"/>
          <w:lang w:eastAsia="ru-RU"/>
        </w:rPr>
        <w:t>Методика вычисления математического ожидания, дисперсии, среднеквадратического отклонения НСВ по её функции плотно</w:t>
      </w:r>
      <w:r w:rsidRPr="00684311">
        <w:rPr>
          <w:rFonts w:eastAsia="Times New Roman" w:cs="Times New Roman"/>
          <w:b/>
          <w:szCs w:val="24"/>
          <w:lang w:eastAsia="ru-RU"/>
        </w:rPr>
        <w:softHyphen/>
        <w:t>сти.</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szCs w:val="24"/>
          <w:lang w:eastAsia="ru-RU"/>
        </w:rPr>
        <w:t>Математическое ожидание случайной величины</w: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bCs/>
          <w:szCs w:val="24"/>
          <w:lang w:eastAsia="ru-RU"/>
        </w:rPr>
      </w:pPr>
      <w:r w:rsidRPr="00684311">
        <w:rPr>
          <w:rFonts w:eastAsia="Times New Roman" w:cs="Times New Roman"/>
          <w:szCs w:val="24"/>
          <w:lang w:eastAsia="ru-RU"/>
        </w:rPr>
        <w:t>Математическое ожидание характеризует среднее ожидаемое значение случайной величины, т.е. приближенно равно ее среднему значению (вероятностный смысл математического ожидания). Иногда знания этой характеристики достаточно для решения задачи. Например, при оценке покупательной способности населения вполне может хватить знания среднего дохода, при анализе выгодности двух видов деятельности можно ограничиться сравнением их средних прибыльностей. Знание того, что выпускники данного университета зарабатывают в среднем больше выпускников другого, может послужить основанием для принятия решения о поступлении в данный ВУЗ и т.п.</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Математическое ожидание дискретной случайной величины определяется соотношением:</w:t>
      </w:r>
    </w:p>
    <w:p w:rsidR="00684311" w:rsidRPr="00684311" w:rsidRDefault="00684311" w:rsidP="00684311">
      <w:pPr>
        <w:spacing w:after="0"/>
        <w:ind w:left="0" w:right="0"/>
        <w:contextualSpacing w:val="0"/>
        <w:rPr>
          <w:rFonts w:eastAsia="Times New Roman" w:cs="Times New Roman"/>
          <w:sz w:val="28"/>
          <w:szCs w:val="28"/>
          <w:lang w:eastAsia="ru-RU"/>
        </w:rPr>
      </w:pPr>
      <w:r w:rsidRPr="00684311">
        <w:rPr>
          <w:rFonts w:eastAsia="Times New Roman" w:cs="Times New Roman"/>
          <w:position w:val="-32"/>
          <w:sz w:val="28"/>
          <w:szCs w:val="28"/>
          <w:lang w:eastAsia="ru-RU"/>
        </w:rPr>
        <w:object w:dxaOrig="6080" w:dyaOrig="800">
          <v:shape id="_x0000_i2397" type="#_x0000_t75" style="width:302.25pt;height:36pt" o:ole="" fillcolor="window">
            <v:imagedata r:id="rId2568" o:title=""/>
          </v:shape>
          <o:OLEObject Type="Embed" ProgID="Equation.3" ShapeID="_x0000_i2397" DrawAspect="Content" ObjectID="_1799161813" r:id="rId2569"/>
        </w:object>
      </w:r>
      <w:r w:rsidRPr="00684311">
        <w:rPr>
          <w:rFonts w:eastAsia="Times New Roman" w:cs="Times New Roman"/>
          <w:sz w:val="28"/>
          <w:szCs w:val="28"/>
          <w:lang w:eastAsia="ru-RU"/>
        </w:rPr>
        <w:t xml:space="preserve">, где    </w:t>
      </w:r>
      <w:r w:rsidRPr="00684311">
        <w:rPr>
          <w:rFonts w:eastAsia="Times New Roman" w:cs="Times New Roman"/>
          <w:position w:val="-32"/>
          <w:sz w:val="28"/>
          <w:szCs w:val="28"/>
          <w:lang w:val="en-US" w:eastAsia="ru-RU"/>
        </w:rPr>
        <w:object w:dxaOrig="1120" w:dyaOrig="800">
          <v:shape id="_x0000_i2398" type="#_x0000_t75" style="width:57.75pt;height:36pt" o:ole="" fillcolor="window">
            <v:imagedata r:id="rId2570" o:title=""/>
          </v:shape>
          <o:OLEObject Type="Embed" ProgID="Equation.3" ShapeID="_x0000_i2398" DrawAspect="Content" ObjectID="_1799161814" r:id="rId2571"/>
        </w:object>
      </w:r>
      <w:r w:rsidRPr="00684311">
        <w:rPr>
          <w:rFonts w:eastAsia="Times New Roman" w:cs="Times New Roman"/>
          <w:sz w:val="28"/>
          <w:szCs w:val="28"/>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lastRenderedPageBreak/>
        <w:t xml:space="preserve">Математическое ожидание </w:t>
      </w:r>
      <w:r w:rsidRPr="00684311">
        <w:rPr>
          <w:rFonts w:eastAsia="Times New Roman" w:cs="Times New Roman"/>
          <w:b/>
          <w:szCs w:val="24"/>
          <w:lang w:eastAsia="ru-RU"/>
        </w:rPr>
        <w:t>непрерывной</w:t>
      </w:r>
      <w:r w:rsidRPr="00684311">
        <w:rPr>
          <w:rFonts w:eastAsia="Times New Roman" w:cs="Times New Roman"/>
          <w:szCs w:val="24"/>
          <w:lang w:eastAsia="ru-RU"/>
        </w:rPr>
        <w:t xml:space="preserve"> случайной величины равно</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position w:val="-30"/>
          <w:szCs w:val="24"/>
          <w:lang w:eastAsia="ru-RU"/>
        </w:rPr>
        <w:object w:dxaOrig="2060" w:dyaOrig="740">
          <v:shape id="_x0000_i2399" type="#_x0000_t75" style="width:100.5pt;height:36pt" o:ole="">
            <v:imagedata r:id="rId2572" o:title=""/>
          </v:shape>
          <o:OLEObject Type="Embed" ProgID="Equation.3" ShapeID="_x0000_i2399" DrawAspect="Content" ObjectID="_1799161815" r:id="rId2573"/>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где </w:t>
      </w:r>
      <w:r w:rsidRPr="00684311">
        <w:rPr>
          <w:rFonts w:eastAsia="Times New Roman" w:cs="Times New Roman"/>
          <w:position w:val="-10"/>
          <w:szCs w:val="24"/>
          <w:lang w:eastAsia="ru-RU"/>
        </w:rPr>
        <w:object w:dxaOrig="540" w:dyaOrig="320">
          <v:shape id="_x0000_i2400" type="#_x0000_t75" style="width:28.5pt;height:14.25pt" o:ole="">
            <v:imagedata r:id="rId2574" o:title=""/>
          </v:shape>
          <o:OLEObject Type="Embed" ProgID="Equation.3" ShapeID="_x0000_i2400" DrawAspect="Content" ObjectID="_1799161816" r:id="rId2575"/>
        </w:object>
      </w:r>
      <w:r w:rsidRPr="00684311">
        <w:rPr>
          <w:rFonts w:eastAsia="Times New Roman" w:cs="Times New Roman"/>
          <w:szCs w:val="24"/>
          <w:lang w:eastAsia="ru-RU"/>
        </w:rPr>
        <w:t xml:space="preserve"> - плотность вероятности.</w:t>
      </w:r>
    </w:p>
    <w:p w:rsidR="00684311" w:rsidRPr="00684311" w:rsidRDefault="00684311" w:rsidP="00684311">
      <w:pPr>
        <w:spacing w:after="0"/>
        <w:ind w:left="0" w:right="0"/>
        <w:contextualSpacing w:val="0"/>
        <w:rPr>
          <w:rFonts w:eastAsia="Times New Roman" w:cs="Times New Roman"/>
          <w:b/>
          <w:szCs w:val="24"/>
          <w:lang w:eastAsia="ru-RU"/>
        </w:rPr>
      </w:pPr>
      <w:r w:rsidRPr="00684311">
        <w:rPr>
          <w:rFonts w:eastAsia="Times New Roman" w:cs="Times New Roman"/>
          <w:b/>
          <w:szCs w:val="24"/>
          <w:lang w:eastAsia="ru-RU"/>
        </w:rPr>
        <w:t xml:space="preserve">Свойства математического ожидания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Прежде чем формулировать свойства математического ожидания необходимо пояснить смысл арифметических операций </w:t>
      </w:r>
      <w:r w:rsidRPr="00684311">
        <w:rPr>
          <w:rFonts w:eastAsia="Times New Roman" w:cs="Times New Roman"/>
          <w:position w:val="-4"/>
          <w:szCs w:val="24"/>
          <w:lang w:eastAsia="ru-RU"/>
        </w:rPr>
        <w:object w:dxaOrig="820" w:dyaOrig="300">
          <v:shape id="_x0000_i2401" type="#_x0000_t75" style="width:43.5pt;height:14.25pt" o:ole="" fillcolor="window">
            <v:imagedata r:id="rId2576" o:title=""/>
          </v:shape>
          <o:OLEObject Type="Embed" ProgID="Equation.3" ShapeID="_x0000_i2401" DrawAspect="Content" ObjectID="_1799161817" r:id="rId2577"/>
        </w:object>
      </w:r>
      <w:r w:rsidRPr="00684311">
        <w:rPr>
          <w:rFonts w:eastAsia="Times New Roman" w:cs="Times New Roman"/>
          <w:szCs w:val="24"/>
          <w:lang w:eastAsia="ru-RU"/>
        </w:rPr>
        <w:t xml:space="preserve">, </w:t>
      </w:r>
      <w:r w:rsidRPr="00684311">
        <w:rPr>
          <w:rFonts w:eastAsia="Times New Roman" w:cs="Times New Roman"/>
          <w:position w:val="-4"/>
          <w:szCs w:val="24"/>
          <w:lang w:eastAsia="ru-RU"/>
        </w:rPr>
        <w:object w:dxaOrig="800" w:dyaOrig="300">
          <v:shape id="_x0000_i2402" type="#_x0000_t75" style="width:36pt;height:14.25pt" o:ole="" fillcolor="window">
            <v:imagedata r:id="rId2578" o:title=""/>
          </v:shape>
          <o:OLEObject Type="Embed" ProgID="Equation.3" ShapeID="_x0000_i2402" DrawAspect="Content" ObjectID="_1799161818" r:id="rId2579"/>
        </w:object>
      </w:r>
      <w:r w:rsidRPr="00684311">
        <w:rPr>
          <w:rFonts w:eastAsia="Times New Roman" w:cs="Times New Roman"/>
          <w:szCs w:val="24"/>
          <w:lang w:eastAsia="ru-RU"/>
        </w:rPr>
        <w:t xml:space="preserve">, </w:t>
      </w:r>
      <w:r w:rsidRPr="00684311">
        <w:rPr>
          <w:rFonts w:eastAsia="Times New Roman" w:cs="Times New Roman"/>
          <w:position w:val="-4"/>
          <w:szCs w:val="24"/>
          <w:lang w:eastAsia="ru-RU"/>
        </w:rPr>
        <w:object w:dxaOrig="680" w:dyaOrig="300">
          <v:shape id="_x0000_i2403" type="#_x0000_t75" style="width:36pt;height:14.25pt" o:ole="" fillcolor="window">
            <v:imagedata r:id="rId2580" o:title=""/>
          </v:shape>
          <o:OLEObject Type="Embed" ProgID="Equation.3" ShapeID="_x0000_i2403" DrawAspect="Content" ObjectID="_1799161819" r:id="rId2581"/>
        </w:object>
      </w:r>
      <w:r w:rsidRPr="00684311">
        <w:rPr>
          <w:rFonts w:eastAsia="Times New Roman" w:cs="Times New Roman"/>
          <w:szCs w:val="24"/>
          <w:lang w:eastAsia="ru-RU"/>
        </w:rPr>
        <w:t xml:space="preserve"> и т.п., где </w:t>
      </w:r>
      <w:r w:rsidRPr="00684311">
        <w:rPr>
          <w:rFonts w:eastAsia="Times New Roman" w:cs="Times New Roman"/>
          <w:position w:val="-4"/>
          <w:szCs w:val="24"/>
          <w:lang w:eastAsia="ru-RU"/>
        </w:rPr>
        <w:object w:dxaOrig="320" w:dyaOrig="300">
          <v:shape id="_x0000_i2404" type="#_x0000_t75" style="width:14.25pt;height:14.25pt" o:ole="" fillcolor="window">
            <v:imagedata r:id="rId2582" o:title=""/>
          </v:shape>
          <o:OLEObject Type="Embed" ProgID="Equation.3" ShapeID="_x0000_i2404" DrawAspect="Content" ObjectID="_1799161820" r:id="rId2583"/>
        </w:object>
      </w:r>
      <w:r w:rsidRPr="00684311">
        <w:rPr>
          <w:rFonts w:eastAsia="Times New Roman" w:cs="Times New Roman"/>
          <w:szCs w:val="24"/>
          <w:lang w:eastAsia="ru-RU"/>
        </w:rPr>
        <w:t xml:space="preserve"> и </w:t>
      </w:r>
      <w:r w:rsidRPr="00684311">
        <w:rPr>
          <w:rFonts w:eastAsia="Times New Roman" w:cs="Times New Roman"/>
          <w:position w:val="-4"/>
          <w:szCs w:val="24"/>
          <w:lang w:eastAsia="ru-RU"/>
        </w:rPr>
        <w:object w:dxaOrig="260" w:dyaOrig="300">
          <v:shape id="_x0000_i2405" type="#_x0000_t75" style="width:14.25pt;height:14.25pt" o:ole="" fillcolor="window">
            <v:imagedata r:id="rId2584" o:title=""/>
          </v:shape>
          <o:OLEObject Type="Embed" ProgID="Equation.3" ShapeID="_x0000_i2405" DrawAspect="Content" ObjectID="_1799161821" r:id="rId2585"/>
        </w:object>
      </w:r>
      <w:r w:rsidRPr="00684311">
        <w:rPr>
          <w:rFonts w:eastAsia="Times New Roman" w:cs="Times New Roman"/>
          <w:szCs w:val="24"/>
          <w:lang w:eastAsia="ru-RU"/>
        </w:rPr>
        <w:t xml:space="preserve"> – дискретные случайные величины.</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Например, под суммой </w:t>
      </w:r>
      <w:r w:rsidRPr="00684311">
        <w:rPr>
          <w:rFonts w:eastAsia="Times New Roman" w:cs="Times New Roman"/>
          <w:position w:val="-4"/>
          <w:szCs w:val="24"/>
          <w:lang w:eastAsia="ru-RU"/>
        </w:rPr>
        <w:object w:dxaOrig="820" w:dyaOrig="300">
          <v:shape id="_x0000_i2406" type="#_x0000_t75" style="width:43.5pt;height:14.25pt" o:ole="" fillcolor="window">
            <v:imagedata r:id="rId2576" o:title=""/>
          </v:shape>
          <o:OLEObject Type="Embed" ProgID="Equation.3" ShapeID="_x0000_i2406" DrawAspect="Content" ObjectID="_1799161822" r:id="rId2586"/>
        </w:object>
      </w:r>
      <w:r w:rsidRPr="00684311">
        <w:rPr>
          <w:rFonts w:eastAsia="Times New Roman" w:cs="Times New Roman"/>
          <w:szCs w:val="24"/>
          <w:lang w:eastAsia="ru-RU"/>
        </w:rPr>
        <w:t xml:space="preserve"> понимается случайная величина </w:t>
      </w:r>
      <w:r w:rsidRPr="00684311">
        <w:rPr>
          <w:rFonts w:eastAsia="Times New Roman" w:cs="Times New Roman"/>
          <w:position w:val="-4"/>
          <w:szCs w:val="24"/>
          <w:lang w:eastAsia="ru-RU"/>
        </w:rPr>
        <w:object w:dxaOrig="279" w:dyaOrig="300">
          <v:shape id="_x0000_i2407" type="#_x0000_t75" style="width:14.25pt;height:14.25pt" o:ole="" fillcolor="window">
            <v:imagedata r:id="rId2587" o:title=""/>
          </v:shape>
          <o:OLEObject Type="Embed" ProgID="Equation.3" ShapeID="_x0000_i2407" DrawAspect="Content" ObjectID="_1799161823" r:id="rId2588"/>
        </w:object>
      </w:r>
      <w:r w:rsidRPr="00684311">
        <w:rPr>
          <w:rFonts w:eastAsia="Times New Roman" w:cs="Times New Roman"/>
          <w:szCs w:val="24"/>
          <w:lang w:eastAsia="ru-RU"/>
        </w:rPr>
        <w:t xml:space="preserve">, значениями которой являются все допустимые суммы </w:t>
      </w:r>
      <w:r w:rsidRPr="00684311">
        <w:rPr>
          <w:rFonts w:eastAsia="Times New Roman" w:cs="Times New Roman"/>
          <w:position w:val="-16"/>
          <w:szCs w:val="24"/>
          <w:lang w:eastAsia="ru-RU"/>
        </w:rPr>
        <w:object w:dxaOrig="1540" w:dyaOrig="440">
          <v:shape id="_x0000_i2408" type="#_x0000_t75" style="width:79.5pt;height:21.75pt" o:ole="" fillcolor="window">
            <v:imagedata r:id="rId2589" o:title=""/>
          </v:shape>
          <o:OLEObject Type="Embed" ProgID="Equation.3" ShapeID="_x0000_i2408" DrawAspect="Content" ObjectID="_1799161824" r:id="rId2590"/>
        </w:object>
      </w:r>
      <w:r w:rsidRPr="00684311">
        <w:rPr>
          <w:rFonts w:eastAsia="Times New Roman" w:cs="Times New Roman"/>
          <w:szCs w:val="24"/>
          <w:lang w:eastAsia="ru-RU"/>
        </w:rPr>
        <w:t xml:space="preserve">, где </w:t>
      </w:r>
      <w:r w:rsidRPr="00684311">
        <w:rPr>
          <w:rFonts w:eastAsia="Times New Roman" w:cs="Times New Roman"/>
          <w:position w:val="-12"/>
          <w:szCs w:val="24"/>
          <w:lang w:eastAsia="ru-RU"/>
        </w:rPr>
        <w:object w:dxaOrig="279" w:dyaOrig="400">
          <v:shape id="_x0000_i2409" type="#_x0000_t75" style="width:14.25pt;height:21.75pt" o:ole="" fillcolor="window">
            <v:imagedata r:id="rId2591" o:title=""/>
          </v:shape>
          <o:OLEObject Type="Embed" ProgID="Equation.3" ShapeID="_x0000_i2409" DrawAspect="Content" ObjectID="_1799161825" r:id="rId2592"/>
        </w:object>
      </w:r>
      <w:r w:rsidRPr="00684311">
        <w:rPr>
          <w:rFonts w:eastAsia="Times New Roman" w:cs="Times New Roman"/>
          <w:szCs w:val="24"/>
          <w:lang w:eastAsia="ru-RU"/>
        </w:rPr>
        <w:t xml:space="preserve"> и </w:t>
      </w:r>
      <w:r w:rsidRPr="00684311">
        <w:rPr>
          <w:rFonts w:eastAsia="Times New Roman" w:cs="Times New Roman"/>
          <w:position w:val="-16"/>
          <w:szCs w:val="24"/>
          <w:lang w:eastAsia="ru-RU"/>
        </w:rPr>
        <w:object w:dxaOrig="340" w:dyaOrig="440">
          <v:shape id="_x0000_i2410" type="#_x0000_t75" style="width:14.25pt;height:21.75pt" o:ole="" fillcolor="window">
            <v:imagedata r:id="rId2593" o:title=""/>
          </v:shape>
          <o:OLEObject Type="Embed" ProgID="Equation.3" ShapeID="_x0000_i2410" DrawAspect="Content" ObjectID="_1799161826" r:id="rId2594"/>
        </w:object>
      </w:r>
      <w:r w:rsidRPr="00684311">
        <w:rPr>
          <w:rFonts w:eastAsia="Times New Roman" w:cs="Times New Roman"/>
          <w:szCs w:val="24"/>
          <w:lang w:eastAsia="ru-RU"/>
        </w:rPr>
        <w:t xml:space="preserve"> – все возможные значения соответственно случайных величин </w:t>
      </w:r>
      <w:r w:rsidRPr="00684311">
        <w:rPr>
          <w:rFonts w:eastAsia="Times New Roman" w:cs="Times New Roman"/>
          <w:position w:val="-4"/>
          <w:szCs w:val="24"/>
          <w:lang w:eastAsia="ru-RU"/>
        </w:rPr>
        <w:object w:dxaOrig="320" w:dyaOrig="300">
          <v:shape id="_x0000_i2411" type="#_x0000_t75" style="width:14.25pt;height:14.25pt" o:ole="" fillcolor="window">
            <v:imagedata r:id="rId2595" o:title=""/>
          </v:shape>
          <o:OLEObject Type="Embed" ProgID="Equation.3" ShapeID="_x0000_i2411" DrawAspect="Content" ObjectID="_1799161827" r:id="rId2596"/>
        </w:object>
      </w:r>
      <w:r w:rsidRPr="00684311">
        <w:rPr>
          <w:rFonts w:eastAsia="Times New Roman" w:cs="Times New Roman"/>
          <w:szCs w:val="24"/>
          <w:lang w:eastAsia="ru-RU"/>
        </w:rPr>
        <w:t xml:space="preserve"> и </w:t>
      </w:r>
      <w:r w:rsidRPr="00684311">
        <w:rPr>
          <w:rFonts w:eastAsia="Times New Roman" w:cs="Times New Roman"/>
          <w:position w:val="-4"/>
          <w:szCs w:val="24"/>
          <w:lang w:eastAsia="ru-RU"/>
        </w:rPr>
        <w:object w:dxaOrig="260" w:dyaOrig="300">
          <v:shape id="_x0000_i2412" type="#_x0000_t75" style="width:14.25pt;height:14.25pt" o:ole="" fillcolor="window">
            <v:imagedata r:id="rId2597" o:title=""/>
          </v:shape>
          <o:OLEObject Type="Embed" ProgID="Equation.3" ShapeID="_x0000_i2412" DrawAspect="Content" ObjectID="_1799161828" r:id="rId2598"/>
        </w:object>
      </w:r>
      <w:r w:rsidRPr="00684311">
        <w:rPr>
          <w:rFonts w:eastAsia="Times New Roman" w:cs="Times New Roman"/>
          <w:szCs w:val="24"/>
          <w:lang w:eastAsia="ru-RU"/>
        </w:rPr>
        <w:t xml:space="preserve">.  </w:t>
      </w:r>
    </w:p>
    <w:p w:rsidR="00684311" w:rsidRPr="00684311" w:rsidRDefault="00684311" w:rsidP="00684311">
      <w:pPr>
        <w:spacing w:after="0"/>
        <w:ind w:left="0" w:right="0"/>
        <w:contextualSpacing w:val="0"/>
        <w:rPr>
          <w:rFonts w:eastAsia="Times New Roman" w:cs="Times New Roman"/>
          <w:i/>
          <w:szCs w:val="24"/>
          <w:lang w:eastAsia="ru-RU"/>
        </w:rPr>
      </w:pPr>
      <w:r w:rsidRPr="00684311">
        <w:rPr>
          <w:rFonts w:eastAsia="Times New Roman" w:cs="Times New Roman"/>
          <w:b/>
          <w:i/>
          <w:szCs w:val="24"/>
          <w:lang w:eastAsia="ru-RU"/>
        </w:rPr>
        <w:t>Свойства математического ожидания:</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Математическое ожидание постоянной величины </w:t>
      </w:r>
      <w:r w:rsidRPr="00684311">
        <w:rPr>
          <w:rFonts w:eastAsia="Times New Roman" w:cs="Times New Roman"/>
          <w:position w:val="-6"/>
          <w:szCs w:val="24"/>
          <w:lang w:eastAsia="ru-RU"/>
        </w:rPr>
        <w:object w:dxaOrig="279" w:dyaOrig="320">
          <v:shape id="_x0000_i2413" type="#_x0000_t75" style="width:14.25pt;height:14.25pt" o:ole="" fillcolor="window">
            <v:imagedata r:id="rId2599" o:title=""/>
          </v:shape>
          <o:OLEObject Type="Embed" ProgID="Equation.3" ShapeID="_x0000_i2413" DrawAspect="Content" ObjectID="_1799161829" r:id="rId2600"/>
        </w:object>
      </w:r>
      <w:r w:rsidRPr="00684311">
        <w:rPr>
          <w:rFonts w:eastAsia="Times New Roman" w:cs="Times New Roman"/>
          <w:szCs w:val="24"/>
          <w:lang w:eastAsia="ru-RU"/>
        </w:rPr>
        <w:t xml:space="preserve"> равно этой величине.</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r>
      <w:r w:rsidRPr="00684311">
        <w:rPr>
          <w:rFonts w:eastAsia="Times New Roman" w:cs="Times New Roman"/>
          <w:szCs w:val="24"/>
          <w:lang w:eastAsia="ru-RU"/>
        </w:rPr>
        <w:tab/>
        <w:t xml:space="preserve"> </w:t>
      </w:r>
      <w:r w:rsidRPr="00684311">
        <w:rPr>
          <w:rFonts w:eastAsia="Times New Roman" w:cs="Times New Roman"/>
          <w:position w:val="-12"/>
          <w:szCs w:val="24"/>
          <w:lang w:eastAsia="ru-RU"/>
        </w:rPr>
        <w:object w:dxaOrig="2160" w:dyaOrig="380">
          <v:shape id="_x0000_i2414" type="#_x0000_t75" style="width:108pt;height:21.75pt" o:ole="" fillcolor="window">
            <v:imagedata r:id="rId2601" o:title=""/>
          </v:shape>
          <o:OLEObject Type="Embed" ProgID="Equation.3" ShapeID="_x0000_i2414" DrawAspect="Content" ObjectID="_1799161830" r:id="rId2602"/>
        </w:objec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Математическое ожидание суммы (разности) двух или нескольких случайных величин </w:t>
      </w:r>
      <w:r w:rsidRPr="00684311">
        <w:rPr>
          <w:rFonts w:eastAsia="Times New Roman" w:cs="Times New Roman"/>
          <w:position w:val="-4"/>
          <w:szCs w:val="24"/>
          <w:lang w:eastAsia="ru-RU"/>
        </w:rPr>
        <w:object w:dxaOrig="320" w:dyaOrig="300">
          <v:shape id="_x0000_i2415" type="#_x0000_t75" style="width:14.25pt;height:14.25pt" o:ole="" fillcolor="window">
            <v:imagedata r:id="rId2603" o:title=""/>
          </v:shape>
          <o:OLEObject Type="Embed" ProgID="Equation.3" ShapeID="_x0000_i2415" DrawAspect="Content" ObjectID="_1799161831" r:id="rId2604"/>
        </w:object>
      </w:r>
      <w:r w:rsidRPr="00684311">
        <w:rPr>
          <w:rFonts w:eastAsia="Times New Roman" w:cs="Times New Roman"/>
          <w:szCs w:val="24"/>
          <w:lang w:eastAsia="ru-RU"/>
        </w:rPr>
        <w:t xml:space="preserve"> и </w:t>
      </w:r>
      <w:r w:rsidRPr="00684311">
        <w:rPr>
          <w:rFonts w:eastAsia="Times New Roman" w:cs="Times New Roman"/>
          <w:position w:val="-4"/>
          <w:szCs w:val="24"/>
          <w:lang w:eastAsia="ru-RU"/>
        </w:rPr>
        <w:object w:dxaOrig="260" w:dyaOrig="300">
          <v:shape id="_x0000_i2416" type="#_x0000_t75" style="width:14.25pt;height:14.25pt" o:ole="" fillcolor="window">
            <v:imagedata r:id="rId2605" o:title=""/>
          </v:shape>
          <o:OLEObject Type="Embed" ProgID="Equation.3" ShapeID="_x0000_i2416" DrawAspect="Content" ObjectID="_1799161832" r:id="rId2606"/>
        </w:object>
      </w:r>
      <w:r w:rsidRPr="00684311">
        <w:rPr>
          <w:rFonts w:eastAsia="Times New Roman" w:cs="Times New Roman"/>
          <w:szCs w:val="24"/>
          <w:lang w:eastAsia="ru-RU"/>
        </w:rPr>
        <w:t xml:space="preserve"> равно сумме (разности) их математических ожиданий:</w:t>
      </w:r>
    </w:p>
    <w:p w:rsidR="00684311" w:rsidRPr="00684311" w:rsidRDefault="00684311" w:rsidP="00684311">
      <w:pPr>
        <w:spacing w:after="0"/>
        <w:ind w:left="0" w:right="0"/>
        <w:contextualSpacing w:val="0"/>
        <w:rPr>
          <w:rFonts w:eastAsia="Times New Roman" w:cs="Times New Roman"/>
          <w:b/>
          <w:szCs w:val="24"/>
          <w:lang w:eastAsia="ru-RU"/>
        </w:rPr>
      </w:pPr>
      <w:r w:rsidRPr="00684311">
        <w:rPr>
          <w:rFonts w:eastAsia="Times New Roman" w:cs="Times New Roman"/>
          <w:b/>
          <w:position w:val="-10"/>
          <w:szCs w:val="24"/>
          <w:lang w:eastAsia="ru-RU"/>
        </w:rPr>
        <w:object w:dxaOrig="2680" w:dyaOrig="320">
          <v:shape id="_x0000_i2417" type="#_x0000_t75" style="width:2in;height:14.25pt" o:ole="" fillcolor="window">
            <v:imagedata r:id="rId2607" o:title=""/>
          </v:shape>
          <o:OLEObject Type="Embed" ProgID="Equation.3" ShapeID="_x0000_i2417" DrawAspect="Content" ObjectID="_1799161833" r:id="rId2608"/>
        </w:object>
      </w:r>
      <w:r w:rsidRPr="00684311">
        <w:rPr>
          <w:rFonts w:eastAsia="Times New Roman" w:cs="Times New Roman"/>
          <w:b/>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Следствие. Если </w:t>
      </w:r>
      <w:r w:rsidRPr="00684311">
        <w:rPr>
          <w:rFonts w:eastAsia="Times New Roman" w:cs="Times New Roman"/>
          <w:position w:val="-6"/>
          <w:szCs w:val="24"/>
          <w:lang w:eastAsia="ru-RU"/>
        </w:rPr>
        <w:object w:dxaOrig="279" w:dyaOrig="320">
          <v:shape id="_x0000_i2418" type="#_x0000_t75" style="width:14.25pt;height:14.25pt" o:ole="" fillcolor="window">
            <v:imagedata r:id="rId2599" o:title=""/>
          </v:shape>
          <o:OLEObject Type="Embed" ProgID="Equation.3" ShapeID="_x0000_i2418" DrawAspect="Content" ObjectID="_1799161834" r:id="rId2609"/>
        </w:object>
      </w:r>
      <w:r w:rsidRPr="00684311">
        <w:rPr>
          <w:rFonts w:eastAsia="Times New Roman" w:cs="Times New Roman"/>
          <w:szCs w:val="24"/>
          <w:lang w:eastAsia="ru-RU"/>
        </w:rPr>
        <w:t xml:space="preserve"> – постоянная величина, то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12"/>
          <w:szCs w:val="24"/>
          <w:lang w:eastAsia="ru-RU"/>
        </w:rPr>
        <w:object w:dxaOrig="2960" w:dyaOrig="380">
          <v:shape id="_x0000_i2419" type="#_x0000_t75" style="width:151.5pt;height:21.75pt" o:ole="" fillcolor="window">
            <v:imagedata r:id="rId2610" o:title=""/>
          </v:shape>
          <o:OLEObject Type="Embed" ProgID="Equation.3" ShapeID="_x0000_i2419" DrawAspect="Content" ObjectID="_1799161835" r:id="rId2611"/>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Математическое ожидание произведения двух </w:t>
      </w:r>
      <w:r w:rsidRPr="00684311">
        <w:rPr>
          <w:rFonts w:eastAsia="Times New Roman" w:cs="Times New Roman"/>
          <w:b/>
          <w:szCs w:val="24"/>
          <w:lang w:eastAsia="ru-RU"/>
        </w:rPr>
        <w:t>независимых</w:t>
      </w:r>
      <w:r w:rsidRPr="00684311">
        <w:rPr>
          <w:rFonts w:eastAsia="Times New Roman" w:cs="Times New Roman"/>
          <w:szCs w:val="24"/>
          <w:lang w:eastAsia="ru-RU"/>
        </w:rPr>
        <w:t xml:space="preserve"> случайных величин </w:t>
      </w:r>
      <w:r w:rsidRPr="00684311">
        <w:rPr>
          <w:rFonts w:eastAsia="Times New Roman" w:cs="Times New Roman"/>
          <w:position w:val="-4"/>
          <w:szCs w:val="24"/>
          <w:lang w:eastAsia="ru-RU"/>
        </w:rPr>
        <w:object w:dxaOrig="320" w:dyaOrig="300">
          <v:shape id="_x0000_i2420" type="#_x0000_t75" style="width:14.25pt;height:14.25pt" o:ole="" fillcolor="window">
            <v:imagedata r:id="rId2603" o:title=""/>
          </v:shape>
          <o:OLEObject Type="Embed" ProgID="Equation.3" ShapeID="_x0000_i2420" DrawAspect="Content" ObjectID="_1799161836" r:id="rId2612"/>
        </w:object>
      </w:r>
      <w:r w:rsidRPr="00684311">
        <w:rPr>
          <w:rFonts w:eastAsia="Times New Roman" w:cs="Times New Roman"/>
          <w:szCs w:val="24"/>
          <w:lang w:eastAsia="ru-RU"/>
        </w:rPr>
        <w:t xml:space="preserve"> и </w:t>
      </w:r>
      <w:r w:rsidRPr="00684311">
        <w:rPr>
          <w:rFonts w:eastAsia="Times New Roman" w:cs="Times New Roman"/>
          <w:position w:val="-4"/>
          <w:szCs w:val="24"/>
          <w:lang w:eastAsia="ru-RU"/>
        </w:rPr>
        <w:object w:dxaOrig="260" w:dyaOrig="300">
          <v:shape id="_x0000_i2421" type="#_x0000_t75" style="width:14.25pt;height:14.25pt" o:ole="" fillcolor="window">
            <v:imagedata r:id="rId2605" o:title=""/>
          </v:shape>
          <o:OLEObject Type="Embed" ProgID="Equation.3" ShapeID="_x0000_i2421" DrawAspect="Content" ObjectID="_1799161837" r:id="rId2613"/>
        </w:object>
      </w:r>
      <w:r w:rsidRPr="00684311">
        <w:rPr>
          <w:rFonts w:eastAsia="Times New Roman" w:cs="Times New Roman"/>
          <w:szCs w:val="24"/>
          <w:lang w:eastAsia="ru-RU"/>
        </w:rPr>
        <w:t xml:space="preserve"> равно произведению их математических ожиданий:</w:t>
      </w:r>
    </w:p>
    <w:p w:rsidR="00684311" w:rsidRPr="00684311" w:rsidRDefault="00684311" w:rsidP="00684311">
      <w:pPr>
        <w:spacing w:after="0"/>
        <w:ind w:left="0" w:right="0"/>
        <w:contextualSpacing w:val="0"/>
        <w:rPr>
          <w:rFonts w:eastAsia="Times New Roman" w:cs="Times New Roman"/>
          <w:b/>
          <w:szCs w:val="24"/>
          <w:lang w:eastAsia="ru-RU"/>
        </w:rPr>
      </w:pPr>
      <w:r w:rsidRPr="00684311">
        <w:rPr>
          <w:rFonts w:eastAsia="Times New Roman" w:cs="Times New Roman"/>
          <w:b/>
          <w:position w:val="-12"/>
          <w:szCs w:val="24"/>
          <w:lang w:eastAsia="ru-RU"/>
        </w:rPr>
        <w:object w:dxaOrig="3180" w:dyaOrig="380">
          <v:shape id="_x0000_i2422" type="#_x0000_t75" style="width:158.25pt;height:21.75pt" o:ole="" fillcolor="window">
            <v:imagedata r:id="rId2614" o:title=""/>
          </v:shape>
          <o:OLEObject Type="Embed" ProgID="Equation.3" ShapeID="_x0000_i2422" DrawAspect="Content" ObjectID="_1799161838" r:id="rId2615"/>
        </w:object>
      </w:r>
      <w:r w:rsidRPr="00684311">
        <w:rPr>
          <w:rFonts w:eastAsia="Times New Roman" w:cs="Times New Roman"/>
          <w:b/>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Следствие. Математическое ожидание произведения нескольких </w:t>
      </w:r>
      <w:r w:rsidRPr="00684311">
        <w:rPr>
          <w:rFonts w:eastAsia="Times New Roman" w:cs="Times New Roman"/>
          <w:b/>
          <w:szCs w:val="24"/>
          <w:lang w:eastAsia="ru-RU"/>
        </w:rPr>
        <w:t>взаимно независимых</w:t>
      </w:r>
      <w:r w:rsidRPr="00684311">
        <w:rPr>
          <w:rFonts w:eastAsia="Times New Roman" w:cs="Times New Roman"/>
          <w:szCs w:val="24"/>
          <w:lang w:eastAsia="ru-RU"/>
        </w:rPr>
        <w:t xml:space="preserve"> случайных величин равно произведению математических ожиданий этих величин.</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Следствие. Постоянный множитель можно выносить за знак математического ожидания, т.е.</w:t>
      </w:r>
      <w:r w:rsidRPr="00684311">
        <w:rPr>
          <w:rFonts w:eastAsia="Times New Roman" w:cs="Times New Roman"/>
          <w:position w:val="-12"/>
          <w:szCs w:val="24"/>
          <w:lang w:eastAsia="ru-RU"/>
        </w:rPr>
        <w:object w:dxaOrig="2500" w:dyaOrig="380">
          <v:shape id="_x0000_i2423" type="#_x0000_t75" style="width:122.25pt;height:21.75pt" o:ole="" fillcolor="window">
            <v:imagedata r:id="rId2616" o:title=""/>
          </v:shape>
          <o:OLEObject Type="Embed" ProgID="Equation.3" ShapeID="_x0000_i2423" DrawAspect="Content" ObjectID="_1799161839" r:id="rId2617"/>
        </w:objec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bookmarkStart w:id="126" w:name="_Toc17316584"/>
      <w:bookmarkStart w:id="127" w:name="_Toc17488961"/>
      <w:r w:rsidRPr="00684311">
        <w:rPr>
          <w:rFonts w:eastAsia="Times New Roman" w:cs="Times New Roman"/>
          <w:b/>
          <w:szCs w:val="24"/>
          <w:lang w:eastAsia="ru-RU"/>
        </w:rPr>
        <w:t>Дисперсия случайной величины и ее свойства.</w:t>
      </w:r>
      <w:bookmarkEnd w:id="126"/>
      <w:bookmarkEnd w:id="127"/>
      <w:r w:rsidRPr="00684311">
        <w:rPr>
          <w:rFonts w:eastAsia="Times New Roman" w:cs="Times New Roman"/>
          <w:b/>
          <w:szCs w:val="24"/>
          <w:lang w:eastAsia="ru-RU"/>
        </w:rPr>
        <w:t xml:space="preserve"> </w:t>
      </w:r>
      <w:r w:rsidRPr="00684311">
        <w:rPr>
          <w:rFonts w:eastAsia="Times New Roman" w:cs="Times New Roman"/>
          <w:szCs w:val="24"/>
          <w:lang w:eastAsia="ru-RU"/>
        </w:rPr>
        <w:t xml:space="preserve">На практике часто требуется оценить рассеяние случайной величины вокруг ее среднего значения. Например, акции двух компаний могут приносить в среднем одинаковые дивиденды, однако вложение денег в одну из них может быть гораздо более рискованной операцией, чем в другую. Поэтому возникает необходимость в числовой характеристике, оценивающей разброс возможных значений случайной величины </w:t>
      </w:r>
      <w:r w:rsidRPr="00684311">
        <w:rPr>
          <w:rFonts w:eastAsia="Times New Roman" w:cs="Times New Roman"/>
          <w:szCs w:val="24"/>
          <w:lang w:eastAsia="ru-RU"/>
        </w:rPr>
        <w:lastRenderedPageBreak/>
        <w:t xml:space="preserve">относительно ее среднего значения (математического ожидания). Такой характеристикой является </w:t>
      </w:r>
      <w:r w:rsidRPr="00684311">
        <w:rPr>
          <w:rFonts w:eastAsia="Times New Roman" w:cs="Times New Roman"/>
          <w:b/>
          <w:szCs w:val="24"/>
          <w:lang w:eastAsia="ru-RU"/>
        </w:rPr>
        <w:t>дисперсия</w: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szCs w:val="24"/>
          <w:lang w:eastAsia="ru-RU"/>
        </w:rPr>
        <w:t>Дисперсией</w:t>
      </w:r>
      <w:r w:rsidRPr="00684311">
        <w:rPr>
          <w:rFonts w:eastAsia="Times New Roman" w:cs="Times New Roman"/>
          <w:szCs w:val="24"/>
          <w:lang w:eastAsia="ru-RU"/>
        </w:rPr>
        <w:t xml:space="preserve"> (рассеянием) случайной величины </w:t>
      </w:r>
      <w:r w:rsidRPr="00684311">
        <w:rPr>
          <w:rFonts w:eastAsia="Times New Roman" w:cs="Times New Roman"/>
          <w:position w:val="-4"/>
          <w:szCs w:val="24"/>
          <w:lang w:eastAsia="ru-RU"/>
        </w:rPr>
        <w:object w:dxaOrig="320" w:dyaOrig="300">
          <v:shape id="_x0000_i2424" type="#_x0000_t75" style="width:14.25pt;height:14.25pt" o:ole="" fillcolor="window">
            <v:imagedata r:id="rId2603" o:title=""/>
          </v:shape>
          <o:OLEObject Type="Embed" ProgID="Equation.3" ShapeID="_x0000_i2424" DrawAspect="Content" ObjectID="_1799161840" r:id="rId2618"/>
        </w:object>
      </w:r>
      <w:r w:rsidRPr="00684311">
        <w:rPr>
          <w:rFonts w:eastAsia="Times New Roman" w:cs="Times New Roman"/>
          <w:szCs w:val="24"/>
          <w:lang w:eastAsia="ru-RU"/>
        </w:rPr>
        <w:t xml:space="preserve"> называют математическое ожидание квадрата отклонения этой величины от ее математического ожидания.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12"/>
          <w:szCs w:val="24"/>
          <w:lang w:eastAsia="ru-RU"/>
        </w:rPr>
        <w:object w:dxaOrig="3220" w:dyaOrig="460">
          <v:shape id="_x0000_i2425" type="#_x0000_t75" style="width:158.25pt;height:21.75pt" o:ole="" fillcolor="window">
            <v:imagedata r:id="rId2619" o:title=""/>
          </v:shape>
          <o:OLEObject Type="Embed" ProgID="Equation.3" ShapeID="_x0000_i2425" DrawAspect="Content" ObjectID="_1799161841" r:id="rId2620"/>
        </w:objec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Легко показать, что вышеприведенное выражение может быть записано в виде</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szCs w:val="24"/>
          <w:lang w:eastAsia="ru-RU"/>
        </w:rPr>
        <w:tab/>
      </w:r>
      <w:r w:rsidRPr="00684311">
        <w:rPr>
          <w:rFonts w:eastAsia="Times New Roman" w:cs="Times New Roman"/>
          <w:b/>
          <w:szCs w:val="24"/>
          <w:lang w:eastAsia="ru-RU"/>
        </w:rPr>
        <w:tab/>
      </w:r>
      <w:r w:rsidRPr="00684311">
        <w:rPr>
          <w:rFonts w:eastAsia="Times New Roman" w:cs="Times New Roman"/>
          <w:b/>
          <w:szCs w:val="24"/>
          <w:lang w:eastAsia="ru-RU"/>
        </w:rPr>
        <w:tab/>
      </w:r>
      <w:r w:rsidRPr="00684311">
        <w:rPr>
          <w:rFonts w:eastAsia="Times New Roman" w:cs="Times New Roman"/>
          <w:b/>
          <w:szCs w:val="24"/>
          <w:lang w:eastAsia="ru-RU"/>
        </w:rPr>
        <w:object w:dxaOrig="3400" w:dyaOrig="460">
          <v:shape id="_x0000_i2426" type="#_x0000_t75" style="width:172.5pt;height:21.75pt" o:ole="" fillcolor="window">
            <v:imagedata r:id="rId2621" o:title=""/>
          </v:shape>
          <o:OLEObject Type="Embed" ProgID="Equation.3" ShapeID="_x0000_i2426" DrawAspect="Content" ObjectID="_1799161842" r:id="rId2622"/>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Действительно, используя основные теоремы о математическом ожидании, получим</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10"/>
          <w:szCs w:val="24"/>
          <w:lang w:eastAsia="ru-RU"/>
        </w:rPr>
        <w:object w:dxaOrig="180" w:dyaOrig="340">
          <v:shape id="_x0000_i2427" type="#_x0000_t75" style="width:7.5pt;height:14.25pt" o:ole="">
            <v:imagedata r:id="rId2217" o:title=""/>
          </v:shape>
          <o:OLEObject Type="Embed" ProgID="Equation.3" ShapeID="_x0000_i2427" DrawAspect="Content" ObjectID="_1799161843" r:id="rId2623"/>
        </w:object>
      </w:r>
      <w:r w:rsidRPr="00684311">
        <w:rPr>
          <w:rFonts w:eastAsia="Times New Roman" w:cs="Times New Roman"/>
          <w:position w:val="-12"/>
          <w:szCs w:val="24"/>
          <w:lang w:eastAsia="ru-RU"/>
        </w:rPr>
        <w:object w:dxaOrig="7320" w:dyaOrig="460">
          <v:shape id="_x0000_i2428" type="#_x0000_t75" style="width:366.75pt;height:21.75pt" o:ole="" fillcolor="window">
            <v:imagedata r:id="rId2624" o:title=""/>
          </v:shape>
          <o:OLEObject Type="Embed" ProgID="Equation.3" ShapeID="_x0000_i2428" DrawAspect="Content" ObjectID="_1799161844" r:id="rId2625"/>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12"/>
          <w:szCs w:val="24"/>
          <w:lang w:eastAsia="ru-RU"/>
        </w:rPr>
        <w:object w:dxaOrig="7280" w:dyaOrig="460">
          <v:shape id="_x0000_i2429" type="#_x0000_t75" style="width:367.5pt;height:21.75pt" o:ole="" fillcolor="window">
            <v:imagedata r:id="rId2626" o:title=""/>
          </v:shape>
          <o:OLEObject Type="Embed" ProgID="Equation.3" ShapeID="_x0000_i2429" DrawAspect="Content" ObjectID="_1799161845" r:id="rId2627"/>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В случае </w:t>
      </w:r>
      <w:r w:rsidRPr="00684311">
        <w:rPr>
          <w:rFonts w:eastAsia="Times New Roman" w:cs="Times New Roman"/>
          <w:b/>
          <w:szCs w:val="24"/>
          <w:lang w:eastAsia="ru-RU"/>
        </w:rPr>
        <w:t>дискретной</w:t>
      </w:r>
      <w:r w:rsidRPr="00684311">
        <w:rPr>
          <w:rFonts w:eastAsia="Times New Roman" w:cs="Times New Roman"/>
          <w:szCs w:val="24"/>
          <w:lang w:eastAsia="ru-RU"/>
        </w:rPr>
        <w:t xml:space="preserve"> случайной величины, имеющей закон распределения </w:t>
      </w:r>
      <w:r w:rsidRPr="00684311">
        <w:rPr>
          <w:rFonts w:eastAsia="Times New Roman" w:cs="Times New Roman"/>
          <w:position w:val="-12"/>
          <w:szCs w:val="24"/>
          <w:lang w:eastAsia="ru-RU"/>
        </w:rPr>
        <w:object w:dxaOrig="940" w:dyaOrig="400">
          <v:shape id="_x0000_i2430" type="#_x0000_t75" style="width:50.25pt;height:21.75pt" o:ole="" fillcolor="window">
            <v:imagedata r:id="rId2628" o:title=""/>
          </v:shape>
          <o:OLEObject Type="Embed" ProgID="Equation.3" ShapeID="_x0000_i2430" DrawAspect="Content" ObjectID="_1799161846" r:id="rId2629"/>
        </w:object>
      </w:r>
      <w:r w:rsidRPr="00684311">
        <w:rPr>
          <w:rFonts w:eastAsia="Times New Roman" w:cs="Times New Roman"/>
          <w:szCs w:val="24"/>
          <w:lang w:eastAsia="ru-RU"/>
        </w:rPr>
        <w:t xml:space="preserve">  </w:t>
      </w:r>
      <w:r w:rsidRPr="00684311">
        <w:rPr>
          <w:rFonts w:eastAsia="Times New Roman" w:cs="Times New Roman"/>
          <w:position w:val="-12"/>
          <w:szCs w:val="24"/>
          <w:lang w:eastAsia="ru-RU"/>
        </w:rPr>
        <w:object w:dxaOrig="1579" w:dyaOrig="380">
          <v:shape id="_x0000_i2431" type="#_x0000_t75" style="width:79.5pt;height:21.75pt" o:ole="" fillcolor="window">
            <v:imagedata r:id="rId2630" o:title=""/>
          </v:shape>
          <o:OLEObject Type="Embed" ProgID="Equation.3" ShapeID="_x0000_i2431" DrawAspect="Content" ObjectID="_1799161847" r:id="rId2631"/>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32"/>
          <w:szCs w:val="24"/>
          <w:lang w:eastAsia="ru-RU"/>
        </w:rPr>
        <w:object w:dxaOrig="3420" w:dyaOrig="800">
          <v:shape id="_x0000_i2432" type="#_x0000_t75" style="width:173.25pt;height:36pt" o:ole="" fillcolor="window">
            <v:imagedata r:id="rId2632" o:title=""/>
          </v:shape>
          <o:OLEObject Type="Embed" ProgID="Equation.3" ShapeID="_x0000_i2432" DrawAspect="Content" ObjectID="_1799161848" r:id="rId2633"/>
        </w:objec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Для </w:t>
      </w:r>
      <w:r w:rsidRPr="00684311">
        <w:rPr>
          <w:rFonts w:eastAsia="Times New Roman" w:cs="Times New Roman"/>
          <w:b/>
          <w:szCs w:val="24"/>
          <w:lang w:eastAsia="ru-RU"/>
        </w:rPr>
        <w:t>непрерывной</w:t>
      </w:r>
      <w:r w:rsidRPr="00684311">
        <w:rPr>
          <w:rFonts w:eastAsia="Times New Roman" w:cs="Times New Roman"/>
          <w:szCs w:val="24"/>
          <w:lang w:eastAsia="ru-RU"/>
        </w:rPr>
        <w:t xml:space="preserve"> случайной величины формула для расчета дисперсии имеет вид</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position w:val="-30"/>
          <w:szCs w:val="24"/>
          <w:lang w:eastAsia="ru-RU"/>
        </w:rPr>
        <w:object w:dxaOrig="3060" w:dyaOrig="740">
          <v:shape id="_x0000_i2433" type="#_x0000_t75" style="width:165.75pt;height:36pt" o:ole="">
            <v:imagedata r:id="rId2634" o:title=""/>
          </v:shape>
          <o:OLEObject Type="Embed" ProgID="Equation.3" ShapeID="_x0000_i2433" DrawAspect="Content" ObjectID="_1799161849" r:id="rId2635"/>
        </w:object>
      </w:r>
      <w:r w:rsidRPr="00684311">
        <w:rPr>
          <w:rFonts w:eastAsia="Times New Roman" w:cs="Times New Roman"/>
          <w:szCs w:val="24"/>
          <w:lang w:eastAsia="ru-RU"/>
        </w:rPr>
        <w:tab/>
      </w:r>
      <w:r w:rsidRPr="00684311">
        <w:rPr>
          <w:rFonts w:eastAsia="Times New Roman" w:cs="Times New Roman"/>
          <w:szCs w:val="24"/>
          <w:lang w:eastAsia="ru-RU"/>
        </w:rPr>
        <w:tab/>
      </w:r>
    </w:p>
    <w:p w:rsidR="00684311" w:rsidRPr="00684311" w:rsidRDefault="00684311" w:rsidP="00684311">
      <w:pPr>
        <w:spacing w:after="0"/>
        <w:ind w:left="0" w:right="0"/>
        <w:contextualSpacing w:val="0"/>
        <w:rPr>
          <w:rFonts w:eastAsia="Times New Roman" w:cs="Times New Roman"/>
          <w:b/>
          <w:i/>
          <w:szCs w:val="24"/>
          <w:lang w:eastAsia="ru-RU"/>
        </w:rPr>
      </w:pPr>
      <w:r w:rsidRPr="00684311">
        <w:rPr>
          <w:rFonts w:eastAsia="Times New Roman" w:cs="Times New Roman"/>
          <w:b/>
          <w:i/>
          <w:szCs w:val="24"/>
          <w:lang w:eastAsia="ru-RU"/>
        </w:rPr>
        <w:t>Свойства дисперсии</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1.</w:t>
      </w:r>
      <w:r w:rsidRPr="00684311">
        <w:rPr>
          <w:rFonts w:eastAsia="Times New Roman" w:cs="Times New Roman"/>
          <w:b/>
          <w:szCs w:val="24"/>
          <w:lang w:eastAsia="ru-RU"/>
        </w:rPr>
        <w:t xml:space="preserve"> </w:t>
      </w:r>
      <w:r w:rsidRPr="00684311">
        <w:rPr>
          <w:rFonts w:eastAsia="Times New Roman" w:cs="Times New Roman"/>
          <w:szCs w:val="24"/>
          <w:lang w:eastAsia="ru-RU"/>
        </w:rPr>
        <w:t>Дисперсия постоянной величины равна нулю.</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t xml:space="preserve"> </w:t>
      </w:r>
      <w:r w:rsidRPr="00684311">
        <w:rPr>
          <w:rFonts w:eastAsia="Times New Roman" w:cs="Times New Roman"/>
          <w:position w:val="-10"/>
          <w:szCs w:val="24"/>
          <w:lang w:eastAsia="ru-RU"/>
        </w:rPr>
        <w:object w:dxaOrig="960" w:dyaOrig="320">
          <v:shape id="_x0000_i2434" type="#_x0000_t75" style="width:64.5pt;height:21.75pt" o:ole="" fillcolor="window">
            <v:imagedata r:id="rId2636" o:title=""/>
          </v:shape>
          <o:OLEObject Type="Embed" ProgID="Equation.3" ShapeID="_x0000_i2434" DrawAspect="Content" ObjectID="_1799161850" r:id="rId2637"/>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2.Постоянный множитель можно выносить за знак дисперсии, возводя его  в квадрат:</w:t>
      </w:r>
    </w:p>
    <w:p w:rsidR="00684311" w:rsidRPr="00684311" w:rsidRDefault="00684311" w:rsidP="00684311">
      <w:pPr>
        <w:spacing w:after="0"/>
        <w:ind w:left="0" w:right="0"/>
        <w:contextualSpacing w:val="0"/>
        <w:rPr>
          <w:rFonts w:eastAsia="Times New Roman" w:cs="Times New Roman"/>
          <w:b/>
          <w:szCs w:val="24"/>
          <w:lang w:eastAsia="ru-RU"/>
        </w:rPr>
      </w:pP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b/>
          <w:szCs w:val="24"/>
          <w:lang w:eastAsia="ru-RU"/>
        </w:rPr>
        <w:t xml:space="preserve"> </w:t>
      </w:r>
      <w:r w:rsidRPr="00684311">
        <w:rPr>
          <w:rFonts w:eastAsia="Times New Roman" w:cs="Times New Roman"/>
          <w:b/>
          <w:szCs w:val="24"/>
          <w:lang w:eastAsia="ru-RU"/>
        </w:rPr>
        <w:object w:dxaOrig="2320" w:dyaOrig="440">
          <v:shape id="_x0000_i2435" type="#_x0000_t75" style="width:115.5pt;height:21.75pt" o:ole="" fillcolor="window">
            <v:imagedata r:id="rId2638" o:title=""/>
          </v:shape>
          <o:OLEObject Type="Embed" ProgID="Equation.3" ShapeID="_x0000_i2435" DrawAspect="Content" ObjectID="_1799161851" r:id="rId2639"/>
        </w:object>
      </w:r>
      <w:r w:rsidRPr="00684311">
        <w:rPr>
          <w:rFonts w:eastAsia="Times New Roman" w:cs="Times New Roman"/>
          <w:b/>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3. Дисперсия суммы (разности) двух независимых случайных величин равна сумме дисперсий этих величин:</w:t>
      </w:r>
    </w:p>
    <w:p w:rsidR="00684311" w:rsidRPr="00684311" w:rsidRDefault="00684311" w:rsidP="00684311">
      <w:pPr>
        <w:spacing w:after="0"/>
        <w:ind w:left="0" w:right="0"/>
        <w:contextualSpacing w:val="0"/>
        <w:rPr>
          <w:rFonts w:eastAsia="Times New Roman" w:cs="Times New Roman"/>
          <w:b/>
          <w:szCs w:val="24"/>
          <w:lang w:eastAsia="ru-RU"/>
        </w:rPr>
      </w:pPr>
      <w:r w:rsidRPr="00684311">
        <w:rPr>
          <w:rFonts w:eastAsia="Times New Roman" w:cs="Times New Roman"/>
          <w:b/>
          <w:position w:val="-10"/>
          <w:szCs w:val="24"/>
          <w:lang w:eastAsia="ru-RU"/>
        </w:rPr>
        <w:object w:dxaOrig="2520" w:dyaOrig="320">
          <v:shape id="_x0000_i2436" type="#_x0000_t75" style="width:172.5pt;height:21.75pt" o:ole="" fillcolor="window">
            <v:imagedata r:id="rId2640" o:title=""/>
          </v:shape>
          <o:OLEObject Type="Embed" ProgID="Equation.3" ShapeID="_x0000_i2436" DrawAspect="Content" ObjectID="_1799161852" r:id="rId2641"/>
        </w:object>
      </w:r>
      <w:r w:rsidRPr="00684311">
        <w:rPr>
          <w:rFonts w:eastAsia="Times New Roman" w:cs="Times New Roman"/>
          <w:b/>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Следствие 1. Дисперсия суммы нескольких взаимно независимых случайных величин равна сумме дисперсий этих величин.</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Следствие 2. Если </w:t>
      </w:r>
      <w:r w:rsidRPr="00684311">
        <w:rPr>
          <w:rFonts w:eastAsia="Times New Roman" w:cs="Times New Roman"/>
          <w:position w:val="-6"/>
          <w:szCs w:val="24"/>
          <w:lang w:eastAsia="ru-RU"/>
        </w:rPr>
        <w:object w:dxaOrig="279" w:dyaOrig="320">
          <v:shape id="_x0000_i2437" type="#_x0000_t75" style="width:14.25pt;height:14.25pt" o:ole="" fillcolor="window">
            <v:imagedata r:id="rId2599" o:title=""/>
          </v:shape>
          <o:OLEObject Type="Embed" ProgID="Equation.3" ShapeID="_x0000_i2437" DrawAspect="Content" ObjectID="_1799161853" r:id="rId2642"/>
        </w:object>
      </w:r>
      <w:r w:rsidRPr="00684311">
        <w:rPr>
          <w:rFonts w:eastAsia="Times New Roman" w:cs="Times New Roman"/>
          <w:szCs w:val="24"/>
          <w:lang w:eastAsia="ru-RU"/>
        </w:rPr>
        <w:t xml:space="preserve"> – постоянная величина, то </w:t>
      </w:r>
      <w:r w:rsidRPr="00684311">
        <w:rPr>
          <w:rFonts w:eastAsia="Times New Roman" w:cs="Times New Roman"/>
          <w:position w:val="-12"/>
          <w:szCs w:val="24"/>
          <w:lang w:eastAsia="ru-RU"/>
        </w:rPr>
        <w:object w:dxaOrig="2320" w:dyaOrig="380">
          <v:shape id="_x0000_i2438" type="#_x0000_t75" style="width:115.5pt;height:21.75pt" o:ole="" fillcolor="window">
            <v:imagedata r:id="rId2643" o:title=""/>
          </v:shape>
          <o:OLEObject Type="Embed" ProgID="Equation.3" ShapeID="_x0000_i2438" DrawAspect="Content" ObjectID="_1799161854" r:id="rId2644"/>
        </w:objec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Математическое ожидание и дисперсия случайной величины являются ее основными числовыми характеристиками.</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szCs w:val="24"/>
          <w:lang w:eastAsia="ru-RU"/>
        </w:rPr>
        <w:t>Пример</w:t>
      </w:r>
      <w:r w:rsidRPr="00684311">
        <w:rPr>
          <w:rFonts w:eastAsia="Times New Roman" w:cs="Times New Roman"/>
          <w:szCs w:val="24"/>
          <w:lang w:eastAsia="ru-RU"/>
        </w:rPr>
        <w:t>. Пусть закон распределения дискретной случайной величины имеет вид</w:t>
      </w:r>
    </w:p>
    <w:tbl>
      <w:tblPr>
        <w:tblStyle w:val="63"/>
        <w:tblW w:w="0" w:type="auto"/>
        <w:tblLook w:val="01E0" w:firstRow="1" w:lastRow="1" w:firstColumn="1" w:lastColumn="1" w:noHBand="0" w:noVBand="0"/>
      </w:tblPr>
      <w:tblGrid>
        <w:gridCol w:w="1336"/>
        <w:gridCol w:w="1715"/>
        <w:gridCol w:w="1715"/>
        <w:gridCol w:w="1715"/>
        <w:gridCol w:w="1715"/>
        <w:gridCol w:w="1715"/>
      </w:tblGrid>
      <w:tr w:rsidR="00684311" w:rsidRPr="00684311" w:rsidTr="00684311">
        <w:trPr>
          <w:trHeight w:val="554"/>
        </w:trPr>
        <w:tc>
          <w:tcPr>
            <w:tcW w:w="1373"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position w:val="-12"/>
                <w:szCs w:val="24"/>
                <w:lang w:eastAsia="ru-RU"/>
              </w:rPr>
              <w:object w:dxaOrig="240" w:dyaOrig="360">
                <v:shape id="_x0000_i2439" type="#_x0000_t75" style="width:14.25pt;height:14.25pt" o:ole="">
                  <v:imagedata r:id="rId2645" o:title=""/>
                </v:shape>
                <o:OLEObject Type="Embed" ProgID="Equation.3" ShapeID="_x0000_i2439" DrawAspect="Content" ObjectID="_1799161855" r:id="rId2646"/>
              </w:object>
            </w:r>
          </w:p>
        </w:tc>
        <w:tc>
          <w:tcPr>
            <w:tcW w:w="1829"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szCs w:val="24"/>
                <w:lang w:eastAsia="ru-RU"/>
              </w:rPr>
              <w:t>1</w:t>
            </w:r>
          </w:p>
        </w:tc>
        <w:tc>
          <w:tcPr>
            <w:tcW w:w="1829"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szCs w:val="24"/>
                <w:lang w:eastAsia="ru-RU"/>
              </w:rPr>
              <w:t>2</w:t>
            </w:r>
          </w:p>
        </w:tc>
        <w:tc>
          <w:tcPr>
            <w:tcW w:w="1829"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szCs w:val="24"/>
                <w:lang w:eastAsia="ru-RU"/>
              </w:rPr>
              <w:t>3</w:t>
            </w:r>
          </w:p>
        </w:tc>
        <w:tc>
          <w:tcPr>
            <w:tcW w:w="1829"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szCs w:val="24"/>
                <w:lang w:eastAsia="ru-RU"/>
              </w:rPr>
              <w:t>4</w:t>
            </w:r>
          </w:p>
        </w:tc>
        <w:tc>
          <w:tcPr>
            <w:tcW w:w="1829"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szCs w:val="24"/>
                <w:lang w:eastAsia="ru-RU"/>
              </w:rPr>
              <w:t>5</w:t>
            </w:r>
          </w:p>
        </w:tc>
      </w:tr>
      <w:tr w:rsidR="00684311" w:rsidRPr="00684311" w:rsidTr="00684311">
        <w:trPr>
          <w:trHeight w:val="542"/>
        </w:trPr>
        <w:tc>
          <w:tcPr>
            <w:tcW w:w="1373"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position w:val="-12"/>
                <w:szCs w:val="24"/>
                <w:lang w:eastAsia="ru-RU"/>
              </w:rPr>
              <w:object w:dxaOrig="279" w:dyaOrig="360">
                <v:shape id="_x0000_i2440" type="#_x0000_t75" style="width:14.25pt;height:14.25pt" o:ole="">
                  <v:imagedata r:id="rId2647" o:title=""/>
                </v:shape>
                <o:OLEObject Type="Embed" ProgID="Equation.3" ShapeID="_x0000_i2440" DrawAspect="Content" ObjectID="_1799161856" r:id="rId2648"/>
              </w:object>
            </w:r>
          </w:p>
        </w:tc>
        <w:tc>
          <w:tcPr>
            <w:tcW w:w="1829"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szCs w:val="24"/>
                <w:lang w:eastAsia="ru-RU"/>
              </w:rPr>
              <w:t>0,07</w:t>
            </w:r>
          </w:p>
        </w:tc>
        <w:tc>
          <w:tcPr>
            <w:tcW w:w="1829"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szCs w:val="24"/>
                <w:lang w:eastAsia="ru-RU"/>
              </w:rPr>
              <w:t>0,21</w:t>
            </w:r>
          </w:p>
        </w:tc>
        <w:tc>
          <w:tcPr>
            <w:tcW w:w="1829"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szCs w:val="24"/>
                <w:lang w:eastAsia="ru-RU"/>
              </w:rPr>
              <w:t>0,55</w:t>
            </w:r>
          </w:p>
        </w:tc>
        <w:tc>
          <w:tcPr>
            <w:tcW w:w="1829"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szCs w:val="24"/>
                <w:lang w:eastAsia="ru-RU"/>
              </w:rPr>
              <w:t>0,16</w:t>
            </w:r>
          </w:p>
        </w:tc>
        <w:tc>
          <w:tcPr>
            <w:tcW w:w="1829"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szCs w:val="24"/>
                <w:lang w:eastAsia="ru-RU"/>
              </w:rPr>
              <w:t>0,01</w:t>
            </w:r>
          </w:p>
        </w:tc>
      </w:tr>
    </w:tbl>
    <w:p w:rsidR="00684311" w:rsidRPr="00684311" w:rsidRDefault="00684311" w:rsidP="00684311">
      <w:pPr>
        <w:spacing w:after="0"/>
        <w:ind w:left="0" w:right="0"/>
        <w:contextualSpacing w:val="0"/>
        <w:rPr>
          <w:rFonts w:eastAsia="Times New Roman" w:cs="Times New Roman"/>
          <w:szCs w:val="24"/>
          <w:lang w:eastAsia="ru-RU"/>
        </w:rPr>
      </w:pP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Найти математическое ожидание и дисперсию случайной величины </w:t>
      </w:r>
      <w:r w:rsidRPr="00684311">
        <w:rPr>
          <w:rFonts w:eastAsia="Times New Roman" w:cs="Times New Roman"/>
          <w:szCs w:val="24"/>
          <w:lang w:val="en-US" w:eastAsia="ru-RU"/>
        </w:rPr>
        <w:t>X</w: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szCs w:val="24"/>
          <w:lang w:eastAsia="ru-RU"/>
        </w:rPr>
        <w:t>Решение:</w:t>
      </w:r>
      <w:r w:rsidRPr="00684311">
        <w:rPr>
          <w:rFonts w:eastAsia="Times New Roman" w:cs="Times New Roman"/>
          <w:szCs w:val="24"/>
          <w:lang w:eastAsia="ru-RU"/>
        </w:rPr>
        <w:t xml:space="preserve"> Рассчитаем вначале математическое ожидание</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10"/>
          <w:szCs w:val="24"/>
          <w:lang w:eastAsia="ru-RU"/>
        </w:rPr>
        <w:object w:dxaOrig="5580" w:dyaOrig="320">
          <v:shape id="_x0000_i2441" type="#_x0000_t75" style="width:280.5pt;height:14.25pt" o:ole="">
            <v:imagedata r:id="rId2649" o:title=""/>
          </v:shape>
          <o:OLEObject Type="Embed" ProgID="Equation.3" ShapeID="_x0000_i2441" DrawAspect="Content" ObjectID="_1799161857" r:id="rId2650"/>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Дисперсия равна</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32"/>
          <w:szCs w:val="24"/>
          <w:lang w:eastAsia="ru-RU"/>
        </w:rPr>
        <w:object w:dxaOrig="7820" w:dyaOrig="760">
          <v:shape id="_x0000_i2442" type="#_x0000_t75" style="width:388.5pt;height:36pt" o:ole="">
            <v:imagedata r:id="rId2651" o:title=""/>
          </v:shape>
          <o:OLEObject Type="Embed" ProgID="Equation.3" ShapeID="_x0000_i2442" DrawAspect="Content" ObjectID="_1799161858" r:id="rId2652"/>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szCs w:val="24"/>
          <w:lang w:eastAsia="ru-RU"/>
        </w:rPr>
        <w:t>Пример</w:t>
      </w:r>
      <w:r w:rsidRPr="00684311">
        <w:rPr>
          <w:rFonts w:eastAsia="Times New Roman" w:cs="Times New Roman"/>
          <w:szCs w:val="24"/>
          <w:lang w:eastAsia="ru-RU"/>
        </w:rPr>
        <w:t xml:space="preserve">. Плотность вероятности непрерывной случайной величины равна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position w:val="-10"/>
          <w:szCs w:val="24"/>
          <w:lang w:eastAsia="ru-RU"/>
        </w:rPr>
        <w:object w:dxaOrig="1600" w:dyaOrig="320">
          <v:shape id="_x0000_i2443" type="#_x0000_t75" style="width:79.5pt;height:14.25pt" o:ole="">
            <v:imagedata r:id="rId2653" o:title=""/>
          </v:shape>
          <o:OLEObject Type="Embed" ProgID="Equation.3" ShapeID="_x0000_i2443" DrawAspect="Content" ObjectID="_1799161859" r:id="rId2654"/>
        </w:object>
      </w:r>
      <w:r w:rsidRPr="00684311">
        <w:rPr>
          <w:rFonts w:eastAsia="Times New Roman" w:cs="Times New Roman"/>
          <w:szCs w:val="24"/>
          <w:lang w:eastAsia="ru-RU"/>
        </w:rPr>
        <w:t xml:space="preserve">, где  </w:t>
      </w:r>
      <w:r w:rsidRPr="00684311">
        <w:rPr>
          <w:rFonts w:eastAsia="Times New Roman" w:cs="Times New Roman"/>
          <w:position w:val="-10"/>
          <w:szCs w:val="24"/>
          <w:lang w:eastAsia="ru-RU"/>
        </w:rPr>
        <w:object w:dxaOrig="520" w:dyaOrig="320">
          <v:shape id="_x0000_i2444" type="#_x0000_t75" style="width:28.5pt;height:14.25pt" o:ole="">
            <v:imagedata r:id="rId2655" o:title=""/>
          </v:shape>
          <o:OLEObject Type="Embed" ProgID="Equation.3" ShapeID="_x0000_i2444" DrawAspect="Content" ObjectID="_1799161860" r:id="rId2656"/>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Найти ее математическое ожидание и дисперсию.</w:t>
      </w:r>
    </w:p>
    <w:p w:rsidR="00684311" w:rsidRPr="00684311" w:rsidRDefault="00684311" w:rsidP="00684311">
      <w:pPr>
        <w:spacing w:after="0"/>
        <w:ind w:left="0" w:right="0"/>
        <w:contextualSpacing w:val="0"/>
        <w:rPr>
          <w:rFonts w:eastAsia="Times New Roman" w:cs="Times New Roman"/>
          <w:szCs w:val="24"/>
          <w:lang w:val="en-US" w:eastAsia="ru-RU"/>
        </w:rPr>
      </w:pPr>
      <w:r w:rsidRPr="00684311">
        <w:rPr>
          <w:rFonts w:eastAsia="Times New Roman" w:cs="Times New Roman"/>
          <w:b/>
          <w:szCs w:val="24"/>
          <w:lang w:eastAsia="ru-RU"/>
        </w:rPr>
        <w:t>Решение</w:t>
      </w:r>
      <w:r w:rsidRPr="00684311">
        <w:rPr>
          <w:rFonts w:eastAsia="Times New Roman" w:cs="Times New Roman"/>
          <w:szCs w:val="24"/>
          <w:lang w:val="en-US" w:eastAsia="ru-RU"/>
        </w:rPr>
        <w:t>:</w:t>
      </w:r>
      <w:r w:rsidRPr="00684311">
        <w:rPr>
          <w:rFonts w:eastAsia="Times New Roman" w:cs="Times New Roman"/>
          <w:szCs w:val="24"/>
          <w:lang w:eastAsia="ru-RU"/>
        </w:rPr>
        <w:t xml:space="preserve"> Найдем математическое ожидание</w:t>
      </w:r>
      <w:r w:rsidRPr="00684311">
        <w:rPr>
          <w:rFonts w:eastAsia="Times New Roman" w:cs="Times New Roman"/>
          <w:szCs w:val="24"/>
          <w:lang w:val="en-US" w:eastAsia="ru-RU"/>
        </w:rPr>
        <w:t>:</w:t>
      </w:r>
    </w:p>
    <w:p w:rsidR="00684311" w:rsidRPr="00684311" w:rsidRDefault="00684311" w:rsidP="00684311">
      <w:pPr>
        <w:spacing w:after="0"/>
        <w:ind w:left="0" w:right="0"/>
        <w:contextualSpacing w:val="0"/>
        <w:rPr>
          <w:rFonts w:eastAsia="Times New Roman" w:cs="Times New Roman"/>
          <w:szCs w:val="24"/>
          <w:lang w:val="en-US" w:eastAsia="ru-RU"/>
        </w:rPr>
      </w:pPr>
      <w:r w:rsidRPr="00684311">
        <w:rPr>
          <w:rFonts w:eastAsia="Times New Roman" w:cs="Times New Roman"/>
          <w:position w:val="-32"/>
          <w:szCs w:val="24"/>
          <w:lang w:val="en-US" w:eastAsia="ru-RU"/>
        </w:rPr>
        <w:object w:dxaOrig="7780" w:dyaOrig="760">
          <v:shape id="_x0000_i2445" type="#_x0000_t75" style="width:388.5pt;height:36pt" o:ole="">
            <v:imagedata r:id="rId2657" o:title=""/>
          </v:shape>
          <o:OLEObject Type="Embed" ProgID="Equation.3" ShapeID="_x0000_i2445" DrawAspect="Content" ObjectID="_1799161861" r:id="rId2658"/>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Далее,</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32"/>
          <w:szCs w:val="24"/>
          <w:lang w:eastAsia="ru-RU"/>
        </w:rPr>
        <w:object w:dxaOrig="7119" w:dyaOrig="760">
          <v:shape id="_x0000_i2446" type="#_x0000_t75" style="width:352.5pt;height:36pt" o:ole="">
            <v:imagedata r:id="rId2659" o:title=""/>
          </v:shape>
          <o:OLEObject Type="Embed" ProgID="Equation.3" ShapeID="_x0000_i2446" DrawAspect="Content" ObjectID="_1799161862" r:id="rId2660"/>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Найдем дисперсию, используя формулу</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position w:val="-10"/>
          <w:szCs w:val="24"/>
          <w:lang w:val="en-US" w:eastAsia="ru-RU"/>
        </w:rPr>
        <w:object w:dxaOrig="3519" w:dyaOrig="360">
          <v:shape id="_x0000_i2447" type="#_x0000_t75" style="width:180pt;height:14.25pt" o:ole="">
            <v:imagedata r:id="rId2661" o:title=""/>
          </v:shape>
          <o:OLEObject Type="Embed" ProgID="Equation.3" ShapeID="_x0000_i2447" DrawAspect="Content" ObjectID="_1799161863" r:id="rId2662"/>
        </w:objec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b/>
          <w:szCs w:val="24"/>
          <w:lang w:eastAsia="ru-RU"/>
        </w:rPr>
      </w:pPr>
      <w:bookmarkStart w:id="128" w:name="_Toc16452697"/>
      <w:bookmarkStart w:id="129" w:name="_Toc17316585"/>
      <w:bookmarkStart w:id="130" w:name="_Toc17488962"/>
      <w:r w:rsidRPr="00684311">
        <w:rPr>
          <w:rFonts w:eastAsia="Times New Roman" w:cs="Times New Roman"/>
          <w:b/>
          <w:szCs w:val="24"/>
          <w:lang w:eastAsia="ru-RU"/>
        </w:rPr>
        <w:t>Среднее квадратическое отклонение.</w:t>
      </w:r>
      <w:bookmarkEnd w:id="128"/>
      <w:bookmarkEnd w:id="129"/>
      <w:bookmarkEnd w:id="130"/>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Для оценки рассеяния возможных значений случайной величины вокруг ее среднего значения кроме дисперсии служат и некоторые другие характеристики. К их числу относится среднее квадратическое отклонение.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szCs w:val="24"/>
          <w:lang w:eastAsia="ru-RU"/>
        </w:rPr>
        <w:t>Средним квадратическим отклонением</w:t>
      </w:r>
      <w:r w:rsidRPr="00684311">
        <w:rPr>
          <w:rFonts w:eastAsia="Times New Roman" w:cs="Times New Roman"/>
          <w:szCs w:val="24"/>
          <w:lang w:eastAsia="ru-RU"/>
        </w:rPr>
        <w:t xml:space="preserve"> </w:t>
      </w:r>
      <w:r w:rsidRPr="00684311">
        <w:rPr>
          <w:rFonts w:eastAsia="Times New Roman" w:cs="Times New Roman"/>
          <w:position w:val="-6"/>
          <w:szCs w:val="24"/>
          <w:lang w:eastAsia="ru-RU"/>
        </w:rPr>
        <w:object w:dxaOrig="279" w:dyaOrig="240">
          <v:shape id="_x0000_i2448" type="#_x0000_t75" style="width:14.25pt;height:14.25pt" o:ole="" fillcolor="window">
            <v:imagedata r:id="rId2663" o:title=""/>
          </v:shape>
          <o:OLEObject Type="Embed" ProgID="Equation.3" ShapeID="_x0000_i2448" DrawAspect="Content" ObjectID="_1799161864" r:id="rId2664"/>
        </w:object>
      </w:r>
      <w:r w:rsidRPr="00684311">
        <w:rPr>
          <w:rFonts w:eastAsia="Times New Roman" w:cs="Times New Roman"/>
          <w:szCs w:val="24"/>
          <w:lang w:eastAsia="ru-RU"/>
        </w:rPr>
        <w:t xml:space="preserve"> (или стандартом) случайной величины </w:t>
      </w:r>
      <w:r w:rsidRPr="00684311">
        <w:rPr>
          <w:rFonts w:eastAsia="Times New Roman" w:cs="Times New Roman"/>
          <w:position w:val="-4"/>
          <w:szCs w:val="24"/>
          <w:lang w:eastAsia="ru-RU"/>
        </w:rPr>
        <w:object w:dxaOrig="320" w:dyaOrig="300">
          <v:shape id="_x0000_i2449" type="#_x0000_t75" style="width:14.25pt;height:14.25pt" o:ole="" fillcolor="window">
            <v:imagedata r:id="rId2603" o:title=""/>
          </v:shape>
          <o:OLEObject Type="Embed" ProgID="Equation.3" ShapeID="_x0000_i2449" DrawAspect="Content" ObjectID="_1799161865" r:id="rId2665"/>
        </w:object>
      </w:r>
      <w:r w:rsidRPr="00684311">
        <w:rPr>
          <w:rFonts w:eastAsia="Times New Roman" w:cs="Times New Roman"/>
          <w:szCs w:val="24"/>
          <w:lang w:eastAsia="ru-RU"/>
        </w:rPr>
        <w:t xml:space="preserve"> называется корень квадратный из дисперсии </w:t>
      </w:r>
      <w:r w:rsidRPr="00684311">
        <w:rPr>
          <w:rFonts w:eastAsia="Times New Roman" w:cs="Times New Roman"/>
          <w:position w:val="-12"/>
          <w:szCs w:val="24"/>
          <w:lang w:eastAsia="ru-RU"/>
        </w:rPr>
        <w:object w:dxaOrig="780" w:dyaOrig="380">
          <v:shape id="_x0000_i2450" type="#_x0000_t75" style="width:36pt;height:21.75pt" o:ole="" fillcolor="window">
            <v:imagedata r:id="rId2666" o:title=""/>
          </v:shape>
          <o:OLEObject Type="Embed" ProgID="Equation.3" ShapeID="_x0000_i2450" DrawAspect="Content" ObjectID="_1799161866" r:id="rId2667"/>
        </w:object>
      </w:r>
      <w:r w:rsidRPr="00684311">
        <w:rPr>
          <w:rFonts w:eastAsia="Times New Roman" w:cs="Times New Roman"/>
          <w:szCs w:val="24"/>
          <w:lang w:eastAsia="ru-RU"/>
        </w:rPr>
        <w:t xml:space="preserve"> этой величины:</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14"/>
          <w:szCs w:val="24"/>
          <w:lang w:eastAsia="ru-RU"/>
        </w:rPr>
        <w:object w:dxaOrig="1900" w:dyaOrig="460">
          <v:shape id="_x0000_i2451" type="#_x0000_t75" style="width:93.75pt;height:21.75pt" o:ole="" fillcolor="window">
            <v:imagedata r:id="rId2668" o:title=""/>
          </v:shape>
          <o:OLEObject Type="Embed" ProgID="Equation.3" ShapeID="_x0000_i2451" DrawAspect="Content" ObjectID="_1799161867" r:id="rId2669"/>
        </w:objec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Легко показать, что дисперсия имеет размерность, равную квадрату размерности случайной величины. Поэтому размерность </w:t>
      </w:r>
      <w:r w:rsidRPr="00684311">
        <w:rPr>
          <w:rFonts w:eastAsia="Times New Roman" w:cs="Times New Roman"/>
          <w:position w:val="-12"/>
          <w:szCs w:val="24"/>
          <w:lang w:eastAsia="ru-RU"/>
        </w:rPr>
        <w:object w:dxaOrig="740" w:dyaOrig="380">
          <v:shape id="_x0000_i2452" type="#_x0000_t75" style="width:36pt;height:21.75pt" o:ole="" fillcolor="window">
            <v:imagedata r:id="rId2670" o:title=""/>
          </v:shape>
          <o:OLEObject Type="Embed" ProgID="Equation.3" ShapeID="_x0000_i2452" DrawAspect="Content" ObjectID="_1799161868" r:id="rId2671"/>
        </w:object>
      </w:r>
      <w:r w:rsidRPr="00684311">
        <w:rPr>
          <w:rFonts w:eastAsia="Times New Roman" w:cs="Times New Roman"/>
          <w:szCs w:val="24"/>
          <w:lang w:eastAsia="ru-RU"/>
        </w:rPr>
        <w:t xml:space="preserve"> совпадает с размерностью </w:t>
      </w:r>
      <w:r w:rsidRPr="00684311">
        <w:rPr>
          <w:rFonts w:eastAsia="Times New Roman" w:cs="Times New Roman"/>
          <w:position w:val="-4"/>
          <w:szCs w:val="24"/>
          <w:lang w:eastAsia="ru-RU"/>
        </w:rPr>
        <w:object w:dxaOrig="320" w:dyaOrig="300">
          <v:shape id="_x0000_i2453" type="#_x0000_t75" style="width:14.25pt;height:14.25pt" o:ole="" fillcolor="window">
            <v:imagedata r:id="rId2603" o:title=""/>
          </v:shape>
          <o:OLEObject Type="Embed" ProgID="Equation.3" ShapeID="_x0000_i2453" DrawAspect="Content" ObjectID="_1799161869" r:id="rId2672"/>
        </w:object>
      </w:r>
      <w:r w:rsidRPr="00684311">
        <w:rPr>
          <w:rFonts w:eastAsia="Times New Roman" w:cs="Times New Roman"/>
          <w:szCs w:val="24"/>
          <w:lang w:eastAsia="ru-RU"/>
        </w:rPr>
        <w:t xml:space="preserve">. В тех случаях, когда желательно, чтобы оценка рассеяния имела размерность случайной величины, вычисляют среднее квадратичное отклонение, а не дисперсию.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Понятие дисперсии и среднего квадратического отклонения широко используется практически во всех областях человеческой деятельности, связанных с процессами измерений. </w:t>
      </w:r>
      <w:r w:rsidRPr="00684311">
        <w:rPr>
          <w:rFonts w:eastAsia="Times New Roman" w:cs="Times New Roman"/>
          <w:szCs w:val="24"/>
          <w:lang w:eastAsia="ru-RU"/>
        </w:rPr>
        <w:lastRenderedPageBreak/>
        <w:t xml:space="preserve">Так, например, в технике, они характеризуют точность измерительной аппаратуры (чем выше среднеквадратическое отклонение (разброс) при измерениях, тем хуже качество прибора).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Примерами использования данных параметров в экономике могут служить изучение риска различных действий со случайным исходом, в частности, при анализе риска инвестирования в ту или иную отрасль, при оценивании различных активов в портфеле ценных бумаг и т.д.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szCs w:val="24"/>
          <w:lang w:eastAsia="ru-RU"/>
        </w:rPr>
        <w:t>Определение. Модой М</w:t>
      </w:r>
      <w:r w:rsidRPr="00684311">
        <w:rPr>
          <w:rFonts w:eastAsia="Times New Roman" w:cs="Times New Roman"/>
          <w:b/>
          <w:szCs w:val="24"/>
          <w:vertAlign w:val="subscript"/>
          <w:lang w:eastAsia="ru-RU"/>
        </w:rPr>
        <w:t>0</w:t>
      </w:r>
      <w:r w:rsidRPr="00684311">
        <w:rPr>
          <w:rFonts w:eastAsia="Times New Roman" w:cs="Times New Roman"/>
          <w:szCs w:val="24"/>
          <w:lang w:eastAsia="ru-RU"/>
        </w:rPr>
        <w:t xml:space="preserve"> дискретной случайной величины называется ее наиболее вероятное значение. Для непрерывной случайной величины мода – такое значение случайной величины, при которой плотность распределения имеет максимум.</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12"/>
          <w:szCs w:val="24"/>
          <w:lang w:eastAsia="ru-RU"/>
        </w:rPr>
        <w:object w:dxaOrig="1500" w:dyaOrig="360">
          <v:shape id="_x0000_i2454" type="#_x0000_t75" style="width:1in;height:14.25pt" o:ole="" fillcolor="window">
            <v:imagedata r:id="rId2673" o:title=""/>
          </v:shape>
          <o:OLEObject Type="Embed" ProgID="Equation.3" ShapeID="_x0000_i2454" DrawAspect="Content" ObjectID="_1799161870" r:id="rId2674"/>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t>Если многоугольник распределения для дискретной случайной величины или кривая распределения для непрерывной случайной величины имеет два или несколько максимумов, то такое распределение называется двухмодальным или многомодальным.</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t>Если распределение имеет минимум, но не имеет максимума, то оно называется антимодальным.</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r>
      <w:r w:rsidRPr="00684311">
        <w:rPr>
          <w:rFonts w:eastAsia="Times New Roman" w:cs="Times New Roman"/>
          <w:b/>
          <w:szCs w:val="24"/>
          <w:lang w:eastAsia="ru-RU"/>
        </w:rPr>
        <w:t xml:space="preserve">Определение. Медианой </w:t>
      </w:r>
      <w:r w:rsidRPr="00684311">
        <w:rPr>
          <w:rFonts w:eastAsia="Times New Roman" w:cs="Times New Roman"/>
          <w:b/>
          <w:szCs w:val="24"/>
          <w:lang w:val="en-US" w:eastAsia="ru-RU"/>
        </w:rPr>
        <w:t>M</w:t>
      </w:r>
      <w:r w:rsidRPr="00684311">
        <w:rPr>
          <w:rFonts w:eastAsia="Times New Roman" w:cs="Times New Roman"/>
          <w:b/>
          <w:szCs w:val="24"/>
          <w:vertAlign w:val="subscript"/>
          <w:lang w:val="en-US" w:eastAsia="ru-RU"/>
        </w:rPr>
        <w:t>D</w:t>
      </w:r>
      <w:r w:rsidRPr="00684311">
        <w:rPr>
          <w:rFonts w:eastAsia="Times New Roman" w:cs="Times New Roman"/>
          <w:szCs w:val="24"/>
          <w:lang w:eastAsia="ru-RU"/>
        </w:rPr>
        <w:t xml:space="preserve"> случайной величины </w:t>
      </w:r>
      <w:r w:rsidR="00586A96" w:rsidRPr="00684311">
        <w:rPr>
          <w:rFonts w:eastAsia="Times New Roman" w:cs="Times New Roman"/>
          <w:szCs w:val="24"/>
          <w:lang w:eastAsia="ru-RU"/>
        </w:rPr>
        <w:t>Х называется</w:t>
      </w:r>
      <w:r w:rsidRPr="00684311">
        <w:rPr>
          <w:rFonts w:eastAsia="Times New Roman" w:cs="Times New Roman"/>
          <w:szCs w:val="24"/>
          <w:lang w:eastAsia="ru-RU"/>
        </w:rPr>
        <w:t xml:space="preserve"> такое ее значение, относительно которого равновероятно получение большего или меньшего значения случайной величины.</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10"/>
          <w:szCs w:val="24"/>
          <w:lang w:eastAsia="ru-RU"/>
        </w:rPr>
        <w:object w:dxaOrig="2680" w:dyaOrig="340">
          <v:shape id="_x0000_i2455" type="#_x0000_t75" style="width:136.5pt;height:14.25pt" o:ole="" fillcolor="window">
            <v:imagedata r:id="rId2675" o:title=""/>
          </v:shape>
          <o:OLEObject Type="Embed" ProgID="Equation.3" ShapeID="_x0000_i2455" DrawAspect="Content" ObjectID="_1799161871" r:id="rId2676"/>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t>Геометрически медиана – абсцисса точки, в которой площадь, ограниченная кривой распределения делится пополам.</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t>Отметим, что если распределение одномодальное, то мода и медиана совпадают с математическим ожиданием.</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r>
      <w:r w:rsidRPr="00684311">
        <w:rPr>
          <w:rFonts w:eastAsia="Times New Roman" w:cs="Times New Roman"/>
          <w:b/>
          <w:szCs w:val="24"/>
          <w:lang w:eastAsia="ru-RU"/>
        </w:rPr>
        <w:t>Определение.</w:t>
      </w:r>
      <w:r w:rsidRPr="00684311">
        <w:rPr>
          <w:rFonts w:eastAsia="Times New Roman" w:cs="Times New Roman"/>
          <w:szCs w:val="24"/>
          <w:lang w:eastAsia="ru-RU"/>
        </w:rPr>
        <w:t xml:space="preserve"> Начальным моментом порядка </w:t>
      </w:r>
      <w:r w:rsidRPr="00684311">
        <w:rPr>
          <w:rFonts w:eastAsia="Times New Roman" w:cs="Times New Roman"/>
          <w:i/>
          <w:szCs w:val="24"/>
          <w:lang w:val="en-US" w:eastAsia="ru-RU"/>
        </w:rPr>
        <w:t>k</w:t>
      </w:r>
      <w:r w:rsidRPr="00684311">
        <w:rPr>
          <w:rFonts w:eastAsia="Times New Roman" w:cs="Times New Roman"/>
          <w:i/>
          <w:szCs w:val="24"/>
          <w:lang w:eastAsia="ru-RU"/>
        </w:rPr>
        <w:t xml:space="preserve"> </w:t>
      </w:r>
      <w:r w:rsidRPr="00684311">
        <w:rPr>
          <w:rFonts w:eastAsia="Times New Roman" w:cs="Times New Roman"/>
          <w:szCs w:val="24"/>
          <w:lang w:eastAsia="ru-RU"/>
        </w:rPr>
        <w:t>случайной величины Х называется математическое ожидание величины Х</w:t>
      </w:r>
      <w:r w:rsidRPr="00684311">
        <w:rPr>
          <w:rFonts w:eastAsia="Times New Roman" w:cs="Times New Roman"/>
          <w:i/>
          <w:szCs w:val="24"/>
          <w:vertAlign w:val="superscript"/>
          <w:lang w:val="en-US" w:eastAsia="ru-RU"/>
        </w:rPr>
        <w:t>k</w: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12"/>
          <w:szCs w:val="24"/>
          <w:lang w:eastAsia="ru-RU"/>
        </w:rPr>
        <w:object w:dxaOrig="1380" w:dyaOrig="380">
          <v:shape id="_x0000_i2456" type="#_x0000_t75" style="width:1in;height:21.75pt" o:ole="" fillcolor="window">
            <v:imagedata r:id="rId2677" o:title=""/>
          </v:shape>
          <o:OLEObject Type="Embed" ProgID="Equation.3" ShapeID="_x0000_i2456" DrawAspect="Content" ObjectID="_1799161872" r:id="rId2678"/>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t xml:space="preserve">Для дискретной случайной величины: </w:t>
      </w:r>
      <w:r w:rsidRPr="00684311">
        <w:rPr>
          <w:rFonts w:eastAsia="Times New Roman" w:cs="Times New Roman"/>
          <w:position w:val="-28"/>
          <w:szCs w:val="24"/>
          <w:lang w:val="en-US" w:eastAsia="ru-RU"/>
        </w:rPr>
        <w:object w:dxaOrig="1359" w:dyaOrig="680">
          <v:shape id="_x0000_i2457" type="#_x0000_t75" style="width:64.5pt;height:36pt" o:ole="" fillcolor="window">
            <v:imagedata r:id="rId2679" o:title=""/>
          </v:shape>
          <o:OLEObject Type="Embed" ProgID="Equation.3" ShapeID="_x0000_i2457" DrawAspect="Content" ObjectID="_1799161873" r:id="rId2680"/>
        </w:objec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t xml:space="preserve">Для непрерывной случайной величины: </w:t>
      </w:r>
      <w:r w:rsidRPr="00684311">
        <w:rPr>
          <w:rFonts w:eastAsia="Times New Roman" w:cs="Times New Roman"/>
          <w:position w:val="-30"/>
          <w:szCs w:val="24"/>
          <w:lang w:val="en-US" w:eastAsia="ru-RU"/>
        </w:rPr>
        <w:object w:dxaOrig="1719" w:dyaOrig="740">
          <v:shape id="_x0000_i2458" type="#_x0000_t75" style="width:86.25pt;height:36pt" o:ole="" fillcolor="window">
            <v:imagedata r:id="rId2681" o:title=""/>
          </v:shape>
          <o:OLEObject Type="Embed" ProgID="Equation.3" ShapeID="_x0000_i2458" DrawAspect="Content" ObjectID="_1799161874" r:id="rId2682"/>
        </w:objec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t>Начальный момент первого порядка равен математическому ожиданию.</w:t>
      </w:r>
    </w:p>
    <w:p w:rsidR="00684311" w:rsidRPr="00684311" w:rsidRDefault="00684311" w:rsidP="00684311"/>
    <w:p w:rsidR="00684311" w:rsidRPr="000A0A10" w:rsidRDefault="00684311" w:rsidP="00684311">
      <w:pPr>
        <w:jc w:val="center"/>
      </w:pPr>
      <w:r w:rsidRPr="00684311">
        <w:rPr>
          <w:b/>
        </w:rPr>
        <w:t>Закон больших чисел</w:t>
      </w:r>
    </w:p>
    <w:p w:rsidR="00684311" w:rsidRPr="00054BD1" w:rsidRDefault="00684311" w:rsidP="00684311">
      <w:r w:rsidRPr="00054BD1">
        <w:lastRenderedPageBreak/>
        <w:t xml:space="preserve">Под </w:t>
      </w:r>
      <w:r w:rsidRPr="000A0A10">
        <w:rPr>
          <w:i/>
        </w:rPr>
        <w:t>законом больших чисел</w:t>
      </w:r>
      <w:r w:rsidRPr="00054BD1">
        <w:t xml:space="preserve"> в </w:t>
      </w:r>
      <w:r w:rsidR="00586A96" w:rsidRPr="00054BD1">
        <w:t>широком смысле</w:t>
      </w:r>
      <w:r w:rsidRPr="00054BD1">
        <w:t xml:space="preserve"> понимается общий принцип, согласно которому, по формулировке А.Н. Колмогорова, совокупное действие большого числа случайных факторов приводит к результату, почти не зависящему от случая</w:t>
      </w:r>
      <w:r>
        <w:t>.</w:t>
      </w:r>
    </w:p>
    <w:p w:rsidR="00684311" w:rsidRPr="00054BD1" w:rsidRDefault="00586A96" w:rsidP="00684311">
      <w:r w:rsidRPr="000A0A10">
        <w:rPr>
          <w:i/>
        </w:rPr>
        <w:t>Другими словами,</w:t>
      </w:r>
      <w:r w:rsidR="00684311" w:rsidRPr="00054BD1">
        <w:t xml:space="preserve"> при большом числе случайных величин их средний результат перестает быть случайным и может быть предсказан с большой степенью определенности.</w:t>
      </w:r>
    </w:p>
    <w:p w:rsidR="00684311" w:rsidRPr="00054BD1" w:rsidRDefault="00684311" w:rsidP="00684311">
      <w:r w:rsidRPr="00054BD1">
        <w:t xml:space="preserve">Под законом больших чисел в </w:t>
      </w:r>
      <w:r w:rsidRPr="003619CC">
        <w:rPr>
          <w:i/>
        </w:rPr>
        <w:t>узком</w:t>
      </w:r>
      <w:r w:rsidRPr="00054BD1">
        <w:t xml:space="preserve"> смысле понимается ряд математических теорем, в каждой из которых для тех или иных условий устанавливается факт приближения средних характеристик большого числа опытов к определенным постоянным, неслучайным величинам.</w:t>
      </w:r>
    </w:p>
    <w:p w:rsidR="00684311" w:rsidRDefault="00684311" w:rsidP="00684311">
      <w:r w:rsidRPr="00054BD1">
        <w:t>Рассмотрим различные формы закона больших чисел, образующих ряд так называемых предельных теорем.</w:t>
      </w:r>
    </w:p>
    <w:p w:rsidR="00684311" w:rsidRPr="009646A1" w:rsidRDefault="00684311" w:rsidP="009646A1">
      <w:pPr>
        <w:jc w:val="center"/>
        <w:rPr>
          <w:b/>
        </w:rPr>
      </w:pPr>
      <w:r w:rsidRPr="009646A1">
        <w:rPr>
          <w:b/>
        </w:rPr>
        <w:t>Неравенство Чебышева</w:t>
      </w:r>
    </w:p>
    <w:p w:rsidR="00684311" w:rsidRDefault="00684311" w:rsidP="00684311">
      <w:r w:rsidRPr="00054BD1">
        <w:t>Для любой СВ X , имеющей МО</w:t>
      </w:r>
      <w:r>
        <w:t>Ж</w:t>
      </w:r>
      <w:r w:rsidRPr="00054BD1">
        <w:t xml:space="preserve"> -</w:t>
      </w:r>
      <w:r w:rsidRPr="002C565C">
        <w:rPr>
          <w:position w:val="-12"/>
        </w:rPr>
        <w:object w:dxaOrig="360" w:dyaOrig="380">
          <v:shape id="_x0000_i2459" type="#_x0000_t75" style="width:14.25pt;height:21.75pt" o:ole="">
            <v:imagedata r:id="rId2683" o:title=""/>
          </v:shape>
          <o:OLEObject Type="Embed" ProgID="Equation.DSMT4" ShapeID="_x0000_i2459" DrawAspect="Content" ObjectID="_1799161875" r:id="rId2684"/>
        </w:object>
      </w:r>
      <w:r>
        <w:t xml:space="preserve"> </w:t>
      </w:r>
      <w:r w:rsidRPr="00054BD1">
        <w:t xml:space="preserve">и дисперсию </w:t>
      </w:r>
      <w:r w:rsidRPr="002C565C">
        <w:rPr>
          <w:i/>
        </w:rPr>
        <w:t>Д(х),</w:t>
      </w:r>
      <w:r w:rsidRPr="00054BD1">
        <w:t xml:space="preserve"> справедливо неравенство</w:t>
      </w:r>
    </w:p>
    <w:p w:rsidR="00684311" w:rsidRPr="00054BD1" w:rsidRDefault="00684311" w:rsidP="00684311">
      <w:r w:rsidRPr="00186650">
        <w:rPr>
          <w:position w:val="-28"/>
        </w:rPr>
        <w:object w:dxaOrig="2720" w:dyaOrig="760">
          <v:shape id="_x0000_i2460" type="#_x0000_t75" style="width:136.5pt;height:36pt" o:ole="">
            <v:imagedata r:id="rId2685" o:title=""/>
          </v:shape>
          <o:OLEObject Type="Embed" ProgID="Equation.DSMT4" ShapeID="_x0000_i2460" DrawAspect="Content" ObjectID="_1799161876" r:id="rId2686"/>
        </w:object>
      </w:r>
      <w:r>
        <w:t>,                                              (1)</w:t>
      </w:r>
    </w:p>
    <w:p w:rsidR="00684311" w:rsidRPr="00054BD1" w:rsidRDefault="00684311" w:rsidP="00684311">
      <w:r w:rsidRPr="00054BD1">
        <w:t xml:space="preserve">где  </w:t>
      </w:r>
      <w:r w:rsidRPr="00186650">
        <w:rPr>
          <w:position w:val="-6"/>
        </w:rPr>
        <w:object w:dxaOrig="200" w:dyaOrig="240">
          <v:shape id="_x0000_i2461" type="#_x0000_t75" style="width:7.5pt;height:14.25pt" o:ole="">
            <v:imagedata r:id="rId2687" o:title=""/>
          </v:shape>
          <o:OLEObject Type="Embed" ProgID="Equation.DSMT4" ShapeID="_x0000_i2461" DrawAspect="Content" ObjectID="_1799161877" r:id="rId2688"/>
        </w:object>
      </w:r>
      <w:r w:rsidRPr="00054BD1">
        <w:t xml:space="preserve"> - любое положительное числ</w:t>
      </w:r>
      <w:r>
        <w:t>о.</w:t>
      </w:r>
    </w:p>
    <w:p w:rsidR="00684311" w:rsidRPr="00054BD1" w:rsidRDefault="00684311" w:rsidP="00684311">
      <w:r w:rsidRPr="00054BD1">
        <w:t>Неравенство (</w:t>
      </w:r>
      <w:r>
        <w:t>1)</w:t>
      </w:r>
      <w:r w:rsidRPr="00054BD1">
        <w:t xml:space="preserve"> ограничивает сверху вероятности больших отклонений СВ от её МО</w:t>
      </w:r>
      <w:r>
        <w:t>Ж</w:t>
      </w:r>
      <w:r w:rsidRPr="00054BD1">
        <w:t>.</w:t>
      </w:r>
    </w:p>
    <w:p w:rsidR="00684311" w:rsidRDefault="00684311" w:rsidP="00684311">
      <w:r w:rsidRPr="00054BD1">
        <w:t>Неравенство Чебышева иногда записывают в виде</w:t>
      </w:r>
    </w:p>
    <w:p w:rsidR="00684311" w:rsidRDefault="00684311" w:rsidP="00684311">
      <w:r w:rsidRPr="00186650">
        <w:rPr>
          <w:position w:val="-28"/>
        </w:rPr>
        <w:object w:dxaOrig="3620" w:dyaOrig="760">
          <v:shape id="_x0000_i2462" type="#_x0000_t75" style="width:180pt;height:36pt" o:ole="">
            <v:imagedata r:id="rId2689" o:title=""/>
          </v:shape>
          <o:OLEObject Type="Embed" ProgID="Equation.DSMT4" ShapeID="_x0000_i2462" DrawAspect="Content" ObjectID="_1799161878" r:id="rId2690"/>
        </w:object>
      </w:r>
      <w:r>
        <w:t xml:space="preserve">                                         (2)</w:t>
      </w:r>
    </w:p>
    <w:p w:rsidR="00684311" w:rsidRPr="00054BD1" w:rsidRDefault="00684311" w:rsidP="00684311">
      <w:r w:rsidRPr="009615E5">
        <w:t>Пример</w:t>
      </w:r>
      <w:r>
        <w:t xml:space="preserve"> </w:t>
      </w:r>
      <w:r w:rsidRPr="00054BD1">
        <w:t xml:space="preserve"> Дана СВ X с МОЖ - М (</w:t>
      </w:r>
      <w:r>
        <w:t>Х</w:t>
      </w:r>
      <w:r w:rsidRPr="00054BD1">
        <w:t xml:space="preserve">) и дисперсией  </w:t>
      </w:r>
      <w:r w:rsidRPr="009615E5">
        <w:rPr>
          <w:position w:val="-14"/>
        </w:rPr>
        <w:object w:dxaOrig="840" w:dyaOrig="440">
          <v:shape id="_x0000_i2463" type="#_x0000_t75" style="width:43.5pt;height:21.75pt" o:ole="">
            <v:imagedata r:id="rId2691" o:title=""/>
          </v:shape>
          <o:OLEObject Type="Embed" ProgID="Equation.DSMT4" ShapeID="_x0000_i2463" DrawAspect="Content" ObjectID="_1799161879" r:id="rId2692"/>
        </w:object>
      </w:r>
      <w:r w:rsidRPr="00054BD1">
        <w:t>.</w:t>
      </w:r>
    </w:p>
    <w:p w:rsidR="00684311" w:rsidRPr="00054BD1" w:rsidRDefault="00684311" w:rsidP="00684311">
      <w:r w:rsidRPr="00054BD1">
        <w:t>Оценить сверху вероятность того, что СВ X отклонится о</w:t>
      </w:r>
      <w:r>
        <w:t>т своего МОЖ не меньше чем на 3</w:t>
      </w:r>
      <w:r w:rsidRPr="009615E5">
        <w:rPr>
          <w:position w:val="-14"/>
        </w:rPr>
        <w:object w:dxaOrig="840" w:dyaOrig="440">
          <v:shape id="_x0000_i2464" type="#_x0000_t75" style="width:43.5pt;height:21.75pt" o:ole="">
            <v:imagedata r:id="rId2691" o:title=""/>
          </v:shape>
          <o:OLEObject Type="Embed" ProgID="Equation.DSMT4" ShapeID="_x0000_i2464" DrawAspect="Content" ObjectID="_1799161880" r:id="rId2693"/>
        </w:object>
      </w:r>
      <w:r w:rsidRPr="00054BD1">
        <w:t>.</w:t>
      </w:r>
    </w:p>
    <w:p w:rsidR="00684311" w:rsidRDefault="00684311" w:rsidP="00684311">
      <w:r w:rsidRPr="009615E5">
        <w:rPr>
          <w:i/>
        </w:rPr>
        <w:t>Решение.</w:t>
      </w:r>
      <w:r w:rsidRPr="00054BD1">
        <w:t xml:space="preserve">  Используя неравенство Чебышева (</w:t>
      </w:r>
      <w:r>
        <w:t>1</w:t>
      </w:r>
      <w:r w:rsidRPr="00054BD1">
        <w:t xml:space="preserve">) и полагая </w:t>
      </w:r>
      <w:r w:rsidRPr="009615E5">
        <w:rPr>
          <w:position w:val="-6"/>
        </w:rPr>
        <w:object w:dxaOrig="760" w:dyaOrig="300">
          <v:shape id="_x0000_i2465" type="#_x0000_t75" style="width:36pt;height:14.25pt" o:ole="">
            <v:imagedata r:id="rId2694" o:title=""/>
          </v:shape>
          <o:OLEObject Type="Embed" ProgID="Equation.DSMT4" ShapeID="_x0000_i2465" DrawAspect="Content" ObjectID="_1799161881" r:id="rId2695"/>
        </w:object>
      </w:r>
      <w:r>
        <w:t>,</w:t>
      </w:r>
      <w:r w:rsidRPr="00054BD1">
        <w:t xml:space="preserve"> получим</w:t>
      </w:r>
    </w:p>
    <w:p w:rsidR="00684311" w:rsidRDefault="00684311" w:rsidP="00684311">
      <w:r w:rsidRPr="00186650">
        <w:rPr>
          <w:position w:val="-28"/>
        </w:rPr>
        <w:object w:dxaOrig="5580" w:dyaOrig="760">
          <v:shape id="_x0000_i2466" type="#_x0000_t75" style="width:280.5pt;height:36pt" o:ole="">
            <v:imagedata r:id="rId2696" o:title=""/>
          </v:shape>
          <o:OLEObject Type="Embed" ProgID="Equation.DSMT4" ShapeID="_x0000_i2466" DrawAspect="Content" ObjectID="_1799161882" r:id="rId2697"/>
        </w:object>
      </w:r>
    </w:p>
    <w:p w:rsidR="00684311" w:rsidRPr="00054BD1" w:rsidRDefault="00684311" w:rsidP="00684311">
      <w:r>
        <w:t xml:space="preserve">Следовательно, вероятность того, </w:t>
      </w:r>
      <w:r w:rsidRPr="00054BD1">
        <w:t>что отклонение СВ от ее М</w:t>
      </w:r>
      <w:r>
        <w:t>ОЖ выйдет за пределы трех СКО, н</w:t>
      </w:r>
      <w:r w:rsidRPr="00054BD1">
        <w:t xml:space="preserve">е может быть больше 1/9 </w:t>
      </w:r>
      <w:r>
        <w:t>≈</w:t>
      </w:r>
      <w:r w:rsidRPr="00054BD1">
        <w:t xml:space="preserve"> 0,111</w:t>
      </w:r>
      <w:r>
        <w:t>.</w:t>
      </w:r>
    </w:p>
    <w:p w:rsidR="00684311" w:rsidRPr="00054BD1" w:rsidRDefault="00684311" w:rsidP="00684311">
      <w:r w:rsidRPr="00054BD1">
        <w:t>С другой стороны можно показать, что для большинства СВ, вст</w:t>
      </w:r>
      <w:r>
        <w:t>речающихся на практике, ошибка «правила трех сигм»</w:t>
      </w:r>
      <w:r w:rsidRPr="00054BD1">
        <w:t xml:space="preserve"> гораздо меньше этого значения. Например, при оценке вероятности ошибки </w:t>
      </w:r>
      <w:r>
        <w:t>«правила трех сигм»</w:t>
      </w:r>
      <w:r w:rsidRPr="00054BD1">
        <w:t xml:space="preserve"> для по</w:t>
      </w:r>
      <w:r>
        <w:t>казательного распределения СВ X</w:t>
      </w:r>
      <w:r w:rsidRPr="00054BD1">
        <w:t>:</w:t>
      </w:r>
    </w:p>
    <w:p w:rsidR="00684311" w:rsidRDefault="00684311" w:rsidP="00684311">
      <w:r w:rsidRPr="00E2713F">
        <w:rPr>
          <w:position w:val="-32"/>
        </w:rPr>
        <w:object w:dxaOrig="6080" w:dyaOrig="760">
          <v:shape id="_x0000_i2467" type="#_x0000_t75" style="width:302.25pt;height:36pt" o:ole="">
            <v:imagedata r:id="rId2698" o:title=""/>
          </v:shape>
          <o:OLEObject Type="Embed" ProgID="Equation.DSMT4" ShapeID="_x0000_i2467" DrawAspect="Content" ObjectID="_1799161883" r:id="rId2699"/>
        </w:object>
      </w:r>
    </w:p>
    <w:p w:rsidR="00684311" w:rsidRPr="00054BD1" w:rsidRDefault="00684311" w:rsidP="00684311">
      <w:r w:rsidRPr="00C77369">
        <w:rPr>
          <w:position w:val="-16"/>
        </w:rPr>
        <w:object w:dxaOrig="3420" w:dyaOrig="460">
          <v:shape id="_x0000_i2468" type="#_x0000_t75" style="width:173.25pt;height:21.75pt" o:ole="">
            <v:imagedata r:id="rId2700" o:title=""/>
          </v:shape>
          <o:OLEObject Type="Embed" ProgID="Equation.DSMT4" ShapeID="_x0000_i2468" DrawAspect="Content" ObjectID="_1799161884" r:id="rId2701"/>
        </w:object>
      </w:r>
    </w:p>
    <w:p w:rsidR="00684311" w:rsidRDefault="00684311" w:rsidP="00684311">
      <w:r>
        <w:lastRenderedPageBreak/>
        <w:t>Если воспользоваться правилом «</w:t>
      </w:r>
      <w:r w:rsidRPr="00054BD1">
        <w:t>трех сигм</w:t>
      </w:r>
      <w:r>
        <w:t>»</w:t>
      </w:r>
      <w:r w:rsidRPr="00054BD1">
        <w:t>, для нормального распределения</w:t>
      </w:r>
      <w:r>
        <w:t>,</w:t>
      </w:r>
      <w:r w:rsidRPr="00054BD1">
        <w:t xml:space="preserve"> то эта вероятность равна 0,0027, Таким образом, оценка, полученная с помощью неравенства Чебышева, не точная. Важность этого неравенства заключается в его универсальности</w:t>
      </w:r>
      <w:r>
        <w:t>,</w:t>
      </w:r>
      <w:r w:rsidRPr="00054BD1">
        <w:t xml:space="preserve"> и поэтому его используют в основном для доказательства других теорем.</w:t>
      </w:r>
    </w:p>
    <w:p w:rsidR="00684311" w:rsidRDefault="00684311"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3C21E9" w:rsidRDefault="003C21E9" w:rsidP="00684311">
      <w:pPr>
        <w:rPr>
          <w:rFonts w:eastAsia="Times New Roman" w:cs="Times New Roman"/>
          <w:color w:val="000000"/>
          <w:lang w:eastAsia="ru-RU"/>
        </w:rPr>
      </w:pPr>
    </w:p>
    <w:p w:rsidR="003C21E9" w:rsidRDefault="003C21E9" w:rsidP="00684311">
      <w:pPr>
        <w:rPr>
          <w:rFonts w:eastAsia="Times New Roman" w:cs="Times New Roman"/>
          <w:color w:val="000000"/>
          <w:lang w:eastAsia="ru-RU"/>
        </w:rPr>
      </w:pPr>
    </w:p>
    <w:p w:rsidR="003C21E9" w:rsidRDefault="003C21E9" w:rsidP="00684311">
      <w:pPr>
        <w:rPr>
          <w:rFonts w:eastAsia="Times New Roman" w:cs="Times New Roman"/>
          <w:color w:val="000000"/>
          <w:lang w:eastAsia="ru-RU"/>
        </w:rPr>
      </w:pPr>
    </w:p>
    <w:p w:rsidR="003C21E9" w:rsidRDefault="003C21E9" w:rsidP="00684311">
      <w:pPr>
        <w:rPr>
          <w:rFonts w:eastAsia="Times New Roman" w:cs="Times New Roman"/>
          <w:color w:val="000000"/>
          <w:lang w:eastAsia="ru-RU"/>
        </w:rPr>
      </w:pPr>
    </w:p>
    <w:p w:rsidR="003C21E9" w:rsidRDefault="003C21E9" w:rsidP="00684311">
      <w:pPr>
        <w:rPr>
          <w:rFonts w:eastAsia="Times New Roman" w:cs="Times New Roman"/>
          <w:color w:val="000000"/>
          <w:lang w:eastAsia="ru-RU"/>
        </w:rPr>
      </w:pPr>
    </w:p>
    <w:p w:rsidR="003C21E9" w:rsidRDefault="003C21E9" w:rsidP="00684311">
      <w:pPr>
        <w:rPr>
          <w:rFonts w:eastAsia="Times New Roman" w:cs="Times New Roman"/>
          <w:color w:val="000000"/>
          <w:lang w:eastAsia="ru-RU"/>
        </w:rPr>
      </w:pPr>
    </w:p>
    <w:p w:rsidR="001845E0" w:rsidRPr="00684311" w:rsidRDefault="001845E0" w:rsidP="00684311">
      <w:pPr>
        <w:rPr>
          <w:rFonts w:eastAsia="Times New Roman" w:cs="Times New Roman"/>
          <w:color w:val="000000"/>
          <w:lang w:eastAsia="ru-RU"/>
        </w:rPr>
      </w:pPr>
    </w:p>
    <w:p w:rsidR="00916FDF" w:rsidRPr="00916FDF" w:rsidRDefault="00916FDF" w:rsidP="00916FDF">
      <w:pPr>
        <w:ind w:firstLine="567"/>
        <w:jc w:val="center"/>
        <w:rPr>
          <w:b/>
        </w:rPr>
      </w:pPr>
      <w:r w:rsidRPr="00916FDF">
        <w:rPr>
          <w:b/>
        </w:rPr>
        <w:lastRenderedPageBreak/>
        <w:t>Список рекомендуемой литературы</w:t>
      </w:r>
    </w:p>
    <w:p w:rsidR="00916FDF" w:rsidRPr="00916FDF" w:rsidRDefault="00916FDF" w:rsidP="00916FDF">
      <w:pPr>
        <w:ind w:firstLine="567"/>
        <w:jc w:val="center"/>
        <w:rPr>
          <w:b/>
        </w:rPr>
      </w:pPr>
      <w:r w:rsidRPr="00916FDF">
        <w:rPr>
          <w:b/>
        </w:rPr>
        <w:t>Список основной литературы</w:t>
      </w:r>
    </w:p>
    <w:p w:rsidR="00CB71F9" w:rsidRPr="00CB71F9" w:rsidRDefault="00CB71F9" w:rsidP="00CB71F9">
      <w:pPr>
        <w:pStyle w:val="a3"/>
        <w:numPr>
          <w:ilvl w:val="0"/>
          <w:numId w:val="25"/>
        </w:numPr>
        <w:rPr>
          <w:lang w:eastAsia="ru-RU"/>
        </w:rPr>
      </w:pPr>
      <w:r w:rsidRPr="00CB71F9">
        <w:rPr>
          <w:lang w:eastAsia="ru-RU"/>
        </w:rPr>
        <w:t>Григорьев В.П. Математика: учебник для студ. учреждений сред. проф. образования /В.В. Григорьев, Т.Н. Сабурова.- М.: ИЦ «Академия», 2018.</w:t>
      </w:r>
    </w:p>
    <w:p w:rsidR="00CC5DC3" w:rsidRDefault="00CC5DC3" w:rsidP="00916FDF">
      <w:pPr>
        <w:jc w:val="center"/>
        <w:rPr>
          <w:b/>
        </w:rPr>
      </w:pPr>
    </w:p>
    <w:p w:rsidR="00916FDF" w:rsidRPr="00916FDF" w:rsidRDefault="00916FDF" w:rsidP="00916FDF">
      <w:pPr>
        <w:jc w:val="center"/>
        <w:rPr>
          <w:b/>
        </w:rPr>
      </w:pPr>
      <w:r w:rsidRPr="00916FDF">
        <w:rPr>
          <w:b/>
        </w:rPr>
        <w:t>Список дополнительной литературы</w:t>
      </w:r>
    </w:p>
    <w:p w:rsidR="00CC5DC3" w:rsidRPr="00CC5DC3" w:rsidRDefault="001B0899" w:rsidP="00CC5DC3">
      <w:pPr>
        <w:pStyle w:val="a3"/>
        <w:numPr>
          <w:ilvl w:val="0"/>
          <w:numId w:val="24"/>
        </w:numPr>
      </w:pPr>
      <w:r w:rsidRPr="001B0899">
        <w:rPr>
          <w:bCs/>
        </w:rPr>
        <w:t xml:space="preserve">Математика. Элементы высшей математики: учебник: в 2 т. Т. 1 / В.В. Бардушкин, А.А. Прокофьев. — М.: КУРС, НИЦ ИНФРА-М, </w:t>
      </w:r>
      <w:r w:rsidR="00CC5DC3" w:rsidRPr="00CC5DC3">
        <w:rPr>
          <w:bCs/>
        </w:rPr>
        <w:t xml:space="preserve">2021. </w:t>
      </w:r>
    </w:p>
    <w:p w:rsidR="00084A32" w:rsidRPr="001946B3" w:rsidRDefault="00CC5DC3" w:rsidP="00CC5DC3">
      <w:pPr>
        <w:pStyle w:val="a3"/>
        <w:ind w:left="785"/>
      </w:pPr>
      <w:r w:rsidRPr="00CC5DC3">
        <w:rPr>
          <w:bCs/>
        </w:rPr>
        <w:t>http://znanium.com/catalog/product/1178146</w:t>
      </w:r>
    </w:p>
    <w:p w:rsidR="002772D4" w:rsidRPr="002772D4" w:rsidRDefault="002772D4" w:rsidP="00916FDF">
      <w:pPr>
        <w:ind w:left="0" w:firstLine="0"/>
      </w:pPr>
    </w:p>
    <w:sectPr w:rsidR="002772D4" w:rsidRPr="002772D4" w:rsidSect="00585DCD">
      <w:pgSz w:w="11906" w:h="16838" w:code="9"/>
      <w:pgMar w:top="1134" w:right="851" w:bottom="1134" w:left="1134"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Century">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ItalicMT">
    <w:altName w:val="Times New Roman"/>
    <w:panose1 w:val="00000000000000000000"/>
    <w:charset w:val="CC"/>
    <w:family w:val="auto"/>
    <w:notTrueType/>
    <w:pitch w:val="default"/>
    <w:sig w:usb0="00000203" w:usb1="00000000" w:usb2="00000000" w:usb3="00000000" w:csb0="00000005" w:csb1="00000000"/>
  </w:font>
  <w:font w:name="TimesNewRomanPSMT">
    <w:altName w:val="MS Gothic"/>
    <w:panose1 w:val="00000000000000000000"/>
    <w:charset w:val="80"/>
    <w:family w:val="auto"/>
    <w:notTrueType/>
    <w:pitch w:val="default"/>
    <w:sig w:usb0="00000003" w:usb1="08070000" w:usb2="00000010" w:usb3="00000000" w:csb0="0002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SymbolMT">
    <w:altName w:val="MS Gothic"/>
    <w:panose1 w:val="00000000000000000000"/>
    <w:charset w:val="CC"/>
    <w:family w:val="auto"/>
    <w:notTrueType/>
    <w:pitch w:val="default"/>
    <w:sig w:usb0="00000000" w:usb1="08070000" w:usb2="00000010" w:usb3="00000000" w:csb0="00020004"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C7198"/>
    <w:multiLevelType w:val="singleLevel"/>
    <w:tmpl w:val="5FE696F6"/>
    <w:lvl w:ilvl="0">
      <w:start w:val="1"/>
      <w:numFmt w:val="decimal"/>
      <w:lvlText w:val="%1)"/>
      <w:lvlJc w:val="left"/>
      <w:pPr>
        <w:tabs>
          <w:tab w:val="num" w:pos="480"/>
        </w:tabs>
        <w:ind w:left="480" w:hanging="360"/>
      </w:pPr>
      <w:rPr>
        <w:rFonts w:hint="default"/>
      </w:rPr>
    </w:lvl>
  </w:abstractNum>
  <w:abstractNum w:abstractNumId="1" w15:restartNumberingAfterBreak="0">
    <w:nsid w:val="102A4396"/>
    <w:multiLevelType w:val="hybridMultilevel"/>
    <w:tmpl w:val="AC18A00A"/>
    <w:lvl w:ilvl="0" w:tplc="F46C689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 w15:restartNumberingAfterBreak="0">
    <w:nsid w:val="141652C2"/>
    <w:multiLevelType w:val="hybridMultilevel"/>
    <w:tmpl w:val="09344FB2"/>
    <w:lvl w:ilvl="0" w:tplc="E9BA12DC">
      <w:start w:val="1"/>
      <w:numFmt w:val="decimal"/>
      <w:lvlText w:val="%1)"/>
      <w:lvlJc w:val="left"/>
      <w:pPr>
        <w:ind w:left="785" w:hanging="360"/>
      </w:pPr>
      <w:rPr>
        <w:rFonts w:hint="default"/>
        <w:sz w:val="24"/>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 w15:restartNumberingAfterBreak="0">
    <w:nsid w:val="154E1005"/>
    <w:multiLevelType w:val="hybridMultilevel"/>
    <w:tmpl w:val="003A1AA6"/>
    <w:lvl w:ilvl="0" w:tplc="13CE1A3E">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 w15:restartNumberingAfterBreak="0">
    <w:nsid w:val="176D55F3"/>
    <w:multiLevelType w:val="hybridMultilevel"/>
    <w:tmpl w:val="DB5CED70"/>
    <w:lvl w:ilvl="0" w:tplc="6D8C2586">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5" w15:restartNumberingAfterBreak="0">
    <w:nsid w:val="1A027C6A"/>
    <w:multiLevelType w:val="hybridMultilevel"/>
    <w:tmpl w:val="FAFC21A2"/>
    <w:lvl w:ilvl="0" w:tplc="80E8B680">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6" w15:restartNumberingAfterBreak="0">
    <w:nsid w:val="1DB14B62"/>
    <w:multiLevelType w:val="hybridMultilevel"/>
    <w:tmpl w:val="8B78029C"/>
    <w:lvl w:ilvl="0" w:tplc="8A625DA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7" w15:restartNumberingAfterBreak="0">
    <w:nsid w:val="1F2F1354"/>
    <w:multiLevelType w:val="hybridMultilevel"/>
    <w:tmpl w:val="5FC46F2E"/>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15:restartNumberingAfterBreak="0">
    <w:nsid w:val="26246729"/>
    <w:multiLevelType w:val="hybridMultilevel"/>
    <w:tmpl w:val="8702DFA0"/>
    <w:lvl w:ilvl="0" w:tplc="A3487454">
      <w:start w:val="1"/>
      <w:numFmt w:val="decimal"/>
      <w:lvlText w:val="%1."/>
      <w:lvlJc w:val="left"/>
      <w:pPr>
        <w:ind w:left="360" w:hanging="360"/>
      </w:pPr>
      <w:rPr>
        <w:rFonts w:ascii="Times New Roman" w:eastAsiaTheme="minorHAnsi" w:hAnsi="Times New Roman" w:cstheme="minorBid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264E3A01"/>
    <w:multiLevelType w:val="hybridMultilevel"/>
    <w:tmpl w:val="36965F9A"/>
    <w:lvl w:ilvl="0" w:tplc="0419000F">
      <w:start w:val="1"/>
      <w:numFmt w:val="decimal"/>
      <w:lvlText w:val="%1."/>
      <w:lvlJc w:val="left"/>
      <w:pPr>
        <w:tabs>
          <w:tab w:val="num" w:pos="375"/>
        </w:tabs>
        <w:ind w:left="375" w:hanging="375"/>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0" w15:restartNumberingAfterBreak="0">
    <w:nsid w:val="2E621F20"/>
    <w:multiLevelType w:val="hybridMultilevel"/>
    <w:tmpl w:val="72940088"/>
    <w:lvl w:ilvl="0" w:tplc="C66A4950">
      <w:start w:val="1"/>
      <w:numFmt w:val="russianLower"/>
      <w:lvlText w:val="%1)"/>
      <w:lvlJc w:val="left"/>
      <w:pPr>
        <w:tabs>
          <w:tab w:val="num" w:pos="720"/>
        </w:tabs>
        <w:ind w:left="720" w:hanging="360"/>
      </w:pPr>
      <w:rPr>
        <w:rFonts w:ascii="Times New Roman" w:hAnsi="Times New Roman" w:hint="default"/>
        <w:sz w:val="24"/>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3726C01"/>
    <w:multiLevelType w:val="hybridMultilevel"/>
    <w:tmpl w:val="2408C43A"/>
    <w:lvl w:ilvl="0" w:tplc="7EAE6780">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2" w15:restartNumberingAfterBreak="0">
    <w:nsid w:val="36DC54AC"/>
    <w:multiLevelType w:val="hybridMultilevel"/>
    <w:tmpl w:val="D57814BA"/>
    <w:lvl w:ilvl="0" w:tplc="1916D6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E394A51"/>
    <w:multiLevelType w:val="hybridMultilevel"/>
    <w:tmpl w:val="F5542326"/>
    <w:lvl w:ilvl="0" w:tplc="2CD2CD0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44B466AB"/>
    <w:multiLevelType w:val="multilevel"/>
    <w:tmpl w:val="C3F2B1AC"/>
    <w:lvl w:ilvl="0">
      <w:start w:val="1"/>
      <w:numFmt w:val="decimal"/>
      <w:pStyle w:val="1"/>
      <w:lvlText w:val="%1."/>
      <w:lvlJc w:val="left"/>
      <w:pPr>
        <w:tabs>
          <w:tab w:val="num" w:pos="360"/>
        </w:tabs>
        <w:ind w:left="360" w:hanging="360"/>
      </w:pPr>
      <w:rPr>
        <w:rFonts w:ascii="Times New Roman" w:hAnsi="Times New Roman" w:cs="Times New Roman" w:hint="default"/>
        <w:b/>
        <w:i w:val="0"/>
        <w:sz w:val="22"/>
        <w:szCs w:val="22"/>
      </w:rPr>
    </w:lvl>
    <w:lvl w:ilvl="1">
      <w:start w:val="1"/>
      <w:numFmt w:val="decimal"/>
      <w:lvlText w:val="%1.%2."/>
      <w:lvlJc w:val="left"/>
      <w:pPr>
        <w:tabs>
          <w:tab w:val="num" w:pos="720"/>
        </w:tabs>
        <w:ind w:left="454" w:hanging="94"/>
      </w:pPr>
      <w:rPr>
        <w:rFonts w:ascii="Times New Roman" w:hAnsi="Times New Roman" w:cs="Times New Roman" w:hint="default"/>
        <w:b/>
        <w:i w:val="0"/>
        <w:sz w:val="22"/>
        <w:szCs w:val="22"/>
      </w:rPr>
    </w:lvl>
    <w:lvl w:ilvl="2">
      <w:start w:val="1"/>
      <w:numFmt w:val="decimal"/>
      <w:lvlText w:val="%1.%3.1"/>
      <w:lvlJc w:val="left"/>
      <w:pPr>
        <w:tabs>
          <w:tab w:val="num" w:pos="1571"/>
        </w:tabs>
        <w:ind w:left="851"/>
      </w:pPr>
      <w:rPr>
        <w:rFonts w:ascii="Times New Roman" w:hAnsi="Times New Roman" w:cs="Times New Roman" w:hint="default"/>
        <w:b/>
        <w:i w:val="0"/>
        <w:sz w:val="22"/>
        <w:szCs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 w15:restartNumberingAfterBreak="0">
    <w:nsid w:val="464B6AF7"/>
    <w:multiLevelType w:val="hybridMultilevel"/>
    <w:tmpl w:val="1B920C0A"/>
    <w:lvl w:ilvl="0" w:tplc="B9544CC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6" w15:restartNumberingAfterBreak="0">
    <w:nsid w:val="4E7C2D6B"/>
    <w:multiLevelType w:val="hybridMultilevel"/>
    <w:tmpl w:val="55F87786"/>
    <w:lvl w:ilvl="0" w:tplc="FC8A029A">
      <w:start w:val="1"/>
      <w:numFmt w:val="russianLower"/>
      <w:lvlText w:val="%1)"/>
      <w:lvlJc w:val="left"/>
      <w:pPr>
        <w:tabs>
          <w:tab w:val="num" w:pos="720"/>
        </w:tabs>
        <w:ind w:left="720" w:hanging="360"/>
      </w:pPr>
      <w:rPr>
        <w:rFonts w:ascii="Times New Roman" w:hAnsi="Times New Roman" w:hint="default"/>
        <w:sz w:val="24"/>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10D2B12"/>
    <w:multiLevelType w:val="hybridMultilevel"/>
    <w:tmpl w:val="D8667584"/>
    <w:lvl w:ilvl="0" w:tplc="04190011">
      <w:start w:val="6"/>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15:restartNumberingAfterBreak="0">
    <w:nsid w:val="522D61CC"/>
    <w:multiLevelType w:val="hybridMultilevel"/>
    <w:tmpl w:val="D6285306"/>
    <w:lvl w:ilvl="0" w:tplc="A9DCD80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9" w15:restartNumberingAfterBreak="0">
    <w:nsid w:val="53775336"/>
    <w:multiLevelType w:val="hybridMultilevel"/>
    <w:tmpl w:val="AE86ECCC"/>
    <w:lvl w:ilvl="0" w:tplc="EF8ECA34">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0" w15:restartNumberingAfterBreak="0">
    <w:nsid w:val="6948308B"/>
    <w:multiLevelType w:val="hybridMultilevel"/>
    <w:tmpl w:val="F776F672"/>
    <w:lvl w:ilvl="0" w:tplc="FC8A029A">
      <w:start w:val="1"/>
      <w:numFmt w:val="russianLower"/>
      <w:lvlText w:val="%1)"/>
      <w:lvlJc w:val="left"/>
      <w:pPr>
        <w:tabs>
          <w:tab w:val="num" w:pos="720"/>
        </w:tabs>
        <w:ind w:left="720" w:hanging="360"/>
      </w:pPr>
      <w:rPr>
        <w:rFonts w:ascii="Times New Roman" w:hAnsi="Times New Roman" w:hint="default"/>
        <w:sz w:val="24"/>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6B4C1CC8"/>
    <w:multiLevelType w:val="hybridMultilevel"/>
    <w:tmpl w:val="B8983C5C"/>
    <w:lvl w:ilvl="0" w:tplc="04190011">
      <w:start w:val="1"/>
      <w:numFmt w:val="decimal"/>
      <w:lvlText w:val="%1)"/>
      <w:lvlJc w:val="left"/>
      <w:pPr>
        <w:tabs>
          <w:tab w:val="num" w:pos="1060"/>
        </w:tabs>
        <w:ind w:left="1060" w:hanging="360"/>
      </w:pPr>
    </w:lvl>
    <w:lvl w:ilvl="1" w:tplc="04190019">
      <w:start w:val="1"/>
      <w:numFmt w:val="lowerLetter"/>
      <w:lvlText w:val="%2."/>
      <w:lvlJc w:val="left"/>
      <w:pPr>
        <w:tabs>
          <w:tab w:val="num" w:pos="1780"/>
        </w:tabs>
        <w:ind w:left="1780" w:hanging="360"/>
      </w:pPr>
    </w:lvl>
    <w:lvl w:ilvl="2" w:tplc="0419001B">
      <w:start w:val="1"/>
      <w:numFmt w:val="lowerRoman"/>
      <w:lvlText w:val="%3."/>
      <w:lvlJc w:val="right"/>
      <w:pPr>
        <w:tabs>
          <w:tab w:val="num" w:pos="2500"/>
        </w:tabs>
        <w:ind w:left="2500" w:hanging="180"/>
      </w:pPr>
    </w:lvl>
    <w:lvl w:ilvl="3" w:tplc="0419000F">
      <w:start w:val="1"/>
      <w:numFmt w:val="decimal"/>
      <w:lvlText w:val="%4."/>
      <w:lvlJc w:val="left"/>
      <w:pPr>
        <w:tabs>
          <w:tab w:val="num" w:pos="3220"/>
        </w:tabs>
        <w:ind w:left="3220" w:hanging="360"/>
      </w:pPr>
    </w:lvl>
    <w:lvl w:ilvl="4" w:tplc="04190019">
      <w:start w:val="1"/>
      <w:numFmt w:val="lowerLetter"/>
      <w:lvlText w:val="%5."/>
      <w:lvlJc w:val="left"/>
      <w:pPr>
        <w:tabs>
          <w:tab w:val="num" w:pos="3940"/>
        </w:tabs>
        <w:ind w:left="3940" w:hanging="360"/>
      </w:pPr>
    </w:lvl>
    <w:lvl w:ilvl="5" w:tplc="0419001B">
      <w:start w:val="1"/>
      <w:numFmt w:val="lowerRoman"/>
      <w:lvlText w:val="%6."/>
      <w:lvlJc w:val="right"/>
      <w:pPr>
        <w:tabs>
          <w:tab w:val="num" w:pos="4660"/>
        </w:tabs>
        <w:ind w:left="4660" w:hanging="180"/>
      </w:pPr>
    </w:lvl>
    <w:lvl w:ilvl="6" w:tplc="0419000F">
      <w:start w:val="1"/>
      <w:numFmt w:val="decimal"/>
      <w:lvlText w:val="%7."/>
      <w:lvlJc w:val="left"/>
      <w:pPr>
        <w:tabs>
          <w:tab w:val="num" w:pos="5380"/>
        </w:tabs>
        <w:ind w:left="5380" w:hanging="360"/>
      </w:pPr>
    </w:lvl>
    <w:lvl w:ilvl="7" w:tplc="04190019">
      <w:start w:val="1"/>
      <w:numFmt w:val="lowerLetter"/>
      <w:lvlText w:val="%8."/>
      <w:lvlJc w:val="left"/>
      <w:pPr>
        <w:tabs>
          <w:tab w:val="num" w:pos="6100"/>
        </w:tabs>
        <w:ind w:left="6100" w:hanging="360"/>
      </w:pPr>
    </w:lvl>
    <w:lvl w:ilvl="8" w:tplc="0419001B">
      <w:start w:val="1"/>
      <w:numFmt w:val="lowerRoman"/>
      <w:lvlText w:val="%9."/>
      <w:lvlJc w:val="right"/>
      <w:pPr>
        <w:tabs>
          <w:tab w:val="num" w:pos="6820"/>
        </w:tabs>
        <w:ind w:left="6820" w:hanging="180"/>
      </w:pPr>
    </w:lvl>
  </w:abstractNum>
  <w:abstractNum w:abstractNumId="22" w15:restartNumberingAfterBreak="0">
    <w:nsid w:val="71423C6C"/>
    <w:multiLevelType w:val="hybridMultilevel"/>
    <w:tmpl w:val="37F4FFD2"/>
    <w:lvl w:ilvl="0" w:tplc="AD32E52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3" w15:restartNumberingAfterBreak="0">
    <w:nsid w:val="719C4859"/>
    <w:multiLevelType w:val="hybridMultilevel"/>
    <w:tmpl w:val="7A941B8E"/>
    <w:lvl w:ilvl="0" w:tplc="C1C8BC28">
      <w:start w:val="1"/>
      <w:numFmt w:val="russianLower"/>
      <w:lvlText w:val="%1)"/>
      <w:lvlJc w:val="left"/>
      <w:pPr>
        <w:tabs>
          <w:tab w:val="num" w:pos="720"/>
        </w:tabs>
        <w:ind w:left="720" w:hanging="360"/>
      </w:pPr>
      <w:rPr>
        <w:rFonts w:ascii="Times New Roman" w:hAnsi="Times New Roman" w:hint="default"/>
        <w:sz w:val="24"/>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7D7A0A87"/>
    <w:multiLevelType w:val="hybridMultilevel"/>
    <w:tmpl w:val="F7120706"/>
    <w:lvl w:ilvl="0" w:tplc="6A406F58">
      <w:start w:val="1"/>
      <w:numFmt w:val="russianLower"/>
      <w:lvlText w:val="%1)"/>
      <w:lvlJc w:val="left"/>
      <w:pPr>
        <w:tabs>
          <w:tab w:val="num" w:pos="720"/>
        </w:tabs>
        <w:ind w:left="720" w:hanging="720"/>
      </w:pPr>
      <w:rPr>
        <w:rFonts w:ascii="Times New Roman" w:hAnsi="Times New Roman" w:hint="default"/>
        <w:b w:val="0"/>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3"/>
  </w:num>
  <w:num w:numId="2">
    <w:abstractNumId w:val="10"/>
  </w:num>
  <w:num w:numId="3">
    <w:abstractNumId w:val="23"/>
  </w:num>
  <w:num w:numId="4">
    <w:abstractNumId w:val="19"/>
  </w:num>
  <w:num w:numId="5">
    <w:abstractNumId w:val="5"/>
  </w:num>
  <w:num w:numId="6">
    <w:abstractNumId w:val="22"/>
  </w:num>
  <w:num w:numId="7">
    <w:abstractNumId w:val="4"/>
  </w:num>
  <w:num w:numId="8">
    <w:abstractNumId w:val="16"/>
  </w:num>
  <w:num w:numId="9">
    <w:abstractNumId w:val="20"/>
  </w:num>
  <w:num w:numId="10">
    <w:abstractNumId w:val="15"/>
  </w:num>
  <w:num w:numId="11">
    <w:abstractNumId w:val="8"/>
  </w:num>
  <w:num w:numId="12">
    <w:abstractNumId w:val="0"/>
  </w:num>
  <w:num w:numId="13">
    <w:abstractNumId w:val="2"/>
  </w:num>
  <w:num w:numId="14">
    <w:abstractNumId w:val="24"/>
  </w:num>
  <w:num w:numId="15">
    <w:abstractNumId w:val="14"/>
  </w:num>
  <w:num w:numId="16">
    <w:abstractNumId w:val="17"/>
  </w:num>
  <w:num w:numId="17">
    <w:abstractNumId w:val="7"/>
  </w:num>
  <w:num w:numId="18">
    <w:abstractNumId w:val="21"/>
  </w:num>
  <w:num w:numId="19">
    <w:abstractNumId w:val="11"/>
  </w:num>
  <w:num w:numId="20">
    <w:abstractNumId w:val="9"/>
  </w:num>
  <w:num w:numId="21">
    <w:abstractNumId w:val="12"/>
  </w:num>
  <w:num w:numId="22">
    <w:abstractNumId w:val="6"/>
  </w:num>
  <w:num w:numId="23">
    <w:abstractNumId w:val="18"/>
  </w:num>
  <w:num w:numId="24">
    <w:abstractNumId w:val="1"/>
  </w:num>
  <w:num w:numId="25">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F91"/>
    <w:rsid w:val="00034DCB"/>
    <w:rsid w:val="00077D54"/>
    <w:rsid w:val="00084A32"/>
    <w:rsid w:val="000B3FCA"/>
    <w:rsid w:val="000D6D20"/>
    <w:rsid w:val="001579E6"/>
    <w:rsid w:val="00166C08"/>
    <w:rsid w:val="001845E0"/>
    <w:rsid w:val="001946B3"/>
    <w:rsid w:val="001B0899"/>
    <w:rsid w:val="002772D4"/>
    <w:rsid w:val="00293C5A"/>
    <w:rsid w:val="002D14E5"/>
    <w:rsid w:val="002E56EE"/>
    <w:rsid w:val="0034780C"/>
    <w:rsid w:val="00357B95"/>
    <w:rsid w:val="003927D0"/>
    <w:rsid w:val="003A5197"/>
    <w:rsid w:val="003C19D2"/>
    <w:rsid w:val="003C21E9"/>
    <w:rsid w:val="00443BC7"/>
    <w:rsid w:val="00461E3F"/>
    <w:rsid w:val="004629AC"/>
    <w:rsid w:val="004F6108"/>
    <w:rsid w:val="00520BDD"/>
    <w:rsid w:val="00585DCD"/>
    <w:rsid w:val="00586A96"/>
    <w:rsid w:val="005C2DB3"/>
    <w:rsid w:val="005D790D"/>
    <w:rsid w:val="00646BC4"/>
    <w:rsid w:val="00682964"/>
    <w:rsid w:val="00684311"/>
    <w:rsid w:val="006B5D00"/>
    <w:rsid w:val="006C0375"/>
    <w:rsid w:val="006E20EB"/>
    <w:rsid w:val="006E5E05"/>
    <w:rsid w:val="006F0B0E"/>
    <w:rsid w:val="007623BB"/>
    <w:rsid w:val="007A5533"/>
    <w:rsid w:val="007E39B1"/>
    <w:rsid w:val="007F3C01"/>
    <w:rsid w:val="00835409"/>
    <w:rsid w:val="008A38DD"/>
    <w:rsid w:val="008B2037"/>
    <w:rsid w:val="00916FDF"/>
    <w:rsid w:val="00940318"/>
    <w:rsid w:val="009646A1"/>
    <w:rsid w:val="009930DB"/>
    <w:rsid w:val="009C1847"/>
    <w:rsid w:val="009F3BF3"/>
    <w:rsid w:val="00A267AD"/>
    <w:rsid w:val="00A51C21"/>
    <w:rsid w:val="00A60C54"/>
    <w:rsid w:val="00AB034B"/>
    <w:rsid w:val="00AF19F3"/>
    <w:rsid w:val="00B62957"/>
    <w:rsid w:val="00B709B3"/>
    <w:rsid w:val="00BF05A8"/>
    <w:rsid w:val="00BF3256"/>
    <w:rsid w:val="00BF6B0C"/>
    <w:rsid w:val="00C067CF"/>
    <w:rsid w:val="00C168E5"/>
    <w:rsid w:val="00C24F91"/>
    <w:rsid w:val="00CB71F9"/>
    <w:rsid w:val="00CC5DC3"/>
    <w:rsid w:val="00CC6CEA"/>
    <w:rsid w:val="00D0015E"/>
    <w:rsid w:val="00D52B26"/>
    <w:rsid w:val="00E03BE4"/>
    <w:rsid w:val="00E56A7B"/>
    <w:rsid w:val="00E81A30"/>
    <w:rsid w:val="00E92979"/>
    <w:rsid w:val="00EF09A3"/>
    <w:rsid w:val="00F43A4C"/>
    <w:rsid w:val="00F47D29"/>
    <w:rsid w:val="00F50EC8"/>
    <w:rsid w:val="00FB37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17"/>
    <o:shapelayout v:ext="edit">
      <o:idmap v:ext="edit" data="1"/>
    </o:shapelayout>
  </w:shapeDefaults>
  <w:decimalSymbol w:val=","/>
  <w:listSeparator w:val=";"/>
  <w14:docId w14:val="54633AB5"/>
  <w15:chartTrackingRefBased/>
  <w15:docId w15:val="{46798CCF-CE34-45A3-ADC5-884BBF744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1C21"/>
    <w:pPr>
      <w:spacing w:line="360" w:lineRule="auto"/>
      <w:ind w:left="-284" w:right="-284" w:firstLine="709"/>
      <w:contextualSpacing/>
      <w:jc w:val="both"/>
    </w:pPr>
    <w:rPr>
      <w:rFonts w:ascii="Times New Roman" w:hAnsi="Times New Roman"/>
      <w:sz w:val="24"/>
    </w:rPr>
  </w:style>
  <w:style w:type="paragraph" w:styleId="10">
    <w:name w:val="heading 1"/>
    <w:basedOn w:val="a"/>
    <w:next w:val="a"/>
    <w:link w:val="11"/>
    <w:qFormat/>
    <w:rsid w:val="00A51C21"/>
    <w:pPr>
      <w:keepNext/>
      <w:keepLines/>
      <w:spacing w:before="240" w:after="0"/>
      <w:outlineLvl w:val="0"/>
    </w:pPr>
    <w:rPr>
      <w:rFonts w:eastAsiaTheme="majorEastAsia" w:cstheme="majorBidi"/>
      <w:b/>
      <w:sz w:val="28"/>
      <w:szCs w:val="32"/>
    </w:rPr>
  </w:style>
  <w:style w:type="paragraph" w:styleId="2">
    <w:name w:val="heading 2"/>
    <w:basedOn w:val="a"/>
    <w:next w:val="a"/>
    <w:link w:val="20"/>
    <w:unhideWhenUsed/>
    <w:qFormat/>
    <w:rsid w:val="009F3BF3"/>
    <w:pPr>
      <w:keepNext/>
      <w:keepLines/>
      <w:spacing w:before="40" w:after="0"/>
      <w:outlineLvl w:val="1"/>
    </w:pPr>
    <w:rPr>
      <w:rFonts w:eastAsiaTheme="majorEastAsia" w:cstheme="majorBidi"/>
      <w:sz w:val="32"/>
      <w:szCs w:val="26"/>
    </w:rPr>
  </w:style>
  <w:style w:type="paragraph" w:styleId="3">
    <w:name w:val="heading 3"/>
    <w:basedOn w:val="a"/>
    <w:next w:val="a"/>
    <w:link w:val="30"/>
    <w:unhideWhenUsed/>
    <w:qFormat/>
    <w:rsid w:val="00C24F91"/>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4">
    <w:name w:val="heading 4"/>
    <w:basedOn w:val="a"/>
    <w:next w:val="a"/>
    <w:link w:val="40"/>
    <w:qFormat/>
    <w:rsid w:val="002E56EE"/>
    <w:pPr>
      <w:keepNext/>
      <w:spacing w:after="0" w:line="240" w:lineRule="auto"/>
      <w:ind w:left="0" w:right="0" w:firstLine="0"/>
      <w:contextualSpacing w:val="0"/>
      <w:outlineLvl w:val="3"/>
    </w:pPr>
    <w:rPr>
      <w:rFonts w:eastAsia="Times New Roman" w:cs="Times New Roman"/>
      <w:i/>
      <w:szCs w:val="20"/>
      <w:lang w:val="en-US" w:eastAsia="ru-RU"/>
    </w:rPr>
  </w:style>
  <w:style w:type="paragraph" w:styleId="5">
    <w:name w:val="heading 5"/>
    <w:basedOn w:val="a"/>
    <w:next w:val="a"/>
    <w:link w:val="50"/>
    <w:qFormat/>
    <w:rsid w:val="002E56EE"/>
    <w:pPr>
      <w:keepNext/>
      <w:spacing w:after="0" w:line="240" w:lineRule="auto"/>
      <w:ind w:left="0" w:right="0" w:firstLine="0"/>
      <w:contextualSpacing w:val="0"/>
      <w:jc w:val="left"/>
      <w:outlineLvl w:val="4"/>
    </w:pPr>
    <w:rPr>
      <w:rFonts w:eastAsia="Times New Roman" w:cs="Times New Roman"/>
      <w:b/>
      <w:szCs w:val="20"/>
      <w:lang w:eastAsia="ru-RU"/>
    </w:rPr>
  </w:style>
  <w:style w:type="paragraph" w:styleId="6">
    <w:name w:val="heading 6"/>
    <w:basedOn w:val="a"/>
    <w:next w:val="a"/>
    <w:link w:val="60"/>
    <w:qFormat/>
    <w:rsid w:val="002E56EE"/>
    <w:pPr>
      <w:keepNext/>
      <w:spacing w:after="0" w:line="240" w:lineRule="auto"/>
      <w:ind w:left="0" w:right="0" w:firstLine="0"/>
      <w:contextualSpacing w:val="0"/>
      <w:outlineLvl w:val="5"/>
    </w:pPr>
    <w:rPr>
      <w:rFonts w:eastAsia="Times New Roman" w:cs="Times New Roman"/>
      <w:szCs w:val="20"/>
      <w:u w:val="single"/>
      <w:lang w:eastAsia="ru-RU"/>
    </w:rPr>
  </w:style>
  <w:style w:type="paragraph" w:styleId="7">
    <w:name w:val="heading 7"/>
    <w:basedOn w:val="a"/>
    <w:next w:val="a"/>
    <w:link w:val="70"/>
    <w:qFormat/>
    <w:rsid w:val="002E56EE"/>
    <w:pPr>
      <w:keepNext/>
      <w:spacing w:after="0" w:line="240" w:lineRule="auto"/>
      <w:ind w:left="0" w:right="0" w:firstLine="0"/>
      <w:contextualSpacing w:val="0"/>
      <w:outlineLvl w:val="6"/>
    </w:pPr>
    <w:rPr>
      <w:rFonts w:eastAsia="Times New Roman" w:cs="Times New Roman"/>
      <w:b/>
      <w:szCs w:val="20"/>
      <w:lang w:eastAsia="ru-RU"/>
    </w:rPr>
  </w:style>
  <w:style w:type="paragraph" w:styleId="8">
    <w:name w:val="heading 8"/>
    <w:basedOn w:val="a"/>
    <w:next w:val="a"/>
    <w:link w:val="80"/>
    <w:qFormat/>
    <w:rsid w:val="002E56EE"/>
    <w:pPr>
      <w:keepNext/>
      <w:spacing w:after="0" w:line="240" w:lineRule="auto"/>
      <w:ind w:left="0" w:right="0" w:firstLine="708"/>
      <w:contextualSpacing w:val="0"/>
      <w:outlineLvl w:val="7"/>
    </w:pPr>
    <w:rPr>
      <w:rFonts w:eastAsia="Times New Roman" w:cs="Times New Roman"/>
      <w:szCs w:val="20"/>
      <w:u w:val="single"/>
      <w:lang w:eastAsia="ru-RU"/>
    </w:rPr>
  </w:style>
  <w:style w:type="paragraph" w:styleId="9">
    <w:name w:val="heading 9"/>
    <w:basedOn w:val="a"/>
    <w:next w:val="a"/>
    <w:link w:val="90"/>
    <w:qFormat/>
    <w:rsid w:val="00F43A4C"/>
    <w:pPr>
      <w:tabs>
        <w:tab w:val="num" w:pos="1584"/>
      </w:tabs>
      <w:spacing w:before="240" w:after="60" w:line="240" w:lineRule="auto"/>
      <w:ind w:left="1584" w:right="0" w:hanging="1584"/>
      <w:contextualSpacing w:val="0"/>
      <w:jc w:val="left"/>
      <w:outlineLvl w:val="8"/>
    </w:pPr>
    <w:rPr>
      <w:rFonts w:ascii="Arial" w:eastAsia="Times New Roman" w:hAnsi="Arial" w:cs="Arial"/>
      <w:b/>
      <w:bCs/>
      <w:kern w:val="32"/>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A51C21"/>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9F3BF3"/>
    <w:rPr>
      <w:rFonts w:ascii="Times New Roman" w:eastAsiaTheme="majorEastAsia" w:hAnsi="Times New Roman" w:cstheme="majorBidi"/>
      <w:sz w:val="32"/>
      <w:szCs w:val="26"/>
    </w:rPr>
  </w:style>
  <w:style w:type="paragraph" w:styleId="a3">
    <w:name w:val="List Paragraph"/>
    <w:basedOn w:val="a"/>
    <w:uiPriority w:val="34"/>
    <w:qFormat/>
    <w:rsid w:val="003927D0"/>
    <w:pPr>
      <w:spacing w:after="0"/>
      <w:ind w:left="720" w:right="0" w:firstLine="0"/>
    </w:pPr>
  </w:style>
  <w:style w:type="paragraph" w:styleId="a4">
    <w:name w:val="Subtitle"/>
    <w:basedOn w:val="a"/>
    <w:next w:val="a"/>
    <w:link w:val="a5"/>
    <w:uiPriority w:val="11"/>
    <w:qFormat/>
    <w:rsid w:val="00A267AD"/>
    <w:pPr>
      <w:numPr>
        <w:ilvl w:val="1"/>
      </w:numPr>
      <w:ind w:left="-284" w:firstLine="709"/>
    </w:pPr>
    <w:rPr>
      <w:rFonts w:eastAsiaTheme="minorEastAsia"/>
      <w:color w:val="5A5A5A" w:themeColor="text1" w:themeTint="A5"/>
      <w:spacing w:val="15"/>
      <w:sz w:val="32"/>
    </w:rPr>
  </w:style>
  <w:style w:type="character" w:customStyle="1" w:styleId="a5">
    <w:name w:val="Подзаголовок Знак"/>
    <w:basedOn w:val="a0"/>
    <w:link w:val="a4"/>
    <w:uiPriority w:val="11"/>
    <w:rsid w:val="00A267AD"/>
    <w:rPr>
      <w:rFonts w:ascii="Times New Roman" w:eastAsiaTheme="minorEastAsia" w:hAnsi="Times New Roman"/>
      <w:color w:val="5A5A5A" w:themeColor="text1" w:themeTint="A5"/>
      <w:spacing w:val="15"/>
      <w:sz w:val="32"/>
    </w:rPr>
  </w:style>
  <w:style w:type="table" w:styleId="a6">
    <w:name w:val="Table Grid"/>
    <w:basedOn w:val="a1"/>
    <w:rsid w:val="00C24F9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0">
    <w:name w:val="Заголовок 3 Знак"/>
    <w:basedOn w:val="a0"/>
    <w:link w:val="3"/>
    <w:rsid w:val="00C24F91"/>
    <w:rPr>
      <w:rFonts w:asciiTheme="majorHAnsi" w:eastAsiaTheme="majorEastAsia" w:hAnsiTheme="majorHAnsi" w:cstheme="majorBidi"/>
      <w:color w:val="1F4D78" w:themeColor="accent1" w:themeShade="7F"/>
      <w:sz w:val="24"/>
      <w:szCs w:val="24"/>
    </w:rPr>
  </w:style>
  <w:style w:type="paragraph" w:styleId="21">
    <w:name w:val="Body Text Indent 2"/>
    <w:basedOn w:val="a"/>
    <w:link w:val="22"/>
    <w:rsid w:val="00BF05A8"/>
    <w:pPr>
      <w:widowControl w:val="0"/>
      <w:autoSpaceDE w:val="0"/>
      <w:autoSpaceDN w:val="0"/>
      <w:adjustRightInd w:val="0"/>
      <w:spacing w:before="40" w:after="0" w:line="278" w:lineRule="auto"/>
      <w:ind w:left="567" w:right="0" w:firstLine="0"/>
      <w:contextualSpacing w:val="0"/>
    </w:pPr>
    <w:rPr>
      <w:rFonts w:eastAsia="Times New Roman" w:cs="Times New Roman"/>
      <w:b/>
      <w:bCs/>
      <w:szCs w:val="18"/>
      <w:lang w:eastAsia="ru-RU"/>
    </w:rPr>
  </w:style>
  <w:style w:type="character" w:customStyle="1" w:styleId="22">
    <w:name w:val="Основной текст с отступом 2 Знак"/>
    <w:basedOn w:val="a0"/>
    <w:link w:val="21"/>
    <w:rsid w:val="00BF05A8"/>
    <w:rPr>
      <w:rFonts w:ascii="Times New Roman" w:eastAsia="Times New Roman" w:hAnsi="Times New Roman" w:cs="Times New Roman"/>
      <w:b/>
      <w:bCs/>
      <w:sz w:val="24"/>
      <w:szCs w:val="18"/>
      <w:lang w:eastAsia="ru-RU"/>
    </w:rPr>
  </w:style>
  <w:style w:type="table" w:customStyle="1" w:styleId="12">
    <w:name w:val="Сетка таблицы1"/>
    <w:basedOn w:val="a1"/>
    <w:next w:val="a6"/>
    <w:rsid w:val="00BF05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6"/>
    <w:rsid w:val="00BF05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2">
    <w:name w:val="FR2"/>
    <w:rsid w:val="00A51C21"/>
    <w:pPr>
      <w:widowControl w:val="0"/>
      <w:autoSpaceDE w:val="0"/>
      <w:autoSpaceDN w:val="0"/>
      <w:adjustRightInd w:val="0"/>
      <w:spacing w:before="520" w:after="0" w:line="240" w:lineRule="auto"/>
      <w:ind w:left="2600" w:right="1600"/>
    </w:pPr>
    <w:rPr>
      <w:rFonts w:ascii="Arial" w:eastAsia="Times New Roman" w:hAnsi="Arial" w:cs="Arial"/>
      <w:noProof/>
      <w:lang w:eastAsia="ru-RU"/>
    </w:rPr>
  </w:style>
  <w:style w:type="paragraph" w:customStyle="1" w:styleId="FR4">
    <w:name w:val="FR4"/>
    <w:rsid w:val="00A51C21"/>
    <w:pPr>
      <w:widowControl w:val="0"/>
      <w:autoSpaceDE w:val="0"/>
      <w:autoSpaceDN w:val="0"/>
      <w:adjustRightInd w:val="0"/>
      <w:spacing w:before="220" w:after="0" w:line="240" w:lineRule="auto"/>
      <w:ind w:left="3120"/>
    </w:pPr>
    <w:rPr>
      <w:rFonts w:ascii="Arial" w:eastAsia="Times New Roman" w:hAnsi="Arial" w:cs="Arial"/>
      <w:sz w:val="12"/>
      <w:szCs w:val="12"/>
      <w:lang w:eastAsia="ru-RU"/>
    </w:rPr>
  </w:style>
  <w:style w:type="paragraph" w:styleId="a7">
    <w:name w:val="TOC Heading"/>
    <w:basedOn w:val="10"/>
    <w:next w:val="a"/>
    <w:uiPriority w:val="39"/>
    <w:unhideWhenUsed/>
    <w:qFormat/>
    <w:rsid w:val="00166C08"/>
    <w:pPr>
      <w:spacing w:line="259" w:lineRule="auto"/>
      <w:ind w:left="0" w:right="0" w:firstLine="0"/>
      <w:contextualSpacing w:val="0"/>
      <w:jc w:val="left"/>
      <w:outlineLvl w:val="9"/>
    </w:pPr>
    <w:rPr>
      <w:rFonts w:asciiTheme="majorHAnsi" w:hAnsiTheme="majorHAnsi"/>
      <w:b w:val="0"/>
      <w:color w:val="2E74B5" w:themeColor="accent1" w:themeShade="BF"/>
      <w:sz w:val="32"/>
      <w:lang w:eastAsia="ru-RU"/>
    </w:rPr>
  </w:style>
  <w:style w:type="paragraph" w:styleId="13">
    <w:name w:val="toc 1"/>
    <w:basedOn w:val="a"/>
    <w:next w:val="a"/>
    <w:autoRedefine/>
    <w:uiPriority w:val="39"/>
    <w:unhideWhenUsed/>
    <w:rsid w:val="00166C08"/>
    <w:pPr>
      <w:spacing w:after="100"/>
      <w:ind w:left="0"/>
    </w:pPr>
  </w:style>
  <w:style w:type="character" w:styleId="a8">
    <w:name w:val="Hyperlink"/>
    <w:basedOn w:val="a0"/>
    <w:uiPriority w:val="99"/>
    <w:unhideWhenUsed/>
    <w:rsid w:val="00166C08"/>
    <w:rPr>
      <w:color w:val="0563C1" w:themeColor="hyperlink"/>
      <w:u w:val="single"/>
    </w:rPr>
  </w:style>
  <w:style w:type="paragraph" w:styleId="a9">
    <w:name w:val="Body Text"/>
    <w:basedOn w:val="a"/>
    <w:link w:val="aa"/>
    <w:unhideWhenUsed/>
    <w:rsid w:val="0034780C"/>
    <w:pPr>
      <w:spacing w:after="120"/>
    </w:pPr>
  </w:style>
  <w:style w:type="character" w:customStyle="1" w:styleId="aa">
    <w:name w:val="Основной текст Знак"/>
    <w:basedOn w:val="a0"/>
    <w:link w:val="a9"/>
    <w:uiPriority w:val="99"/>
    <w:rsid w:val="0034780C"/>
    <w:rPr>
      <w:rFonts w:ascii="Times New Roman" w:hAnsi="Times New Roman"/>
      <w:sz w:val="24"/>
    </w:rPr>
  </w:style>
  <w:style w:type="character" w:customStyle="1" w:styleId="40">
    <w:name w:val="Заголовок 4 Знак"/>
    <w:basedOn w:val="a0"/>
    <w:link w:val="4"/>
    <w:rsid w:val="002E56EE"/>
    <w:rPr>
      <w:rFonts w:ascii="Times New Roman" w:eastAsia="Times New Roman" w:hAnsi="Times New Roman" w:cs="Times New Roman"/>
      <w:i/>
      <w:sz w:val="24"/>
      <w:szCs w:val="20"/>
      <w:lang w:val="en-US" w:eastAsia="ru-RU"/>
    </w:rPr>
  </w:style>
  <w:style w:type="character" w:customStyle="1" w:styleId="50">
    <w:name w:val="Заголовок 5 Знак"/>
    <w:basedOn w:val="a0"/>
    <w:link w:val="5"/>
    <w:rsid w:val="002E56EE"/>
    <w:rPr>
      <w:rFonts w:ascii="Times New Roman" w:eastAsia="Times New Roman" w:hAnsi="Times New Roman" w:cs="Times New Roman"/>
      <w:b/>
      <w:sz w:val="24"/>
      <w:szCs w:val="20"/>
      <w:lang w:eastAsia="ru-RU"/>
    </w:rPr>
  </w:style>
  <w:style w:type="character" w:customStyle="1" w:styleId="60">
    <w:name w:val="Заголовок 6 Знак"/>
    <w:basedOn w:val="a0"/>
    <w:link w:val="6"/>
    <w:rsid w:val="002E56EE"/>
    <w:rPr>
      <w:rFonts w:ascii="Times New Roman" w:eastAsia="Times New Roman" w:hAnsi="Times New Roman" w:cs="Times New Roman"/>
      <w:sz w:val="24"/>
      <w:szCs w:val="20"/>
      <w:u w:val="single"/>
      <w:lang w:eastAsia="ru-RU"/>
    </w:rPr>
  </w:style>
  <w:style w:type="character" w:customStyle="1" w:styleId="70">
    <w:name w:val="Заголовок 7 Знак"/>
    <w:basedOn w:val="a0"/>
    <w:link w:val="7"/>
    <w:rsid w:val="002E56EE"/>
    <w:rPr>
      <w:rFonts w:ascii="Times New Roman" w:eastAsia="Times New Roman" w:hAnsi="Times New Roman" w:cs="Times New Roman"/>
      <w:b/>
      <w:sz w:val="24"/>
      <w:szCs w:val="20"/>
      <w:lang w:eastAsia="ru-RU"/>
    </w:rPr>
  </w:style>
  <w:style w:type="character" w:customStyle="1" w:styleId="80">
    <w:name w:val="Заголовок 8 Знак"/>
    <w:basedOn w:val="a0"/>
    <w:link w:val="8"/>
    <w:rsid w:val="002E56EE"/>
    <w:rPr>
      <w:rFonts w:ascii="Times New Roman" w:eastAsia="Times New Roman" w:hAnsi="Times New Roman" w:cs="Times New Roman"/>
      <w:sz w:val="24"/>
      <w:szCs w:val="20"/>
      <w:u w:val="single"/>
      <w:lang w:eastAsia="ru-RU"/>
    </w:rPr>
  </w:style>
  <w:style w:type="numbering" w:customStyle="1" w:styleId="14">
    <w:name w:val="Нет списка1"/>
    <w:next w:val="a2"/>
    <w:uiPriority w:val="99"/>
    <w:semiHidden/>
    <w:unhideWhenUsed/>
    <w:rsid w:val="002E56EE"/>
  </w:style>
  <w:style w:type="paragraph" w:styleId="ab">
    <w:name w:val="header"/>
    <w:basedOn w:val="a"/>
    <w:link w:val="ac"/>
    <w:rsid w:val="002E56EE"/>
    <w:pPr>
      <w:tabs>
        <w:tab w:val="center" w:pos="4153"/>
        <w:tab w:val="right" w:pos="8306"/>
      </w:tabs>
      <w:spacing w:after="0" w:line="240" w:lineRule="auto"/>
      <w:ind w:left="0" w:right="0" w:firstLine="0"/>
      <w:contextualSpacing w:val="0"/>
      <w:jc w:val="left"/>
    </w:pPr>
    <w:rPr>
      <w:rFonts w:eastAsia="Times New Roman" w:cs="Times New Roman"/>
      <w:sz w:val="20"/>
      <w:szCs w:val="20"/>
      <w:lang w:eastAsia="ru-RU"/>
    </w:rPr>
  </w:style>
  <w:style w:type="character" w:customStyle="1" w:styleId="ac">
    <w:name w:val="Верхний колонтитул Знак"/>
    <w:basedOn w:val="a0"/>
    <w:link w:val="ab"/>
    <w:uiPriority w:val="99"/>
    <w:rsid w:val="002E56EE"/>
    <w:rPr>
      <w:rFonts w:ascii="Times New Roman" w:eastAsia="Times New Roman" w:hAnsi="Times New Roman" w:cs="Times New Roman"/>
      <w:sz w:val="20"/>
      <w:szCs w:val="20"/>
      <w:lang w:eastAsia="ru-RU"/>
    </w:rPr>
  </w:style>
  <w:style w:type="paragraph" w:styleId="ad">
    <w:name w:val="footer"/>
    <w:basedOn w:val="a"/>
    <w:link w:val="ae"/>
    <w:rsid w:val="002E56EE"/>
    <w:pPr>
      <w:tabs>
        <w:tab w:val="center" w:pos="4153"/>
        <w:tab w:val="right" w:pos="8306"/>
      </w:tabs>
      <w:spacing w:after="0" w:line="240" w:lineRule="auto"/>
      <w:ind w:left="0" w:right="0" w:firstLine="0"/>
      <w:contextualSpacing w:val="0"/>
      <w:jc w:val="left"/>
    </w:pPr>
    <w:rPr>
      <w:rFonts w:eastAsia="Times New Roman" w:cs="Times New Roman"/>
      <w:sz w:val="20"/>
      <w:szCs w:val="20"/>
      <w:lang w:eastAsia="ru-RU"/>
    </w:rPr>
  </w:style>
  <w:style w:type="character" w:customStyle="1" w:styleId="ae">
    <w:name w:val="Нижний колонтитул Знак"/>
    <w:basedOn w:val="a0"/>
    <w:link w:val="ad"/>
    <w:rsid w:val="002E56EE"/>
    <w:rPr>
      <w:rFonts w:ascii="Times New Roman" w:eastAsia="Times New Roman" w:hAnsi="Times New Roman" w:cs="Times New Roman"/>
      <w:sz w:val="20"/>
      <w:szCs w:val="20"/>
      <w:lang w:eastAsia="ru-RU"/>
    </w:rPr>
  </w:style>
  <w:style w:type="character" w:styleId="af">
    <w:name w:val="page number"/>
    <w:basedOn w:val="a0"/>
    <w:rsid w:val="002E56EE"/>
  </w:style>
  <w:style w:type="paragraph" w:customStyle="1" w:styleId="210">
    <w:name w:val="Основной текст 21"/>
    <w:basedOn w:val="a"/>
    <w:rsid w:val="002E56EE"/>
    <w:pPr>
      <w:spacing w:after="0" w:line="240" w:lineRule="auto"/>
      <w:ind w:left="0" w:right="0" w:firstLine="708"/>
      <w:contextualSpacing w:val="0"/>
    </w:pPr>
    <w:rPr>
      <w:rFonts w:eastAsia="Times New Roman" w:cs="Times New Roman"/>
      <w:szCs w:val="20"/>
      <w:lang w:eastAsia="ru-RU"/>
    </w:rPr>
  </w:style>
  <w:style w:type="paragraph" w:styleId="af0">
    <w:name w:val="Body Text Indent"/>
    <w:basedOn w:val="a"/>
    <w:link w:val="af1"/>
    <w:rsid w:val="002E56EE"/>
    <w:pPr>
      <w:spacing w:after="0" w:line="240" w:lineRule="auto"/>
      <w:ind w:left="0" w:right="0"/>
      <w:contextualSpacing w:val="0"/>
    </w:pPr>
    <w:rPr>
      <w:rFonts w:eastAsia="Times New Roman" w:cs="Times New Roman"/>
      <w:szCs w:val="20"/>
      <w:lang w:eastAsia="ru-RU"/>
    </w:rPr>
  </w:style>
  <w:style w:type="character" w:customStyle="1" w:styleId="af1">
    <w:name w:val="Основной текст с отступом Знак"/>
    <w:basedOn w:val="a0"/>
    <w:link w:val="af0"/>
    <w:uiPriority w:val="99"/>
    <w:rsid w:val="002E56EE"/>
    <w:rPr>
      <w:rFonts w:ascii="Times New Roman" w:eastAsia="Times New Roman" w:hAnsi="Times New Roman" w:cs="Times New Roman"/>
      <w:sz w:val="24"/>
      <w:szCs w:val="20"/>
      <w:lang w:eastAsia="ru-RU"/>
    </w:rPr>
  </w:style>
  <w:style w:type="paragraph" w:styleId="af2">
    <w:name w:val="caption"/>
    <w:basedOn w:val="a"/>
    <w:next w:val="a"/>
    <w:qFormat/>
    <w:rsid w:val="002E56EE"/>
    <w:pPr>
      <w:spacing w:after="0" w:line="240" w:lineRule="auto"/>
      <w:ind w:left="0" w:right="0" w:firstLine="0"/>
      <w:contextualSpacing w:val="0"/>
    </w:pPr>
    <w:rPr>
      <w:rFonts w:eastAsia="Times New Roman" w:cs="Times New Roman"/>
      <w:szCs w:val="20"/>
      <w:lang w:eastAsia="ru-RU"/>
    </w:rPr>
  </w:style>
  <w:style w:type="character" w:styleId="af3">
    <w:name w:val="FollowedHyperlink"/>
    <w:rsid w:val="002E56EE"/>
    <w:rPr>
      <w:color w:val="800080"/>
      <w:u w:val="single"/>
    </w:rPr>
  </w:style>
  <w:style w:type="character" w:styleId="af4">
    <w:name w:val="Placeholder Text"/>
    <w:basedOn w:val="a0"/>
    <w:uiPriority w:val="99"/>
    <w:semiHidden/>
    <w:rsid w:val="002E56EE"/>
    <w:rPr>
      <w:color w:val="808080"/>
    </w:rPr>
  </w:style>
  <w:style w:type="paragraph" w:styleId="24">
    <w:name w:val="toc 2"/>
    <w:basedOn w:val="a"/>
    <w:next w:val="a"/>
    <w:autoRedefine/>
    <w:uiPriority w:val="39"/>
    <w:unhideWhenUsed/>
    <w:rsid w:val="002E56EE"/>
    <w:pPr>
      <w:spacing w:after="100"/>
      <w:ind w:left="280"/>
    </w:pPr>
  </w:style>
  <w:style w:type="paragraph" w:styleId="31">
    <w:name w:val="toc 3"/>
    <w:basedOn w:val="a"/>
    <w:next w:val="a"/>
    <w:autoRedefine/>
    <w:uiPriority w:val="39"/>
    <w:unhideWhenUsed/>
    <w:rsid w:val="002E56EE"/>
    <w:pPr>
      <w:spacing w:after="100"/>
      <w:ind w:left="560"/>
    </w:pPr>
  </w:style>
  <w:style w:type="paragraph" w:styleId="25">
    <w:name w:val="Body Text 2"/>
    <w:basedOn w:val="a"/>
    <w:link w:val="26"/>
    <w:uiPriority w:val="99"/>
    <w:unhideWhenUsed/>
    <w:rsid w:val="002E56EE"/>
    <w:pPr>
      <w:spacing w:after="120" w:line="480" w:lineRule="auto"/>
    </w:pPr>
  </w:style>
  <w:style w:type="character" w:customStyle="1" w:styleId="26">
    <w:name w:val="Основной текст 2 Знак"/>
    <w:basedOn w:val="a0"/>
    <w:link w:val="25"/>
    <w:uiPriority w:val="99"/>
    <w:rsid w:val="002E56EE"/>
    <w:rPr>
      <w:rFonts w:ascii="Times New Roman" w:hAnsi="Times New Roman"/>
      <w:sz w:val="24"/>
    </w:rPr>
  </w:style>
  <w:style w:type="numbering" w:customStyle="1" w:styleId="110">
    <w:name w:val="Нет списка11"/>
    <w:next w:val="a2"/>
    <w:uiPriority w:val="99"/>
    <w:semiHidden/>
    <w:unhideWhenUsed/>
    <w:rsid w:val="002E56EE"/>
  </w:style>
  <w:style w:type="paragraph" w:customStyle="1" w:styleId="Default">
    <w:name w:val="Default"/>
    <w:rsid w:val="002E56E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32">
    <w:name w:val="Сетка таблицы3"/>
    <w:basedOn w:val="a1"/>
    <w:next w:val="a6"/>
    <w:rsid w:val="002E56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rmal (Web)"/>
    <w:basedOn w:val="a"/>
    <w:rsid w:val="002E56EE"/>
    <w:pPr>
      <w:spacing w:before="100" w:beforeAutospacing="1" w:after="100" w:afterAutospacing="1" w:line="240" w:lineRule="auto"/>
      <w:ind w:left="0" w:right="0" w:firstLine="0"/>
      <w:contextualSpacing w:val="0"/>
      <w:jc w:val="left"/>
    </w:pPr>
    <w:rPr>
      <w:rFonts w:eastAsia="Times New Roman" w:cs="Times New Roman"/>
      <w:szCs w:val="24"/>
      <w:lang w:eastAsia="ru-RU"/>
    </w:rPr>
  </w:style>
  <w:style w:type="paragraph" w:styleId="33">
    <w:name w:val="Body Text Indent 3"/>
    <w:basedOn w:val="a"/>
    <w:link w:val="34"/>
    <w:uiPriority w:val="99"/>
    <w:semiHidden/>
    <w:unhideWhenUsed/>
    <w:rsid w:val="002E56EE"/>
    <w:pPr>
      <w:spacing w:after="120"/>
      <w:ind w:left="283"/>
    </w:pPr>
    <w:rPr>
      <w:sz w:val="16"/>
      <w:szCs w:val="16"/>
    </w:rPr>
  </w:style>
  <w:style w:type="character" w:customStyle="1" w:styleId="34">
    <w:name w:val="Основной текст с отступом 3 Знак"/>
    <w:basedOn w:val="a0"/>
    <w:link w:val="33"/>
    <w:uiPriority w:val="99"/>
    <w:semiHidden/>
    <w:rsid w:val="002E56EE"/>
    <w:rPr>
      <w:rFonts w:ascii="Times New Roman" w:hAnsi="Times New Roman"/>
      <w:sz w:val="16"/>
      <w:szCs w:val="16"/>
    </w:rPr>
  </w:style>
  <w:style w:type="paragraph" w:styleId="35">
    <w:name w:val="Body Text 3"/>
    <w:basedOn w:val="a"/>
    <w:link w:val="36"/>
    <w:uiPriority w:val="99"/>
    <w:semiHidden/>
    <w:unhideWhenUsed/>
    <w:rsid w:val="002E56EE"/>
    <w:pPr>
      <w:spacing w:after="120"/>
    </w:pPr>
    <w:rPr>
      <w:sz w:val="16"/>
      <w:szCs w:val="16"/>
    </w:rPr>
  </w:style>
  <w:style w:type="character" w:customStyle="1" w:styleId="36">
    <w:name w:val="Основной текст 3 Знак"/>
    <w:basedOn w:val="a0"/>
    <w:link w:val="35"/>
    <w:uiPriority w:val="99"/>
    <w:semiHidden/>
    <w:rsid w:val="002E56EE"/>
    <w:rPr>
      <w:rFonts w:ascii="Times New Roman" w:hAnsi="Times New Roman"/>
      <w:sz w:val="16"/>
      <w:szCs w:val="16"/>
    </w:rPr>
  </w:style>
  <w:style w:type="paragraph" w:customStyle="1" w:styleId="220">
    <w:name w:val="Основной текст 22"/>
    <w:basedOn w:val="a"/>
    <w:rsid w:val="002E56EE"/>
    <w:pPr>
      <w:spacing w:after="0" w:line="240" w:lineRule="auto"/>
      <w:ind w:left="0" w:right="0" w:firstLine="708"/>
      <w:contextualSpacing w:val="0"/>
    </w:pPr>
    <w:rPr>
      <w:rFonts w:eastAsia="Times New Roman" w:cs="Times New Roman"/>
      <w:szCs w:val="20"/>
      <w:lang w:eastAsia="ru-RU"/>
    </w:rPr>
  </w:style>
  <w:style w:type="paragraph" w:styleId="af6">
    <w:name w:val="Plain Text"/>
    <w:basedOn w:val="a"/>
    <w:link w:val="af7"/>
    <w:semiHidden/>
    <w:rsid w:val="002E56EE"/>
    <w:pPr>
      <w:spacing w:after="0" w:line="240" w:lineRule="auto"/>
      <w:ind w:left="0" w:right="0" w:firstLine="0"/>
      <w:contextualSpacing w:val="0"/>
      <w:jc w:val="left"/>
    </w:pPr>
    <w:rPr>
      <w:rFonts w:ascii="Courier New" w:eastAsia="Times New Roman" w:hAnsi="Courier New" w:cs="Times New Roman"/>
      <w:sz w:val="20"/>
      <w:szCs w:val="20"/>
      <w:lang w:eastAsia="ru-RU"/>
    </w:rPr>
  </w:style>
  <w:style w:type="character" w:customStyle="1" w:styleId="af7">
    <w:name w:val="Текст Знак"/>
    <w:basedOn w:val="a0"/>
    <w:link w:val="af6"/>
    <w:semiHidden/>
    <w:rsid w:val="002E56EE"/>
    <w:rPr>
      <w:rFonts w:ascii="Courier New" w:eastAsia="Times New Roman" w:hAnsi="Courier New" w:cs="Times New Roman"/>
      <w:sz w:val="20"/>
      <w:szCs w:val="20"/>
      <w:lang w:eastAsia="ru-RU"/>
    </w:rPr>
  </w:style>
  <w:style w:type="numbering" w:customStyle="1" w:styleId="27">
    <w:name w:val="Нет списка2"/>
    <w:next w:val="a2"/>
    <w:uiPriority w:val="99"/>
    <w:semiHidden/>
    <w:unhideWhenUsed/>
    <w:rsid w:val="004629AC"/>
  </w:style>
  <w:style w:type="numbering" w:customStyle="1" w:styleId="120">
    <w:name w:val="Нет списка12"/>
    <w:next w:val="a2"/>
    <w:uiPriority w:val="99"/>
    <w:semiHidden/>
    <w:unhideWhenUsed/>
    <w:rsid w:val="004629AC"/>
  </w:style>
  <w:style w:type="table" w:customStyle="1" w:styleId="41">
    <w:name w:val="Сетка таблицы4"/>
    <w:basedOn w:val="a1"/>
    <w:next w:val="a6"/>
    <w:rsid w:val="004629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
    <w:name w:val="Нет списка3"/>
    <w:next w:val="a2"/>
    <w:uiPriority w:val="99"/>
    <w:semiHidden/>
    <w:unhideWhenUsed/>
    <w:rsid w:val="009930DB"/>
  </w:style>
  <w:style w:type="numbering" w:customStyle="1" w:styleId="130">
    <w:name w:val="Нет списка13"/>
    <w:next w:val="a2"/>
    <w:uiPriority w:val="99"/>
    <w:semiHidden/>
    <w:unhideWhenUsed/>
    <w:rsid w:val="009930DB"/>
  </w:style>
  <w:style w:type="table" w:customStyle="1" w:styleId="51">
    <w:name w:val="Сетка таблицы5"/>
    <w:basedOn w:val="a1"/>
    <w:next w:val="a6"/>
    <w:rsid w:val="00993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Title"/>
    <w:basedOn w:val="a"/>
    <w:link w:val="af9"/>
    <w:qFormat/>
    <w:rsid w:val="00077D54"/>
    <w:pPr>
      <w:spacing w:after="0" w:line="240" w:lineRule="auto"/>
      <w:ind w:left="0" w:right="0" w:firstLine="0"/>
      <w:contextualSpacing w:val="0"/>
      <w:jc w:val="center"/>
    </w:pPr>
    <w:rPr>
      <w:rFonts w:eastAsia="Times New Roman" w:cs="Times New Roman"/>
      <w:b/>
      <w:sz w:val="28"/>
      <w:szCs w:val="20"/>
      <w:lang w:eastAsia="ru-RU"/>
    </w:rPr>
  </w:style>
  <w:style w:type="character" w:customStyle="1" w:styleId="af9">
    <w:name w:val="Заголовок Знак"/>
    <w:basedOn w:val="a0"/>
    <w:link w:val="af8"/>
    <w:rsid w:val="00077D54"/>
    <w:rPr>
      <w:rFonts w:ascii="Times New Roman" w:eastAsia="Times New Roman" w:hAnsi="Times New Roman" w:cs="Times New Roman"/>
      <w:b/>
      <w:sz w:val="28"/>
      <w:szCs w:val="20"/>
      <w:lang w:eastAsia="ru-RU"/>
    </w:rPr>
  </w:style>
  <w:style w:type="character" w:customStyle="1" w:styleId="90">
    <w:name w:val="Заголовок 9 Знак"/>
    <w:basedOn w:val="a0"/>
    <w:link w:val="9"/>
    <w:rsid w:val="00F43A4C"/>
    <w:rPr>
      <w:rFonts w:ascii="Arial" w:eastAsia="Times New Roman" w:hAnsi="Arial" w:cs="Arial"/>
      <w:b/>
      <w:bCs/>
      <w:kern w:val="32"/>
    </w:rPr>
  </w:style>
  <w:style w:type="paragraph" w:customStyle="1" w:styleId="FR1">
    <w:name w:val="FR1"/>
    <w:rsid w:val="00F43A4C"/>
    <w:pPr>
      <w:widowControl w:val="0"/>
      <w:snapToGrid w:val="0"/>
      <w:spacing w:after="0" w:line="240" w:lineRule="auto"/>
    </w:pPr>
    <w:rPr>
      <w:rFonts w:ascii="Arial" w:eastAsia="Times New Roman" w:hAnsi="Arial" w:cs="Arial"/>
      <w:sz w:val="12"/>
      <w:szCs w:val="12"/>
      <w:lang w:eastAsia="ru-RU"/>
    </w:rPr>
  </w:style>
  <w:style w:type="paragraph" w:customStyle="1" w:styleId="1">
    <w:name w:val="Стиль1"/>
    <w:basedOn w:val="a"/>
    <w:rsid w:val="00F43A4C"/>
    <w:pPr>
      <w:numPr>
        <w:numId w:val="15"/>
      </w:numPr>
      <w:spacing w:after="0" w:line="240" w:lineRule="auto"/>
      <w:ind w:right="0"/>
      <w:contextualSpacing w:val="0"/>
      <w:jc w:val="left"/>
    </w:pPr>
    <w:rPr>
      <w:rFonts w:eastAsia="Times New Roman" w:cs="Times New Roman"/>
      <w:b/>
      <w:bCs/>
      <w:kern w:val="32"/>
      <w:szCs w:val="24"/>
    </w:rPr>
  </w:style>
  <w:style w:type="character" w:styleId="afa">
    <w:name w:val="Emphasis"/>
    <w:basedOn w:val="a0"/>
    <w:qFormat/>
    <w:rsid w:val="00F43A4C"/>
    <w:rPr>
      <w:i/>
      <w:iCs/>
    </w:rPr>
  </w:style>
  <w:style w:type="character" w:styleId="afb">
    <w:name w:val="Strong"/>
    <w:basedOn w:val="a0"/>
    <w:qFormat/>
    <w:rsid w:val="00F43A4C"/>
    <w:rPr>
      <w:b/>
      <w:bCs/>
    </w:rPr>
  </w:style>
  <w:style w:type="paragraph" w:styleId="15">
    <w:name w:val="index 1"/>
    <w:basedOn w:val="a"/>
    <w:next w:val="a"/>
    <w:autoRedefine/>
    <w:semiHidden/>
    <w:rsid w:val="00F43A4C"/>
    <w:pPr>
      <w:spacing w:after="0" w:line="240" w:lineRule="auto"/>
      <w:ind w:left="240" w:right="0" w:hanging="240"/>
      <w:contextualSpacing w:val="0"/>
      <w:jc w:val="left"/>
    </w:pPr>
    <w:rPr>
      <w:rFonts w:eastAsia="Times New Roman" w:cs="Times New Roman"/>
      <w:b/>
      <w:bCs/>
      <w:kern w:val="32"/>
      <w:szCs w:val="24"/>
    </w:rPr>
  </w:style>
  <w:style w:type="paragraph" w:styleId="28">
    <w:name w:val="index 2"/>
    <w:basedOn w:val="a"/>
    <w:next w:val="a"/>
    <w:autoRedefine/>
    <w:semiHidden/>
    <w:rsid w:val="00F43A4C"/>
    <w:pPr>
      <w:spacing w:after="0" w:line="240" w:lineRule="auto"/>
      <w:ind w:left="480" w:right="0" w:hanging="240"/>
      <w:contextualSpacing w:val="0"/>
      <w:jc w:val="left"/>
    </w:pPr>
    <w:rPr>
      <w:rFonts w:eastAsia="Times New Roman" w:cs="Times New Roman"/>
      <w:b/>
      <w:bCs/>
      <w:kern w:val="32"/>
      <w:szCs w:val="24"/>
    </w:rPr>
  </w:style>
  <w:style w:type="paragraph" w:styleId="38">
    <w:name w:val="index 3"/>
    <w:basedOn w:val="a"/>
    <w:next w:val="a"/>
    <w:autoRedefine/>
    <w:semiHidden/>
    <w:rsid w:val="00F43A4C"/>
    <w:pPr>
      <w:spacing w:after="0" w:line="240" w:lineRule="auto"/>
      <w:ind w:left="720" w:right="0" w:hanging="240"/>
      <w:contextualSpacing w:val="0"/>
      <w:jc w:val="left"/>
    </w:pPr>
    <w:rPr>
      <w:rFonts w:eastAsia="Times New Roman" w:cs="Times New Roman"/>
      <w:b/>
      <w:bCs/>
      <w:kern w:val="32"/>
      <w:szCs w:val="24"/>
    </w:rPr>
  </w:style>
  <w:style w:type="paragraph" w:styleId="42">
    <w:name w:val="index 4"/>
    <w:basedOn w:val="a"/>
    <w:next w:val="a"/>
    <w:autoRedefine/>
    <w:semiHidden/>
    <w:rsid w:val="00F43A4C"/>
    <w:pPr>
      <w:spacing w:after="0" w:line="240" w:lineRule="auto"/>
      <w:ind w:left="960" w:right="0" w:hanging="240"/>
      <w:contextualSpacing w:val="0"/>
      <w:jc w:val="left"/>
    </w:pPr>
    <w:rPr>
      <w:rFonts w:eastAsia="Times New Roman" w:cs="Times New Roman"/>
      <w:b/>
      <w:bCs/>
      <w:kern w:val="32"/>
      <w:szCs w:val="24"/>
    </w:rPr>
  </w:style>
  <w:style w:type="paragraph" w:styleId="52">
    <w:name w:val="index 5"/>
    <w:basedOn w:val="a"/>
    <w:next w:val="a"/>
    <w:autoRedefine/>
    <w:semiHidden/>
    <w:rsid w:val="00F43A4C"/>
    <w:pPr>
      <w:spacing w:after="0" w:line="240" w:lineRule="auto"/>
      <w:ind w:left="1200" w:right="0" w:hanging="240"/>
      <w:contextualSpacing w:val="0"/>
      <w:jc w:val="left"/>
    </w:pPr>
    <w:rPr>
      <w:rFonts w:eastAsia="Times New Roman" w:cs="Times New Roman"/>
      <w:b/>
      <w:bCs/>
      <w:kern w:val="32"/>
      <w:szCs w:val="24"/>
    </w:rPr>
  </w:style>
  <w:style w:type="paragraph" w:styleId="61">
    <w:name w:val="index 6"/>
    <w:basedOn w:val="a"/>
    <w:next w:val="a"/>
    <w:autoRedefine/>
    <w:semiHidden/>
    <w:rsid w:val="00F43A4C"/>
    <w:pPr>
      <w:spacing w:after="0" w:line="240" w:lineRule="auto"/>
      <w:ind w:left="1440" w:right="0" w:hanging="240"/>
      <w:contextualSpacing w:val="0"/>
      <w:jc w:val="left"/>
    </w:pPr>
    <w:rPr>
      <w:rFonts w:eastAsia="Times New Roman" w:cs="Times New Roman"/>
      <w:b/>
      <w:bCs/>
      <w:kern w:val="32"/>
      <w:szCs w:val="24"/>
    </w:rPr>
  </w:style>
  <w:style w:type="paragraph" w:styleId="71">
    <w:name w:val="index 7"/>
    <w:basedOn w:val="a"/>
    <w:next w:val="a"/>
    <w:autoRedefine/>
    <w:semiHidden/>
    <w:rsid w:val="00F43A4C"/>
    <w:pPr>
      <w:spacing w:after="0" w:line="240" w:lineRule="auto"/>
      <w:ind w:left="1680" w:right="0" w:hanging="240"/>
      <w:contextualSpacing w:val="0"/>
      <w:jc w:val="left"/>
    </w:pPr>
    <w:rPr>
      <w:rFonts w:eastAsia="Times New Roman" w:cs="Times New Roman"/>
      <w:b/>
      <w:bCs/>
      <w:kern w:val="32"/>
      <w:szCs w:val="24"/>
    </w:rPr>
  </w:style>
  <w:style w:type="paragraph" w:styleId="81">
    <w:name w:val="index 8"/>
    <w:basedOn w:val="a"/>
    <w:next w:val="a"/>
    <w:autoRedefine/>
    <w:semiHidden/>
    <w:rsid w:val="00F43A4C"/>
    <w:pPr>
      <w:spacing w:after="0" w:line="240" w:lineRule="auto"/>
      <w:ind w:left="1920" w:right="0" w:hanging="240"/>
      <w:contextualSpacing w:val="0"/>
      <w:jc w:val="left"/>
    </w:pPr>
    <w:rPr>
      <w:rFonts w:eastAsia="Times New Roman" w:cs="Times New Roman"/>
      <w:b/>
      <w:bCs/>
      <w:kern w:val="32"/>
      <w:szCs w:val="24"/>
    </w:rPr>
  </w:style>
  <w:style w:type="paragraph" w:styleId="91">
    <w:name w:val="index 9"/>
    <w:basedOn w:val="a"/>
    <w:next w:val="a"/>
    <w:autoRedefine/>
    <w:semiHidden/>
    <w:rsid w:val="00F43A4C"/>
    <w:pPr>
      <w:spacing w:after="0" w:line="240" w:lineRule="auto"/>
      <w:ind w:left="2160" w:right="0" w:hanging="240"/>
      <w:contextualSpacing w:val="0"/>
      <w:jc w:val="left"/>
    </w:pPr>
    <w:rPr>
      <w:rFonts w:eastAsia="Times New Roman" w:cs="Times New Roman"/>
      <w:b/>
      <w:bCs/>
      <w:kern w:val="32"/>
      <w:szCs w:val="24"/>
    </w:rPr>
  </w:style>
  <w:style w:type="paragraph" w:styleId="afc">
    <w:name w:val="index heading"/>
    <w:basedOn w:val="a"/>
    <w:next w:val="15"/>
    <w:semiHidden/>
    <w:rsid w:val="00F43A4C"/>
    <w:pPr>
      <w:spacing w:after="0" w:line="240" w:lineRule="auto"/>
      <w:ind w:left="0" w:right="0" w:firstLine="0"/>
      <w:contextualSpacing w:val="0"/>
      <w:jc w:val="left"/>
    </w:pPr>
    <w:rPr>
      <w:rFonts w:eastAsia="Times New Roman" w:cs="Times New Roman"/>
      <w:b/>
      <w:bCs/>
      <w:kern w:val="32"/>
      <w:szCs w:val="24"/>
    </w:rPr>
  </w:style>
  <w:style w:type="paragraph" w:customStyle="1" w:styleId="FR5">
    <w:name w:val="FR5"/>
    <w:rsid w:val="00F43A4C"/>
    <w:pPr>
      <w:widowControl w:val="0"/>
      <w:autoSpaceDE w:val="0"/>
      <w:autoSpaceDN w:val="0"/>
      <w:adjustRightInd w:val="0"/>
      <w:spacing w:after="0" w:line="240" w:lineRule="auto"/>
      <w:jc w:val="both"/>
    </w:pPr>
    <w:rPr>
      <w:rFonts w:ascii="Arial" w:eastAsia="Times New Roman" w:hAnsi="Arial" w:cs="Arial"/>
      <w:noProof/>
      <w:sz w:val="18"/>
      <w:szCs w:val="18"/>
      <w:lang w:eastAsia="ru-RU"/>
    </w:rPr>
  </w:style>
  <w:style w:type="paragraph" w:styleId="43">
    <w:name w:val="toc 4"/>
    <w:basedOn w:val="a"/>
    <w:next w:val="a"/>
    <w:autoRedefine/>
    <w:semiHidden/>
    <w:rsid w:val="00F43A4C"/>
    <w:pPr>
      <w:widowControl w:val="0"/>
      <w:snapToGrid w:val="0"/>
      <w:spacing w:after="0" w:line="240" w:lineRule="auto"/>
      <w:ind w:left="600" w:right="0" w:firstLine="340"/>
      <w:contextualSpacing w:val="0"/>
      <w:jc w:val="left"/>
    </w:pPr>
    <w:rPr>
      <w:rFonts w:eastAsia="Times New Roman" w:cs="Times New Roman"/>
      <w:sz w:val="20"/>
      <w:szCs w:val="21"/>
      <w:lang w:eastAsia="ru-RU"/>
    </w:rPr>
  </w:style>
  <w:style w:type="paragraph" w:styleId="53">
    <w:name w:val="toc 5"/>
    <w:basedOn w:val="a"/>
    <w:next w:val="a"/>
    <w:autoRedefine/>
    <w:semiHidden/>
    <w:rsid w:val="00F43A4C"/>
    <w:pPr>
      <w:widowControl w:val="0"/>
      <w:snapToGrid w:val="0"/>
      <w:spacing w:after="0" w:line="240" w:lineRule="auto"/>
      <w:ind w:left="800" w:right="0" w:firstLine="340"/>
      <w:contextualSpacing w:val="0"/>
      <w:jc w:val="left"/>
    </w:pPr>
    <w:rPr>
      <w:rFonts w:eastAsia="Times New Roman" w:cs="Times New Roman"/>
      <w:sz w:val="20"/>
      <w:szCs w:val="21"/>
      <w:lang w:eastAsia="ru-RU"/>
    </w:rPr>
  </w:style>
  <w:style w:type="paragraph" w:styleId="62">
    <w:name w:val="toc 6"/>
    <w:basedOn w:val="a"/>
    <w:next w:val="a"/>
    <w:autoRedefine/>
    <w:semiHidden/>
    <w:rsid w:val="00F43A4C"/>
    <w:pPr>
      <w:widowControl w:val="0"/>
      <w:snapToGrid w:val="0"/>
      <w:spacing w:after="0" w:line="240" w:lineRule="auto"/>
      <w:ind w:left="1000" w:right="0" w:firstLine="340"/>
      <w:contextualSpacing w:val="0"/>
      <w:jc w:val="left"/>
    </w:pPr>
    <w:rPr>
      <w:rFonts w:eastAsia="Times New Roman" w:cs="Times New Roman"/>
      <w:sz w:val="20"/>
      <w:szCs w:val="21"/>
      <w:lang w:eastAsia="ru-RU"/>
    </w:rPr>
  </w:style>
  <w:style w:type="paragraph" w:styleId="72">
    <w:name w:val="toc 7"/>
    <w:basedOn w:val="a"/>
    <w:next w:val="a"/>
    <w:autoRedefine/>
    <w:semiHidden/>
    <w:rsid w:val="00F43A4C"/>
    <w:pPr>
      <w:widowControl w:val="0"/>
      <w:snapToGrid w:val="0"/>
      <w:spacing w:after="0" w:line="240" w:lineRule="auto"/>
      <w:ind w:left="1200" w:right="0" w:firstLine="340"/>
      <w:contextualSpacing w:val="0"/>
      <w:jc w:val="left"/>
    </w:pPr>
    <w:rPr>
      <w:rFonts w:eastAsia="Times New Roman" w:cs="Times New Roman"/>
      <w:sz w:val="20"/>
      <w:szCs w:val="21"/>
      <w:lang w:eastAsia="ru-RU"/>
    </w:rPr>
  </w:style>
  <w:style w:type="paragraph" w:styleId="82">
    <w:name w:val="toc 8"/>
    <w:basedOn w:val="a"/>
    <w:next w:val="a"/>
    <w:autoRedefine/>
    <w:semiHidden/>
    <w:rsid w:val="00F43A4C"/>
    <w:pPr>
      <w:widowControl w:val="0"/>
      <w:snapToGrid w:val="0"/>
      <w:spacing w:after="0" w:line="240" w:lineRule="auto"/>
      <w:ind w:left="1400" w:right="0" w:firstLine="340"/>
      <w:contextualSpacing w:val="0"/>
      <w:jc w:val="left"/>
    </w:pPr>
    <w:rPr>
      <w:rFonts w:eastAsia="Times New Roman" w:cs="Times New Roman"/>
      <w:sz w:val="20"/>
      <w:szCs w:val="21"/>
      <w:lang w:eastAsia="ru-RU"/>
    </w:rPr>
  </w:style>
  <w:style w:type="paragraph" w:styleId="92">
    <w:name w:val="toc 9"/>
    <w:basedOn w:val="a"/>
    <w:next w:val="a"/>
    <w:autoRedefine/>
    <w:semiHidden/>
    <w:rsid w:val="00F43A4C"/>
    <w:pPr>
      <w:widowControl w:val="0"/>
      <w:snapToGrid w:val="0"/>
      <w:spacing w:after="0" w:line="240" w:lineRule="auto"/>
      <w:ind w:left="1600" w:right="0" w:firstLine="340"/>
      <w:contextualSpacing w:val="0"/>
      <w:jc w:val="left"/>
    </w:pPr>
    <w:rPr>
      <w:rFonts w:eastAsia="Times New Roman" w:cs="Times New Roman"/>
      <w:sz w:val="20"/>
      <w:szCs w:val="21"/>
      <w:lang w:eastAsia="ru-RU"/>
    </w:rPr>
  </w:style>
  <w:style w:type="paragraph" w:customStyle="1" w:styleId="16">
    <w:name w:val="Обычный1"/>
    <w:rsid w:val="00F43A4C"/>
    <w:pPr>
      <w:widowControl w:val="0"/>
      <w:spacing w:after="0" w:line="240" w:lineRule="auto"/>
      <w:ind w:firstLine="300"/>
      <w:jc w:val="both"/>
    </w:pPr>
    <w:rPr>
      <w:rFonts w:ascii="Times New Roman" w:eastAsia="Times New Roman" w:hAnsi="Times New Roman" w:cs="Times New Roman"/>
      <w:snapToGrid w:val="0"/>
      <w:sz w:val="20"/>
      <w:szCs w:val="20"/>
      <w:lang w:eastAsia="ru-RU"/>
    </w:rPr>
  </w:style>
  <w:style w:type="table" w:styleId="afd">
    <w:name w:val="Table Professional"/>
    <w:basedOn w:val="a1"/>
    <w:rsid w:val="00F43A4C"/>
    <w:pPr>
      <w:widowControl w:val="0"/>
      <w:snapToGrid w:val="0"/>
      <w:spacing w:before="60" w:after="0" w:line="240" w:lineRule="auto"/>
      <w:ind w:firstLine="340"/>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63">
    <w:name w:val="Сетка таблицы6"/>
    <w:basedOn w:val="a1"/>
    <w:next w:val="a6"/>
    <w:rsid w:val="006843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658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30.wmf"/><Relationship Id="rId170" Type="http://schemas.openxmlformats.org/officeDocument/2006/relationships/oleObject" Target="embeddings/oleObject87.bin"/><Relationship Id="rId987" Type="http://schemas.openxmlformats.org/officeDocument/2006/relationships/image" Target="media/image420.wmf"/><Relationship Id="rId2668" Type="http://schemas.openxmlformats.org/officeDocument/2006/relationships/image" Target="media/image1234.wmf"/><Relationship Id="rId847" Type="http://schemas.openxmlformats.org/officeDocument/2006/relationships/image" Target="media/image349.wmf"/><Relationship Id="rId1477" Type="http://schemas.openxmlformats.org/officeDocument/2006/relationships/oleObject" Target="embeddings/oleObject814.bin"/><Relationship Id="rId1684" Type="http://schemas.openxmlformats.org/officeDocument/2006/relationships/oleObject" Target="embeddings/oleObject921.bin"/><Relationship Id="rId1891" Type="http://schemas.openxmlformats.org/officeDocument/2006/relationships/oleObject" Target="embeddings/oleObject1022.bin"/><Relationship Id="rId2528" Type="http://schemas.openxmlformats.org/officeDocument/2006/relationships/image" Target="media/image1169.wmf"/><Relationship Id="rId707" Type="http://schemas.openxmlformats.org/officeDocument/2006/relationships/image" Target="media/image281.wmf"/><Relationship Id="rId914" Type="http://schemas.openxmlformats.org/officeDocument/2006/relationships/image" Target="media/image385.wmf"/><Relationship Id="rId1337" Type="http://schemas.openxmlformats.org/officeDocument/2006/relationships/image" Target="media/image591.wmf"/><Relationship Id="rId1544" Type="http://schemas.openxmlformats.org/officeDocument/2006/relationships/oleObject" Target="embeddings/oleObject850.bin"/><Relationship Id="rId1751" Type="http://schemas.openxmlformats.org/officeDocument/2006/relationships/image" Target="media/image787.wmf"/><Relationship Id="rId43" Type="http://schemas.openxmlformats.org/officeDocument/2006/relationships/image" Target="media/image19.wmf"/><Relationship Id="rId1404" Type="http://schemas.openxmlformats.org/officeDocument/2006/relationships/oleObject" Target="embeddings/oleObject776.bin"/><Relationship Id="rId1611" Type="http://schemas.openxmlformats.org/officeDocument/2006/relationships/oleObject" Target="embeddings/oleObject884.bin"/><Relationship Id="rId497" Type="http://schemas.openxmlformats.org/officeDocument/2006/relationships/oleObject" Target="embeddings/oleObject275.bin"/><Relationship Id="rId2178" Type="http://schemas.openxmlformats.org/officeDocument/2006/relationships/oleObject" Target="embeddings/oleObject1160.bin"/><Relationship Id="rId2385" Type="http://schemas.openxmlformats.org/officeDocument/2006/relationships/oleObject" Target="embeddings/oleObject1273.bin"/><Relationship Id="rId357" Type="http://schemas.openxmlformats.org/officeDocument/2006/relationships/oleObject" Target="embeddings/oleObject186.bin"/><Relationship Id="rId1194" Type="http://schemas.openxmlformats.org/officeDocument/2006/relationships/oleObject" Target="embeddings/oleObject670.bin"/><Relationship Id="rId2038" Type="http://schemas.openxmlformats.org/officeDocument/2006/relationships/oleObject" Target="embeddings/oleObject1101.bin"/><Relationship Id="rId2592" Type="http://schemas.openxmlformats.org/officeDocument/2006/relationships/oleObject" Target="embeddings/oleObject1385.bin"/><Relationship Id="rId217" Type="http://schemas.openxmlformats.org/officeDocument/2006/relationships/oleObject" Target="embeddings/oleObject112.bin"/><Relationship Id="rId564" Type="http://schemas.openxmlformats.org/officeDocument/2006/relationships/oleObject" Target="embeddings/oleObject324.bin"/><Relationship Id="rId771" Type="http://schemas.openxmlformats.org/officeDocument/2006/relationships/image" Target="media/image312.wmf"/><Relationship Id="rId2245" Type="http://schemas.openxmlformats.org/officeDocument/2006/relationships/oleObject" Target="embeddings/oleObject1195.bin"/><Relationship Id="rId2452" Type="http://schemas.openxmlformats.org/officeDocument/2006/relationships/image" Target="media/image1135.wmf"/><Relationship Id="rId424" Type="http://schemas.openxmlformats.org/officeDocument/2006/relationships/image" Target="media/image200.wmf"/><Relationship Id="rId631" Type="http://schemas.openxmlformats.org/officeDocument/2006/relationships/image" Target="media/image247.wmf"/><Relationship Id="rId1054" Type="http://schemas.openxmlformats.org/officeDocument/2006/relationships/image" Target="media/image453.wmf"/><Relationship Id="rId1261" Type="http://schemas.openxmlformats.org/officeDocument/2006/relationships/image" Target="media/image553.wmf"/><Relationship Id="rId2105" Type="http://schemas.openxmlformats.org/officeDocument/2006/relationships/oleObject" Target="embeddings/oleObject1137.bin"/><Relationship Id="rId2312" Type="http://schemas.openxmlformats.org/officeDocument/2006/relationships/oleObject" Target="embeddings/oleObject1231.bin"/><Relationship Id="rId1121" Type="http://schemas.openxmlformats.org/officeDocument/2006/relationships/oleObject" Target="embeddings/oleObject630.bin"/><Relationship Id="rId1938" Type="http://schemas.openxmlformats.org/officeDocument/2006/relationships/oleObject" Target="embeddings/oleObject1049.bin"/><Relationship Id="rId281" Type="http://schemas.openxmlformats.org/officeDocument/2006/relationships/oleObject" Target="embeddings/oleObject147.bin"/><Relationship Id="rId141" Type="http://schemas.openxmlformats.org/officeDocument/2006/relationships/image" Target="media/image64.wmf"/><Relationship Id="rId7" Type="http://schemas.openxmlformats.org/officeDocument/2006/relationships/oleObject" Target="embeddings/oleObject1.bin"/><Relationship Id="rId958" Type="http://schemas.openxmlformats.org/officeDocument/2006/relationships/image" Target="media/image406.wmf"/><Relationship Id="rId1588" Type="http://schemas.openxmlformats.org/officeDocument/2006/relationships/oleObject" Target="embeddings/oleObject872.bin"/><Relationship Id="rId1795" Type="http://schemas.openxmlformats.org/officeDocument/2006/relationships/image" Target="media/image814.wmf"/><Relationship Id="rId2639" Type="http://schemas.openxmlformats.org/officeDocument/2006/relationships/oleObject" Target="embeddings/oleObject1411.bin"/><Relationship Id="rId87" Type="http://schemas.openxmlformats.org/officeDocument/2006/relationships/image" Target="media/image37.wmf"/><Relationship Id="rId818" Type="http://schemas.openxmlformats.org/officeDocument/2006/relationships/oleObject" Target="embeddings/oleObject479.bin"/><Relationship Id="rId1448" Type="http://schemas.openxmlformats.org/officeDocument/2006/relationships/image" Target="media/image644.wmf"/><Relationship Id="rId1655" Type="http://schemas.openxmlformats.org/officeDocument/2006/relationships/oleObject" Target="embeddings/oleObject905.bin"/><Relationship Id="rId1308" Type="http://schemas.openxmlformats.org/officeDocument/2006/relationships/oleObject" Target="embeddings/oleObject727.bin"/><Relationship Id="rId1862" Type="http://schemas.openxmlformats.org/officeDocument/2006/relationships/image" Target="media/image848.wmf"/><Relationship Id="rId1515" Type="http://schemas.openxmlformats.org/officeDocument/2006/relationships/oleObject" Target="embeddings/oleObject834.bin"/><Relationship Id="rId1722" Type="http://schemas.openxmlformats.org/officeDocument/2006/relationships/oleObject" Target="embeddings/oleObject942.bin"/><Relationship Id="rId14" Type="http://schemas.openxmlformats.org/officeDocument/2006/relationships/image" Target="media/image5.wmf"/><Relationship Id="rId2289" Type="http://schemas.openxmlformats.org/officeDocument/2006/relationships/oleObject" Target="embeddings/oleObject1219.bin"/><Relationship Id="rId2496" Type="http://schemas.openxmlformats.org/officeDocument/2006/relationships/image" Target="media/image1157.wmf"/><Relationship Id="rId468" Type="http://schemas.openxmlformats.org/officeDocument/2006/relationships/image" Target="media/image206.wmf"/><Relationship Id="rId675" Type="http://schemas.openxmlformats.org/officeDocument/2006/relationships/image" Target="media/image265.wmf"/><Relationship Id="rId882" Type="http://schemas.openxmlformats.org/officeDocument/2006/relationships/image" Target="media/image367.wmf"/><Relationship Id="rId1098" Type="http://schemas.openxmlformats.org/officeDocument/2006/relationships/oleObject" Target="embeddings/oleObject618.bin"/><Relationship Id="rId2149" Type="http://schemas.openxmlformats.org/officeDocument/2006/relationships/image" Target="media/image993.gif"/><Relationship Id="rId2356" Type="http://schemas.openxmlformats.org/officeDocument/2006/relationships/image" Target="media/image1092.wmf"/><Relationship Id="rId2563" Type="http://schemas.openxmlformats.org/officeDocument/2006/relationships/oleObject" Target="embeddings/oleObject1370.bin"/><Relationship Id="rId328" Type="http://schemas.openxmlformats.org/officeDocument/2006/relationships/image" Target="media/image152.wmf"/><Relationship Id="rId535" Type="http://schemas.openxmlformats.org/officeDocument/2006/relationships/oleObject" Target="embeddings/oleObject299.bin"/><Relationship Id="rId742" Type="http://schemas.openxmlformats.org/officeDocument/2006/relationships/image" Target="media/image298.wmf"/><Relationship Id="rId1165" Type="http://schemas.openxmlformats.org/officeDocument/2006/relationships/image" Target="media/image505.wmf"/><Relationship Id="rId1372" Type="http://schemas.openxmlformats.org/officeDocument/2006/relationships/oleObject" Target="embeddings/oleObject760.bin"/><Relationship Id="rId2009" Type="http://schemas.openxmlformats.org/officeDocument/2006/relationships/oleObject" Target="embeddings/oleObject1086.bin"/><Relationship Id="rId2216" Type="http://schemas.openxmlformats.org/officeDocument/2006/relationships/oleObject" Target="embeddings/oleObject1179.bin"/><Relationship Id="rId2423" Type="http://schemas.openxmlformats.org/officeDocument/2006/relationships/oleObject" Target="embeddings/oleObject1295.bin"/><Relationship Id="rId2630" Type="http://schemas.openxmlformats.org/officeDocument/2006/relationships/image" Target="media/image1216.wmf"/><Relationship Id="rId602" Type="http://schemas.openxmlformats.org/officeDocument/2006/relationships/oleObject" Target="embeddings/oleObject356.bin"/><Relationship Id="rId1025" Type="http://schemas.openxmlformats.org/officeDocument/2006/relationships/image" Target="media/image439.wmf"/><Relationship Id="rId1232" Type="http://schemas.openxmlformats.org/officeDocument/2006/relationships/oleObject" Target="embeddings/oleObject689.bin"/><Relationship Id="rId185" Type="http://schemas.openxmlformats.org/officeDocument/2006/relationships/image" Target="media/image86.wmf"/><Relationship Id="rId1909" Type="http://schemas.openxmlformats.org/officeDocument/2006/relationships/oleObject" Target="embeddings/oleObject1031.bin"/><Relationship Id="rId392" Type="http://schemas.openxmlformats.org/officeDocument/2006/relationships/image" Target="media/image184.wmf"/><Relationship Id="rId2073" Type="http://schemas.openxmlformats.org/officeDocument/2006/relationships/image" Target="media/image947.wmf"/><Relationship Id="rId2280" Type="http://schemas.openxmlformats.org/officeDocument/2006/relationships/oleObject" Target="embeddings/oleObject1214.bin"/><Relationship Id="rId252" Type="http://schemas.openxmlformats.org/officeDocument/2006/relationships/image" Target="media/image118.wmf"/><Relationship Id="rId2140" Type="http://schemas.openxmlformats.org/officeDocument/2006/relationships/image" Target="media/image984.gif"/><Relationship Id="rId112" Type="http://schemas.openxmlformats.org/officeDocument/2006/relationships/oleObject" Target="embeddings/oleObject58.bin"/><Relationship Id="rId1699" Type="http://schemas.openxmlformats.org/officeDocument/2006/relationships/image" Target="media/image764.wmf"/><Relationship Id="rId2000" Type="http://schemas.openxmlformats.org/officeDocument/2006/relationships/image" Target="media/image911.wmf"/><Relationship Id="rId929" Type="http://schemas.openxmlformats.org/officeDocument/2006/relationships/image" Target="media/image392.wmf"/><Relationship Id="rId1559" Type="http://schemas.openxmlformats.org/officeDocument/2006/relationships/image" Target="media/image697.wmf"/><Relationship Id="rId1766" Type="http://schemas.openxmlformats.org/officeDocument/2006/relationships/oleObject" Target="embeddings/oleObject964.bin"/><Relationship Id="rId1973" Type="http://schemas.openxmlformats.org/officeDocument/2006/relationships/oleObject" Target="embeddings/oleObject1067.bin"/><Relationship Id="rId58" Type="http://schemas.openxmlformats.org/officeDocument/2006/relationships/oleObject" Target="embeddings/oleObject29.bin"/><Relationship Id="rId1419" Type="http://schemas.openxmlformats.org/officeDocument/2006/relationships/oleObject" Target="embeddings/oleObject784.bin"/><Relationship Id="rId1626" Type="http://schemas.openxmlformats.org/officeDocument/2006/relationships/oleObject" Target="embeddings/oleObject892.bin"/><Relationship Id="rId1833" Type="http://schemas.openxmlformats.org/officeDocument/2006/relationships/oleObject" Target="embeddings/oleObject992.bin"/><Relationship Id="rId1900" Type="http://schemas.openxmlformats.org/officeDocument/2006/relationships/image" Target="media/image866.wmf"/><Relationship Id="rId579" Type="http://schemas.openxmlformats.org/officeDocument/2006/relationships/image" Target="media/image237.wmf"/><Relationship Id="rId786" Type="http://schemas.openxmlformats.org/officeDocument/2006/relationships/image" Target="media/image319.wmf"/><Relationship Id="rId993" Type="http://schemas.openxmlformats.org/officeDocument/2006/relationships/image" Target="media/image423.wmf"/><Relationship Id="rId2467" Type="http://schemas.openxmlformats.org/officeDocument/2006/relationships/oleObject" Target="embeddings/oleObject1317.bin"/><Relationship Id="rId2674" Type="http://schemas.openxmlformats.org/officeDocument/2006/relationships/oleObject" Target="embeddings/oleObject1430.bin"/><Relationship Id="rId439" Type="http://schemas.openxmlformats.org/officeDocument/2006/relationships/oleObject" Target="embeddings/oleObject233.bin"/><Relationship Id="rId646" Type="http://schemas.openxmlformats.org/officeDocument/2006/relationships/oleObject" Target="embeddings/oleObject389.bin"/><Relationship Id="rId1069" Type="http://schemas.openxmlformats.org/officeDocument/2006/relationships/image" Target="media/image461.wmf"/><Relationship Id="rId1276" Type="http://schemas.openxmlformats.org/officeDocument/2006/relationships/oleObject" Target="embeddings/oleObject711.bin"/><Relationship Id="rId1483" Type="http://schemas.openxmlformats.org/officeDocument/2006/relationships/oleObject" Target="embeddings/oleObject817.bin"/><Relationship Id="rId2327" Type="http://schemas.openxmlformats.org/officeDocument/2006/relationships/image" Target="media/image1079.wmf"/><Relationship Id="rId506" Type="http://schemas.openxmlformats.org/officeDocument/2006/relationships/oleObject" Target="embeddings/oleObject282.bin"/><Relationship Id="rId853" Type="http://schemas.openxmlformats.org/officeDocument/2006/relationships/oleObject" Target="embeddings/oleObject497.bin"/><Relationship Id="rId1136" Type="http://schemas.openxmlformats.org/officeDocument/2006/relationships/image" Target="media/image491.wmf"/><Relationship Id="rId1690" Type="http://schemas.openxmlformats.org/officeDocument/2006/relationships/oleObject" Target="embeddings/oleObject925.bin"/><Relationship Id="rId2534" Type="http://schemas.openxmlformats.org/officeDocument/2006/relationships/image" Target="media/image1172.wmf"/><Relationship Id="rId713" Type="http://schemas.openxmlformats.org/officeDocument/2006/relationships/image" Target="media/image284.wmf"/><Relationship Id="rId920" Type="http://schemas.openxmlformats.org/officeDocument/2006/relationships/oleObject" Target="embeddings/oleObject528.bin"/><Relationship Id="rId1343" Type="http://schemas.openxmlformats.org/officeDocument/2006/relationships/image" Target="media/image593.wmf"/><Relationship Id="rId1550" Type="http://schemas.openxmlformats.org/officeDocument/2006/relationships/oleObject" Target="embeddings/oleObject853.bin"/><Relationship Id="rId2601" Type="http://schemas.openxmlformats.org/officeDocument/2006/relationships/image" Target="media/image1204.wmf"/><Relationship Id="rId1203" Type="http://schemas.openxmlformats.org/officeDocument/2006/relationships/image" Target="media/image524.wmf"/><Relationship Id="rId1410" Type="http://schemas.openxmlformats.org/officeDocument/2006/relationships/oleObject" Target="embeddings/oleObject779.bin"/><Relationship Id="rId296" Type="http://schemas.openxmlformats.org/officeDocument/2006/relationships/image" Target="media/image136.wmf"/><Relationship Id="rId2184" Type="http://schemas.openxmlformats.org/officeDocument/2006/relationships/oleObject" Target="embeddings/oleObject1163.bin"/><Relationship Id="rId2391" Type="http://schemas.openxmlformats.org/officeDocument/2006/relationships/oleObject" Target="embeddings/oleObject1277.bin"/><Relationship Id="rId156" Type="http://schemas.openxmlformats.org/officeDocument/2006/relationships/oleObject" Target="embeddings/oleObject80.bin"/><Relationship Id="rId363" Type="http://schemas.openxmlformats.org/officeDocument/2006/relationships/oleObject" Target="embeddings/oleObject189.bin"/><Relationship Id="rId570" Type="http://schemas.openxmlformats.org/officeDocument/2006/relationships/oleObject" Target="embeddings/oleObject330.bin"/><Relationship Id="rId2044" Type="http://schemas.openxmlformats.org/officeDocument/2006/relationships/oleObject" Target="embeddings/oleObject1104.bin"/><Relationship Id="rId2251" Type="http://schemas.openxmlformats.org/officeDocument/2006/relationships/oleObject" Target="embeddings/oleObject1198.bin"/><Relationship Id="rId223" Type="http://schemas.openxmlformats.org/officeDocument/2006/relationships/oleObject" Target="embeddings/oleObject115.bin"/><Relationship Id="rId430" Type="http://schemas.openxmlformats.org/officeDocument/2006/relationships/oleObject" Target="embeddings/oleObject224.bin"/><Relationship Id="rId1060" Type="http://schemas.openxmlformats.org/officeDocument/2006/relationships/image" Target="media/image456.wmf"/><Relationship Id="rId2111" Type="http://schemas.openxmlformats.org/officeDocument/2006/relationships/oleObject" Target="embeddings/oleObject1140.bin"/><Relationship Id="rId1877" Type="http://schemas.openxmlformats.org/officeDocument/2006/relationships/oleObject" Target="embeddings/oleObject1015.bin"/><Relationship Id="rId1737" Type="http://schemas.openxmlformats.org/officeDocument/2006/relationships/image" Target="media/image780.wmf"/><Relationship Id="rId1944" Type="http://schemas.openxmlformats.org/officeDocument/2006/relationships/oleObject" Target="embeddings/oleObject1052.bin"/><Relationship Id="rId29" Type="http://schemas.openxmlformats.org/officeDocument/2006/relationships/oleObject" Target="embeddings/oleObject12.bin"/><Relationship Id="rId1804" Type="http://schemas.openxmlformats.org/officeDocument/2006/relationships/oleObject" Target="embeddings/oleObject978.bin"/><Relationship Id="rId897" Type="http://schemas.openxmlformats.org/officeDocument/2006/relationships/oleObject" Target="embeddings/oleObject516.bin"/><Relationship Id="rId2578" Type="http://schemas.openxmlformats.org/officeDocument/2006/relationships/image" Target="media/image1193.wmf"/><Relationship Id="rId757" Type="http://schemas.openxmlformats.org/officeDocument/2006/relationships/image" Target="media/image305.wmf"/><Relationship Id="rId964" Type="http://schemas.openxmlformats.org/officeDocument/2006/relationships/oleObject" Target="embeddings/oleObject551.bin"/><Relationship Id="rId1387" Type="http://schemas.openxmlformats.org/officeDocument/2006/relationships/image" Target="media/image615.wmf"/><Relationship Id="rId1594" Type="http://schemas.openxmlformats.org/officeDocument/2006/relationships/oleObject" Target="embeddings/oleObject875.bin"/><Relationship Id="rId2438" Type="http://schemas.openxmlformats.org/officeDocument/2006/relationships/image" Target="media/image1128.wmf"/><Relationship Id="rId2645" Type="http://schemas.openxmlformats.org/officeDocument/2006/relationships/image" Target="media/image1223.wmf"/><Relationship Id="rId93" Type="http://schemas.openxmlformats.org/officeDocument/2006/relationships/image" Target="media/image40.wmf"/><Relationship Id="rId617" Type="http://schemas.openxmlformats.org/officeDocument/2006/relationships/image" Target="media/image245.wmf"/><Relationship Id="rId824" Type="http://schemas.openxmlformats.org/officeDocument/2006/relationships/oleObject" Target="embeddings/oleObject482.bin"/><Relationship Id="rId1247" Type="http://schemas.openxmlformats.org/officeDocument/2006/relationships/image" Target="media/image546.wmf"/><Relationship Id="rId1454" Type="http://schemas.openxmlformats.org/officeDocument/2006/relationships/image" Target="media/image647.wmf"/><Relationship Id="rId1661" Type="http://schemas.openxmlformats.org/officeDocument/2006/relationships/image" Target="media/image750.wmf"/><Relationship Id="rId2505" Type="http://schemas.openxmlformats.org/officeDocument/2006/relationships/oleObject" Target="embeddings/oleObject1337.bin"/><Relationship Id="rId1107" Type="http://schemas.openxmlformats.org/officeDocument/2006/relationships/image" Target="media/image480.wmf"/><Relationship Id="rId1314" Type="http://schemas.openxmlformats.org/officeDocument/2006/relationships/oleObject" Target="embeddings/oleObject730.bin"/><Relationship Id="rId1521" Type="http://schemas.openxmlformats.org/officeDocument/2006/relationships/oleObject" Target="embeddings/oleObject837.bin"/><Relationship Id="rId20" Type="http://schemas.openxmlformats.org/officeDocument/2006/relationships/image" Target="media/image8.wmf"/><Relationship Id="rId2088" Type="http://schemas.openxmlformats.org/officeDocument/2006/relationships/oleObject" Target="embeddings/oleObject1127.bin"/><Relationship Id="rId2295" Type="http://schemas.openxmlformats.org/officeDocument/2006/relationships/oleObject" Target="embeddings/oleObject1222.bin"/><Relationship Id="rId267" Type="http://schemas.openxmlformats.org/officeDocument/2006/relationships/oleObject" Target="embeddings/oleObject137.bin"/><Relationship Id="rId474" Type="http://schemas.openxmlformats.org/officeDocument/2006/relationships/oleObject" Target="embeddings/oleObject261.bin"/><Relationship Id="rId2155" Type="http://schemas.openxmlformats.org/officeDocument/2006/relationships/image" Target="media/image999.wmf"/><Relationship Id="rId127" Type="http://schemas.openxmlformats.org/officeDocument/2006/relationships/image" Target="media/image57.wmf"/><Relationship Id="rId681" Type="http://schemas.openxmlformats.org/officeDocument/2006/relationships/image" Target="media/image268.wmf"/><Relationship Id="rId2362" Type="http://schemas.openxmlformats.org/officeDocument/2006/relationships/image" Target="media/image1095.wmf"/><Relationship Id="rId334" Type="http://schemas.openxmlformats.org/officeDocument/2006/relationships/image" Target="media/image155.wmf"/><Relationship Id="rId541" Type="http://schemas.openxmlformats.org/officeDocument/2006/relationships/oleObject" Target="embeddings/oleObject302.bin"/><Relationship Id="rId1171" Type="http://schemas.openxmlformats.org/officeDocument/2006/relationships/image" Target="media/image508.wmf"/><Relationship Id="rId2015" Type="http://schemas.openxmlformats.org/officeDocument/2006/relationships/oleObject" Target="embeddings/oleObject1089.bin"/><Relationship Id="rId2222" Type="http://schemas.openxmlformats.org/officeDocument/2006/relationships/oleObject" Target="embeddings/oleObject1182.bin"/><Relationship Id="rId401" Type="http://schemas.openxmlformats.org/officeDocument/2006/relationships/oleObject" Target="embeddings/oleObject208.bin"/><Relationship Id="rId1031" Type="http://schemas.openxmlformats.org/officeDocument/2006/relationships/image" Target="media/image442.wmf"/><Relationship Id="rId1988" Type="http://schemas.openxmlformats.org/officeDocument/2006/relationships/oleObject" Target="embeddings/oleObject1075.bin"/><Relationship Id="rId1848" Type="http://schemas.openxmlformats.org/officeDocument/2006/relationships/image" Target="media/image841.wmf"/><Relationship Id="rId191" Type="http://schemas.openxmlformats.org/officeDocument/2006/relationships/image" Target="media/image89.wmf"/><Relationship Id="rId1708" Type="http://schemas.openxmlformats.org/officeDocument/2006/relationships/oleObject" Target="embeddings/oleObject935.bin"/><Relationship Id="rId1915" Type="http://schemas.openxmlformats.org/officeDocument/2006/relationships/oleObject" Target="embeddings/oleObject1034.bin"/><Relationship Id="rId2689" Type="http://schemas.openxmlformats.org/officeDocument/2006/relationships/image" Target="media/image1244.wmf"/><Relationship Id="rId868" Type="http://schemas.openxmlformats.org/officeDocument/2006/relationships/image" Target="media/image359.wmf"/><Relationship Id="rId1498" Type="http://schemas.openxmlformats.org/officeDocument/2006/relationships/oleObject" Target="embeddings/oleObject825.bin"/><Relationship Id="rId2549" Type="http://schemas.openxmlformats.org/officeDocument/2006/relationships/oleObject" Target="embeddings/oleObject1363.bin"/><Relationship Id="rId728" Type="http://schemas.openxmlformats.org/officeDocument/2006/relationships/image" Target="media/image291.wmf"/><Relationship Id="rId935" Type="http://schemas.openxmlformats.org/officeDocument/2006/relationships/image" Target="media/image395.wmf"/><Relationship Id="rId1358" Type="http://schemas.openxmlformats.org/officeDocument/2006/relationships/oleObject" Target="embeddings/oleObject753.bin"/><Relationship Id="rId1565" Type="http://schemas.openxmlformats.org/officeDocument/2006/relationships/image" Target="media/image700.wmf"/><Relationship Id="rId1772" Type="http://schemas.openxmlformats.org/officeDocument/2006/relationships/oleObject" Target="embeddings/oleObject967.bin"/><Relationship Id="rId2409" Type="http://schemas.openxmlformats.org/officeDocument/2006/relationships/oleObject" Target="embeddings/oleObject1288.bin"/><Relationship Id="rId2616" Type="http://schemas.openxmlformats.org/officeDocument/2006/relationships/image" Target="media/image1210.wmf"/><Relationship Id="rId64" Type="http://schemas.openxmlformats.org/officeDocument/2006/relationships/oleObject" Target="embeddings/oleObject33.bin"/><Relationship Id="rId1218" Type="http://schemas.openxmlformats.org/officeDocument/2006/relationships/oleObject" Target="embeddings/oleObject682.bin"/><Relationship Id="rId1425" Type="http://schemas.openxmlformats.org/officeDocument/2006/relationships/image" Target="media/image633.wmf"/><Relationship Id="rId1632" Type="http://schemas.openxmlformats.org/officeDocument/2006/relationships/oleObject" Target="embeddings/oleObject895.bin"/><Relationship Id="rId2199" Type="http://schemas.openxmlformats.org/officeDocument/2006/relationships/image" Target="media/image1021.wmf"/><Relationship Id="rId378" Type="http://schemas.openxmlformats.org/officeDocument/2006/relationships/image" Target="media/image177.wmf"/><Relationship Id="rId585" Type="http://schemas.openxmlformats.org/officeDocument/2006/relationships/image" Target="media/image238.wmf"/><Relationship Id="rId792" Type="http://schemas.openxmlformats.org/officeDocument/2006/relationships/image" Target="media/image322.wmf"/><Relationship Id="rId2059" Type="http://schemas.openxmlformats.org/officeDocument/2006/relationships/image" Target="media/image940.wmf"/><Relationship Id="rId2266" Type="http://schemas.openxmlformats.org/officeDocument/2006/relationships/oleObject" Target="embeddings/oleObject1206.bin"/><Relationship Id="rId2473" Type="http://schemas.openxmlformats.org/officeDocument/2006/relationships/oleObject" Target="embeddings/oleObject1320.bin"/><Relationship Id="rId2680" Type="http://schemas.openxmlformats.org/officeDocument/2006/relationships/oleObject" Target="embeddings/oleObject1433.bin"/><Relationship Id="rId238" Type="http://schemas.openxmlformats.org/officeDocument/2006/relationships/image" Target="media/image111.wmf"/><Relationship Id="rId445" Type="http://schemas.openxmlformats.org/officeDocument/2006/relationships/oleObject" Target="embeddings/oleObject238.bin"/><Relationship Id="rId652" Type="http://schemas.openxmlformats.org/officeDocument/2006/relationships/oleObject" Target="embeddings/oleObject393.bin"/><Relationship Id="rId1075" Type="http://schemas.openxmlformats.org/officeDocument/2006/relationships/image" Target="media/image464.wmf"/><Relationship Id="rId1282" Type="http://schemas.openxmlformats.org/officeDocument/2006/relationships/oleObject" Target="embeddings/oleObject714.bin"/><Relationship Id="rId2126" Type="http://schemas.openxmlformats.org/officeDocument/2006/relationships/image" Target="media/image970.gif"/><Relationship Id="rId2333" Type="http://schemas.openxmlformats.org/officeDocument/2006/relationships/image" Target="media/image1081.wmf"/><Relationship Id="rId2540" Type="http://schemas.openxmlformats.org/officeDocument/2006/relationships/oleObject" Target="embeddings/oleObject1358.bin"/><Relationship Id="rId305" Type="http://schemas.openxmlformats.org/officeDocument/2006/relationships/oleObject" Target="embeddings/oleObject160.bin"/><Relationship Id="rId512" Type="http://schemas.openxmlformats.org/officeDocument/2006/relationships/oleObject" Target="embeddings/oleObject285.bin"/><Relationship Id="rId1142" Type="http://schemas.openxmlformats.org/officeDocument/2006/relationships/oleObject" Target="embeddings/oleObject644.bin"/><Relationship Id="rId2400" Type="http://schemas.openxmlformats.org/officeDocument/2006/relationships/oleObject" Target="embeddings/oleObject1282.bin"/><Relationship Id="rId1002" Type="http://schemas.openxmlformats.org/officeDocument/2006/relationships/oleObject" Target="embeddings/oleObject570.bin"/><Relationship Id="rId1959" Type="http://schemas.openxmlformats.org/officeDocument/2006/relationships/image" Target="media/image892.wmf"/><Relationship Id="rId1819" Type="http://schemas.openxmlformats.org/officeDocument/2006/relationships/image" Target="media/image826.wmf"/><Relationship Id="rId2190" Type="http://schemas.openxmlformats.org/officeDocument/2006/relationships/oleObject" Target="embeddings/oleObject1166.bin"/><Relationship Id="rId162" Type="http://schemas.openxmlformats.org/officeDocument/2006/relationships/oleObject" Target="embeddings/oleObject83.bin"/><Relationship Id="rId2050" Type="http://schemas.openxmlformats.org/officeDocument/2006/relationships/oleObject" Target="embeddings/oleObject1107.bin"/><Relationship Id="rId979" Type="http://schemas.openxmlformats.org/officeDocument/2006/relationships/image" Target="media/image416.wmf"/><Relationship Id="rId839" Type="http://schemas.openxmlformats.org/officeDocument/2006/relationships/image" Target="media/image345.wmf"/><Relationship Id="rId1469" Type="http://schemas.openxmlformats.org/officeDocument/2006/relationships/oleObject" Target="embeddings/oleObject810.bin"/><Relationship Id="rId1676" Type="http://schemas.openxmlformats.org/officeDocument/2006/relationships/oleObject" Target="embeddings/oleObject916.bin"/><Relationship Id="rId1883" Type="http://schemas.openxmlformats.org/officeDocument/2006/relationships/oleObject" Target="embeddings/oleObject1018.bin"/><Relationship Id="rId906" Type="http://schemas.openxmlformats.org/officeDocument/2006/relationships/image" Target="media/image381.wmf"/><Relationship Id="rId1329" Type="http://schemas.openxmlformats.org/officeDocument/2006/relationships/image" Target="media/image587.wmf"/><Relationship Id="rId1536" Type="http://schemas.openxmlformats.org/officeDocument/2006/relationships/image" Target="media/image686.wmf"/><Relationship Id="rId1743" Type="http://schemas.openxmlformats.org/officeDocument/2006/relationships/image" Target="media/image783.wmf"/><Relationship Id="rId1950" Type="http://schemas.openxmlformats.org/officeDocument/2006/relationships/oleObject" Target="embeddings/oleObject1055.bin"/><Relationship Id="rId35" Type="http://schemas.openxmlformats.org/officeDocument/2006/relationships/oleObject" Target="embeddings/oleObject15.bin"/><Relationship Id="rId1603" Type="http://schemas.openxmlformats.org/officeDocument/2006/relationships/image" Target="media/image719.wmf"/><Relationship Id="rId1810" Type="http://schemas.openxmlformats.org/officeDocument/2006/relationships/oleObject" Target="embeddings/oleObject981.bin"/><Relationship Id="rId489" Type="http://schemas.openxmlformats.org/officeDocument/2006/relationships/oleObject" Target="embeddings/oleObject270.bin"/><Relationship Id="rId696" Type="http://schemas.openxmlformats.org/officeDocument/2006/relationships/oleObject" Target="embeddings/oleObject416.bin"/><Relationship Id="rId2377" Type="http://schemas.openxmlformats.org/officeDocument/2006/relationships/oleObject" Target="embeddings/oleObject1268.bin"/><Relationship Id="rId2584" Type="http://schemas.openxmlformats.org/officeDocument/2006/relationships/image" Target="media/image1196.wmf"/><Relationship Id="rId349" Type="http://schemas.openxmlformats.org/officeDocument/2006/relationships/oleObject" Target="embeddings/oleObject182.bin"/><Relationship Id="rId556" Type="http://schemas.openxmlformats.org/officeDocument/2006/relationships/oleObject" Target="embeddings/oleObject317.bin"/><Relationship Id="rId763" Type="http://schemas.openxmlformats.org/officeDocument/2006/relationships/image" Target="media/image308.wmf"/><Relationship Id="rId1186" Type="http://schemas.openxmlformats.org/officeDocument/2006/relationships/oleObject" Target="embeddings/oleObject666.bin"/><Relationship Id="rId1393" Type="http://schemas.openxmlformats.org/officeDocument/2006/relationships/image" Target="media/image618.wmf"/><Relationship Id="rId2237" Type="http://schemas.openxmlformats.org/officeDocument/2006/relationships/oleObject" Target="embeddings/oleObject1190.bin"/><Relationship Id="rId2444" Type="http://schemas.openxmlformats.org/officeDocument/2006/relationships/image" Target="media/image1131.wmf"/><Relationship Id="rId209" Type="http://schemas.openxmlformats.org/officeDocument/2006/relationships/oleObject" Target="embeddings/oleObject108.bin"/><Relationship Id="rId416" Type="http://schemas.openxmlformats.org/officeDocument/2006/relationships/image" Target="media/image196.wmf"/><Relationship Id="rId970" Type="http://schemas.openxmlformats.org/officeDocument/2006/relationships/oleObject" Target="embeddings/oleObject554.bin"/><Relationship Id="rId1046" Type="http://schemas.openxmlformats.org/officeDocument/2006/relationships/oleObject" Target="embeddings/oleObject592.bin"/><Relationship Id="rId1253" Type="http://schemas.openxmlformats.org/officeDocument/2006/relationships/image" Target="media/image549.wmf"/><Relationship Id="rId2651" Type="http://schemas.openxmlformats.org/officeDocument/2006/relationships/image" Target="media/image1226.wmf"/><Relationship Id="rId623" Type="http://schemas.openxmlformats.org/officeDocument/2006/relationships/oleObject" Target="embeddings/oleObject373.bin"/><Relationship Id="rId830" Type="http://schemas.openxmlformats.org/officeDocument/2006/relationships/oleObject" Target="embeddings/oleObject485.bin"/><Relationship Id="rId1460" Type="http://schemas.openxmlformats.org/officeDocument/2006/relationships/image" Target="media/image650.wmf"/><Relationship Id="rId2304" Type="http://schemas.openxmlformats.org/officeDocument/2006/relationships/oleObject" Target="embeddings/oleObject1227.bin"/><Relationship Id="rId2511" Type="http://schemas.openxmlformats.org/officeDocument/2006/relationships/image" Target="media/image1163.wmf"/><Relationship Id="rId1113" Type="http://schemas.openxmlformats.org/officeDocument/2006/relationships/oleObject" Target="embeddings/oleObject625.bin"/><Relationship Id="rId1320" Type="http://schemas.openxmlformats.org/officeDocument/2006/relationships/oleObject" Target="embeddings/oleObject733.bin"/><Relationship Id="rId2094" Type="http://schemas.openxmlformats.org/officeDocument/2006/relationships/image" Target="media/image956.wmf"/><Relationship Id="rId273" Type="http://schemas.openxmlformats.org/officeDocument/2006/relationships/oleObject" Target="embeddings/oleObject141.bin"/><Relationship Id="rId480" Type="http://schemas.openxmlformats.org/officeDocument/2006/relationships/oleObject" Target="embeddings/oleObject265.bin"/><Relationship Id="rId2161" Type="http://schemas.openxmlformats.org/officeDocument/2006/relationships/image" Target="media/image1002.wmf"/><Relationship Id="rId133" Type="http://schemas.openxmlformats.org/officeDocument/2006/relationships/image" Target="media/image60.wmf"/><Relationship Id="rId340" Type="http://schemas.openxmlformats.org/officeDocument/2006/relationships/image" Target="media/image158.wmf"/><Relationship Id="rId2021" Type="http://schemas.openxmlformats.org/officeDocument/2006/relationships/oleObject" Target="embeddings/oleObject1092.bin"/><Relationship Id="rId200" Type="http://schemas.openxmlformats.org/officeDocument/2006/relationships/oleObject" Target="embeddings/oleObject102.bin"/><Relationship Id="rId1787" Type="http://schemas.openxmlformats.org/officeDocument/2006/relationships/image" Target="media/image809.gif"/><Relationship Id="rId1994" Type="http://schemas.openxmlformats.org/officeDocument/2006/relationships/image" Target="media/image908.wmf"/><Relationship Id="rId79" Type="http://schemas.openxmlformats.org/officeDocument/2006/relationships/image" Target="media/image33.wmf"/><Relationship Id="rId1647" Type="http://schemas.openxmlformats.org/officeDocument/2006/relationships/image" Target="media/image741.wmf"/><Relationship Id="rId1854" Type="http://schemas.openxmlformats.org/officeDocument/2006/relationships/image" Target="media/image844.wmf"/><Relationship Id="rId1507" Type="http://schemas.openxmlformats.org/officeDocument/2006/relationships/oleObject" Target="embeddings/oleObject830.bin"/><Relationship Id="rId1714" Type="http://schemas.openxmlformats.org/officeDocument/2006/relationships/oleObject" Target="embeddings/oleObject938.bin"/><Relationship Id="rId1921" Type="http://schemas.openxmlformats.org/officeDocument/2006/relationships/oleObject" Target="embeddings/oleObject1039.bin"/><Relationship Id="rId2488" Type="http://schemas.openxmlformats.org/officeDocument/2006/relationships/image" Target="media/image1153.wmf"/><Relationship Id="rId1297" Type="http://schemas.openxmlformats.org/officeDocument/2006/relationships/image" Target="media/image571.wmf"/><Relationship Id="rId2695" Type="http://schemas.openxmlformats.org/officeDocument/2006/relationships/oleObject" Target="embeddings/oleObject1441.bin"/><Relationship Id="rId667" Type="http://schemas.openxmlformats.org/officeDocument/2006/relationships/image" Target="media/image261.wmf"/><Relationship Id="rId874" Type="http://schemas.openxmlformats.org/officeDocument/2006/relationships/image" Target="media/image362.wmf"/><Relationship Id="rId2348" Type="http://schemas.openxmlformats.org/officeDocument/2006/relationships/image" Target="media/image1088.wmf"/><Relationship Id="rId2555" Type="http://schemas.openxmlformats.org/officeDocument/2006/relationships/oleObject" Target="embeddings/oleObject1366.bin"/><Relationship Id="rId527" Type="http://schemas.openxmlformats.org/officeDocument/2006/relationships/image" Target="media/image230.wmf"/><Relationship Id="rId734" Type="http://schemas.openxmlformats.org/officeDocument/2006/relationships/image" Target="media/image294.wmf"/><Relationship Id="rId941" Type="http://schemas.openxmlformats.org/officeDocument/2006/relationships/image" Target="media/image398.wmf"/><Relationship Id="rId1157" Type="http://schemas.openxmlformats.org/officeDocument/2006/relationships/image" Target="media/image501.wmf"/><Relationship Id="rId1364" Type="http://schemas.openxmlformats.org/officeDocument/2006/relationships/oleObject" Target="embeddings/oleObject756.bin"/><Relationship Id="rId1571" Type="http://schemas.openxmlformats.org/officeDocument/2006/relationships/image" Target="media/image703.wmf"/><Relationship Id="rId2208" Type="http://schemas.openxmlformats.org/officeDocument/2006/relationships/oleObject" Target="embeddings/oleObject1175.bin"/><Relationship Id="rId2415" Type="http://schemas.openxmlformats.org/officeDocument/2006/relationships/oleObject" Target="embeddings/oleObject1291.bin"/><Relationship Id="rId2622" Type="http://schemas.openxmlformats.org/officeDocument/2006/relationships/oleObject" Target="embeddings/oleObject1402.bin"/><Relationship Id="rId70" Type="http://schemas.openxmlformats.org/officeDocument/2006/relationships/oleObject" Target="embeddings/oleObject37.bin"/><Relationship Id="rId801" Type="http://schemas.openxmlformats.org/officeDocument/2006/relationships/image" Target="media/image326.wmf"/><Relationship Id="rId1017" Type="http://schemas.openxmlformats.org/officeDocument/2006/relationships/image" Target="media/image435.wmf"/><Relationship Id="rId1224" Type="http://schemas.openxmlformats.org/officeDocument/2006/relationships/oleObject" Target="embeddings/oleObject685.bin"/><Relationship Id="rId1431" Type="http://schemas.openxmlformats.org/officeDocument/2006/relationships/image" Target="media/image636.wmf"/><Relationship Id="rId177" Type="http://schemas.openxmlformats.org/officeDocument/2006/relationships/image" Target="media/image82.wmf"/><Relationship Id="rId384" Type="http://schemas.openxmlformats.org/officeDocument/2006/relationships/image" Target="media/image180.wmf"/><Relationship Id="rId591" Type="http://schemas.openxmlformats.org/officeDocument/2006/relationships/oleObject" Target="embeddings/oleObject348.bin"/><Relationship Id="rId2065" Type="http://schemas.openxmlformats.org/officeDocument/2006/relationships/image" Target="media/image943.wmf"/><Relationship Id="rId2272" Type="http://schemas.openxmlformats.org/officeDocument/2006/relationships/oleObject" Target="embeddings/oleObject1209.bin"/><Relationship Id="rId244" Type="http://schemas.openxmlformats.org/officeDocument/2006/relationships/image" Target="media/image114.wmf"/><Relationship Id="rId1081" Type="http://schemas.openxmlformats.org/officeDocument/2006/relationships/image" Target="media/image467.wmf"/><Relationship Id="rId451" Type="http://schemas.openxmlformats.org/officeDocument/2006/relationships/oleObject" Target="embeddings/oleObject243.bin"/><Relationship Id="rId2132" Type="http://schemas.openxmlformats.org/officeDocument/2006/relationships/image" Target="media/image976.gif"/><Relationship Id="rId104" Type="http://schemas.openxmlformats.org/officeDocument/2006/relationships/oleObject" Target="embeddings/oleObject54.bin"/><Relationship Id="rId311" Type="http://schemas.openxmlformats.org/officeDocument/2006/relationships/oleObject" Target="embeddings/oleObject163.bin"/><Relationship Id="rId1898" Type="http://schemas.openxmlformats.org/officeDocument/2006/relationships/image" Target="media/image865.wmf"/><Relationship Id="rId1758" Type="http://schemas.openxmlformats.org/officeDocument/2006/relationships/oleObject" Target="embeddings/oleObject960.bin"/><Relationship Id="rId1965" Type="http://schemas.openxmlformats.org/officeDocument/2006/relationships/oleObject" Target="embeddings/oleObject1063.bin"/><Relationship Id="rId1618" Type="http://schemas.openxmlformats.org/officeDocument/2006/relationships/oleObject" Target="embeddings/oleObject888.bin"/><Relationship Id="rId1825" Type="http://schemas.openxmlformats.org/officeDocument/2006/relationships/image" Target="media/image829.wmf"/><Relationship Id="rId2599" Type="http://schemas.openxmlformats.org/officeDocument/2006/relationships/image" Target="media/image1203.wmf"/><Relationship Id="rId778" Type="http://schemas.openxmlformats.org/officeDocument/2006/relationships/image" Target="media/image315.wmf"/><Relationship Id="rId985" Type="http://schemas.openxmlformats.org/officeDocument/2006/relationships/image" Target="media/image419.wmf"/><Relationship Id="rId2459" Type="http://schemas.openxmlformats.org/officeDocument/2006/relationships/oleObject" Target="embeddings/oleObject1313.bin"/><Relationship Id="rId2666" Type="http://schemas.openxmlformats.org/officeDocument/2006/relationships/image" Target="media/image1233.wmf"/><Relationship Id="rId638" Type="http://schemas.openxmlformats.org/officeDocument/2006/relationships/oleObject" Target="embeddings/oleObject385.bin"/><Relationship Id="rId845" Type="http://schemas.openxmlformats.org/officeDocument/2006/relationships/image" Target="media/image348.wmf"/><Relationship Id="rId1268" Type="http://schemas.openxmlformats.org/officeDocument/2006/relationships/oleObject" Target="embeddings/oleObject707.bin"/><Relationship Id="rId1475" Type="http://schemas.openxmlformats.org/officeDocument/2006/relationships/oleObject" Target="embeddings/oleObject813.bin"/><Relationship Id="rId1682" Type="http://schemas.openxmlformats.org/officeDocument/2006/relationships/oleObject" Target="embeddings/oleObject920.bin"/><Relationship Id="rId2319" Type="http://schemas.openxmlformats.org/officeDocument/2006/relationships/image" Target="media/image1076.wmf"/><Relationship Id="rId2526" Type="http://schemas.openxmlformats.org/officeDocument/2006/relationships/oleObject" Target="embeddings/oleObject1350.bin"/><Relationship Id="rId705" Type="http://schemas.openxmlformats.org/officeDocument/2006/relationships/image" Target="media/image280.wmf"/><Relationship Id="rId1128" Type="http://schemas.openxmlformats.org/officeDocument/2006/relationships/image" Target="media/image490.wmf"/><Relationship Id="rId1335" Type="http://schemas.openxmlformats.org/officeDocument/2006/relationships/image" Target="media/image590.wmf"/><Relationship Id="rId1542" Type="http://schemas.openxmlformats.org/officeDocument/2006/relationships/image" Target="media/image689.wmf"/><Relationship Id="rId912" Type="http://schemas.openxmlformats.org/officeDocument/2006/relationships/image" Target="media/image384.wmf"/><Relationship Id="rId41" Type="http://schemas.openxmlformats.org/officeDocument/2006/relationships/image" Target="media/image18.wmf"/><Relationship Id="rId1402" Type="http://schemas.openxmlformats.org/officeDocument/2006/relationships/oleObject" Target="embeddings/oleObject775.bin"/><Relationship Id="rId288" Type="http://schemas.openxmlformats.org/officeDocument/2006/relationships/image" Target="media/image132.wmf"/><Relationship Id="rId495" Type="http://schemas.openxmlformats.org/officeDocument/2006/relationships/oleObject" Target="embeddings/oleObject273.bin"/><Relationship Id="rId2176" Type="http://schemas.openxmlformats.org/officeDocument/2006/relationships/oleObject" Target="embeddings/oleObject1159.bin"/><Relationship Id="rId2383" Type="http://schemas.openxmlformats.org/officeDocument/2006/relationships/image" Target="media/image1104.wmf"/><Relationship Id="rId2590" Type="http://schemas.openxmlformats.org/officeDocument/2006/relationships/oleObject" Target="embeddings/oleObject1384.bin"/><Relationship Id="rId148" Type="http://schemas.openxmlformats.org/officeDocument/2006/relationships/oleObject" Target="embeddings/oleObject76.bin"/><Relationship Id="rId355" Type="http://schemas.openxmlformats.org/officeDocument/2006/relationships/oleObject" Target="embeddings/oleObject185.bin"/><Relationship Id="rId562" Type="http://schemas.openxmlformats.org/officeDocument/2006/relationships/oleObject" Target="embeddings/oleObject323.bin"/><Relationship Id="rId1192" Type="http://schemas.openxmlformats.org/officeDocument/2006/relationships/oleObject" Target="embeddings/oleObject669.bin"/><Relationship Id="rId2036" Type="http://schemas.openxmlformats.org/officeDocument/2006/relationships/oleObject" Target="embeddings/oleObject1100.bin"/><Relationship Id="rId2243" Type="http://schemas.openxmlformats.org/officeDocument/2006/relationships/oleObject" Target="embeddings/oleObject1194.bin"/><Relationship Id="rId2450" Type="http://schemas.openxmlformats.org/officeDocument/2006/relationships/image" Target="media/image1134.wmf"/><Relationship Id="rId215" Type="http://schemas.openxmlformats.org/officeDocument/2006/relationships/oleObject" Target="embeddings/oleObject111.bin"/><Relationship Id="rId422" Type="http://schemas.openxmlformats.org/officeDocument/2006/relationships/image" Target="media/image199.wmf"/><Relationship Id="rId1052" Type="http://schemas.openxmlformats.org/officeDocument/2006/relationships/image" Target="media/image452.wmf"/><Relationship Id="rId2103" Type="http://schemas.openxmlformats.org/officeDocument/2006/relationships/oleObject" Target="embeddings/oleObject1136.bin"/><Relationship Id="rId2310" Type="http://schemas.openxmlformats.org/officeDocument/2006/relationships/oleObject" Target="embeddings/oleObject1230.bin"/><Relationship Id="rId1869" Type="http://schemas.openxmlformats.org/officeDocument/2006/relationships/oleObject" Target="embeddings/oleObject1010.bin"/><Relationship Id="rId1729" Type="http://schemas.openxmlformats.org/officeDocument/2006/relationships/image" Target="media/image776.wmf"/><Relationship Id="rId1936" Type="http://schemas.openxmlformats.org/officeDocument/2006/relationships/oleObject" Target="embeddings/oleObject1048.bin"/><Relationship Id="rId5" Type="http://schemas.openxmlformats.org/officeDocument/2006/relationships/webSettings" Target="webSettings.xml"/><Relationship Id="rId889" Type="http://schemas.openxmlformats.org/officeDocument/2006/relationships/oleObject" Target="embeddings/oleObject512.bin"/><Relationship Id="rId749" Type="http://schemas.openxmlformats.org/officeDocument/2006/relationships/oleObject" Target="embeddings/oleObject443.bin"/><Relationship Id="rId1379" Type="http://schemas.openxmlformats.org/officeDocument/2006/relationships/image" Target="media/image611.wmf"/><Relationship Id="rId1586" Type="http://schemas.openxmlformats.org/officeDocument/2006/relationships/oleObject" Target="embeddings/oleObject871.bin"/><Relationship Id="rId609" Type="http://schemas.openxmlformats.org/officeDocument/2006/relationships/image" Target="media/image243.wmf"/><Relationship Id="rId956" Type="http://schemas.openxmlformats.org/officeDocument/2006/relationships/image" Target="media/image405.wmf"/><Relationship Id="rId1239" Type="http://schemas.openxmlformats.org/officeDocument/2006/relationships/image" Target="media/image542.wmf"/><Relationship Id="rId1793" Type="http://schemas.openxmlformats.org/officeDocument/2006/relationships/image" Target="media/image813.wmf"/><Relationship Id="rId2637" Type="http://schemas.openxmlformats.org/officeDocument/2006/relationships/oleObject" Target="embeddings/oleObject1410.bin"/><Relationship Id="rId85" Type="http://schemas.openxmlformats.org/officeDocument/2006/relationships/image" Target="media/image36.wmf"/><Relationship Id="rId816" Type="http://schemas.openxmlformats.org/officeDocument/2006/relationships/oleObject" Target="embeddings/oleObject478.bin"/><Relationship Id="rId1446" Type="http://schemas.openxmlformats.org/officeDocument/2006/relationships/image" Target="media/image643.wmf"/><Relationship Id="rId1653" Type="http://schemas.openxmlformats.org/officeDocument/2006/relationships/image" Target="media/image744.wmf"/><Relationship Id="rId1860" Type="http://schemas.openxmlformats.org/officeDocument/2006/relationships/image" Target="media/image847.wmf"/><Relationship Id="rId1306" Type="http://schemas.openxmlformats.org/officeDocument/2006/relationships/oleObject" Target="embeddings/oleObject726.bin"/><Relationship Id="rId1513" Type="http://schemas.openxmlformats.org/officeDocument/2006/relationships/oleObject" Target="embeddings/oleObject833.bin"/><Relationship Id="rId1720" Type="http://schemas.openxmlformats.org/officeDocument/2006/relationships/oleObject" Target="embeddings/oleObject941.bin"/><Relationship Id="rId12" Type="http://schemas.openxmlformats.org/officeDocument/2006/relationships/image" Target="media/image4.wmf"/><Relationship Id="rId399" Type="http://schemas.openxmlformats.org/officeDocument/2006/relationships/oleObject" Target="embeddings/oleObject207.bin"/><Relationship Id="rId2287" Type="http://schemas.openxmlformats.org/officeDocument/2006/relationships/oleObject" Target="embeddings/oleObject1218.bin"/><Relationship Id="rId2494" Type="http://schemas.openxmlformats.org/officeDocument/2006/relationships/image" Target="media/image1156.wmf"/><Relationship Id="rId259" Type="http://schemas.openxmlformats.org/officeDocument/2006/relationships/oleObject" Target="embeddings/oleObject133.bin"/><Relationship Id="rId466" Type="http://schemas.openxmlformats.org/officeDocument/2006/relationships/image" Target="media/image205.wmf"/><Relationship Id="rId673" Type="http://schemas.openxmlformats.org/officeDocument/2006/relationships/image" Target="media/image264.wmf"/><Relationship Id="rId880" Type="http://schemas.openxmlformats.org/officeDocument/2006/relationships/image" Target="media/image365.wmf"/><Relationship Id="rId1096" Type="http://schemas.openxmlformats.org/officeDocument/2006/relationships/oleObject" Target="embeddings/oleObject617.bin"/><Relationship Id="rId2147" Type="http://schemas.openxmlformats.org/officeDocument/2006/relationships/image" Target="media/image991.gif"/><Relationship Id="rId2354" Type="http://schemas.openxmlformats.org/officeDocument/2006/relationships/image" Target="media/image1091.wmf"/><Relationship Id="rId2561" Type="http://schemas.openxmlformats.org/officeDocument/2006/relationships/oleObject" Target="embeddings/oleObject1369.bin"/><Relationship Id="rId119" Type="http://schemas.openxmlformats.org/officeDocument/2006/relationships/image" Target="media/image53.wmf"/><Relationship Id="rId326" Type="http://schemas.openxmlformats.org/officeDocument/2006/relationships/image" Target="media/image151.wmf"/><Relationship Id="rId533" Type="http://schemas.openxmlformats.org/officeDocument/2006/relationships/oleObject" Target="embeddings/oleObject298.bin"/><Relationship Id="rId1163" Type="http://schemas.openxmlformats.org/officeDocument/2006/relationships/image" Target="media/image504.wmf"/><Relationship Id="rId1370" Type="http://schemas.openxmlformats.org/officeDocument/2006/relationships/oleObject" Target="embeddings/oleObject759.bin"/><Relationship Id="rId2007" Type="http://schemas.openxmlformats.org/officeDocument/2006/relationships/oleObject" Target="embeddings/oleObject1085.bin"/><Relationship Id="rId2214" Type="http://schemas.openxmlformats.org/officeDocument/2006/relationships/oleObject" Target="embeddings/oleObject1178.bin"/><Relationship Id="rId740" Type="http://schemas.openxmlformats.org/officeDocument/2006/relationships/image" Target="media/image297.wmf"/><Relationship Id="rId1023" Type="http://schemas.openxmlformats.org/officeDocument/2006/relationships/image" Target="media/image438.wmf"/><Relationship Id="rId2421" Type="http://schemas.openxmlformats.org/officeDocument/2006/relationships/oleObject" Target="embeddings/oleObject1294.bin"/><Relationship Id="rId600" Type="http://schemas.openxmlformats.org/officeDocument/2006/relationships/oleObject" Target="embeddings/oleObject355.bin"/><Relationship Id="rId1230" Type="http://schemas.openxmlformats.org/officeDocument/2006/relationships/oleObject" Target="embeddings/oleObject688.bin"/><Relationship Id="rId183" Type="http://schemas.openxmlformats.org/officeDocument/2006/relationships/image" Target="media/image85.wmf"/><Relationship Id="rId390" Type="http://schemas.openxmlformats.org/officeDocument/2006/relationships/image" Target="media/image183.wmf"/><Relationship Id="rId1907" Type="http://schemas.openxmlformats.org/officeDocument/2006/relationships/oleObject" Target="embeddings/oleObject1030.bin"/><Relationship Id="rId2071" Type="http://schemas.openxmlformats.org/officeDocument/2006/relationships/image" Target="media/image946.wmf"/><Relationship Id="rId250" Type="http://schemas.openxmlformats.org/officeDocument/2006/relationships/image" Target="media/image117.wmf"/><Relationship Id="rId110" Type="http://schemas.openxmlformats.org/officeDocument/2006/relationships/oleObject" Target="embeddings/oleObject57.bin"/><Relationship Id="rId1697" Type="http://schemas.openxmlformats.org/officeDocument/2006/relationships/image" Target="media/image763.wmf"/><Relationship Id="rId927" Type="http://schemas.openxmlformats.org/officeDocument/2006/relationships/image" Target="media/image391.wmf"/><Relationship Id="rId1557" Type="http://schemas.openxmlformats.org/officeDocument/2006/relationships/image" Target="media/image696.wmf"/><Relationship Id="rId1764" Type="http://schemas.openxmlformats.org/officeDocument/2006/relationships/oleObject" Target="embeddings/oleObject963.bin"/><Relationship Id="rId1971" Type="http://schemas.openxmlformats.org/officeDocument/2006/relationships/oleObject" Target="embeddings/oleObject1066.bin"/><Relationship Id="rId2608" Type="http://schemas.openxmlformats.org/officeDocument/2006/relationships/oleObject" Target="embeddings/oleObject1393.bin"/><Relationship Id="rId56" Type="http://schemas.openxmlformats.org/officeDocument/2006/relationships/oleObject" Target="embeddings/oleObject28.bin"/><Relationship Id="rId1417" Type="http://schemas.openxmlformats.org/officeDocument/2006/relationships/oleObject" Target="embeddings/oleObject783.bin"/><Relationship Id="rId1624" Type="http://schemas.openxmlformats.org/officeDocument/2006/relationships/oleObject" Target="embeddings/oleObject891.bin"/><Relationship Id="rId1831" Type="http://schemas.openxmlformats.org/officeDocument/2006/relationships/oleObject" Target="embeddings/oleObject991.bin"/><Relationship Id="rId2398" Type="http://schemas.openxmlformats.org/officeDocument/2006/relationships/oleObject" Target="embeddings/oleObject1281.bin"/><Relationship Id="rId577" Type="http://schemas.openxmlformats.org/officeDocument/2006/relationships/oleObject" Target="embeddings/oleObject336.bin"/><Relationship Id="rId2258" Type="http://schemas.openxmlformats.org/officeDocument/2006/relationships/image" Target="media/image1049.wmf"/><Relationship Id="rId784" Type="http://schemas.openxmlformats.org/officeDocument/2006/relationships/image" Target="media/image318.wmf"/><Relationship Id="rId991" Type="http://schemas.openxmlformats.org/officeDocument/2006/relationships/image" Target="media/image422.wmf"/><Relationship Id="rId1067" Type="http://schemas.openxmlformats.org/officeDocument/2006/relationships/oleObject" Target="embeddings/oleObject603.bin"/><Relationship Id="rId2465" Type="http://schemas.openxmlformats.org/officeDocument/2006/relationships/oleObject" Target="embeddings/oleObject1316.bin"/><Relationship Id="rId2672" Type="http://schemas.openxmlformats.org/officeDocument/2006/relationships/oleObject" Target="embeddings/oleObject1429.bin"/><Relationship Id="rId437" Type="http://schemas.openxmlformats.org/officeDocument/2006/relationships/oleObject" Target="embeddings/oleObject231.bin"/><Relationship Id="rId644" Type="http://schemas.openxmlformats.org/officeDocument/2006/relationships/oleObject" Target="embeddings/oleObject388.bin"/><Relationship Id="rId851" Type="http://schemas.openxmlformats.org/officeDocument/2006/relationships/image" Target="media/image351.wmf"/><Relationship Id="rId1274" Type="http://schemas.openxmlformats.org/officeDocument/2006/relationships/oleObject" Target="embeddings/oleObject710.bin"/><Relationship Id="rId1481" Type="http://schemas.openxmlformats.org/officeDocument/2006/relationships/oleObject" Target="embeddings/oleObject816.bin"/><Relationship Id="rId2118" Type="http://schemas.openxmlformats.org/officeDocument/2006/relationships/image" Target="media/image967.wmf"/><Relationship Id="rId2325" Type="http://schemas.openxmlformats.org/officeDocument/2006/relationships/oleObject" Target="embeddings/oleObject1239.bin"/><Relationship Id="rId2532" Type="http://schemas.openxmlformats.org/officeDocument/2006/relationships/image" Target="media/image1171.wmf"/><Relationship Id="rId504" Type="http://schemas.openxmlformats.org/officeDocument/2006/relationships/oleObject" Target="embeddings/oleObject281.bin"/><Relationship Id="rId711" Type="http://schemas.openxmlformats.org/officeDocument/2006/relationships/image" Target="media/image283.wmf"/><Relationship Id="rId1134" Type="http://schemas.openxmlformats.org/officeDocument/2006/relationships/oleObject" Target="embeddings/oleObject639.bin"/><Relationship Id="rId1341" Type="http://schemas.openxmlformats.org/officeDocument/2006/relationships/oleObject" Target="embeddings/oleObject744.bin"/><Relationship Id="rId1201" Type="http://schemas.openxmlformats.org/officeDocument/2006/relationships/image" Target="media/image523.wmf"/><Relationship Id="rId294" Type="http://schemas.openxmlformats.org/officeDocument/2006/relationships/image" Target="media/image135.wmf"/><Relationship Id="rId2182" Type="http://schemas.openxmlformats.org/officeDocument/2006/relationships/oleObject" Target="embeddings/oleObject1162.bin"/><Relationship Id="rId154" Type="http://schemas.openxmlformats.org/officeDocument/2006/relationships/oleObject" Target="embeddings/oleObject79.bin"/><Relationship Id="rId361" Type="http://schemas.openxmlformats.org/officeDocument/2006/relationships/oleObject" Target="embeddings/oleObject188.bin"/><Relationship Id="rId2042" Type="http://schemas.openxmlformats.org/officeDocument/2006/relationships/oleObject" Target="embeddings/oleObject1103.bin"/><Relationship Id="rId221" Type="http://schemas.openxmlformats.org/officeDocument/2006/relationships/oleObject" Target="embeddings/oleObject114.bin"/><Relationship Id="rId733" Type="http://schemas.openxmlformats.org/officeDocument/2006/relationships/oleObject" Target="embeddings/oleObject435.bin"/><Relationship Id="rId940" Type="http://schemas.openxmlformats.org/officeDocument/2006/relationships/oleObject" Target="embeddings/oleObject538.bin"/><Relationship Id="rId1016" Type="http://schemas.openxmlformats.org/officeDocument/2006/relationships/oleObject" Target="embeddings/oleObject577.bin"/><Relationship Id="rId1570" Type="http://schemas.openxmlformats.org/officeDocument/2006/relationships/oleObject" Target="embeddings/oleObject863.bin"/><Relationship Id="rId1668" Type="http://schemas.openxmlformats.org/officeDocument/2006/relationships/oleObject" Target="embeddings/oleObject911.bin"/><Relationship Id="rId1875" Type="http://schemas.openxmlformats.org/officeDocument/2006/relationships/oleObject" Target="embeddings/oleObject1014.bin"/><Relationship Id="rId2414" Type="http://schemas.openxmlformats.org/officeDocument/2006/relationships/image" Target="media/image1116.wmf"/><Relationship Id="rId2621" Type="http://schemas.openxmlformats.org/officeDocument/2006/relationships/image" Target="media/image1212.wmf"/><Relationship Id="rId800" Type="http://schemas.openxmlformats.org/officeDocument/2006/relationships/oleObject" Target="embeddings/oleObject470.bin"/><Relationship Id="rId1223" Type="http://schemas.openxmlformats.org/officeDocument/2006/relationships/image" Target="media/image534.wmf"/><Relationship Id="rId1430" Type="http://schemas.openxmlformats.org/officeDocument/2006/relationships/oleObject" Target="embeddings/oleObject790.bin"/><Relationship Id="rId1528" Type="http://schemas.openxmlformats.org/officeDocument/2006/relationships/image" Target="media/image682.wmf"/><Relationship Id="rId1735" Type="http://schemas.openxmlformats.org/officeDocument/2006/relationships/image" Target="media/image779.wmf"/><Relationship Id="rId1942" Type="http://schemas.openxmlformats.org/officeDocument/2006/relationships/oleObject" Target="embeddings/oleObject1051.bin"/><Relationship Id="rId27" Type="http://schemas.openxmlformats.org/officeDocument/2006/relationships/oleObject" Target="embeddings/oleObject11.bin"/><Relationship Id="rId1802" Type="http://schemas.openxmlformats.org/officeDocument/2006/relationships/oleObject" Target="embeddings/oleObject977.bin"/><Relationship Id="rId176" Type="http://schemas.openxmlformats.org/officeDocument/2006/relationships/oleObject" Target="embeddings/oleObject90.bin"/><Relationship Id="rId383" Type="http://schemas.openxmlformats.org/officeDocument/2006/relationships/oleObject" Target="embeddings/oleObject199.bin"/><Relationship Id="rId590" Type="http://schemas.openxmlformats.org/officeDocument/2006/relationships/oleObject" Target="embeddings/oleObject347.bin"/><Relationship Id="rId2064" Type="http://schemas.openxmlformats.org/officeDocument/2006/relationships/oleObject" Target="embeddings/oleObject1114.bin"/><Relationship Id="rId2271" Type="http://schemas.openxmlformats.org/officeDocument/2006/relationships/image" Target="media/image1055.wmf"/><Relationship Id="rId243" Type="http://schemas.openxmlformats.org/officeDocument/2006/relationships/oleObject" Target="embeddings/oleObject125.bin"/><Relationship Id="rId450" Type="http://schemas.openxmlformats.org/officeDocument/2006/relationships/oleObject" Target="embeddings/oleObject242.bin"/><Relationship Id="rId688" Type="http://schemas.openxmlformats.org/officeDocument/2006/relationships/oleObject" Target="embeddings/oleObject412.bin"/><Relationship Id="rId895" Type="http://schemas.openxmlformats.org/officeDocument/2006/relationships/oleObject" Target="embeddings/oleObject515.bin"/><Relationship Id="rId1080" Type="http://schemas.openxmlformats.org/officeDocument/2006/relationships/oleObject" Target="embeddings/oleObject609.bin"/><Relationship Id="rId2131" Type="http://schemas.openxmlformats.org/officeDocument/2006/relationships/image" Target="media/image975.gif"/><Relationship Id="rId2369" Type="http://schemas.openxmlformats.org/officeDocument/2006/relationships/oleObject" Target="embeddings/oleObject1264.bin"/><Relationship Id="rId2576" Type="http://schemas.openxmlformats.org/officeDocument/2006/relationships/image" Target="media/image1192.wmf"/><Relationship Id="rId103" Type="http://schemas.openxmlformats.org/officeDocument/2006/relationships/image" Target="media/image45.wmf"/><Relationship Id="rId310" Type="http://schemas.openxmlformats.org/officeDocument/2006/relationships/image" Target="media/image143.wmf"/><Relationship Id="rId548" Type="http://schemas.openxmlformats.org/officeDocument/2006/relationships/oleObject" Target="embeddings/oleObject309.bin"/><Relationship Id="rId755" Type="http://schemas.openxmlformats.org/officeDocument/2006/relationships/image" Target="media/image304.wmf"/><Relationship Id="rId962" Type="http://schemas.openxmlformats.org/officeDocument/2006/relationships/oleObject" Target="embeddings/oleObject550.bin"/><Relationship Id="rId1178" Type="http://schemas.openxmlformats.org/officeDocument/2006/relationships/oleObject" Target="embeddings/oleObject662.bin"/><Relationship Id="rId1385" Type="http://schemas.openxmlformats.org/officeDocument/2006/relationships/image" Target="media/image614.wmf"/><Relationship Id="rId1592" Type="http://schemas.openxmlformats.org/officeDocument/2006/relationships/oleObject" Target="embeddings/oleObject874.bin"/><Relationship Id="rId2229" Type="http://schemas.openxmlformats.org/officeDocument/2006/relationships/oleObject" Target="embeddings/oleObject1186.bin"/><Relationship Id="rId2436" Type="http://schemas.openxmlformats.org/officeDocument/2006/relationships/image" Target="media/image1127.wmf"/><Relationship Id="rId2643" Type="http://schemas.openxmlformats.org/officeDocument/2006/relationships/image" Target="media/image1222.wmf"/><Relationship Id="rId91" Type="http://schemas.openxmlformats.org/officeDocument/2006/relationships/image" Target="media/image39.wmf"/><Relationship Id="rId408" Type="http://schemas.openxmlformats.org/officeDocument/2006/relationships/image" Target="media/image192.wmf"/><Relationship Id="rId615" Type="http://schemas.openxmlformats.org/officeDocument/2006/relationships/oleObject" Target="embeddings/oleObject366.bin"/><Relationship Id="rId822" Type="http://schemas.openxmlformats.org/officeDocument/2006/relationships/oleObject" Target="embeddings/oleObject481.bin"/><Relationship Id="rId1038" Type="http://schemas.openxmlformats.org/officeDocument/2006/relationships/oleObject" Target="embeddings/oleObject588.bin"/><Relationship Id="rId1245" Type="http://schemas.openxmlformats.org/officeDocument/2006/relationships/image" Target="media/image545.wmf"/><Relationship Id="rId1452" Type="http://schemas.openxmlformats.org/officeDocument/2006/relationships/image" Target="media/image646.wmf"/><Relationship Id="rId1897" Type="http://schemas.openxmlformats.org/officeDocument/2006/relationships/oleObject" Target="embeddings/oleObject1025.bin"/><Relationship Id="rId2503" Type="http://schemas.openxmlformats.org/officeDocument/2006/relationships/image" Target="media/image1160.wmf"/><Relationship Id="rId1105" Type="http://schemas.openxmlformats.org/officeDocument/2006/relationships/image" Target="media/image479.wmf"/><Relationship Id="rId1312" Type="http://schemas.openxmlformats.org/officeDocument/2006/relationships/oleObject" Target="embeddings/oleObject729.bin"/><Relationship Id="rId1757" Type="http://schemas.openxmlformats.org/officeDocument/2006/relationships/image" Target="media/image790.wmf"/><Relationship Id="rId1964" Type="http://schemas.openxmlformats.org/officeDocument/2006/relationships/image" Target="media/image894.wmf"/><Relationship Id="rId49" Type="http://schemas.openxmlformats.org/officeDocument/2006/relationships/image" Target="media/image21.wmf"/><Relationship Id="rId1617" Type="http://schemas.openxmlformats.org/officeDocument/2006/relationships/image" Target="media/image725.wmf"/><Relationship Id="rId1824" Type="http://schemas.openxmlformats.org/officeDocument/2006/relationships/oleObject" Target="embeddings/oleObject988.bin"/><Relationship Id="rId198" Type="http://schemas.openxmlformats.org/officeDocument/2006/relationships/oleObject" Target="embeddings/oleObject101.bin"/><Relationship Id="rId2086" Type="http://schemas.openxmlformats.org/officeDocument/2006/relationships/oleObject" Target="embeddings/oleObject1126.bin"/><Relationship Id="rId2293" Type="http://schemas.openxmlformats.org/officeDocument/2006/relationships/oleObject" Target="embeddings/oleObject1221.bin"/><Relationship Id="rId2598" Type="http://schemas.openxmlformats.org/officeDocument/2006/relationships/oleObject" Target="embeddings/oleObject1388.bin"/><Relationship Id="rId265" Type="http://schemas.openxmlformats.org/officeDocument/2006/relationships/oleObject" Target="embeddings/oleObject136.bin"/><Relationship Id="rId472" Type="http://schemas.openxmlformats.org/officeDocument/2006/relationships/oleObject" Target="embeddings/oleObject260.bin"/><Relationship Id="rId2153" Type="http://schemas.openxmlformats.org/officeDocument/2006/relationships/image" Target="media/image997.gif"/><Relationship Id="rId2360" Type="http://schemas.openxmlformats.org/officeDocument/2006/relationships/image" Target="media/image1094.wmf"/><Relationship Id="rId125" Type="http://schemas.openxmlformats.org/officeDocument/2006/relationships/image" Target="media/image56.wmf"/><Relationship Id="rId332" Type="http://schemas.openxmlformats.org/officeDocument/2006/relationships/image" Target="media/image154.wmf"/><Relationship Id="rId777" Type="http://schemas.openxmlformats.org/officeDocument/2006/relationships/oleObject" Target="embeddings/oleObject458.bin"/><Relationship Id="rId984" Type="http://schemas.openxmlformats.org/officeDocument/2006/relationships/oleObject" Target="embeddings/oleObject561.bin"/><Relationship Id="rId2013" Type="http://schemas.openxmlformats.org/officeDocument/2006/relationships/oleObject" Target="embeddings/oleObject1088.bin"/><Relationship Id="rId2220" Type="http://schemas.openxmlformats.org/officeDocument/2006/relationships/oleObject" Target="embeddings/oleObject1181.bin"/><Relationship Id="rId2458" Type="http://schemas.openxmlformats.org/officeDocument/2006/relationships/image" Target="media/image1138.wmf"/><Relationship Id="rId2665" Type="http://schemas.openxmlformats.org/officeDocument/2006/relationships/oleObject" Target="embeddings/oleObject1425.bin"/><Relationship Id="rId637" Type="http://schemas.openxmlformats.org/officeDocument/2006/relationships/oleObject" Target="embeddings/oleObject384.bin"/><Relationship Id="rId844" Type="http://schemas.openxmlformats.org/officeDocument/2006/relationships/oleObject" Target="embeddings/oleObject492.bin"/><Relationship Id="rId1267" Type="http://schemas.openxmlformats.org/officeDocument/2006/relationships/image" Target="media/image556.wmf"/><Relationship Id="rId1474" Type="http://schemas.openxmlformats.org/officeDocument/2006/relationships/image" Target="media/image657.wmf"/><Relationship Id="rId1681" Type="http://schemas.openxmlformats.org/officeDocument/2006/relationships/oleObject" Target="embeddings/oleObject919.bin"/><Relationship Id="rId2318" Type="http://schemas.openxmlformats.org/officeDocument/2006/relationships/oleObject" Target="embeddings/oleObject1235.bin"/><Relationship Id="rId2525" Type="http://schemas.openxmlformats.org/officeDocument/2006/relationships/oleObject" Target="embeddings/oleObject1349.bin"/><Relationship Id="rId704" Type="http://schemas.openxmlformats.org/officeDocument/2006/relationships/oleObject" Target="embeddings/oleObject420.bin"/><Relationship Id="rId911" Type="http://schemas.openxmlformats.org/officeDocument/2006/relationships/oleObject" Target="embeddings/oleObject523.bin"/><Relationship Id="rId1127" Type="http://schemas.openxmlformats.org/officeDocument/2006/relationships/oleObject" Target="embeddings/oleObject633.bin"/><Relationship Id="rId1334" Type="http://schemas.openxmlformats.org/officeDocument/2006/relationships/oleObject" Target="embeddings/oleObject740.bin"/><Relationship Id="rId1541" Type="http://schemas.openxmlformats.org/officeDocument/2006/relationships/oleObject" Target="embeddings/oleObject848.bin"/><Relationship Id="rId1779" Type="http://schemas.openxmlformats.org/officeDocument/2006/relationships/image" Target="media/image801.gif"/><Relationship Id="rId1986" Type="http://schemas.openxmlformats.org/officeDocument/2006/relationships/oleObject" Target="embeddings/oleObject1074.bin"/><Relationship Id="rId40" Type="http://schemas.openxmlformats.org/officeDocument/2006/relationships/oleObject" Target="embeddings/oleObject18.bin"/><Relationship Id="rId1401" Type="http://schemas.openxmlformats.org/officeDocument/2006/relationships/image" Target="media/image622.wmf"/><Relationship Id="rId1639" Type="http://schemas.openxmlformats.org/officeDocument/2006/relationships/image" Target="media/image736.wmf"/><Relationship Id="rId1846" Type="http://schemas.openxmlformats.org/officeDocument/2006/relationships/image" Target="media/image840.wmf"/><Relationship Id="rId1706" Type="http://schemas.openxmlformats.org/officeDocument/2006/relationships/oleObject" Target="embeddings/oleObject934.bin"/><Relationship Id="rId1913" Type="http://schemas.openxmlformats.org/officeDocument/2006/relationships/oleObject" Target="embeddings/oleObject1033.bin"/><Relationship Id="rId287" Type="http://schemas.openxmlformats.org/officeDocument/2006/relationships/oleObject" Target="embeddings/oleObject151.bin"/><Relationship Id="rId494" Type="http://schemas.openxmlformats.org/officeDocument/2006/relationships/image" Target="media/image217.wmf"/><Relationship Id="rId2175" Type="http://schemas.openxmlformats.org/officeDocument/2006/relationships/image" Target="media/image1009.wmf"/><Relationship Id="rId2382" Type="http://schemas.openxmlformats.org/officeDocument/2006/relationships/oleObject" Target="embeddings/oleObject1271.bin"/><Relationship Id="rId147" Type="http://schemas.openxmlformats.org/officeDocument/2006/relationships/image" Target="media/image67.wmf"/><Relationship Id="rId354" Type="http://schemas.openxmlformats.org/officeDocument/2006/relationships/image" Target="media/image165.wmf"/><Relationship Id="rId799" Type="http://schemas.openxmlformats.org/officeDocument/2006/relationships/image" Target="media/image325.wmf"/><Relationship Id="rId1191" Type="http://schemas.openxmlformats.org/officeDocument/2006/relationships/image" Target="media/image518.wmf"/><Relationship Id="rId2035" Type="http://schemas.openxmlformats.org/officeDocument/2006/relationships/image" Target="media/image928.emf"/><Relationship Id="rId2687" Type="http://schemas.openxmlformats.org/officeDocument/2006/relationships/image" Target="media/image1243.wmf"/><Relationship Id="rId561" Type="http://schemas.openxmlformats.org/officeDocument/2006/relationships/oleObject" Target="embeddings/oleObject322.bin"/><Relationship Id="rId659" Type="http://schemas.openxmlformats.org/officeDocument/2006/relationships/image" Target="media/image257.wmf"/><Relationship Id="rId866" Type="http://schemas.openxmlformats.org/officeDocument/2006/relationships/image" Target="media/image358.wmf"/><Relationship Id="rId1289" Type="http://schemas.openxmlformats.org/officeDocument/2006/relationships/image" Target="media/image567.wmf"/><Relationship Id="rId1496" Type="http://schemas.openxmlformats.org/officeDocument/2006/relationships/oleObject" Target="embeddings/oleObject824.bin"/><Relationship Id="rId2242" Type="http://schemas.openxmlformats.org/officeDocument/2006/relationships/oleObject" Target="embeddings/oleObject1193.bin"/><Relationship Id="rId2547" Type="http://schemas.openxmlformats.org/officeDocument/2006/relationships/oleObject" Target="embeddings/oleObject1362.bin"/><Relationship Id="rId214" Type="http://schemas.openxmlformats.org/officeDocument/2006/relationships/image" Target="media/image99.wmf"/><Relationship Id="rId421" Type="http://schemas.openxmlformats.org/officeDocument/2006/relationships/oleObject" Target="embeddings/oleObject218.bin"/><Relationship Id="rId519" Type="http://schemas.openxmlformats.org/officeDocument/2006/relationships/image" Target="media/image226.wmf"/><Relationship Id="rId1051" Type="http://schemas.openxmlformats.org/officeDocument/2006/relationships/oleObject" Target="embeddings/oleObject595.bin"/><Relationship Id="rId1149" Type="http://schemas.openxmlformats.org/officeDocument/2006/relationships/image" Target="media/image497.wmf"/><Relationship Id="rId1356" Type="http://schemas.openxmlformats.org/officeDocument/2006/relationships/oleObject" Target="embeddings/oleObject752.bin"/><Relationship Id="rId2102" Type="http://schemas.openxmlformats.org/officeDocument/2006/relationships/image" Target="media/image959.wmf"/><Relationship Id="rId726" Type="http://schemas.openxmlformats.org/officeDocument/2006/relationships/image" Target="media/image290.wmf"/><Relationship Id="rId933" Type="http://schemas.openxmlformats.org/officeDocument/2006/relationships/image" Target="media/image394.wmf"/><Relationship Id="rId1009" Type="http://schemas.openxmlformats.org/officeDocument/2006/relationships/image" Target="media/image431.wmf"/><Relationship Id="rId1563" Type="http://schemas.openxmlformats.org/officeDocument/2006/relationships/image" Target="media/image699.wmf"/><Relationship Id="rId1770" Type="http://schemas.openxmlformats.org/officeDocument/2006/relationships/oleObject" Target="embeddings/oleObject966.bin"/><Relationship Id="rId1868" Type="http://schemas.openxmlformats.org/officeDocument/2006/relationships/image" Target="media/image851.wmf"/><Relationship Id="rId2407" Type="http://schemas.openxmlformats.org/officeDocument/2006/relationships/oleObject" Target="embeddings/oleObject1286.bin"/><Relationship Id="rId2614" Type="http://schemas.openxmlformats.org/officeDocument/2006/relationships/image" Target="media/image1209.wmf"/><Relationship Id="rId62" Type="http://schemas.openxmlformats.org/officeDocument/2006/relationships/oleObject" Target="embeddings/oleObject32.bin"/><Relationship Id="rId1216" Type="http://schemas.openxmlformats.org/officeDocument/2006/relationships/oleObject" Target="embeddings/oleObject681.bin"/><Relationship Id="rId1423" Type="http://schemas.openxmlformats.org/officeDocument/2006/relationships/image" Target="media/image632.wmf"/><Relationship Id="rId1630" Type="http://schemas.openxmlformats.org/officeDocument/2006/relationships/oleObject" Target="embeddings/oleObject894.bin"/><Relationship Id="rId1728" Type="http://schemas.openxmlformats.org/officeDocument/2006/relationships/oleObject" Target="embeddings/oleObject945.bin"/><Relationship Id="rId1935" Type="http://schemas.openxmlformats.org/officeDocument/2006/relationships/image" Target="media/image880.wmf"/><Relationship Id="rId2197" Type="http://schemas.openxmlformats.org/officeDocument/2006/relationships/image" Target="media/image1020.wmf"/><Relationship Id="rId169" Type="http://schemas.openxmlformats.org/officeDocument/2006/relationships/image" Target="media/image78.wmf"/><Relationship Id="rId376" Type="http://schemas.openxmlformats.org/officeDocument/2006/relationships/image" Target="media/image176.wmf"/><Relationship Id="rId583" Type="http://schemas.openxmlformats.org/officeDocument/2006/relationships/oleObject" Target="embeddings/oleObject341.bin"/><Relationship Id="rId790" Type="http://schemas.openxmlformats.org/officeDocument/2006/relationships/image" Target="media/image321.wmf"/><Relationship Id="rId2057" Type="http://schemas.openxmlformats.org/officeDocument/2006/relationships/image" Target="media/image939.wmf"/><Relationship Id="rId2264" Type="http://schemas.openxmlformats.org/officeDocument/2006/relationships/image" Target="media/image1052.wmf"/><Relationship Id="rId2471" Type="http://schemas.openxmlformats.org/officeDocument/2006/relationships/oleObject" Target="embeddings/oleObject1319.bin"/><Relationship Id="rId4" Type="http://schemas.openxmlformats.org/officeDocument/2006/relationships/settings" Target="settings.xml"/><Relationship Id="rId236" Type="http://schemas.openxmlformats.org/officeDocument/2006/relationships/image" Target="media/image110.wmf"/><Relationship Id="rId443" Type="http://schemas.openxmlformats.org/officeDocument/2006/relationships/oleObject" Target="embeddings/oleObject236.bin"/><Relationship Id="rId650" Type="http://schemas.openxmlformats.org/officeDocument/2006/relationships/oleObject" Target="embeddings/oleObject392.bin"/><Relationship Id="rId888" Type="http://schemas.openxmlformats.org/officeDocument/2006/relationships/image" Target="media/image372.wmf"/><Relationship Id="rId1073" Type="http://schemas.openxmlformats.org/officeDocument/2006/relationships/image" Target="media/image463.wmf"/><Relationship Id="rId1280" Type="http://schemas.openxmlformats.org/officeDocument/2006/relationships/oleObject" Target="embeddings/oleObject713.bin"/><Relationship Id="rId2124" Type="http://schemas.openxmlformats.org/officeDocument/2006/relationships/image" Target="media/image968.gif"/><Relationship Id="rId2331" Type="http://schemas.openxmlformats.org/officeDocument/2006/relationships/oleObject" Target="embeddings/oleObject1243.bin"/><Relationship Id="rId2569" Type="http://schemas.openxmlformats.org/officeDocument/2006/relationships/oleObject" Target="embeddings/oleObject1373.bin"/><Relationship Id="rId303" Type="http://schemas.openxmlformats.org/officeDocument/2006/relationships/oleObject" Target="embeddings/oleObject159.bin"/><Relationship Id="rId748" Type="http://schemas.openxmlformats.org/officeDocument/2006/relationships/image" Target="media/image301.wmf"/><Relationship Id="rId955" Type="http://schemas.openxmlformats.org/officeDocument/2006/relationships/oleObject" Target="embeddings/oleObject546.bin"/><Relationship Id="rId1140" Type="http://schemas.openxmlformats.org/officeDocument/2006/relationships/oleObject" Target="embeddings/oleObject643.bin"/><Relationship Id="rId1378" Type="http://schemas.openxmlformats.org/officeDocument/2006/relationships/oleObject" Target="embeddings/oleObject763.bin"/><Relationship Id="rId1585" Type="http://schemas.openxmlformats.org/officeDocument/2006/relationships/image" Target="media/image710.wmf"/><Relationship Id="rId1792" Type="http://schemas.openxmlformats.org/officeDocument/2006/relationships/oleObject" Target="embeddings/oleObject972.bin"/><Relationship Id="rId2429" Type="http://schemas.openxmlformats.org/officeDocument/2006/relationships/oleObject" Target="embeddings/oleObject1298.bin"/><Relationship Id="rId2636" Type="http://schemas.openxmlformats.org/officeDocument/2006/relationships/image" Target="media/image1219.wmf"/><Relationship Id="rId84" Type="http://schemas.openxmlformats.org/officeDocument/2006/relationships/oleObject" Target="embeddings/oleObject44.bin"/><Relationship Id="rId510" Type="http://schemas.openxmlformats.org/officeDocument/2006/relationships/oleObject" Target="embeddings/oleObject284.bin"/><Relationship Id="rId608" Type="http://schemas.openxmlformats.org/officeDocument/2006/relationships/oleObject" Target="embeddings/oleObject361.bin"/><Relationship Id="rId815" Type="http://schemas.openxmlformats.org/officeDocument/2006/relationships/image" Target="media/image333.wmf"/><Relationship Id="rId1238" Type="http://schemas.openxmlformats.org/officeDocument/2006/relationships/oleObject" Target="embeddings/oleObject692.bin"/><Relationship Id="rId1445" Type="http://schemas.openxmlformats.org/officeDocument/2006/relationships/oleObject" Target="embeddings/oleObject798.bin"/><Relationship Id="rId1652" Type="http://schemas.openxmlformats.org/officeDocument/2006/relationships/oleObject" Target="embeddings/oleObject904.bin"/><Relationship Id="rId1000" Type="http://schemas.openxmlformats.org/officeDocument/2006/relationships/oleObject" Target="embeddings/oleObject569.bin"/><Relationship Id="rId1305" Type="http://schemas.openxmlformats.org/officeDocument/2006/relationships/image" Target="media/image575.wmf"/><Relationship Id="rId1957" Type="http://schemas.openxmlformats.org/officeDocument/2006/relationships/image" Target="media/image891.wmf"/><Relationship Id="rId2703" Type="http://schemas.openxmlformats.org/officeDocument/2006/relationships/theme" Target="theme/theme1.xml"/><Relationship Id="rId1512" Type="http://schemas.openxmlformats.org/officeDocument/2006/relationships/image" Target="media/image675.wmf"/><Relationship Id="rId1817" Type="http://schemas.openxmlformats.org/officeDocument/2006/relationships/image" Target="media/image825.wmf"/><Relationship Id="rId11" Type="http://schemas.openxmlformats.org/officeDocument/2006/relationships/oleObject" Target="embeddings/oleObject3.bin"/><Relationship Id="rId398" Type="http://schemas.openxmlformats.org/officeDocument/2006/relationships/image" Target="media/image187.wmf"/><Relationship Id="rId2079" Type="http://schemas.openxmlformats.org/officeDocument/2006/relationships/oleObject" Target="embeddings/oleObject1122.bin"/><Relationship Id="rId160" Type="http://schemas.openxmlformats.org/officeDocument/2006/relationships/oleObject" Target="embeddings/oleObject82.bin"/><Relationship Id="rId2286" Type="http://schemas.openxmlformats.org/officeDocument/2006/relationships/image" Target="media/image1061.wmf"/><Relationship Id="rId2493" Type="http://schemas.openxmlformats.org/officeDocument/2006/relationships/oleObject" Target="embeddings/oleObject1330.bin"/><Relationship Id="rId258" Type="http://schemas.openxmlformats.org/officeDocument/2006/relationships/image" Target="media/image121.wmf"/><Relationship Id="rId465" Type="http://schemas.openxmlformats.org/officeDocument/2006/relationships/oleObject" Target="embeddings/oleObject256.bin"/><Relationship Id="rId672" Type="http://schemas.openxmlformats.org/officeDocument/2006/relationships/oleObject" Target="embeddings/oleObject404.bin"/><Relationship Id="rId1095" Type="http://schemas.openxmlformats.org/officeDocument/2006/relationships/image" Target="media/image474.wmf"/><Relationship Id="rId2146" Type="http://schemas.openxmlformats.org/officeDocument/2006/relationships/image" Target="media/image990.gif"/><Relationship Id="rId2353" Type="http://schemas.openxmlformats.org/officeDocument/2006/relationships/oleObject" Target="embeddings/oleObject1255.bin"/><Relationship Id="rId2560" Type="http://schemas.openxmlformats.org/officeDocument/2006/relationships/image" Target="media/image1184.wmf"/><Relationship Id="rId118" Type="http://schemas.openxmlformats.org/officeDocument/2006/relationships/oleObject" Target="embeddings/oleObject61.bin"/><Relationship Id="rId325" Type="http://schemas.openxmlformats.org/officeDocument/2006/relationships/oleObject" Target="embeddings/oleObject170.bin"/><Relationship Id="rId532" Type="http://schemas.openxmlformats.org/officeDocument/2006/relationships/oleObject" Target="embeddings/oleObject297.bin"/><Relationship Id="rId977" Type="http://schemas.openxmlformats.org/officeDocument/2006/relationships/image" Target="media/image415.wmf"/><Relationship Id="rId1162" Type="http://schemas.openxmlformats.org/officeDocument/2006/relationships/oleObject" Target="embeddings/oleObject654.bin"/><Relationship Id="rId2006" Type="http://schemas.openxmlformats.org/officeDocument/2006/relationships/image" Target="media/image914.wmf"/><Relationship Id="rId2213" Type="http://schemas.openxmlformats.org/officeDocument/2006/relationships/image" Target="media/image1028.wmf"/><Relationship Id="rId2420" Type="http://schemas.openxmlformats.org/officeDocument/2006/relationships/image" Target="media/image1119.wmf"/><Relationship Id="rId2658" Type="http://schemas.openxmlformats.org/officeDocument/2006/relationships/oleObject" Target="embeddings/oleObject1421.bin"/><Relationship Id="rId837" Type="http://schemas.openxmlformats.org/officeDocument/2006/relationships/image" Target="media/image344.wmf"/><Relationship Id="rId1022" Type="http://schemas.openxmlformats.org/officeDocument/2006/relationships/oleObject" Target="embeddings/oleObject580.bin"/><Relationship Id="rId1467" Type="http://schemas.openxmlformats.org/officeDocument/2006/relationships/oleObject" Target="embeddings/oleObject809.bin"/><Relationship Id="rId1674" Type="http://schemas.openxmlformats.org/officeDocument/2006/relationships/oleObject" Target="embeddings/oleObject915.bin"/><Relationship Id="rId1881" Type="http://schemas.openxmlformats.org/officeDocument/2006/relationships/oleObject" Target="embeddings/oleObject1017.bin"/><Relationship Id="rId2518" Type="http://schemas.openxmlformats.org/officeDocument/2006/relationships/image" Target="media/image1166.wmf"/><Relationship Id="rId904" Type="http://schemas.openxmlformats.org/officeDocument/2006/relationships/image" Target="media/image380.wmf"/><Relationship Id="rId1327" Type="http://schemas.openxmlformats.org/officeDocument/2006/relationships/image" Target="media/image586.wmf"/><Relationship Id="rId1534" Type="http://schemas.openxmlformats.org/officeDocument/2006/relationships/image" Target="media/image685.wmf"/><Relationship Id="rId1741" Type="http://schemas.openxmlformats.org/officeDocument/2006/relationships/image" Target="media/image782.wmf"/><Relationship Id="rId1979" Type="http://schemas.openxmlformats.org/officeDocument/2006/relationships/image" Target="media/image901.wmf"/><Relationship Id="rId33" Type="http://schemas.openxmlformats.org/officeDocument/2006/relationships/oleObject" Target="embeddings/oleObject14.bin"/><Relationship Id="rId1601" Type="http://schemas.openxmlformats.org/officeDocument/2006/relationships/image" Target="media/image718.wmf"/><Relationship Id="rId1839" Type="http://schemas.openxmlformats.org/officeDocument/2006/relationships/oleObject" Target="embeddings/oleObject995.bin"/><Relationship Id="rId182" Type="http://schemas.openxmlformats.org/officeDocument/2006/relationships/oleObject" Target="embeddings/oleObject93.bin"/><Relationship Id="rId1906" Type="http://schemas.openxmlformats.org/officeDocument/2006/relationships/image" Target="media/image869.wmf"/><Relationship Id="rId487" Type="http://schemas.openxmlformats.org/officeDocument/2006/relationships/image" Target="media/image214.wmf"/><Relationship Id="rId694" Type="http://schemas.openxmlformats.org/officeDocument/2006/relationships/oleObject" Target="embeddings/oleObject415.bin"/><Relationship Id="rId2070" Type="http://schemas.openxmlformats.org/officeDocument/2006/relationships/oleObject" Target="embeddings/oleObject1117.bin"/><Relationship Id="rId2168" Type="http://schemas.openxmlformats.org/officeDocument/2006/relationships/oleObject" Target="embeddings/oleObject1155.bin"/><Relationship Id="rId2375" Type="http://schemas.openxmlformats.org/officeDocument/2006/relationships/oleObject" Target="embeddings/oleObject1267.bin"/><Relationship Id="rId347" Type="http://schemas.openxmlformats.org/officeDocument/2006/relationships/oleObject" Target="embeddings/oleObject181.bin"/><Relationship Id="rId999" Type="http://schemas.openxmlformats.org/officeDocument/2006/relationships/image" Target="media/image426.wmf"/><Relationship Id="rId1184" Type="http://schemas.openxmlformats.org/officeDocument/2006/relationships/oleObject" Target="embeddings/oleObject665.bin"/><Relationship Id="rId2028" Type="http://schemas.openxmlformats.org/officeDocument/2006/relationships/image" Target="media/image925.wmf"/><Relationship Id="rId2582" Type="http://schemas.openxmlformats.org/officeDocument/2006/relationships/image" Target="media/image1195.wmf"/><Relationship Id="rId554" Type="http://schemas.openxmlformats.org/officeDocument/2006/relationships/oleObject" Target="embeddings/oleObject315.bin"/><Relationship Id="rId761" Type="http://schemas.openxmlformats.org/officeDocument/2006/relationships/image" Target="media/image307.wmf"/><Relationship Id="rId859" Type="http://schemas.openxmlformats.org/officeDocument/2006/relationships/oleObject" Target="embeddings/oleObject500.bin"/><Relationship Id="rId1391" Type="http://schemas.openxmlformats.org/officeDocument/2006/relationships/image" Target="media/image617.wmf"/><Relationship Id="rId1489" Type="http://schemas.openxmlformats.org/officeDocument/2006/relationships/image" Target="media/image664.wmf"/><Relationship Id="rId1696" Type="http://schemas.openxmlformats.org/officeDocument/2006/relationships/oleObject" Target="embeddings/oleObject929.bin"/><Relationship Id="rId2235" Type="http://schemas.openxmlformats.org/officeDocument/2006/relationships/oleObject" Target="embeddings/oleObject1189.bin"/><Relationship Id="rId2442" Type="http://schemas.openxmlformats.org/officeDocument/2006/relationships/image" Target="media/image1130.wmf"/><Relationship Id="rId207" Type="http://schemas.openxmlformats.org/officeDocument/2006/relationships/oleObject" Target="embeddings/oleObject107.bin"/><Relationship Id="rId414" Type="http://schemas.openxmlformats.org/officeDocument/2006/relationships/image" Target="media/image195.wmf"/><Relationship Id="rId621" Type="http://schemas.openxmlformats.org/officeDocument/2006/relationships/oleObject" Target="embeddings/oleObject371.bin"/><Relationship Id="rId1044" Type="http://schemas.openxmlformats.org/officeDocument/2006/relationships/oleObject" Target="embeddings/oleObject591.bin"/><Relationship Id="rId1251" Type="http://schemas.openxmlformats.org/officeDocument/2006/relationships/image" Target="media/image548.wmf"/><Relationship Id="rId1349" Type="http://schemas.openxmlformats.org/officeDocument/2006/relationships/image" Target="media/image596.wmf"/><Relationship Id="rId2302" Type="http://schemas.openxmlformats.org/officeDocument/2006/relationships/oleObject" Target="embeddings/oleObject1226.bin"/><Relationship Id="rId719" Type="http://schemas.openxmlformats.org/officeDocument/2006/relationships/oleObject" Target="embeddings/oleObject428.bin"/><Relationship Id="rId926" Type="http://schemas.openxmlformats.org/officeDocument/2006/relationships/oleObject" Target="embeddings/oleObject531.bin"/><Relationship Id="rId1111" Type="http://schemas.openxmlformats.org/officeDocument/2006/relationships/image" Target="media/image482.jpeg"/><Relationship Id="rId1556" Type="http://schemas.openxmlformats.org/officeDocument/2006/relationships/oleObject" Target="embeddings/oleObject856.bin"/><Relationship Id="rId1763" Type="http://schemas.openxmlformats.org/officeDocument/2006/relationships/image" Target="media/image793.wmf"/><Relationship Id="rId1970" Type="http://schemas.openxmlformats.org/officeDocument/2006/relationships/image" Target="media/image897.wmf"/><Relationship Id="rId2607" Type="http://schemas.openxmlformats.org/officeDocument/2006/relationships/image" Target="media/image1207.wmf"/><Relationship Id="rId55" Type="http://schemas.openxmlformats.org/officeDocument/2006/relationships/oleObject" Target="embeddings/oleObject27.bin"/><Relationship Id="rId1209" Type="http://schemas.openxmlformats.org/officeDocument/2006/relationships/image" Target="media/image527.wmf"/><Relationship Id="rId1416" Type="http://schemas.openxmlformats.org/officeDocument/2006/relationships/image" Target="media/image629.wmf"/><Relationship Id="rId1623" Type="http://schemas.openxmlformats.org/officeDocument/2006/relationships/image" Target="media/image728.wmf"/><Relationship Id="rId1830" Type="http://schemas.openxmlformats.org/officeDocument/2006/relationships/image" Target="media/image832.wmf"/><Relationship Id="rId1928" Type="http://schemas.openxmlformats.org/officeDocument/2006/relationships/image" Target="media/image877.wmf"/><Relationship Id="rId2092" Type="http://schemas.openxmlformats.org/officeDocument/2006/relationships/image" Target="media/image955.wmf"/><Relationship Id="rId271" Type="http://schemas.openxmlformats.org/officeDocument/2006/relationships/image" Target="media/image127.wmf"/><Relationship Id="rId2397" Type="http://schemas.openxmlformats.org/officeDocument/2006/relationships/image" Target="media/image1109.wmf"/><Relationship Id="rId131" Type="http://schemas.openxmlformats.org/officeDocument/2006/relationships/image" Target="media/image59.wmf"/><Relationship Id="rId369" Type="http://schemas.openxmlformats.org/officeDocument/2006/relationships/oleObject" Target="embeddings/oleObject192.bin"/><Relationship Id="rId576" Type="http://schemas.openxmlformats.org/officeDocument/2006/relationships/oleObject" Target="embeddings/oleObject335.bin"/><Relationship Id="rId783" Type="http://schemas.openxmlformats.org/officeDocument/2006/relationships/oleObject" Target="embeddings/oleObject461.bin"/><Relationship Id="rId990" Type="http://schemas.openxmlformats.org/officeDocument/2006/relationships/oleObject" Target="embeddings/oleObject564.bin"/><Relationship Id="rId2257" Type="http://schemas.openxmlformats.org/officeDocument/2006/relationships/oleObject" Target="embeddings/oleObject1201.bin"/><Relationship Id="rId2464" Type="http://schemas.openxmlformats.org/officeDocument/2006/relationships/image" Target="media/image1141.wmf"/><Relationship Id="rId2671" Type="http://schemas.openxmlformats.org/officeDocument/2006/relationships/oleObject" Target="embeddings/oleObject1428.bin"/><Relationship Id="rId229" Type="http://schemas.openxmlformats.org/officeDocument/2006/relationships/oleObject" Target="embeddings/oleObject118.bin"/><Relationship Id="rId436" Type="http://schemas.openxmlformats.org/officeDocument/2006/relationships/oleObject" Target="embeddings/oleObject230.bin"/><Relationship Id="rId643" Type="http://schemas.openxmlformats.org/officeDocument/2006/relationships/image" Target="media/image251.wmf"/><Relationship Id="rId1066" Type="http://schemas.openxmlformats.org/officeDocument/2006/relationships/image" Target="media/image459.wmf"/><Relationship Id="rId1273" Type="http://schemas.openxmlformats.org/officeDocument/2006/relationships/image" Target="media/image559.wmf"/><Relationship Id="rId1480" Type="http://schemas.openxmlformats.org/officeDocument/2006/relationships/image" Target="media/image660.wmf"/><Relationship Id="rId2117" Type="http://schemas.openxmlformats.org/officeDocument/2006/relationships/oleObject" Target="embeddings/oleObject1143.bin"/><Relationship Id="rId2324" Type="http://schemas.openxmlformats.org/officeDocument/2006/relationships/oleObject" Target="embeddings/oleObject1238.bin"/><Relationship Id="rId850" Type="http://schemas.openxmlformats.org/officeDocument/2006/relationships/oleObject" Target="embeddings/oleObject495.bin"/><Relationship Id="rId948" Type="http://schemas.openxmlformats.org/officeDocument/2006/relationships/oleObject" Target="embeddings/oleObject542.bin"/><Relationship Id="rId1133" Type="http://schemas.openxmlformats.org/officeDocument/2006/relationships/oleObject" Target="embeddings/oleObject638.bin"/><Relationship Id="rId1578" Type="http://schemas.openxmlformats.org/officeDocument/2006/relationships/oleObject" Target="embeddings/oleObject867.bin"/><Relationship Id="rId1785" Type="http://schemas.openxmlformats.org/officeDocument/2006/relationships/image" Target="media/image807.gif"/><Relationship Id="rId1992" Type="http://schemas.openxmlformats.org/officeDocument/2006/relationships/oleObject" Target="embeddings/oleObject1077.bin"/><Relationship Id="rId2531" Type="http://schemas.openxmlformats.org/officeDocument/2006/relationships/oleObject" Target="embeddings/oleObject1353.bin"/><Relationship Id="rId2629" Type="http://schemas.openxmlformats.org/officeDocument/2006/relationships/oleObject" Target="embeddings/oleObject1406.bin"/><Relationship Id="rId77" Type="http://schemas.openxmlformats.org/officeDocument/2006/relationships/image" Target="media/image32.wmf"/><Relationship Id="rId503" Type="http://schemas.openxmlformats.org/officeDocument/2006/relationships/oleObject" Target="embeddings/oleObject280.bin"/><Relationship Id="rId710" Type="http://schemas.openxmlformats.org/officeDocument/2006/relationships/oleObject" Target="embeddings/oleObject423.bin"/><Relationship Id="rId808" Type="http://schemas.openxmlformats.org/officeDocument/2006/relationships/oleObject" Target="embeddings/oleObject474.bin"/><Relationship Id="rId1340" Type="http://schemas.openxmlformats.org/officeDocument/2006/relationships/oleObject" Target="embeddings/oleObject743.bin"/><Relationship Id="rId1438" Type="http://schemas.openxmlformats.org/officeDocument/2006/relationships/oleObject" Target="embeddings/oleObject794.bin"/><Relationship Id="rId1645" Type="http://schemas.openxmlformats.org/officeDocument/2006/relationships/image" Target="media/image740.wmf"/><Relationship Id="rId1200" Type="http://schemas.openxmlformats.org/officeDocument/2006/relationships/oleObject" Target="embeddings/oleObject673.bin"/><Relationship Id="rId1852" Type="http://schemas.openxmlformats.org/officeDocument/2006/relationships/image" Target="media/image843.wmf"/><Relationship Id="rId1505" Type="http://schemas.openxmlformats.org/officeDocument/2006/relationships/oleObject" Target="embeddings/oleObject829.bin"/><Relationship Id="rId1712" Type="http://schemas.openxmlformats.org/officeDocument/2006/relationships/oleObject" Target="embeddings/oleObject937.bin"/><Relationship Id="rId293" Type="http://schemas.openxmlformats.org/officeDocument/2006/relationships/oleObject" Target="embeddings/oleObject154.bin"/><Relationship Id="rId2181" Type="http://schemas.openxmlformats.org/officeDocument/2006/relationships/image" Target="media/image1012.wmf"/><Relationship Id="rId153" Type="http://schemas.openxmlformats.org/officeDocument/2006/relationships/image" Target="media/image70.wmf"/><Relationship Id="rId360" Type="http://schemas.openxmlformats.org/officeDocument/2006/relationships/image" Target="media/image168.wmf"/><Relationship Id="rId598" Type="http://schemas.openxmlformats.org/officeDocument/2006/relationships/oleObject" Target="embeddings/oleObject353.bin"/><Relationship Id="rId2041" Type="http://schemas.openxmlformats.org/officeDocument/2006/relationships/image" Target="media/image931.wmf"/><Relationship Id="rId2279" Type="http://schemas.openxmlformats.org/officeDocument/2006/relationships/oleObject" Target="embeddings/oleObject1213.bin"/><Relationship Id="rId2486" Type="http://schemas.openxmlformats.org/officeDocument/2006/relationships/image" Target="media/image1152.wmf"/><Relationship Id="rId2693" Type="http://schemas.openxmlformats.org/officeDocument/2006/relationships/oleObject" Target="embeddings/oleObject1440.bin"/><Relationship Id="rId220" Type="http://schemas.openxmlformats.org/officeDocument/2006/relationships/image" Target="media/image102.wmf"/><Relationship Id="rId458" Type="http://schemas.openxmlformats.org/officeDocument/2006/relationships/oleObject" Target="embeddings/oleObject249.bin"/><Relationship Id="rId665" Type="http://schemas.openxmlformats.org/officeDocument/2006/relationships/image" Target="media/image260.wmf"/><Relationship Id="rId872" Type="http://schemas.openxmlformats.org/officeDocument/2006/relationships/image" Target="media/image361.wmf"/><Relationship Id="rId1088" Type="http://schemas.openxmlformats.org/officeDocument/2006/relationships/oleObject" Target="embeddings/oleObject613.bin"/><Relationship Id="rId1295" Type="http://schemas.openxmlformats.org/officeDocument/2006/relationships/image" Target="media/image570.wmf"/><Relationship Id="rId2139" Type="http://schemas.openxmlformats.org/officeDocument/2006/relationships/image" Target="media/image983.gif"/><Relationship Id="rId2346" Type="http://schemas.openxmlformats.org/officeDocument/2006/relationships/image" Target="media/image1087.wmf"/><Relationship Id="rId2553" Type="http://schemas.openxmlformats.org/officeDocument/2006/relationships/oleObject" Target="embeddings/oleObject1365.bin"/><Relationship Id="rId318" Type="http://schemas.openxmlformats.org/officeDocument/2006/relationships/image" Target="media/image147.wmf"/><Relationship Id="rId525" Type="http://schemas.openxmlformats.org/officeDocument/2006/relationships/image" Target="media/image229.wmf"/><Relationship Id="rId732" Type="http://schemas.openxmlformats.org/officeDocument/2006/relationships/image" Target="media/image293.wmf"/><Relationship Id="rId1155" Type="http://schemas.openxmlformats.org/officeDocument/2006/relationships/image" Target="media/image500.wmf"/><Relationship Id="rId1362" Type="http://schemas.openxmlformats.org/officeDocument/2006/relationships/oleObject" Target="embeddings/oleObject755.bin"/><Relationship Id="rId2206" Type="http://schemas.openxmlformats.org/officeDocument/2006/relationships/oleObject" Target="embeddings/oleObject1174.bin"/><Relationship Id="rId2413" Type="http://schemas.openxmlformats.org/officeDocument/2006/relationships/oleObject" Target="embeddings/oleObject1290.bin"/><Relationship Id="rId2620" Type="http://schemas.openxmlformats.org/officeDocument/2006/relationships/oleObject" Target="embeddings/oleObject1401.bin"/><Relationship Id="rId99" Type="http://schemas.openxmlformats.org/officeDocument/2006/relationships/image" Target="media/image43.wmf"/><Relationship Id="rId1015" Type="http://schemas.openxmlformats.org/officeDocument/2006/relationships/image" Target="media/image434.wmf"/><Relationship Id="rId1222" Type="http://schemas.openxmlformats.org/officeDocument/2006/relationships/oleObject" Target="embeddings/oleObject684.bin"/><Relationship Id="rId1667" Type="http://schemas.openxmlformats.org/officeDocument/2006/relationships/oleObject" Target="embeddings/oleObject910.bin"/><Relationship Id="rId1874" Type="http://schemas.openxmlformats.org/officeDocument/2006/relationships/image" Target="media/image853.wmf"/><Relationship Id="rId1527" Type="http://schemas.openxmlformats.org/officeDocument/2006/relationships/oleObject" Target="embeddings/oleObject841.bin"/><Relationship Id="rId1734" Type="http://schemas.openxmlformats.org/officeDocument/2006/relationships/oleObject" Target="embeddings/oleObject948.bin"/><Relationship Id="rId1941" Type="http://schemas.openxmlformats.org/officeDocument/2006/relationships/image" Target="media/image883.wmf"/><Relationship Id="rId26" Type="http://schemas.openxmlformats.org/officeDocument/2006/relationships/image" Target="media/image11.wmf"/><Relationship Id="rId175" Type="http://schemas.openxmlformats.org/officeDocument/2006/relationships/image" Target="media/image81.wmf"/><Relationship Id="rId1801" Type="http://schemas.openxmlformats.org/officeDocument/2006/relationships/image" Target="media/image817.wmf"/><Relationship Id="rId382" Type="http://schemas.openxmlformats.org/officeDocument/2006/relationships/image" Target="media/image179.wmf"/><Relationship Id="rId687" Type="http://schemas.openxmlformats.org/officeDocument/2006/relationships/image" Target="media/image271.wmf"/><Relationship Id="rId2063" Type="http://schemas.openxmlformats.org/officeDocument/2006/relationships/image" Target="media/image942.wmf"/><Relationship Id="rId2270" Type="http://schemas.openxmlformats.org/officeDocument/2006/relationships/oleObject" Target="embeddings/oleObject1208.bin"/><Relationship Id="rId2368" Type="http://schemas.openxmlformats.org/officeDocument/2006/relationships/oleObject" Target="embeddings/oleObject1263.bin"/><Relationship Id="rId242" Type="http://schemas.openxmlformats.org/officeDocument/2006/relationships/image" Target="media/image113.wmf"/><Relationship Id="rId894" Type="http://schemas.openxmlformats.org/officeDocument/2006/relationships/image" Target="media/image375.wmf"/><Relationship Id="rId1177" Type="http://schemas.openxmlformats.org/officeDocument/2006/relationships/image" Target="media/image511.wmf"/><Relationship Id="rId2130" Type="http://schemas.openxmlformats.org/officeDocument/2006/relationships/image" Target="media/image974.gif"/><Relationship Id="rId2575" Type="http://schemas.openxmlformats.org/officeDocument/2006/relationships/oleObject" Target="embeddings/oleObject1376.bin"/><Relationship Id="rId102" Type="http://schemas.openxmlformats.org/officeDocument/2006/relationships/oleObject" Target="embeddings/oleObject53.bin"/><Relationship Id="rId547" Type="http://schemas.openxmlformats.org/officeDocument/2006/relationships/oleObject" Target="embeddings/oleObject308.bin"/><Relationship Id="rId754" Type="http://schemas.openxmlformats.org/officeDocument/2006/relationships/oleObject" Target="embeddings/oleObject446.bin"/><Relationship Id="rId961" Type="http://schemas.openxmlformats.org/officeDocument/2006/relationships/image" Target="media/image407.wmf"/><Relationship Id="rId1384" Type="http://schemas.openxmlformats.org/officeDocument/2006/relationships/oleObject" Target="embeddings/oleObject766.bin"/><Relationship Id="rId1591" Type="http://schemas.openxmlformats.org/officeDocument/2006/relationships/image" Target="media/image713.wmf"/><Relationship Id="rId1689" Type="http://schemas.openxmlformats.org/officeDocument/2006/relationships/oleObject" Target="embeddings/oleObject924.bin"/><Relationship Id="rId2228" Type="http://schemas.openxmlformats.org/officeDocument/2006/relationships/oleObject" Target="embeddings/oleObject1185.bin"/><Relationship Id="rId2435" Type="http://schemas.openxmlformats.org/officeDocument/2006/relationships/oleObject" Target="embeddings/oleObject1301.bin"/><Relationship Id="rId2642" Type="http://schemas.openxmlformats.org/officeDocument/2006/relationships/oleObject" Target="embeddings/oleObject1413.bin"/><Relationship Id="rId90" Type="http://schemas.openxmlformats.org/officeDocument/2006/relationships/oleObject" Target="embeddings/oleObject47.bin"/><Relationship Id="rId407" Type="http://schemas.openxmlformats.org/officeDocument/2006/relationships/oleObject" Target="embeddings/oleObject211.bin"/><Relationship Id="rId614" Type="http://schemas.openxmlformats.org/officeDocument/2006/relationships/oleObject" Target="embeddings/oleObject365.bin"/><Relationship Id="rId821" Type="http://schemas.openxmlformats.org/officeDocument/2006/relationships/image" Target="media/image336.wmf"/><Relationship Id="rId1037" Type="http://schemas.openxmlformats.org/officeDocument/2006/relationships/image" Target="media/image445.wmf"/><Relationship Id="rId1244" Type="http://schemas.openxmlformats.org/officeDocument/2006/relationships/oleObject" Target="embeddings/oleObject695.bin"/><Relationship Id="rId1451" Type="http://schemas.openxmlformats.org/officeDocument/2006/relationships/oleObject" Target="embeddings/oleObject801.bin"/><Relationship Id="rId1896" Type="http://schemas.openxmlformats.org/officeDocument/2006/relationships/image" Target="media/image864.wmf"/><Relationship Id="rId2502" Type="http://schemas.openxmlformats.org/officeDocument/2006/relationships/oleObject" Target="embeddings/oleObject1335.bin"/><Relationship Id="rId919" Type="http://schemas.openxmlformats.org/officeDocument/2006/relationships/oleObject" Target="embeddings/oleObject527.bin"/><Relationship Id="rId1104" Type="http://schemas.openxmlformats.org/officeDocument/2006/relationships/oleObject" Target="embeddings/oleObject621.bin"/><Relationship Id="rId1311" Type="http://schemas.openxmlformats.org/officeDocument/2006/relationships/image" Target="media/image578.wmf"/><Relationship Id="rId1549" Type="http://schemas.openxmlformats.org/officeDocument/2006/relationships/image" Target="media/image692.wmf"/><Relationship Id="rId1756" Type="http://schemas.openxmlformats.org/officeDocument/2006/relationships/oleObject" Target="embeddings/oleObject959.bin"/><Relationship Id="rId1963" Type="http://schemas.openxmlformats.org/officeDocument/2006/relationships/oleObject" Target="embeddings/oleObject1062.bin"/><Relationship Id="rId48" Type="http://schemas.openxmlformats.org/officeDocument/2006/relationships/oleObject" Target="embeddings/oleObject23.bin"/><Relationship Id="rId1409" Type="http://schemas.openxmlformats.org/officeDocument/2006/relationships/image" Target="media/image626.wmf"/><Relationship Id="rId1616" Type="http://schemas.openxmlformats.org/officeDocument/2006/relationships/oleObject" Target="embeddings/oleObject887.bin"/><Relationship Id="rId1823" Type="http://schemas.openxmlformats.org/officeDocument/2006/relationships/image" Target="media/image828.wmf"/><Relationship Id="rId197" Type="http://schemas.openxmlformats.org/officeDocument/2006/relationships/image" Target="media/image92.wmf"/><Relationship Id="rId2085" Type="http://schemas.openxmlformats.org/officeDocument/2006/relationships/image" Target="media/image952.wmf"/><Relationship Id="rId2292" Type="http://schemas.openxmlformats.org/officeDocument/2006/relationships/image" Target="media/image1064.wmf"/><Relationship Id="rId264" Type="http://schemas.openxmlformats.org/officeDocument/2006/relationships/image" Target="media/image124.wmf"/><Relationship Id="rId471" Type="http://schemas.openxmlformats.org/officeDocument/2006/relationships/image" Target="media/image207.wmf"/><Relationship Id="rId2152" Type="http://schemas.openxmlformats.org/officeDocument/2006/relationships/image" Target="media/image996.gif"/><Relationship Id="rId2597" Type="http://schemas.openxmlformats.org/officeDocument/2006/relationships/image" Target="media/image1202.wmf"/><Relationship Id="rId124" Type="http://schemas.openxmlformats.org/officeDocument/2006/relationships/oleObject" Target="embeddings/oleObject64.bin"/><Relationship Id="rId569" Type="http://schemas.openxmlformats.org/officeDocument/2006/relationships/oleObject" Target="embeddings/oleObject329.bin"/><Relationship Id="rId776" Type="http://schemas.openxmlformats.org/officeDocument/2006/relationships/image" Target="media/image314.wmf"/><Relationship Id="rId983" Type="http://schemas.openxmlformats.org/officeDocument/2006/relationships/image" Target="media/image418.wmf"/><Relationship Id="rId1199" Type="http://schemas.openxmlformats.org/officeDocument/2006/relationships/image" Target="media/image522.wmf"/><Relationship Id="rId2457" Type="http://schemas.openxmlformats.org/officeDocument/2006/relationships/oleObject" Target="embeddings/oleObject1312.bin"/><Relationship Id="rId2664" Type="http://schemas.openxmlformats.org/officeDocument/2006/relationships/oleObject" Target="embeddings/oleObject1424.bin"/><Relationship Id="rId331" Type="http://schemas.openxmlformats.org/officeDocument/2006/relationships/oleObject" Target="embeddings/oleObject173.bin"/><Relationship Id="rId429" Type="http://schemas.openxmlformats.org/officeDocument/2006/relationships/oleObject" Target="embeddings/oleObject223.bin"/><Relationship Id="rId636" Type="http://schemas.openxmlformats.org/officeDocument/2006/relationships/oleObject" Target="embeddings/oleObject383.bin"/><Relationship Id="rId1059" Type="http://schemas.openxmlformats.org/officeDocument/2006/relationships/oleObject" Target="embeddings/oleObject599.bin"/><Relationship Id="rId1266" Type="http://schemas.openxmlformats.org/officeDocument/2006/relationships/oleObject" Target="embeddings/oleObject706.bin"/><Relationship Id="rId1473" Type="http://schemas.openxmlformats.org/officeDocument/2006/relationships/oleObject" Target="embeddings/oleObject812.bin"/><Relationship Id="rId2012" Type="http://schemas.openxmlformats.org/officeDocument/2006/relationships/image" Target="media/image917.wmf"/><Relationship Id="rId2317" Type="http://schemas.openxmlformats.org/officeDocument/2006/relationships/oleObject" Target="embeddings/oleObject1234.bin"/><Relationship Id="rId843" Type="http://schemas.openxmlformats.org/officeDocument/2006/relationships/image" Target="media/image347.wmf"/><Relationship Id="rId1126" Type="http://schemas.openxmlformats.org/officeDocument/2006/relationships/image" Target="media/image489.wmf"/><Relationship Id="rId1680" Type="http://schemas.openxmlformats.org/officeDocument/2006/relationships/image" Target="media/image757.wmf"/><Relationship Id="rId1778" Type="http://schemas.openxmlformats.org/officeDocument/2006/relationships/oleObject" Target="embeddings/oleObject970.bin"/><Relationship Id="rId1985" Type="http://schemas.openxmlformats.org/officeDocument/2006/relationships/image" Target="media/image904.wmf"/><Relationship Id="rId2524" Type="http://schemas.openxmlformats.org/officeDocument/2006/relationships/oleObject" Target="embeddings/oleObject1348.bin"/><Relationship Id="rId703" Type="http://schemas.openxmlformats.org/officeDocument/2006/relationships/image" Target="media/image279.wmf"/><Relationship Id="rId910" Type="http://schemas.openxmlformats.org/officeDocument/2006/relationships/image" Target="media/image383.wmf"/><Relationship Id="rId1333" Type="http://schemas.openxmlformats.org/officeDocument/2006/relationships/image" Target="media/image589.wmf"/><Relationship Id="rId1540" Type="http://schemas.openxmlformats.org/officeDocument/2006/relationships/image" Target="media/image688.wmf"/><Relationship Id="rId1638" Type="http://schemas.openxmlformats.org/officeDocument/2006/relationships/oleObject" Target="embeddings/oleObject898.bin"/><Relationship Id="rId1400" Type="http://schemas.openxmlformats.org/officeDocument/2006/relationships/oleObject" Target="embeddings/oleObject774.bin"/><Relationship Id="rId1845" Type="http://schemas.openxmlformats.org/officeDocument/2006/relationships/oleObject" Target="embeddings/oleObject998.bin"/><Relationship Id="rId1705" Type="http://schemas.openxmlformats.org/officeDocument/2006/relationships/image" Target="media/image767.wmf"/><Relationship Id="rId1912" Type="http://schemas.openxmlformats.org/officeDocument/2006/relationships/image" Target="media/image872.wmf"/><Relationship Id="rId286" Type="http://schemas.openxmlformats.org/officeDocument/2006/relationships/image" Target="media/image131.wmf"/><Relationship Id="rId493" Type="http://schemas.openxmlformats.org/officeDocument/2006/relationships/oleObject" Target="embeddings/oleObject272.bin"/><Relationship Id="rId2174" Type="http://schemas.openxmlformats.org/officeDocument/2006/relationships/oleObject" Target="embeddings/oleObject1158.bin"/><Relationship Id="rId2381" Type="http://schemas.openxmlformats.org/officeDocument/2006/relationships/image" Target="media/image1103.wmf"/><Relationship Id="rId146" Type="http://schemas.openxmlformats.org/officeDocument/2006/relationships/oleObject" Target="embeddings/oleObject75.bin"/><Relationship Id="rId353" Type="http://schemas.openxmlformats.org/officeDocument/2006/relationships/oleObject" Target="embeddings/oleObject184.bin"/><Relationship Id="rId560" Type="http://schemas.openxmlformats.org/officeDocument/2006/relationships/oleObject" Target="embeddings/oleObject321.bin"/><Relationship Id="rId798" Type="http://schemas.openxmlformats.org/officeDocument/2006/relationships/oleObject" Target="embeddings/oleObject469.bin"/><Relationship Id="rId1190" Type="http://schemas.openxmlformats.org/officeDocument/2006/relationships/oleObject" Target="embeddings/oleObject668.bin"/><Relationship Id="rId2034" Type="http://schemas.openxmlformats.org/officeDocument/2006/relationships/oleObject" Target="embeddings/oleObject1099.bin"/><Relationship Id="rId2241" Type="http://schemas.openxmlformats.org/officeDocument/2006/relationships/image" Target="media/image1041.wmf"/><Relationship Id="rId2479" Type="http://schemas.openxmlformats.org/officeDocument/2006/relationships/oleObject" Target="embeddings/oleObject1323.bin"/><Relationship Id="rId2686" Type="http://schemas.openxmlformats.org/officeDocument/2006/relationships/oleObject" Target="embeddings/oleObject1436.bin"/><Relationship Id="rId213" Type="http://schemas.openxmlformats.org/officeDocument/2006/relationships/oleObject" Target="embeddings/oleObject110.bin"/><Relationship Id="rId420" Type="http://schemas.openxmlformats.org/officeDocument/2006/relationships/image" Target="media/image198.wmf"/><Relationship Id="rId658" Type="http://schemas.openxmlformats.org/officeDocument/2006/relationships/oleObject" Target="embeddings/oleObject397.bin"/><Relationship Id="rId865" Type="http://schemas.openxmlformats.org/officeDocument/2006/relationships/oleObject" Target="embeddings/oleObject503.bin"/><Relationship Id="rId1050" Type="http://schemas.openxmlformats.org/officeDocument/2006/relationships/image" Target="media/image451.wmf"/><Relationship Id="rId1288" Type="http://schemas.openxmlformats.org/officeDocument/2006/relationships/oleObject" Target="embeddings/oleObject717.bin"/><Relationship Id="rId1495" Type="http://schemas.openxmlformats.org/officeDocument/2006/relationships/image" Target="media/image667.wmf"/><Relationship Id="rId2101" Type="http://schemas.openxmlformats.org/officeDocument/2006/relationships/oleObject" Target="embeddings/oleObject1135.bin"/><Relationship Id="rId2339" Type="http://schemas.openxmlformats.org/officeDocument/2006/relationships/image" Target="media/image1083.wmf"/><Relationship Id="rId2546" Type="http://schemas.openxmlformats.org/officeDocument/2006/relationships/image" Target="media/image1177.wmf"/><Relationship Id="rId518" Type="http://schemas.openxmlformats.org/officeDocument/2006/relationships/oleObject" Target="embeddings/oleObject288.bin"/><Relationship Id="rId725" Type="http://schemas.openxmlformats.org/officeDocument/2006/relationships/oleObject" Target="embeddings/oleObject431.bin"/><Relationship Id="rId932" Type="http://schemas.openxmlformats.org/officeDocument/2006/relationships/oleObject" Target="embeddings/oleObject534.bin"/><Relationship Id="rId1148" Type="http://schemas.openxmlformats.org/officeDocument/2006/relationships/oleObject" Target="embeddings/oleObject647.bin"/><Relationship Id="rId1355" Type="http://schemas.openxmlformats.org/officeDocument/2006/relationships/image" Target="media/image599.wmf"/><Relationship Id="rId1562" Type="http://schemas.openxmlformats.org/officeDocument/2006/relationships/oleObject" Target="embeddings/oleObject859.bin"/><Relationship Id="rId2406" Type="http://schemas.openxmlformats.org/officeDocument/2006/relationships/image" Target="media/image1113.wmf"/><Relationship Id="rId2613" Type="http://schemas.openxmlformats.org/officeDocument/2006/relationships/oleObject" Target="embeddings/oleObject1397.bin"/><Relationship Id="rId1008" Type="http://schemas.openxmlformats.org/officeDocument/2006/relationships/oleObject" Target="embeddings/oleObject573.bin"/><Relationship Id="rId1215" Type="http://schemas.openxmlformats.org/officeDocument/2006/relationships/image" Target="media/image530.wmf"/><Relationship Id="rId1422" Type="http://schemas.openxmlformats.org/officeDocument/2006/relationships/oleObject" Target="embeddings/oleObject786.bin"/><Relationship Id="rId1867" Type="http://schemas.openxmlformats.org/officeDocument/2006/relationships/oleObject" Target="embeddings/oleObject1009.bin"/><Relationship Id="rId61" Type="http://schemas.openxmlformats.org/officeDocument/2006/relationships/image" Target="media/image25.wmf"/><Relationship Id="rId1727" Type="http://schemas.openxmlformats.org/officeDocument/2006/relationships/image" Target="media/image775.wmf"/><Relationship Id="rId1934" Type="http://schemas.openxmlformats.org/officeDocument/2006/relationships/oleObject" Target="embeddings/oleObject1047.bin"/><Relationship Id="rId19" Type="http://schemas.openxmlformats.org/officeDocument/2006/relationships/oleObject" Target="embeddings/oleObject7.bin"/><Relationship Id="rId2196" Type="http://schemas.openxmlformats.org/officeDocument/2006/relationships/oleObject" Target="embeddings/oleObject1169.bin"/><Relationship Id="rId168" Type="http://schemas.openxmlformats.org/officeDocument/2006/relationships/oleObject" Target="embeddings/oleObject86.bin"/><Relationship Id="rId375" Type="http://schemas.openxmlformats.org/officeDocument/2006/relationships/oleObject" Target="embeddings/oleObject195.bin"/><Relationship Id="rId582" Type="http://schemas.openxmlformats.org/officeDocument/2006/relationships/oleObject" Target="embeddings/oleObject340.bin"/><Relationship Id="rId2056" Type="http://schemas.openxmlformats.org/officeDocument/2006/relationships/oleObject" Target="embeddings/oleObject1110.bin"/><Relationship Id="rId2263" Type="http://schemas.openxmlformats.org/officeDocument/2006/relationships/oleObject" Target="embeddings/oleObject1204.bin"/><Relationship Id="rId2470" Type="http://schemas.openxmlformats.org/officeDocument/2006/relationships/image" Target="media/image1144.wmf"/><Relationship Id="rId3" Type="http://schemas.openxmlformats.org/officeDocument/2006/relationships/styles" Target="styles.xml"/><Relationship Id="rId235" Type="http://schemas.openxmlformats.org/officeDocument/2006/relationships/oleObject" Target="embeddings/oleObject121.bin"/><Relationship Id="rId442" Type="http://schemas.openxmlformats.org/officeDocument/2006/relationships/image" Target="media/image202.wmf"/><Relationship Id="rId887" Type="http://schemas.openxmlformats.org/officeDocument/2006/relationships/oleObject" Target="embeddings/oleObject511.bin"/><Relationship Id="rId1072" Type="http://schemas.openxmlformats.org/officeDocument/2006/relationships/oleObject" Target="embeddings/oleObject605.bin"/><Relationship Id="rId2123" Type="http://schemas.openxmlformats.org/officeDocument/2006/relationships/oleObject" Target="embeddings/oleObject1148.bin"/><Relationship Id="rId2330" Type="http://schemas.openxmlformats.org/officeDocument/2006/relationships/image" Target="media/image1080.wmf"/><Relationship Id="rId2568" Type="http://schemas.openxmlformats.org/officeDocument/2006/relationships/image" Target="media/image1188.wmf"/><Relationship Id="rId302" Type="http://schemas.openxmlformats.org/officeDocument/2006/relationships/image" Target="media/image139.wmf"/><Relationship Id="rId747" Type="http://schemas.openxmlformats.org/officeDocument/2006/relationships/oleObject" Target="embeddings/oleObject442.bin"/><Relationship Id="rId954" Type="http://schemas.openxmlformats.org/officeDocument/2006/relationships/image" Target="media/image404.wmf"/><Relationship Id="rId1377" Type="http://schemas.openxmlformats.org/officeDocument/2006/relationships/image" Target="media/image610.wmf"/><Relationship Id="rId1584" Type="http://schemas.openxmlformats.org/officeDocument/2006/relationships/oleObject" Target="embeddings/oleObject870.bin"/><Relationship Id="rId1791" Type="http://schemas.openxmlformats.org/officeDocument/2006/relationships/image" Target="media/image812.wmf"/><Relationship Id="rId2428" Type="http://schemas.openxmlformats.org/officeDocument/2006/relationships/image" Target="media/image1123.wmf"/><Relationship Id="rId2635" Type="http://schemas.openxmlformats.org/officeDocument/2006/relationships/oleObject" Target="embeddings/oleObject1409.bin"/><Relationship Id="rId83" Type="http://schemas.openxmlformats.org/officeDocument/2006/relationships/image" Target="media/image35.wmf"/><Relationship Id="rId607" Type="http://schemas.openxmlformats.org/officeDocument/2006/relationships/oleObject" Target="embeddings/oleObject360.bin"/><Relationship Id="rId814" Type="http://schemas.openxmlformats.org/officeDocument/2006/relationships/oleObject" Target="embeddings/oleObject477.bin"/><Relationship Id="rId1237" Type="http://schemas.openxmlformats.org/officeDocument/2006/relationships/image" Target="media/image541.wmf"/><Relationship Id="rId1444" Type="http://schemas.openxmlformats.org/officeDocument/2006/relationships/oleObject" Target="embeddings/oleObject797.bin"/><Relationship Id="rId1651" Type="http://schemas.openxmlformats.org/officeDocument/2006/relationships/image" Target="media/image743.wmf"/><Relationship Id="rId1889" Type="http://schemas.openxmlformats.org/officeDocument/2006/relationships/oleObject" Target="embeddings/oleObject1021.bin"/><Relationship Id="rId2702" Type="http://schemas.openxmlformats.org/officeDocument/2006/relationships/fontTable" Target="fontTable.xml"/><Relationship Id="rId1304" Type="http://schemas.openxmlformats.org/officeDocument/2006/relationships/oleObject" Target="embeddings/oleObject725.bin"/><Relationship Id="rId1511" Type="http://schemas.openxmlformats.org/officeDocument/2006/relationships/oleObject" Target="embeddings/oleObject832.bin"/><Relationship Id="rId1749" Type="http://schemas.openxmlformats.org/officeDocument/2006/relationships/image" Target="media/image786.wmf"/><Relationship Id="rId1956" Type="http://schemas.openxmlformats.org/officeDocument/2006/relationships/oleObject" Target="embeddings/oleObject1058.bin"/><Relationship Id="rId1609" Type="http://schemas.openxmlformats.org/officeDocument/2006/relationships/oleObject" Target="embeddings/oleObject883.bin"/><Relationship Id="rId1816" Type="http://schemas.openxmlformats.org/officeDocument/2006/relationships/oleObject" Target="embeddings/oleObject984.bin"/><Relationship Id="rId10" Type="http://schemas.openxmlformats.org/officeDocument/2006/relationships/image" Target="media/image3.wmf"/><Relationship Id="rId397" Type="http://schemas.openxmlformats.org/officeDocument/2006/relationships/oleObject" Target="embeddings/oleObject206.bin"/><Relationship Id="rId2078" Type="http://schemas.openxmlformats.org/officeDocument/2006/relationships/image" Target="media/image949.wmf"/><Relationship Id="rId2285" Type="http://schemas.openxmlformats.org/officeDocument/2006/relationships/oleObject" Target="embeddings/oleObject1217.bin"/><Relationship Id="rId2492" Type="http://schemas.openxmlformats.org/officeDocument/2006/relationships/image" Target="media/image1155.wmf"/><Relationship Id="rId257" Type="http://schemas.openxmlformats.org/officeDocument/2006/relationships/oleObject" Target="embeddings/oleObject132.bin"/><Relationship Id="rId464" Type="http://schemas.openxmlformats.org/officeDocument/2006/relationships/oleObject" Target="embeddings/oleObject255.bin"/><Relationship Id="rId1094" Type="http://schemas.openxmlformats.org/officeDocument/2006/relationships/oleObject" Target="embeddings/oleObject616.bin"/><Relationship Id="rId2145" Type="http://schemas.openxmlformats.org/officeDocument/2006/relationships/image" Target="media/image989.gif"/><Relationship Id="rId117" Type="http://schemas.openxmlformats.org/officeDocument/2006/relationships/image" Target="media/image52.wmf"/><Relationship Id="rId671" Type="http://schemas.openxmlformats.org/officeDocument/2006/relationships/image" Target="media/image263.wmf"/><Relationship Id="rId769" Type="http://schemas.openxmlformats.org/officeDocument/2006/relationships/image" Target="media/image311.wmf"/><Relationship Id="rId976" Type="http://schemas.openxmlformats.org/officeDocument/2006/relationships/oleObject" Target="embeddings/oleObject557.bin"/><Relationship Id="rId1399" Type="http://schemas.openxmlformats.org/officeDocument/2006/relationships/image" Target="media/image621.wmf"/><Relationship Id="rId2352" Type="http://schemas.openxmlformats.org/officeDocument/2006/relationships/image" Target="media/image1090.wmf"/><Relationship Id="rId2657" Type="http://schemas.openxmlformats.org/officeDocument/2006/relationships/image" Target="media/image1229.wmf"/><Relationship Id="rId324" Type="http://schemas.openxmlformats.org/officeDocument/2006/relationships/image" Target="media/image150.wmf"/><Relationship Id="rId531" Type="http://schemas.openxmlformats.org/officeDocument/2006/relationships/oleObject" Target="embeddings/oleObject296.bin"/><Relationship Id="rId629" Type="http://schemas.openxmlformats.org/officeDocument/2006/relationships/oleObject" Target="embeddings/oleObject378.bin"/><Relationship Id="rId1161" Type="http://schemas.openxmlformats.org/officeDocument/2006/relationships/image" Target="media/image503.wmf"/><Relationship Id="rId1259" Type="http://schemas.openxmlformats.org/officeDocument/2006/relationships/image" Target="media/image552.wmf"/><Relationship Id="rId1466" Type="http://schemas.openxmlformats.org/officeDocument/2006/relationships/image" Target="media/image653.wmf"/><Relationship Id="rId2005" Type="http://schemas.openxmlformats.org/officeDocument/2006/relationships/oleObject" Target="embeddings/oleObject1084.bin"/><Relationship Id="rId2212" Type="http://schemas.openxmlformats.org/officeDocument/2006/relationships/oleObject" Target="embeddings/oleObject1177.bin"/><Relationship Id="rId836" Type="http://schemas.openxmlformats.org/officeDocument/2006/relationships/oleObject" Target="embeddings/oleObject488.bin"/><Relationship Id="rId1021" Type="http://schemas.openxmlformats.org/officeDocument/2006/relationships/image" Target="media/image437.wmf"/><Relationship Id="rId1119" Type="http://schemas.openxmlformats.org/officeDocument/2006/relationships/oleObject" Target="embeddings/oleObject629.bin"/><Relationship Id="rId1673" Type="http://schemas.openxmlformats.org/officeDocument/2006/relationships/image" Target="media/image754.wmf"/><Relationship Id="rId1880" Type="http://schemas.openxmlformats.org/officeDocument/2006/relationships/image" Target="media/image856.wmf"/><Relationship Id="rId1978" Type="http://schemas.openxmlformats.org/officeDocument/2006/relationships/oleObject" Target="embeddings/oleObject1070.bin"/><Relationship Id="rId2517" Type="http://schemas.openxmlformats.org/officeDocument/2006/relationships/oleObject" Target="embeddings/oleObject1344.bin"/><Relationship Id="rId903" Type="http://schemas.openxmlformats.org/officeDocument/2006/relationships/oleObject" Target="embeddings/oleObject519.bin"/><Relationship Id="rId1326" Type="http://schemas.openxmlformats.org/officeDocument/2006/relationships/oleObject" Target="embeddings/oleObject736.bin"/><Relationship Id="rId1533" Type="http://schemas.openxmlformats.org/officeDocument/2006/relationships/oleObject" Target="embeddings/oleObject844.bin"/><Relationship Id="rId1740" Type="http://schemas.openxmlformats.org/officeDocument/2006/relationships/oleObject" Target="embeddings/oleObject951.bin"/><Relationship Id="rId32" Type="http://schemas.openxmlformats.org/officeDocument/2006/relationships/image" Target="media/image14.wmf"/><Relationship Id="rId1600" Type="http://schemas.openxmlformats.org/officeDocument/2006/relationships/oleObject" Target="embeddings/oleObject878.bin"/><Relationship Id="rId1838" Type="http://schemas.openxmlformats.org/officeDocument/2006/relationships/image" Target="media/image836.wmf"/><Relationship Id="rId181" Type="http://schemas.openxmlformats.org/officeDocument/2006/relationships/image" Target="media/image84.wmf"/><Relationship Id="rId1905" Type="http://schemas.openxmlformats.org/officeDocument/2006/relationships/oleObject" Target="embeddings/oleObject1029.bin"/><Relationship Id="rId279" Type="http://schemas.openxmlformats.org/officeDocument/2006/relationships/image" Target="media/image129.wmf"/><Relationship Id="rId486" Type="http://schemas.openxmlformats.org/officeDocument/2006/relationships/oleObject" Target="embeddings/oleObject268.bin"/><Relationship Id="rId693" Type="http://schemas.openxmlformats.org/officeDocument/2006/relationships/image" Target="media/image274.wmf"/><Relationship Id="rId2167" Type="http://schemas.openxmlformats.org/officeDocument/2006/relationships/image" Target="media/image1005.wmf"/><Relationship Id="rId2374" Type="http://schemas.openxmlformats.org/officeDocument/2006/relationships/image" Target="media/image1100.wmf"/><Relationship Id="rId2581" Type="http://schemas.openxmlformats.org/officeDocument/2006/relationships/oleObject" Target="embeddings/oleObject1379.bin"/><Relationship Id="rId139" Type="http://schemas.openxmlformats.org/officeDocument/2006/relationships/image" Target="media/image63.wmf"/><Relationship Id="rId346" Type="http://schemas.openxmlformats.org/officeDocument/2006/relationships/image" Target="media/image161.wmf"/><Relationship Id="rId553" Type="http://schemas.openxmlformats.org/officeDocument/2006/relationships/oleObject" Target="embeddings/oleObject314.bin"/><Relationship Id="rId760" Type="http://schemas.openxmlformats.org/officeDocument/2006/relationships/oleObject" Target="embeddings/oleObject449.bin"/><Relationship Id="rId998" Type="http://schemas.openxmlformats.org/officeDocument/2006/relationships/oleObject" Target="embeddings/oleObject568.bin"/><Relationship Id="rId1183" Type="http://schemas.openxmlformats.org/officeDocument/2006/relationships/image" Target="media/image514.wmf"/><Relationship Id="rId1390" Type="http://schemas.openxmlformats.org/officeDocument/2006/relationships/oleObject" Target="embeddings/oleObject769.bin"/><Relationship Id="rId2027" Type="http://schemas.openxmlformats.org/officeDocument/2006/relationships/oleObject" Target="embeddings/oleObject1095.bin"/><Relationship Id="rId2234" Type="http://schemas.openxmlformats.org/officeDocument/2006/relationships/image" Target="media/image1038.wmf"/><Relationship Id="rId2441" Type="http://schemas.openxmlformats.org/officeDocument/2006/relationships/oleObject" Target="embeddings/oleObject1304.bin"/><Relationship Id="rId2679" Type="http://schemas.openxmlformats.org/officeDocument/2006/relationships/image" Target="media/image1239.wmf"/><Relationship Id="rId206" Type="http://schemas.openxmlformats.org/officeDocument/2006/relationships/image" Target="media/image95.wmf"/><Relationship Id="rId413" Type="http://schemas.openxmlformats.org/officeDocument/2006/relationships/oleObject" Target="embeddings/oleObject214.bin"/><Relationship Id="rId858" Type="http://schemas.openxmlformats.org/officeDocument/2006/relationships/image" Target="media/image354.wmf"/><Relationship Id="rId1043" Type="http://schemas.openxmlformats.org/officeDocument/2006/relationships/image" Target="media/image448.wmf"/><Relationship Id="rId1488" Type="http://schemas.openxmlformats.org/officeDocument/2006/relationships/oleObject" Target="embeddings/oleObject820.bin"/><Relationship Id="rId1695" Type="http://schemas.openxmlformats.org/officeDocument/2006/relationships/oleObject" Target="embeddings/oleObject928.bin"/><Relationship Id="rId2539" Type="http://schemas.openxmlformats.org/officeDocument/2006/relationships/image" Target="media/image1174.wmf"/><Relationship Id="rId620" Type="http://schemas.openxmlformats.org/officeDocument/2006/relationships/oleObject" Target="embeddings/oleObject370.bin"/><Relationship Id="rId718" Type="http://schemas.openxmlformats.org/officeDocument/2006/relationships/image" Target="media/image286.wmf"/><Relationship Id="rId925" Type="http://schemas.openxmlformats.org/officeDocument/2006/relationships/image" Target="media/image390.wmf"/><Relationship Id="rId1250" Type="http://schemas.openxmlformats.org/officeDocument/2006/relationships/oleObject" Target="embeddings/oleObject698.bin"/><Relationship Id="rId1348" Type="http://schemas.openxmlformats.org/officeDocument/2006/relationships/oleObject" Target="embeddings/oleObject748.bin"/><Relationship Id="rId1555" Type="http://schemas.openxmlformats.org/officeDocument/2006/relationships/image" Target="media/image695.wmf"/><Relationship Id="rId1762" Type="http://schemas.openxmlformats.org/officeDocument/2006/relationships/oleObject" Target="embeddings/oleObject962.bin"/><Relationship Id="rId2301" Type="http://schemas.openxmlformats.org/officeDocument/2006/relationships/image" Target="media/image1068.wmf"/><Relationship Id="rId2606" Type="http://schemas.openxmlformats.org/officeDocument/2006/relationships/oleObject" Target="embeddings/oleObject1392.bin"/><Relationship Id="rId1110" Type="http://schemas.openxmlformats.org/officeDocument/2006/relationships/oleObject" Target="embeddings/oleObject624.bin"/><Relationship Id="rId1208" Type="http://schemas.openxmlformats.org/officeDocument/2006/relationships/oleObject" Target="embeddings/oleObject677.bin"/><Relationship Id="rId1415" Type="http://schemas.openxmlformats.org/officeDocument/2006/relationships/oleObject" Target="embeddings/oleObject782.bin"/><Relationship Id="rId54" Type="http://schemas.openxmlformats.org/officeDocument/2006/relationships/oleObject" Target="embeddings/oleObject26.bin"/><Relationship Id="rId1622" Type="http://schemas.openxmlformats.org/officeDocument/2006/relationships/oleObject" Target="embeddings/oleObject890.bin"/><Relationship Id="rId1927" Type="http://schemas.openxmlformats.org/officeDocument/2006/relationships/oleObject" Target="embeddings/oleObject1043.bin"/><Relationship Id="rId2091" Type="http://schemas.openxmlformats.org/officeDocument/2006/relationships/oleObject" Target="embeddings/oleObject1129.bin"/><Relationship Id="rId2189" Type="http://schemas.openxmlformats.org/officeDocument/2006/relationships/image" Target="media/image1016.wmf"/><Relationship Id="rId270" Type="http://schemas.openxmlformats.org/officeDocument/2006/relationships/oleObject" Target="embeddings/oleObject139.bin"/><Relationship Id="rId2396" Type="http://schemas.openxmlformats.org/officeDocument/2006/relationships/oleObject" Target="embeddings/oleObject1280.bin"/><Relationship Id="rId130" Type="http://schemas.openxmlformats.org/officeDocument/2006/relationships/oleObject" Target="embeddings/oleObject67.bin"/><Relationship Id="rId368" Type="http://schemas.openxmlformats.org/officeDocument/2006/relationships/image" Target="media/image172.wmf"/><Relationship Id="rId575" Type="http://schemas.openxmlformats.org/officeDocument/2006/relationships/image" Target="media/image236.wmf"/><Relationship Id="rId782" Type="http://schemas.openxmlformats.org/officeDocument/2006/relationships/image" Target="media/image317.wmf"/><Relationship Id="rId2049" Type="http://schemas.openxmlformats.org/officeDocument/2006/relationships/image" Target="media/image935.wmf"/><Relationship Id="rId2256" Type="http://schemas.openxmlformats.org/officeDocument/2006/relationships/image" Target="media/image1048.wmf"/><Relationship Id="rId2463" Type="http://schemas.openxmlformats.org/officeDocument/2006/relationships/oleObject" Target="embeddings/oleObject1315.bin"/><Relationship Id="rId2670" Type="http://schemas.openxmlformats.org/officeDocument/2006/relationships/image" Target="media/image1235.wmf"/><Relationship Id="rId228" Type="http://schemas.openxmlformats.org/officeDocument/2006/relationships/image" Target="media/image106.wmf"/><Relationship Id="rId435" Type="http://schemas.openxmlformats.org/officeDocument/2006/relationships/oleObject" Target="embeddings/oleObject229.bin"/><Relationship Id="rId642" Type="http://schemas.openxmlformats.org/officeDocument/2006/relationships/oleObject" Target="embeddings/oleObject387.bin"/><Relationship Id="rId1065" Type="http://schemas.openxmlformats.org/officeDocument/2006/relationships/oleObject" Target="embeddings/oleObject602.bin"/><Relationship Id="rId1272" Type="http://schemas.openxmlformats.org/officeDocument/2006/relationships/oleObject" Target="embeddings/oleObject709.bin"/><Relationship Id="rId2116" Type="http://schemas.openxmlformats.org/officeDocument/2006/relationships/image" Target="media/image966.wmf"/><Relationship Id="rId2323" Type="http://schemas.openxmlformats.org/officeDocument/2006/relationships/image" Target="media/image1078.wmf"/><Relationship Id="rId2530" Type="http://schemas.openxmlformats.org/officeDocument/2006/relationships/image" Target="media/image1170.wmf"/><Relationship Id="rId502" Type="http://schemas.openxmlformats.org/officeDocument/2006/relationships/oleObject" Target="embeddings/oleObject279.bin"/><Relationship Id="rId947" Type="http://schemas.openxmlformats.org/officeDocument/2006/relationships/image" Target="media/image401.wmf"/><Relationship Id="rId1132" Type="http://schemas.openxmlformats.org/officeDocument/2006/relationships/oleObject" Target="embeddings/oleObject637.bin"/><Relationship Id="rId1577" Type="http://schemas.openxmlformats.org/officeDocument/2006/relationships/image" Target="media/image706.wmf"/><Relationship Id="rId1784" Type="http://schemas.openxmlformats.org/officeDocument/2006/relationships/image" Target="media/image806.gif"/><Relationship Id="rId1991" Type="http://schemas.openxmlformats.org/officeDocument/2006/relationships/image" Target="media/image907.wmf"/><Relationship Id="rId2628" Type="http://schemas.openxmlformats.org/officeDocument/2006/relationships/image" Target="media/image1215.wmf"/><Relationship Id="rId76" Type="http://schemas.openxmlformats.org/officeDocument/2006/relationships/oleObject" Target="embeddings/oleObject40.bin"/><Relationship Id="rId807" Type="http://schemas.openxmlformats.org/officeDocument/2006/relationships/image" Target="media/image329.wmf"/><Relationship Id="rId1437" Type="http://schemas.openxmlformats.org/officeDocument/2006/relationships/image" Target="media/image639.wmf"/><Relationship Id="rId1644" Type="http://schemas.openxmlformats.org/officeDocument/2006/relationships/image" Target="media/image739.wmf"/><Relationship Id="rId1851" Type="http://schemas.openxmlformats.org/officeDocument/2006/relationships/oleObject" Target="embeddings/oleObject1001.bin"/><Relationship Id="rId1504" Type="http://schemas.openxmlformats.org/officeDocument/2006/relationships/image" Target="media/image671.wmf"/><Relationship Id="rId1711" Type="http://schemas.openxmlformats.org/officeDocument/2006/relationships/image" Target="media/image770.wmf"/><Relationship Id="rId1949" Type="http://schemas.openxmlformats.org/officeDocument/2006/relationships/image" Target="media/image887.wmf"/><Relationship Id="rId292" Type="http://schemas.openxmlformats.org/officeDocument/2006/relationships/image" Target="media/image134.wmf"/><Relationship Id="rId1809" Type="http://schemas.openxmlformats.org/officeDocument/2006/relationships/image" Target="media/image821.wmf"/><Relationship Id="rId597" Type="http://schemas.openxmlformats.org/officeDocument/2006/relationships/image" Target="media/image240.wmf"/><Relationship Id="rId2180" Type="http://schemas.openxmlformats.org/officeDocument/2006/relationships/oleObject" Target="embeddings/oleObject1161.bin"/><Relationship Id="rId2278" Type="http://schemas.openxmlformats.org/officeDocument/2006/relationships/image" Target="media/image1058.wmf"/><Relationship Id="rId2485" Type="http://schemas.openxmlformats.org/officeDocument/2006/relationships/oleObject" Target="embeddings/oleObject1326.bin"/><Relationship Id="rId152" Type="http://schemas.openxmlformats.org/officeDocument/2006/relationships/oleObject" Target="embeddings/oleObject78.bin"/><Relationship Id="rId457" Type="http://schemas.openxmlformats.org/officeDocument/2006/relationships/oleObject" Target="embeddings/oleObject248.bin"/><Relationship Id="rId1087" Type="http://schemas.openxmlformats.org/officeDocument/2006/relationships/image" Target="media/image470.wmf"/><Relationship Id="rId1294" Type="http://schemas.openxmlformats.org/officeDocument/2006/relationships/oleObject" Target="embeddings/oleObject720.bin"/><Relationship Id="rId2040" Type="http://schemas.openxmlformats.org/officeDocument/2006/relationships/oleObject" Target="embeddings/oleObject1102.bin"/><Relationship Id="rId2138" Type="http://schemas.openxmlformats.org/officeDocument/2006/relationships/image" Target="media/image982.gif"/><Relationship Id="rId2692" Type="http://schemas.openxmlformats.org/officeDocument/2006/relationships/oleObject" Target="embeddings/oleObject1439.bin"/><Relationship Id="rId664" Type="http://schemas.openxmlformats.org/officeDocument/2006/relationships/oleObject" Target="embeddings/oleObject400.bin"/><Relationship Id="rId871" Type="http://schemas.openxmlformats.org/officeDocument/2006/relationships/oleObject" Target="embeddings/oleObject506.bin"/><Relationship Id="rId969" Type="http://schemas.openxmlformats.org/officeDocument/2006/relationships/image" Target="media/image411.wmf"/><Relationship Id="rId1599" Type="http://schemas.openxmlformats.org/officeDocument/2006/relationships/image" Target="media/image717.wmf"/><Relationship Id="rId2345" Type="http://schemas.openxmlformats.org/officeDocument/2006/relationships/image" Target="media/image1086.png"/><Relationship Id="rId2552" Type="http://schemas.openxmlformats.org/officeDocument/2006/relationships/image" Target="media/image1180.wmf"/><Relationship Id="rId317" Type="http://schemas.openxmlformats.org/officeDocument/2006/relationships/oleObject" Target="embeddings/oleObject166.bin"/><Relationship Id="rId524" Type="http://schemas.openxmlformats.org/officeDocument/2006/relationships/oleObject" Target="embeddings/oleObject291.bin"/><Relationship Id="rId731" Type="http://schemas.openxmlformats.org/officeDocument/2006/relationships/oleObject" Target="embeddings/oleObject434.bin"/><Relationship Id="rId1154" Type="http://schemas.openxmlformats.org/officeDocument/2006/relationships/oleObject" Target="embeddings/oleObject650.bin"/><Relationship Id="rId1361" Type="http://schemas.openxmlformats.org/officeDocument/2006/relationships/image" Target="media/image602.wmf"/><Relationship Id="rId1459" Type="http://schemas.openxmlformats.org/officeDocument/2006/relationships/oleObject" Target="embeddings/oleObject805.bin"/><Relationship Id="rId2205" Type="http://schemas.openxmlformats.org/officeDocument/2006/relationships/image" Target="media/image1024.wmf"/><Relationship Id="rId2412" Type="http://schemas.openxmlformats.org/officeDocument/2006/relationships/image" Target="media/image1115.wmf"/><Relationship Id="rId98" Type="http://schemas.openxmlformats.org/officeDocument/2006/relationships/oleObject" Target="embeddings/oleObject51.bin"/><Relationship Id="rId829" Type="http://schemas.openxmlformats.org/officeDocument/2006/relationships/image" Target="media/image340.wmf"/><Relationship Id="rId1014" Type="http://schemas.openxmlformats.org/officeDocument/2006/relationships/oleObject" Target="embeddings/oleObject576.bin"/><Relationship Id="rId1221" Type="http://schemas.openxmlformats.org/officeDocument/2006/relationships/image" Target="media/image533.wmf"/><Relationship Id="rId1666" Type="http://schemas.openxmlformats.org/officeDocument/2006/relationships/image" Target="media/image752.wmf"/><Relationship Id="rId1873" Type="http://schemas.openxmlformats.org/officeDocument/2006/relationships/oleObject" Target="embeddings/oleObject1013.bin"/><Relationship Id="rId1319" Type="http://schemas.openxmlformats.org/officeDocument/2006/relationships/image" Target="media/image582.wmf"/><Relationship Id="rId1526" Type="http://schemas.openxmlformats.org/officeDocument/2006/relationships/image" Target="media/image681.wmf"/><Relationship Id="rId1733" Type="http://schemas.openxmlformats.org/officeDocument/2006/relationships/image" Target="media/image778.wmf"/><Relationship Id="rId1940" Type="http://schemas.openxmlformats.org/officeDocument/2006/relationships/oleObject" Target="embeddings/oleObject1050.bin"/><Relationship Id="rId25" Type="http://schemas.openxmlformats.org/officeDocument/2006/relationships/oleObject" Target="embeddings/oleObject10.bin"/><Relationship Id="rId1800" Type="http://schemas.openxmlformats.org/officeDocument/2006/relationships/oleObject" Target="embeddings/oleObject976.bin"/><Relationship Id="rId174" Type="http://schemas.openxmlformats.org/officeDocument/2006/relationships/oleObject" Target="embeddings/oleObject89.bin"/><Relationship Id="rId381" Type="http://schemas.openxmlformats.org/officeDocument/2006/relationships/oleObject" Target="embeddings/oleObject198.bin"/><Relationship Id="rId2062" Type="http://schemas.openxmlformats.org/officeDocument/2006/relationships/oleObject" Target="embeddings/oleObject1113.bin"/><Relationship Id="rId241" Type="http://schemas.openxmlformats.org/officeDocument/2006/relationships/oleObject" Target="embeddings/oleObject124.bin"/><Relationship Id="rId479" Type="http://schemas.openxmlformats.org/officeDocument/2006/relationships/oleObject" Target="embeddings/oleObject264.bin"/><Relationship Id="rId686" Type="http://schemas.openxmlformats.org/officeDocument/2006/relationships/oleObject" Target="embeddings/oleObject411.bin"/><Relationship Id="rId893" Type="http://schemas.openxmlformats.org/officeDocument/2006/relationships/oleObject" Target="embeddings/oleObject514.bin"/><Relationship Id="rId2367" Type="http://schemas.openxmlformats.org/officeDocument/2006/relationships/image" Target="media/image1097.wmf"/><Relationship Id="rId2574" Type="http://schemas.openxmlformats.org/officeDocument/2006/relationships/image" Target="media/image1191.wmf"/><Relationship Id="rId339" Type="http://schemas.openxmlformats.org/officeDocument/2006/relationships/oleObject" Target="embeddings/oleObject177.bin"/><Relationship Id="rId546" Type="http://schemas.openxmlformats.org/officeDocument/2006/relationships/oleObject" Target="embeddings/oleObject307.bin"/><Relationship Id="rId753" Type="http://schemas.openxmlformats.org/officeDocument/2006/relationships/oleObject" Target="embeddings/oleObject445.bin"/><Relationship Id="rId1176" Type="http://schemas.openxmlformats.org/officeDocument/2006/relationships/oleObject" Target="embeddings/oleObject661.bin"/><Relationship Id="rId1383" Type="http://schemas.openxmlformats.org/officeDocument/2006/relationships/image" Target="media/image613.wmf"/><Relationship Id="rId2227" Type="http://schemas.openxmlformats.org/officeDocument/2006/relationships/image" Target="media/image1035.wmf"/><Relationship Id="rId2434" Type="http://schemas.openxmlformats.org/officeDocument/2006/relationships/image" Target="media/image1126.wmf"/><Relationship Id="rId101" Type="http://schemas.openxmlformats.org/officeDocument/2006/relationships/image" Target="media/image44.wmf"/><Relationship Id="rId406" Type="http://schemas.openxmlformats.org/officeDocument/2006/relationships/image" Target="media/image191.wmf"/><Relationship Id="rId960" Type="http://schemas.openxmlformats.org/officeDocument/2006/relationships/oleObject" Target="embeddings/oleObject549.bin"/><Relationship Id="rId1036" Type="http://schemas.openxmlformats.org/officeDocument/2006/relationships/oleObject" Target="embeddings/oleObject587.bin"/><Relationship Id="rId1243" Type="http://schemas.openxmlformats.org/officeDocument/2006/relationships/image" Target="media/image544.wmf"/><Relationship Id="rId1590" Type="http://schemas.openxmlformats.org/officeDocument/2006/relationships/oleObject" Target="embeddings/oleObject873.bin"/><Relationship Id="rId1688" Type="http://schemas.openxmlformats.org/officeDocument/2006/relationships/image" Target="media/image760.wmf"/><Relationship Id="rId1895" Type="http://schemas.openxmlformats.org/officeDocument/2006/relationships/oleObject" Target="embeddings/oleObject1024.bin"/><Relationship Id="rId2641" Type="http://schemas.openxmlformats.org/officeDocument/2006/relationships/oleObject" Target="embeddings/oleObject1412.bin"/><Relationship Id="rId613" Type="http://schemas.openxmlformats.org/officeDocument/2006/relationships/oleObject" Target="embeddings/oleObject364.bin"/><Relationship Id="rId820" Type="http://schemas.openxmlformats.org/officeDocument/2006/relationships/oleObject" Target="embeddings/oleObject480.bin"/><Relationship Id="rId918" Type="http://schemas.openxmlformats.org/officeDocument/2006/relationships/image" Target="media/image387.wmf"/><Relationship Id="rId1450" Type="http://schemas.openxmlformats.org/officeDocument/2006/relationships/image" Target="media/image645.wmf"/><Relationship Id="rId1548" Type="http://schemas.openxmlformats.org/officeDocument/2006/relationships/oleObject" Target="embeddings/oleObject852.bin"/><Relationship Id="rId1755" Type="http://schemas.openxmlformats.org/officeDocument/2006/relationships/image" Target="media/image789.wmf"/><Relationship Id="rId2501" Type="http://schemas.openxmlformats.org/officeDocument/2006/relationships/oleObject" Target="embeddings/oleObject1334.bin"/><Relationship Id="rId1103" Type="http://schemas.openxmlformats.org/officeDocument/2006/relationships/image" Target="media/image478.wmf"/><Relationship Id="rId1310" Type="http://schemas.openxmlformats.org/officeDocument/2006/relationships/oleObject" Target="embeddings/oleObject728.bin"/><Relationship Id="rId1408" Type="http://schemas.openxmlformats.org/officeDocument/2006/relationships/oleObject" Target="embeddings/oleObject778.bin"/><Relationship Id="rId1962" Type="http://schemas.openxmlformats.org/officeDocument/2006/relationships/image" Target="media/image893.wmf"/><Relationship Id="rId47" Type="http://schemas.openxmlformats.org/officeDocument/2006/relationships/oleObject" Target="embeddings/oleObject22.bin"/><Relationship Id="rId1615" Type="http://schemas.openxmlformats.org/officeDocument/2006/relationships/image" Target="media/image724.wmf"/><Relationship Id="rId1822" Type="http://schemas.openxmlformats.org/officeDocument/2006/relationships/oleObject" Target="embeddings/oleObject987.bin"/><Relationship Id="rId196" Type="http://schemas.openxmlformats.org/officeDocument/2006/relationships/oleObject" Target="embeddings/oleObject100.bin"/><Relationship Id="rId2084" Type="http://schemas.openxmlformats.org/officeDocument/2006/relationships/oleObject" Target="embeddings/oleObject1125.bin"/><Relationship Id="rId2291" Type="http://schemas.openxmlformats.org/officeDocument/2006/relationships/oleObject" Target="embeddings/oleObject1220.bin"/><Relationship Id="rId263" Type="http://schemas.openxmlformats.org/officeDocument/2006/relationships/oleObject" Target="embeddings/oleObject135.bin"/><Relationship Id="rId470" Type="http://schemas.openxmlformats.org/officeDocument/2006/relationships/oleObject" Target="embeddings/oleObject259.bin"/><Relationship Id="rId2151" Type="http://schemas.openxmlformats.org/officeDocument/2006/relationships/image" Target="media/image995.gif"/><Relationship Id="rId2389" Type="http://schemas.openxmlformats.org/officeDocument/2006/relationships/image" Target="media/image1106.wmf"/><Relationship Id="rId2596" Type="http://schemas.openxmlformats.org/officeDocument/2006/relationships/oleObject" Target="embeddings/oleObject1387.bin"/><Relationship Id="rId123" Type="http://schemas.openxmlformats.org/officeDocument/2006/relationships/image" Target="media/image55.wmf"/><Relationship Id="rId330" Type="http://schemas.openxmlformats.org/officeDocument/2006/relationships/image" Target="media/image153.wmf"/><Relationship Id="rId568" Type="http://schemas.openxmlformats.org/officeDocument/2006/relationships/oleObject" Target="embeddings/oleObject328.bin"/><Relationship Id="rId775" Type="http://schemas.openxmlformats.org/officeDocument/2006/relationships/oleObject" Target="embeddings/oleObject457.bin"/><Relationship Id="rId982" Type="http://schemas.openxmlformats.org/officeDocument/2006/relationships/oleObject" Target="embeddings/oleObject560.bin"/><Relationship Id="rId1198" Type="http://schemas.openxmlformats.org/officeDocument/2006/relationships/oleObject" Target="embeddings/oleObject672.bin"/><Relationship Id="rId2011" Type="http://schemas.openxmlformats.org/officeDocument/2006/relationships/oleObject" Target="embeddings/oleObject1087.bin"/><Relationship Id="rId2249" Type="http://schemas.openxmlformats.org/officeDocument/2006/relationships/oleObject" Target="embeddings/oleObject1197.bin"/><Relationship Id="rId2456" Type="http://schemas.openxmlformats.org/officeDocument/2006/relationships/image" Target="media/image1137.wmf"/><Relationship Id="rId2663" Type="http://schemas.openxmlformats.org/officeDocument/2006/relationships/image" Target="media/image1232.wmf"/><Relationship Id="rId428" Type="http://schemas.openxmlformats.org/officeDocument/2006/relationships/oleObject" Target="embeddings/oleObject222.bin"/><Relationship Id="rId635" Type="http://schemas.openxmlformats.org/officeDocument/2006/relationships/oleObject" Target="embeddings/oleObject382.bin"/><Relationship Id="rId842" Type="http://schemas.openxmlformats.org/officeDocument/2006/relationships/oleObject" Target="embeddings/oleObject491.bin"/><Relationship Id="rId1058" Type="http://schemas.openxmlformats.org/officeDocument/2006/relationships/image" Target="media/image455.wmf"/><Relationship Id="rId1265" Type="http://schemas.openxmlformats.org/officeDocument/2006/relationships/image" Target="media/image555.wmf"/><Relationship Id="rId1472" Type="http://schemas.openxmlformats.org/officeDocument/2006/relationships/image" Target="media/image656.wmf"/><Relationship Id="rId2109" Type="http://schemas.openxmlformats.org/officeDocument/2006/relationships/oleObject" Target="embeddings/oleObject1139.bin"/><Relationship Id="rId2316" Type="http://schemas.openxmlformats.org/officeDocument/2006/relationships/image" Target="media/image1075.wmf"/><Relationship Id="rId2523" Type="http://schemas.openxmlformats.org/officeDocument/2006/relationships/oleObject" Target="embeddings/oleObject1347.bin"/><Relationship Id="rId702" Type="http://schemas.openxmlformats.org/officeDocument/2006/relationships/oleObject" Target="embeddings/oleObject419.bin"/><Relationship Id="rId1125" Type="http://schemas.openxmlformats.org/officeDocument/2006/relationships/oleObject" Target="embeddings/oleObject632.bin"/><Relationship Id="rId1332" Type="http://schemas.openxmlformats.org/officeDocument/2006/relationships/oleObject" Target="embeddings/oleObject739.bin"/><Relationship Id="rId1777" Type="http://schemas.openxmlformats.org/officeDocument/2006/relationships/image" Target="media/image800.wmf"/><Relationship Id="rId1984" Type="http://schemas.openxmlformats.org/officeDocument/2006/relationships/oleObject" Target="embeddings/oleObject1073.bin"/><Relationship Id="rId69" Type="http://schemas.openxmlformats.org/officeDocument/2006/relationships/image" Target="media/image28.wmf"/><Relationship Id="rId1637" Type="http://schemas.openxmlformats.org/officeDocument/2006/relationships/image" Target="media/image735.wmf"/><Relationship Id="rId1844" Type="http://schemas.openxmlformats.org/officeDocument/2006/relationships/image" Target="media/image839.wmf"/><Relationship Id="rId1704" Type="http://schemas.openxmlformats.org/officeDocument/2006/relationships/oleObject" Target="embeddings/oleObject933.bin"/><Relationship Id="rId285" Type="http://schemas.openxmlformats.org/officeDocument/2006/relationships/oleObject" Target="embeddings/oleObject150.bin"/><Relationship Id="rId1911" Type="http://schemas.openxmlformats.org/officeDocument/2006/relationships/oleObject" Target="embeddings/oleObject1032.bin"/><Relationship Id="rId492" Type="http://schemas.openxmlformats.org/officeDocument/2006/relationships/image" Target="media/image216.wmf"/><Relationship Id="rId797" Type="http://schemas.openxmlformats.org/officeDocument/2006/relationships/image" Target="media/image324.wmf"/><Relationship Id="rId2173" Type="http://schemas.openxmlformats.org/officeDocument/2006/relationships/image" Target="media/image1008.wmf"/><Relationship Id="rId2380" Type="http://schemas.openxmlformats.org/officeDocument/2006/relationships/oleObject" Target="embeddings/oleObject1270.bin"/><Relationship Id="rId2478" Type="http://schemas.openxmlformats.org/officeDocument/2006/relationships/image" Target="media/image1148.wmf"/><Relationship Id="rId145" Type="http://schemas.openxmlformats.org/officeDocument/2006/relationships/image" Target="media/image66.wmf"/><Relationship Id="rId352" Type="http://schemas.openxmlformats.org/officeDocument/2006/relationships/image" Target="media/image164.wmf"/><Relationship Id="rId1287" Type="http://schemas.openxmlformats.org/officeDocument/2006/relationships/image" Target="media/image566.wmf"/><Relationship Id="rId2033" Type="http://schemas.openxmlformats.org/officeDocument/2006/relationships/image" Target="media/image927.emf"/><Relationship Id="rId2240" Type="http://schemas.openxmlformats.org/officeDocument/2006/relationships/oleObject" Target="embeddings/oleObject1192.bin"/><Relationship Id="rId2685" Type="http://schemas.openxmlformats.org/officeDocument/2006/relationships/image" Target="media/image1242.wmf"/><Relationship Id="rId212" Type="http://schemas.openxmlformats.org/officeDocument/2006/relationships/image" Target="media/image98.wmf"/><Relationship Id="rId657" Type="http://schemas.openxmlformats.org/officeDocument/2006/relationships/oleObject" Target="embeddings/oleObject396.bin"/><Relationship Id="rId864" Type="http://schemas.openxmlformats.org/officeDocument/2006/relationships/image" Target="media/image357.wmf"/><Relationship Id="rId1494" Type="http://schemas.openxmlformats.org/officeDocument/2006/relationships/oleObject" Target="embeddings/oleObject823.bin"/><Relationship Id="rId1799" Type="http://schemas.openxmlformats.org/officeDocument/2006/relationships/image" Target="media/image816.wmf"/><Relationship Id="rId2100" Type="http://schemas.openxmlformats.org/officeDocument/2006/relationships/oleObject" Target="embeddings/oleObject1134.bin"/><Relationship Id="rId2338" Type="http://schemas.openxmlformats.org/officeDocument/2006/relationships/oleObject" Target="embeddings/oleObject1248.bin"/><Relationship Id="rId2545" Type="http://schemas.openxmlformats.org/officeDocument/2006/relationships/oleObject" Target="embeddings/oleObject1361.bin"/><Relationship Id="rId517" Type="http://schemas.openxmlformats.org/officeDocument/2006/relationships/image" Target="media/image225.wmf"/><Relationship Id="rId724" Type="http://schemas.openxmlformats.org/officeDocument/2006/relationships/image" Target="media/image289.wmf"/><Relationship Id="rId931" Type="http://schemas.openxmlformats.org/officeDocument/2006/relationships/image" Target="media/image393.wmf"/><Relationship Id="rId1147" Type="http://schemas.openxmlformats.org/officeDocument/2006/relationships/image" Target="media/image496.wmf"/><Relationship Id="rId1354" Type="http://schemas.openxmlformats.org/officeDocument/2006/relationships/oleObject" Target="embeddings/oleObject751.bin"/><Relationship Id="rId1561" Type="http://schemas.openxmlformats.org/officeDocument/2006/relationships/image" Target="media/image698.wmf"/><Relationship Id="rId2405" Type="http://schemas.openxmlformats.org/officeDocument/2006/relationships/oleObject" Target="embeddings/oleObject1285.bin"/><Relationship Id="rId2612" Type="http://schemas.openxmlformats.org/officeDocument/2006/relationships/oleObject" Target="embeddings/oleObject1396.bin"/><Relationship Id="rId60" Type="http://schemas.openxmlformats.org/officeDocument/2006/relationships/oleObject" Target="embeddings/oleObject31.bin"/><Relationship Id="rId1007" Type="http://schemas.openxmlformats.org/officeDocument/2006/relationships/image" Target="media/image430.wmf"/><Relationship Id="rId1214" Type="http://schemas.openxmlformats.org/officeDocument/2006/relationships/oleObject" Target="embeddings/oleObject680.bin"/><Relationship Id="rId1421" Type="http://schemas.openxmlformats.org/officeDocument/2006/relationships/oleObject" Target="embeddings/oleObject785.bin"/><Relationship Id="rId1659" Type="http://schemas.openxmlformats.org/officeDocument/2006/relationships/image" Target="media/image749.wmf"/><Relationship Id="rId1866" Type="http://schemas.openxmlformats.org/officeDocument/2006/relationships/image" Target="media/image850.wmf"/><Relationship Id="rId1519" Type="http://schemas.openxmlformats.org/officeDocument/2006/relationships/oleObject" Target="embeddings/oleObject836.bin"/><Relationship Id="rId1726" Type="http://schemas.openxmlformats.org/officeDocument/2006/relationships/oleObject" Target="embeddings/oleObject944.bin"/><Relationship Id="rId1933" Type="http://schemas.openxmlformats.org/officeDocument/2006/relationships/oleObject" Target="embeddings/oleObject1046.bin"/><Relationship Id="rId18" Type="http://schemas.openxmlformats.org/officeDocument/2006/relationships/image" Target="media/image7.wmf"/><Relationship Id="rId2195" Type="http://schemas.openxmlformats.org/officeDocument/2006/relationships/image" Target="media/image1019.wmf"/><Relationship Id="rId167" Type="http://schemas.openxmlformats.org/officeDocument/2006/relationships/image" Target="media/image77.wmf"/><Relationship Id="rId374" Type="http://schemas.openxmlformats.org/officeDocument/2006/relationships/image" Target="media/image175.wmf"/><Relationship Id="rId581" Type="http://schemas.openxmlformats.org/officeDocument/2006/relationships/oleObject" Target="embeddings/oleObject339.bin"/><Relationship Id="rId2055" Type="http://schemas.openxmlformats.org/officeDocument/2006/relationships/image" Target="media/image938.wmf"/><Relationship Id="rId2262" Type="http://schemas.openxmlformats.org/officeDocument/2006/relationships/image" Target="media/image1051.wmf"/><Relationship Id="rId234" Type="http://schemas.openxmlformats.org/officeDocument/2006/relationships/image" Target="media/image109.wmf"/><Relationship Id="rId679" Type="http://schemas.openxmlformats.org/officeDocument/2006/relationships/image" Target="media/image267.wmf"/><Relationship Id="rId886" Type="http://schemas.openxmlformats.org/officeDocument/2006/relationships/image" Target="media/image371.wmf"/><Relationship Id="rId2567" Type="http://schemas.openxmlformats.org/officeDocument/2006/relationships/oleObject" Target="embeddings/oleObject1372.bin"/><Relationship Id="rId2" Type="http://schemas.openxmlformats.org/officeDocument/2006/relationships/numbering" Target="numbering.xml"/><Relationship Id="rId441" Type="http://schemas.openxmlformats.org/officeDocument/2006/relationships/oleObject" Target="embeddings/oleObject235.bin"/><Relationship Id="rId539" Type="http://schemas.openxmlformats.org/officeDocument/2006/relationships/oleObject" Target="embeddings/oleObject301.bin"/><Relationship Id="rId746" Type="http://schemas.openxmlformats.org/officeDocument/2006/relationships/image" Target="media/image300.wmf"/><Relationship Id="rId1071" Type="http://schemas.openxmlformats.org/officeDocument/2006/relationships/image" Target="media/image462.wmf"/><Relationship Id="rId1169" Type="http://schemas.openxmlformats.org/officeDocument/2006/relationships/image" Target="media/image507.wmf"/><Relationship Id="rId1376" Type="http://schemas.openxmlformats.org/officeDocument/2006/relationships/oleObject" Target="embeddings/oleObject762.bin"/><Relationship Id="rId1583" Type="http://schemas.openxmlformats.org/officeDocument/2006/relationships/image" Target="media/image709.wmf"/><Relationship Id="rId2122" Type="http://schemas.openxmlformats.org/officeDocument/2006/relationships/oleObject" Target="embeddings/oleObject1147.bin"/><Relationship Id="rId2427" Type="http://schemas.openxmlformats.org/officeDocument/2006/relationships/oleObject" Target="embeddings/oleObject1297.bin"/><Relationship Id="rId301" Type="http://schemas.openxmlformats.org/officeDocument/2006/relationships/oleObject" Target="embeddings/oleObject158.bin"/><Relationship Id="rId953" Type="http://schemas.openxmlformats.org/officeDocument/2006/relationships/oleObject" Target="embeddings/oleObject545.bin"/><Relationship Id="rId1029" Type="http://schemas.openxmlformats.org/officeDocument/2006/relationships/image" Target="media/image441.wmf"/><Relationship Id="rId1236" Type="http://schemas.openxmlformats.org/officeDocument/2006/relationships/oleObject" Target="embeddings/oleObject691.bin"/><Relationship Id="rId1790" Type="http://schemas.openxmlformats.org/officeDocument/2006/relationships/oleObject" Target="embeddings/oleObject971.bin"/><Relationship Id="rId1888" Type="http://schemas.openxmlformats.org/officeDocument/2006/relationships/image" Target="media/image860.wmf"/><Relationship Id="rId2634" Type="http://schemas.openxmlformats.org/officeDocument/2006/relationships/image" Target="media/image1218.wmf"/><Relationship Id="rId82" Type="http://schemas.openxmlformats.org/officeDocument/2006/relationships/oleObject" Target="embeddings/oleObject43.bin"/><Relationship Id="rId606" Type="http://schemas.openxmlformats.org/officeDocument/2006/relationships/oleObject" Target="embeddings/oleObject359.bin"/><Relationship Id="rId813" Type="http://schemas.openxmlformats.org/officeDocument/2006/relationships/image" Target="media/image332.wmf"/><Relationship Id="rId1443" Type="http://schemas.openxmlformats.org/officeDocument/2006/relationships/image" Target="media/image642.wmf"/><Relationship Id="rId1650" Type="http://schemas.openxmlformats.org/officeDocument/2006/relationships/oleObject" Target="embeddings/oleObject903.bin"/><Relationship Id="rId1748" Type="http://schemas.openxmlformats.org/officeDocument/2006/relationships/oleObject" Target="embeddings/oleObject955.bin"/><Relationship Id="rId2701" Type="http://schemas.openxmlformats.org/officeDocument/2006/relationships/oleObject" Target="embeddings/oleObject1444.bin"/><Relationship Id="rId1303" Type="http://schemas.openxmlformats.org/officeDocument/2006/relationships/image" Target="media/image574.wmf"/><Relationship Id="rId1510" Type="http://schemas.openxmlformats.org/officeDocument/2006/relationships/image" Target="media/image674.wmf"/><Relationship Id="rId1955" Type="http://schemas.openxmlformats.org/officeDocument/2006/relationships/image" Target="media/image890.wmf"/><Relationship Id="rId1608" Type="http://schemas.openxmlformats.org/officeDocument/2006/relationships/image" Target="media/image721.wmf"/><Relationship Id="rId1815" Type="http://schemas.openxmlformats.org/officeDocument/2006/relationships/image" Target="media/image824.wmf"/><Relationship Id="rId189" Type="http://schemas.openxmlformats.org/officeDocument/2006/relationships/image" Target="media/image88.wmf"/><Relationship Id="rId396" Type="http://schemas.openxmlformats.org/officeDocument/2006/relationships/image" Target="media/image186.wmf"/><Relationship Id="rId2077" Type="http://schemas.openxmlformats.org/officeDocument/2006/relationships/oleObject" Target="embeddings/oleObject1121.bin"/><Relationship Id="rId2284" Type="http://schemas.openxmlformats.org/officeDocument/2006/relationships/image" Target="media/image1060.wmf"/><Relationship Id="rId2491" Type="http://schemas.openxmlformats.org/officeDocument/2006/relationships/oleObject" Target="embeddings/oleObject1329.bin"/><Relationship Id="rId256" Type="http://schemas.openxmlformats.org/officeDocument/2006/relationships/image" Target="media/image120.wmf"/><Relationship Id="rId463" Type="http://schemas.openxmlformats.org/officeDocument/2006/relationships/oleObject" Target="embeddings/oleObject254.bin"/><Relationship Id="rId670" Type="http://schemas.openxmlformats.org/officeDocument/2006/relationships/oleObject" Target="embeddings/oleObject403.bin"/><Relationship Id="rId1093" Type="http://schemas.openxmlformats.org/officeDocument/2006/relationships/image" Target="media/image473.wmf"/><Relationship Id="rId2144" Type="http://schemas.openxmlformats.org/officeDocument/2006/relationships/image" Target="media/image988.gif"/><Relationship Id="rId2351" Type="http://schemas.openxmlformats.org/officeDocument/2006/relationships/oleObject" Target="embeddings/oleObject1254.bin"/><Relationship Id="rId2589" Type="http://schemas.openxmlformats.org/officeDocument/2006/relationships/image" Target="media/image1198.wmf"/><Relationship Id="rId116" Type="http://schemas.openxmlformats.org/officeDocument/2006/relationships/oleObject" Target="embeddings/oleObject60.bin"/><Relationship Id="rId323" Type="http://schemas.openxmlformats.org/officeDocument/2006/relationships/oleObject" Target="embeddings/oleObject169.bin"/><Relationship Id="rId530" Type="http://schemas.openxmlformats.org/officeDocument/2006/relationships/oleObject" Target="embeddings/oleObject295.bin"/><Relationship Id="rId768" Type="http://schemas.openxmlformats.org/officeDocument/2006/relationships/oleObject" Target="embeddings/oleObject453.bin"/><Relationship Id="rId975" Type="http://schemas.openxmlformats.org/officeDocument/2006/relationships/image" Target="media/image414.wmf"/><Relationship Id="rId1160" Type="http://schemas.openxmlformats.org/officeDocument/2006/relationships/oleObject" Target="embeddings/oleObject653.bin"/><Relationship Id="rId1398" Type="http://schemas.openxmlformats.org/officeDocument/2006/relationships/oleObject" Target="embeddings/oleObject773.bin"/><Relationship Id="rId2004" Type="http://schemas.openxmlformats.org/officeDocument/2006/relationships/image" Target="media/image913.wmf"/><Relationship Id="rId2211" Type="http://schemas.openxmlformats.org/officeDocument/2006/relationships/image" Target="media/image1027.wmf"/><Relationship Id="rId2449" Type="http://schemas.openxmlformats.org/officeDocument/2006/relationships/oleObject" Target="embeddings/oleObject1308.bin"/><Relationship Id="rId2656" Type="http://schemas.openxmlformats.org/officeDocument/2006/relationships/oleObject" Target="embeddings/oleObject1420.bin"/><Relationship Id="rId628" Type="http://schemas.openxmlformats.org/officeDocument/2006/relationships/oleObject" Target="embeddings/oleObject377.bin"/><Relationship Id="rId835" Type="http://schemas.openxmlformats.org/officeDocument/2006/relationships/image" Target="media/image343.wmf"/><Relationship Id="rId1258" Type="http://schemas.openxmlformats.org/officeDocument/2006/relationships/oleObject" Target="embeddings/oleObject702.bin"/><Relationship Id="rId1465" Type="http://schemas.openxmlformats.org/officeDocument/2006/relationships/oleObject" Target="embeddings/oleObject808.bin"/><Relationship Id="rId1672" Type="http://schemas.openxmlformats.org/officeDocument/2006/relationships/oleObject" Target="embeddings/oleObject914.bin"/><Relationship Id="rId2309" Type="http://schemas.openxmlformats.org/officeDocument/2006/relationships/image" Target="media/image1072.wmf"/><Relationship Id="rId2516" Type="http://schemas.openxmlformats.org/officeDocument/2006/relationships/image" Target="media/image1165.wmf"/><Relationship Id="rId1020" Type="http://schemas.openxmlformats.org/officeDocument/2006/relationships/oleObject" Target="embeddings/oleObject579.bin"/><Relationship Id="rId1118" Type="http://schemas.openxmlformats.org/officeDocument/2006/relationships/image" Target="media/image485.wmf"/><Relationship Id="rId1325" Type="http://schemas.openxmlformats.org/officeDocument/2006/relationships/image" Target="media/image585.wmf"/><Relationship Id="rId1532" Type="http://schemas.openxmlformats.org/officeDocument/2006/relationships/image" Target="media/image684.wmf"/><Relationship Id="rId1977" Type="http://schemas.openxmlformats.org/officeDocument/2006/relationships/image" Target="media/image900.wmf"/><Relationship Id="rId902" Type="http://schemas.openxmlformats.org/officeDocument/2006/relationships/image" Target="media/image379.wmf"/><Relationship Id="rId1837" Type="http://schemas.openxmlformats.org/officeDocument/2006/relationships/oleObject" Target="embeddings/oleObject994.bin"/><Relationship Id="rId31" Type="http://schemas.openxmlformats.org/officeDocument/2006/relationships/oleObject" Target="embeddings/oleObject13.bin"/><Relationship Id="rId2099" Type="http://schemas.openxmlformats.org/officeDocument/2006/relationships/image" Target="media/image958.wmf"/><Relationship Id="rId180" Type="http://schemas.openxmlformats.org/officeDocument/2006/relationships/oleObject" Target="embeddings/oleObject92.bin"/><Relationship Id="rId278" Type="http://schemas.openxmlformats.org/officeDocument/2006/relationships/oleObject" Target="embeddings/oleObject145.bin"/><Relationship Id="rId1904" Type="http://schemas.openxmlformats.org/officeDocument/2006/relationships/image" Target="media/image868.wmf"/><Relationship Id="rId485" Type="http://schemas.openxmlformats.org/officeDocument/2006/relationships/image" Target="media/image213.wmf"/><Relationship Id="rId692" Type="http://schemas.openxmlformats.org/officeDocument/2006/relationships/oleObject" Target="embeddings/oleObject414.bin"/><Relationship Id="rId2166" Type="http://schemas.openxmlformats.org/officeDocument/2006/relationships/oleObject" Target="embeddings/oleObject1154.bin"/><Relationship Id="rId2373" Type="http://schemas.openxmlformats.org/officeDocument/2006/relationships/oleObject" Target="embeddings/oleObject1266.bin"/><Relationship Id="rId2580" Type="http://schemas.openxmlformats.org/officeDocument/2006/relationships/image" Target="media/image1194.wmf"/><Relationship Id="rId138" Type="http://schemas.openxmlformats.org/officeDocument/2006/relationships/oleObject" Target="embeddings/oleObject71.bin"/><Relationship Id="rId345" Type="http://schemas.openxmlformats.org/officeDocument/2006/relationships/oleObject" Target="embeddings/oleObject180.bin"/><Relationship Id="rId552" Type="http://schemas.openxmlformats.org/officeDocument/2006/relationships/oleObject" Target="embeddings/oleObject313.bin"/><Relationship Id="rId997" Type="http://schemas.openxmlformats.org/officeDocument/2006/relationships/image" Target="media/image425.wmf"/><Relationship Id="rId1182" Type="http://schemas.openxmlformats.org/officeDocument/2006/relationships/oleObject" Target="embeddings/oleObject664.bin"/><Relationship Id="rId2026" Type="http://schemas.openxmlformats.org/officeDocument/2006/relationships/image" Target="media/image924.wmf"/><Relationship Id="rId2233" Type="http://schemas.openxmlformats.org/officeDocument/2006/relationships/oleObject" Target="embeddings/oleObject1188.bin"/><Relationship Id="rId2440" Type="http://schemas.openxmlformats.org/officeDocument/2006/relationships/image" Target="media/image1129.wmf"/><Relationship Id="rId2678" Type="http://schemas.openxmlformats.org/officeDocument/2006/relationships/oleObject" Target="embeddings/oleObject1432.bin"/><Relationship Id="rId205" Type="http://schemas.openxmlformats.org/officeDocument/2006/relationships/oleObject" Target="embeddings/oleObject106.bin"/><Relationship Id="rId412" Type="http://schemas.openxmlformats.org/officeDocument/2006/relationships/image" Target="media/image194.wmf"/><Relationship Id="rId857" Type="http://schemas.openxmlformats.org/officeDocument/2006/relationships/oleObject" Target="embeddings/oleObject499.bin"/><Relationship Id="rId1042" Type="http://schemas.openxmlformats.org/officeDocument/2006/relationships/oleObject" Target="embeddings/oleObject590.bin"/><Relationship Id="rId1487" Type="http://schemas.openxmlformats.org/officeDocument/2006/relationships/image" Target="media/image663.wmf"/><Relationship Id="rId1694" Type="http://schemas.openxmlformats.org/officeDocument/2006/relationships/image" Target="media/image762.wmf"/><Relationship Id="rId2300" Type="http://schemas.openxmlformats.org/officeDocument/2006/relationships/oleObject" Target="embeddings/oleObject1225.bin"/><Relationship Id="rId2538" Type="http://schemas.openxmlformats.org/officeDocument/2006/relationships/oleObject" Target="embeddings/oleObject1357.bin"/><Relationship Id="rId717" Type="http://schemas.openxmlformats.org/officeDocument/2006/relationships/oleObject" Target="embeddings/oleObject427.bin"/><Relationship Id="rId924" Type="http://schemas.openxmlformats.org/officeDocument/2006/relationships/oleObject" Target="embeddings/oleObject530.bin"/><Relationship Id="rId1347" Type="http://schemas.openxmlformats.org/officeDocument/2006/relationships/image" Target="media/image595.wmf"/><Relationship Id="rId1554" Type="http://schemas.openxmlformats.org/officeDocument/2006/relationships/oleObject" Target="embeddings/oleObject855.bin"/><Relationship Id="rId1761" Type="http://schemas.openxmlformats.org/officeDocument/2006/relationships/image" Target="media/image792.wmf"/><Relationship Id="rId1999" Type="http://schemas.openxmlformats.org/officeDocument/2006/relationships/oleObject" Target="embeddings/oleObject1081.bin"/><Relationship Id="rId2605" Type="http://schemas.openxmlformats.org/officeDocument/2006/relationships/image" Target="media/image1206.wmf"/><Relationship Id="rId53" Type="http://schemas.openxmlformats.org/officeDocument/2006/relationships/image" Target="media/image23.wmf"/><Relationship Id="rId1207" Type="http://schemas.openxmlformats.org/officeDocument/2006/relationships/image" Target="media/image526.wmf"/><Relationship Id="rId1414" Type="http://schemas.openxmlformats.org/officeDocument/2006/relationships/oleObject" Target="embeddings/oleObject781.bin"/><Relationship Id="rId1621" Type="http://schemas.openxmlformats.org/officeDocument/2006/relationships/image" Target="media/image727.wmf"/><Relationship Id="rId1859" Type="http://schemas.openxmlformats.org/officeDocument/2006/relationships/oleObject" Target="embeddings/oleObject1005.bin"/><Relationship Id="rId1719" Type="http://schemas.openxmlformats.org/officeDocument/2006/relationships/image" Target="media/image771.wmf"/><Relationship Id="rId1926" Type="http://schemas.openxmlformats.org/officeDocument/2006/relationships/image" Target="media/image876.wmf"/><Relationship Id="rId2090" Type="http://schemas.openxmlformats.org/officeDocument/2006/relationships/oleObject" Target="embeddings/oleObject1128.bin"/><Relationship Id="rId2188" Type="http://schemas.openxmlformats.org/officeDocument/2006/relationships/oleObject" Target="embeddings/oleObject1165.bin"/><Relationship Id="rId2395" Type="http://schemas.openxmlformats.org/officeDocument/2006/relationships/image" Target="media/image1108.wmf"/><Relationship Id="rId367" Type="http://schemas.openxmlformats.org/officeDocument/2006/relationships/oleObject" Target="embeddings/oleObject191.bin"/><Relationship Id="rId574" Type="http://schemas.openxmlformats.org/officeDocument/2006/relationships/oleObject" Target="embeddings/oleObject334.bin"/><Relationship Id="rId2048" Type="http://schemas.openxmlformats.org/officeDocument/2006/relationships/oleObject" Target="embeddings/oleObject1106.bin"/><Relationship Id="rId2255" Type="http://schemas.openxmlformats.org/officeDocument/2006/relationships/oleObject" Target="embeddings/oleObject1200.bin"/><Relationship Id="rId227" Type="http://schemas.openxmlformats.org/officeDocument/2006/relationships/oleObject" Target="embeddings/oleObject117.bin"/><Relationship Id="rId781" Type="http://schemas.openxmlformats.org/officeDocument/2006/relationships/oleObject" Target="embeddings/oleObject460.bin"/><Relationship Id="rId879" Type="http://schemas.openxmlformats.org/officeDocument/2006/relationships/oleObject" Target="embeddings/oleObject510.bin"/><Relationship Id="rId2462" Type="http://schemas.openxmlformats.org/officeDocument/2006/relationships/image" Target="media/image1140.wmf"/><Relationship Id="rId434" Type="http://schemas.openxmlformats.org/officeDocument/2006/relationships/oleObject" Target="embeddings/oleObject228.bin"/><Relationship Id="rId641" Type="http://schemas.openxmlformats.org/officeDocument/2006/relationships/image" Target="media/image250.wmf"/><Relationship Id="rId739" Type="http://schemas.openxmlformats.org/officeDocument/2006/relationships/oleObject" Target="embeddings/oleObject438.bin"/><Relationship Id="rId1064" Type="http://schemas.openxmlformats.org/officeDocument/2006/relationships/image" Target="media/image458.wmf"/><Relationship Id="rId1271" Type="http://schemas.openxmlformats.org/officeDocument/2006/relationships/image" Target="media/image558.wmf"/><Relationship Id="rId1369" Type="http://schemas.openxmlformats.org/officeDocument/2006/relationships/image" Target="media/image606.wmf"/><Relationship Id="rId1576" Type="http://schemas.openxmlformats.org/officeDocument/2006/relationships/oleObject" Target="embeddings/oleObject866.bin"/><Relationship Id="rId2115" Type="http://schemas.openxmlformats.org/officeDocument/2006/relationships/oleObject" Target="embeddings/oleObject1142.bin"/><Relationship Id="rId2322" Type="http://schemas.openxmlformats.org/officeDocument/2006/relationships/oleObject" Target="embeddings/oleObject1237.bin"/><Relationship Id="rId501" Type="http://schemas.openxmlformats.org/officeDocument/2006/relationships/oleObject" Target="embeddings/oleObject278.bin"/><Relationship Id="rId946" Type="http://schemas.openxmlformats.org/officeDocument/2006/relationships/oleObject" Target="embeddings/oleObject541.bin"/><Relationship Id="rId1131" Type="http://schemas.openxmlformats.org/officeDocument/2006/relationships/oleObject" Target="embeddings/oleObject636.bin"/><Relationship Id="rId1229" Type="http://schemas.openxmlformats.org/officeDocument/2006/relationships/image" Target="media/image537.wmf"/><Relationship Id="rId1783" Type="http://schemas.openxmlformats.org/officeDocument/2006/relationships/image" Target="media/image805.gif"/><Relationship Id="rId1990" Type="http://schemas.openxmlformats.org/officeDocument/2006/relationships/oleObject" Target="embeddings/oleObject1076.bin"/><Relationship Id="rId2627" Type="http://schemas.openxmlformats.org/officeDocument/2006/relationships/oleObject" Target="embeddings/oleObject1405.bin"/><Relationship Id="rId75" Type="http://schemas.openxmlformats.org/officeDocument/2006/relationships/image" Target="media/image31.wmf"/><Relationship Id="rId806" Type="http://schemas.openxmlformats.org/officeDocument/2006/relationships/oleObject" Target="embeddings/oleObject473.bin"/><Relationship Id="rId1436" Type="http://schemas.openxmlformats.org/officeDocument/2006/relationships/oleObject" Target="embeddings/oleObject793.bin"/><Relationship Id="rId1643" Type="http://schemas.openxmlformats.org/officeDocument/2006/relationships/image" Target="media/image738.wmf"/><Relationship Id="rId1850" Type="http://schemas.openxmlformats.org/officeDocument/2006/relationships/image" Target="media/image842.wmf"/><Relationship Id="rId1503" Type="http://schemas.openxmlformats.org/officeDocument/2006/relationships/oleObject" Target="embeddings/oleObject828.bin"/><Relationship Id="rId1710" Type="http://schemas.openxmlformats.org/officeDocument/2006/relationships/oleObject" Target="embeddings/oleObject936.bin"/><Relationship Id="rId1948" Type="http://schemas.openxmlformats.org/officeDocument/2006/relationships/oleObject" Target="embeddings/oleObject1054.bin"/><Relationship Id="rId291" Type="http://schemas.openxmlformats.org/officeDocument/2006/relationships/oleObject" Target="embeddings/oleObject153.bin"/><Relationship Id="rId1808" Type="http://schemas.openxmlformats.org/officeDocument/2006/relationships/oleObject" Target="embeddings/oleObject980.bin"/><Relationship Id="rId151" Type="http://schemas.openxmlformats.org/officeDocument/2006/relationships/image" Target="media/image69.wmf"/><Relationship Id="rId389" Type="http://schemas.openxmlformats.org/officeDocument/2006/relationships/oleObject" Target="embeddings/oleObject202.bin"/><Relationship Id="rId596" Type="http://schemas.openxmlformats.org/officeDocument/2006/relationships/oleObject" Target="embeddings/oleObject352.bin"/><Relationship Id="rId2277" Type="http://schemas.openxmlformats.org/officeDocument/2006/relationships/oleObject" Target="embeddings/oleObject1212.bin"/><Relationship Id="rId2484" Type="http://schemas.openxmlformats.org/officeDocument/2006/relationships/image" Target="media/image1151.wmf"/><Relationship Id="rId2691" Type="http://schemas.openxmlformats.org/officeDocument/2006/relationships/image" Target="media/image1245.wmf"/><Relationship Id="rId249" Type="http://schemas.openxmlformats.org/officeDocument/2006/relationships/oleObject" Target="embeddings/oleObject128.bin"/><Relationship Id="rId456" Type="http://schemas.openxmlformats.org/officeDocument/2006/relationships/oleObject" Target="embeddings/oleObject247.bin"/><Relationship Id="rId663" Type="http://schemas.openxmlformats.org/officeDocument/2006/relationships/image" Target="media/image259.wmf"/><Relationship Id="rId870" Type="http://schemas.openxmlformats.org/officeDocument/2006/relationships/image" Target="media/image360.wmf"/><Relationship Id="rId1086" Type="http://schemas.openxmlformats.org/officeDocument/2006/relationships/oleObject" Target="embeddings/oleObject612.bin"/><Relationship Id="rId1293" Type="http://schemas.openxmlformats.org/officeDocument/2006/relationships/image" Target="media/image569.wmf"/><Relationship Id="rId2137" Type="http://schemas.openxmlformats.org/officeDocument/2006/relationships/image" Target="media/image981.gif"/><Relationship Id="rId2344" Type="http://schemas.openxmlformats.org/officeDocument/2006/relationships/oleObject" Target="embeddings/oleObject1251.bin"/><Relationship Id="rId2551" Type="http://schemas.openxmlformats.org/officeDocument/2006/relationships/oleObject" Target="embeddings/oleObject1364.bin"/><Relationship Id="rId109" Type="http://schemas.openxmlformats.org/officeDocument/2006/relationships/image" Target="media/image48.wmf"/><Relationship Id="rId316" Type="http://schemas.openxmlformats.org/officeDocument/2006/relationships/image" Target="media/image146.wmf"/><Relationship Id="rId523" Type="http://schemas.openxmlformats.org/officeDocument/2006/relationships/image" Target="media/image228.wmf"/><Relationship Id="rId968" Type="http://schemas.openxmlformats.org/officeDocument/2006/relationships/oleObject" Target="embeddings/oleObject553.bin"/><Relationship Id="rId1153" Type="http://schemas.openxmlformats.org/officeDocument/2006/relationships/image" Target="media/image499.wmf"/><Relationship Id="rId1598" Type="http://schemas.openxmlformats.org/officeDocument/2006/relationships/oleObject" Target="embeddings/oleObject877.bin"/><Relationship Id="rId2204" Type="http://schemas.openxmlformats.org/officeDocument/2006/relationships/oleObject" Target="embeddings/oleObject1173.bin"/><Relationship Id="rId2649" Type="http://schemas.openxmlformats.org/officeDocument/2006/relationships/image" Target="media/image1225.wmf"/><Relationship Id="rId97" Type="http://schemas.openxmlformats.org/officeDocument/2006/relationships/image" Target="media/image42.wmf"/><Relationship Id="rId730" Type="http://schemas.openxmlformats.org/officeDocument/2006/relationships/image" Target="media/image292.wmf"/><Relationship Id="rId828" Type="http://schemas.openxmlformats.org/officeDocument/2006/relationships/oleObject" Target="embeddings/oleObject484.bin"/><Relationship Id="rId1013" Type="http://schemas.openxmlformats.org/officeDocument/2006/relationships/image" Target="media/image433.wmf"/><Relationship Id="rId1360" Type="http://schemas.openxmlformats.org/officeDocument/2006/relationships/oleObject" Target="embeddings/oleObject754.bin"/><Relationship Id="rId1458" Type="http://schemas.openxmlformats.org/officeDocument/2006/relationships/image" Target="media/image649.wmf"/><Relationship Id="rId1665" Type="http://schemas.openxmlformats.org/officeDocument/2006/relationships/oleObject" Target="embeddings/oleObject909.bin"/><Relationship Id="rId1872" Type="http://schemas.openxmlformats.org/officeDocument/2006/relationships/oleObject" Target="embeddings/oleObject1012.bin"/><Relationship Id="rId2411" Type="http://schemas.openxmlformats.org/officeDocument/2006/relationships/oleObject" Target="embeddings/oleObject1289.bin"/><Relationship Id="rId2509" Type="http://schemas.openxmlformats.org/officeDocument/2006/relationships/image" Target="media/image1162.wmf"/><Relationship Id="rId1220" Type="http://schemas.openxmlformats.org/officeDocument/2006/relationships/oleObject" Target="embeddings/oleObject683.bin"/><Relationship Id="rId1318" Type="http://schemas.openxmlformats.org/officeDocument/2006/relationships/oleObject" Target="embeddings/oleObject732.bin"/><Relationship Id="rId1525" Type="http://schemas.openxmlformats.org/officeDocument/2006/relationships/oleObject" Target="embeddings/oleObject840.bin"/><Relationship Id="rId1732" Type="http://schemas.openxmlformats.org/officeDocument/2006/relationships/oleObject" Target="embeddings/oleObject947.bin"/><Relationship Id="rId24" Type="http://schemas.openxmlformats.org/officeDocument/2006/relationships/image" Target="media/image10.wmf"/><Relationship Id="rId2299" Type="http://schemas.openxmlformats.org/officeDocument/2006/relationships/oleObject" Target="embeddings/oleObject1224.bin"/><Relationship Id="rId173" Type="http://schemas.openxmlformats.org/officeDocument/2006/relationships/image" Target="media/image80.wmf"/><Relationship Id="rId380" Type="http://schemas.openxmlformats.org/officeDocument/2006/relationships/image" Target="media/image178.wmf"/><Relationship Id="rId2061" Type="http://schemas.openxmlformats.org/officeDocument/2006/relationships/image" Target="media/image941.wmf"/><Relationship Id="rId240" Type="http://schemas.openxmlformats.org/officeDocument/2006/relationships/image" Target="media/image112.wmf"/><Relationship Id="rId478" Type="http://schemas.openxmlformats.org/officeDocument/2006/relationships/oleObject" Target="embeddings/oleObject263.bin"/><Relationship Id="rId685" Type="http://schemas.openxmlformats.org/officeDocument/2006/relationships/image" Target="media/image270.wmf"/><Relationship Id="rId892" Type="http://schemas.openxmlformats.org/officeDocument/2006/relationships/image" Target="media/image374.wmf"/><Relationship Id="rId2159" Type="http://schemas.openxmlformats.org/officeDocument/2006/relationships/image" Target="media/image1001.wmf"/><Relationship Id="rId2366" Type="http://schemas.openxmlformats.org/officeDocument/2006/relationships/oleObject" Target="embeddings/oleObject1262.bin"/><Relationship Id="rId2573" Type="http://schemas.openxmlformats.org/officeDocument/2006/relationships/oleObject" Target="embeddings/oleObject1375.bin"/><Relationship Id="rId100" Type="http://schemas.openxmlformats.org/officeDocument/2006/relationships/oleObject" Target="embeddings/oleObject52.bin"/><Relationship Id="rId338" Type="http://schemas.openxmlformats.org/officeDocument/2006/relationships/image" Target="media/image157.wmf"/><Relationship Id="rId545" Type="http://schemas.openxmlformats.org/officeDocument/2006/relationships/oleObject" Target="embeddings/oleObject306.bin"/><Relationship Id="rId752" Type="http://schemas.openxmlformats.org/officeDocument/2006/relationships/image" Target="media/image303.wmf"/><Relationship Id="rId1175" Type="http://schemas.openxmlformats.org/officeDocument/2006/relationships/image" Target="media/image510.wmf"/><Relationship Id="rId1382" Type="http://schemas.openxmlformats.org/officeDocument/2006/relationships/oleObject" Target="embeddings/oleObject765.bin"/><Relationship Id="rId2019" Type="http://schemas.openxmlformats.org/officeDocument/2006/relationships/oleObject" Target="embeddings/oleObject1091.bin"/><Relationship Id="rId2226" Type="http://schemas.openxmlformats.org/officeDocument/2006/relationships/oleObject" Target="embeddings/oleObject1184.bin"/><Relationship Id="rId2433" Type="http://schemas.openxmlformats.org/officeDocument/2006/relationships/oleObject" Target="embeddings/oleObject1300.bin"/><Relationship Id="rId2640" Type="http://schemas.openxmlformats.org/officeDocument/2006/relationships/image" Target="media/image1221.wmf"/><Relationship Id="rId405" Type="http://schemas.openxmlformats.org/officeDocument/2006/relationships/oleObject" Target="embeddings/oleObject210.bin"/><Relationship Id="rId612" Type="http://schemas.openxmlformats.org/officeDocument/2006/relationships/oleObject" Target="embeddings/oleObject363.bin"/><Relationship Id="rId1035" Type="http://schemas.openxmlformats.org/officeDocument/2006/relationships/image" Target="media/image444.wmf"/><Relationship Id="rId1242" Type="http://schemas.openxmlformats.org/officeDocument/2006/relationships/oleObject" Target="embeddings/oleObject694.bin"/><Relationship Id="rId1687" Type="http://schemas.openxmlformats.org/officeDocument/2006/relationships/oleObject" Target="embeddings/oleObject923.bin"/><Relationship Id="rId1894" Type="http://schemas.openxmlformats.org/officeDocument/2006/relationships/image" Target="media/image863.wmf"/><Relationship Id="rId2500" Type="http://schemas.openxmlformats.org/officeDocument/2006/relationships/image" Target="media/image1159.wmf"/><Relationship Id="rId917" Type="http://schemas.openxmlformats.org/officeDocument/2006/relationships/oleObject" Target="embeddings/oleObject526.bin"/><Relationship Id="rId1102" Type="http://schemas.openxmlformats.org/officeDocument/2006/relationships/oleObject" Target="embeddings/oleObject620.bin"/><Relationship Id="rId1547" Type="http://schemas.openxmlformats.org/officeDocument/2006/relationships/image" Target="media/image691.wmf"/><Relationship Id="rId1754" Type="http://schemas.openxmlformats.org/officeDocument/2006/relationships/oleObject" Target="embeddings/oleObject958.bin"/><Relationship Id="rId1961" Type="http://schemas.openxmlformats.org/officeDocument/2006/relationships/oleObject" Target="embeddings/oleObject1061.bin"/><Relationship Id="rId46" Type="http://schemas.openxmlformats.org/officeDocument/2006/relationships/oleObject" Target="embeddings/oleObject21.bin"/><Relationship Id="rId1407" Type="http://schemas.openxmlformats.org/officeDocument/2006/relationships/image" Target="media/image625.wmf"/><Relationship Id="rId1614" Type="http://schemas.openxmlformats.org/officeDocument/2006/relationships/oleObject" Target="embeddings/oleObject886.bin"/><Relationship Id="rId1821" Type="http://schemas.openxmlformats.org/officeDocument/2006/relationships/image" Target="media/image827.wmf"/><Relationship Id="rId195" Type="http://schemas.openxmlformats.org/officeDocument/2006/relationships/image" Target="media/image91.wmf"/><Relationship Id="rId1919" Type="http://schemas.openxmlformats.org/officeDocument/2006/relationships/oleObject" Target="embeddings/oleObject1037.bin"/><Relationship Id="rId2083" Type="http://schemas.openxmlformats.org/officeDocument/2006/relationships/image" Target="media/image951.wmf"/><Relationship Id="rId2290" Type="http://schemas.openxmlformats.org/officeDocument/2006/relationships/image" Target="media/image1063.wmf"/><Relationship Id="rId2388" Type="http://schemas.openxmlformats.org/officeDocument/2006/relationships/oleObject" Target="embeddings/oleObject1275.bin"/><Relationship Id="rId2595" Type="http://schemas.openxmlformats.org/officeDocument/2006/relationships/image" Target="media/image1201.wmf"/><Relationship Id="rId262" Type="http://schemas.openxmlformats.org/officeDocument/2006/relationships/image" Target="media/image123.wmf"/><Relationship Id="rId567" Type="http://schemas.openxmlformats.org/officeDocument/2006/relationships/oleObject" Target="embeddings/oleObject327.bin"/><Relationship Id="rId1197" Type="http://schemas.openxmlformats.org/officeDocument/2006/relationships/image" Target="media/image521.wmf"/><Relationship Id="rId2150" Type="http://schemas.openxmlformats.org/officeDocument/2006/relationships/image" Target="media/image994.gif"/><Relationship Id="rId2248" Type="http://schemas.openxmlformats.org/officeDocument/2006/relationships/image" Target="media/image1044.wmf"/><Relationship Id="rId122" Type="http://schemas.openxmlformats.org/officeDocument/2006/relationships/oleObject" Target="embeddings/oleObject63.bin"/><Relationship Id="rId774" Type="http://schemas.openxmlformats.org/officeDocument/2006/relationships/oleObject" Target="embeddings/oleObject456.bin"/><Relationship Id="rId981" Type="http://schemas.openxmlformats.org/officeDocument/2006/relationships/image" Target="media/image417.wmf"/><Relationship Id="rId1057" Type="http://schemas.openxmlformats.org/officeDocument/2006/relationships/oleObject" Target="embeddings/oleObject598.bin"/><Relationship Id="rId2010" Type="http://schemas.openxmlformats.org/officeDocument/2006/relationships/image" Target="media/image916.wmf"/><Relationship Id="rId2455" Type="http://schemas.openxmlformats.org/officeDocument/2006/relationships/oleObject" Target="embeddings/oleObject1311.bin"/><Relationship Id="rId2662" Type="http://schemas.openxmlformats.org/officeDocument/2006/relationships/oleObject" Target="embeddings/oleObject1423.bin"/><Relationship Id="rId427" Type="http://schemas.openxmlformats.org/officeDocument/2006/relationships/oleObject" Target="embeddings/oleObject221.bin"/><Relationship Id="rId634" Type="http://schemas.openxmlformats.org/officeDocument/2006/relationships/oleObject" Target="embeddings/oleObject381.bin"/><Relationship Id="rId841" Type="http://schemas.openxmlformats.org/officeDocument/2006/relationships/image" Target="media/image346.wmf"/><Relationship Id="rId1264" Type="http://schemas.openxmlformats.org/officeDocument/2006/relationships/oleObject" Target="embeddings/oleObject705.bin"/><Relationship Id="rId1471" Type="http://schemas.openxmlformats.org/officeDocument/2006/relationships/oleObject" Target="embeddings/oleObject811.bin"/><Relationship Id="rId1569" Type="http://schemas.openxmlformats.org/officeDocument/2006/relationships/image" Target="media/image702.wmf"/><Relationship Id="rId2108" Type="http://schemas.openxmlformats.org/officeDocument/2006/relationships/image" Target="media/image962.wmf"/><Relationship Id="rId2315" Type="http://schemas.openxmlformats.org/officeDocument/2006/relationships/oleObject" Target="embeddings/oleObject1233.bin"/><Relationship Id="rId2522" Type="http://schemas.openxmlformats.org/officeDocument/2006/relationships/image" Target="media/image1168.wmf"/><Relationship Id="rId701" Type="http://schemas.openxmlformats.org/officeDocument/2006/relationships/image" Target="media/image278.wmf"/><Relationship Id="rId939" Type="http://schemas.openxmlformats.org/officeDocument/2006/relationships/image" Target="media/image397.wmf"/><Relationship Id="rId1124" Type="http://schemas.openxmlformats.org/officeDocument/2006/relationships/image" Target="media/image488.wmf"/><Relationship Id="rId1331" Type="http://schemas.openxmlformats.org/officeDocument/2006/relationships/image" Target="media/image588.wmf"/><Relationship Id="rId1776" Type="http://schemas.openxmlformats.org/officeDocument/2006/relationships/oleObject" Target="embeddings/oleObject969.bin"/><Relationship Id="rId1983" Type="http://schemas.openxmlformats.org/officeDocument/2006/relationships/image" Target="media/image903.wmf"/><Relationship Id="rId68" Type="http://schemas.openxmlformats.org/officeDocument/2006/relationships/oleObject" Target="embeddings/oleObject36.bin"/><Relationship Id="rId1429" Type="http://schemas.openxmlformats.org/officeDocument/2006/relationships/image" Target="media/image635.wmf"/><Relationship Id="rId1636" Type="http://schemas.openxmlformats.org/officeDocument/2006/relationships/oleObject" Target="embeddings/oleObject897.bin"/><Relationship Id="rId1843" Type="http://schemas.openxmlformats.org/officeDocument/2006/relationships/oleObject" Target="embeddings/oleObject997.bin"/><Relationship Id="rId1703" Type="http://schemas.openxmlformats.org/officeDocument/2006/relationships/image" Target="media/image766.wmf"/><Relationship Id="rId1910" Type="http://schemas.openxmlformats.org/officeDocument/2006/relationships/image" Target="media/image871.wmf"/><Relationship Id="rId284" Type="http://schemas.openxmlformats.org/officeDocument/2006/relationships/oleObject" Target="embeddings/oleObject149.bin"/><Relationship Id="rId491" Type="http://schemas.openxmlformats.org/officeDocument/2006/relationships/oleObject" Target="embeddings/oleObject271.bin"/><Relationship Id="rId2172" Type="http://schemas.openxmlformats.org/officeDocument/2006/relationships/oleObject" Target="embeddings/oleObject1157.bin"/><Relationship Id="rId144" Type="http://schemas.openxmlformats.org/officeDocument/2006/relationships/oleObject" Target="embeddings/oleObject74.bin"/><Relationship Id="rId589" Type="http://schemas.openxmlformats.org/officeDocument/2006/relationships/oleObject" Target="embeddings/oleObject346.bin"/><Relationship Id="rId796" Type="http://schemas.openxmlformats.org/officeDocument/2006/relationships/oleObject" Target="embeddings/oleObject468.bin"/><Relationship Id="rId2477" Type="http://schemas.openxmlformats.org/officeDocument/2006/relationships/oleObject" Target="embeddings/oleObject1322.bin"/><Relationship Id="rId2684" Type="http://schemas.openxmlformats.org/officeDocument/2006/relationships/oleObject" Target="embeddings/oleObject1435.bin"/><Relationship Id="rId351" Type="http://schemas.openxmlformats.org/officeDocument/2006/relationships/oleObject" Target="embeddings/oleObject183.bin"/><Relationship Id="rId449" Type="http://schemas.openxmlformats.org/officeDocument/2006/relationships/oleObject" Target="embeddings/oleObject241.bin"/><Relationship Id="rId656" Type="http://schemas.openxmlformats.org/officeDocument/2006/relationships/oleObject" Target="embeddings/oleObject395.bin"/><Relationship Id="rId863" Type="http://schemas.openxmlformats.org/officeDocument/2006/relationships/oleObject" Target="embeddings/oleObject502.bin"/><Relationship Id="rId1079" Type="http://schemas.openxmlformats.org/officeDocument/2006/relationships/image" Target="media/image466.wmf"/><Relationship Id="rId1286" Type="http://schemas.openxmlformats.org/officeDocument/2006/relationships/oleObject" Target="embeddings/oleObject716.bin"/><Relationship Id="rId1493" Type="http://schemas.openxmlformats.org/officeDocument/2006/relationships/image" Target="media/image666.wmf"/><Relationship Id="rId2032" Type="http://schemas.openxmlformats.org/officeDocument/2006/relationships/oleObject" Target="embeddings/oleObject1098.bin"/><Relationship Id="rId2337" Type="http://schemas.openxmlformats.org/officeDocument/2006/relationships/oleObject" Target="embeddings/oleObject1247.bin"/><Relationship Id="rId2544" Type="http://schemas.openxmlformats.org/officeDocument/2006/relationships/oleObject" Target="embeddings/oleObject1360.bin"/><Relationship Id="rId211" Type="http://schemas.openxmlformats.org/officeDocument/2006/relationships/oleObject" Target="embeddings/oleObject109.bin"/><Relationship Id="rId309" Type="http://schemas.openxmlformats.org/officeDocument/2006/relationships/oleObject" Target="embeddings/oleObject162.bin"/><Relationship Id="rId516" Type="http://schemas.openxmlformats.org/officeDocument/2006/relationships/oleObject" Target="embeddings/oleObject287.bin"/><Relationship Id="rId1146" Type="http://schemas.openxmlformats.org/officeDocument/2006/relationships/oleObject" Target="embeddings/oleObject646.bin"/><Relationship Id="rId1798" Type="http://schemas.openxmlformats.org/officeDocument/2006/relationships/oleObject" Target="embeddings/oleObject975.bin"/><Relationship Id="rId723" Type="http://schemas.openxmlformats.org/officeDocument/2006/relationships/oleObject" Target="embeddings/oleObject430.bin"/><Relationship Id="rId930" Type="http://schemas.openxmlformats.org/officeDocument/2006/relationships/oleObject" Target="embeddings/oleObject533.bin"/><Relationship Id="rId1006" Type="http://schemas.openxmlformats.org/officeDocument/2006/relationships/oleObject" Target="embeddings/oleObject572.bin"/><Relationship Id="rId1353" Type="http://schemas.openxmlformats.org/officeDocument/2006/relationships/image" Target="media/image598.wmf"/><Relationship Id="rId1560" Type="http://schemas.openxmlformats.org/officeDocument/2006/relationships/oleObject" Target="embeddings/oleObject858.bin"/><Relationship Id="rId1658" Type="http://schemas.openxmlformats.org/officeDocument/2006/relationships/image" Target="media/image748.wmf"/><Relationship Id="rId1865" Type="http://schemas.openxmlformats.org/officeDocument/2006/relationships/oleObject" Target="embeddings/oleObject1008.bin"/><Relationship Id="rId2404" Type="http://schemas.openxmlformats.org/officeDocument/2006/relationships/image" Target="media/image1112.wmf"/><Relationship Id="rId2611" Type="http://schemas.openxmlformats.org/officeDocument/2006/relationships/oleObject" Target="embeddings/oleObject1395.bin"/><Relationship Id="rId1213" Type="http://schemas.openxmlformats.org/officeDocument/2006/relationships/image" Target="media/image529.wmf"/><Relationship Id="rId1420" Type="http://schemas.openxmlformats.org/officeDocument/2006/relationships/image" Target="media/image631.wmf"/><Relationship Id="rId1518" Type="http://schemas.openxmlformats.org/officeDocument/2006/relationships/image" Target="media/image678.wmf"/><Relationship Id="rId1725" Type="http://schemas.openxmlformats.org/officeDocument/2006/relationships/image" Target="media/image774.wmf"/><Relationship Id="rId1932" Type="http://schemas.openxmlformats.org/officeDocument/2006/relationships/image" Target="media/image879.wmf"/><Relationship Id="rId17" Type="http://schemas.openxmlformats.org/officeDocument/2006/relationships/oleObject" Target="embeddings/oleObject6.bin"/><Relationship Id="rId2194" Type="http://schemas.openxmlformats.org/officeDocument/2006/relationships/oleObject" Target="embeddings/oleObject1168.bin"/><Relationship Id="rId166" Type="http://schemas.openxmlformats.org/officeDocument/2006/relationships/oleObject" Target="embeddings/oleObject85.bin"/><Relationship Id="rId373" Type="http://schemas.openxmlformats.org/officeDocument/2006/relationships/oleObject" Target="embeddings/oleObject194.bin"/><Relationship Id="rId580" Type="http://schemas.openxmlformats.org/officeDocument/2006/relationships/oleObject" Target="embeddings/oleObject338.bin"/><Relationship Id="rId2054" Type="http://schemas.openxmlformats.org/officeDocument/2006/relationships/oleObject" Target="embeddings/oleObject1109.bin"/><Relationship Id="rId2261" Type="http://schemas.openxmlformats.org/officeDocument/2006/relationships/oleObject" Target="embeddings/oleObject1203.bin"/><Relationship Id="rId2499" Type="http://schemas.openxmlformats.org/officeDocument/2006/relationships/oleObject" Target="embeddings/oleObject1333.bin"/><Relationship Id="rId1" Type="http://schemas.openxmlformats.org/officeDocument/2006/relationships/customXml" Target="../customXml/item1.xml"/><Relationship Id="rId233" Type="http://schemas.openxmlformats.org/officeDocument/2006/relationships/oleObject" Target="embeddings/oleObject120.bin"/><Relationship Id="rId440" Type="http://schemas.openxmlformats.org/officeDocument/2006/relationships/oleObject" Target="embeddings/oleObject234.bin"/><Relationship Id="rId678" Type="http://schemas.openxmlformats.org/officeDocument/2006/relationships/oleObject" Target="embeddings/oleObject407.bin"/><Relationship Id="rId885" Type="http://schemas.openxmlformats.org/officeDocument/2006/relationships/image" Target="media/image370.wmf"/><Relationship Id="rId1070" Type="http://schemas.openxmlformats.org/officeDocument/2006/relationships/oleObject" Target="embeddings/oleObject604.bin"/><Relationship Id="rId2121" Type="http://schemas.openxmlformats.org/officeDocument/2006/relationships/oleObject" Target="embeddings/oleObject1146.bin"/><Relationship Id="rId2359" Type="http://schemas.openxmlformats.org/officeDocument/2006/relationships/oleObject" Target="embeddings/oleObject1258.bin"/><Relationship Id="rId2566" Type="http://schemas.openxmlformats.org/officeDocument/2006/relationships/image" Target="media/image1187.wmf"/><Relationship Id="rId300" Type="http://schemas.openxmlformats.org/officeDocument/2006/relationships/image" Target="media/image138.wmf"/><Relationship Id="rId538" Type="http://schemas.openxmlformats.org/officeDocument/2006/relationships/image" Target="media/image233.wmf"/><Relationship Id="rId745" Type="http://schemas.openxmlformats.org/officeDocument/2006/relationships/oleObject" Target="embeddings/oleObject441.bin"/><Relationship Id="rId952" Type="http://schemas.openxmlformats.org/officeDocument/2006/relationships/oleObject" Target="embeddings/oleObject544.bin"/><Relationship Id="rId1168" Type="http://schemas.openxmlformats.org/officeDocument/2006/relationships/oleObject" Target="embeddings/oleObject657.bin"/><Relationship Id="rId1375" Type="http://schemas.openxmlformats.org/officeDocument/2006/relationships/image" Target="media/image609.wmf"/><Relationship Id="rId1582" Type="http://schemas.openxmlformats.org/officeDocument/2006/relationships/oleObject" Target="embeddings/oleObject869.bin"/><Relationship Id="rId2219" Type="http://schemas.openxmlformats.org/officeDocument/2006/relationships/image" Target="media/image1031.wmf"/><Relationship Id="rId2426" Type="http://schemas.openxmlformats.org/officeDocument/2006/relationships/image" Target="media/image1122.wmf"/><Relationship Id="rId2633" Type="http://schemas.openxmlformats.org/officeDocument/2006/relationships/oleObject" Target="embeddings/oleObject1408.bin"/><Relationship Id="rId81" Type="http://schemas.openxmlformats.org/officeDocument/2006/relationships/image" Target="media/image34.wmf"/><Relationship Id="rId605" Type="http://schemas.openxmlformats.org/officeDocument/2006/relationships/oleObject" Target="embeddings/oleObject358.bin"/><Relationship Id="rId812" Type="http://schemas.openxmlformats.org/officeDocument/2006/relationships/oleObject" Target="embeddings/oleObject476.bin"/><Relationship Id="rId1028" Type="http://schemas.openxmlformats.org/officeDocument/2006/relationships/oleObject" Target="embeddings/oleObject583.bin"/><Relationship Id="rId1235" Type="http://schemas.openxmlformats.org/officeDocument/2006/relationships/image" Target="media/image540.wmf"/><Relationship Id="rId1442" Type="http://schemas.openxmlformats.org/officeDocument/2006/relationships/oleObject" Target="embeddings/oleObject796.bin"/><Relationship Id="rId1887" Type="http://schemas.openxmlformats.org/officeDocument/2006/relationships/oleObject" Target="embeddings/oleObject1020.bin"/><Relationship Id="rId1302" Type="http://schemas.openxmlformats.org/officeDocument/2006/relationships/oleObject" Target="embeddings/oleObject724.bin"/><Relationship Id="rId1747" Type="http://schemas.openxmlformats.org/officeDocument/2006/relationships/image" Target="media/image785.wmf"/><Relationship Id="rId1954" Type="http://schemas.openxmlformats.org/officeDocument/2006/relationships/oleObject" Target="embeddings/oleObject1057.bin"/><Relationship Id="rId2700" Type="http://schemas.openxmlformats.org/officeDocument/2006/relationships/image" Target="media/image1249.wmf"/><Relationship Id="rId39" Type="http://schemas.openxmlformats.org/officeDocument/2006/relationships/image" Target="media/image17.wmf"/><Relationship Id="rId1607" Type="http://schemas.openxmlformats.org/officeDocument/2006/relationships/oleObject" Target="embeddings/oleObject882.bin"/><Relationship Id="rId1814" Type="http://schemas.openxmlformats.org/officeDocument/2006/relationships/oleObject" Target="embeddings/oleObject983.bin"/><Relationship Id="rId188" Type="http://schemas.openxmlformats.org/officeDocument/2006/relationships/oleObject" Target="embeddings/oleObject96.bin"/><Relationship Id="rId395" Type="http://schemas.openxmlformats.org/officeDocument/2006/relationships/oleObject" Target="embeddings/oleObject205.bin"/><Relationship Id="rId2076" Type="http://schemas.openxmlformats.org/officeDocument/2006/relationships/oleObject" Target="embeddings/oleObject1120.bin"/><Relationship Id="rId2283" Type="http://schemas.openxmlformats.org/officeDocument/2006/relationships/oleObject" Target="embeddings/oleObject1216.bin"/><Relationship Id="rId2490" Type="http://schemas.openxmlformats.org/officeDocument/2006/relationships/image" Target="media/image1154.wmf"/><Relationship Id="rId2588" Type="http://schemas.openxmlformats.org/officeDocument/2006/relationships/oleObject" Target="embeddings/oleObject1383.bin"/><Relationship Id="rId255" Type="http://schemas.openxmlformats.org/officeDocument/2006/relationships/oleObject" Target="embeddings/oleObject131.bin"/><Relationship Id="rId462" Type="http://schemas.openxmlformats.org/officeDocument/2006/relationships/oleObject" Target="embeddings/oleObject253.bin"/><Relationship Id="rId1092" Type="http://schemas.openxmlformats.org/officeDocument/2006/relationships/oleObject" Target="embeddings/oleObject615.bin"/><Relationship Id="rId1397" Type="http://schemas.openxmlformats.org/officeDocument/2006/relationships/image" Target="media/image620.wmf"/><Relationship Id="rId2143" Type="http://schemas.openxmlformats.org/officeDocument/2006/relationships/image" Target="media/image987.gif"/><Relationship Id="rId2350" Type="http://schemas.openxmlformats.org/officeDocument/2006/relationships/image" Target="media/image1089.wmf"/><Relationship Id="rId115" Type="http://schemas.openxmlformats.org/officeDocument/2006/relationships/image" Target="media/image51.wmf"/><Relationship Id="rId322" Type="http://schemas.openxmlformats.org/officeDocument/2006/relationships/image" Target="media/image149.wmf"/><Relationship Id="rId767" Type="http://schemas.openxmlformats.org/officeDocument/2006/relationships/image" Target="media/image310.wmf"/><Relationship Id="rId974" Type="http://schemas.openxmlformats.org/officeDocument/2006/relationships/oleObject" Target="embeddings/oleObject556.bin"/><Relationship Id="rId2003" Type="http://schemas.openxmlformats.org/officeDocument/2006/relationships/oleObject" Target="embeddings/oleObject1083.bin"/><Relationship Id="rId2210" Type="http://schemas.openxmlformats.org/officeDocument/2006/relationships/oleObject" Target="embeddings/oleObject1176.bin"/><Relationship Id="rId2448" Type="http://schemas.openxmlformats.org/officeDocument/2006/relationships/image" Target="media/image1133.wmf"/><Relationship Id="rId2655" Type="http://schemas.openxmlformats.org/officeDocument/2006/relationships/image" Target="media/image1228.wmf"/><Relationship Id="rId627" Type="http://schemas.openxmlformats.org/officeDocument/2006/relationships/image" Target="media/image246.wmf"/><Relationship Id="rId834" Type="http://schemas.openxmlformats.org/officeDocument/2006/relationships/oleObject" Target="embeddings/oleObject487.bin"/><Relationship Id="rId1257" Type="http://schemas.openxmlformats.org/officeDocument/2006/relationships/image" Target="media/image551.wmf"/><Relationship Id="rId1464" Type="http://schemas.openxmlformats.org/officeDocument/2006/relationships/image" Target="media/image652.wmf"/><Relationship Id="rId1671" Type="http://schemas.openxmlformats.org/officeDocument/2006/relationships/oleObject" Target="embeddings/oleObject913.bin"/><Relationship Id="rId2308" Type="http://schemas.openxmlformats.org/officeDocument/2006/relationships/oleObject" Target="embeddings/oleObject1229.bin"/><Relationship Id="rId2515" Type="http://schemas.openxmlformats.org/officeDocument/2006/relationships/oleObject" Target="embeddings/oleObject1343.bin"/><Relationship Id="rId901" Type="http://schemas.openxmlformats.org/officeDocument/2006/relationships/oleObject" Target="embeddings/oleObject518.bin"/><Relationship Id="rId1117" Type="http://schemas.openxmlformats.org/officeDocument/2006/relationships/oleObject" Target="embeddings/oleObject628.bin"/><Relationship Id="rId1324" Type="http://schemas.openxmlformats.org/officeDocument/2006/relationships/oleObject" Target="embeddings/oleObject735.bin"/><Relationship Id="rId1531" Type="http://schemas.openxmlformats.org/officeDocument/2006/relationships/oleObject" Target="embeddings/oleObject843.bin"/><Relationship Id="rId1769" Type="http://schemas.openxmlformats.org/officeDocument/2006/relationships/image" Target="media/image796.wmf"/><Relationship Id="rId1976" Type="http://schemas.openxmlformats.org/officeDocument/2006/relationships/oleObject" Target="embeddings/oleObject1069.bin"/><Relationship Id="rId30" Type="http://schemas.openxmlformats.org/officeDocument/2006/relationships/image" Target="media/image13.wmf"/><Relationship Id="rId1629" Type="http://schemas.openxmlformats.org/officeDocument/2006/relationships/image" Target="media/image731.wmf"/><Relationship Id="rId1836" Type="http://schemas.openxmlformats.org/officeDocument/2006/relationships/image" Target="media/image835.wmf"/><Relationship Id="rId1903" Type="http://schemas.openxmlformats.org/officeDocument/2006/relationships/oleObject" Target="embeddings/oleObject1028.bin"/><Relationship Id="rId2098" Type="http://schemas.openxmlformats.org/officeDocument/2006/relationships/oleObject" Target="embeddings/oleObject1133.bin"/><Relationship Id="rId277" Type="http://schemas.openxmlformats.org/officeDocument/2006/relationships/oleObject" Target="embeddings/oleObject144.bin"/><Relationship Id="rId484" Type="http://schemas.openxmlformats.org/officeDocument/2006/relationships/oleObject" Target="embeddings/oleObject267.bin"/><Relationship Id="rId2165" Type="http://schemas.openxmlformats.org/officeDocument/2006/relationships/image" Target="media/image1004.wmf"/><Relationship Id="rId137" Type="http://schemas.openxmlformats.org/officeDocument/2006/relationships/image" Target="media/image62.wmf"/><Relationship Id="rId344" Type="http://schemas.openxmlformats.org/officeDocument/2006/relationships/image" Target="media/image160.wmf"/><Relationship Id="rId691" Type="http://schemas.openxmlformats.org/officeDocument/2006/relationships/image" Target="media/image273.wmf"/><Relationship Id="rId789" Type="http://schemas.openxmlformats.org/officeDocument/2006/relationships/oleObject" Target="embeddings/oleObject464.bin"/><Relationship Id="rId996" Type="http://schemas.openxmlformats.org/officeDocument/2006/relationships/oleObject" Target="embeddings/oleObject567.bin"/><Relationship Id="rId2025" Type="http://schemas.openxmlformats.org/officeDocument/2006/relationships/oleObject" Target="embeddings/oleObject1094.bin"/><Relationship Id="rId2372" Type="http://schemas.openxmlformats.org/officeDocument/2006/relationships/image" Target="media/image1099.wmf"/><Relationship Id="rId2677" Type="http://schemas.openxmlformats.org/officeDocument/2006/relationships/image" Target="media/image1238.wmf"/><Relationship Id="rId551" Type="http://schemas.openxmlformats.org/officeDocument/2006/relationships/oleObject" Target="embeddings/oleObject312.bin"/><Relationship Id="rId649" Type="http://schemas.openxmlformats.org/officeDocument/2006/relationships/image" Target="media/image253.wmf"/><Relationship Id="rId856" Type="http://schemas.openxmlformats.org/officeDocument/2006/relationships/image" Target="media/image353.wmf"/><Relationship Id="rId1181" Type="http://schemas.openxmlformats.org/officeDocument/2006/relationships/image" Target="media/image513.wmf"/><Relationship Id="rId1279" Type="http://schemas.openxmlformats.org/officeDocument/2006/relationships/image" Target="media/image562.wmf"/><Relationship Id="rId1486" Type="http://schemas.openxmlformats.org/officeDocument/2006/relationships/oleObject" Target="embeddings/oleObject819.bin"/><Relationship Id="rId2232" Type="http://schemas.openxmlformats.org/officeDocument/2006/relationships/image" Target="media/image1037.wmf"/><Relationship Id="rId2537" Type="http://schemas.openxmlformats.org/officeDocument/2006/relationships/image" Target="media/image1173.wmf"/><Relationship Id="rId204" Type="http://schemas.openxmlformats.org/officeDocument/2006/relationships/image" Target="media/image94.wmf"/><Relationship Id="rId411" Type="http://schemas.openxmlformats.org/officeDocument/2006/relationships/oleObject" Target="embeddings/oleObject213.bin"/><Relationship Id="rId509" Type="http://schemas.openxmlformats.org/officeDocument/2006/relationships/image" Target="media/image221.wmf"/><Relationship Id="rId1041" Type="http://schemas.openxmlformats.org/officeDocument/2006/relationships/image" Target="media/image447.wmf"/><Relationship Id="rId1139" Type="http://schemas.openxmlformats.org/officeDocument/2006/relationships/oleObject" Target="embeddings/oleObject642.bin"/><Relationship Id="rId1346" Type="http://schemas.openxmlformats.org/officeDocument/2006/relationships/oleObject" Target="embeddings/oleObject747.bin"/><Relationship Id="rId1693" Type="http://schemas.openxmlformats.org/officeDocument/2006/relationships/oleObject" Target="embeddings/oleObject927.bin"/><Relationship Id="rId1998" Type="http://schemas.openxmlformats.org/officeDocument/2006/relationships/image" Target="media/image910.wmf"/><Relationship Id="rId716" Type="http://schemas.openxmlformats.org/officeDocument/2006/relationships/oleObject" Target="embeddings/oleObject426.bin"/><Relationship Id="rId923" Type="http://schemas.openxmlformats.org/officeDocument/2006/relationships/image" Target="media/image389.wmf"/><Relationship Id="rId1553" Type="http://schemas.openxmlformats.org/officeDocument/2006/relationships/image" Target="media/image694.wmf"/><Relationship Id="rId1760" Type="http://schemas.openxmlformats.org/officeDocument/2006/relationships/oleObject" Target="embeddings/oleObject961.bin"/><Relationship Id="rId1858" Type="http://schemas.openxmlformats.org/officeDocument/2006/relationships/image" Target="media/image846.wmf"/><Relationship Id="rId2604" Type="http://schemas.openxmlformats.org/officeDocument/2006/relationships/oleObject" Target="embeddings/oleObject1391.bin"/><Relationship Id="rId52" Type="http://schemas.openxmlformats.org/officeDocument/2006/relationships/oleObject" Target="embeddings/oleObject25.bin"/><Relationship Id="rId1206" Type="http://schemas.openxmlformats.org/officeDocument/2006/relationships/oleObject" Target="embeddings/oleObject676.bin"/><Relationship Id="rId1413" Type="http://schemas.openxmlformats.org/officeDocument/2006/relationships/image" Target="media/image628.wmf"/><Relationship Id="rId1620" Type="http://schemas.openxmlformats.org/officeDocument/2006/relationships/oleObject" Target="embeddings/oleObject889.bin"/><Relationship Id="rId1718" Type="http://schemas.openxmlformats.org/officeDocument/2006/relationships/oleObject" Target="embeddings/oleObject940.bin"/><Relationship Id="rId1925" Type="http://schemas.openxmlformats.org/officeDocument/2006/relationships/oleObject" Target="embeddings/oleObject1042.bin"/><Relationship Id="rId299" Type="http://schemas.openxmlformats.org/officeDocument/2006/relationships/oleObject" Target="embeddings/oleObject157.bin"/><Relationship Id="rId2187" Type="http://schemas.openxmlformats.org/officeDocument/2006/relationships/image" Target="media/image1015.wmf"/><Relationship Id="rId2394" Type="http://schemas.openxmlformats.org/officeDocument/2006/relationships/oleObject" Target="embeddings/oleObject1279.bin"/><Relationship Id="rId159" Type="http://schemas.openxmlformats.org/officeDocument/2006/relationships/image" Target="media/image73.wmf"/><Relationship Id="rId366" Type="http://schemas.openxmlformats.org/officeDocument/2006/relationships/image" Target="media/image171.wmf"/><Relationship Id="rId573" Type="http://schemas.openxmlformats.org/officeDocument/2006/relationships/oleObject" Target="embeddings/oleObject333.bin"/><Relationship Id="rId780" Type="http://schemas.openxmlformats.org/officeDocument/2006/relationships/image" Target="media/image316.wmf"/><Relationship Id="rId2047" Type="http://schemas.openxmlformats.org/officeDocument/2006/relationships/image" Target="media/image934.wmf"/><Relationship Id="rId2254" Type="http://schemas.openxmlformats.org/officeDocument/2006/relationships/image" Target="media/image1047.wmf"/><Relationship Id="rId2461" Type="http://schemas.openxmlformats.org/officeDocument/2006/relationships/oleObject" Target="embeddings/oleObject1314.bin"/><Relationship Id="rId2699" Type="http://schemas.openxmlformats.org/officeDocument/2006/relationships/oleObject" Target="embeddings/oleObject1443.bin"/><Relationship Id="rId226" Type="http://schemas.openxmlformats.org/officeDocument/2006/relationships/image" Target="media/image105.wmf"/><Relationship Id="rId433" Type="http://schemas.openxmlformats.org/officeDocument/2006/relationships/oleObject" Target="embeddings/oleObject227.bin"/><Relationship Id="rId878" Type="http://schemas.openxmlformats.org/officeDocument/2006/relationships/image" Target="media/image364.wmf"/><Relationship Id="rId1063" Type="http://schemas.openxmlformats.org/officeDocument/2006/relationships/oleObject" Target="embeddings/oleObject601.bin"/><Relationship Id="rId1270" Type="http://schemas.openxmlformats.org/officeDocument/2006/relationships/oleObject" Target="embeddings/oleObject708.bin"/><Relationship Id="rId2114" Type="http://schemas.openxmlformats.org/officeDocument/2006/relationships/image" Target="media/image965.wmf"/><Relationship Id="rId2559" Type="http://schemas.openxmlformats.org/officeDocument/2006/relationships/oleObject" Target="embeddings/oleObject1368.bin"/><Relationship Id="rId640" Type="http://schemas.openxmlformats.org/officeDocument/2006/relationships/oleObject" Target="embeddings/oleObject386.bin"/><Relationship Id="rId738" Type="http://schemas.openxmlformats.org/officeDocument/2006/relationships/image" Target="media/image296.wmf"/><Relationship Id="rId945" Type="http://schemas.openxmlformats.org/officeDocument/2006/relationships/image" Target="media/image400.wmf"/><Relationship Id="rId1368" Type="http://schemas.openxmlformats.org/officeDocument/2006/relationships/oleObject" Target="embeddings/oleObject758.bin"/><Relationship Id="rId1575" Type="http://schemas.openxmlformats.org/officeDocument/2006/relationships/image" Target="media/image705.wmf"/><Relationship Id="rId1782" Type="http://schemas.openxmlformats.org/officeDocument/2006/relationships/image" Target="media/image804.gif"/><Relationship Id="rId2321" Type="http://schemas.openxmlformats.org/officeDocument/2006/relationships/image" Target="media/image1077.wmf"/><Relationship Id="rId2419" Type="http://schemas.openxmlformats.org/officeDocument/2006/relationships/oleObject" Target="embeddings/oleObject1293.bin"/><Relationship Id="rId2626" Type="http://schemas.openxmlformats.org/officeDocument/2006/relationships/image" Target="media/image1214.wmf"/><Relationship Id="rId74" Type="http://schemas.openxmlformats.org/officeDocument/2006/relationships/oleObject" Target="embeddings/oleObject39.bin"/><Relationship Id="rId500" Type="http://schemas.openxmlformats.org/officeDocument/2006/relationships/oleObject" Target="embeddings/oleObject277.bin"/><Relationship Id="rId805" Type="http://schemas.openxmlformats.org/officeDocument/2006/relationships/image" Target="media/image328.wmf"/><Relationship Id="rId1130" Type="http://schemas.openxmlformats.org/officeDocument/2006/relationships/oleObject" Target="embeddings/oleObject635.bin"/><Relationship Id="rId1228" Type="http://schemas.openxmlformats.org/officeDocument/2006/relationships/oleObject" Target="embeddings/oleObject687.bin"/><Relationship Id="rId1435" Type="http://schemas.openxmlformats.org/officeDocument/2006/relationships/image" Target="media/image638.wmf"/><Relationship Id="rId1642" Type="http://schemas.openxmlformats.org/officeDocument/2006/relationships/oleObject" Target="embeddings/oleObject900.bin"/><Relationship Id="rId1947" Type="http://schemas.openxmlformats.org/officeDocument/2006/relationships/image" Target="media/image886.wmf"/><Relationship Id="rId1502" Type="http://schemas.openxmlformats.org/officeDocument/2006/relationships/oleObject" Target="embeddings/oleObject827.bin"/><Relationship Id="rId1807" Type="http://schemas.openxmlformats.org/officeDocument/2006/relationships/image" Target="media/image820.wmf"/><Relationship Id="rId290" Type="http://schemas.openxmlformats.org/officeDocument/2006/relationships/image" Target="media/image133.wmf"/><Relationship Id="rId388" Type="http://schemas.openxmlformats.org/officeDocument/2006/relationships/image" Target="media/image182.wmf"/><Relationship Id="rId2069" Type="http://schemas.openxmlformats.org/officeDocument/2006/relationships/image" Target="media/image945.wmf"/><Relationship Id="rId150" Type="http://schemas.openxmlformats.org/officeDocument/2006/relationships/oleObject" Target="embeddings/oleObject77.bin"/><Relationship Id="rId595" Type="http://schemas.openxmlformats.org/officeDocument/2006/relationships/image" Target="media/image239.wmf"/><Relationship Id="rId2276" Type="http://schemas.openxmlformats.org/officeDocument/2006/relationships/image" Target="media/image1057.wmf"/><Relationship Id="rId2483" Type="http://schemas.openxmlformats.org/officeDocument/2006/relationships/oleObject" Target="embeddings/oleObject1325.bin"/><Relationship Id="rId2690" Type="http://schemas.openxmlformats.org/officeDocument/2006/relationships/oleObject" Target="embeddings/oleObject1438.bin"/><Relationship Id="rId248" Type="http://schemas.openxmlformats.org/officeDocument/2006/relationships/image" Target="media/image116.wmf"/><Relationship Id="rId455" Type="http://schemas.openxmlformats.org/officeDocument/2006/relationships/oleObject" Target="embeddings/oleObject246.bin"/><Relationship Id="rId662" Type="http://schemas.openxmlformats.org/officeDocument/2006/relationships/oleObject" Target="embeddings/oleObject399.bin"/><Relationship Id="rId1085" Type="http://schemas.openxmlformats.org/officeDocument/2006/relationships/image" Target="media/image469.wmf"/><Relationship Id="rId1292" Type="http://schemas.openxmlformats.org/officeDocument/2006/relationships/oleObject" Target="embeddings/oleObject719.bin"/><Relationship Id="rId2136" Type="http://schemas.openxmlformats.org/officeDocument/2006/relationships/image" Target="media/image980.gif"/><Relationship Id="rId2343" Type="http://schemas.openxmlformats.org/officeDocument/2006/relationships/image" Target="media/image1085.wmf"/><Relationship Id="rId2550" Type="http://schemas.openxmlformats.org/officeDocument/2006/relationships/image" Target="media/image1179.wmf"/><Relationship Id="rId108" Type="http://schemas.openxmlformats.org/officeDocument/2006/relationships/oleObject" Target="embeddings/oleObject56.bin"/><Relationship Id="rId315" Type="http://schemas.openxmlformats.org/officeDocument/2006/relationships/oleObject" Target="embeddings/oleObject165.bin"/><Relationship Id="rId522" Type="http://schemas.openxmlformats.org/officeDocument/2006/relationships/oleObject" Target="embeddings/oleObject290.bin"/><Relationship Id="rId967" Type="http://schemas.openxmlformats.org/officeDocument/2006/relationships/image" Target="media/image410.wmf"/><Relationship Id="rId1152" Type="http://schemas.openxmlformats.org/officeDocument/2006/relationships/oleObject" Target="embeddings/oleObject649.bin"/><Relationship Id="rId1597" Type="http://schemas.openxmlformats.org/officeDocument/2006/relationships/image" Target="media/image716.wmf"/><Relationship Id="rId2203" Type="http://schemas.openxmlformats.org/officeDocument/2006/relationships/image" Target="media/image1023.wmf"/><Relationship Id="rId2410" Type="http://schemas.openxmlformats.org/officeDocument/2006/relationships/image" Target="media/image1114.wmf"/><Relationship Id="rId2648" Type="http://schemas.openxmlformats.org/officeDocument/2006/relationships/oleObject" Target="embeddings/oleObject1416.bin"/><Relationship Id="rId96" Type="http://schemas.openxmlformats.org/officeDocument/2006/relationships/oleObject" Target="embeddings/oleObject50.bin"/><Relationship Id="rId827" Type="http://schemas.openxmlformats.org/officeDocument/2006/relationships/image" Target="media/image339.wmf"/><Relationship Id="rId1012" Type="http://schemas.openxmlformats.org/officeDocument/2006/relationships/oleObject" Target="embeddings/oleObject575.bin"/><Relationship Id="rId1457" Type="http://schemas.openxmlformats.org/officeDocument/2006/relationships/oleObject" Target="embeddings/oleObject804.bin"/><Relationship Id="rId1664" Type="http://schemas.openxmlformats.org/officeDocument/2006/relationships/image" Target="media/image751.wmf"/><Relationship Id="rId1871" Type="http://schemas.openxmlformats.org/officeDocument/2006/relationships/oleObject" Target="embeddings/oleObject1011.bin"/><Relationship Id="rId2508" Type="http://schemas.openxmlformats.org/officeDocument/2006/relationships/oleObject" Target="embeddings/oleObject1339.bin"/><Relationship Id="rId1317" Type="http://schemas.openxmlformats.org/officeDocument/2006/relationships/image" Target="media/image581.wmf"/><Relationship Id="rId1524" Type="http://schemas.openxmlformats.org/officeDocument/2006/relationships/image" Target="media/image680.wmf"/><Relationship Id="rId1731" Type="http://schemas.openxmlformats.org/officeDocument/2006/relationships/image" Target="media/image777.wmf"/><Relationship Id="rId1969" Type="http://schemas.openxmlformats.org/officeDocument/2006/relationships/oleObject" Target="embeddings/oleObject1065.bin"/><Relationship Id="rId23" Type="http://schemas.openxmlformats.org/officeDocument/2006/relationships/oleObject" Target="embeddings/oleObject9.bin"/><Relationship Id="rId1829" Type="http://schemas.openxmlformats.org/officeDocument/2006/relationships/oleObject" Target="embeddings/oleObject990.bin"/><Relationship Id="rId2298" Type="http://schemas.openxmlformats.org/officeDocument/2006/relationships/image" Target="media/image1067.wmf"/><Relationship Id="rId172" Type="http://schemas.openxmlformats.org/officeDocument/2006/relationships/oleObject" Target="embeddings/oleObject88.bin"/><Relationship Id="rId477" Type="http://schemas.openxmlformats.org/officeDocument/2006/relationships/image" Target="media/image210.wmf"/><Relationship Id="rId684" Type="http://schemas.openxmlformats.org/officeDocument/2006/relationships/oleObject" Target="embeddings/oleObject410.bin"/><Relationship Id="rId2060" Type="http://schemas.openxmlformats.org/officeDocument/2006/relationships/oleObject" Target="embeddings/oleObject1112.bin"/><Relationship Id="rId2158" Type="http://schemas.openxmlformats.org/officeDocument/2006/relationships/oleObject" Target="embeddings/oleObject1150.bin"/><Relationship Id="rId2365" Type="http://schemas.openxmlformats.org/officeDocument/2006/relationships/oleObject" Target="embeddings/oleObject1261.bin"/><Relationship Id="rId337" Type="http://schemas.openxmlformats.org/officeDocument/2006/relationships/oleObject" Target="embeddings/oleObject176.bin"/><Relationship Id="rId891" Type="http://schemas.openxmlformats.org/officeDocument/2006/relationships/oleObject" Target="embeddings/oleObject513.bin"/><Relationship Id="rId989" Type="http://schemas.openxmlformats.org/officeDocument/2006/relationships/image" Target="media/image421.wmf"/><Relationship Id="rId2018" Type="http://schemas.openxmlformats.org/officeDocument/2006/relationships/image" Target="media/image920.wmf"/><Relationship Id="rId2572" Type="http://schemas.openxmlformats.org/officeDocument/2006/relationships/image" Target="media/image1190.wmf"/><Relationship Id="rId544" Type="http://schemas.openxmlformats.org/officeDocument/2006/relationships/oleObject" Target="embeddings/oleObject305.bin"/><Relationship Id="rId751" Type="http://schemas.openxmlformats.org/officeDocument/2006/relationships/oleObject" Target="embeddings/oleObject444.bin"/><Relationship Id="rId849" Type="http://schemas.openxmlformats.org/officeDocument/2006/relationships/image" Target="media/image350.wmf"/><Relationship Id="rId1174" Type="http://schemas.openxmlformats.org/officeDocument/2006/relationships/oleObject" Target="embeddings/oleObject660.bin"/><Relationship Id="rId1381" Type="http://schemas.openxmlformats.org/officeDocument/2006/relationships/image" Target="media/image612.wmf"/><Relationship Id="rId1479" Type="http://schemas.openxmlformats.org/officeDocument/2006/relationships/oleObject" Target="embeddings/oleObject815.bin"/><Relationship Id="rId1686" Type="http://schemas.openxmlformats.org/officeDocument/2006/relationships/oleObject" Target="embeddings/oleObject922.bin"/><Relationship Id="rId2225" Type="http://schemas.openxmlformats.org/officeDocument/2006/relationships/image" Target="media/image1034.wmf"/><Relationship Id="rId2432" Type="http://schemas.openxmlformats.org/officeDocument/2006/relationships/image" Target="media/image1125.wmf"/><Relationship Id="rId404" Type="http://schemas.openxmlformats.org/officeDocument/2006/relationships/image" Target="media/image190.wmf"/><Relationship Id="rId611" Type="http://schemas.openxmlformats.org/officeDocument/2006/relationships/image" Target="media/image244.wmf"/><Relationship Id="rId1034" Type="http://schemas.openxmlformats.org/officeDocument/2006/relationships/oleObject" Target="embeddings/oleObject586.bin"/><Relationship Id="rId1241" Type="http://schemas.openxmlformats.org/officeDocument/2006/relationships/image" Target="media/image543.wmf"/><Relationship Id="rId1339" Type="http://schemas.openxmlformats.org/officeDocument/2006/relationships/image" Target="media/image592.wmf"/><Relationship Id="rId1893" Type="http://schemas.openxmlformats.org/officeDocument/2006/relationships/oleObject" Target="embeddings/oleObject1023.bin"/><Relationship Id="rId709" Type="http://schemas.openxmlformats.org/officeDocument/2006/relationships/image" Target="media/image282.wmf"/><Relationship Id="rId916" Type="http://schemas.openxmlformats.org/officeDocument/2006/relationships/image" Target="media/image386.wmf"/><Relationship Id="rId1101" Type="http://schemas.openxmlformats.org/officeDocument/2006/relationships/image" Target="media/image477.wmf"/><Relationship Id="rId1546" Type="http://schemas.openxmlformats.org/officeDocument/2006/relationships/oleObject" Target="embeddings/oleObject851.bin"/><Relationship Id="rId1753" Type="http://schemas.openxmlformats.org/officeDocument/2006/relationships/image" Target="media/image788.wmf"/><Relationship Id="rId1960" Type="http://schemas.openxmlformats.org/officeDocument/2006/relationships/oleObject" Target="embeddings/oleObject1060.bin"/><Relationship Id="rId45" Type="http://schemas.openxmlformats.org/officeDocument/2006/relationships/image" Target="media/image20.wmf"/><Relationship Id="rId1406" Type="http://schemas.openxmlformats.org/officeDocument/2006/relationships/oleObject" Target="embeddings/oleObject777.bin"/><Relationship Id="rId1613" Type="http://schemas.openxmlformats.org/officeDocument/2006/relationships/oleObject" Target="embeddings/oleObject885.bin"/><Relationship Id="rId1820" Type="http://schemas.openxmlformats.org/officeDocument/2006/relationships/oleObject" Target="embeddings/oleObject986.bin"/><Relationship Id="rId194" Type="http://schemas.openxmlformats.org/officeDocument/2006/relationships/oleObject" Target="embeddings/oleObject99.bin"/><Relationship Id="rId1918" Type="http://schemas.openxmlformats.org/officeDocument/2006/relationships/oleObject" Target="embeddings/oleObject1036.bin"/><Relationship Id="rId2082" Type="http://schemas.openxmlformats.org/officeDocument/2006/relationships/oleObject" Target="embeddings/oleObject1124.bin"/><Relationship Id="rId261" Type="http://schemas.openxmlformats.org/officeDocument/2006/relationships/oleObject" Target="embeddings/oleObject134.bin"/><Relationship Id="rId499" Type="http://schemas.openxmlformats.org/officeDocument/2006/relationships/image" Target="media/image218.wmf"/><Relationship Id="rId2387" Type="http://schemas.openxmlformats.org/officeDocument/2006/relationships/image" Target="media/image1105.wmf"/><Relationship Id="rId2594" Type="http://schemas.openxmlformats.org/officeDocument/2006/relationships/oleObject" Target="embeddings/oleObject1386.bin"/><Relationship Id="rId359" Type="http://schemas.openxmlformats.org/officeDocument/2006/relationships/oleObject" Target="embeddings/oleObject187.bin"/><Relationship Id="rId566" Type="http://schemas.openxmlformats.org/officeDocument/2006/relationships/oleObject" Target="embeddings/oleObject326.bin"/><Relationship Id="rId773" Type="http://schemas.openxmlformats.org/officeDocument/2006/relationships/image" Target="media/image313.wmf"/><Relationship Id="rId1196" Type="http://schemas.openxmlformats.org/officeDocument/2006/relationships/oleObject" Target="embeddings/oleObject671.bin"/><Relationship Id="rId2247" Type="http://schemas.openxmlformats.org/officeDocument/2006/relationships/oleObject" Target="embeddings/oleObject1196.bin"/><Relationship Id="rId2454" Type="http://schemas.openxmlformats.org/officeDocument/2006/relationships/image" Target="media/image1136.wmf"/><Relationship Id="rId121" Type="http://schemas.openxmlformats.org/officeDocument/2006/relationships/image" Target="media/image54.wmf"/><Relationship Id="rId219" Type="http://schemas.openxmlformats.org/officeDocument/2006/relationships/oleObject" Target="embeddings/oleObject113.bin"/><Relationship Id="rId426" Type="http://schemas.openxmlformats.org/officeDocument/2006/relationships/image" Target="media/image201.wmf"/><Relationship Id="rId633" Type="http://schemas.openxmlformats.org/officeDocument/2006/relationships/image" Target="media/image248.wmf"/><Relationship Id="rId980" Type="http://schemas.openxmlformats.org/officeDocument/2006/relationships/oleObject" Target="embeddings/oleObject559.bin"/><Relationship Id="rId1056" Type="http://schemas.openxmlformats.org/officeDocument/2006/relationships/image" Target="media/image454.wmf"/><Relationship Id="rId1263" Type="http://schemas.openxmlformats.org/officeDocument/2006/relationships/image" Target="media/image554.wmf"/><Relationship Id="rId2107" Type="http://schemas.openxmlformats.org/officeDocument/2006/relationships/oleObject" Target="embeddings/oleObject1138.bin"/><Relationship Id="rId2314" Type="http://schemas.openxmlformats.org/officeDocument/2006/relationships/image" Target="media/image1074.wmf"/><Relationship Id="rId2661" Type="http://schemas.openxmlformats.org/officeDocument/2006/relationships/image" Target="media/image1231.wmf"/><Relationship Id="rId840" Type="http://schemas.openxmlformats.org/officeDocument/2006/relationships/oleObject" Target="embeddings/oleObject490.bin"/><Relationship Id="rId938" Type="http://schemas.openxmlformats.org/officeDocument/2006/relationships/oleObject" Target="embeddings/oleObject537.bin"/><Relationship Id="rId1470" Type="http://schemas.openxmlformats.org/officeDocument/2006/relationships/image" Target="media/image655.wmf"/><Relationship Id="rId1568" Type="http://schemas.openxmlformats.org/officeDocument/2006/relationships/oleObject" Target="embeddings/oleObject862.bin"/><Relationship Id="rId1775" Type="http://schemas.openxmlformats.org/officeDocument/2006/relationships/image" Target="media/image799.wmf"/><Relationship Id="rId2521" Type="http://schemas.openxmlformats.org/officeDocument/2006/relationships/oleObject" Target="embeddings/oleObject1346.bin"/><Relationship Id="rId2619" Type="http://schemas.openxmlformats.org/officeDocument/2006/relationships/image" Target="media/image1211.wmf"/><Relationship Id="rId67" Type="http://schemas.openxmlformats.org/officeDocument/2006/relationships/image" Target="media/image27.wmf"/><Relationship Id="rId700" Type="http://schemas.openxmlformats.org/officeDocument/2006/relationships/oleObject" Target="embeddings/oleObject418.bin"/><Relationship Id="rId1123" Type="http://schemas.openxmlformats.org/officeDocument/2006/relationships/oleObject" Target="embeddings/oleObject631.bin"/><Relationship Id="rId1330" Type="http://schemas.openxmlformats.org/officeDocument/2006/relationships/oleObject" Target="embeddings/oleObject738.bin"/><Relationship Id="rId1428" Type="http://schemas.openxmlformats.org/officeDocument/2006/relationships/oleObject" Target="embeddings/oleObject789.bin"/><Relationship Id="rId1635" Type="http://schemas.openxmlformats.org/officeDocument/2006/relationships/image" Target="media/image734.wmf"/><Relationship Id="rId1982" Type="http://schemas.openxmlformats.org/officeDocument/2006/relationships/oleObject" Target="embeddings/oleObject1072.bin"/><Relationship Id="rId1842" Type="http://schemas.openxmlformats.org/officeDocument/2006/relationships/image" Target="media/image838.wmf"/><Relationship Id="rId1702" Type="http://schemas.openxmlformats.org/officeDocument/2006/relationships/oleObject" Target="embeddings/oleObject932.bin"/><Relationship Id="rId283" Type="http://schemas.openxmlformats.org/officeDocument/2006/relationships/image" Target="media/image130.wmf"/><Relationship Id="rId490" Type="http://schemas.openxmlformats.org/officeDocument/2006/relationships/image" Target="media/image215.wmf"/><Relationship Id="rId2171" Type="http://schemas.openxmlformats.org/officeDocument/2006/relationships/image" Target="media/image1007.wmf"/><Relationship Id="rId143" Type="http://schemas.openxmlformats.org/officeDocument/2006/relationships/image" Target="media/image65.wmf"/><Relationship Id="rId350" Type="http://schemas.openxmlformats.org/officeDocument/2006/relationships/image" Target="media/image163.wmf"/><Relationship Id="rId588" Type="http://schemas.openxmlformats.org/officeDocument/2006/relationships/oleObject" Target="embeddings/oleObject345.bin"/><Relationship Id="rId795" Type="http://schemas.openxmlformats.org/officeDocument/2006/relationships/oleObject" Target="embeddings/oleObject467.bin"/><Relationship Id="rId2031" Type="http://schemas.openxmlformats.org/officeDocument/2006/relationships/image" Target="media/image926.wmf"/><Relationship Id="rId2269" Type="http://schemas.openxmlformats.org/officeDocument/2006/relationships/image" Target="media/image1054.wmf"/><Relationship Id="rId2476" Type="http://schemas.openxmlformats.org/officeDocument/2006/relationships/image" Target="media/image1147.wmf"/><Relationship Id="rId2683" Type="http://schemas.openxmlformats.org/officeDocument/2006/relationships/image" Target="media/image1241.wmf"/><Relationship Id="rId9" Type="http://schemas.openxmlformats.org/officeDocument/2006/relationships/oleObject" Target="embeddings/oleObject2.bin"/><Relationship Id="rId210" Type="http://schemas.openxmlformats.org/officeDocument/2006/relationships/image" Target="media/image97.wmf"/><Relationship Id="rId448" Type="http://schemas.openxmlformats.org/officeDocument/2006/relationships/image" Target="media/image203.wmf"/><Relationship Id="rId655" Type="http://schemas.openxmlformats.org/officeDocument/2006/relationships/image" Target="media/image256.wmf"/><Relationship Id="rId862" Type="http://schemas.openxmlformats.org/officeDocument/2006/relationships/image" Target="media/image356.wmf"/><Relationship Id="rId1078" Type="http://schemas.openxmlformats.org/officeDocument/2006/relationships/oleObject" Target="embeddings/oleObject608.bin"/><Relationship Id="rId1285" Type="http://schemas.openxmlformats.org/officeDocument/2006/relationships/image" Target="media/image565.wmf"/><Relationship Id="rId1492" Type="http://schemas.openxmlformats.org/officeDocument/2006/relationships/oleObject" Target="embeddings/oleObject822.bin"/><Relationship Id="rId2129" Type="http://schemas.openxmlformats.org/officeDocument/2006/relationships/image" Target="media/image973.gif"/><Relationship Id="rId2336" Type="http://schemas.openxmlformats.org/officeDocument/2006/relationships/oleObject" Target="embeddings/oleObject1246.bin"/><Relationship Id="rId2543" Type="http://schemas.openxmlformats.org/officeDocument/2006/relationships/image" Target="media/image1176.wmf"/><Relationship Id="rId308" Type="http://schemas.openxmlformats.org/officeDocument/2006/relationships/image" Target="media/image142.wmf"/><Relationship Id="rId515" Type="http://schemas.openxmlformats.org/officeDocument/2006/relationships/image" Target="media/image224.wmf"/><Relationship Id="rId722" Type="http://schemas.openxmlformats.org/officeDocument/2006/relationships/image" Target="media/image288.wmf"/><Relationship Id="rId1145" Type="http://schemas.openxmlformats.org/officeDocument/2006/relationships/image" Target="media/image495.wmf"/><Relationship Id="rId1352" Type="http://schemas.openxmlformats.org/officeDocument/2006/relationships/oleObject" Target="embeddings/oleObject750.bin"/><Relationship Id="rId1797" Type="http://schemas.openxmlformats.org/officeDocument/2006/relationships/image" Target="media/image815.wmf"/><Relationship Id="rId2403" Type="http://schemas.openxmlformats.org/officeDocument/2006/relationships/oleObject" Target="embeddings/oleObject1284.bin"/><Relationship Id="rId89" Type="http://schemas.openxmlformats.org/officeDocument/2006/relationships/image" Target="media/image38.wmf"/><Relationship Id="rId1005" Type="http://schemas.openxmlformats.org/officeDocument/2006/relationships/image" Target="media/image429.wmf"/><Relationship Id="rId1212" Type="http://schemas.openxmlformats.org/officeDocument/2006/relationships/oleObject" Target="embeddings/oleObject679.bin"/><Relationship Id="rId1657" Type="http://schemas.openxmlformats.org/officeDocument/2006/relationships/image" Target="media/image747.wmf"/><Relationship Id="rId1864" Type="http://schemas.openxmlformats.org/officeDocument/2006/relationships/image" Target="media/image849.wmf"/><Relationship Id="rId2610" Type="http://schemas.openxmlformats.org/officeDocument/2006/relationships/image" Target="media/image1208.wmf"/><Relationship Id="rId1517" Type="http://schemas.openxmlformats.org/officeDocument/2006/relationships/oleObject" Target="embeddings/oleObject835.bin"/><Relationship Id="rId1724" Type="http://schemas.openxmlformats.org/officeDocument/2006/relationships/oleObject" Target="embeddings/oleObject943.bin"/><Relationship Id="rId16" Type="http://schemas.openxmlformats.org/officeDocument/2006/relationships/image" Target="media/image6.wmf"/><Relationship Id="rId1931" Type="http://schemas.openxmlformats.org/officeDocument/2006/relationships/oleObject" Target="embeddings/oleObject1045.bin"/><Relationship Id="rId2193" Type="http://schemas.openxmlformats.org/officeDocument/2006/relationships/image" Target="media/image1018.wmf"/><Relationship Id="rId2498" Type="http://schemas.openxmlformats.org/officeDocument/2006/relationships/image" Target="media/image1158.wmf"/><Relationship Id="rId165" Type="http://schemas.openxmlformats.org/officeDocument/2006/relationships/image" Target="media/image76.wmf"/><Relationship Id="rId372" Type="http://schemas.openxmlformats.org/officeDocument/2006/relationships/image" Target="media/image174.wmf"/><Relationship Id="rId677" Type="http://schemas.openxmlformats.org/officeDocument/2006/relationships/image" Target="media/image266.wmf"/><Relationship Id="rId2053" Type="http://schemas.openxmlformats.org/officeDocument/2006/relationships/image" Target="media/image937.wmf"/><Relationship Id="rId2260" Type="http://schemas.openxmlformats.org/officeDocument/2006/relationships/image" Target="media/image1050.wmf"/><Relationship Id="rId2358" Type="http://schemas.openxmlformats.org/officeDocument/2006/relationships/image" Target="media/image1093.wmf"/><Relationship Id="rId232" Type="http://schemas.openxmlformats.org/officeDocument/2006/relationships/image" Target="media/image108.wmf"/><Relationship Id="rId884" Type="http://schemas.openxmlformats.org/officeDocument/2006/relationships/image" Target="media/image369.wmf"/><Relationship Id="rId2120" Type="http://schemas.openxmlformats.org/officeDocument/2006/relationships/oleObject" Target="embeddings/oleObject1145.bin"/><Relationship Id="rId2565" Type="http://schemas.openxmlformats.org/officeDocument/2006/relationships/oleObject" Target="embeddings/oleObject1371.bin"/><Relationship Id="rId537" Type="http://schemas.openxmlformats.org/officeDocument/2006/relationships/oleObject" Target="embeddings/oleObject300.bin"/><Relationship Id="rId744" Type="http://schemas.openxmlformats.org/officeDocument/2006/relationships/image" Target="media/image299.wmf"/><Relationship Id="rId951" Type="http://schemas.openxmlformats.org/officeDocument/2006/relationships/image" Target="media/image403.wmf"/><Relationship Id="rId1167" Type="http://schemas.openxmlformats.org/officeDocument/2006/relationships/image" Target="media/image506.wmf"/><Relationship Id="rId1374" Type="http://schemas.openxmlformats.org/officeDocument/2006/relationships/oleObject" Target="embeddings/oleObject761.bin"/><Relationship Id="rId1581" Type="http://schemas.openxmlformats.org/officeDocument/2006/relationships/image" Target="media/image708.wmf"/><Relationship Id="rId1679" Type="http://schemas.openxmlformats.org/officeDocument/2006/relationships/oleObject" Target="embeddings/oleObject918.bin"/><Relationship Id="rId2218" Type="http://schemas.openxmlformats.org/officeDocument/2006/relationships/oleObject" Target="embeddings/oleObject1180.bin"/><Relationship Id="rId2425" Type="http://schemas.openxmlformats.org/officeDocument/2006/relationships/oleObject" Target="embeddings/oleObject1296.bin"/><Relationship Id="rId2632" Type="http://schemas.openxmlformats.org/officeDocument/2006/relationships/image" Target="media/image1217.wmf"/><Relationship Id="rId80" Type="http://schemas.openxmlformats.org/officeDocument/2006/relationships/oleObject" Target="embeddings/oleObject42.bin"/><Relationship Id="rId604" Type="http://schemas.openxmlformats.org/officeDocument/2006/relationships/oleObject" Target="embeddings/oleObject357.bin"/><Relationship Id="rId811" Type="http://schemas.openxmlformats.org/officeDocument/2006/relationships/image" Target="media/image331.wmf"/><Relationship Id="rId1027" Type="http://schemas.openxmlformats.org/officeDocument/2006/relationships/image" Target="media/image440.wmf"/><Relationship Id="rId1234" Type="http://schemas.openxmlformats.org/officeDocument/2006/relationships/oleObject" Target="embeddings/oleObject690.bin"/><Relationship Id="rId1441" Type="http://schemas.openxmlformats.org/officeDocument/2006/relationships/image" Target="media/image641.wmf"/><Relationship Id="rId1886" Type="http://schemas.openxmlformats.org/officeDocument/2006/relationships/image" Target="media/image859.wmf"/><Relationship Id="rId909" Type="http://schemas.openxmlformats.org/officeDocument/2006/relationships/oleObject" Target="embeddings/oleObject522.bin"/><Relationship Id="rId1301" Type="http://schemas.openxmlformats.org/officeDocument/2006/relationships/image" Target="media/image573.wmf"/><Relationship Id="rId1539" Type="http://schemas.openxmlformats.org/officeDocument/2006/relationships/oleObject" Target="embeddings/oleObject847.bin"/><Relationship Id="rId1746" Type="http://schemas.openxmlformats.org/officeDocument/2006/relationships/oleObject" Target="embeddings/oleObject954.bin"/><Relationship Id="rId1953" Type="http://schemas.openxmlformats.org/officeDocument/2006/relationships/image" Target="media/image889.wmf"/><Relationship Id="rId38" Type="http://schemas.openxmlformats.org/officeDocument/2006/relationships/oleObject" Target="embeddings/oleObject17.bin"/><Relationship Id="rId1606" Type="http://schemas.openxmlformats.org/officeDocument/2006/relationships/oleObject" Target="embeddings/oleObject881.bin"/><Relationship Id="rId1813" Type="http://schemas.openxmlformats.org/officeDocument/2006/relationships/image" Target="media/image823.wmf"/><Relationship Id="rId187" Type="http://schemas.openxmlformats.org/officeDocument/2006/relationships/image" Target="media/image87.wmf"/><Relationship Id="rId394" Type="http://schemas.openxmlformats.org/officeDocument/2006/relationships/image" Target="media/image185.wmf"/><Relationship Id="rId2075" Type="http://schemas.openxmlformats.org/officeDocument/2006/relationships/image" Target="media/image948.wmf"/><Relationship Id="rId2282" Type="http://schemas.openxmlformats.org/officeDocument/2006/relationships/oleObject" Target="embeddings/oleObject1215.bin"/><Relationship Id="rId254" Type="http://schemas.openxmlformats.org/officeDocument/2006/relationships/image" Target="media/image119.wmf"/><Relationship Id="rId699" Type="http://schemas.openxmlformats.org/officeDocument/2006/relationships/image" Target="media/image277.wmf"/><Relationship Id="rId1091" Type="http://schemas.openxmlformats.org/officeDocument/2006/relationships/image" Target="media/image472.wmf"/><Relationship Id="rId2587" Type="http://schemas.openxmlformats.org/officeDocument/2006/relationships/image" Target="media/image1197.wmf"/><Relationship Id="rId114" Type="http://schemas.openxmlformats.org/officeDocument/2006/relationships/oleObject" Target="embeddings/oleObject59.bin"/><Relationship Id="rId461" Type="http://schemas.openxmlformats.org/officeDocument/2006/relationships/oleObject" Target="embeddings/oleObject252.bin"/><Relationship Id="rId559" Type="http://schemas.openxmlformats.org/officeDocument/2006/relationships/oleObject" Target="embeddings/oleObject320.bin"/><Relationship Id="rId766" Type="http://schemas.openxmlformats.org/officeDocument/2006/relationships/oleObject" Target="embeddings/oleObject452.bin"/><Relationship Id="rId1189" Type="http://schemas.openxmlformats.org/officeDocument/2006/relationships/image" Target="media/image517.wmf"/><Relationship Id="rId1396" Type="http://schemas.openxmlformats.org/officeDocument/2006/relationships/oleObject" Target="embeddings/oleObject772.bin"/><Relationship Id="rId2142" Type="http://schemas.openxmlformats.org/officeDocument/2006/relationships/image" Target="media/image986.gif"/><Relationship Id="rId2447" Type="http://schemas.openxmlformats.org/officeDocument/2006/relationships/oleObject" Target="embeddings/oleObject1307.bin"/><Relationship Id="rId321" Type="http://schemas.openxmlformats.org/officeDocument/2006/relationships/oleObject" Target="embeddings/oleObject168.bin"/><Relationship Id="rId419" Type="http://schemas.openxmlformats.org/officeDocument/2006/relationships/oleObject" Target="embeddings/oleObject217.bin"/><Relationship Id="rId626" Type="http://schemas.openxmlformats.org/officeDocument/2006/relationships/oleObject" Target="embeddings/oleObject376.bin"/><Relationship Id="rId973" Type="http://schemas.openxmlformats.org/officeDocument/2006/relationships/image" Target="media/image413.wmf"/><Relationship Id="rId1049" Type="http://schemas.openxmlformats.org/officeDocument/2006/relationships/oleObject" Target="embeddings/oleObject594.bin"/><Relationship Id="rId1256" Type="http://schemas.openxmlformats.org/officeDocument/2006/relationships/oleObject" Target="embeddings/oleObject701.bin"/><Relationship Id="rId2002" Type="http://schemas.openxmlformats.org/officeDocument/2006/relationships/image" Target="media/image912.wmf"/><Relationship Id="rId2307" Type="http://schemas.openxmlformats.org/officeDocument/2006/relationships/image" Target="media/image1071.wmf"/><Relationship Id="rId2654" Type="http://schemas.openxmlformats.org/officeDocument/2006/relationships/oleObject" Target="embeddings/oleObject1419.bin"/><Relationship Id="rId833" Type="http://schemas.openxmlformats.org/officeDocument/2006/relationships/image" Target="media/image342.wmf"/><Relationship Id="rId1116" Type="http://schemas.openxmlformats.org/officeDocument/2006/relationships/oleObject" Target="embeddings/oleObject627.bin"/><Relationship Id="rId1463" Type="http://schemas.openxmlformats.org/officeDocument/2006/relationships/oleObject" Target="embeddings/oleObject807.bin"/><Relationship Id="rId1670" Type="http://schemas.openxmlformats.org/officeDocument/2006/relationships/oleObject" Target="embeddings/oleObject912.bin"/><Relationship Id="rId1768" Type="http://schemas.openxmlformats.org/officeDocument/2006/relationships/oleObject" Target="embeddings/oleObject965.bin"/><Relationship Id="rId2514" Type="http://schemas.openxmlformats.org/officeDocument/2006/relationships/image" Target="media/image1164.wmf"/><Relationship Id="rId900" Type="http://schemas.openxmlformats.org/officeDocument/2006/relationships/image" Target="media/image378.wmf"/><Relationship Id="rId1323" Type="http://schemas.openxmlformats.org/officeDocument/2006/relationships/image" Target="media/image584.wmf"/><Relationship Id="rId1530" Type="http://schemas.openxmlformats.org/officeDocument/2006/relationships/image" Target="media/image683.wmf"/><Relationship Id="rId1628" Type="http://schemas.openxmlformats.org/officeDocument/2006/relationships/oleObject" Target="embeddings/oleObject893.bin"/><Relationship Id="rId1975" Type="http://schemas.openxmlformats.org/officeDocument/2006/relationships/oleObject" Target="embeddings/oleObject1068.bin"/><Relationship Id="rId1835" Type="http://schemas.openxmlformats.org/officeDocument/2006/relationships/oleObject" Target="embeddings/oleObject993.bin"/><Relationship Id="rId1902" Type="http://schemas.openxmlformats.org/officeDocument/2006/relationships/image" Target="media/image867.wmf"/><Relationship Id="rId2097" Type="http://schemas.openxmlformats.org/officeDocument/2006/relationships/oleObject" Target="embeddings/oleObject1132.bin"/><Relationship Id="rId276" Type="http://schemas.openxmlformats.org/officeDocument/2006/relationships/oleObject" Target="embeddings/oleObject143.bin"/><Relationship Id="rId483" Type="http://schemas.openxmlformats.org/officeDocument/2006/relationships/image" Target="media/image212.wmf"/><Relationship Id="rId690" Type="http://schemas.openxmlformats.org/officeDocument/2006/relationships/oleObject" Target="embeddings/oleObject413.bin"/><Relationship Id="rId2164" Type="http://schemas.openxmlformats.org/officeDocument/2006/relationships/oleObject" Target="embeddings/oleObject1153.bin"/><Relationship Id="rId2371" Type="http://schemas.openxmlformats.org/officeDocument/2006/relationships/oleObject" Target="embeddings/oleObject1265.bin"/><Relationship Id="rId136" Type="http://schemas.openxmlformats.org/officeDocument/2006/relationships/oleObject" Target="embeddings/oleObject70.bin"/><Relationship Id="rId343" Type="http://schemas.openxmlformats.org/officeDocument/2006/relationships/oleObject" Target="embeddings/oleObject179.bin"/><Relationship Id="rId550" Type="http://schemas.openxmlformats.org/officeDocument/2006/relationships/oleObject" Target="embeddings/oleObject311.bin"/><Relationship Id="rId788" Type="http://schemas.openxmlformats.org/officeDocument/2006/relationships/image" Target="media/image320.wmf"/><Relationship Id="rId995" Type="http://schemas.openxmlformats.org/officeDocument/2006/relationships/image" Target="media/image424.wmf"/><Relationship Id="rId1180" Type="http://schemas.openxmlformats.org/officeDocument/2006/relationships/oleObject" Target="embeddings/oleObject663.bin"/><Relationship Id="rId2024" Type="http://schemas.openxmlformats.org/officeDocument/2006/relationships/image" Target="media/image923.wmf"/><Relationship Id="rId2231" Type="http://schemas.openxmlformats.org/officeDocument/2006/relationships/oleObject" Target="embeddings/oleObject1187.bin"/><Relationship Id="rId2469" Type="http://schemas.openxmlformats.org/officeDocument/2006/relationships/oleObject" Target="embeddings/oleObject1318.bin"/><Relationship Id="rId2676" Type="http://schemas.openxmlformats.org/officeDocument/2006/relationships/oleObject" Target="embeddings/oleObject1431.bin"/><Relationship Id="rId203" Type="http://schemas.openxmlformats.org/officeDocument/2006/relationships/oleObject" Target="embeddings/oleObject105.bin"/><Relationship Id="rId648" Type="http://schemas.openxmlformats.org/officeDocument/2006/relationships/oleObject" Target="embeddings/oleObject391.bin"/><Relationship Id="rId855" Type="http://schemas.openxmlformats.org/officeDocument/2006/relationships/oleObject" Target="embeddings/oleObject498.bin"/><Relationship Id="rId1040" Type="http://schemas.openxmlformats.org/officeDocument/2006/relationships/oleObject" Target="embeddings/oleObject589.bin"/><Relationship Id="rId1278" Type="http://schemas.openxmlformats.org/officeDocument/2006/relationships/oleObject" Target="embeddings/oleObject712.bin"/><Relationship Id="rId1485" Type="http://schemas.openxmlformats.org/officeDocument/2006/relationships/oleObject" Target="embeddings/oleObject818.bin"/><Relationship Id="rId1692" Type="http://schemas.openxmlformats.org/officeDocument/2006/relationships/image" Target="media/image761.wmf"/><Relationship Id="rId2329" Type="http://schemas.openxmlformats.org/officeDocument/2006/relationships/oleObject" Target="embeddings/oleObject1242.bin"/><Relationship Id="rId2536" Type="http://schemas.openxmlformats.org/officeDocument/2006/relationships/oleObject" Target="embeddings/oleObject1356.bin"/><Relationship Id="rId410" Type="http://schemas.openxmlformats.org/officeDocument/2006/relationships/image" Target="media/image193.wmf"/><Relationship Id="rId508" Type="http://schemas.openxmlformats.org/officeDocument/2006/relationships/oleObject" Target="embeddings/oleObject283.bin"/><Relationship Id="rId715" Type="http://schemas.openxmlformats.org/officeDocument/2006/relationships/image" Target="media/image285.wmf"/><Relationship Id="rId922" Type="http://schemas.openxmlformats.org/officeDocument/2006/relationships/oleObject" Target="embeddings/oleObject529.bin"/><Relationship Id="rId1138" Type="http://schemas.openxmlformats.org/officeDocument/2006/relationships/image" Target="media/image492.wmf"/><Relationship Id="rId1345" Type="http://schemas.openxmlformats.org/officeDocument/2006/relationships/image" Target="media/image594.wmf"/><Relationship Id="rId1552" Type="http://schemas.openxmlformats.org/officeDocument/2006/relationships/oleObject" Target="embeddings/oleObject854.bin"/><Relationship Id="rId1997" Type="http://schemas.openxmlformats.org/officeDocument/2006/relationships/oleObject" Target="embeddings/oleObject1080.bin"/><Relationship Id="rId2603" Type="http://schemas.openxmlformats.org/officeDocument/2006/relationships/image" Target="media/image1205.wmf"/><Relationship Id="rId1205" Type="http://schemas.openxmlformats.org/officeDocument/2006/relationships/image" Target="media/image525.wmf"/><Relationship Id="rId1857" Type="http://schemas.openxmlformats.org/officeDocument/2006/relationships/oleObject" Target="embeddings/oleObject1004.bin"/><Relationship Id="rId51" Type="http://schemas.openxmlformats.org/officeDocument/2006/relationships/image" Target="media/image22.wmf"/><Relationship Id="rId1412" Type="http://schemas.openxmlformats.org/officeDocument/2006/relationships/oleObject" Target="embeddings/oleObject780.bin"/><Relationship Id="rId1717" Type="http://schemas.openxmlformats.org/officeDocument/2006/relationships/image" Target="media/image7700.wmf"/><Relationship Id="rId1924" Type="http://schemas.openxmlformats.org/officeDocument/2006/relationships/image" Target="media/image875.wmf"/><Relationship Id="rId298" Type="http://schemas.openxmlformats.org/officeDocument/2006/relationships/image" Target="media/image137.wmf"/><Relationship Id="rId158" Type="http://schemas.openxmlformats.org/officeDocument/2006/relationships/oleObject" Target="embeddings/oleObject81.bin"/><Relationship Id="rId2186" Type="http://schemas.openxmlformats.org/officeDocument/2006/relationships/oleObject" Target="embeddings/oleObject1164.bin"/><Relationship Id="rId2393" Type="http://schemas.openxmlformats.org/officeDocument/2006/relationships/image" Target="media/image1107.wmf"/><Relationship Id="rId2698" Type="http://schemas.openxmlformats.org/officeDocument/2006/relationships/image" Target="media/image1248.wmf"/><Relationship Id="rId365" Type="http://schemas.openxmlformats.org/officeDocument/2006/relationships/oleObject" Target="embeddings/oleObject190.bin"/><Relationship Id="rId572" Type="http://schemas.openxmlformats.org/officeDocument/2006/relationships/oleObject" Target="embeddings/oleObject332.bin"/><Relationship Id="rId2046" Type="http://schemas.openxmlformats.org/officeDocument/2006/relationships/oleObject" Target="embeddings/oleObject1105.bin"/><Relationship Id="rId2253" Type="http://schemas.openxmlformats.org/officeDocument/2006/relationships/oleObject" Target="embeddings/oleObject1199.bin"/><Relationship Id="rId2460" Type="http://schemas.openxmlformats.org/officeDocument/2006/relationships/image" Target="media/image1139.wmf"/><Relationship Id="rId225" Type="http://schemas.openxmlformats.org/officeDocument/2006/relationships/oleObject" Target="embeddings/oleObject116.bin"/><Relationship Id="rId432" Type="http://schemas.openxmlformats.org/officeDocument/2006/relationships/oleObject" Target="embeddings/oleObject226.bin"/><Relationship Id="rId877" Type="http://schemas.openxmlformats.org/officeDocument/2006/relationships/oleObject" Target="embeddings/oleObject509.bin"/><Relationship Id="rId1062" Type="http://schemas.openxmlformats.org/officeDocument/2006/relationships/image" Target="media/image457.wmf"/><Relationship Id="rId2113" Type="http://schemas.openxmlformats.org/officeDocument/2006/relationships/oleObject" Target="embeddings/oleObject1141.bin"/><Relationship Id="rId2320" Type="http://schemas.openxmlformats.org/officeDocument/2006/relationships/oleObject" Target="embeddings/oleObject1236.bin"/><Relationship Id="rId2558" Type="http://schemas.openxmlformats.org/officeDocument/2006/relationships/image" Target="media/image1183.wmf"/><Relationship Id="rId737" Type="http://schemas.openxmlformats.org/officeDocument/2006/relationships/oleObject" Target="embeddings/oleObject437.bin"/><Relationship Id="rId944" Type="http://schemas.openxmlformats.org/officeDocument/2006/relationships/oleObject" Target="embeddings/oleObject540.bin"/><Relationship Id="rId1367" Type="http://schemas.openxmlformats.org/officeDocument/2006/relationships/image" Target="media/image605.wmf"/><Relationship Id="rId1574" Type="http://schemas.openxmlformats.org/officeDocument/2006/relationships/oleObject" Target="embeddings/oleObject865.bin"/><Relationship Id="rId1781" Type="http://schemas.openxmlformats.org/officeDocument/2006/relationships/image" Target="media/image803.gif"/><Relationship Id="rId2418" Type="http://schemas.openxmlformats.org/officeDocument/2006/relationships/image" Target="media/image1118.wmf"/><Relationship Id="rId2625" Type="http://schemas.openxmlformats.org/officeDocument/2006/relationships/oleObject" Target="embeddings/oleObject1404.bin"/><Relationship Id="rId73" Type="http://schemas.openxmlformats.org/officeDocument/2006/relationships/image" Target="media/image30.wmf"/><Relationship Id="rId804" Type="http://schemas.openxmlformats.org/officeDocument/2006/relationships/oleObject" Target="embeddings/oleObject472.bin"/><Relationship Id="rId1227" Type="http://schemas.openxmlformats.org/officeDocument/2006/relationships/image" Target="media/image536.wmf"/><Relationship Id="rId1434" Type="http://schemas.openxmlformats.org/officeDocument/2006/relationships/oleObject" Target="embeddings/oleObject792.bin"/><Relationship Id="rId1641" Type="http://schemas.openxmlformats.org/officeDocument/2006/relationships/oleObject" Target="embeddings/oleObject899.bin"/><Relationship Id="rId1879" Type="http://schemas.openxmlformats.org/officeDocument/2006/relationships/oleObject" Target="embeddings/oleObject1016.bin"/><Relationship Id="rId1501" Type="http://schemas.openxmlformats.org/officeDocument/2006/relationships/image" Target="media/image670.wmf"/><Relationship Id="rId1739" Type="http://schemas.openxmlformats.org/officeDocument/2006/relationships/image" Target="media/image781.wmf"/><Relationship Id="rId1946" Type="http://schemas.openxmlformats.org/officeDocument/2006/relationships/oleObject" Target="embeddings/oleObject1053.bin"/><Relationship Id="rId1806" Type="http://schemas.openxmlformats.org/officeDocument/2006/relationships/oleObject" Target="embeddings/oleObject979.bin"/><Relationship Id="rId387" Type="http://schemas.openxmlformats.org/officeDocument/2006/relationships/oleObject" Target="embeddings/oleObject201.bin"/><Relationship Id="rId594" Type="http://schemas.openxmlformats.org/officeDocument/2006/relationships/oleObject" Target="embeddings/oleObject351.bin"/><Relationship Id="rId2068" Type="http://schemas.openxmlformats.org/officeDocument/2006/relationships/oleObject" Target="embeddings/oleObject1116.bin"/><Relationship Id="rId2275" Type="http://schemas.openxmlformats.org/officeDocument/2006/relationships/oleObject" Target="embeddings/oleObject1211.bin"/><Relationship Id="rId247" Type="http://schemas.openxmlformats.org/officeDocument/2006/relationships/oleObject" Target="embeddings/oleObject127.bin"/><Relationship Id="rId899" Type="http://schemas.openxmlformats.org/officeDocument/2006/relationships/oleObject" Target="embeddings/oleObject517.bin"/><Relationship Id="rId1084" Type="http://schemas.openxmlformats.org/officeDocument/2006/relationships/oleObject" Target="embeddings/oleObject611.bin"/><Relationship Id="rId2482" Type="http://schemas.openxmlformats.org/officeDocument/2006/relationships/image" Target="media/image1150.wmf"/><Relationship Id="rId107" Type="http://schemas.openxmlformats.org/officeDocument/2006/relationships/image" Target="media/image47.wmf"/><Relationship Id="rId454" Type="http://schemas.openxmlformats.org/officeDocument/2006/relationships/oleObject" Target="embeddings/oleObject245.bin"/><Relationship Id="rId661" Type="http://schemas.openxmlformats.org/officeDocument/2006/relationships/image" Target="media/image258.wmf"/><Relationship Id="rId759" Type="http://schemas.openxmlformats.org/officeDocument/2006/relationships/image" Target="media/image306.wmf"/><Relationship Id="rId966" Type="http://schemas.openxmlformats.org/officeDocument/2006/relationships/oleObject" Target="embeddings/oleObject552.bin"/><Relationship Id="rId1291" Type="http://schemas.openxmlformats.org/officeDocument/2006/relationships/image" Target="media/image568.wmf"/><Relationship Id="rId1389" Type="http://schemas.openxmlformats.org/officeDocument/2006/relationships/image" Target="media/image616.wmf"/><Relationship Id="rId1596" Type="http://schemas.openxmlformats.org/officeDocument/2006/relationships/oleObject" Target="embeddings/oleObject876.bin"/><Relationship Id="rId2135" Type="http://schemas.openxmlformats.org/officeDocument/2006/relationships/image" Target="media/image979.gif"/><Relationship Id="rId2342" Type="http://schemas.openxmlformats.org/officeDocument/2006/relationships/oleObject" Target="embeddings/oleObject1250.bin"/><Relationship Id="rId2647" Type="http://schemas.openxmlformats.org/officeDocument/2006/relationships/image" Target="media/image1224.wmf"/><Relationship Id="rId314" Type="http://schemas.openxmlformats.org/officeDocument/2006/relationships/image" Target="media/image145.wmf"/><Relationship Id="rId521" Type="http://schemas.openxmlformats.org/officeDocument/2006/relationships/image" Target="media/image227.wmf"/><Relationship Id="rId619" Type="http://schemas.openxmlformats.org/officeDocument/2006/relationships/oleObject" Target="embeddings/oleObject369.bin"/><Relationship Id="rId1151" Type="http://schemas.openxmlformats.org/officeDocument/2006/relationships/image" Target="media/image498.wmf"/><Relationship Id="rId1249" Type="http://schemas.openxmlformats.org/officeDocument/2006/relationships/image" Target="media/image547.wmf"/><Relationship Id="rId2202" Type="http://schemas.openxmlformats.org/officeDocument/2006/relationships/oleObject" Target="embeddings/oleObject1172.bin"/><Relationship Id="rId95" Type="http://schemas.openxmlformats.org/officeDocument/2006/relationships/image" Target="media/image41.wmf"/><Relationship Id="rId826" Type="http://schemas.openxmlformats.org/officeDocument/2006/relationships/oleObject" Target="embeddings/oleObject483.bin"/><Relationship Id="rId1011" Type="http://schemas.openxmlformats.org/officeDocument/2006/relationships/image" Target="media/image432.wmf"/><Relationship Id="rId1109" Type="http://schemas.openxmlformats.org/officeDocument/2006/relationships/image" Target="media/image481.wmf"/><Relationship Id="rId1456" Type="http://schemas.openxmlformats.org/officeDocument/2006/relationships/image" Target="media/image648.wmf"/><Relationship Id="rId1663" Type="http://schemas.openxmlformats.org/officeDocument/2006/relationships/oleObject" Target="embeddings/oleObject908.bin"/><Relationship Id="rId1870" Type="http://schemas.openxmlformats.org/officeDocument/2006/relationships/image" Target="media/image852.wmf"/><Relationship Id="rId1968" Type="http://schemas.openxmlformats.org/officeDocument/2006/relationships/image" Target="media/image896.wmf"/><Relationship Id="rId2507" Type="http://schemas.openxmlformats.org/officeDocument/2006/relationships/oleObject" Target="embeddings/oleObject1338.bin"/><Relationship Id="rId1316" Type="http://schemas.openxmlformats.org/officeDocument/2006/relationships/oleObject" Target="embeddings/oleObject731.bin"/><Relationship Id="rId1523" Type="http://schemas.openxmlformats.org/officeDocument/2006/relationships/oleObject" Target="embeddings/oleObject839.bin"/><Relationship Id="rId1730" Type="http://schemas.openxmlformats.org/officeDocument/2006/relationships/oleObject" Target="embeddings/oleObject946.bin"/><Relationship Id="rId22" Type="http://schemas.openxmlformats.org/officeDocument/2006/relationships/image" Target="media/image9.wmf"/><Relationship Id="rId1828" Type="http://schemas.openxmlformats.org/officeDocument/2006/relationships/image" Target="media/image831.wmf"/><Relationship Id="rId171" Type="http://schemas.openxmlformats.org/officeDocument/2006/relationships/image" Target="media/image79.wmf"/><Relationship Id="rId2297" Type="http://schemas.openxmlformats.org/officeDocument/2006/relationships/oleObject" Target="embeddings/oleObject1223.bin"/><Relationship Id="rId269" Type="http://schemas.openxmlformats.org/officeDocument/2006/relationships/oleObject" Target="embeddings/oleObject138.bin"/><Relationship Id="rId476" Type="http://schemas.openxmlformats.org/officeDocument/2006/relationships/oleObject" Target="embeddings/oleObject262.bin"/><Relationship Id="rId683" Type="http://schemas.openxmlformats.org/officeDocument/2006/relationships/image" Target="media/image269.wmf"/><Relationship Id="rId890" Type="http://schemas.openxmlformats.org/officeDocument/2006/relationships/image" Target="media/image373.wmf"/><Relationship Id="rId2157" Type="http://schemas.openxmlformats.org/officeDocument/2006/relationships/image" Target="media/image1000.wmf"/><Relationship Id="rId2364" Type="http://schemas.openxmlformats.org/officeDocument/2006/relationships/image" Target="media/image1096.wmf"/><Relationship Id="rId2571" Type="http://schemas.openxmlformats.org/officeDocument/2006/relationships/oleObject" Target="embeddings/oleObject1374.bin"/><Relationship Id="rId129" Type="http://schemas.openxmlformats.org/officeDocument/2006/relationships/image" Target="media/image58.wmf"/><Relationship Id="rId336" Type="http://schemas.openxmlformats.org/officeDocument/2006/relationships/image" Target="media/image156.wmf"/><Relationship Id="rId543" Type="http://schemas.openxmlformats.org/officeDocument/2006/relationships/oleObject" Target="embeddings/oleObject304.bin"/><Relationship Id="rId988" Type="http://schemas.openxmlformats.org/officeDocument/2006/relationships/oleObject" Target="embeddings/oleObject563.bin"/><Relationship Id="rId1173" Type="http://schemas.openxmlformats.org/officeDocument/2006/relationships/image" Target="media/image509.wmf"/><Relationship Id="rId1380" Type="http://schemas.openxmlformats.org/officeDocument/2006/relationships/oleObject" Target="embeddings/oleObject764.bin"/><Relationship Id="rId2017" Type="http://schemas.openxmlformats.org/officeDocument/2006/relationships/oleObject" Target="embeddings/oleObject1090.bin"/><Relationship Id="rId2224" Type="http://schemas.openxmlformats.org/officeDocument/2006/relationships/oleObject" Target="embeddings/oleObject1183.bin"/><Relationship Id="rId2669" Type="http://schemas.openxmlformats.org/officeDocument/2006/relationships/oleObject" Target="embeddings/oleObject1427.bin"/><Relationship Id="rId403" Type="http://schemas.openxmlformats.org/officeDocument/2006/relationships/oleObject" Target="embeddings/oleObject209.bin"/><Relationship Id="rId750" Type="http://schemas.openxmlformats.org/officeDocument/2006/relationships/image" Target="media/image302.wmf"/><Relationship Id="rId848" Type="http://schemas.openxmlformats.org/officeDocument/2006/relationships/oleObject" Target="embeddings/oleObject494.bin"/><Relationship Id="rId1033" Type="http://schemas.openxmlformats.org/officeDocument/2006/relationships/image" Target="media/image443.wmf"/><Relationship Id="rId1478" Type="http://schemas.openxmlformats.org/officeDocument/2006/relationships/image" Target="media/image659.wmf"/><Relationship Id="rId1685" Type="http://schemas.openxmlformats.org/officeDocument/2006/relationships/image" Target="media/image759.wmf"/><Relationship Id="rId1892" Type="http://schemas.openxmlformats.org/officeDocument/2006/relationships/image" Target="media/image862.wmf"/><Relationship Id="rId2431" Type="http://schemas.openxmlformats.org/officeDocument/2006/relationships/oleObject" Target="embeddings/oleObject1299.bin"/><Relationship Id="rId2529" Type="http://schemas.openxmlformats.org/officeDocument/2006/relationships/oleObject" Target="embeddings/oleObject1352.bin"/><Relationship Id="rId610" Type="http://schemas.openxmlformats.org/officeDocument/2006/relationships/oleObject" Target="embeddings/oleObject362.bin"/><Relationship Id="rId708" Type="http://schemas.openxmlformats.org/officeDocument/2006/relationships/oleObject" Target="embeddings/oleObject422.bin"/><Relationship Id="rId915" Type="http://schemas.openxmlformats.org/officeDocument/2006/relationships/oleObject" Target="embeddings/oleObject525.bin"/><Relationship Id="rId1240" Type="http://schemas.openxmlformats.org/officeDocument/2006/relationships/oleObject" Target="embeddings/oleObject693.bin"/><Relationship Id="rId1338" Type="http://schemas.openxmlformats.org/officeDocument/2006/relationships/oleObject" Target="embeddings/oleObject742.bin"/><Relationship Id="rId1545" Type="http://schemas.openxmlformats.org/officeDocument/2006/relationships/image" Target="media/image690.wmf"/><Relationship Id="rId1100" Type="http://schemas.openxmlformats.org/officeDocument/2006/relationships/oleObject" Target="embeddings/oleObject619.bin"/><Relationship Id="rId1405" Type="http://schemas.openxmlformats.org/officeDocument/2006/relationships/image" Target="media/image624.wmf"/><Relationship Id="rId1752" Type="http://schemas.openxmlformats.org/officeDocument/2006/relationships/oleObject" Target="embeddings/oleObject957.bin"/><Relationship Id="rId44" Type="http://schemas.openxmlformats.org/officeDocument/2006/relationships/oleObject" Target="embeddings/oleObject20.bin"/><Relationship Id="rId1612" Type="http://schemas.openxmlformats.org/officeDocument/2006/relationships/image" Target="media/image723.wmf"/><Relationship Id="rId1917" Type="http://schemas.openxmlformats.org/officeDocument/2006/relationships/oleObject" Target="embeddings/oleObject1035.bin"/><Relationship Id="rId193" Type="http://schemas.openxmlformats.org/officeDocument/2006/relationships/image" Target="media/image90.wmf"/><Relationship Id="rId498" Type="http://schemas.openxmlformats.org/officeDocument/2006/relationships/oleObject" Target="embeddings/oleObject276.bin"/><Relationship Id="rId2081" Type="http://schemas.openxmlformats.org/officeDocument/2006/relationships/oleObject" Target="embeddings/oleObject1123.bin"/><Relationship Id="rId2179" Type="http://schemas.openxmlformats.org/officeDocument/2006/relationships/image" Target="media/image1011.wmf"/><Relationship Id="rId260" Type="http://schemas.openxmlformats.org/officeDocument/2006/relationships/image" Target="media/image122.wmf"/><Relationship Id="rId2386" Type="http://schemas.openxmlformats.org/officeDocument/2006/relationships/oleObject" Target="embeddings/oleObject1274.bin"/><Relationship Id="rId2593" Type="http://schemas.openxmlformats.org/officeDocument/2006/relationships/image" Target="media/image1200.wmf"/><Relationship Id="rId120" Type="http://schemas.openxmlformats.org/officeDocument/2006/relationships/oleObject" Target="embeddings/oleObject62.bin"/><Relationship Id="rId358" Type="http://schemas.openxmlformats.org/officeDocument/2006/relationships/image" Target="media/image167.wmf"/><Relationship Id="rId565" Type="http://schemas.openxmlformats.org/officeDocument/2006/relationships/oleObject" Target="embeddings/oleObject325.bin"/><Relationship Id="rId772" Type="http://schemas.openxmlformats.org/officeDocument/2006/relationships/oleObject" Target="embeddings/oleObject455.bin"/><Relationship Id="rId1195" Type="http://schemas.openxmlformats.org/officeDocument/2006/relationships/image" Target="media/image520.wmf"/><Relationship Id="rId2039" Type="http://schemas.openxmlformats.org/officeDocument/2006/relationships/image" Target="media/image930.wmf"/><Relationship Id="rId2246" Type="http://schemas.openxmlformats.org/officeDocument/2006/relationships/image" Target="media/image1043.wmf"/><Relationship Id="rId2453" Type="http://schemas.openxmlformats.org/officeDocument/2006/relationships/oleObject" Target="embeddings/oleObject1310.bin"/><Relationship Id="rId2660" Type="http://schemas.openxmlformats.org/officeDocument/2006/relationships/oleObject" Target="embeddings/oleObject1422.bin"/><Relationship Id="rId218" Type="http://schemas.openxmlformats.org/officeDocument/2006/relationships/image" Target="media/image101.wmf"/><Relationship Id="rId425" Type="http://schemas.openxmlformats.org/officeDocument/2006/relationships/oleObject" Target="embeddings/oleObject220.bin"/><Relationship Id="rId632" Type="http://schemas.openxmlformats.org/officeDocument/2006/relationships/oleObject" Target="embeddings/oleObject380.bin"/><Relationship Id="rId1055" Type="http://schemas.openxmlformats.org/officeDocument/2006/relationships/oleObject" Target="embeddings/oleObject597.bin"/><Relationship Id="rId1262" Type="http://schemas.openxmlformats.org/officeDocument/2006/relationships/oleObject" Target="embeddings/oleObject704.bin"/><Relationship Id="rId2106" Type="http://schemas.openxmlformats.org/officeDocument/2006/relationships/image" Target="media/image961.wmf"/><Relationship Id="rId2313" Type="http://schemas.openxmlformats.org/officeDocument/2006/relationships/oleObject" Target="embeddings/oleObject1232.bin"/><Relationship Id="rId2520" Type="http://schemas.openxmlformats.org/officeDocument/2006/relationships/image" Target="media/image1167.wmf"/><Relationship Id="rId937" Type="http://schemas.openxmlformats.org/officeDocument/2006/relationships/image" Target="media/image396.wmf"/><Relationship Id="rId1122" Type="http://schemas.openxmlformats.org/officeDocument/2006/relationships/image" Target="media/image487.wmf"/><Relationship Id="rId1567" Type="http://schemas.openxmlformats.org/officeDocument/2006/relationships/image" Target="media/image701.wmf"/><Relationship Id="rId1774" Type="http://schemas.openxmlformats.org/officeDocument/2006/relationships/oleObject" Target="embeddings/oleObject968.bin"/><Relationship Id="rId1981" Type="http://schemas.openxmlformats.org/officeDocument/2006/relationships/image" Target="media/image902.wmf"/><Relationship Id="rId2618" Type="http://schemas.openxmlformats.org/officeDocument/2006/relationships/oleObject" Target="embeddings/oleObject1400.bin"/><Relationship Id="rId66" Type="http://schemas.openxmlformats.org/officeDocument/2006/relationships/oleObject" Target="embeddings/oleObject35.bin"/><Relationship Id="rId1427" Type="http://schemas.openxmlformats.org/officeDocument/2006/relationships/image" Target="media/image634.wmf"/><Relationship Id="rId1634" Type="http://schemas.openxmlformats.org/officeDocument/2006/relationships/oleObject" Target="embeddings/oleObject896.bin"/><Relationship Id="rId1841" Type="http://schemas.openxmlformats.org/officeDocument/2006/relationships/oleObject" Target="embeddings/oleObject996.bin"/><Relationship Id="rId1939" Type="http://schemas.openxmlformats.org/officeDocument/2006/relationships/image" Target="media/image882.wmf"/><Relationship Id="rId1701" Type="http://schemas.openxmlformats.org/officeDocument/2006/relationships/image" Target="media/image765.wmf"/><Relationship Id="rId282" Type="http://schemas.openxmlformats.org/officeDocument/2006/relationships/oleObject" Target="embeddings/oleObject148.bin"/><Relationship Id="rId587" Type="http://schemas.openxmlformats.org/officeDocument/2006/relationships/oleObject" Target="embeddings/oleObject344.bin"/><Relationship Id="rId2170" Type="http://schemas.openxmlformats.org/officeDocument/2006/relationships/oleObject" Target="embeddings/oleObject1156.bin"/><Relationship Id="rId2268" Type="http://schemas.openxmlformats.org/officeDocument/2006/relationships/oleObject" Target="embeddings/oleObject1207.bin"/><Relationship Id="rId8" Type="http://schemas.openxmlformats.org/officeDocument/2006/relationships/image" Target="media/image2.wmf"/><Relationship Id="rId142" Type="http://schemas.openxmlformats.org/officeDocument/2006/relationships/oleObject" Target="embeddings/oleObject73.bin"/><Relationship Id="rId447" Type="http://schemas.openxmlformats.org/officeDocument/2006/relationships/oleObject" Target="embeddings/oleObject240.bin"/><Relationship Id="rId794" Type="http://schemas.openxmlformats.org/officeDocument/2006/relationships/image" Target="media/image323.wmf"/><Relationship Id="rId1077" Type="http://schemas.openxmlformats.org/officeDocument/2006/relationships/image" Target="media/image465.wmf"/><Relationship Id="rId2030" Type="http://schemas.openxmlformats.org/officeDocument/2006/relationships/oleObject" Target="embeddings/oleObject1097.bin"/><Relationship Id="rId2128" Type="http://schemas.openxmlformats.org/officeDocument/2006/relationships/image" Target="media/image972.gif"/><Relationship Id="rId2475" Type="http://schemas.openxmlformats.org/officeDocument/2006/relationships/oleObject" Target="embeddings/oleObject1321.bin"/><Relationship Id="rId2682" Type="http://schemas.openxmlformats.org/officeDocument/2006/relationships/oleObject" Target="embeddings/oleObject1434.bin"/><Relationship Id="rId654" Type="http://schemas.openxmlformats.org/officeDocument/2006/relationships/oleObject" Target="embeddings/oleObject394.bin"/><Relationship Id="rId861" Type="http://schemas.openxmlformats.org/officeDocument/2006/relationships/oleObject" Target="embeddings/oleObject501.bin"/><Relationship Id="rId959" Type="http://schemas.openxmlformats.org/officeDocument/2006/relationships/oleObject" Target="embeddings/oleObject548.bin"/><Relationship Id="rId1284" Type="http://schemas.openxmlformats.org/officeDocument/2006/relationships/oleObject" Target="embeddings/oleObject715.bin"/><Relationship Id="rId1491" Type="http://schemas.openxmlformats.org/officeDocument/2006/relationships/image" Target="media/image665.wmf"/><Relationship Id="rId1589" Type="http://schemas.openxmlformats.org/officeDocument/2006/relationships/image" Target="media/image712.wmf"/><Relationship Id="rId2335" Type="http://schemas.openxmlformats.org/officeDocument/2006/relationships/image" Target="media/image1082.wmf"/><Relationship Id="rId2542" Type="http://schemas.openxmlformats.org/officeDocument/2006/relationships/oleObject" Target="embeddings/oleObject1359.bin"/><Relationship Id="rId307" Type="http://schemas.openxmlformats.org/officeDocument/2006/relationships/oleObject" Target="embeddings/oleObject161.bin"/><Relationship Id="rId514" Type="http://schemas.openxmlformats.org/officeDocument/2006/relationships/oleObject" Target="embeddings/oleObject286.bin"/><Relationship Id="rId721" Type="http://schemas.openxmlformats.org/officeDocument/2006/relationships/oleObject" Target="embeddings/oleObject429.bin"/><Relationship Id="rId1144" Type="http://schemas.openxmlformats.org/officeDocument/2006/relationships/oleObject" Target="embeddings/oleObject645.bin"/><Relationship Id="rId1351" Type="http://schemas.openxmlformats.org/officeDocument/2006/relationships/image" Target="media/image597.wmf"/><Relationship Id="rId1449" Type="http://schemas.openxmlformats.org/officeDocument/2006/relationships/oleObject" Target="embeddings/oleObject800.bin"/><Relationship Id="rId1796" Type="http://schemas.openxmlformats.org/officeDocument/2006/relationships/oleObject" Target="embeddings/oleObject974.bin"/><Relationship Id="rId2402" Type="http://schemas.openxmlformats.org/officeDocument/2006/relationships/oleObject" Target="embeddings/oleObject1283.bin"/><Relationship Id="rId88" Type="http://schemas.openxmlformats.org/officeDocument/2006/relationships/oleObject" Target="embeddings/oleObject46.bin"/><Relationship Id="rId819" Type="http://schemas.openxmlformats.org/officeDocument/2006/relationships/image" Target="media/image335.wmf"/><Relationship Id="rId1004" Type="http://schemas.openxmlformats.org/officeDocument/2006/relationships/oleObject" Target="embeddings/oleObject571.bin"/><Relationship Id="rId1211" Type="http://schemas.openxmlformats.org/officeDocument/2006/relationships/image" Target="media/image528.wmf"/><Relationship Id="rId1656" Type="http://schemas.openxmlformats.org/officeDocument/2006/relationships/image" Target="media/image746.wmf"/><Relationship Id="rId1863" Type="http://schemas.openxmlformats.org/officeDocument/2006/relationships/oleObject" Target="embeddings/oleObject1007.bin"/><Relationship Id="rId1309" Type="http://schemas.openxmlformats.org/officeDocument/2006/relationships/image" Target="media/image577.wmf"/><Relationship Id="rId1516" Type="http://schemas.openxmlformats.org/officeDocument/2006/relationships/image" Target="media/image677.wmf"/><Relationship Id="rId1723" Type="http://schemas.openxmlformats.org/officeDocument/2006/relationships/image" Target="media/image773.wmf"/><Relationship Id="rId1930" Type="http://schemas.openxmlformats.org/officeDocument/2006/relationships/image" Target="media/image878.wmf"/><Relationship Id="rId15" Type="http://schemas.openxmlformats.org/officeDocument/2006/relationships/oleObject" Target="embeddings/oleObject5.bin"/><Relationship Id="rId2192" Type="http://schemas.openxmlformats.org/officeDocument/2006/relationships/oleObject" Target="embeddings/oleObject1167.bin"/><Relationship Id="rId164" Type="http://schemas.openxmlformats.org/officeDocument/2006/relationships/oleObject" Target="embeddings/oleObject84.bin"/><Relationship Id="rId371" Type="http://schemas.openxmlformats.org/officeDocument/2006/relationships/oleObject" Target="embeddings/oleObject193.bin"/><Relationship Id="rId2052" Type="http://schemas.openxmlformats.org/officeDocument/2006/relationships/oleObject" Target="embeddings/oleObject1108.bin"/><Relationship Id="rId2497" Type="http://schemas.openxmlformats.org/officeDocument/2006/relationships/oleObject" Target="embeddings/oleObject1332.bin"/><Relationship Id="rId469" Type="http://schemas.openxmlformats.org/officeDocument/2006/relationships/oleObject" Target="embeddings/oleObject258.bin"/><Relationship Id="rId676" Type="http://schemas.openxmlformats.org/officeDocument/2006/relationships/oleObject" Target="embeddings/oleObject406.bin"/><Relationship Id="rId883" Type="http://schemas.openxmlformats.org/officeDocument/2006/relationships/image" Target="media/image368.wmf"/><Relationship Id="rId1099" Type="http://schemas.openxmlformats.org/officeDocument/2006/relationships/image" Target="media/image476.wmf"/><Relationship Id="rId2357" Type="http://schemas.openxmlformats.org/officeDocument/2006/relationships/oleObject" Target="embeddings/oleObject1257.bin"/><Relationship Id="rId2564" Type="http://schemas.openxmlformats.org/officeDocument/2006/relationships/image" Target="media/image1186.wmf"/><Relationship Id="rId231" Type="http://schemas.openxmlformats.org/officeDocument/2006/relationships/oleObject" Target="embeddings/oleObject119.bin"/><Relationship Id="rId329" Type="http://schemas.openxmlformats.org/officeDocument/2006/relationships/oleObject" Target="embeddings/oleObject172.bin"/><Relationship Id="rId536" Type="http://schemas.openxmlformats.org/officeDocument/2006/relationships/image" Target="media/image232.wmf"/><Relationship Id="rId1166" Type="http://schemas.openxmlformats.org/officeDocument/2006/relationships/oleObject" Target="embeddings/oleObject656.bin"/><Relationship Id="rId1373" Type="http://schemas.openxmlformats.org/officeDocument/2006/relationships/image" Target="media/image608.wmf"/><Relationship Id="rId2217" Type="http://schemas.openxmlformats.org/officeDocument/2006/relationships/image" Target="media/image1030.wmf"/><Relationship Id="rId743" Type="http://schemas.openxmlformats.org/officeDocument/2006/relationships/oleObject" Target="embeddings/oleObject440.bin"/><Relationship Id="rId950" Type="http://schemas.openxmlformats.org/officeDocument/2006/relationships/oleObject" Target="embeddings/oleObject543.bin"/><Relationship Id="rId1026" Type="http://schemas.openxmlformats.org/officeDocument/2006/relationships/oleObject" Target="embeddings/oleObject582.bin"/><Relationship Id="rId1580" Type="http://schemas.openxmlformats.org/officeDocument/2006/relationships/oleObject" Target="embeddings/oleObject868.bin"/><Relationship Id="rId1678" Type="http://schemas.openxmlformats.org/officeDocument/2006/relationships/image" Target="media/image756.wmf"/><Relationship Id="rId1885" Type="http://schemas.openxmlformats.org/officeDocument/2006/relationships/oleObject" Target="embeddings/oleObject1019.bin"/><Relationship Id="rId2424" Type="http://schemas.openxmlformats.org/officeDocument/2006/relationships/image" Target="media/image1121.wmf"/><Relationship Id="rId2631" Type="http://schemas.openxmlformats.org/officeDocument/2006/relationships/oleObject" Target="embeddings/oleObject1407.bin"/><Relationship Id="rId603" Type="http://schemas.openxmlformats.org/officeDocument/2006/relationships/image" Target="media/image242.wmf"/><Relationship Id="rId810" Type="http://schemas.openxmlformats.org/officeDocument/2006/relationships/oleObject" Target="embeddings/oleObject475.bin"/><Relationship Id="rId908" Type="http://schemas.openxmlformats.org/officeDocument/2006/relationships/image" Target="media/image382.wmf"/><Relationship Id="rId1233" Type="http://schemas.openxmlformats.org/officeDocument/2006/relationships/image" Target="media/image539.wmf"/><Relationship Id="rId1440" Type="http://schemas.openxmlformats.org/officeDocument/2006/relationships/oleObject" Target="embeddings/oleObject795.bin"/><Relationship Id="rId1538" Type="http://schemas.openxmlformats.org/officeDocument/2006/relationships/image" Target="media/image687.wmf"/><Relationship Id="rId1300" Type="http://schemas.openxmlformats.org/officeDocument/2006/relationships/oleObject" Target="embeddings/oleObject723.bin"/><Relationship Id="rId1745" Type="http://schemas.openxmlformats.org/officeDocument/2006/relationships/image" Target="media/image784.wmf"/><Relationship Id="rId1952" Type="http://schemas.openxmlformats.org/officeDocument/2006/relationships/oleObject" Target="embeddings/oleObject1056.bin"/><Relationship Id="rId37" Type="http://schemas.openxmlformats.org/officeDocument/2006/relationships/oleObject" Target="embeddings/oleObject16.bin"/><Relationship Id="rId1605" Type="http://schemas.openxmlformats.org/officeDocument/2006/relationships/image" Target="media/image720.wmf"/><Relationship Id="rId1812" Type="http://schemas.openxmlformats.org/officeDocument/2006/relationships/oleObject" Target="embeddings/oleObject982.bin"/><Relationship Id="rId186" Type="http://schemas.openxmlformats.org/officeDocument/2006/relationships/oleObject" Target="embeddings/oleObject95.bin"/><Relationship Id="rId393" Type="http://schemas.openxmlformats.org/officeDocument/2006/relationships/oleObject" Target="embeddings/oleObject204.bin"/><Relationship Id="rId2074" Type="http://schemas.openxmlformats.org/officeDocument/2006/relationships/oleObject" Target="embeddings/oleObject1119.bin"/><Relationship Id="rId2281" Type="http://schemas.openxmlformats.org/officeDocument/2006/relationships/image" Target="media/image1059.wmf"/><Relationship Id="rId253" Type="http://schemas.openxmlformats.org/officeDocument/2006/relationships/oleObject" Target="embeddings/oleObject130.bin"/><Relationship Id="rId460" Type="http://schemas.openxmlformats.org/officeDocument/2006/relationships/oleObject" Target="embeddings/oleObject251.bin"/><Relationship Id="rId698" Type="http://schemas.openxmlformats.org/officeDocument/2006/relationships/oleObject" Target="embeddings/oleObject417.bin"/><Relationship Id="rId1090" Type="http://schemas.openxmlformats.org/officeDocument/2006/relationships/oleObject" Target="embeddings/oleObject614.bin"/><Relationship Id="rId2141" Type="http://schemas.openxmlformats.org/officeDocument/2006/relationships/image" Target="media/image985.gif"/><Relationship Id="rId2379" Type="http://schemas.openxmlformats.org/officeDocument/2006/relationships/oleObject" Target="embeddings/oleObject1269.bin"/><Relationship Id="rId2586" Type="http://schemas.openxmlformats.org/officeDocument/2006/relationships/oleObject" Target="embeddings/oleObject1382.bin"/><Relationship Id="rId113" Type="http://schemas.openxmlformats.org/officeDocument/2006/relationships/image" Target="media/image50.wmf"/><Relationship Id="rId320" Type="http://schemas.openxmlformats.org/officeDocument/2006/relationships/image" Target="media/image148.wmf"/><Relationship Id="rId558" Type="http://schemas.openxmlformats.org/officeDocument/2006/relationships/oleObject" Target="embeddings/oleObject319.bin"/><Relationship Id="rId765" Type="http://schemas.openxmlformats.org/officeDocument/2006/relationships/image" Target="media/image309.wmf"/><Relationship Id="rId972" Type="http://schemas.openxmlformats.org/officeDocument/2006/relationships/oleObject" Target="embeddings/oleObject555.bin"/><Relationship Id="rId1188" Type="http://schemas.openxmlformats.org/officeDocument/2006/relationships/oleObject" Target="embeddings/oleObject667.bin"/><Relationship Id="rId1395" Type="http://schemas.openxmlformats.org/officeDocument/2006/relationships/image" Target="media/image619.wmf"/><Relationship Id="rId2001" Type="http://schemas.openxmlformats.org/officeDocument/2006/relationships/oleObject" Target="embeddings/oleObject1082.bin"/><Relationship Id="rId2239" Type="http://schemas.openxmlformats.org/officeDocument/2006/relationships/oleObject" Target="embeddings/oleObject1191.bin"/><Relationship Id="rId2446" Type="http://schemas.openxmlformats.org/officeDocument/2006/relationships/image" Target="media/image1132.wmf"/><Relationship Id="rId2653" Type="http://schemas.openxmlformats.org/officeDocument/2006/relationships/image" Target="media/image1227.wmf"/><Relationship Id="rId418" Type="http://schemas.openxmlformats.org/officeDocument/2006/relationships/image" Target="media/image197.wmf"/><Relationship Id="rId625" Type="http://schemas.openxmlformats.org/officeDocument/2006/relationships/oleObject" Target="embeddings/oleObject375.bin"/><Relationship Id="rId832" Type="http://schemas.openxmlformats.org/officeDocument/2006/relationships/oleObject" Target="embeddings/oleObject486.bin"/><Relationship Id="rId1048" Type="http://schemas.openxmlformats.org/officeDocument/2006/relationships/oleObject" Target="embeddings/oleObject593.bin"/><Relationship Id="rId1255" Type="http://schemas.openxmlformats.org/officeDocument/2006/relationships/image" Target="media/image550.wmf"/><Relationship Id="rId1462" Type="http://schemas.openxmlformats.org/officeDocument/2006/relationships/image" Target="media/image651.wmf"/><Relationship Id="rId2306" Type="http://schemas.openxmlformats.org/officeDocument/2006/relationships/oleObject" Target="embeddings/oleObject1228.bin"/><Relationship Id="rId2513" Type="http://schemas.openxmlformats.org/officeDocument/2006/relationships/oleObject" Target="embeddings/oleObject1342.bin"/><Relationship Id="rId1115" Type="http://schemas.openxmlformats.org/officeDocument/2006/relationships/oleObject" Target="embeddings/oleObject626.bin"/><Relationship Id="rId1322" Type="http://schemas.openxmlformats.org/officeDocument/2006/relationships/oleObject" Target="embeddings/oleObject734.bin"/><Relationship Id="rId1767" Type="http://schemas.openxmlformats.org/officeDocument/2006/relationships/image" Target="media/image795.wmf"/><Relationship Id="rId1974" Type="http://schemas.openxmlformats.org/officeDocument/2006/relationships/image" Target="media/image899.wmf"/><Relationship Id="rId59" Type="http://schemas.openxmlformats.org/officeDocument/2006/relationships/oleObject" Target="embeddings/oleObject30.bin"/><Relationship Id="rId1627" Type="http://schemas.openxmlformats.org/officeDocument/2006/relationships/image" Target="media/image730.wmf"/><Relationship Id="rId1834" Type="http://schemas.openxmlformats.org/officeDocument/2006/relationships/image" Target="media/image834.wmf"/><Relationship Id="rId2096" Type="http://schemas.openxmlformats.org/officeDocument/2006/relationships/image" Target="media/image957.wmf"/><Relationship Id="rId1901" Type="http://schemas.openxmlformats.org/officeDocument/2006/relationships/oleObject" Target="embeddings/oleObject1027.bin"/><Relationship Id="rId275" Type="http://schemas.openxmlformats.org/officeDocument/2006/relationships/image" Target="media/image128.wmf"/><Relationship Id="rId482" Type="http://schemas.openxmlformats.org/officeDocument/2006/relationships/oleObject" Target="embeddings/oleObject266.bin"/><Relationship Id="rId2163" Type="http://schemas.openxmlformats.org/officeDocument/2006/relationships/image" Target="media/image1003.wmf"/><Relationship Id="rId2370" Type="http://schemas.openxmlformats.org/officeDocument/2006/relationships/image" Target="media/image1098.wmf"/><Relationship Id="rId135" Type="http://schemas.openxmlformats.org/officeDocument/2006/relationships/image" Target="media/image61.wmf"/><Relationship Id="rId342" Type="http://schemas.openxmlformats.org/officeDocument/2006/relationships/image" Target="media/image159.wmf"/><Relationship Id="rId787" Type="http://schemas.openxmlformats.org/officeDocument/2006/relationships/oleObject" Target="embeddings/oleObject463.bin"/><Relationship Id="rId994" Type="http://schemas.openxmlformats.org/officeDocument/2006/relationships/oleObject" Target="embeddings/oleObject566.bin"/><Relationship Id="rId2023" Type="http://schemas.openxmlformats.org/officeDocument/2006/relationships/oleObject" Target="embeddings/oleObject1093.bin"/><Relationship Id="rId2230" Type="http://schemas.openxmlformats.org/officeDocument/2006/relationships/image" Target="media/image1036.wmf"/><Relationship Id="rId2468" Type="http://schemas.openxmlformats.org/officeDocument/2006/relationships/image" Target="media/image1143.wmf"/><Relationship Id="rId2675" Type="http://schemas.openxmlformats.org/officeDocument/2006/relationships/image" Target="media/image1237.wmf"/><Relationship Id="rId202" Type="http://schemas.openxmlformats.org/officeDocument/2006/relationships/oleObject" Target="embeddings/oleObject104.bin"/><Relationship Id="rId647" Type="http://schemas.openxmlformats.org/officeDocument/2006/relationships/oleObject" Target="embeddings/oleObject390.bin"/><Relationship Id="rId854" Type="http://schemas.openxmlformats.org/officeDocument/2006/relationships/image" Target="media/image352.wmf"/><Relationship Id="rId1277" Type="http://schemas.openxmlformats.org/officeDocument/2006/relationships/image" Target="media/image561.wmf"/><Relationship Id="rId1484" Type="http://schemas.openxmlformats.org/officeDocument/2006/relationships/image" Target="media/image662.wmf"/><Relationship Id="rId1691" Type="http://schemas.openxmlformats.org/officeDocument/2006/relationships/oleObject" Target="embeddings/oleObject926.bin"/><Relationship Id="rId2328" Type="http://schemas.openxmlformats.org/officeDocument/2006/relationships/oleObject" Target="embeddings/oleObject1241.bin"/><Relationship Id="rId2535" Type="http://schemas.openxmlformats.org/officeDocument/2006/relationships/oleObject" Target="embeddings/oleObject1355.bin"/><Relationship Id="rId507" Type="http://schemas.openxmlformats.org/officeDocument/2006/relationships/image" Target="media/image220.wmf"/><Relationship Id="rId714" Type="http://schemas.openxmlformats.org/officeDocument/2006/relationships/oleObject" Target="embeddings/oleObject425.bin"/><Relationship Id="rId921" Type="http://schemas.openxmlformats.org/officeDocument/2006/relationships/image" Target="media/image388.wmf"/><Relationship Id="rId1137" Type="http://schemas.openxmlformats.org/officeDocument/2006/relationships/oleObject" Target="embeddings/oleObject641.bin"/><Relationship Id="rId1344" Type="http://schemas.openxmlformats.org/officeDocument/2006/relationships/oleObject" Target="embeddings/oleObject746.bin"/><Relationship Id="rId1551" Type="http://schemas.openxmlformats.org/officeDocument/2006/relationships/image" Target="media/image693.wmf"/><Relationship Id="rId1789" Type="http://schemas.openxmlformats.org/officeDocument/2006/relationships/image" Target="media/image811.wmf"/><Relationship Id="rId1996" Type="http://schemas.openxmlformats.org/officeDocument/2006/relationships/image" Target="media/image909.wmf"/><Relationship Id="rId2602" Type="http://schemas.openxmlformats.org/officeDocument/2006/relationships/oleObject" Target="embeddings/oleObject1390.bin"/><Relationship Id="rId50" Type="http://schemas.openxmlformats.org/officeDocument/2006/relationships/oleObject" Target="embeddings/oleObject24.bin"/><Relationship Id="rId1204" Type="http://schemas.openxmlformats.org/officeDocument/2006/relationships/oleObject" Target="embeddings/oleObject675.bin"/><Relationship Id="rId1411" Type="http://schemas.openxmlformats.org/officeDocument/2006/relationships/image" Target="media/image627.wmf"/><Relationship Id="rId1649" Type="http://schemas.openxmlformats.org/officeDocument/2006/relationships/image" Target="media/image742.wmf"/><Relationship Id="rId1856" Type="http://schemas.openxmlformats.org/officeDocument/2006/relationships/image" Target="media/image845.wmf"/><Relationship Id="rId1509" Type="http://schemas.openxmlformats.org/officeDocument/2006/relationships/oleObject" Target="embeddings/oleObject831.bin"/><Relationship Id="rId1716" Type="http://schemas.openxmlformats.org/officeDocument/2006/relationships/oleObject" Target="embeddings/oleObject939.bin"/><Relationship Id="rId1923" Type="http://schemas.openxmlformats.org/officeDocument/2006/relationships/oleObject" Target="embeddings/oleObject1041.bin"/><Relationship Id="rId297" Type="http://schemas.openxmlformats.org/officeDocument/2006/relationships/oleObject" Target="embeddings/oleObject156.bin"/><Relationship Id="rId2185" Type="http://schemas.openxmlformats.org/officeDocument/2006/relationships/image" Target="media/image1014.wmf"/><Relationship Id="rId2392" Type="http://schemas.openxmlformats.org/officeDocument/2006/relationships/oleObject" Target="embeddings/oleObject1278.bin"/><Relationship Id="rId157" Type="http://schemas.openxmlformats.org/officeDocument/2006/relationships/image" Target="media/image72.wmf"/><Relationship Id="rId364" Type="http://schemas.openxmlformats.org/officeDocument/2006/relationships/image" Target="media/image170.wmf"/><Relationship Id="rId2045" Type="http://schemas.openxmlformats.org/officeDocument/2006/relationships/image" Target="media/image933.wmf"/><Relationship Id="rId2697" Type="http://schemas.openxmlformats.org/officeDocument/2006/relationships/oleObject" Target="embeddings/oleObject1442.bin"/><Relationship Id="rId571" Type="http://schemas.openxmlformats.org/officeDocument/2006/relationships/oleObject" Target="embeddings/oleObject331.bin"/><Relationship Id="rId669" Type="http://schemas.openxmlformats.org/officeDocument/2006/relationships/image" Target="media/image262.wmf"/><Relationship Id="rId876" Type="http://schemas.openxmlformats.org/officeDocument/2006/relationships/image" Target="media/image363.wmf"/><Relationship Id="rId1299" Type="http://schemas.openxmlformats.org/officeDocument/2006/relationships/image" Target="media/image572.wmf"/><Relationship Id="rId2252" Type="http://schemas.openxmlformats.org/officeDocument/2006/relationships/image" Target="media/image1046.wmf"/><Relationship Id="rId2557" Type="http://schemas.openxmlformats.org/officeDocument/2006/relationships/oleObject" Target="embeddings/oleObject1367.bin"/><Relationship Id="rId224" Type="http://schemas.openxmlformats.org/officeDocument/2006/relationships/image" Target="media/image104.wmf"/><Relationship Id="rId431" Type="http://schemas.openxmlformats.org/officeDocument/2006/relationships/oleObject" Target="embeddings/oleObject225.bin"/><Relationship Id="rId529" Type="http://schemas.openxmlformats.org/officeDocument/2006/relationships/oleObject" Target="embeddings/oleObject294.bin"/><Relationship Id="rId736" Type="http://schemas.openxmlformats.org/officeDocument/2006/relationships/image" Target="media/image295.wmf"/><Relationship Id="rId1061" Type="http://schemas.openxmlformats.org/officeDocument/2006/relationships/oleObject" Target="embeddings/oleObject600.bin"/><Relationship Id="rId1159" Type="http://schemas.openxmlformats.org/officeDocument/2006/relationships/image" Target="media/image502.wmf"/><Relationship Id="rId1366" Type="http://schemas.openxmlformats.org/officeDocument/2006/relationships/oleObject" Target="embeddings/oleObject757.bin"/><Relationship Id="rId2112" Type="http://schemas.openxmlformats.org/officeDocument/2006/relationships/image" Target="media/image964.wmf"/><Relationship Id="rId2417" Type="http://schemas.openxmlformats.org/officeDocument/2006/relationships/oleObject" Target="embeddings/oleObject1292.bin"/><Relationship Id="rId943" Type="http://schemas.openxmlformats.org/officeDocument/2006/relationships/image" Target="media/image399.wmf"/><Relationship Id="rId1019" Type="http://schemas.openxmlformats.org/officeDocument/2006/relationships/image" Target="media/image436.wmf"/><Relationship Id="rId1573" Type="http://schemas.openxmlformats.org/officeDocument/2006/relationships/image" Target="media/image704.wmf"/><Relationship Id="rId1780" Type="http://schemas.openxmlformats.org/officeDocument/2006/relationships/image" Target="media/image802.gif"/><Relationship Id="rId1878" Type="http://schemas.openxmlformats.org/officeDocument/2006/relationships/image" Target="media/image855.wmf"/><Relationship Id="rId2624" Type="http://schemas.openxmlformats.org/officeDocument/2006/relationships/image" Target="media/image1213.wmf"/><Relationship Id="rId72" Type="http://schemas.openxmlformats.org/officeDocument/2006/relationships/oleObject" Target="embeddings/oleObject38.bin"/><Relationship Id="rId803" Type="http://schemas.openxmlformats.org/officeDocument/2006/relationships/image" Target="media/image327.wmf"/><Relationship Id="rId1226" Type="http://schemas.openxmlformats.org/officeDocument/2006/relationships/oleObject" Target="embeddings/oleObject686.bin"/><Relationship Id="rId1433" Type="http://schemas.openxmlformats.org/officeDocument/2006/relationships/image" Target="media/image637.wmf"/><Relationship Id="rId1640" Type="http://schemas.openxmlformats.org/officeDocument/2006/relationships/image" Target="media/image737.wmf"/><Relationship Id="rId1738" Type="http://schemas.openxmlformats.org/officeDocument/2006/relationships/oleObject" Target="embeddings/oleObject950.bin"/><Relationship Id="rId1500" Type="http://schemas.openxmlformats.org/officeDocument/2006/relationships/oleObject" Target="embeddings/oleObject826.bin"/><Relationship Id="rId1945" Type="http://schemas.openxmlformats.org/officeDocument/2006/relationships/image" Target="media/image885.wmf"/><Relationship Id="rId1805" Type="http://schemas.openxmlformats.org/officeDocument/2006/relationships/image" Target="media/image819.wmf"/><Relationship Id="rId179" Type="http://schemas.openxmlformats.org/officeDocument/2006/relationships/image" Target="media/image83.wmf"/><Relationship Id="rId386" Type="http://schemas.openxmlformats.org/officeDocument/2006/relationships/image" Target="media/image181.wmf"/><Relationship Id="rId593" Type="http://schemas.openxmlformats.org/officeDocument/2006/relationships/oleObject" Target="embeddings/oleObject350.bin"/><Relationship Id="rId2067" Type="http://schemas.openxmlformats.org/officeDocument/2006/relationships/image" Target="media/image944.wmf"/><Relationship Id="rId2274" Type="http://schemas.openxmlformats.org/officeDocument/2006/relationships/image" Target="media/image1056.wmf"/><Relationship Id="rId2481" Type="http://schemas.openxmlformats.org/officeDocument/2006/relationships/oleObject" Target="embeddings/oleObject1324.bin"/><Relationship Id="rId246" Type="http://schemas.openxmlformats.org/officeDocument/2006/relationships/image" Target="media/image115.wmf"/><Relationship Id="rId453" Type="http://schemas.openxmlformats.org/officeDocument/2006/relationships/image" Target="media/image204.wmf"/><Relationship Id="rId660" Type="http://schemas.openxmlformats.org/officeDocument/2006/relationships/oleObject" Target="embeddings/oleObject398.bin"/><Relationship Id="rId898" Type="http://schemas.openxmlformats.org/officeDocument/2006/relationships/image" Target="media/image377.wmf"/><Relationship Id="rId1083" Type="http://schemas.openxmlformats.org/officeDocument/2006/relationships/image" Target="media/image468.wmf"/><Relationship Id="rId1290" Type="http://schemas.openxmlformats.org/officeDocument/2006/relationships/oleObject" Target="embeddings/oleObject718.bin"/><Relationship Id="rId2134" Type="http://schemas.openxmlformats.org/officeDocument/2006/relationships/image" Target="media/image978.gif"/><Relationship Id="rId2341" Type="http://schemas.openxmlformats.org/officeDocument/2006/relationships/image" Target="media/image1084.wmf"/><Relationship Id="rId2579" Type="http://schemas.openxmlformats.org/officeDocument/2006/relationships/oleObject" Target="embeddings/oleObject1378.bin"/><Relationship Id="rId106" Type="http://schemas.openxmlformats.org/officeDocument/2006/relationships/oleObject" Target="embeddings/oleObject55.bin"/><Relationship Id="rId313" Type="http://schemas.openxmlformats.org/officeDocument/2006/relationships/oleObject" Target="embeddings/oleObject164.bin"/><Relationship Id="rId758" Type="http://schemas.openxmlformats.org/officeDocument/2006/relationships/oleObject" Target="embeddings/oleObject448.bin"/><Relationship Id="rId965" Type="http://schemas.openxmlformats.org/officeDocument/2006/relationships/image" Target="media/image409.wmf"/><Relationship Id="rId1150" Type="http://schemas.openxmlformats.org/officeDocument/2006/relationships/oleObject" Target="embeddings/oleObject648.bin"/><Relationship Id="rId1388" Type="http://schemas.openxmlformats.org/officeDocument/2006/relationships/oleObject" Target="embeddings/oleObject768.bin"/><Relationship Id="rId1595" Type="http://schemas.openxmlformats.org/officeDocument/2006/relationships/image" Target="media/image715.wmf"/><Relationship Id="rId2439" Type="http://schemas.openxmlformats.org/officeDocument/2006/relationships/oleObject" Target="embeddings/oleObject1303.bin"/><Relationship Id="rId2646" Type="http://schemas.openxmlformats.org/officeDocument/2006/relationships/oleObject" Target="embeddings/oleObject1415.bin"/><Relationship Id="rId94" Type="http://schemas.openxmlformats.org/officeDocument/2006/relationships/oleObject" Target="embeddings/oleObject49.bin"/><Relationship Id="rId520" Type="http://schemas.openxmlformats.org/officeDocument/2006/relationships/oleObject" Target="embeddings/oleObject289.bin"/><Relationship Id="rId618" Type="http://schemas.openxmlformats.org/officeDocument/2006/relationships/oleObject" Target="embeddings/oleObject368.bin"/><Relationship Id="rId825" Type="http://schemas.openxmlformats.org/officeDocument/2006/relationships/image" Target="media/image338.wmf"/><Relationship Id="rId1248" Type="http://schemas.openxmlformats.org/officeDocument/2006/relationships/oleObject" Target="embeddings/oleObject697.bin"/><Relationship Id="rId1455" Type="http://schemas.openxmlformats.org/officeDocument/2006/relationships/oleObject" Target="embeddings/oleObject803.bin"/><Relationship Id="rId1662" Type="http://schemas.openxmlformats.org/officeDocument/2006/relationships/oleObject" Target="embeddings/oleObject907.bin"/><Relationship Id="rId2201" Type="http://schemas.openxmlformats.org/officeDocument/2006/relationships/image" Target="media/image1022.wmf"/><Relationship Id="rId2506" Type="http://schemas.openxmlformats.org/officeDocument/2006/relationships/image" Target="media/image1161.wmf"/><Relationship Id="rId1010" Type="http://schemas.openxmlformats.org/officeDocument/2006/relationships/oleObject" Target="embeddings/oleObject574.bin"/><Relationship Id="rId1108" Type="http://schemas.openxmlformats.org/officeDocument/2006/relationships/oleObject" Target="embeddings/oleObject623.bin"/><Relationship Id="rId1315" Type="http://schemas.openxmlformats.org/officeDocument/2006/relationships/image" Target="media/image580.wmf"/><Relationship Id="rId1967" Type="http://schemas.openxmlformats.org/officeDocument/2006/relationships/oleObject" Target="embeddings/oleObject1064.bin"/><Relationship Id="rId1522" Type="http://schemas.openxmlformats.org/officeDocument/2006/relationships/oleObject" Target="embeddings/oleObject838.bin"/><Relationship Id="rId21" Type="http://schemas.openxmlformats.org/officeDocument/2006/relationships/oleObject" Target="embeddings/oleObject8.bin"/><Relationship Id="rId2089" Type="http://schemas.openxmlformats.org/officeDocument/2006/relationships/image" Target="media/image954.wmf"/><Relationship Id="rId2296" Type="http://schemas.openxmlformats.org/officeDocument/2006/relationships/image" Target="media/image1066.wmf"/><Relationship Id="rId268" Type="http://schemas.openxmlformats.org/officeDocument/2006/relationships/image" Target="media/image126.wmf"/><Relationship Id="rId475" Type="http://schemas.openxmlformats.org/officeDocument/2006/relationships/image" Target="media/image209.wmf"/><Relationship Id="rId682" Type="http://schemas.openxmlformats.org/officeDocument/2006/relationships/oleObject" Target="embeddings/oleObject409.bin"/><Relationship Id="rId2156" Type="http://schemas.openxmlformats.org/officeDocument/2006/relationships/oleObject" Target="embeddings/oleObject1149.bin"/><Relationship Id="rId2363" Type="http://schemas.openxmlformats.org/officeDocument/2006/relationships/oleObject" Target="embeddings/oleObject1260.bin"/><Relationship Id="rId2570" Type="http://schemas.openxmlformats.org/officeDocument/2006/relationships/image" Target="media/image1189.wmf"/><Relationship Id="rId128" Type="http://schemas.openxmlformats.org/officeDocument/2006/relationships/oleObject" Target="embeddings/oleObject66.bin"/><Relationship Id="rId335" Type="http://schemas.openxmlformats.org/officeDocument/2006/relationships/oleObject" Target="embeddings/oleObject175.bin"/><Relationship Id="rId542" Type="http://schemas.openxmlformats.org/officeDocument/2006/relationships/oleObject" Target="embeddings/oleObject303.bin"/><Relationship Id="rId1172" Type="http://schemas.openxmlformats.org/officeDocument/2006/relationships/oleObject" Target="embeddings/oleObject659.bin"/><Relationship Id="rId2016" Type="http://schemas.openxmlformats.org/officeDocument/2006/relationships/image" Target="media/image919.wmf"/><Relationship Id="rId2223" Type="http://schemas.openxmlformats.org/officeDocument/2006/relationships/image" Target="media/image1033.wmf"/><Relationship Id="rId2430" Type="http://schemas.openxmlformats.org/officeDocument/2006/relationships/image" Target="media/image1124.wmf"/><Relationship Id="rId402" Type="http://schemas.openxmlformats.org/officeDocument/2006/relationships/image" Target="media/image189.wmf"/><Relationship Id="rId1032" Type="http://schemas.openxmlformats.org/officeDocument/2006/relationships/oleObject" Target="embeddings/oleObject585.bin"/><Relationship Id="rId1989" Type="http://schemas.openxmlformats.org/officeDocument/2006/relationships/image" Target="media/image906.wmf"/><Relationship Id="rId1849" Type="http://schemas.openxmlformats.org/officeDocument/2006/relationships/oleObject" Target="embeddings/oleObject1000.bin"/><Relationship Id="rId192" Type="http://schemas.openxmlformats.org/officeDocument/2006/relationships/oleObject" Target="embeddings/oleObject98.bin"/><Relationship Id="rId1709" Type="http://schemas.openxmlformats.org/officeDocument/2006/relationships/image" Target="media/image769.wmf"/><Relationship Id="rId1916" Type="http://schemas.openxmlformats.org/officeDocument/2006/relationships/image" Target="media/image874.wmf"/><Relationship Id="rId2080" Type="http://schemas.openxmlformats.org/officeDocument/2006/relationships/image" Target="media/image950.wmf"/><Relationship Id="rId869" Type="http://schemas.openxmlformats.org/officeDocument/2006/relationships/oleObject" Target="embeddings/oleObject505.bin"/><Relationship Id="rId1499" Type="http://schemas.openxmlformats.org/officeDocument/2006/relationships/image" Target="media/image669.wmf"/><Relationship Id="rId729" Type="http://schemas.openxmlformats.org/officeDocument/2006/relationships/oleObject" Target="embeddings/oleObject433.bin"/><Relationship Id="rId1359" Type="http://schemas.openxmlformats.org/officeDocument/2006/relationships/image" Target="media/image601.wmf"/><Relationship Id="rId936" Type="http://schemas.openxmlformats.org/officeDocument/2006/relationships/oleObject" Target="embeddings/oleObject536.bin"/><Relationship Id="rId1219" Type="http://schemas.openxmlformats.org/officeDocument/2006/relationships/image" Target="media/image532.wmf"/><Relationship Id="rId1566" Type="http://schemas.openxmlformats.org/officeDocument/2006/relationships/oleObject" Target="embeddings/oleObject861.bin"/><Relationship Id="rId1773" Type="http://schemas.openxmlformats.org/officeDocument/2006/relationships/image" Target="media/image798.wmf"/><Relationship Id="rId1980" Type="http://schemas.openxmlformats.org/officeDocument/2006/relationships/oleObject" Target="embeddings/oleObject1071.bin"/><Relationship Id="rId2617" Type="http://schemas.openxmlformats.org/officeDocument/2006/relationships/oleObject" Target="embeddings/oleObject1399.bin"/><Relationship Id="rId65" Type="http://schemas.openxmlformats.org/officeDocument/2006/relationships/oleObject" Target="embeddings/oleObject34.bin"/><Relationship Id="rId1426" Type="http://schemas.openxmlformats.org/officeDocument/2006/relationships/oleObject" Target="embeddings/oleObject788.bin"/><Relationship Id="rId1633" Type="http://schemas.openxmlformats.org/officeDocument/2006/relationships/image" Target="media/image733.wmf"/><Relationship Id="rId1840" Type="http://schemas.openxmlformats.org/officeDocument/2006/relationships/image" Target="media/image837.wmf"/><Relationship Id="rId1700" Type="http://schemas.openxmlformats.org/officeDocument/2006/relationships/oleObject" Target="embeddings/oleObject931.bin"/><Relationship Id="rId379" Type="http://schemas.openxmlformats.org/officeDocument/2006/relationships/oleObject" Target="embeddings/oleObject197.bin"/><Relationship Id="rId586" Type="http://schemas.openxmlformats.org/officeDocument/2006/relationships/oleObject" Target="embeddings/oleObject343.bin"/><Relationship Id="rId793" Type="http://schemas.openxmlformats.org/officeDocument/2006/relationships/oleObject" Target="embeddings/oleObject466.bin"/><Relationship Id="rId2267" Type="http://schemas.openxmlformats.org/officeDocument/2006/relationships/image" Target="media/image1053.wmf"/><Relationship Id="rId2474" Type="http://schemas.openxmlformats.org/officeDocument/2006/relationships/image" Target="media/image1146.wmf"/><Relationship Id="rId2681" Type="http://schemas.openxmlformats.org/officeDocument/2006/relationships/image" Target="media/image1240.wmf"/><Relationship Id="rId239" Type="http://schemas.openxmlformats.org/officeDocument/2006/relationships/oleObject" Target="embeddings/oleObject123.bin"/><Relationship Id="rId446" Type="http://schemas.openxmlformats.org/officeDocument/2006/relationships/oleObject" Target="embeddings/oleObject239.bin"/><Relationship Id="rId653" Type="http://schemas.openxmlformats.org/officeDocument/2006/relationships/image" Target="media/image255.wmf"/><Relationship Id="rId1076" Type="http://schemas.openxmlformats.org/officeDocument/2006/relationships/oleObject" Target="embeddings/oleObject607.bin"/><Relationship Id="rId1283" Type="http://schemas.openxmlformats.org/officeDocument/2006/relationships/image" Target="media/image564.wmf"/><Relationship Id="rId1490" Type="http://schemas.openxmlformats.org/officeDocument/2006/relationships/oleObject" Target="embeddings/oleObject821.bin"/><Relationship Id="rId2127" Type="http://schemas.openxmlformats.org/officeDocument/2006/relationships/image" Target="media/image971.gif"/><Relationship Id="rId2334" Type="http://schemas.openxmlformats.org/officeDocument/2006/relationships/oleObject" Target="embeddings/oleObject1245.bin"/><Relationship Id="rId306" Type="http://schemas.openxmlformats.org/officeDocument/2006/relationships/image" Target="media/image141.wmf"/><Relationship Id="rId860" Type="http://schemas.openxmlformats.org/officeDocument/2006/relationships/image" Target="media/image355.wmf"/><Relationship Id="rId1143" Type="http://schemas.openxmlformats.org/officeDocument/2006/relationships/image" Target="media/image494.wmf"/><Relationship Id="rId2541" Type="http://schemas.openxmlformats.org/officeDocument/2006/relationships/image" Target="media/image1175.wmf"/><Relationship Id="rId513" Type="http://schemas.openxmlformats.org/officeDocument/2006/relationships/image" Target="media/image223.wmf"/><Relationship Id="rId720" Type="http://schemas.openxmlformats.org/officeDocument/2006/relationships/image" Target="media/image287.wmf"/><Relationship Id="rId1350" Type="http://schemas.openxmlformats.org/officeDocument/2006/relationships/oleObject" Target="embeddings/oleObject749.bin"/><Relationship Id="rId2401" Type="http://schemas.openxmlformats.org/officeDocument/2006/relationships/image" Target="media/image1111.wmf"/><Relationship Id="rId1003" Type="http://schemas.openxmlformats.org/officeDocument/2006/relationships/image" Target="media/image428.wmf"/><Relationship Id="rId1210" Type="http://schemas.openxmlformats.org/officeDocument/2006/relationships/oleObject" Target="embeddings/oleObject678.bin"/><Relationship Id="rId2191" Type="http://schemas.openxmlformats.org/officeDocument/2006/relationships/image" Target="media/image1017.wmf"/><Relationship Id="rId163" Type="http://schemas.openxmlformats.org/officeDocument/2006/relationships/image" Target="media/image75.wmf"/><Relationship Id="rId370" Type="http://schemas.openxmlformats.org/officeDocument/2006/relationships/image" Target="media/image173.wmf"/><Relationship Id="rId2051" Type="http://schemas.openxmlformats.org/officeDocument/2006/relationships/image" Target="media/image936.emf"/><Relationship Id="rId230" Type="http://schemas.openxmlformats.org/officeDocument/2006/relationships/image" Target="media/image107.wmf"/><Relationship Id="rId1677" Type="http://schemas.openxmlformats.org/officeDocument/2006/relationships/oleObject" Target="embeddings/oleObject917.bin"/><Relationship Id="rId1884" Type="http://schemas.openxmlformats.org/officeDocument/2006/relationships/image" Target="media/image858.wmf"/><Relationship Id="rId907" Type="http://schemas.openxmlformats.org/officeDocument/2006/relationships/oleObject" Target="embeddings/oleObject521.bin"/><Relationship Id="rId1537" Type="http://schemas.openxmlformats.org/officeDocument/2006/relationships/oleObject" Target="embeddings/oleObject846.bin"/><Relationship Id="rId1744" Type="http://schemas.openxmlformats.org/officeDocument/2006/relationships/oleObject" Target="embeddings/oleObject953.bin"/><Relationship Id="rId1951" Type="http://schemas.openxmlformats.org/officeDocument/2006/relationships/image" Target="media/image888.wmf"/><Relationship Id="rId36" Type="http://schemas.openxmlformats.org/officeDocument/2006/relationships/image" Target="media/image16.wmf"/><Relationship Id="rId1604" Type="http://schemas.openxmlformats.org/officeDocument/2006/relationships/oleObject" Target="embeddings/oleObject880.bin"/><Relationship Id="rId1811" Type="http://schemas.openxmlformats.org/officeDocument/2006/relationships/image" Target="media/image822.wmf"/><Relationship Id="rId697" Type="http://schemas.openxmlformats.org/officeDocument/2006/relationships/image" Target="media/image276.wmf"/><Relationship Id="rId2378" Type="http://schemas.openxmlformats.org/officeDocument/2006/relationships/image" Target="media/image1102.wmf"/><Relationship Id="rId1187" Type="http://schemas.openxmlformats.org/officeDocument/2006/relationships/image" Target="media/image516.wmf"/><Relationship Id="rId2585" Type="http://schemas.openxmlformats.org/officeDocument/2006/relationships/oleObject" Target="embeddings/oleObject1381.bin"/><Relationship Id="rId557" Type="http://schemas.openxmlformats.org/officeDocument/2006/relationships/oleObject" Target="embeddings/oleObject318.bin"/><Relationship Id="rId764" Type="http://schemas.openxmlformats.org/officeDocument/2006/relationships/oleObject" Target="embeddings/oleObject451.bin"/><Relationship Id="rId971" Type="http://schemas.openxmlformats.org/officeDocument/2006/relationships/image" Target="media/image412.wmf"/><Relationship Id="rId1394" Type="http://schemas.openxmlformats.org/officeDocument/2006/relationships/oleObject" Target="embeddings/oleObject771.bin"/><Relationship Id="rId2238" Type="http://schemas.openxmlformats.org/officeDocument/2006/relationships/image" Target="media/image1040.wmf"/><Relationship Id="rId2445" Type="http://schemas.openxmlformats.org/officeDocument/2006/relationships/oleObject" Target="embeddings/oleObject1306.bin"/><Relationship Id="rId2652" Type="http://schemas.openxmlformats.org/officeDocument/2006/relationships/oleObject" Target="embeddings/oleObject1418.bin"/><Relationship Id="rId417" Type="http://schemas.openxmlformats.org/officeDocument/2006/relationships/oleObject" Target="embeddings/oleObject216.bin"/><Relationship Id="rId624" Type="http://schemas.openxmlformats.org/officeDocument/2006/relationships/oleObject" Target="embeddings/oleObject374.bin"/><Relationship Id="rId831" Type="http://schemas.openxmlformats.org/officeDocument/2006/relationships/image" Target="media/image341.wmf"/><Relationship Id="rId1047" Type="http://schemas.openxmlformats.org/officeDocument/2006/relationships/image" Target="media/image450.wmf"/><Relationship Id="rId1254" Type="http://schemas.openxmlformats.org/officeDocument/2006/relationships/oleObject" Target="embeddings/oleObject700.bin"/><Relationship Id="rId1461" Type="http://schemas.openxmlformats.org/officeDocument/2006/relationships/oleObject" Target="embeddings/oleObject806.bin"/><Relationship Id="rId2305" Type="http://schemas.openxmlformats.org/officeDocument/2006/relationships/image" Target="media/image1070.wmf"/><Relationship Id="rId2512" Type="http://schemas.openxmlformats.org/officeDocument/2006/relationships/oleObject" Target="embeddings/oleObject1341.bin"/><Relationship Id="rId1114" Type="http://schemas.openxmlformats.org/officeDocument/2006/relationships/image" Target="media/image484.wmf"/><Relationship Id="rId1321" Type="http://schemas.openxmlformats.org/officeDocument/2006/relationships/image" Target="media/image583.wmf"/><Relationship Id="rId2095" Type="http://schemas.openxmlformats.org/officeDocument/2006/relationships/oleObject" Target="embeddings/oleObject1131.bin"/><Relationship Id="rId274" Type="http://schemas.openxmlformats.org/officeDocument/2006/relationships/oleObject" Target="embeddings/oleObject142.bin"/><Relationship Id="rId481" Type="http://schemas.openxmlformats.org/officeDocument/2006/relationships/image" Target="media/image211.wmf"/><Relationship Id="rId2162" Type="http://schemas.openxmlformats.org/officeDocument/2006/relationships/oleObject" Target="embeddings/oleObject1152.bin"/><Relationship Id="rId134" Type="http://schemas.openxmlformats.org/officeDocument/2006/relationships/oleObject" Target="embeddings/oleObject69.bin"/><Relationship Id="rId341" Type="http://schemas.openxmlformats.org/officeDocument/2006/relationships/oleObject" Target="embeddings/oleObject178.bin"/><Relationship Id="rId2022" Type="http://schemas.openxmlformats.org/officeDocument/2006/relationships/image" Target="media/image922.wmf"/><Relationship Id="rId201" Type="http://schemas.openxmlformats.org/officeDocument/2006/relationships/oleObject" Target="embeddings/oleObject103.bin"/><Relationship Id="rId1788" Type="http://schemas.openxmlformats.org/officeDocument/2006/relationships/image" Target="media/image810.gif"/><Relationship Id="rId1995" Type="http://schemas.openxmlformats.org/officeDocument/2006/relationships/oleObject" Target="embeddings/oleObject1079.bin"/><Relationship Id="rId1648" Type="http://schemas.openxmlformats.org/officeDocument/2006/relationships/oleObject" Target="embeddings/oleObject902.bin"/><Relationship Id="rId1508" Type="http://schemas.openxmlformats.org/officeDocument/2006/relationships/image" Target="media/image673.wmf"/><Relationship Id="rId1855" Type="http://schemas.openxmlformats.org/officeDocument/2006/relationships/oleObject" Target="embeddings/oleObject1003.bin"/><Relationship Id="rId1715" Type="http://schemas.openxmlformats.org/officeDocument/2006/relationships/image" Target="media/image7690.wmf"/><Relationship Id="rId1922" Type="http://schemas.openxmlformats.org/officeDocument/2006/relationships/oleObject" Target="embeddings/oleObject1040.bin"/><Relationship Id="rId2489" Type="http://schemas.openxmlformats.org/officeDocument/2006/relationships/oleObject" Target="embeddings/oleObject1328.bin"/><Relationship Id="rId2696" Type="http://schemas.openxmlformats.org/officeDocument/2006/relationships/image" Target="media/image1247.wmf"/><Relationship Id="rId668" Type="http://schemas.openxmlformats.org/officeDocument/2006/relationships/oleObject" Target="embeddings/oleObject402.bin"/><Relationship Id="rId875" Type="http://schemas.openxmlformats.org/officeDocument/2006/relationships/oleObject" Target="embeddings/oleObject508.bin"/><Relationship Id="rId1298" Type="http://schemas.openxmlformats.org/officeDocument/2006/relationships/oleObject" Target="embeddings/oleObject722.bin"/><Relationship Id="rId2349" Type="http://schemas.openxmlformats.org/officeDocument/2006/relationships/oleObject" Target="embeddings/oleObject1253.bin"/><Relationship Id="rId2556" Type="http://schemas.openxmlformats.org/officeDocument/2006/relationships/image" Target="media/image1182.wmf"/><Relationship Id="rId528" Type="http://schemas.openxmlformats.org/officeDocument/2006/relationships/oleObject" Target="embeddings/oleObject293.bin"/><Relationship Id="rId735" Type="http://schemas.openxmlformats.org/officeDocument/2006/relationships/oleObject" Target="embeddings/oleObject436.bin"/><Relationship Id="rId942" Type="http://schemas.openxmlformats.org/officeDocument/2006/relationships/oleObject" Target="embeddings/oleObject539.bin"/><Relationship Id="rId1158" Type="http://schemas.openxmlformats.org/officeDocument/2006/relationships/oleObject" Target="embeddings/oleObject652.bin"/><Relationship Id="rId1365" Type="http://schemas.openxmlformats.org/officeDocument/2006/relationships/image" Target="media/image604.wmf"/><Relationship Id="rId1572" Type="http://schemas.openxmlformats.org/officeDocument/2006/relationships/oleObject" Target="embeddings/oleObject864.bin"/><Relationship Id="rId2209" Type="http://schemas.openxmlformats.org/officeDocument/2006/relationships/image" Target="media/image1026.wmf"/><Relationship Id="rId2416" Type="http://schemas.openxmlformats.org/officeDocument/2006/relationships/image" Target="media/image1117.wmf"/><Relationship Id="rId2623" Type="http://schemas.openxmlformats.org/officeDocument/2006/relationships/oleObject" Target="embeddings/oleObject1403.bin"/><Relationship Id="rId1018" Type="http://schemas.openxmlformats.org/officeDocument/2006/relationships/oleObject" Target="embeddings/oleObject578.bin"/><Relationship Id="rId1225" Type="http://schemas.openxmlformats.org/officeDocument/2006/relationships/image" Target="media/image535.wmf"/><Relationship Id="rId1432" Type="http://schemas.openxmlformats.org/officeDocument/2006/relationships/oleObject" Target="embeddings/oleObject791.bin"/><Relationship Id="rId71" Type="http://schemas.openxmlformats.org/officeDocument/2006/relationships/image" Target="media/image29.wmf"/><Relationship Id="rId802" Type="http://schemas.openxmlformats.org/officeDocument/2006/relationships/oleObject" Target="embeddings/oleObject471.bin"/><Relationship Id="rId178" Type="http://schemas.openxmlformats.org/officeDocument/2006/relationships/oleObject" Target="embeddings/oleObject91.bin"/><Relationship Id="rId385" Type="http://schemas.openxmlformats.org/officeDocument/2006/relationships/oleObject" Target="embeddings/oleObject200.bin"/><Relationship Id="rId592" Type="http://schemas.openxmlformats.org/officeDocument/2006/relationships/oleObject" Target="embeddings/oleObject349.bin"/><Relationship Id="rId2066" Type="http://schemas.openxmlformats.org/officeDocument/2006/relationships/oleObject" Target="embeddings/oleObject1115.bin"/><Relationship Id="rId2273" Type="http://schemas.openxmlformats.org/officeDocument/2006/relationships/oleObject" Target="embeddings/oleObject1210.bin"/><Relationship Id="rId2480" Type="http://schemas.openxmlformats.org/officeDocument/2006/relationships/image" Target="media/image1149.wmf"/><Relationship Id="rId245" Type="http://schemas.openxmlformats.org/officeDocument/2006/relationships/oleObject" Target="embeddings/oleObject126.bin"/><Relationship Id="rId452" Type="http://schemas.openxmlformats.org/officeDocument/2006/relationships/oleObject" Target="embeddings/oleObject244.bin"/><Relationship Id="rId1082" Type="http://schemas.openxmlformats.org/officeDocument/2006/relationships/oleObject" Target="embeddings/oleObject610.bin"/><Relationship Id="rId2133" Type="http://schemas.openxmlformats.org/officeDocument/2006/relationships/image" Target="media/image977.gif"/><Relationship Id="rId2340" Type="http://schemas.openxmlformats.org/officeDocument/2006/relationships/oleObject" Target="embeddings/oleObject1249.bin"/><Relationship Id="rId105" Type="http://schemas.openxmlformats.org/officeDocument/2006/relationships/image" Target="media/image46.wmf"/><Relationship Id="rId312" Type="http://schemas.openxmlformats.org/officeDocument/2006/relationships/image" Target="media/image144.wmf"/><Relationship Id="rId2200" Type="http://schemas.openxmlformats.org/officeDocument/2006/relationships/oleObject" Target="embeddings/oleObject1171.bin"/><Relationship Id="rId1899" Type="http://schemas.openxmlformats.org/officeDocument/2006/relationships/oleObject" Target="embeddings/oleObject1026.bin"/><Relationship Id="rId1759" Type="http://schemas.openxmlformats.org/officeDocument/2006/relationships/image" Target="media/image791.wmf"/><Relationship Id="rId1966" Type="http://schemas.openxmlformats.org/officeDocument/2006/relationships/image" Target="media/image895.wmf"/><Relationship Id="rId1619" Type="http://schemas.openxmlformats.org/officeDocument/2006/relationships/image" Target="media/image726.wmf"/><Relationship Id="rId1826" Type="http://schemas.openxmlformats.org/officeDocument/2006/relationships/oleObject" Target="embeddings/oleObject989.bin"/><Relationship Id="rId779" Type="http://schemas.openxmlformats.org/officeDocument/2006/relationships/oleObject" Target="embeddings/oleObject459.bin"/><Relationship Id="rId986" Type="http://schemas.openxmlformats.org/officeDocument/2006/relationships/oleObject" Target="embeddings/oleObject562.bin"/><Relationship Id="rId2667" Type="http://schemas.openxmlformats.org/officeDocument/2006/relationships/oleObject" Target="embeddings/oleObject1426.bin"/><Relationship Id="rId639" Type="http://schemas.openxmlformats.org/officeDocument/2006/relationships/image" Target="media/image249.wmf"/><Relationship Id="rId1269" Type="http://schemas.openxmlformats.org/officeDocument/2006/relationships/image" Target="media/image557.wmf"/><Relationship Id="rId1476" Type="http://schemas.openxmlformats.org/officeDocument/2006/relationships/image" Target="media/image658.wmf"/><Relationship Id="rId846" Type="http://schemas.openxmlformats.org/officeDocument/2006/relationships/oleObject" Target="embeddings/oleObject493.bin"/><Relationship Id="rId1129" Type="http://schemas.openxmlformats.org/officeDocument/2006/relationships/oleObject" Target="embeddings/oleObject634.bin"/><Relationship Id="rId1683" Type="http://schemas.openxmlformats.org/officeDocument/2006/relationships/image" Target="media/image758.wmf"/><Relationship Id="rId1890" Type="http://schemas.openxmlformats.org/officeDocument/2006/relationships/image" Target="media/image861.wmf"/><Relationship Id="rId2527" Type="http://schemas.openxmlformats.org/officeDocument/2006/relationships/oleObject" Target="embeddings/oleObject1351.bin"/><Relationship Id="rId706" Type="http://schemas.openxmlformats.org/officeDocument/2006/relationships/oleObject" Target="embeddings/oleObject421.bin"/><Relationship Id="rId913" Type="http://schemas.openxmlformats.org/officeDocument/2006/relationships/oleObject" Target="embeddings/oleObject524.bin"/><Relationship Id="rId1336" Type="http://schemas.openxmlformats.org/officeDocument/2006/relationships/oleObject" Target="embeddings/oleObject741.bin"/><Relationship Id="rId1543" Type="http://schemas.openxmlformats.org/officeDocument/2006/relationships/oleObject" Target="embeddings/oleObject849.bin"/><Relationship Id="rId1750" Type="http://schemas.openxmlformats.org/officeDocument/2006/relationships/oleObject" Target="embeddings/oleObject956.bin"/><Relationship Id="rId42" Type="http://schemas.openxmlformats.org/officeDocument/2006/relationships/oleObject" Target="embeddings/oleObject19.bin"/><Relationship Id="rId1403" Type="http://schemas.openxmlformats.org/officeDocument/2006/relationships/image" Target="media/image623.wmf"/><Relationship Id="rId1610" Type="http://schemas.openxmlformats.org/officeDocument/2006/relationships/image" Target="media/image722.wmf"/><Relationship Id="rId289" Type="http://schemas.openxmlformats.org/officeDocument/2006/relationships/oleObject" Target="embeddings/oleObject152.bin"/><Relationship Id="rId496" Type="http://schemas.openxmlformats.org/officeDocument/2006/relationships/oleObject" Target="embeddings/oleObject274.bin"/><Relationship Id="rId2177" Type="http://schemas.openxmlformats.org/officeDocument/2006/relationships/image" Target="media/image1010.wmf"/><Relationship Id="rId2384" Type="http://schemas.openxmlformats.org/officeDocument/2006/relationships/oleObject" Target="embeddings/oleObject1272.bin"/><Relationship Id="rId2591" Type="http://schemas.openxmlformats.org/officeDocument/2006/relationships/image" Target="media/image1199.wmf"/><Relationship Id="rId149" Type="http://schemas.openxmlformats.org/officeDocument/2006/relationships/image" Target="media/image68.wmf"/><Relationship Id="rId356" Type="http://schemas.openxmlformats.org/officeDocument/2006/relationships/image" Target="media/image166.wmf"/><Relationship Id="rId563" Type="http://schemas.openxmlformats.org/officeDocument/2006/relationships/image" Target="media/image235.wmf"/><Relationship Id="rId770" Type="http://schemas.openxmlformats.org/officeDocument/2006/relationships/oleObject" Target="embeddings/oleObject454.bin"/><Relationship Id="rId1193" Type="http://schemas.openxmlformats.org/officeDocument/2006/relationships/image" Target="media/image519.wmf"/><Relationship Id="rId2037" Type="http://schemas.openxmlformats.org/officeDocument/2006/relationships/image" Target="media/image929.wmf"/><Relationship Id="rId2244" Type="http://schemas.openxmlformats.org/officeDocument/2006/relationships/image" Target="media/image1042.wmf"/><Relationship Id="rId2451" Type="http://schemas.openxmlformats.org/officeDocument/2006/relationships/oleObject" Target="embeddings/oleObject1309.bin"/><Relationship Id="rId216" Type="http://schemas.openxmlformats.org/officeDocument/2006/relationships/image" Target="media/image100.wmf"/><Relationship Id="rId423" Type="http://schemas.openxmlformats.org/officeDocument/2006/relationships/oleObject" Target="embeddings/oleObject219.bin"/><Relationship Id="rId1053" Type="http://schemas.openxmlformats.org/officeDocument/2006/relationships/oleObject" Target="embeddings/oleObject596.bin"/><Relationship Id="rId1260" Type="http://schemas.openxmlformats.org/officeDocument/2006/relationships/oleObject" Target="embeddings/oleObject703.bin"/><Relationship Id="rId2104" Type="http://schemas.openxmlformats.org/officeDocument/2006/relationships/image" Target="media/image960.wmf"/><Relationship Id="rId630" Type="http://schemas.openxmlformats.org/officeDocument/2006/relationships/oleObject" Target="embeddings/oleObject379.bin"/><Relationship Id="rId2311" Type="http://schemas.openxmlformats.org/officeDocument/2006/relationships/image" Target="media/image1073.wmf"/><Relationship Id="rId1120" Type="http://schemas.openxmlformats.org/officeDocument/2006/relationships/image" Target="media/image486.wmf"/><Relationship Id="rId1937" Type="http://schemas.openxmlformats.org/officeDocument/2006/relationships/image" Target="media/image881.wmf"/><Relationship Id="rId280" Type="http://schemas.openxmlformats.org/officeDocument/2006/relationships/oleObject" Target="embeddings/oleObject146.bin"/><Relationship Id="rId140" Type="http://schemas.openxmlformats.org/officeDocument/2006/relationships/oleObject" Target="embeddings/oleObject72.bin"/><Relationship Id="rId6" Type="http://schemas.openxmlformats.org/officeDocument/2006/relationships/image" Target="media/image1.wmf"/><Relationship Id="rId957" Type="http://schemas.openxmlformats.org/officeDocument/2006/relationships/oleObject" Target="embeddings/oleObject547.bin"/><Relationship Id="rId1587" Type="http://schemas.openxmlformats.org/officeDocument/2006/relationships/image" Target="media/image711.wmf"/><Relationship Id="rId1794" Type="http://schemas.openxmlformats.org/officeDocument/2006/relationships/oleObject" Target="embeddings/oleObject973.bin"/><Relationship Id="rId2638" Type="http://schemas.openxmlformats.org/officeDocument/2006/relationships/image" Target="media/image1220.wmf"/><Relationship Id="rId86" Type="http://schemas.openxmlformats.org/officeDocument/2006/relationships/oleObject" Target="embeddings/oleObject45.bin"/><Relationship Id="rId817" Type="http://schemas.openxmlformats.org/officeDocument/2006/relationships/image" Target="media/image334.wmf"/><Relationship Id="rId1447" Type="http://schemas.openxmlformats.org/officeDocument/2006/relationships/oleObject" Target="embeddings/oleObject799.bin"/><Relationship Id="rId1654" Type="http://schemas.openxmlformats.org/officeDocument/2006/relationships/image" Target="media/image745.wmf"/><Relationship Id="rId1861" Type="http://schemas.openxmlformats.org/officeDocument/2006/relationships/oleObject" Target="embeddings/oleObject1006.bin"/><Relationship Id="rId1307" Type="http://schemas.openxmlformats.org/officeDocument/2006/relationships/image" Target="media/image576.wmf"/><Relationship Id="rId1514" Type="http://schemas.openxmlformats.org/officeDocument/2006/relationships/image" Target="media/image676.wmf"/><Relationship Id="rId1721" Type="http://schemas.openxmlformats.org/officeDocument/2006/relationships/image" Target="media/image772.wmf"/><Relationship Id="rId13" Type="http://schemas.openxmlformats.org/officeDocument/2006/relationships/oleObject" Target="embeddings/oleObject4.bin"/><Relationship Id="rId2288" Type="http://schemas.openxmlformats.org/officeDocument/2006/relationships/image" Target="media/image1062.wmf"/><Relationship Id="rId2495" Type="http://schemas.openxmlformats.org/officeDocument/2006/relationships/oleObject" Target="embeddings/oleObject1331.bin"/><Relationship Id="rId467" Type="http://schemas.openxmlformats.org/officeDocument/2006/relationships/oleObject" Target="embeddings/oleObject257.bin"/><Relationship Id="rId1097" Type="http://schemas.openxmlformats.org/officeDocument/2006/relationships/image" Target="media/image475.wmf"/><Relationship Id="rId2148" Type="http://schemas.openxmlformats.org/officeDocument/2006/relationships/image" Target="media/image992.gif"/><Relationship Id="rId674" Type="http://schemas.openxmlformats.org/officeDocument/2006/relationships/oleObject" Target="embeddings/oleObject405.bin"/><Relationship Id="rId881" Type="http://schemas.openxmlformats.org/officeDocument/2006/relationships/image" Target="media/image366.wmf"/><Relationship Id="rId2355" Type="http://schemas.openxmlformats.org/officeDocument/2006/relationships/oleObject" Target="embeddings/oleObject1256.bin"/><Relationship Id="rId2562" Type="http://schemas.openxmlformats.org/officeDocument/2006/relationships/image" Target="media/image1185.wmf"/><Relationship Id="rId327" Type="http://schemas.openxmlformats.org/officeDocument/2006/relationships/oleObject" Target="embeddings/oleObject171.bin"/><Relationship Id="rId534" Type="http://schemas.openxmlformats.org/officeDocument/2006/relationships/image" Target="media/image231.wmf"/><Relationship Id="rId741" Type="http://schemas.openxmlformats.org/officeDocument/2006/relationships/oleObject" Target="embeddings/oleObject439.bin"/><Relationship Id="rId1164" Type="http://schemas.openxmlformats.org/officeDocument/2006/relationships/oleObject" Target="embeddings/oleObject655.bin"/><Relationship Id="rId1371" Type="http://schemas.openxmlformats.org/officeDocument/2006/relationships/image" Target="media/image607.wmf"/><Relationship Id="rId2008" Type="http://schemas.openxmlformats.org/officeDocument/2006/relationships/image" Target="media/image915.wmf"/><Relationship Id="rId2215" Type="http://schemas.openxmlformats.org/officeDocument/2006/relationships/image" Target="media/image1029.wmf"/><Relationship Id="rId2422" Type="http://schemas.openxmlformats.org/officeDocument/2006/relationships/image" Target="media/image1120.wmf"/><Relationship Id="rId601" Type="http://schemas.openxmlformats.org/officeDocument/2006/relationships/image" Target="media/image241.wmf"/><Relationship Id="rId1024" Type="http://schemas.openxmlformats.org/officeDocument/2006/relationships/oleObject" Target="embeddings/oleObject581.bin"/><Relationship Id="rId1231" Type="http://schemas.openxmlformats.org/officeDocument/2006/relationships/image" Target="media/image538.wmf"/><Relationship Id="rId184" Type="http://schemas.openxmlformats.org/officeDocument/2006/relationships/oleObject" Target="embeddings/oleObject94.bin"/><Relationship Id="rId391" Type="http://schemas.openxmlformats.org/officeDocument/2006/relationships/oleObject" Target="embeddings/oleObject203.bin"/><Relationship Id="rId1908" Type="http://schemas.openxmlformats.org/officeDocument/2006/relationships/image" Target="media/image870.wmf"/><Relationship Id="rId2072" Type="http://schemas.openxmlformats.org/officeDocument/2006/relationships/oleObject" Target="embeddings/oleObject1118.bin"/><Relationship Id="rId251" Type="http://schemas.openxmlformats.org/officeDocument/2006/relationships/oleObject" Target="embeddings/oleObject129.bin"/><Relationship Id="rId111" Type="http://schemas.openxmlformats.org/officeDocument/2006/relationships/image" Target="media/image49.wmf"/><Relationship Id="rId1698" Type="http://schemas.openxmlformats.org/officeDocument/2006/relationships/oleObject" Target="embeddings/oleObject930.bin"/><Relationship Id="rId928" Type="http://schemas.openxmlformats.org/officeDocument/2006/relationships/oleObject" Target="embeddings/oleObject532.bin"/><Relationship Id="rId1558" Type="http://schemas.openxmlformats.org/officeDocument/2006/relationships/oleObject" Target="embeddings/oleObject857.bin"/><Relationship Id="rId1765" Type="http://schemas.openxmlformats.org/officeDocument/2006/relationships/image" Target="media/image794.wmf"/><Relationship Id="rId2609" Type="http://schemas.openxmlformats.org/officeDocument/2006/relationships/oleObject" Target="embeddings/oleObject1394.bin"/><Relationship Id="rId57" Type="http://schemas.openxmlformats.org/officeDocument/2006/relationships/image" Target="media/image24.wmf"/><Relationship Id="rId1418" Type="http://schemas.openxmlformats.org/officeDocument/2006/relationships/image" Target="media/image630.wmf"/><Relationship Id="rId1972" Type="http://schemas.openxmlformats.org/officeDocument/2006/relationships/image" Target="media/image898.wmf"/><Relationship Id="rId1625" Type="http://schemas.openxmlformats.org/officeDocument/2006/relationships/image" Target="media/image729.wmf"/><Relationship Id="rId1832" Type="http://schemas.openxmlformats.org/officeDocument/2006/relationships/image" Target="media/image833.wmf"/><Relationship Id="rId2399" Type="http://schemas.openxmlformats.org/officeDocument/2006/relationships/image" Target="media/image1110.wmf"/><Relationship Id="rId578" Type="http://schemas.openxmlformats.org/officeDocument/2006/relationships/oleObject" Target="embeddings/oleObject337.bin"/><Relationship Id="rId785" Type="http://schemas.openxmlformats.org/officeDocument/2006/relationships/oleObject" Target="embeddings/oleObject462.bin"/><Relationship Id="rId992" Type="http://schemas.openxmlformats.org/officeDocument/2006/relationships/oleObject" Target="embeddings/oleObject565.bin"/><Relationship Id="rId2259" Type="http://schemas.openxmlformats.org/officeDocument/2006/relationships/oleObject" Target="embeddings/oleObject1202.bin"/><Relationship Id="rId2466" Type="http://schemas.openxmlformats.org/officeDocument/2006/relationships/image" Target="media/image1142.wmf"/><Relationship Id="rId2673" Type="http://schemas.openxmlformats.org/officeDocument/2006/relationships/image" Target="media/image1236.wmf"/><Relationship Id="rId438" Type="http://schemas.openxmlformats.org/officeDocument/2006/relationships/oleObject" Target="embeddings/oleObject232.bin"/><Relationship Id="rId645" Type="http://schemas.openxmlformats.org/officeDocument/2006/relationships/image" Target="media/image252.wmf"/><Relationship Id="rId852" Type="http://schemas.openxmlformats.org/officeDocument/2006/relationships/oleObject" Target="embeddings/oleObject496.bin"/><Relationship Id="rId1068" Type="http://schemas.openxmlformats.org/officeDocument/2006/relationships/image" Target="media/image460.jpeg"/><Relationship Id="rId1275" Type="http://schemas.openxmlformats.org/officeDocument/2006/relationships/image" Target="media/image560.wmf"/><Relationship Id="rId1482" Type="http://schemas.openxmlformats.org/officeDocument/2006/relationships/image" Target="media/image661.wmf"/><Relationship Id="rId2119" Type="http://schemas.openxmlformats.org/officeDocument/2006/relationships/oleObject" Target="embeddings/oleObject1144.bin"/><Relationship Id="rId2326" Type="http://schemas.openxmlformats.org/officeDocument/2006/relationships/oleObject" Target="embeddings/oleObject1240.bin"/><Relationship Id="rId2533" Type="http://schemas.openxmlformats.org/officeDocument/2006/relationships/oleObject" Target="embeddings/oleObject1354.bin"/><Relationship Id="rId505" Type="http://schemas.openxmlformats.org/officeDocument/2006/relationships/image" Target="media/image219.wmf"/><Relationship Id="rId712" Type="http://schemas.openxmlformats.org/officeDocument/2006/relationships/oleObject" Target="embeddings/oleObject424.bin"/><Relationship Id="rId1135" Type="http://schemas.openxmlformats.org/officeDocument/2006/relationships/oleObject" Target="embeddings/oleObject640.bin"/><Relationship Id="rId1342" Type="http://schemas.openxmlformats.org/officeDocument/2006/relationships/oleObject" Target="embeddings/oleObject745.bin"/><Relationship Id="rId1202" Type="http://schemas.openxmlformats.org/officeDocument/2006/relationships/oleObject" Target="embeddings/oleObject674.bin"/><Relationship Id="rId2600" Type="http://schemas.openxmlformats.org/officeDocument/2006/relationships/oleObject" Target="embeddings/oleObject1389.bin"/><Relationship Id="rId295" Type="http://schemas.openxmlformats.org/officeDocument/2006/relationships/oleObject" Target="embeddings/oleObject155.bin"/><Relationship Id="rId2183" Type="http://schemas.openxmlformats.org/officeDocument/2006/relationships/image" Target="media/image1013.wmf"/><Relationship Id="rId2390" Type="http://schemas.openxmlformats.org/officeDocument/2006/relationships/oleObject" Target="embeddings/oleObject1276.bin"/><Relationship Id="rId155" Type="http://schemas.openxmlformats.org/officeDocument/2006/relationships/image" Target="media/image71.wmf"/><Relationship Id="rId362" Type="http://schemas.openxmlformats.org/officeDocument/2006/relationships/image" Target="media/image169.wmf"/><Relationship Id="rId2043" Type="http://schemas.openxmlformats.org/officeDocument/2006/relationships/image" Target="media/image932.wmf"/><Relationship Id="rId2250" Type="http://schemas.openxmlformats.org/officeDocument/2006/relationships/image" Target="media/image1045.wmf"/><Relationship Id="rId222" Type="http://schemas.openxmlformats.org/officeDocument/2006/relationships/image" Target="media/image103.wmf"/><Relationship Id="rId2110" Type="http://schemas.openxmlformats.org/officeDocument/2006/relationships/image" Target="media/image963.wmf"/><Relationship Id="rId1669" Type="http://schemas.openxmlformats.org/officeDocument/2006/relationships/image" Target="media/image753.wmf"/><Relationship Id="rId1876" Type="http://schemas.openxmlformats.org/officeDocument/2006/relationships/image" Target="media/image854.wmf"/><Relationship Id="rId1529" Type="http://schemas.openxmlformats.org/officeDocument/2006/relationships/oleObject" Target="embeddings/oleObject842.bin"/><Relationship Id="rId1736" Type="http://schemas.openxmlformats.org/officeDocument/2006/relationships/oleObject" Target="embeddings/oleObject949.bin"/><Relationship Id="rId1943" Type="http://schemas.openxmlformats.org/officeDocument/2006/relationships/image" Target="media/image884.wmf"/><Relationship Id="rId28" Type="http://schemas.openxmlformats.org/officeDocument/2006/relationships/image" Target="media/image12.wmf"/><Relationship Id="rId1803" Type="http://schemas.openxmlformats.org/officeDocument/2006/relationships/image" Target="media/image818.wmf"/><Relationship Id="rId689" Type="http://schemas.openxmlformats.org/officeDocument/2006/relationships/image" Target="media/image272.wmf"/><Relationship Id="rId896" Type="http://schemas.openxmlformats.org/officeDocument/2006/relationships/image" Target="media/image376.wmf"/><Relationship Id="rId2577" Type="http://schemas.openxmlformats.org/officeDocument/2006/relationships/oleObject" Target="embeddings/oleObject1377.bin"/><Relationship Id="rId549" Type="http://schemas.openxmlformats.org/officeDocument/2006/relationships/oleObject" Target="embeddings/oleObject310.bin"/><Relationship Id="rId756" Type="http://schemas.openxmlformats.org/officeDocument/2006/relationships/oleObject" Target="embeddings/oleObject447.bin"/><Relationship Id="rId1179" Type="http://schemas.openxmlformats.org/officeDocument/2006/relationships/image" Target="media/image512.wmf"/><Relationship Id="rId1386" Type="http://schemas.openxmlformats.org/officeDocument/2006/relationships/oleObject" Target="embeddings/oleObject767.bin"/><Relationship Id="rId1593" Type="http://schemas.openxmlformats.org/officeDocument/2006/relationships/image" Target="media/image714.wmf"/><Relationship Id="rId2437" Type="http://schemas.openxmlformats.org/officeDocument/2006/relationships/oleObject" Target="embeddings/oleObject1302.bin"/><Relationship Id="rId409" Type="http://schemas.openxmlformats.org/officeDocument/2006/relationships/oleObject" Target="embeddings/oleObject212.bin"/><Relationship Id="rId963" Type="http://schemas.openxmlformats.org/officeDocument/2006/relationships/image" Target="media/image408.wmf"/><Relationship Id="rId1039" Type="http://schemas.openxmlformats.org/officeDocument/2006/relationships/image" Target="media/image446.wmf"/><Relationship Id="rId1246" Type="http://schemas.openxmlformats.org/officeDocument/2006/relationships/oleObject" Target="embeddings/oleObject696.bin"/><Relationship Id="rId2644" Type="http://schemas.openxmlformats.org/officeDocument/2006/relationships/oleObject" Target="embeddings/oleObject1414.bin"/><Relationship Id="rId92" Type="http://schemas.openxmlformats.org/officeDocument/2006/relationships/oleObject" Target="embeddings/oleObject48.bin"/><Relationship Id="rId616" Type="http://schemas.openxmlformats.org/officeDocument/2006/relationships/oleObject" Target="embeddings/oleObject367.bin"/><Relationship Id="rId823" Type="http://schemas.openxmlformats.org/officeDocument/2006/relationships/image" Target="media/image337.wmf"/><Relationship Id="rId1453" Type="http://schemas.openxmlformats.org/officeDocument/2006/relationships/oleObject" Target="embeddings/oleObject802.bin"/><Relationship Id="rId1660" Type="http://schemas.openxmlformats.org/officeDocument/2006/relationships/oleObject" Target="embeddings/oleObject906.bin"/><Relationship Id="rId2504" Type="http://schemas.openxmlformats.org/officeDocument/2006/relationships/oleObject" Target="embeddings/oleObject1336.bin"/><Relationship Id="rId1106" Type="http://schemas.openxmlformats.org/officeDocument/2006/relationships/oleObject" Target="embeddings/oleObject622.bin"/><Relationship Id="rId1313" Type="http://schemas.openxmlformats.org/officeDocument/2006/relationships/image" Target="media/image579.wmf"/><Relationship Id="rId1520" Type="http://schemas.openxmlformats.org/officeDocument/2006/relationships/image" Target="media/image679.wmf"/><Relationship Id="rId199" Type="http://schemas.openxmlformats.org/officeDocument/2006/relationships/image" Target="media/image93.wmf"/><Relationship Id="rId2087" Type="http://schemas.openxmlformats.org/officeDocument/2006/relationships/image" Target="media/image953.wmf"/><Relationship Id="rId2294" Type="http://schemas.openxmlformats.org/officeDocument/2006/relationships/image" Target="media/image1065.wmf"/><Relationship Id="rId266" Type="http://schemas.openxmlformats.org/officeDocument/2006/relationships/image" Target="media/image125.wmf"/><Relationship Id="rId473" Type="http://schemas.openxmlformats.org/officeDocument/2006/relationships/image" Target="media/image208.wmf"/><Relationship Id="rId680" Type="http://schemas.openxmlformats.org/officeDocument/2006/relationships/oleObject" Target="embeddings/oleObject408.bin"/><Relationship Id="rId2154" Type="http://schemas.openxmlformats.org/officeDocument/2006/relationships/image" Target="media/image998.gif"/><Relationship Id="rId2361" Type="http://schemas.openxmlformats.org/officeDocument/2006/relationships/oleObject" Target="embeddings/oleObject1259.bin"/><Relationship Id="rId126" Type="http://schemas.openxmlformats.org/officeDocument/2006/relationships/oleObject" Target="embeddings/oleObject65.bin"/><Relationship Id="rId333" Type="http://schemas.openxmlformats.org/officeDocument/2006/relationships/oleObject" Target="embeddings/oleObject174.bin"/><Relationship Id="rId540" Type="http://schemas.openxmlformats.org/officeDocument/2006/relationships/image" Target="media/image234.wmf"/><Relationship Id="rId1170" Type="http://schemas.openxmlformats.org/officeDocument/2006/relationships/oleObject" Target="embeddings/oleObject658.bin"/><Relationship Id="rId2014" Type="http://schemas.openxmlformats.org/officeDocument/2006/relationships/image" Target="media/image918.wmf"/><Relationship Id="rId2221" Type="http://schemas.openxmlformats.org/officeDocument/2006/relationships/image" Target="media/image1032.wmf"/><Relationship Id="rId1030" Type="http://schemas.openxmlformats.org/officeDocument/2006/relationships/oleObject" Target="embeddings/oleObject584.bin"/><Relationship Id="rId400" Type="http://schemas.openxmlformats.org/officeDocument/2006/relationships/image" Target="media/image188.wmf"/><Relationship Id="rId1987" Type="http://schemas.openxmlformats.org/officeDocument/2006/relationships/image" Target="media/image905.wmf"/><Relationship Id="rId1847" Type="http://schemas.openxmlformats.org/officeDocument/2006/relationships/oleObject" Target="embeddings/oleObject999.bin"/><Relationship Id="rId1707" Type="http://schemas.openxmlformats.org/officeDocument/2006/relationships/image" Target="media/image768.wmf"/><Relationship Id="rId190" Type="http://schemas.openxmlformats.org/officeDocument/2006/relationships/oleObject" Target="embeddings/oleObject97.bin"/><Relationship Id="rId1914" Type="http://schemas.openxmlformats.org/officeDocument/2006/relationships/image" Target="media/image873.wmf"/><Relationship Id="rId2688" Type="http://schemas.openxmlformats.org/officeDocument/2006/relationships/oleObject" Target="embeddings/oleObject1437.bin"/><Relationship Id="rId867" Type="http://schemas.openxmlformats.org/officeDocument/2006/relationships/oleObject" Target="embeddings/oleObject504.bin"/><Relationship Id="rId1497" Type="http://schemas.openxmlformats.org/officeDocument/2006/relationships/image" Target="media/image668.wmf"/><Relationship Id="rId2548" Type="http://schemas.openxmlformats.org/officeDocument/2006/relationships/image" Target="media/image1178.wmf"/><Relationship Id="rId727" Type="http://schemas.openxmlformats.org/officeDocument/2006/relationships/oleObject" Target="embeddings/oleObject432.bin"/><Relationship Id="rId934" Type="http://schemas.openxmlformats.org/officeDocument/2006/relationships/oleObject" Target="embeddings/oleObject535.bin"/><Relationship Id="rId1357" Type="http://schemas.openxmlformats.org/officeDocument/2006/relationships/image" Target="media/image600.wmf"/><Relationship Id="rId1564" Type="http://schemas.openxmlformats.org/officeDocument/2006/relationships/oleObject" Target="embeddings/oleObject860.bin"/><Relationship Id="rId1771" Type="http://schemas.openxmlformats.org/officeDocument/2006/relationships/image" Target="media/image797.wmf"/><Relationship Id="rId2408" Type="http://schemas.openxmlformats.org/officeDocument/2006/relationships/oleObject" Target="embeddings/oleObject1287.bin"/><Relationship Id="rId2615" Type="http://schemas.openxmlformats.org/officeDocument/2006/relationships/oleObject" Target="embeddings/oleObject1398.bin"/><Relationship Id="rId63" Type="http://schemas.openxmlformats.org/officeDocument/2006/relationships/image" Target="media/image26.wmf"/><Relationship Id="rId1217" Type="http://schemas.openxmlformats.org/officeDocument/2006/relationships/image" Target="media/image531.wmf"/><Relationship Id="rId1424" Type="http://schemas.openxmlformats.org/officeDocument/2006/relationships/oleObject" Target="embeddings/oleObject787.bin"/><Relationship Id="rId1631" Type="http://schemas.openxmlformats.org/officeDocument/2006/relationships/image" Target="media/image732.wmf"/><Relationship Id="rId2198" Type="http://schemas.openxmlformats.org/officeDocument/2006/relationships/oleObject" Target="embeddings/oleObject1170.bin"/><Relationship Id="rId377" Type="http://schemas.openxmlformats.org/officeDocument/2006/relationships/oleObject" Target="embeddings/oleObject196.bin"/><Relationship Id="rId584" Type="http://schemas.openxmlformats.org/officeDocument/2006/relationships/oleObject" Target="embeddings/oleObject342.bin"/><Relationship Id="rId2058" Type="http://schemas.openxmlformats.org/officeDocument/2006/relationships/oleObject" Target="embeddings/oleObject1111.bin"/><Relationship Id="rId2265" Type="http://schemas.openxmlformats.org/officeDocument/2006/relationships/oleObject" Target="embeddings/oleObject1205.bin"/><Relationship Id="rId237" Type="http://schemas.openxmlformats.org/officeDocument/2006/relationships/oleObject" Target="embeddings/oleObject122.bin"/><Relationship Id="rId791" Type="http://schemas.openxmlformats.org/officeDocument/2006/relationships/oleObject" Target="embeddings/oleObject465.bin"/><Relationship Id="rId1074" Type="http://schemas.openxmlformats.org/officeDocument/2006/relationships/oleObject" Target="embeddings/oleObject606.bin"/><Relationship Id="rId2472" Type="http://schemas.openxmlformats.org/officeDocument/2006/relationships/image" Target="media/image1145.wmf"/><Relationship Id="rId444" Type="http://schemas.openxmlformats.org/officeDocument/2006/relationships/oleObject" Target="embeddings/oleObject237.bin"/><Relationship Id="rId651" Type="http://schemas.openxmlformats.org/officeDocument/2006/relationships/image" Target="media/image254.wmf"/><Relationship Id="rId1281" Type="http://schemas.openxmlformats.org/officeDocument/2006/relationships/image" Target="media/image563.wmf"/><Relationship Id="rId2125" Type="http://schemas.openxmlformats.org/officeDocument/2006/relationships/image" Target="media/image969.gif"/><Relationship Id="rId2332" Type="http://schemas.openxmlformats.org/officeDocument/2006/relationships/oleObject" Target="embeddings/oleObject1244.bin"/><Relationship Id="rId304" Type="http://schemas.openxmlformats.org/officeDocument/2006/relationships/image" Target="media/image140.wmf"/><Relationship Id="rId511" Type="http://schemas.openxmlformats.org/officeDocument/2006/relationships/image" Target="media/image222.wmf"/><Relationship Id="rId1141" Type="http://schemas.openxmlformats.org/officeDocument/2006/relationships/image" Target="media/image493.wmf"/><Relationship Id="rId1001" Type="http://schemas.openxmlformats.org/officeDocument/2006/relationships/image" Target="media/image427.wmf"/><Relationship Id="rId1958" Type="http://schemas.openxmlformats.org/officeDocument/2006/relationships/oleObject" Target="embeddings/oleObject1059.bin"/><Relationship Id="rId1818" Type="http://schemas.openxmlformats.org/officeDocument/2006/relationships/oleObject" Target="embeddings/oleObject985.bin"/><Relationship Id="rId161" Type="http://schemas.openxmlformats.org/officeDocument/2006/relationships/image" Target="media/image74.wmf"/><Relationship Id="rId978" Type="http://schemas.openxmlformats.org/officeDocument/2006/relationships/oleObject" Target="embeddings/oleObject558.bin"/><Relationship Id="rId2659" Type="http://schemas.openxmlformats.org/officeDocument/2006/relationships/image" Target="media/image1230.wmf"/><Relationship Id="rId838" Type="http://schemas.openxmlformats.org/officeDocument/2006/relationships/oleObject" Target="embeddings/oleObject489.bin"/><Relationship Id="rId1468" Type="http://schemas.openxmlformats.org/officeDocument/2006/relationships/image" Target="media/image654.wmf"/><Relationship Id="rId1675" Type="http://schemas.openxmlformats.org/officeDocument/2006/relationships/image" Target="media/image755.wmf"/><Relationship Id="rId1882" Type="http://schemas.openxmlformats.org/officeDocument/2006/relationships/image" Target="media/image857.wmf"/><Relationship Id="rId2519" Type="http://schemas.openxmlformats.org/officeDocument/2006/relationships/oleObject" Target="embeddings/oleObject1345.bin"/><Relationship Id="rId1328" Type="http://schemas.openxmlformats.org/officeDocument/2006/relationships/oleObject" Target="embeddings/oleObject737.bin"/><Relationship Id="rId1535" Type="http://schemas.openxmlformats.org/officeDocument/2006/relationships/oleObject" Target="embeddings/oleObject845.bin"/><Relationship Id="rId905" Type="http://schemas.openxmlformats.org/officeDocument/2006/relationships/oleObject" Target="embeddings/oleObject520.bin"/><Relationship Id="rId1742" Type="http://schemas.openxmlformats.org/officeDocument/2006/relationships/oleObject" Target="embeddings/oleObject952.bin"/><Relationship Id="rId34" Type="http://schemas.openxmlformats.org/officeDocument/2006/relationships/image" Target="media/image15.wmf"/><Relationship Id="rId1602" Type="http://schemas.openxmlformats.org/officeDocument/2006/relationships/oleObject" Target="embeddings/oleObject879.bin"/><Relationship Id="rId488" Type="http://schemas.openxmlformats.org/officeDocument/2006/relationships/oleObject" Target="embeddings/oleObject269.bin"/><Relationship Id="rId695" Type="http://schemas.openxmlformats.org/officeDocument/2006/relationships/image" Target="media/image275.wmf"/><Relationship Id="rId2169" Type="http://schemas.openxmlformats.org/officeDocument/2006/relationships/image" Target="media/image1006.wmf"/><Relationship Id="rId2376" Type="http://schemas.openxmlformats.org/officeDocument/2006/relationships/image" Target="media/image1101.wmf"/><Relationship Id="rId2583" Type="http://schemas.openxmlformats.org/officeDocument/2006/relationships/oleObject" Target="embeddings/oleObject1380.bin"/><Relationship Id="rId348" Type="http://schemas.openxmlformats.org/officeDocument/2006/relationships/image" Target="media/image162.wmf"/><Relationship Id="rId555" Type="http://schemas.openxmlformats.org/officeDocument/2006/relationships/oleObject" Target="embeddings/oleObject316.bin"/><Relationship Id="rId762" Type="http://schemas.openxmlformats.org/officeDocument/2006/relationships/oleObject" Target="embeddings/oleObject450.bin"/><Relationship Id="rId1185" Type="http://schemas.openxmlformats.org/officeDocument/2006/relationships/image" Target="media/image515.wmf"/><Relationship Id="rId1392" Type="http://schemas.openxmlformats.org/officeDocument/2006/relationships/oleObject" Target="embeddings/oleObject770.bin"/><Relationship Id="rId2029" Type="http://schemas.openxmlformats.org/officeDocument/2006/relationships/oleObject" Target="embeddings/oleObject1096.bin"/><Relationship Id="rId2236" Type="http://schemas.openxmlformats.org/officeDocument/2006/relationships/image" Target="media/image1039.wmf"/><Relationship Id="rId2443" Type="http://schemas.openxmlformats.org/officeDocument/2006/relationships/oleObject" Target="embeddings/oleObject1305.bin"/><Relationship Id="rId2650" Type="http://schemas.openxmlformats.org/officeDocument/2006/relationships/oleObject" Target="embeddings/oleObject1417.bin"/><Relationship Id="rId208" Type="http://schemas.openxmlformats.org/officeDocument/2006/relationships/image" Target="media/image96.wmf"/><Relationship Id="rId415" Type="http://schemas.openxmlformats.org/officeDocument/2006/relationships/oleObject" Target="embeddings/oleObject215.bin"/><Relationship Id="rId622" Type="http://schemas.openxmlformats.org/officeDocument/2006/relationships/oleObject" Target="embeddings/oleObject372.bin"/><Relationship Id="rId1045" Type="http://schemas.openxmlformats.org/officeDocument/2006/relationships/image" Target="media/image449.wmf"/><Relationship Id="rId1252" Type="http://schemas.openxmlformats.org/officeDocument/2006/relationships/oleObject" Target="embeddings/oleObject699.bin"/><Relationship Id="rId2303" Type="http://schemas.openxmlformats.org/officeDocument/2006/relationships/image" Target="media/image1069.wmf"/><Relationship Id="rId2510" Type="http://schemas.openxmlformats.org/officeDocument/2006/relationships/oleObject" Target="embeddings/oleObject1340.bin"/><Relationship Id="rId1112" Type="http://schemas.openxmlformats.org/officeDocument/2006/relationships/image" Target="media/image483.wmf"/><Relationship Id="rId1929" Type="http://schemas.openxmlformats.org/officeDocument/2006/relationships/oleObject" Target="embeddings/oleObject1044.bin"/><Relationship Id="rId2093" Type="http://schemas.openxmlformats.org/officeDocument/2006/relationships/oleObject" Target="embeddings/oleObject1130.bin"/><Relationship Id="rId272" Type="http://schemas.openxmlformats.org/officeDocument/2006/relationships/oleObject" Target="embeddings/oleObject140.bin"/><Relationship Id="rId2160" Type="http://schemas.openxmlformats.org/officeDocument/2006/relationships/oleObject" Target="embeddings/oleObject1151.bin"/><Relationship Id="rId132" Type="http://schemas.openxmlformats.org/officeDocument/2006/relationships/oleObject" Target="embeddings/oleObject68.bin"/><Relationship Id="rId2020" Type="http://schemas.openxmlformats.org/officeDocument/2006/relationships/image" Target="media/image921.wmf"/><Relationship Id="rId1579" Type="http://schemas.openxmlformats.org/officeDocument/2006/relationships/image" Target="media/image707.wmf"/><Relationship Id="rId949" Type="http://schemas.openxmlformats.org/officeDocument/2006/relationships/image" Target="media/image402.wmf"/><Relationship Id="rId1786" Type="http://schemas.openxmlformats.org/officeDocument/2006/relationships/image" Target="media/image808.gif"/><Relationship Id="rId1993" Type="http://schemas.openxmlformats.org/officeDocument/2006/relationships/oleObject" Target="embeddings/oleObject1078.bin"/><Relationship Id="rId78" Type="http://schemas.openxmlformats.org/officeDocument/2006/relationships/oleObject" Target="embeddings/oleObject41.bin"/><Relationship Id="rId809" Type="http://schemas.openxmlformats.org/officeDocument/2006/relationships/image" Target="media/image330.wmf"/><Relationship Id="rId1439" Type="http://schemas.openxmlformats.org/officeDocument/2006/relationships/image" Target="media/image640.wmf"/><Relationship Id="rId1646" Type="http://schemas.openxmlformats.org/officeDocument/2006/relationships/oleObject" Target="embeddings/oleObject901.bin"/><Relationship Id="rId1853" Type="http://schemas.openxmlformats.org/officeDocument/2006/relationships/oleObject" Target="embeddings/oleObject1002.bin"/><Relationship Id="rId1506" Type="http://schemas.openxmlformats.org/officeDocument/2006/relationships/image" Target="media/image672.wmf"/><Relationship Id="rId1713" Type="http://schemas.openxmlformats.org/officeDocument/2006/relationships/image" Target="media/image7680.wmf"/><Relationship Id="rId1920" Type="http://schemas.openxmlformats.org/officeDocument/2006/relationships/oleObject" Target="embeddings/oleObject1038.bin"/><Relationship Id="rId599" Type="http://schemas.openxmlformats.org/officeDocument/2006/relationships/oleObject" Target="embeddings/oleObject354.bin"/><Relationship Id="rId2487" Type="http://schemas.openxmlformats.org/officeDocument/2006/relationships/oleObject" Target="embeddings/oleObject1327.bin"/><Relationship Id="rId2694" Type="http://schemas.openxmlformats.org/officeDocument/2006/relationships/image" Target="media/image1246.wmf"/><Relationship Id="rId459" Type="http://schemas.openxmlformats.org/officeDocument/2006/relationships/oleObject" Target="embeddings/oleObject250.bin"/><Relationship Id="rId666" Type="http://schemas.openxmlformats.org/officeDocument/2006/relationships/oleObject" Target="embeddings/oleObject401.bin"/><Relationship Id="rId873" Type="http://schemas.openxmlformats.org/officeDocument/2006/relationships/oleObject" Target="embeddings/oleObject507.bin"/><Relationship Id="rId1089" Type="http://schemas.openxmlformats.org/officeDocument/2006/relationships/image" Target="media/image471.wmf"/><Relationship Id="rId1296" Type="http://schemas.openxmlformats.org/officeDocument/2006/relationships/oleObject" Target="embeddings/oleObject721.bin"/><Relationship Id="rId2347" Type="http://schemas.openxmlformats.org/officeDocument/2006/relationships/oleObject" Target="embeddings/oleObject1252.bin"/><Relationship Id="rId2554" Type="http://schemas.openxmlformats.org/officeDocument/2006/relationships/image" Target="media/image1181.wmf"/><Relationship Id="rId319" Type="http://schemas.openxmlformats.org/officeDocument/2006/relationships/oleObject" Target="embeddings/oleObject167.bin"/><Relationship Id="rId526" Type="http://schemas.openxmlformats.org/officeDocument/2006/relationships/oleObject" Target="embeddings/oleObject292.bin"/><Relationship Id="rId1156" Type="http://schemas.openxmlformats.org/officeDocument/2006/relationships/oleObject" Target="embeddings/oleObject651.bin"/><Relationship Id="rId1363" Type="http://schemas.openxmlformats.org/officeDocument/2006/relationships/image" Target="media/image603.wmf"/><Relationship Id="rId2207" Type="http://schemas.openxmlformats.org/officeDocument/2006/relationships/image" Target="media/image102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D42F99-6A66-4DE8-B1E0-9AB4BDAD8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135</Pages>
  <Words>28134</Words>
  <Characters>160370</Characters>
  <Application>Microsoft Office Word</Application>
  <DocSecurity>0</DocSecurity>
  <Lines>1336</Lines>
  <Paragraphs>376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 Рудоманов</dc:creator>
  <cp:keywords/>
  <dc:description/>
  <cp:lastModifiedBy>admin</cp:lastModifiedBy>
  <cp:revision>22</cp:revision>
  <cp:lastPrinted>2021-10-12T14:56:00Z</cp:lastPrinted>
  <dcterms:created xsi:type="dcterms:W3CDTF">2018-12-27T15:08:00Z</dcterms:created>
  <dcterms:modified xsi:type="dcterms:W3CDTF">2025-01-23T14:37:00Z</dcterms:modified>
</cp:coreProperties>
</file>