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ЧАСТНОЕ ОБРАЗОВАТЕЛЬНОЕ УЧРЕЖДЕНИЕ</w:t>
      </w:r>
    </w:p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ПРОФЕССИОНАЛЬНОГО ОБРАЗОВАНИЯ</w:t>
      </w:r>
    </w:p>
    <w:p w:rsidR="002B43F0" w:rsidRPr="00A45A7E" w:rsidRDefault="002B43F0" w:rsidP="002B43F0">
      <w:pPr>
        <w:spacing w:line="360" w:lineRule="auto"/>
        <w:jc w:val="center"/>
      </w:pPr>
      <w:r w:rsidRPr="00A45A7E">
        <w:rPr>
          <w:caps/>
        </w:rPr>
        <w:t>«СТАВРОПОЛЬСКИЙ МНОГОПРОФИЛЬНЫЙ КОЛЛЕДЖ»</w:t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  <w:r w:rsidRPr="00A45A7E">
        <w:tab/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МЕТОДИЧЕСКИЕ УКАЗАНИЯ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к практическим занятиям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 xml:space="preserve">для </w:t>
      </w:r>
      <w:proofErr w:type="gramStart"/>
      <w:r w:rsidR="00C54D8F">
        <w:rPr>
          <w:sz w:val="28"/>
        </w:rPr>
        <w:t>обучающихся</w:t>
      </w:r>
      <w:proofErr w:type="gramEnd"/>
      <w:r w:rsidR="00C54D8F">
        <w:rPr>
          <w:sz w:val="28"/>
        </w:rPr>
        <w:t xml:space="preserve"> по</w:t>
      </w:r>
      <w:r w:rsidR="00EC71B0">
        <w:rPr>
          <w:sz w:val="28"/>
        </w:rPr>
        <w:t xml:space="preserve"> </w:t>
      </w:r>
      <w:r w:rsidRPr="002B43F0">
        <w:rPr>
          <w:sz w:val="28"/>
        </w:rPr>
        <w:t xml:space="preserve">специальности </w:t>
      </w:r>
    </w:p>
    <w:p w:rsidR="00710F0B" w:rsidRDefault="006D343D" w:rsidP="002B43F0">
      <w:pPr>
        <w:spacing w:line="360" w:lineRule="auto"/>
        <w:jc w:val="center"/>
        <w:rPr>
          <w:b/>
          <w:sz w:val="28"/>
        </w:rPr>
      </w:pPr>
      <w:r w:rsidRPr="006D343D">
        <w:rPr>
          <w:b/>
          <w:sz w:val="28"/>
        </w:rPr>
        <w:t>38.02.01 Экономика и бухгалтерский учет (по отраслям)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по учебной дисциплине</w:t>
      </w:r>
    </w:p>
    <w:p w:rsidR="002B43F0" w:rsidRPr="008565F0" w:rsidRDefault="006D343D" w:rsidP="002B43F0">
      <w:pPr>
        <w:spacing w:line="360" w:lineRule="auto"/>
        <w:jc w:val="center"/>
        <w:rPr>
          <w:b/>
          <w:sz w:val="28"/>
        </w:rPr>
      </w:pPr>
      <w:r w:rsidRPr="006D343D">
        <w:rPr>
          <w:b/>
          <w:sz w:val="28"/>
        </w:rPr>
        <w:t>ОП.10 Безопасность жизнедеятельности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  <w:r w:rsidRPr="00A45A7E">
        <w:t xml:space="preserve">Ставрополь, </w:t>
      </w:r>
      <w:r w:rsidR="0043400D">
        <w:t>20</w:t>
      </w:r>
      <w:r w:rsidR="007C36B2">
        <w:t>24</w:t>
      </w:r>
      <w:r w:rsidR="00BB2FE9">
        <w:t xml:space="preserve"> </w:t>
      </w:r>
      <w:r>
        <w:t>г.</w:t>
      </w:r>
    </w:p>
    <w:p w:rsidR="00A51477" w:rsidRDefault="00A51477" w:rsidP="002B43F0">
      <w:pPr>
        <w:spacing w:line="360" w:lineRule="auto"/>
        <w:ind w:firstLine="709"/>
        <w:jc w:val="both"/>
        <w:rPr>
          <w:color w:val="000000"/>
          <w:spacing w:val="-1"/>
        </w:rPr>
      </w:pPr>
    </w:p>
    <w:p w:rsidR="002B43F0" w:rsidRPr="00A51477" w:rsidRDefault="007C36B2" w:rsidP="006D343D">
      <w:pPr>
        <w:spacing w:line="360" w:lineRule="auto"/>
        <w:ind w:firstLine="709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bookmarkStart w:id="0" w:name="_GoBack"/>
      <w:bookmarkEnd w:id="0"/>
      <w:r w:rsidR="006D343D">
        <w:rPr>
          <w:color w:val="000000"/>
          <w:spacing w:val="-1"/>
        </w:rPr>
        <w:t xml:space="preserve">38.02.01 Экономика и </w:t>
      </w:r>
      <w:r w:rsidR="006D343D" w:rsidRPr="006D343D">
        <w:rPr>
          <w:color w:val="000000"/>
          <w:spacing w:val="-1"/>
        </w:rPr>
        <w:t>бухгалтерский учет (по отраслям) утверждён</w:t>
      </w:r>
      <w:r w:rsidR="006D343D">
        <w:rPr>
          <w:color w:val="000000"/>
          <w:spacing w:val="-1"/>
        </w:rPr>
        <w:t xml:space="preserve">ным приказом </w:t>
      </w:r>
      <w:proofErr w:type="spellStart"/>
      <w:r w:rsidR="006D343D">
        <w:rPr>
          <w:color w:val="000000"/>
          <w:spacing w:val="-1"/>
        </w:rPr>
        <w:t>Минобрнауки</w:t>
      </w:r>
      <w:proofErr w:type="spellEnd"/>
      <w:r w:rsidR="006D343D">
        <w:rPr>
          <w:color w:val="000000"/>
          <w:spacing w:val="-1"/>
        </w:rPr>
        <w:t xml:space="preserve"> России </w:t>
      </w:r>
      <w:r w:rsidR="006D343D" w:rsidRPr="006D343D">
        <w:rPr>
          <w:color w:val="000000"/>
          <w:spacing w:val="-1"/>
        </w:rPr>
        <w:t>от 05.02.2018 г. №69</w:t>
      </w:r>
      <w:r w:rsidRPr="007C36B2">
        <w:rPr>
          <w:color w:val="000000"/>
          <w:spacing w:val="-1"/>
        </w:rPr>
        <w:t>, а также «Примерной образовательной программой подготовки специалистов среднего звена» по специальности «</w:t>
      </w:r>
      <w:r w:rsidR="006D343D" w:rsidRPr="006D343D">
        <w:rPr>
          <w:color w:val="000000"/>
          <w:spacing w:val="-1"/>
        </w:rPr>
        <w:t>38.02.01 Экономика и бухгалтерский учет (по отраслям)</w:t>
      </w:r>
      <w:r w:rsidRPr="007C36B2">
        <w:rPr>
          <w:color w:val="000000"/>
          <w:spacing w:val="-1"/>
        </w:rPr>
        <w:t>»</w:t>
      </w: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Составитель: </w:t>
      </w:r>
      <w:r w:rsidR="007A4F64">
        <w:rPr>
          <w:color w:val="000000"/>
          <w:spacing w:val="-1"/>
        </w:rPr>
        <w:t>Шпур С.Б.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t>Рассмотрено и рекомендовано на заседании кафедры «</w:t>
      </w:r>
      <w:r>
        <w:rPr>
          <w:color w:val="000000"/>
          <w:spacing w:val="-1"/>
        </w:rPr>
        <w:t>Строительства и дизайна</w:t>
      </w:r>
      <w:r w:rsidRPr="007C36B2">
        <w:rPr>
          <w:color w:val="000000"/>
          <w:spacing w:val="-1"/>
        </w:rPr>
        <w:t xml:space="preserve">», протокол № </w:t>
      </w:r>
      <w:r w:rsidR="00352926">
        <w:rPr>
          <w:color w:val="000000"/>
          <w:spacing w:val="-1"/>
        </w:rPr>
        <w:t>8</w:t>
      </w:r>
      <w:r w:rsidRPr="007C36B2">
        <w:rPr>
          <w:color w:val="000000"/>
          <w:spacing w:val="-1"/>
        </w:rPr>
        <w:t xml:space="preserve"> от «</w:t>
      </w:r>
      <w:r w:rsidR="00352926">
        <w:rPr>
          <w:color w:val="000000"/>
          <w:spacing w:val="-1"/>
        </w:rPr>
        <w:t>20</w:t>
      </w:r>
      <w:r w:rsidRPr="007C36B2">
        <w:rPr>
          <w:color w:val="000000"/>
          <w:spacing w:val="-1"/>
        </w:rPr>
        <w:t xml:space="preserve">» </w:t>
      </w:r>
      <w:r w:rsidR="00352926">
        <w:rPr>
          <w:color w:val="000000"/>
          <w:spacing w:val="-1"/>
        </w:rPr>
        <w:t>мая</w:t>
      </w:r>
      <w:r w:rsidRPr="007C36B2">
        <w:rPr>
          <w:color w:val="000000"/>
          <w:spacing w:val="-1"/>
        </w:rPr>
        <w:t xml:space="preserve"> 2024 г.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8565F0" w:rsidRDefault="008565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BB2FE9" w:rsidRDefault="00BB2FE9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43400D" w:rsidRDefault="0043400D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DB2AE6" w:rsidRDefault="00DB2AE6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352926" w:rsidRPr="00A45A7E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center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СОДЕРЖАНИЕ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1. </w:t>
      </w:r>
      <w:r w:rsidRPr="007A4F64">
        <w:rPr>
          <w:bCs/>
        </w:rPr>
        <w:t>Квалификация чрез</w:t>
      </w:r>
      <w:r>
        <w:rPr>
          <w:bCs/>
        </w:rPr>
        <w:t>вычайных ситуация и катастроф               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2. </w:t>
      </w:r>
      <w:r w:rsidRPr="007A4F64">
        <w:rPr>
          <w:bCs/>
        </w:rPr>
        <w:t>Первичные и вторичные поражающие факторы ЧС приро</w:t>
      </w:r>
      <w:r>
        <w:rPr>
          <w:bCs/>
        </w:rPr>
        <w:t>дного и техногенного характера                                                                                      8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3. </w:t>
      </w:r>
      <w:r w:rsidRPr="007A4F64">
        <w:rPr>
          <w:bCs/>
        </w:rPr>
        <w:t>Назначени</w:t>
      </w:r>
      <w:r>
        <w:rPr>
          <w:bCs/>
        </w:rPr>
        <w:t xml:space="preserve">е и задачи гражданской обороны. </w:t>
      </w:r>
      <w:r w:rsidRPr="007A4F64">
        <w:rPr>
          <w:bCs/>
        </w:rPr>
        <w:t>Пам</w:t>
      </w:r>
      <w:r>
        <w:rPr>
          <w:bCs/>
        </w:rPr>
        <w:t>ятки населению по эвакуации.                                                                                                            9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Практи</w:t>
      </w:r>
      <w:r>
        <w:rPr>
          <w:bCs/>
        </w:rPr>
        <w:t xml:space="preserve">ческое занятие № 4, 5. </w:t>
      </w:r>
      <w:r w:rsidRPr="007A4F64">
        <w:rPr>
          <w:bCs/>
        </w:rPr>
        <w:t>Характерные опасности и особенности современных войн. Современны</w:t>
      </w:r>
      <w:r>
        <w:rPr>
          <w:bCs/>
        </w:rPr>
        <w:t>е средства массового поражения.                                                                         12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6. </w:t>
      </w:r>
      <w:r w:rsidRPr="007A4F64">
        <w:rPr>
          <w:bCs/>
        </w:rPr>
        <w:t>Средства коллективной, индивидуа</w:t>
      </w:r>
      <w:r>
        <w:rPr>
          <w:bCs/>
        </w:rPr>
        <w:t>льной и медицинской защиты.                                                                                                                                        14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7, 8. </w:t>
      </w:r>
      <w:r w:rsidRPr="007A4F64">
        <w:rPr>
          <w:bCs/>
        </w:rPr>
        <w:t>Основы военной службы: основы обороны государства</w:t>
      </w:r>
      <w:r>
        <w:rPr>
          <w:bCs/>
        </w:rPr>
        <w:t>.</w:t>
      </w:r>
      <w:r w:rsidRPr="007A4F64">
        <w:rPr>
          <w:bCs/>
        </w:rPr>
        <w:t xml:space="preserve"> Вооруженные</w:t>
      </w:r>
      <w:r>
        <w:rPr>
          <w:bCs/>
        </w:rPr>
        <w:t xml:space="preserve"> Силы Российской Федерации.                                                                           15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9, 10. </w:t>
      </w:r>
      <w:r w:rsidRPr="007A4F64">
        <w:rPr>
          <w:bCs/>
        </w:rPr>
        <w:t>Воинский учет. Организация воинского</w:t>
      </w:r>
      <w:r>
        <w:rPr>
          <w:bCs/>
        </w:rPr>
        <w:t xml:space="preserve"> учета и его предназначение                                                                                                                           16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11. </w:t>
      </w:r>
      <w:r w:rsidRPr="007A4F64">
        <w:rPr>
          <w:bCs/>
        </w:rPr>
        <w:t>Обязательная и добровольная подготов</w:t>
      </w:r>
      <w:r>
        <w:rPr>
          <w:bCs/>
        </w:rPr>
        <w:t>ка граждан к военной службе                                                                                                                                           17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12, 13. </w:t>
      </w:r>
      <w:r w:rsidRPr="007A4F64">
        <w:rPr>
          <w:bCs/>
        </w:rPr>
        <w:t>Особенности службы в армии, изучение и освоение методик про</w:t>
      </w:r>
      <w:r>
        <w:rPr>
          <w:bCs/>
        </w:rPr>
        <w:t>ведения строевой подготовки                                                                                18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>Практическое занятие № 14, 15. Неполная разборка и сборка</w:t>
      </w:r>
      <w:r w:rsidRPr="007A4F64">
        <w:rPr>
          <w:bCs/>
        </w:rPr>
        <w:t xml:space="preserve"> автомата. Отработка нормативов по неполной</w:t>
      </w:r>
      <w:r>
        <w:rPr>
          <w:bCs/>
        </w:rPr>
        <w:t xml:space="preserve"> разборке и сборке автомата                                                            22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16, 17. </w:t>
      </w:r>
      <w:r w:rsidRPr="007A4F64">
        <w:rPr>
          <w:bCs/>
        </w:rPr>
        <w:t>Ус</w:t>
      </w:r>
      <w:r>
        <w:rPr>
          <w:bCs/>
        </w:rPr>
        <w:t>тройство и ТТХ гранат                                                   25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18, 19. </w:t>
      </w:r>
      <w:r w:rsidRPr="007A4F64">
        <w:rPr>
          <w:bCs/>
        </w:rPr>
        <w:t>Технические средства радиационной, химической и биолог</w:t>
      </w:r>
      <w:r>
        <w:rPr>
          <w:bCs/>
        </w:rPr>
        <w:t xml:space="preserve">ической разведки и контроля                                                                                     </w:t>
      </w:r>
      <w:r w:rsidRPr="00ED3453">
        <w:rPr>
          <w:bCs/>
        </w:rPr>
        <w:t xml:space="preserve"> </w:t>
      </w:r>
      <w:r>
        <w:rPr>
          <w:bCs/>
        </w:rPr>
        <w:t xml:space="preserve">   26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20. </w:t>
      </w:r>
      <w:r w:rsidRPr="007A4F64">
        <w:rPr>
          <w:bCs/>
        </w:rPr>
        <w:t>Меры безопасн</w:t>
      </w:r>
      <w:r>
        <w:rPr>
          <w:bCs/>
        </w:rPr>
        <w:t>ости при проведении стрельб                         29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21. </w:t>
      </w:r>
      <w:r w:rsidRPr="007A4F64">
        <w:rPr>
          <w:bCs/>
        </w:rPr>
        <w:t>Ритуалы Вооруженн</w:t>
      </w:r>
      <w:r>
        <w:rPr>
          <w:bCs/>
        </w:rPr>
        <w:t>ых Сил Российской Федерации.            30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22. Символы воинской чести                                                  </w:t>
      </w:r>
      <w:r w:rsidRPr="000B2BC5">
        <w:rPr>
          <w:bCs/>
        </w:rPr>
        <w:t xml:space="preserve"> </w:t>
      </w:r>
      <w:r>
        <w:rPr>
          <w:bCs/>
        </w:rPr>
        <w:t xml:space="preserve">       32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23. </w:t>
      </w:r>
      <w:r w:rsidRPr="007A4F64">
        <w:rPr>
          <w:bCs/>
        </w:rPr>
        <w:t>Оказание первой помощи пострад</w:t>
      </w:r>
      <w:r>
        <w:rPr>
          <w:bCs/>
        </w:rPr>
        <w:t>авшим при остановке сердца, при ранениях, кровотечениях                                                                                       33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24. </w:t>
      </w:r>
      <w:r w:rsidRPr="007A4F64">
        <w:rPr>
          <w:bCs/>
        </w:rPr>
        <w:t>Оказание первой помощи пострадавши</w:t>
      </w:r>
      <w:r>
        <w:rPr>
          <w:bCs/>
        </w:rPr>
        <w:t xml:space="preserve">м </w:t>
      </w:r>
      <w:r w:rsidRPr="007A4F64">
        <w:rPr>
          <w:bCs/>
        </w:rPr>
        <w:t>при ожог</w:t>
      </w:r>
      <w:r>
        <w:rPr>
          <w:bCs/>
        </w:rPr>
        <w:t xml:space="preserve">ах, при утоплении и </w:t>
      </w:r>
      <w:proofErr w:type="spellStart"/>
      <w:r>
        <w:rPr>
          <w:bCs/>
        </w:rPr>
        <w:t>электротравме</w:t>
      </w:r>
      <w:proofErr w:type="spellEnd"/>
      <w:r>
        <w:rPr>
          <w:bCs/>
        </w:rPr>
        <w:t xml:space="preserve">                                                                                                       36</w:t>
      </w:r>
    </w:p>
    <w:p w:rsidR="00352926" w:rsidRPr="00A45A7E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Список рекомендуемой литературы</w:t>
      </w:r>
      <w:r>
        <w:rPr>
          <w:color w:val="000000"/>
          <w:spacing w:val="-1"/>
        </w:rPr>
        <w:t xml:space="preserve">                                                                                       </w:t>
      </w:r>
      <w:r w:rsidR="00177CCE">
        <w:rPr>
          <w:color w:val="000000"/>
          <w:spacing w:val="-1"/>
        </w:rPr>
        <w:t>39</w:t>
      </w:r>
    </w:p>
    <w:p w:rsidR="00352926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2"/>
        <w:jc w:val="both"/>
        <w:rPr>
          <w:color w:val="000000"/>
          <w:spacing w:val="-1"/>
        </w:rPr>
      </w:pPr>
    </w:p>
    <w:p w:rsidR="00352926" w:rsidRDefault="00352926" w:rsidP="00352926">
      <w:pPr>
        <w:spacing w:after="200" w:line="276" w:lineRule="auto"/>
        <w:rPr>
          <w:color w:val="000000"/>
          <w:spacing w:val="-1"/>
        </w:rPr>
      </w:pPr>
      <w:r>
        <w:rPr>
          <w:color w:val="000000"/>
          <w:spacing w:val="-1"/>
        </w:rPr>
        <w:br w:type="page"/>
      </w:r>
    </w:p>
    <w:p w:rsidR="00352926" w:rsidRPr="00F82E2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center"/>
        <w:rPr>
          <w:b/>
          <w:color w:val="000000"/>
          <w:spacing w:val="-1"/>
        </w:rPr>
      </w:pPr>
      <w:r w:rsidRPr="00F82E2E">
        <w:rPr>
          <w:b/>
          <w:color w:val="000000"/>
          <w:spacing w:val="-1"/>
        </w:rPr>
        <w:lastRenderedPageBreak/>
        <w:t>Введение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Проблема безопасности жизнедеятельности (БЖД) человека и всего общества в современных условиях приобрела особенную остроту и актуальность.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 последние десятилетия ХХ века резко выросла численность аварий, катастроф, дорожно-транспортных приключений, в которых погибает или теряет здоровье и работоспособность большое количество людей.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proofErr w:type="gramStart"/>
      <w:r w:rsidRPr="00A45A7E">
        <w:rPr>
          <w:color w:val="000000"/>
          <w:spacing w:val="-1"/>
        </w:rPr>
        <w:t>При</w:t>
      </w:r>
      <w:proofErr w:type="gramEnd"/>
      <w:r w:rsidRPr="00A45A7E">
        <w:rPr>
          <w:color w:val="000000"/>
          <w:spacing w:val="-1"/>
        </w:rPr>
        <w:t xml:space="preserve"> </w:t>
      </w:r>
      <w:proofErr w:type="gramStart"/>
      <w:r w:rsidRPr="00A45A7E">
        <w:rPr>
          <w:color w:val="000000"/>
          <w:spacing w:val="-1"/>
        </w:rPr>
        <w:t>данным</w:t>
      </w:r>
      <w:proofErr w:type="gramEnd"/>
      <w:r w:rsidRPr="00A45A7E">
        <w:rPr>
          <w:color w:val="000000"/>
          <w:spacing w:val="-1"/>
        </w:rPr>
        <w:t xml:space="preserve"> ВООЗ смертность в результате несчастных случаев занимает третье место в мире после сердечно-сосудистых и онкологических заболеваний. Если от общих заболеваний умирают преимущественно пожилые люди, то от несчастных случаев преимущественно погибает работоспособная молодежь. Статистика свидетельствует о том, что травматизм является основной причиной смерти человека в возрасте от 15 до 41 года.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На последнем этапе развития приобретают большую остроту проблемы социальной напряженности общества в странах с переходной экономикой.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Причинами социальной напряженности в обществе являются неудовлетворительные условия жизни, труда, неудовлетворительное материальное и культурное состояние, столкновение интересов религиозного, идеологического характера, система распределения материальных благ, низкий уровень образования.</w:t>
      </w:r>
    </w:p>
    <w:p w:rsid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Таким образом, актуальность проблем БЖД в настоящее время определяется рядом причин.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Выделим три основные: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1) нарушение экологического равновесия естественной среды в результате избыточной антропогенной нагрузки на биосферу;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2) рост числа техногенных аварий и катастроф при взаимодействии человека со сложными техническими системами;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3) социально-политическая напряженность в обществе.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Целями и задачами дисциплины являются: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Идентифицировать основные опасности среды обитания человека, оценивать риск их реализации;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Выбирать методы защиты от опасности применительно к сфере профессиональной деятельности и способы обеспечения комфортных условий жизнедеятельности;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РФ;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Задачи и основные мероприятия гражданской обороны;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Способы защиты населения от оружия массового поражения;</w:t>
      </w:r>
    </w:p>
    <w:p w:rsidR="00352926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Меры пожарной безопасности и правила поведения при пожарах.</w:t>
      </w:r>
    </w:p>
    <w:p w:rsidR="00352926" w:rsidRP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both"/>
        <w:rPr>
          <w:color w:val="000000"/>
          <w:spacing w:val="-1"/>
        </w:rPr>
      </w:pPr>
      <w:r>
        <w:tab/>
        <w:t>В результате изучения дисциплины предполагается формирование следующих</w:t>
      </w:r>
      <w:r>
        <w:rPr>
          <w:color w:val="000000"/>
          <w:spacing w:val="-1"/>
        </w:rPr>
        <w:t xml:space="preserve"> </w:t>
      </w:r>
      <w:r>
        <w:t>компетенций:</w:t>
      </w:r>
    </w:p>
    <w:p w:rsidR="006D343D" w:rsidRDefault="006D343D" w:rsidP="006D343D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6D343D" w:rsidRDefault="006D343D" w:rsidP="006D343D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D343D" w:rsidRDefault="006D343D" w:rsidP="006D343D">
      <w:pPr>
        <w:spacing w:line="360" w:lineRule="auto"/>
        <w:jc w:val="both"/>
      </w:pPr>
      <w:proofErr w:type="gramStart"/>
      <w:r w:rsidRPr="006D343D">
        <w:t>ОК</w:t>
      </w:r>
      <w:proofErr w:type="gramEnd"/>
      <w:r w:rsidRPr="006D343D"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D343D" w:rsidRDefault="006D343D" w:rsidP="006D343D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6D343D" w:rsidRDefault="006D343D" w:rsidP="006D343D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D343D" w:rsidRDefault="006D343D" w:rsidP="006D343D">
      <w:pPr>
        <w:spacing w:line="360" w:lineRule="auto"/>
        <w:jc w:val="both"/>
      </w:pPr>
      <w:proofErr w:type="gramStart"/>
      <w:r w:rsidRPr="006D343D">
        <w:t>ОК</w:t>
      </w:r>
      <w:proofErr w:type="gramEnd"/>
      <w:r w:rsidRPr="006D343D"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D343D" w:rsidRDefault="006D343D" w:rsidP="006D343D">
      <w:pPr>
        <w:spacing w:line="360" w:lineRule="auto"/>
        <w:jc w:val="both"/>
      </w:pPr>
      <w:proofErr w:type="gramStart"/>
      <w:r w:rsidRPr="006D343D">
        <w:t>ОК</w:t>
      </w:r>
      <w:proofErr w:type="gramEnd"/>
      <w:r w:rsidRPr="006D343D"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D343D" w:rsidRDefault="006D343D" w:rsidP="006D343D">
      <w:pPr>
        <w:spacing w:line="360" w:lineRule="auto"/>
        <w:jc w:val="both"/>
      </w:pPr>
      <w:proofErr w:type="gramStart"/>
      <w:r w:rsidRPr="006D343D">
        <w:t>ОК</w:t>
      </w:r>
      <w:proofErr w:type="gramEnd"/>
      <w:r w:rsidRPr="006D343D"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D343D" w:rsidRDefault="006D343D" w:rsidP="006D343D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352926" w:rsidRDefault="00352926" w:rsidP="00352926">
      <w:pPr>
        <w:spacing w:line="360" w:lineRule="auto"/>
        <w:jc w:val="center"/>
      </w:pPr>
      <w:r>
        <w:t>Планируемые личностные результаты в ходе реализации образовательной программы:</w:t>
      </w:r>
    </w:p>
    <w:p w:rsidR="00352926" w:rsidRDefault="00352926" w:rsidP="00352926">
      <w:pPr>
        <w:spacing w:line="360" w:lineRule="auto"/>
        <w:jc w:val="both"/>
      </w:pPr>
      <w:r>
        <w:t xml:space="preserve">ЛР.01 </w:t>
      </w:r>
      <w:proofErr w:type="gramStart"/>
      <w:r>
        <w:t>Осознающий</w:t>
      </w:r>
      <w:proofErr w:type="gramEnd"/>
      <w:r>
        <w:t xml:space="preserve"> себя гражданином и защитником великой страны</w:t>
      </w:r>
    </w:p>
    <w:p w:rsidR="00352926" w:rsidRDefault="00352926" w:rsidP="00352926">
      <w:pPr>
        <w:spacing w:line="360" w:lineRule="auto"/>
        <w:jc w:val="both"/>
      </w:pPr>
      <w:r>
        <w:t xml:space="preserve">ЛР.02 Проявляющий активную гражданскую позицию, демонстрирующий приверженность принципам честности, порядочности, открытости, экономически </w:t>
      </w:r>
      <w:r>
        <w:lastRenderedPageBreak/>
        <w:t>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352926" w:rsidRDefault="00352926" w:rsidP="00352926">
      <w:pPr>
        <w:spacing w:line="360" w:lineRule="auto"/>
        <w:jc w:val="both"/>
      </w:pPr>
      <w:r>
        <w:t xml:space="preserve">ЛР.03 </w:t>
      </w:r>
      <w:proofErr w:type="gramStart"/>
      <w:r>
        <w:t>Соблюдающий</w:t>
      </w:r>
      <w:proofErr w:type="gramEnd"/>
      <w: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>
        <w:t>Лояльный</w:t>
      </w:r>
      <w:proofErr w:type="gramEnd"/>
      <w: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>
        <w:t>девиантным</w:t>
      </w:r>
      <w:proofErr w:type="spellEnd"/>
      <w:r>
        <w:t xml:space="preserve"> поведением. </w:t>
      </w:r>
      <w:proofErr w:type="gramStart"/>
      <w:r>
        <w:t>Демонстрирующий</w:t>
      </w:r>
      <w:proofErr w:type="gramEnd"/>
      <w:r>
        <w:t xml:space="preserve"> неприятие и предупреждающий социально опасное поведение окружающих</w:t>
      </w:r>
    </w:p>
    <w:p w:rsidR="00352926" w:rsidRDefault="00352926" w:rsidP="00352926">
      <w:pPr>
        <w:spacing w:line="360" w:lineRule="auto"/>
        <w:jc w:val="both"/>
      </w:pPr>
      <w:r>
        <w:t xml:space="preserve">ЛР.07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352926" w:rsidRDefault="00352926" w:rsidP="003940BE">
      <w:pPr>
        <w:spacing w:line="360" w:lineRule="auto"/>
        <w:jc w:val="both"/>
      </w:pPr>
      <w:r>
        <w:t xml:space="preserve">ЛР.09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</w:t>
      </w:r>
      <w:proofErr w:type="gramStart"/>
      <w:r>
        <w:t>Сохраняющий</w:t>
      </w:r>
      <w:proofErr w:type="gramEnd"/>
      <w:r>
        <w:t xml:space="preserve"> психологическую устойчивость в ситуативно сложных или с</w:t>
      </w:r>
      <w:r w:rsidR="003940BE">
        <w:t>тремительно меняющихся ситуациях</w:t>
      </w: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352926" w:rsidRPr="00DE0872" w:rsidRDefault="00352926" w:rsidP="003940BE">
      <w:pPr>
        <w:spacing w:after="200" w:line="276" w:lineRule="auto"/>
        <w:jc w:val="center"/>
        <w:rPr>
          <w:b/>
          <w:color w:val="000000"/>
        </w:rPr>
      </w:pPr>
      <w:r w:rsidRPr="00DE0872">
        <w:rPr>
          <w:b/>
          <w:color w:val="000000"/>
        </w:rPr>
        <w:lastRenderedPageBreak/>
        <w:t>Практическое занятие № 1.</w:t>
      </w:r>
    </w:p>
    <w:p w:rsidR="00352926" w:rsidRPr="00DE0872" w:rsidRDefault="00352926" w:rsidP="00352926">
      <w:pPr>
        <w:jc w:val="center"/>
        <w:rPr>
          <w:b/>
          <w:color w:val="000000"/>
        </w:rPr>
      </w:pPr>
      <w:r w:rsidRPr="00DE0872">
        <w:rPr>
          <w:b/>
          <w:color w:val="000000"/>
        </w:rPr>
        <w:t>Квалификация чрезвычайных ситуация и катастроф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 w:rsidRPr="00DE0872">
        <w:rPr>
          <w:color w:val="000000"/>
          <w:shd w:val="clear" w:color="auto" w:fill="FFFFFF"/>
        </w:rPr>
        <w:t xml:space="preserve">Чрезвычайными ситуациями (ЧС) принято называть обстоятельств, а, возникающие в результате стихийных бедствий (природные ЧС), аварий и катастроф в промышленности и на транспорте (техногенные ЧС), экологических катастроф, диверсий или факторов военного, социального и политического характера, которые заключаются в резком отклонении от нормы протекающих явлений и процессов и оказывают значительное воздействие на жизнедеятельность людей, экономику, социальную сферу или природную среду. 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«Чрезвычайная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иных бедствий, которые могут повлечь или повлекли за собой человеческие жертвы, ущерб здоровью людей или окружающей природной зоне, значительные материальные потери и нарушение условий жизнедеятельности людей».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Природная чрезвычайная ситуация — обстановка на определенной территории или акватории, сложившаяся в результате источника чрезвычайной ситуации, которая может повлечь или повлекла за собой человеческие жертвы, ущерб здоровью людей и (или) окружающей природной среде, значительные материальные потери и нарушение условий жизнедеятельности людей.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9"/>
        </w:numPr>
        <w:tabs>
          <w:tab w:val="left" w:pos="0"/>
        </w:tabs>
        <w:spacing w:after="160" w:line="259" w:lineRule="auto"/>
        <w:ind w:left="0" w:firstLine="709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Причины катастроф и чрезвычайных ситуаций.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4"/>
          <w:szCs w:val="24"/>
        </w:rPr>
      </w:pPr>
      <w:r w:rsidRPr="00DE0872">
        <w:rPr>
          <w:bCs/>
          <w:color w:val="000000"/>
          <w:sz w:val="24"/>
          <w:szCs w:val="24"/>
          <w:shd w:val="clear" w:color="auto" w:fill="FFFFFF"/>
        </w:rPr>
        <w:t>Классификация и характеристика чрезвычайных ситуаций (ЧС)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1.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Выделите три ключевые составляющие в определении чрезвычайной ситуации, ответив на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D72868E" wp14:editId="3DA0E395">
                <wp:extent cx="152400" cy="104775"/>
                <wp:effectExtent l="0" t="0" r="0" b="0"/>
                <wp:docPr id="10" name="Прямоугольник 10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C2mS9NJAMA&#10;AGI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0" w:history="1">
        <w:r w:rsidRPr="00DE0872">
          <w:rPr>
            <w:color w:val="000000" w:themeColor="text1"/>
          </w:rPr>
          <w:t>вопросы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047977B" wp14:editId="358B270C">
                <wp:extent cx="152400" cy="104775"/>
                <wp:effectExtent l="0" t="0" r="0" b="0"/>
                <wp:docPr id="9" name="Прямоугольник 9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uA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u/&#10;K4A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Где возникает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665B746" wp14:editId="7734CFF1">
                <wp:extent cx="152400" cy="104775"/>
                <wp:effectExtent l="0" t="0" r="0" b="0"/>
                <wp:docPr id="8" name="Прямоугольник 8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1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01A56BF" wp14:editId="4D7EC383">
                <wp:extent cx="152400" cy="104775"/>
                <wp:effectExtent l="0" t="0" r="0" b="0"/>
                <wp:docPr id="7" name="Прямоугольник 7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Rh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G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m8&#10;NG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2. Каковы причины ее возникновения?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3. Какие возможны последствия?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Впишите ответы в таблицу, чтобы получить опорную схему, с помощью которой легко запомнить определение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31F6889" wp14:editId="36FA117C">
                <wp:extent cx="152400" cy="104775"/>
                <wp:effectExtent l="0" t="0" r="0" b="0"/>
                <wp:docPr id="6" name="Прямоугольник 6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Ze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1L0Ze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2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27D80FD" wp14:editId="13CA3391">
                <wp:extent cx="152400" cy="104775"/>
                <wp:effectExtent l="0" t="0" r="0" b="0"/>
                <wp:docPr id="5" name="Прямоугольник 5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1B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K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J+8&#10;XU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95"/>
      </w:tblGrid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1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F290A5B" wp14:editId="747F263D">
                      <wp:extent cx="152400" cy="104775"/>
                      <wp:effectExtent l="0" t="0" r="0" b="0"/>
                      <wp:docPr id="4" name="Прямоугольник 4" descr="http://gogo.ru/img/h-lf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qK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nTTqK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3" w:history="1">
              <w:r w:rsidRPr="00DE0872">
                <w:rPr>
                  <w:color w:val="000000" w:themeColor="text1"/>
                </w:rPr>
                <w:t>ЧС</w:t>
              </w:r>
            </w:hyperlink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CEAE28D" wp14:editId="6A0226BE">
                      <wp:extent cx="152400" cy="104775"/>
                      <wp:effectExtent l="0" t="0" r="0" b="0"/>
                      <wp:docPr id="3" name="Прямоугольник 3" descr="http://go.imgsmail.ru/img/h-rt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EW9&#10;5i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0872">
              <w:rPr>
                <w:color w:val="000000" w:themeColor="text1"/>
              </w:rPr>
              <w:t> =</w:t>
            </w: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2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3</w:t>
            </w:r>
          </w:p>
        </w:tc>
      </w:tr>
    </w:tbl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Задание № 2. 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Определите причину возникновения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F9539F6" wp14:editId="4ADD84A2">
                <wp:extent cx="152400" cy="104775"/>
                <wp:effectExtent l="0" t="0" r="0" b="0"/>
                <wp:docPr id="2" name="Прямоугольник 2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8t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S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BQ7c8t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4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2F3614D7" wp14:editId="48CA5BB7">
                <wp:extent cx="152400" cy="104775"/>
                <wp:effectExtent l="0" t="0" r="0" b="0"/>
                <wp:docPr id="1" name="Прямоугольник 1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 по признакам: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опасно для жизни человека;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наносит вред окружающей среде;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уничтожаются материальные ценности;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разрушительное природное явление;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при этом могут быть землетрясения, оползни, наводнения.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3.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Определите, какие из перечисленных слов означают признаки одного явления, и назовите это явление: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дрова;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открытый огонь;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задымление;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/>
        </w:rPr>
        <w:t>- угарный газ.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jc w:val="both"/>
        <w:rPr>
          <w:b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Первичные и вторичные поражающие факторы ЧС природного и техногенного характера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При ЧС возникают первичные и вторичные поражающие факторы. К первичным факторам относятся: обрушение строений, воздействие разрядов статического электричества (молнии), ударной воздушной волны, оползней, селей, лавин, электромагнитные или световые воздействия. К вторичным поражающим факторам относятся: взрывы оборудования, пожары, загазованность, заражение, то есть это следствие первичного воздействия на потенциально опасные элементы объекта.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Характеристика поражающих факторов чрезвычайных ситуаций природного характера.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Поражающие факторы источников ЧС природного и техногенного характера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природе возникновения.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масштабам распространения последствий.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причине возникновения.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скорости развития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ведомственной принадлежности.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3.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Назначение и задачи гражданской обороны. Памятки населению по эвакуации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rPr>
          <w:b/>
          <w:i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DE0872">
        <w:rPr>
          <w:color w:val="000000" w:themeColor="text1"/>
          <w:shd w:val="clear" w:color="auto" w:fill="FFFFFF"/>
        </w:rPr>
        <w:t xml:space="preserve">Основные задачи гражданской обороны заключаются в своевременной помощи, защите от нападения врага, катастроф техногенного или природного характера и других опасностей крупных масштабов. </w:t>
      </w:r>
      <w:proofErr w:type="gramStart"/>
      <w:r w:rsidRPr="00DE0872">
        <w:rPr>
          <w:color w:val="000000" w:themeColor="text1"/>
          <w:shd w:val="clear" w:color="auto" w:fill="FFFFFF"/>
        </w:rPr>
        <w:t>Можно выделить следующие задачи гражданской обороны: обучение жителей населённых пунктов правильному поведению во время проведения военных действий или возникновения стихийных бедствий; оповещение людей о наличии опасности или о ее возможном появлении; вывоз населения, культурных или материальных ценностей в безопасные места; предоставление жителям средств, необходимых для индивидуальной защиты, медикаментов и медицинского обслуживания;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</w:t>
      </w:r>
      <w:proofErr w:type="gramStart"/>
      <w:r w:rsidRPr="00DE0872">
        <w:rPr>
          <w:color w:val="000000" w:themeColor="text1"/>
          <w:shd w:val="clear" w:color="auto" w:fill="FFFFFF"/>
        </w:rPr>
        <w:t>обнаружение и проведение всех необходимых мер по ликвидации заражения радиацией, химическим или биологическим оружием территорий; наведение порядка на территориях, где проводились военные действия или произошло стихийное бедствие, в том числе восстановление работ коммунальных служб, привлечение их к данному процессу; проведение процедур обеззараживания, санитарной обработки зданий, техники, строений; борьба с возгораниями, возникшими в результате военных или стихийных катастроф;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проведение мероприятий по всем видам маскировки; обеспечение постоянной боевой готовности всех имеющихся сил и средств государства; захоронение трупов людей, ставших жертвами войны или чрезвычайных ситуаций.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proofErr w:type="gramStart"/>
      <w:r w:rsidRPr="00DE0872">
        <w:rPr>
          <w:color w:val="000000" w:themeColor="text1"/>
          <w:shd w:val="clear" w:color="auto" w:fill="FFFFFF"/>
        </w:rPr>
        <w:t>В соответствии со ст. 6 Правительство РФ для того, чтобы были выполнены задачи гражданской обороны, имеет право и обязано: обеспечивать проведение единой политики в области обороны; руководить общим ведением и организационными моментами гражданской обороны; издавать различные нормативно-правовые акты в области обороны и организовывать разработку ФЗ; определять порядок отнесения местности к группам гражданской обороны;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устанавливать порядок эвакуации людей, материальных и культурных ценностей из зоны опасности; устанавливать регламент обучения граждан в области обороны; определять порядок создания укрытий и убежищ, а также накопления, использования и хранения различных защитных средств, продовольствия, медикаментов.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  <w:u w:val="single"/>
        </w:rPr>
      </w:pP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Вам на глаза попался подозрительный предмет</w:t>
      </w:r>
      <w:r w:rsidRPr="00DE0872">
        <w:t> (мешок, сумка, коробка и т.п.), из которого торчат провода, слышен звук тикающих часов, рядом явно нет хозяина этого предмета, 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отойти на безопасное расстояние;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жестами или голосом постараться предупредить окружающих об опасности;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сообщить о найденном предмете по телефону «02» и действовать только в соответствии с полученными рекомендациями;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милиции и специалистов не подходить к подозрительному предмету и не предпринимать никаких действий по его обезвреживанию.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Вы стали свидетелем подозрительных действий каких-либо лиц</w:t>
      </w:r>
      <w:r w:rsidRPr="00DE0872">
        <w:t> (доставка в жилые дома неизвестных, подозрительных на вид емкостей, упаковок, мешков и т.п.), 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не привлекать к себе внимание лиц, действия которых показались Вам подозрительными;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- сообщить о происходящем по телефону «112»;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попытаться запомнить приметы подозрительных лиц, записать номера их машин;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полиции или других подразделений не предпринимать никаких активных действий.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на Ваш телефон позвонил неизвестный с угрозами в Ваш адрес или с угрозой взрыва,</w:t>
      </w:r>
      <w:r w:rsidRPr="00DE0872">
        <w:t> 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будьте спокойны, вежливы, не прерывайте говорящего, во время разговора постарайтесь получить как можно больше информации;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не кладите телефонную трубку по окончании разговора;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постарайтесь зафиксировать точное время начала и окончания разговора, а также точный текст угрозы;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обязательно с другого телефона позвоните по телефону «02» и сообщите подробно о случившемся.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Телефоны, по которым Вы можете сообщить об угрозах теракта или другую важную информацию: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112 (с сот.) - Единая дежурно-диспетчерская служба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</w:p>
    <w:p w:rsidR="00352926" w:rsidRPr="00DE0872" w:rsidRDefault="00352926" w:rsidP="00352926">
      <w:pPr>
        <w:shd w:val="clear" w:color="auto" w:fill="FEFEFE"/>
        <w:spacing w:line="276" w:lineRule="auto"/>
        <w:ind w:right="-1"/>
        <w:jc w:val="center"/>
      </w:pPr>
      <w:r w:rsidRPr="00DE0872">
        <w:rPr>
          <w:b/>
          <w:bCs/>
        </w:rPr>
        <w:t>ПАМЯТКА по правилам поведения населения при эвакуации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Эвакуация является одним из способов защиты населения в период стихийных бедствий, крупных промышленных аварий и катастроф.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 xml:space="preserve">Эвакуация заключается в организованном выводе (вывозе) населения из крупных городов, других населенных пунктов и размещение его в безопасных районах, а также выводе (вывозе) населения из зон возможного катастрофического затопления, землетрясения, районов, которым угрожают снежные заносы, крупные пожары, ураганы и другие стихийные бедствия. О начале эвакуации населению объявляет администрация местных органов самоуправления. </w:t>
      </w:r>
      <w:proofErr w:type="gramStart"/>
      <w:r w:rsidRPr="00DE0872">
        <w:t>Получив извещение о начале эвакуации, каждый гражданин обязан собрать все необходимые документы и вещи: паспорт, военный и профсоюзный билет, документы об образовании и специальности, трудовую книжку, свидетельства о браке и рождении детей, деньги, имеющиеся средства индивидуальной защиты, одежду и обувь, приспособленные для защиты кожи, аптечку индивидуальную и другие лекарства, которые необходимы;</w:t>
      </w:r>
      <w:proofErr w:type="gramEnd"/>
      <w:r w:rsidRPr="00DE0872">
        <w:t xml:space="preserve"> индивидуальный противохимический пакет, пакет перевязочный медицинский или другие перевязочные материалы, йод, комплект верхней одежды и обуви по сезону (в летнее время необходимо захватить и теплые вещи), постельное белье и туалетные принадлежности, трехдневный запас продуктов.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Продукты и вещи необходимо сложить в чемоданы, рюкзаки, сумки или завернуть в свертки для удобства переноски и транспортировки, к каждому предмету необходимо прикрепить бирку с указанием фамилии и инициалов, адреса проживания и конечного пункта эвакуации. На одежде и белье детей дошкольного возраста должна быть сделана вышивка с указанием фамилии, имени, отчества ребенка, года рождения, места постоянного жительства и конечного пункта эвакуации.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Уходя из квартиры, необходимо выключить все осветительные и нагревательные приборы, перекрыть краны водопроводной и газовой сети, закрыть окна и форточки. К установленному сроку необходимо прибыть на эвакуационный пункт для регистрации и отправки в загородную зону или безопасный район.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В пути следования необходимо соблюдать установленный порядок, неукоснительно выполнять распоряжения старшего команды, быстро и грамотно действовать по сигналам оповещения.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Эвакуируемые не имеют права самостоятельно, без разрешения местных эвакуационных органов, выбирать пункты и место жительства и перемещаться из одного района в другой. Они обязаны точно выполнять все указания местных органов власти. Все эвакуируемые должны оказывать друг другу помощь.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 w:themeColor="text1"/>
          <w:shd w:val="clear" w:color="auto" w:fill="FFFFFF"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Как происходит организация постоянного взаимодействия со штабом ГО рай</w:t>
      </w:r>
      <w:r w:rsidRPr="00DE0872">
        <w:rPr>
          <w:color w:val="000000" w:themeColor="text1"/>
        </w:rPr>
        <w:softHyphen/>
        <w:t>она (города) с соответствующими службами ГО по вопросам рас</w:t>
      </w:r>
      <w:r w:rsidRPr="00DE0872">
        <w:rPr>
          <w:color w:val="000000" w:themeColor="text1"/>
        </w:rPr>
        <w:softHyphen/>
        <w:t>средоточения и эвакуации, оповещения и связи, проведения спа</w:t>
      </w:r>
      <w:r w:rsidRPr="00DE0872">
        <w:rPr>
          <w:color w:val="000000" w:themeColor="text1"/>
        </w:rPr>
        <w:softHyphen/>
        <w:t>сательных работ, осуществления контроля радиоактивной и хи</w:t>
      </w:r>
      <w:r w:rsidRPr="00DE0872">
        <w:rPr>
          <w:color w:val="000000" w:themeColor="text1"/>
        </w:rPr>
        <w:softHyphen/>
        <w:t>мической обстановок.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Что подразумевает обеспечение рабочих и служащих, формирований ГО индивидуальными средствами защиты, другими материальными сред</w:t>
      </w:r>
      <w:r w:rsidRPr="00DE0872">
        <w:rPr>
          <w:color w:val="000000" w:themeColor="text1"/>
        </w:rPr>
        <w:softHyphen/>
        <w:t>ствами.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Охарактеризуйте действия граждан при проведении общей эвакуации.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>Разработайте и предложите направления совершенствования действующей системы ГО, повышающие надежность защитных мероприятий.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при подготовке к эвакуации.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на СЭП.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в пути следования.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в пункт эвакуации.</w:t>
      </w: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4, 5.</w:t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Характерные опасности и особенности современных войн.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Современные средства массового поражения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Оружие массового поражения (ОМП) — оружие большой поражающей способности, предназначенное для нанесения массовых потерь и разрушений. Поражающие факторы ору</w:t>
      </w:r>
      <w:r w:rsidRPr="00DE0872">
        <w:rPr>
          <w:color w:val="000000" w:themeColor="text1"/>
        </w:rPr>
        <w:softHyphen/>
        <w:t>жия массового поражения, как правило, в течение определен</w:t>
      </w:r>
      <w:r w:rsidRPr="00DE0872">
        <w:rPr>
          <w:color w:val="000000" w:themeColor="text1"/>
        </w:rPr>
        <w:softHyphen/>
        <w:t>ного времени после его при</w:t>
      </w:r>
      <w:r>
        <w:rPr>
          <w:color w:val="000000" w:themeColor="text1"/>
        </w:rPr>
        <w:t>менения могут наносить противни</w:t>
      </w:r>
      <w:r w:rsidRPr="00DE0872">
        <w:rPr>
          <w:color w:val="000000" w:themeColor="text1"/>
        </w:rPr>
        <w:t>ку урон и оказывать сильн</w:t>
      </w:r>
      <w:r>
        <w:rPr>
          <w:color w:val="000000" w:themeColor="text1"/>
        </w:rPr>
        <w:t>ое морально-психологическое воз</w:t>
      </w:r>
      <w:r w:rsidRPr="00DE0872">
        <w:rPr>
          <w:color w:val="000000" w:themeColor="text1"/>
        </w:rPr>
        <w:t xml:space="preserve">действие. Основные принципы его применения — внезапность и массирование на решающих направлениях. Объектами поражения ОМП являются: </w:t>
      </w:r>
      <w:r>
        <w:rPr>
          <w:color w:val="000000" w:themeColor="text1"/>
        </w:rPr>
        <w:t>люди; продукты их труда; природ</w:t>
      </w:r>
      <w:r w:rsidRPr="00DE0872">
        <w:rPr>
          <w:color w:val="000000" w:themeColor="text1"/>
        </w:rPr>
        <w:t>ная среда обитания (почвенный покров, растения, живот</w:t>
      </w:r>
      <w:r w:rsidRPr="00DE0872">
        <w:rPr>
          <w:color w:val="000000" w:themeColor="text1"/>
        </w:rPr>
        <w:softHyphen/>
        <w:t>ные, климатические и ге</w:t>
      </w:r>
      <w:r>
        <w:rPr>
          <w:color w:val="000000" w:themeColor="text1"/>
        </w:rPr>
        <w:t>офизические элементы). К сущест</w:t>
      </w:r>
      <w:r w:rsidRPr="00DE0872">
        <w:rPr>
          <w:color w:val="000000" w:themeColor="text1"/>
        </w:rPr>
        <w:t>вующим видам ОМП относятся ядерное, химическое, биоло</w:t>
      </w:r>
      <w:r w:rsidRPr="00DE0872">
        <w:rPr>
          <w:color w:val="000000" w:themeColor="text1"/>
        </w:rPr>
        <w:softHyphen/>
        <w:t>гическое (бактериологическое) оружие.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b/>
          <w:bCs/>
          <w:i/>
          <w:iCs/>
          <w:color w:val="222222"/>
        </w:rPr>
        <w:t>Ядерным </w:t>
      </w:r>
      <w:r w:rsidRPr="00DE0872">
        <w:rPr>
          <w:i/>
          <w:iCs/>
          <w:color w:val="222222"/>
        </w:rPr>
        <w:t>оружием </w:t>
      </w:r>
      <w:r w:rsidRPr="00DE0872">
        <w:rPr>
          <w:color w:val="222222"/>
        </w:rPr>
        <w:t>называется такое оружие, поражающее действие которого обусловлено энергией, выделяющейся при ядерных реакциях деления или синтеза. Это оружие включает различные ядерные боеприпасы, средства управления ими и доставки к цели.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Ядерное оружие предназначено для массового поражения людей, уничтожения или разрушения административных, промышленных центров, различных объектов, сооружений, техники.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Поражающее действие</w:t>
      </w:r>
      <w:r>
        <w:rPr>
          <w:color w:val="222222"/>
        </w:rPr>
        <w:t xml:space="preserve"> ядерного взрыва зависит от мощ</w:t>
      </w:r>
      <w:r w:rsidRPr="00DE0872">
        <w:rPr>
          <w:color w:val="222222"/>
        </w:rPr>
        <w:t>ности боеприпаса, вида взрыва, типа ядерного заряда. Мощ</w:t>
      </w:r>
      <w:r w:rsidRPr="00DE0872">
        <w:rPr>
          <w:color w:val="222222"/>
        </w:rPr>
        <w:softHyphen/>
        <w:t>ность ядерного боеприпаса характеризуется тротиловым экви</w:t>
      </w:r>
      <w:r w:rsidRPr="00DE0872">
        <w:rPr>
          <w:color w:val="222222"/>
        </w:rPr>
        <w:softHyphen/>
        <w:t>валентом, т.е. массой тринитротолуола (тротила), энергия взрыва которого эквивален</w:t>
      </w:r>
      <w:r>
        <w:rPr>
          <w:color w:val="222222"/>
        </w:rPr>
        <w:t>тна энергии взрыва данного ядер</w:t>
      </w:r>
      <w:r w:rsidRPr="00DE0872">
        <w:rPr>
          <w:color w:val="222222"/>
        </w:rPr>
        <w:t xml:space="preserve">ного боеприпаса, и измеряется в тоннах, тысячах, миллионах тонн. По мощности ядерные боеприпасы подразделяются на сверхмалые (менее 1тыс. т), малые ( - 10 тыс. т), средние (10 - 100 тыс. т), крупные (100 </w:t>
      </w:r>
      <w:proofErr w:type="spellStart"/>
      <w:r w:rsidRPr="00DE0872">
        <w:rPr>
          <w:color w:val="222222"/>
        </w:rPr>
        <w:t>тыс.т</w:t>
      </w:r>
      <w:proofErr w:type="spellEnd"/>
      <w:r w:rsidRPr="00DE0872">
        <w:rPr>
          <w:color w:val="222222"/>
        </w:rPr>
        <w:t xml:space="preserve">. - 1 </w:t>
      </w:r>
      <w:proofErr w:type="gramStart"/>
      <w:r w:rsidRPr="00DE0872">
        <w:rPr>
          <w:color w:val="222222"/>
        </w:rPr>
        <w:t>млн</w:t>
      </w:r>
      <w:proofErr w:type="gramEnd"/>
      <w:r w:rsidRPr="00DE0872">
        <w:rPr>
          <w:color w:val="222222"/>
        </w:rPr>
        <w:t xml:space="preserve"> т) и сверхкрупные (более 1 млн т).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Ядерные взрывы могут осуществляться на поверхности земли (воды), под землей (водой) или в воздухе на различной высоте. В связи с этим принято различать следующие виды ядерных взрывов: назе</w:t>
      </w:r>
      <w:r>
        <w:rPr>
          <w:color w:val="222222"/>
        </w:rPr>
        <w:t>мный, подземный, подводный, воз</w:t>
      </w:r>
      <w:r w:rsidRPr="00DE0872">
        <w:rPr>
          <w:color w:val="222222"/>
        </w:rPr>
        <w:t>душный и высотный. На</w:t>
      </w:r>
      <w:r>
        <w:rPr>
          <w:color w:val="222222"/>
        </w:rPr>
        <w:t>иболее характерными видами ядер</w:t>
      </w:r>
      <w:r w:rsidRPr="00DE0872">
        <w:rPr>
          <w:color w:val="222222"/>
        </w:rPr>
        <w:t xml:space="preserve">ных взрывов являются </w:t>
      </w:r>
      <w:proofErr w:type="gramStart"/>
      <w:r w:rsidRPr="00DE0872">
        <w:rPr>
          <w:color w:val="222222"/>
        </w:rPr>
        <w:t>наземный</w:t>
      </w:r>
      <w:proofErr w:type="gramEnd"/>
      <w:r w:rsidRPr="00DE0872">
        <w:rPr>
          <w:color w:val="222222"/>
        </w:rPr>
        <w:t xml:space="preserve"> и воздушный.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352926">
        <w:rPr>
          <w:iCs/>
          <w:color w:val="000000" w:themeColor="text1"/>
          <w:sz w:val="24"/>
          <w:szCs w:val="24"/>
          <w:shd w:val="clear" w:color="auto" w:fill="FEFEFE"/>
        </w:rPr>
        <w:t>Виды оружия массового поражения и последствия его применения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352926">
        <w:rPr>
          <w:rStyle w:val="af9"/>
          <w:b w:val="0"/>
          <w:color w:val="222222"/>
          <w:sz w:val="24"/>
          <w:szCs w:val="24"/>
          <w:shd w:val="clear" w:color="auto" w:fill="FEFEFE"/>
        </w:rPr>
        <w:t>Поражающие факторы ядерного взрыва и их воздействие на людей, здания, сооружения.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1. Ядерное оружие и его боевые свойства: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поражающих факторов ядерного взрыва;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общее понятие о дозе облучения;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особенности поражающего действия нейтронного оружия.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2. Химическое оружие, способы и признаки его применения: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классификация отравляющих веществ по предназначению и воздействию на организм;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зоны химического заражения.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3. Бактериологическое (биологическое) оружие: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способы и признаки его применения бактериологического (биологического) оружия;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основных видов бактериологических средств;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опасные и вредные вещества микробиологических производств.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color w:val="424242"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6.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Средства коллективной, индивидуальной и медицинской защиты.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 xml:space="preserve">ОКЗК является защитной одеждой постоянного ношения в военное время для военнослужащих (за исключением воздушно-десантных войск). ОКЗК </w:t>
      </w:r>
      <w:proofErr w:type="gramStart"/>
      <w:r w:rsidRPr="00DE0872">
        <w:rPr>
          <w:color w:val="000000"/>
          <w:shd w:val="clear" w:color="auto" w:fill="FFFFFF"/>
        </w:rPr>
        <w:t>предназначен</w:t>
      </w:r>
      <w:proofErr w:type="gramEnd"/>
      <w:r w:rsidRPr="00DE0872">
        <w:rPr>
          <w:color w:val="000000"/>
          <w:shd w:val="clear" w:color="auto" w:fill="FFFFFF"/>
        </w:rPr>
        <w:t xml:space="preserve"> для защиты личного состава от светового излучения, радиоактивной пыли, ОВ и бактериальных аэрозолей. Коллективные средства защиты - это специально оборудованные сооружения и объекты, предназначенные для групповой защиты людей от действия ядерного, химического и бактериологического оружия, зажигательных средств и обычных средств поражения. К коллективным средствам защиты относятся: полевые фортификационные сооружения, долговременные фортификационные сооружения, сооружения специального назначения, подвижные объекты – кабины машин различного назначения, БМП, санитарные автомобили, автоперевязочные, санитарные вагоны и суда и т.д.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 xml:space="preserve">Классификация и </w:t>
      </w:r>
      <w:proofErr w:type="gramStart"/>
      <w:r w:rsidRPr="00DE0872">
        <w:rPr>
          <w:color w:val="000000"/>
          <w:sz w:val="24"/>
          <w:szCs w:val="24"/>
          <w:shd w:val="clear" w:color="auto" w:fill="FFFFFF"/>
        </w:rPr>
        <w:t>необходимое</w:t>
      </w:r>
      <w:proofErr w:type="gramEnd"/>
      <w:r w:rsidRPr="00DE0872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для </w:t>
      </w:r>
      <w:r w:rsidRPr="00DE0872">
        <w:rPr>
          <w:color w:val="000000"/>
          <w:sz w:val="24"/>
          <w:szCs w:val="24"/>
          <w:shd w:val="clear" w:color="auto" w:fill="FFFFFF"/>
        </w:rPr>
        <w:t xml:space="preserve">применения 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>Классификация средств индивидуальной защиты органов дыхания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Cs w:val="0"/>
          <w:sz w:val="24"/>
          <w:szCs w:val="24"/>
        </w:rPr>
      </w:pPr>
      <w:r w:rsidRPr="00DE0872">
        <w:rPr>
          <w:rStyle w:val="af9"/>
          <w:b w:val="0"/>
          <w:color w:val="000000"/>
          <w:sz w:val="24"/>
          <w:szCs w:val="24"/>
          <w:shd w:val="clear" w:color="auto" w:fill="FFFFFF"/>
        </w:rPr>
        <w:t>Медицинские средства индивидуальной защиты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>1. Характеристика средств индивидуальной защиты:</w:t>
      </w:r>
      <w:r w:rsidRPr="00DE0872">
        <w:tab/>
        <w:t xml:space="preserve"> 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Средства защиты органов дыхания (фильтрующие противогазы, </w:t>
      </w:r>
      <w:proofErr w:type="spellStart"/>
      <w:r w:rsidRPr="00DE0872">
        <w:t>гопкалиптовый</w:t>
      </w:r>
      <w:proofErr w:type="spellEnd"/>
      <w:r w:rsidRPr="00DE0872">
        <w:t xml:space="preserve"> патрон, камера защитная детская, понятие о промышленных противогазах, изолирующие противогазы, респираторы, простейшие средства защиты органов дыхания).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Средства защиты кожи (изолирующие, фильтрующие, подручные).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Медицинские средства индивидуальной защиты.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Санитарная обработка людей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Повышение защитных свойств помещений от проникновения </w:t>
      </w:r>
      <w:proofErr w:type="spellStart"/>
      <w:r w:rsidRPr="00DE0872">
        <w:t>радиактивных</w:t>
      </w:r>
      <w:proofErr w:type="spellEnd"/>
      <w:r w:rsidRPr="00DE0872">
        <w:t>, отравляющих и АХОВ.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Защита продуктов питания, воды от заражения </w:t>
      </w:r>
      <w:proofErr w:type="spellStart"/>
      <w:r w:rsidRPr="00DE0872">
        <w:t>радиактивными</w:t>
      </w:r>
      <w:proofErr w:type="spellEnd"/>
      <w:r w:rsidRPr="00DE0872">
        <w:t>, отравляющими веществами бактериальными средствами.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7, 8.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Основы военной службы: основы обороны государства. Вооруженные Силы Российской Федерации.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bCs/>
        </w:rPr>
        <w:t>Вооруженные Силы Российской Федерации</w:t>
      </w:r>
      <w:r w:rsidRPr="00DE0872">
        <w:t xml:space="preserve"> являются государственной организацией, составляющей основу обороны страны и предназначенной для отражения агрессии против нашего государства, для вооруженной защиты целостности и неприкосновенности его территории, а также для выполнения задач в соответствии с международными договорами России.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 xml:space="preserve">Нынешняя армия России официально создана </w:t>
      </w:r>
      <w:r w:rsidRPr="00DE0872">
        <w:rPr>
          <w:bCs/>
        </w:rPr>
        <w:t>7 мая 1992 г.</w:t>
      </w:r>
      <w:r w:rsidRPr="00DE0872">
        <w:t xml:space="preserve"> указом Президента Российской Федерации. 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(ГО) – система мероприятий по подготовке и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 (Закон РФ «О гражданской обороне» 12 февраля 1998 г. № 28−ФЗ).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России является составной частью общей системы государственных оборонных мероприятий, проводимых в мирное и военное время.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Боевые традиции — это исторически сложившиеся в армии и на флоте,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службы. Они все время развиваются и обогащаются. Знаменитый педагог А.С. Макаренко называл традиции «социальным клеем». Действительно, боевые традиции «цементируют» воинские коллективы, части, армию и флот в единое целое.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Какова структура вооруженных сил РФ?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Назовите основные виды вооружения.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Перечислите виды войск РФ.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</w:pPr>
      <w:r w:rsidRPr="00DE0872">
        <w:t>Охарактеризуйте организационные основы ГО.</w:t>
      </w:r>
    </w:p>
    <w:p w:rsidR="00352926" w:rsidRPr="00DE0872" w:rsidRDefault="00352926" w:rsidP="00352926">
      <w:pPr>
        <w:spacing w:line="276" w:lineRule="auto"/>
        <w:ind w:left="709"/>
      </w:pPr>
    </w:p>
    <w:p w:rsidR="00352926" w:rsidRPr="00DE0872" w:rsidRDefault="00352926" w:rsidP="00352926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Подготовить информацию о боевых традициях ВС РФ.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Назначение и задачи гражданской обороны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9, 10.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Воинский учет. Организация воинского учета и его предназначение</w:t>
      </w:r>
    </w:p>
    <w:p w:rsidR="00352926" w:rsidRPr="00DE0872" w:rsidRDefault="00352926" w:rsidP="00352926">
      <w:pPr>
        <w:shd w:val="clear" w:color="auto" w:fill="FFFFFF"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/>
          <w:bCs/>
          <w:i/>
        </w:rPr>
        <w:t>Военная присяга</w:t>
      </w:r>
      <w:r w:rsidRPr="00DE0872">
        <w:t xml:space="preserve"> – торжественное обещание (клятва), даваемое каждым гражданином при вступлении в ряды ВС.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rPr>
          <w:rFonts w:eastAsia="Calibri"/>
          <w:b/>
          <w:bCs/>
          <w:i/>
        </w:rPr>
        <w:t>Воинская обязанность</w:t>
      </w:r>
      <w:r w:rsidRPr="00DE0872">
        <w:t xml:space="preserve"> – это установленный государством долг граждан нести военную службу в рядах вооруженных сил и выполнять другие обязанности, связанные с обороной страны.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В Федеральном законе «Об обороне» указано, что в целях обороны создаются Вооруженные Силы Российской Федерации и устанавливается воинская обязанность граждан.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Содержание воинской обязанности граждан Российской Федерации определено Федеральным законом «О воинской обязанности и военной службе».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DE0872">
        <w:rPr>
          <w:bCs/>
        </w:rPr>
        <w:t xml:space="preserve">Под воинским учетом понимается государственная система учета и анализа имеющихся в стране призывных и мобилизационных людских ресурсов. Функционирование системы воинского учета обеспечивается Министерством обороны, Министерством внутренних дел, Службой внешней разведки, органами Федеральной службы безопасности Российской Федерации, органами исполнительной власти субъектов Российской Федерации и органами местного самоуправления и организациями независимо от организационно-правовой формы. Воинский учет граждан Российской Федерации организуется в соответствии с Конституцией Российской Федерации, федеральными законами «Об обороне», «О воинской обязанности и военной службе», «О мобилизационной подготовке и мобилизации в Российской Федерации» и Положением о воинском учете 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b/>
          <w:i/>
        </w:rPr>
      </w:pPr>
      <w:r w:rsidRPr="00DE0872">
        <w:t>История военной присяги в России.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предусматривает воинская обязанность?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каких войсках, воинских формированиях и органах, исполняют граждане Российской Федерации военную службу?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Почему военная служба приоритетна по сравнению с другими видами государственной службы?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понимается под</w:t>
      </w:r>
      <w:r w:rsidRPr="00DE0872">
        <w:rPr>
          <w:bCs/>
        </w:rPr>
        <w:t xml:space="preserve"> воинским учетом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соотв</w:t>
      </w:r>
      <w:r>
        <w:t xml:space="preserve">етствии, с какими нормативными </w:t>
      </w:r>
      <w:r w:rsidRPr="00DE0872">
        <w:t>документами</w:t>
      </w:r>
      <w:r w:rsidRPr="00DE0872">
        <w:rPr>
          <w:bCs/>
        </w:rPr>
        <w:t xml:space="preserve"> организуется воинский учет граждан Российской Федерации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 xml:space="preserve">Что </w:t>
      </w:r>
      <w:proofErr w:type="gramStart"/>
      <w:r w:rsidRPr="00DE0872">
        <w:t>обязаны</w:t>
      </w:r>
      <w:proofErr w:type="gramEnd"/>
      <w:r w:rsidRPr="00DE0872">
        <w:t xml:space="preserve"> сделать граждан</w:t>
      </w:r>
    </w:p>
    <w:p w:rsidR="00352926" w:rsidRPr="00DE0872" w:rsidRDefault="00352926" w:rsidP="00352926">
      <w:pPr>
        <w:widowControl w:val="0"/>
        <w:spacing w:line="276" w:lineRule="auto"/>
        <w:ind w:left="709"/>
        <w:jc w:val="both"/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Расскажите текст военной присяги ВС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порядке постановки на воинский учет граждан призывного возраста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об обязанностях граждан по воинскому учету.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работе призывной комиссии, и какие задачи она решает.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</w:pPr>
      <w:r w:rsidRPr="00352926">
        <w:rPr>
          <w:sz w:val="24"/>
          <w:szCs w:val="24"/>
        </w:rPr>
        <w:t>Перечислите, категории граждан не подлежащие воинскому учету</w:t>
      </w:r>
      <w:r>
        <w:br/>
      </w:r>
    </w:p>
    <w:p w:rsidR="00352926" w:rsidRDefault="00352926" w:rsidP="00352926">
      <w:pPr>
        <w:widowControl w:val="0"/>
        <w:spacing w:line="276" w:lineRule="auto"/>
        <w:rPr>
          <w:b/>
          <w:bCs/>
        </w:rPr>
      </w:pPr>
    </w:p>
    <w:p w:rsidR="00352926" w:rsidRDefault="00352926" w:rsidP="00352926">
      <w:pPr>
        <w:widowControl w:val="0"/>
        <w:spacing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11.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Обязательная и добровольная подготовка граждан к военной службе</w:t>
      </w:r>
    </w:p>
    <w:p w:rsidR="00352926" w:rsidRPr="00DE0872" w:rsidRDefault="00352926" w:rsidP="00352926">
      <w:pPr>
        <w:shd w:val="clear" w:color="auto" w:fill="FFFFFF"/>
        <w:spacing w:line="276" w:lineRule="auto"/>
        <w:ind w:left="709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352926" w:rsidRPr="00DE0872" w:rsidRDefault="00352926" w:rsidP="00352926">
      <w:pPr>
        <w:widowControl w:val="0"/>
        <w:spacing w:line="276" w:lineRule="auto"/>
        <w:ind w:firstLine="709"/>
        <w:jc w:val="both"/>
      </w:pPr>
      <w:r w:rsidRPr="00DE0872">
        <w:t xml:space="preserve">Основные направления добровольной подготовки граждан к военной службе: занятия военно-прикладными видами спорта; </w:t>
      </w:r>
      <w:proofErr w:type="gramStart"/>
      <w:r w:rsidRPr="00DE0872">
        <w:t>обучение</w:t>
      </w:r>
      <w:proofErr w:type="gramEnd"/>
      <w:r w:rsidRPr="00DE0872">
        <w:t xml:space="preserve"> по дополнительным образовательным программам, имеющее целью военную подготовку несовершеннолетних граждан в учреждениях начального профессионального и среднего профессионального 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образования»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Оборона государства – это система политических, экономических, социальных и правовых мер по подготовке к вооруженной защите и вооруженная защита Российской Федерации, целостности и неприкосновенности ее территории. Она организуется и осуществляется в соответствии с Конституцией Российской Федерации, федеральными конституционными законами, Федеральным законом РФ «Об обороне», законами Российской Федерации и иными нормативными правовыми актами.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целях обороны устанавливается воинская обязанность граждан, и создаются Вооруженные Силы Российской Федерации.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статье 59 Конституции РФ говорится: «Защита Отечества является долгом и обязанностью гражданина Российской Федерации».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 xml:space="preserve"> Дайте характеристику правовой основы военной службы.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>Назовите законы РФ, определяющие правовую основу военной службы.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>Что предусматривает подготовка граждан по основам военной службы?</w:t>
      </w:r>
    </w:p>
    <w:p w:rsidR="00352926" w:rsidRPr="00DE0872" w:rsidRDefault="00352926" w:rsidP="00352926">
      <w:pPr>
        <w:spacing w:line="276" w:lineRule="auto"/>
        <w:ind w:firstLine="709"/>
        <w:jc w:val="both"/>
      </w:pPr>
    </w:p>
    <w:p w:rsidR="00352926" w:rsidRPr="00DE0872" w:rsidRDefault="00352926" w:rsidP="00352926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numPr>
          <w:ilvl w:val="0"/>
          <w:numId w:val="8"/>
        </w:numPr>
        <w:spacing w:line="276" w:lineRule="auto"/>
        <w:ind w:left="0" w:firstLine="709"/>
      </w:pPr>
      <w:r w:rsidRPr="00DE0872">
        <w:rPr>
          <w:b/>
        </w:rPr>
        <w:t xml:space="preserve"> </w:t>
      </w:r>
      <w:r w:rsidRPr="00DE0872">
        <w:t>Основные положения Конституции РФ по основам военной службы.</w:t>
      </w:r>
    </w:p>
    <w:p w:rsidR="00352926" w:rsidRPr="00DE0872" w:rsidRDefault="00352926" w:rsidP="00352926">
      <w:pPr>
        <w:numPr>
          <w:ilvl w:val="0"/>
          <w:numId w:val="8"/>
        </w:numPr>
        <w:spacing w:line="276" w:lineRule="auto"/>
        <w:ind w:left="0" w:firstLine="709"/>
      </w:pPr>
      <w:r w:rsidRPr="00DE0872">
        <w:t>Основные направления добровольной подготовки граждан к военной службе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EC71B0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EC71B0">
        <w:rPr>
          <w:b/>
          <w:bCs/>
        </w:rPr>
        <w:br/>
      </w:r>
    </w:p>
    <w:p w:rsidR="00352926" w:rsidRPr="00EC71B0" w:rsidRDefault="00352926" w:rsidP="00352926">
      <w:pPr>
        <w:spacing w:after="200" w:line="276" w:lineRule="auto"/>
        <w:rPr>
          <w:b/>
          <w:bCs/>
        </w:rPr>
      </w:pPr>
      <w:r w:rsidRPr="00EC71B0"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12, 13.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Особенности службы в армии, изучение и освоение методик проведения строевой подготовки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jc w:val="center"/>
        <w:rPr>
          <w:color w:val="000000"/>
        </w:rPr>
      </w:pPr>
      <w:r w:rsidRPr="00DE0872">
        <w:rPr>
          <w:b/>
          <w:bCs/>
          <w:color w:val="000000"/>
        </w:rPr>
        <w:t>Основы строевого обучения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ОВС включает: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одиночное строевое обучение без оружия;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в составе отделений,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при действиях в пешем порядке.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Строевое обучение проводится на плановых занятиях, на занятиях по физической подготовке, на торжественных линейках и совершенствуется при всех построениях и передвижениях.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обучения ОВС входит во многие другие предметы обучения, оказывая влияние на развитие знаний, умений, навыков и психологической устойчивости.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поможет будущему воину образцово выполнять строевые приёмы при проведении занятий по строевой, физической подготовке при прохождении военной службы в рядах Вооруженных Сил Российской Федерации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Высокий уровень строевой подготовки может быть достигнут: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целеустремленным и правильным планированием строевой подготовки, четкой организацией и методически правильным проведением всех занятий;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сознательным изучением и последующим совершенствованием приемов и действий каждым </w:t>
      </w:r>
      <w:proofErr w:type="gramStart"/>
      <w:r w:rsidRPr="00DE0872">
        <w:rPr>
          <w:color w:val="000000"/>
        </w:rPr>
        <w:t>из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совершенствованием навыков в строевом обучении на всех занятиях, при построениях и передвижениях в составе отделений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самостоятельными тренировками (отработкой) строевых приемов.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строевом обучении в основном применяются следующие методы: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устное изложение учебного материала;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показ;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самостоятельное изучение приема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Устное изложение учебного материала всегда занимало и занимает важное место в учебном процессе. В строевом обучении, как правило, применяется объяснение, которое чаще всего сочетается с показом (демонстрацией) изучаемых приёмов и действий.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</w:rPr>
        <w:t>Показ представляет собой совокупность приёмов и действий, с помощью которых у обучаемых создается наглядный образ изучаемого предмета, формируются конкретные представления о приёмах и действиях.</w:t>
      </w:r>
      <w:proofErr w:type="gramEnd"/>
      <w:r w:rsidRPr="00DE0872">
        <w:rPr>
          <w:color w:val="000000"/>
        </w:rPr>
        <w:t xml:space="preserve"> Одной из разновидностей метода показа является демонстрация.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Показ может быть: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личный;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 помощью специально </w:t>
      </w:r>
      <w:proofErr w:type="gramStart"/>
      <w:r w:rsidRPr="00DE0872">
        <w:rPr>
          <w:color w:val="000000"/>
        </w:rPr>
        <w:t>проинструктированных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ходе показных занятий и (или) при демонстрации учебных кинофильмов.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успешного применения метода показа руководителю занятия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глубоко знать учебный материал, уметь мастерски выполнять разучиваемые приемы 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выдерживать установленный темп исполнения приема или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 xml:space="preserve">- умело использовать ракурс, под которым </w:t>
      </w:r>
      <w:proofErr w:type="gramStart"/>
      <w:r w:rsidRPr="00DE0872">
        <w:rPr>
          <w:color w:val="000000"/>
        </w:rPr>
        <w:t>обучаемые</w:t>
      </w:r>
      <w:proofErr w:type="gramEnd"/>
      <w:r w:rsidRPr="00DE0872">
        <w:rPr>
          <w:color w:val="000000"/>
        </w:rPr>
        <w:t xml:space="preserve"> видят исполняемые руководителем прием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color w:val="000000"/>
        </w:rPr>
        <w:t>Тренировка </w:t>
      </w:r>
      <w:r w:rsidRPr="00DE0872">
        <w:rPr>
          <w:color w:val="000000"/>
        </w:rPr>
        <w:t>- это многократное, сознательное и усложняющееся повторение определенных приёмов и действий с целью выработки и совершенствования у обучаемых навыков и умений.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успеха тренировки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понимание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цели упражнения;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усвоение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содержания и строгой последовательности выполнения разучиваемых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разделение руководителем сложных действий на составные части;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наращивание быстроты, чему должна предшествовать работа по выработке у обучаемых правильных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соблюдение определенного ритма, правильного чередования действий, требующих от обучаемых различного напряжения физических и моральных сил;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постоянное поддержание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интереса к тренировке.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строевых занятиях, особенно в ходе тренировок, необходимо соблюдать выдержку и терпение. Повышенный тон, окрики и раздражение не допускаются.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Большое значение в строевой подготовке имеет умение руководителя занятием четко и громко подавать команды. Нечетко поданная команда затрудняет её выполнение, а неправильно поданная - приводит к замешательству или к невыполнению приёма.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Предварительная команда</w:t>
      </w:r>
      <w:r w:rsidRPr="00DE0872">
        <w:rPr>
          <w:color w:val="000000"/>
        </w:rPr>
        <w:t> должна подаваться отчётливо и протяжно, чтобы обучаемые поняли, каких действий от них требует руководитель занятия.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Исполнительная команда</w:t>
      </w:r>
      <w:r w:rsidRPr="00DE0872">
        <w:rPr>
          <w:color w:val="000000"/>
        </w:rPr>
        <w:t xml:space="preserve"> должна подаваться после паузы отрывисто и энергично. </w:t>
      </w:r>
      <w:proofErr w:type="gramStart"/>
      <w:r w:rsidRPr="00DE0872">
        <w:rPr>
          <w:color w:val="000000"/>
        </w:rPr>
        <w:t>Исполнительную команду никогда не следует затягивать, так как это приводит к ненужному перенапряжению обучаемых и нечёткости в действиях.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Перед подачей команды или отдачей приказания, руководитель обязан принять положение «</w:t>
      </w:r>
      <w:r w:rsidRPr="00DE0872">
        <w:rPr>
          <w:b/>
          <w:bCs/>
          <w:color w:val="000000"/>
        </w:rPr>
        <w:t>СМИРНО».</w:t>
      </w:r>
      <w:r w:rsidRPr="00DE0872">
        <w:rPr>
          <w:color w:val="000000"/>
        </w:rPr>
        <w:t xml:space="preserve"> Это воспитывает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дисциплинированность и уважение к строю.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Обучение строевым приемам надо проводить в такой последовательности: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ознакомление с приемом;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разучивание приема;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ознакомления с приемом руководитель занятия должен: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назвать прием и указать, где и для какой цели он применяется;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подать команду, по которой выполняется прием;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</w:t>
      </w:r>
      <w:proofErr w:type="gramStart"/>
      <w:r w:rsidRPr="00DE0872">
        <w:rPr>
          <w:color w:val="000000"/>
        </w:rPr>
        <w:t>показать</w:t>
      </w:r>
      <w:proofErr w:type="gramEnd"/>
      <w:r w:rsidRPr="00DE0872">
        <w:rPr>
          <w:color w:val="000000"/>
        </w:rPr>
        <w:t xml:space="preserve"> как выполняется прием в целом, а затем в медленном темпе - по разделениям с кратким пояснением порядка его выполнения.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ознакомление с приёмом должно затрачиваться минимальное время.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зависимости от сложности строевого приема разучивание его может проводиться: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целом, если прием несложный;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 разделениям, если прием 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 помощью подготовительных упражнений, если приём сложный и отдельные его элементы трудно усваиваются.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>Для ознакомления с приёмом руководитель занятия образцово показывает обучаемым порядок его выполнения в целом, а затем по элементам (по разделениям), попутно объясняя свои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Изучение каждого элемента приёма или действия (если приём сложен по выполнению) также начинается с показа и краткого объяснения.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При показе </w:t>
      </w:r>
      <w:proofErr w:type="gramStart"/>
      <w:r w:rsidRPr="00DE0872">
        <w:rPr>
          <w:color w:val="000000"/>
        </w:rPr>
        <w:t>у</w:t>
      </w:r>
      <w:proofErr w:type="gramEnd"/>
      <w:r w:rsidRPr="00DE0872">
        <w:rPr>
          <w:color w:val="000000"/>
        </w:rPr>
        <w:t xml:space="preserve"> обучаемого создаётся зрительное представление о строевом приёме или действии (его элементах), поэтому показ должен быть безупречным.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  <w:u w:val="single"/>
        </w:rPr>
        <w:t>Приёмы и действия, показанные четко, правильно и красиво, всегда производят на обучаемых большое впечатление и вызывают желание выполнять их так, как было показано.</w:t>
      </w:r>
      <w:proofErr w:type="gramEnd"/>
      <w:r w:rsidRPr="00DE0872">
        <w:rPr>
          <w:color w:val="000000"/>
          <w:u w:val="single"/>
        </w:rPr>
        <w:t> </w:t>
      </w:r>
      <w:r w:rsidRPr="00DE0872">
        <w:rPr>
          <w:color w:val="000000"/>
        </w:rPr>
        <w:t>Показ необходимо всегда сопровождать кратким объяснением. Для создания полного и правильного представления об изучаемом приёме или действии недостаточно иметь зрительное представление, нужно осмыслить изучаемые приём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Объяснение позволяет раскрыть такие стороны изучаемых строевых приёмов или действий, которые трудно усваиваются при показе. Оно ориентирует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на то, что будет показано, или на то, от чего зависит правильность выполнения строевого приёма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Первый этап заключается в расчленении приема или действия (сложного) на элементы и в выполнении приема или действия по элементам.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Второй этап последовательно объединяет элементы в группы, а затем - в единое целое.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Третий этап сводится к выработке навыков в выполнении приёма или действия.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333333"/>
        </w:rPr>
        <w:t>1</w:t>
      </w:r>
      <w:r w:rsidRPr="00DE0872">
        <w:rPr>
          <w:color w:val="000000" w:themeColor="text1"/>
        </w:rPr>
        <w:t>. Строевые приёмы и движения без оружия;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2. Строевая стойка;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3. Повороты на месте;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4. Движение строевым шагом;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5. Повороты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6. Строевые приёмы и движения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7. Строевая стойка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8. Выполнение приёмов с оружием на месте;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9. Повороты в движении с оружием Выполнение воинского приветствия без оружия на месте ив движении;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10. Выполнение воинского приветствия с оружием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11. Выход из строя и возвращение в строй;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12. Подход к начальнику и отход от него;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13. Выполнение воинского приветствия в строю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14. Строи отделения: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развёрнутый;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походный;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15. Строевой смотр;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16. Строевой смотр в пешем порядке;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17. Строевой смотр на машинах;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18. Сигналы управления строями.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lastRenderedPageBreak/>
        <w:t>Задания для практического занятия.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Положение Боевого Знамени воинской части в строю, вынос и относ его;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Построение воинской части при вручении Боевого Знамени.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утреннего осмотра в подразделении;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вечерней поверки в подразделении.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14, 15.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 xml:space="preserve">Неполная разборка и сборка автомата.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Отработка нормативов по неполной разборке и сборке автомата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Разборка автомата может быть неполная и полная: неполная - для чистки, смазки и осмотра автомата; полная - для чистки при сильном загрязнении автомата, после нахождения его под дождем или в снегу и при ремонте.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Частая полная разборка автомата вредна, так как ускоряет изнашивание частей и механизмов.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Разборку и сборку автомата следует производить на столе или чистой подстилке: части и механизмы класть в порядке разборки, обращаться с ними осторожно, не класть одну часть на другую и не применять излишних усилий и резких ударов.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При сборке автомата необходимо сличить номера на его частях; у каждого автомата номеру на ствольной коробке должны соответствовать номера на газовой трубке, затворной раме, затворе, крышке ствольной коробки и других частях.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Порядок неполной разборки автомата АК: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1) Отделить магазин. Удерживая автомат за шейку приклада или цевье, рукой обхватить магазин; нажимая большим пальцем на защелку, подать нижнюю часть магазина вперед и отделить его.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2) Проверить, нет ли патрона в патроннике, для чего опустить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3) Вынуть пенал принадлежности из гнезда приклада. Утопить пальцем правой руки крышку гнезда так, чтобы пенал под действием пружины вышел из гнезда; У автоматов со складывающимся прикладом пенал носится в кармане сумки для магазинов.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4) Отделить шомпол. Оттянуть конец шомпола от ствола так, чтобы его головка вышла из-под упора на основании мушки, и вынуть шомпол.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5)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6) Отделить возвратный механизм. Удерживая автомат левой рукой за шейку приклада, правой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7) Отделить затворную раму с затвором. Продолжая удерживать автомат левой рукой, правой отвести затворную раму назад до отказа, приподнять ее вместе с затвором и отделить от ствольной коробки.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затвор от затворной рамы. Взять затворную раму в левую руку затвором кверху; правой рукой отвести затвор назад, повернуть его так, чтобы </w:t>
      </w:r>
      <w:r w:rsidRPr="00DE0872">
        <w:rPr>
          <w:color w:val="000000" w:themeColor="text1"/>
        </w:rPr>
        <w:lastRenderedPageBreak/>
        <w:t>ведущий выступ затвора вышел из фигурного выреза затворной рамы, и вывести затвор вперед.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газовую трубку со ствольной накладкой. Удерживая автомат левой рукой, повернуть </w:t>
      </w:r>
      <w:proofErr w:type="spellStart"/>
      <w:r w:rsidRPr="00DE0872">
        <w:rPr>
          <w:color w:val="000000" w:themeColor="text1"/>
        </w:rPr>
        <w:t>замыкатель</w:t>
      </w:r>
      <w:proofErr w:type="spellEnd"/>
      <w:r w:rsidRPr="00DE0872">
        <w:rPr>
          <w:color w:val="000000" w:themeColor="text1"/>
        </w:rPr>
        <w:t xml:space="preserve"> от себя до вертикального положения и снять газовую трубку с патрубка газовой камеры.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rStyle w:val="c1"/>
          <w:color w:val="000000"/>
        </w:rPr>
      </w:pPr>
      <w:r w:rsidRPr="00DE0872">
        <w:rPr>
          <w:rStyle w:val="c1"/>
          <w:color w:val="000000"/>
        </w:rPr>
        <w:t>Назначение, боевые свойства, общее устройство АК-74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неполной разборки и сборки после разборки АК-74.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работы частей и механизмов АК-74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1. Внутренней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изучает процессы, происходящие при выстреле внутри канала ствола огнестрельного оружия;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занимающаяся изучением процессов, которые происходят после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занимающаяся изучением процессов, которые происходят при движении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2.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Выбрасывание пули из канала ствола орудия энергией газов, образующихся при сгорании порохового заряда;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Выбрасывание пули из канала ствола орудия силой инерции и энергией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Выбрасывание пули из канала ствола орудия энергией детонирования пороха.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3.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Скорость движения пули у дульного среза ствола;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б) Скорость при </w:t>
      </w:r>
      <w:proofErr w:type="spellStart"/>
      <w:r w:rsidRPr="00DE0872">
        <w:t>поджиге</w:t>
      </w:r>
      <w:proofErr w:type="spellEnd"/>
      <w:r w:rsidRPr="00DE0872">
        <w:t xml:space="preserve">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Скорость в канале ствола.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4. Чем выше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Тем больше ее кинетическая энергия и, следовательно, больше дальность полета, дальность прямого выстрела, пробивное действие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Тем больше ее кинетическая энергия и, следовательно, больше дальность полета, дальность прямого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в) Тем больше ее кинетическая энергия </w:t>
      </w:r>
      <w:proofErr w:type="gramStart"/>
      <w:r w:rsidRPr="00DE0872">
        <w:t>и</w:t>
      </w:r>
      <w:proofErr w:type="gramEnd"/>
      <w:r w:rsidRPr="00DE0872">
        <w:t xml:space="preserve"> следовательно больше дальность прямого выстрела, пробивное действие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5. Величина начальной скорости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Зависит от длины ствола; веса пули; веса, температуры и влажности порохового заряда, формы и размеров зерен пороха и плотности заряжания;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Зависит от длины ствола; веса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Зависит от длины ствола; веса, температуры и влажности порохового заряда, формы и размеров зерен пороха и плотности заряжания.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6.Чем длиннее ствол, тем: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Большее время на пулю действуют пороховые газы и тем больше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lastRenderedPageBreak/>
        <w:t>б) Большее время на пулю действуют пороховые газы и тем меньше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Меньше время на пулю действуют пороховые газы и тем меньше начальная скорость.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7. Внешней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изучающая процессы, происходящие с пулей в воздухе, после прекращения воздействия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изучающая движение пули до 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изучающая движение пули после прекращения действия на нее силы инерции.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8. Пуля при полете в воздухе подвергается действию сил: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Силы тяжести и силы сопротивления воздуха;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Силы тяжести, силы сопротивления воздуха, силы трения;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Силы тяжести и силы трения.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9. Траекторией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Кривая линия, описываемая центром тяжести пули в полете;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 от центра ствола до точки попадания.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10. Линией прицеливания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Линия, проходящая от центра ствола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(на уровне с ее краями)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Линия, описываемая центром тяжести пули в полете.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11. Прицельной линией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Прямая линия, соединяющая середину прорези прицела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соединяющая ось канала ствола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линия, соединяющая цель с вершиной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12. Прямым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Выстрел, при котором поражение цели происходит без рикошета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Выстрел, при котором траектория полета пули поднимается над линией прицеливания выше не более чем на 10 %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Выстрел, при котором траектория полета пули не поднимается над линией прицеливания выше величины избранной цели на всем своем протяжении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13. Точка прицеливания (наводка):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Точка на цели или вне ее, в которую наводится оружие;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Точка от центра ствола до точки попадания;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Точка, проходящая через середину прорези прицела и вершину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16, 17.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Устройство и ТТХ гранат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rFonts w:eastAsiaTheme="minorEastAsia"/>
        </w:rPr>
      </w:pPr>
      <w:r w:rsidRPr="00DE0872">
        <w:rPr>
          <w:color w:val="000000" w:themeColor="text1"/>
        </w:rPr>
        <w:t>Ручные осколочные гранаты предназначаются для поражения осколками живой силы противника в ближнем бою (при атаке, в окопах, убежищах, населенных пунктах, в лесу, в горах и т.п.).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На вооружении состоят: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РГД-5,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РГ-42;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Ф-1;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РГО;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РГН;</w:t>
      </w:r>
    </w:p>
    <w:p w:rsidR="00352926" w:rsidRPr="00DE0872" w:rsidRDefault="00352926" w:rsidP="00352926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В зависимости от дальности разлета осколков гранаты делятся </w:t>
      </w:r>
      <w:proofErr w:type="gramStart"/>
      <w:r w:rsidRPr="00DE0872">
        <w:rPr>
          <w:color w:val="000000" w:themeColor="text1"/>
        </w:rPr>
        <w:t>на</w:t>
      </w:r>
      <w:proofErr w:type="gramEnd"/>
      <w:r w:rsidRPr="00DE0872">
        <w:rPr>
          <w:color w:val="000000" w:themeColor="text1"/>
        </w:rPr>
        <w:t xml:space="preserve"> наступательные и оборонительные.</w:t>
      </w:r>
    </w:p>
    <w:p w:rsidR="00352926" w:rsidRPr="00DE0872" w:rsidRDefault="00352926" w:rsidP="00352926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Ручные гранаты РГД-5, РГ-42, РГН относятся к наступательным гранатам. Граната Ф-1, РГО - оборонительная.</w:t>
      </w:r>
    </w:p>
    <w:p w:rsidR="00352926" w:rsidRPr="00DE0872" w:rsidRDefault="00352926" w:rsidP="00352926">
      <w:pPr>
        <w:spacing w:line="379" w:lineRule="atLeast"/>
        <w:ind w:right="150" w:firstLine="709"/>
        <w:rPr>
          <w:color w:val="000000" w:themeColor="text1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гранаты вы знаете?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противотанковые средства борьбы имелись у наших воинов во второй мировой войне?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Требования безопасности при обращении с оружием и боеприпасами</w:t>
      </w:r>
    </w:p>
    <w:p w:rsidR="00352926" w:rsidRPr="00DE0872" w:rsidRDefault="00352926" w:rsidP="00352926">
      <w:pPr>
        <w:spacing w:line="360" w:lineRule="auto"/>
        <w:rPr>
          <w:b/>
          <w:i/>
        </w:rPr>
      </w:pPr>
    </w:p>
    <w:p w:rsidR="00352926" w:rsidRPr="00DE0872" w:rsidRDefault="00352926" w:rsidP="00352926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color w:val="000000" w:themeColor="text1"/>
        </w:rPr>
        <w:t>1. Назначение, виды, общее устройство и принцип действия противопехотных мин.</w:t>
      </w:r>
    </w:p>
    <w:p w:rsidR="00352926" w:rsidRPr="00DE0872" w:rsidRDefault="00352926" w:rsidP="00352926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bCs/>
          <w:color w:val="000000" w:themeColor="text1"/>
        </w:rPr>
        <w:t>2.</w:t>
      </w:r>
      <w:r w:rsidRPr="00DE0872">
        <w:rPr>
          <w:b/>
          <w:bCs/>
          <w:color w:val="000000" w:themeColor="text1"/>
        </w:rPr>
        <w:t xml:space="preserve"> </w:t>
      </w:r>
      <w:r w:rsidRPr="00DE0872">
        <w:rPr>
          <w:color w:val="000000" w:themeColor="text1"/>
        </w:rPr>
        <w:t>Учебный вопрос. Назначение, виды, общее устройство и принцип действия ручных гранат.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color w:val="000000" w:themeColor="text1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18, 19.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Технические средства радиационной, химической и биологической разведки и контроля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Для разработки новых видов ОМП привлекаются ранее неизвестные или не использованные в прошлом научно-технические принципы и явления. При их создании ставится цель не столько увеличить масштаб поражения, сколько получить новые возможности эффективного, внезапного или скрытного поражения противника, а также вынудить его к непомерным затратам для восстановления военного авторитета. Считается, что из числа возможных в ближайшем будущем новых видов ОМП. Реальную наибольшую опасность представляют лучевое радиочастотное инфразвуковое радиологическое и геофизическое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  <w:r w:rsidRPr="00DE0872">
        <w:t xml:space="preserve"> – это совокупность устройств (генераторов),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частиц, разогнанных до больших скоростей.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Один из видов – лазерное оружие, другой – пучковое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 типу рабочего вещества различают: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твердотельные;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жидкостные;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газовые;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полупроводниковые.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твердотельных</w:t>
      </w:r>
      <w:proofErr w:type="gramEnd"/>
      <w:r w:rsidRPr="00DE0872">
        <w:t xml:space="preserve"> используются кристаллические и амфорные вещества.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proofErr w:type="gramStart"/>
      <w:r w:rsidRPr="00DE0872">
        <w:t>В жидкостных – растворы органических красителей или неорганических солей редких металлов.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газовых – неон, аргон, СО</w:t>
      </w:r>
      <w:proofErr w:type="gramStart"/>
      <w:r w:rsidRPr="00DE0872">
        <w:rPr>
          <w:vertAlign w:val="subscript"/>
        </w:rPr>
        <w:t>2</w:t>
      </w:r>
      <w:proofErr w:type="gramEnd"/>
      <w:r w:rsidRPr="00DE0872">
        <w:t xml:space="preserve"> и другие.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полупроводниковых</w:t>
      </w:r>
      <w:proofErr w:type="gramEnd"/>
      <w:r w:rsidRPr="00DE0872">
        <w:t xml:space="preserve"> – арсенид гелия.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Кроме рабочего вещества для лазера необходим источник накачки и оптический резонатор.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spellStart"/>
      <w:r w:rsidRPr="00DE0872">
        <w:t>Ливерморской</w:t>
      </w:r>
      <w:proofErr w:type="spellEnd"/>
      <w:r w:rsidRPr="00DE0872">
        <w:t xml:space="preserve"> радиационной лаборатории (штат Калифорния) полным ходом развернуты работы по созданию рентгеновского лазера с ядерной накачкой, который планировался для уничтожения ракет на активном участке траектории и при разделении боеголовок. Его боевые характеристики должны обеспечить срыв массированного удара вероятного противника. Поэтому этому виду оружия присвоили название – оружие «залпового огня».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простейшем виде будущее оружие можно представить в виде боеголовки, на поверхности которой укрепляются до 50 лазерных стержней (длиной в несколько метров). Они имеют две степени свободы и подобно орудийным стволам, могут быть автономно направлены в любую точку пространства.  Вдоль оси каждого стержня размещается  тонкая проволока из плотного активного материала. Внутри боеголовки располагается мощный ядерный заряд, который </w:t>
      </w:r>
      <w:proofErr w:type="gramStart"/>
      <w:r w:rsidRPr="00DE0872">
        <w:t>выполняет роль</w:t>
      </w:r>
      <w:proofErr w:type="gramEnd"/>
      <w:r w:rsidRPr="00DE0872">
        <w:t xml:space="preserve"> источника энергии для накачки лазера, а также система прицеливания с быстродействующим компьютером, работающим в реальном масштабе времени (миллиарды операций в секунду). Огромная энергия, выделяющаяся при взрыве в виде излучений, переводит активное вещество стержней (проволоку) в плазменное состояние. Через мгновение эта плазма, охлаждаясь, создает </w:t>
      </w:r>
      <w:r w:rsidRPr="00DE0872">
        <w:lastRenderedPageBreak/>
        <w:t>излучение в рентгеновском диапазоне, распространяющееся на тысячи километров в направлении оси стержня. Сама лазерная боеголовка через несколько микросекунд разрушается, но до этого она успевает послать импульс излучения в сторону целей, приведя их к поражению.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Первый 22 марта 1986 году американский ядерный взрыв «</w:t>
      </w:r>
      <w:proofErr w:type="spellStart"/>
      <w:r w:rsidRPr="00DE0872">
        <w:t>Гленкоу</w:t>
      </w:r>
      <w:proofErr w:type="spellEnd"/>
      <w:r w:rsidRPr="00DE0872">
        <w:t>»  был осуществлен также в интересах создания боевого лазера. Поражающее действие в результате нагревания. Действие лазерного луча отличается скрытностью, высокой точностью, прямолинейностью распространения практически мгновенным действием. Наиболее эффективно применение лазеров для уничтожения МБР и искусственных спутников Земли.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Предполагается создание лазерных боевых комплексов наземного, морского и воздушного базирования с различной мощностью, дальностью, скорострельностью.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Разновидностью</w:t>
      </w:r>
      <w:r>
        <w:t xml:space="preserve"> лучевого оружия является </w:t>
      </w:r>
      <w:r w:rsidRPr="00DE0872">
        <w:t xml:space="preserve">ускорительное оружие. </w:t>
      </w:r>
      <w:proofErr w:type="gramStart"/>
      <w:r w:rsidRPr="00DE0872">
        <w:t xml:space="preserve">Поражающим фактором ускорительного оружие служит высокоточный остронаправленный </w:t>
      </w:r>
      <w:proofErr w:type="spellStart"/>
      <w:r w:rsidRPr="00DE0872">
        <w:t>пучек</w:t>
      </w:r>
      <w:proofErr w:type="spellEnd"/>
      <w:r w:rsidRPr="00DE0872">
        <w:t xml:space="preserve"> насыщенных энергией заряженных или нейтральных частиц (электронов: протонов, нейтральных атомов водорода), разогнанных до больших скоростей.</w:t>
      </w:r>
      <w:proofErr w:type="gramEnd"/>
      <w:r w:rsidRPr="00DE0872">
        <w:t xml:space="preserve"> Ускорительное оружие называют также пучковым оружием.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ускорительном оружии главную роль играют две основные системы, определяющие его устройство и действие: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система, создающая ускорительные электромагнитные и электрические поля и обес</w:t>
      </w:r>
      <w:r>
        <w:t xml:space="preserve">печивающая </w:t>
      </w:r>
      <w:r w:rsidRPr="00DE0872">
        <w:t>электромагнитное фокусирование пучка;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коммутирующая система, обеспечивающая наведение и удержание пучка на цели.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>
        <w:t xml:space="preserve">Мощный поток энергии </w:t>
      </w:r>
      <w:r w:rsidRPr="00DE0872">
        <w:t xml:space="preserve">создает на цели механические ударные нагрузки, интенсивное тепловое воздействие и вызывает (инициирует) коротковолновое электромагнитное (рентгеновское) излучение. 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Применение ускорительного оружия не тре</w:t>
      </w:r>
      <w:r>
        <w:t xml:space="preserve">бует учета законов баллистики, </w:t>
      </w:r>
      <w:r w:rsidRPr="00DE0872">
        <w:t>отличается мгновенностью и внезапностью действия, всепогодностью, мгновенностью процессов разрушения (повреждения) и вывода из строя  поражаемых объектов.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Радиочастотное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Радиочастотным оружием называют такие средства, поражающее действие которых основано на использовании электромагнитных излучений сверхвысокой (СВЧ) или чрезвычайно низкой частоты (ЧНЧ). Диапазон сверхвысоких частот находится в пределах от 300 МГц до 30 ГГц. К чрезвычайно низким относятся частоты менее 100 Гц.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Объектом поражения радиочастотным оружием является живая сила, при этом имеется в виду известная способность </w:t>
      </w:r>
      <w:proofErr w:type="gramStart"/>
      <w:r w:rsidRPr="00DE0872">
        <w:t>радио излучений</w:t>
      </w:r>
      <w:proofErr w:type="gramEnd"/>
      <w:r w:rsidRPr="00DE0872">
        <w:t xml:space="preserve"> сверхвысокой и чрезвычайно низкой частоты вызывать повреждение (нарушение функций) жизненно важных органов и систем человека, таких как мозг, сердце, центральная нервная система, эндокринная система и система кровообращения.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Радиочастотные излучения способны также воздействовать на психику человека, нарушать восприятие и использование информации об окружающей действительности, вызывать слуховые галлюцинации, синтезировать дезориентирующие речевые сообщения, вводимые непосредственно в сознании человека.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proofErr w:type="gramStart"/>
      <w:r w:rsidRPr="00DE0872">
        <w:t>Боевые комплексы радиочастотного оружия могут быть</w:t>
      </w:r>
      <w:r>
        <w:t xml:space="preserve"> созданы в вариантах наземного </w:t>
      </w:r>
      <w:r w:rsidRPr="00DE0872">
        <w:t>(наземные мобильные генераторы), воздушного и космического базировании.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Инфразвуковое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lastRenderedPageBreak/>
        <w:t>Инфразвуковым оружием называют средства массового поражения, основанные на использовании направленного излучени</w:t>
      </w:r>
      <w:r>
        <w:t>я мощных инфразвуковых колебаний</w:t>
      </w:r>
      <w:r w:rsidRPr="00DE0872">
        <w:t xml:space="preserve"> с частотой ниже 16 Гц.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 данным иностранных источников, такие колебания могут воздействовать на центральную нервную систему и пищеварительные органы человека, вызывают головную боль, болевые ощущения на внутренних органа</w:t>
      </w:r>
      <w:r>
        <w:t xml:space="preserve">х, нарушают ритм дыхания. При </w:t>
      </w:r>
      <w:r w:rsidRPr="00DE0872">
        <w:t>более высоких уровнях мощности излучения и очень малых частотах появляются такие симптомы, как головокружение, тошнота и потеря сознания. Инфразвуковое излучение обладает также психотропным действием на человека, вызывает потерю контроля над собой, чувство страха и паники.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Радиологическое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Радиологическое оружие – один из возможных видов оружия массового поражения, действие которого основано на использовании боевых радиоактивных веществ (БРВ).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Под боевыми радиоактивными веществами понимают специально получаемые и приготовленные в виде порошков или растворов вещества, содержащие в своем составе радиоактивные изотопы химических элементов, обладающие ионизирующим излучением.</w:t>
      </w:r>
    </w:p>
    <w:p w:rsidR="00352926" w:rsidRPr="00DE0872" w:rsidRDefault="00352926" w:rsidP="00352926">
      <w:pPr>
        <w:pStyle w:val="7"/>
        <w:spacing w:before="0" w:after="0" w:line="276" w:lineRule="auto"/>
        <w:ind w:firstLine="709"/>
        <w:jc w:val="both"/>
      </w:pPr>
      <w:r w:rsidRPr="00DE0872">
        <w:t>Геофизическое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Геофизическое оружие – принятый в ряде зарубежных стран условный термин, обозначающий совокупность различных средств, позволяющих использовать в военных целях разрушительные силы неживой природы путем искусственно вызываемых изменений физических свойств и процессов, протекающих в атмосфере, гидросфере и литосфере Земли.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Возможные способы активного воздействия на геофизические про</w:t>
      </w:r>
      <w:r>
        <w:t xml:space="preserve">цессы предусматривают создание </w:t>
      </w:r>
      <w:r w:rsidRPr="00DE0872">
        <w:t>в сейсмоопасных районах искусственных землетрясений, мощных проливных волн типа цунами на побережье морей и океанов, ураганов, огненных бурь, горных обвалов, снежных лавин, оползней, селевых потоков и т.д.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США и других странах НАТО делаются также попытки изучить возможность воздействия на ионосферу, вызывая искусственные магнитные бури и полярные сияния, нарушающие радиосвязь и препятствующие радиолокационным наблюдениям в пределах обширного пространства.</w:t>
      </w:r>
    </w:p>
    <w:p w:rsidR="00352926" w:rsidRPr="00DE0872" w:rsidRDefault="00352926" w:rsidP="00352926">
      <w:pPr>
        <w:spacing w:line="276" w:lineRule="auto"/>
        <w:ind w:firstLine="709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лучевым оружием?</w:t>
      </w:r>
    </w:p>
    <w:p w:rsidR="00352926" w:rsidRPr="00DE0872" w:rsidRDefault="00352926" w:rsidP="0035292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радиочастотным оружием?</w:t>
      </w:r>
    </w:p>
    <w:p w:rsidR="00352926" w:rsidRPr="00DE0872" w:rsidRDefault="00352926" w:rsidP="00352926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>Что называется геофизическим оружием?</w:t>
      </w:r>
    </w:p>
    <w:p w:rsidR="00352926" w:rsidRPr="00DE0872" w:rsidRDefault="00352926" w:rsidP="00352926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 xml:space="preserve">Что называется радиологическим оружием? </w:t>
      </w:r>
    </w:p>
    <w:p w:rsidR="00352926" w:rsidRPr="00DE0872" w:rsidRDefault="00352926" w:rsidP="00352926">
      <w:pPr>
        <w:spacing w:line="276" w:lineRule="auto"/>
        <w:ind w:left="709"/>
        <w:jc w:val="both"/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352926" w:rsidRDefault="00352926" w:rsidP="007449B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Технические средства радиационной, химической и биологической разведки и контроля.</w:t>
      </w:r>
    </w:p>
    <w:p w:rsidR="00352926" w:rsidRPr="00352926" w:rsidRDefault="00352926" w:rsidP="007449B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Оружие, основанное на новых физических принципах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20.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Меры безопасности при проведении стрельб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333333"/>
        </w:rPr>
      </w:pPr>
      <w:r w:rsidRPr="00DE0872">
        <w:rPr>
          <w:b/>
          <w:bCs/>
          <w:color w:val="333333"/>
          <w:u w:val="single"/>
        </w:rPr>
        <w:t>Безопасность при проведении стрельб обеспечивается: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Точным соблюдением сотрудниками установленных мер безопасности при обращении с оружием и боеприпасами.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Правильной организацией стрельб и высокой дисциплинированностью сотрудников.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Четким и грамотным руководством проводимых мероприятий.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4. Исправностью оружия, боеприпасов, имитационных средств, </w:t>
      </w:r>
      <w:proofErr w:type="spellStart"/>
      <w:r w:rsidRPr="00DE0872">
        <w:rPr>
          <w:color w:val="000000" w:themeColor="text1"/>
        </w:rPr>
        <w:t>пулеприемников</w:t>
      </w:r>
      <w:proofErr w:type="spellEnd"/>
      <w:r w:rsidRPr="00DE0872">
        <w:rPr>
          <w:color w:val="000000" w:themeColor="text1"/>
        </w:rPr>
        <w:t xml:space="preserve">, </w:t>
      </w:r>
      <w:proofErr w:type="spellStart"/>
      <w:r w:rsidRPr="00DE0872">
        <w:rPr>
          <w:color w:val="000000" w:themeColor="text1"/>
        </w:rPr>
        <w:t>противорикошетного</w:t>
      </w:r>
      <w:proofErr w:type="spellEnd"/>
      <w:r w:rsidRPr="00DE0872">
        <w:rPr>
          <w:color w:val="000000" w:themeColor="text1"/>
        </w:rPr>
        <w:t xml:space="preserve"> и противопожарного оборудования, освещения, средств усиления речи и передачи команд.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Границы открытого или полуоткрытого тира, стрельбища и полигона обозначаются чередующимися надписями: «Стрельбище» или «Стой, стреляют» либо «Проход и проезд запрещен», которые устанавливаются в пределах хорошей видимости, а также в местах пересечения троп и дорог, ведущих на их территорию. При необходимости границы тира, стрельбища и полигона могут окапываться траншеями.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Дороги и пешеходные тропы перекрываются шлагбаумами или другими заграждениями. </w:t>
      </w:r>
      <w:proofErr w:type="gramStart"/>
      <w:r w:rsidRPr="00DE0872">
        <w:rPr>
          <w:color w:val="000000" w:themeColor="text1"/>
        </w:rPr>
        <w:t>О предстоящих стрельбах в орган местного самоуправления, на территории которого расположены открытый или полуоткрытый тир, стрельбище и полигон, направляются листы оповещения о времени и месте проведения стрельб органом, организацией, подразделением МВД России, а в близлежащих населенных пунктах вывешиваются объявления на русском и местном (национальном) языках о запрещении входить, въезжать на территорию тира, стрельбища или полигона во время стрельбы.</w:t>
      </w:r>
      <w:proofErr w:type="gramEnd"/>
      <w:r w:rsidRPr="00DE0872">
        <w:rPr>
          <w:color w:val="000000" w:themeColor="text1"/>
        </w:rPr>
        <w:t xml:space="preserve"> Посторонние лица не должны находиться в тире, на стрельбище и полигоне.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Что необходимо проверить при осмотре оружия 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При проведении стрельб запрещается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Нормативы по огневой подготовке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Методика обучения приемам стрельбы из стрелкового оружия и гранатомётов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Организация и методика проведения огневых тренировок</w:t>
      </w:r>
    </w:p>
    <w:p w:rsidR="00352926" w:rsidRPr="00DE0872" w:rsidRDefault="00352926" w:rsidP="00352926">
      <w:pPr>
        <w:pStyle w:val="af3"/>
        <w:jc w:val="both"/>
        <w:rPr>
          <w:color w:val="000000"/>
          <w:sz w:val="24"/>
          <w:szCs w:val="24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21.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Ритуалы Вооруженных Сил Российской Федерации.</w:t>
      </w:r>
    </w:p>
    <w:p w:rsidR="00352926" w:rsidRPr="00DE0872" w:rsidRDefault="00352926" w:rsidP="00352926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Военнослужащий, являющийся гражданином Российской Федерации, впервые поступивший (призванный) на военную службу, или гражданин, не проходивший военной службы и впервые призванный на военные сборы, приводится к </w:t>
      </w:r>
      <w:bookmarkStart w:id="1" w:name="b9de7"/>
      <w:bookmarkEnd w:id="1"/>
      <w:r w:rsidRPr="00DE0872">
        <w:t xml:space="preserve">Военной присяге, а военнослужащий, являющийся иностранным </w:t>
      </w:r>
      <w:bookmarkStart w:id="2" w:name="814b5"/>
      <w:bookmarkEnd w:id="2"/>
      <w:r w:rsidRPr="00DE0872">
        <w:t xml:space="preserve">гражданином, приносит обязательство перед Государственным флагом Российской Федерации и Боевым знаменем воинской части. Приведение к Военной присяге (принесение обязательства) проводится: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военнослужащего к первому месту прохождения военной службы после прохождения начальной военной подготовки, срок которой не должен превышать два месяца;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гражданина к первому месту прохождения военных сборов – не позднее пяти дней со дня прибытия в воинскую часть.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bookmarkStart w:id="3" w:name="1e6c1"/>
      <w:bookmarkEnd w:id="3"/>
      <w:r w:rsidRPr="00DE0872">
        <w:t xml:space="preserve">В период до установленного приказом командира воинской части времени приведения к Военной присяге (принесения обязательства) с военнослужащими, приводимыми к Военной присяге (приносящими обязательство), в подразделениях проводится разъяснительная работа о значении Военной присяги (обязательства). </w:t>
      </w:r>
      <w:proofErr w:type="gramStart"/>
      <w:r w:rsidRPr="00DE0872">
        <w:t xml:space="preserve">В назначенное время воинская часть выстраивается в пешем строю при Государственном флаге Российской Федерации, Боевом знамени </w:t>
      </w:r>
      <w:bookmarkStart w:id="4" w:name="a0db3"/>
      <w:bookmarkEnd w:id="4"/>
      <w:r w:rsidRPr="00DE0872">
        <w:t>воинской части и с оркестром в парадной, а в военное время – в полевой форме одежды с оружием.</w:t>
      </w:r>
      <w:proofErr w:type="gramEnd"/>
      <w:r w:rsidRPr="00DE0872">
        <w:t xml:space="preserve"> Построение воинской части, встреча командира, вынос и относ Государственного флага Российской Федерации и Боевого знамени воинской части осуществляются в порядке, установленном Строевым уставом Вооруженных Сил Российской Федерации для строевого смотра. Военнослужащие, приводимые к Военной присяге (приносящие </w:t>
      </w:r>
      <w:bookmarkStart w:id="5" w:name="f4763"/>
      <w:bookmarkEnd w:id="5"/>
      <w:r w:rsidRPr="00DE0872">
        <w:t xml:space="preserve">обязательство), находятся в первых шеренгах. Командир воинской части в краткой речи напоминает им значение Военной присяги (обязательства) и </w:t>
      </w:r>
      <w:bookmarkStart w:id="6" w:name="dac28"/>
      <w:bookmarkEnd w:id="6"/>
      <w:r w:rsidRPr="00DE0872">
        <w:t xml:space="preserve">той почетной и ответственной обязанности, которая возлагается на военнослужащих, приведенных к Военной присяге (принесших обязательство) на верность Российской Федерации. После этого командир воинской части командует: «ВОЛЬНО» – и приказывает командирам подразделений приступить к приведению к Военной присяге (принесению обязательства). Командиры рот и других подразделений поочередно вызывают из строя военнослужащих, приводимых к </w:t>
      </w:r>
      <w:bookmarkStart w:id="7" w:name="be275"/>
      <w:bookmarkEnd w:id="7"/>
      <w:r w:rsidRPr="00DE0872">
        <w:t xml:space="preserve">Военной присяге (приносящих обязательство). Каждый военнослужащий, приводимый к Военной присяге (приносящий обязательство), читает вслух </w:t>
      </w:r>
      <w:bookmarkStart w:id="8" w:name="1c3c9"/>
      <w:bookmarkEnd w:id="8"/>
      <w:r w:rsidRPr="00DE0872">
        <w:t xml:space="preserve">перед строем подразделения текст Военной присяги (обязательства), после чего собственноручно расписывается в списке в графе напротив своей фамилии и становится на свое место в строю. </w:t>
      </w:r>
      <w:proofErr w:type="gramStart"/>
      <w:r w:rsidRPr="00DE0872">
        <w:t>Бланки списков на лиц, приводимых к Военной присяге (приносящих обязательство),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(обязательства).</w:t>
      </w:r>
      <w:proofErr w:type="gramEnd"/>
      <w:r w:rsidRPr="00DE0872">
        <w:t xml:space="preserve"> </w:t>
      </w:r>
      <w:bookmarkStart w:id="9" w:name="199aa"/>
      <w:bookmarkEnd w:id="9"/>
      <w:r w:rsidRPr="00DE0872">
        <w:t xml:space="preserve">По окончании приведения к Военной присяге (принесения обязательства) списки с личными подписями военнослужащих, приведенных к Военной </w:t>
      </w:r>
      <w:bookmarkStart w:id="10" w:name="7683b"/>
      <w:bookmarkEnd w:id="10"/>
      <w:r w:rsidRPr="00DE0872">
        <w:t xml:space="preserve">присяге (принесших обязательство), вручаются командирами подразделений командиру воинской части. Командир воинской части поздравляет солдат (матросов, курсантов, слушателей, военнообязанных) с приведением к Военной присяге (принесением обязательства), а всю воинскую часть – с новым пополнением, после чего оркестр </w:t>
      </w:r>
      <w:r w:rsidRPr="00DE0872">
        <w:lastRenderedPageBreak/>
        <w:t xml:space="preserve">исполняет Государственный гимн Российской Федерации. После исполнения Государственного гимна Российской Федерации воинская часть проходит торжественным маршем в порядке, установленном </w:t>
      </w:r>
      <w:bookmarkStart w:id="11" w:name="0bec4"/>
      <w:bookmarkEnd w:id="11"/>
      <w:r w:rsidRPr="00DE0872">
        <w:t xml:space="preserve">Строевым уставом Вооруженных Сил Российской Федерации для строевого смотра. </w:t>
      </w:r>
      <w:bookmarkStart w:id="12" w:name="24da0"/>
      <w:bookmarkEnd w:id="12"/>
      <w:r w:rsidRPr="00DE0872">
        <w:t xml:space="preserve">При низкой температуре или ненастной погоде приведение к Военной присяге (принесение обязательства) может быть проведено в помещении. Подразделения расходятся по помещениям после выступления командира воинской части. По окончании приведения к Военной присяге (принесения обязательства) подразделения по команде вновь выстраиваются для прохождения торжественным маршем. Все военнослужащие, которые по какой-либо причине не были приведены в установленный день к Военной присяге (не принесли обязательство), </w:t>
      </w:r>
      <w:bookmarkStart w:id="13" w:name="647c5"/>
      <w:bookmarkEnd w:id="13"/>
      <w:r w:rsidRPr="00DE0872">
        <w:t xml:space="preserve">приводятся к ней (приносят его) в последующие дни отдельно в штабе воинской части под руководством командира воинской части. </w:t>
      </w:r>
      <w:bookmarkStart w:id="14" w:name="a0c78"/>
      <w:bookmarkEnd w:id="14"/>
      <w:r w:rsidRPr="00DE0872">
        <w:t xml:space="preserve"> Приведение к Военной присяге (принесение обязательства) может проводиться в исторических местах, местах боевой и трудовой славы, а также у братских могил воинов, павших в боях за свободу и независимость Российского государства. В этих случаях к месту церемонии приведения к Военной присяге (принесения обязательства) обычно выводятся только военнослужащие, приводимые к ней (приносящие его). </w:t>
      </w:r>
      <w:bookmarkStart w:id="15" w:name="3c746"/>
      <w:bookmarkEnd w:id="15"/>
      <w:r w:rsidRPr="00DE0872">
        <w:t xml:space="preserve">День приведения к Военной присяге (принесения обязательства) является нерабочим днем для данной воинской части и проводится как праздничный день.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Перечислите ритуалы Вооруженных Сил Российской Федерации.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Доведите порядок проведения ритуала приведения к военной присяге.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Где может проводиться ритуала приведения к военной присяге?</w:t>
      </w:r>
    </w:p>
    <w:p w:rsidR="00352926" w:rsidRPr="00DE0872" w:rsidRDefault="00352926" w:rsidP="00352926">
      <w:pPr>
        <w:spacing w:line="276" w:lineRule="auto"/>
        <w:jc w:val="both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7449B1">
      <w:pPr>
        <w:numPr>
          <w:ilvl w:val="0"/>
          <w:numId w:val="14"/>
        </w:numPr>
        <w:spacing w:line="276" w:lineRule="auto"/>
        <w:ind w:left="0" w:firstLine="709"/>
        <w:jc w:val="both"/>
      </w:pPr>
      <w:proofErr w:type="gramStart"/>
      <w:r w:rsidRPr="00DE0872">
        <w:t>Ритуалы</w:t>
      </w:r>
      <w:proofErr w:type="gramEnd"/>
      <w:r w:rsidRPr="00DE0872">
        <w:t xml:space="preserve"> существовавшие в ВС РФ. </w:t>
      </w:r>
    </w:p>
    <w:p w:rsidR="00352926" w:rsidRPr="00DE0872" w:rsidRDefault="00352926" w:rsidP="007449B1">
      <w:pPr>
        <w:numPr>
          <w:ilvl w:val="0"/>
          <w:numId w:val="14"/>
        </w:numPr>
        <w:spacing w:line="276" w:lineRule="auto"/>
        <w:ind w:left="0" w:firstLine="709"/>
        <w:jc w:val="both"/>
      </w:pPr>
      <w:r w:rsidRPr="00DE0872">
        <w:t>История проведения ритуала присяги в ВС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22. </w:t>
      </w:r>
    </w:p>
    <w:p w:rsidR="00352926" w:rsidRPr="00DE0872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Символы воинской чести</w:t>
      </w:r>
    </w:p>
    <w:p w:rsidR="00352926" w:rsidRPr="00DE0872" w:rsidRDefault="00352926" w:rsidP="00352926">
      <w:pPr>
        <w:widowControl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</w:pPr>
      <w:r w:rsidRPr="00DE0872">
        <w:t>Боевое Знамя воинской части – символ воинской чести, доблести и славы.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Боевое Знамя - это знак, объединяющий воинскую часть и указывающий на ее принадлежность к Вооруженным Силам государства. В древности первоначально роль знамени выполняли определенные фигуры (орел, сова и др.), помещенные наверху древка, а с IX в. – прикрепленное к древку полотнище. В битвах знамена указывали местонахождение военачальников и отдельных отрядов. У древних славян до конца XV в. Знамена назывались стягами. С принятием христианства на Руси на знамени стали помещать лик Иисуса Христа. Перед боем воины на коленях молились о победе и спасен</w:t>
      </w:r>
      <w:proofErr w:type="gramStart"/>
      <w:r w:rsidRPr="00DE0872">
        <w:t>ии у о</w:t>
      </w:r>
      <w:proofErr w:type="gramEnd"/>
      <w:r w:rsidRPr="00DE0872">
        <w:t>священного, как икона, стяга. Вкопанный древком в землю во время битвы, стяг указывал на ставку князя и центр боевого порядка. Упавший стяг означал поражение.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Как называлось знамя у древних славян?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В чем заключается роль воинского знамени?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Что такое воинское знамя?</w:t>
      </w:r>
    </w:p>
    <w:p w:rsidR="00352926" w:rsidRPr="00DE0872" w:rsidRDefault="00352926" w:rsidP="00352926">
      <w:pPr>
        <w:spacing w:line="276" w:lineRule="auto"/>
        <w:rPr>
          <w:i/>
        </w:rPr>
      </w:pPr>
    </w:p>
    <w:p w:rsidR="00352926" w:rsidRPr="007449B1" w:rsidRDefault="00352926" w:rsidP="00352926">
      <w:pPr>
        <w:spacing w:line="276" w:lineRule="auto"/>
        <w:jc w:val="center"/>
        <w:rPr>
          <w:b/>
          <w:i/>
        </w:rPr>
      </w:pPr>
      <w:r w:rsidRPr="007449B1">
        <w:rPr>
          <w:b/>
          <w:i/>
        </w:rPr>
        <w:t>Задания для практического занятия.</w:t>
      </w:r>
    </w:p>
    <w:p w:rsidR="00352926" w:rsidRPr="007449B1" w:rsidRDefault="00352926" w:rsidP="007449B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Символы воинской чести, доблести и славы в ВС РФ.</w:t>
      </w:r>
    </w:p>
    <w:p w:rsidR="00352926" w:rsidRPr="007449B1" w:rsidRDefault="00352926" w:rsidP="007449B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История создания боевых знамен в ВС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23. </w:t>
      </w:r>
    </w:p>
    <w:p w:rsidR="00352926" w:rsidRPr="007449B1" w:rsidRDefault="00352926" w:rsidP="007449B1">
      <w:pPr>
        <w:shd w:val="clear" w:color="auto" w:fill="FFFFFF"/>
        <w:jc w:val="center"/>
        <w:textAlignment w:val="baseline"/>
        <w:rPr>
          <w:b/>
          <w:bCs/>
        </w:rPr>
      </w:pPr>
      <w:r w:rsidRPr="00DE0872">
        <w:rPr>
          <w:b/>
          <w:bCs/>
        </w:rPr>
        <w:t xml:space="preserve">Оказание первой </w:t>
      </w:r>
      <w:proofErr w:type="gramStart"/>
      <w:r w:rsidRPr="00DE0872">
        <w:rPr>
          <w:b/>
          <w:bCs/>
        </w:rPr>
        <w:t>помощи</w:t>
      </w:r>
      <w:proofErr w:type="gramEnd"/>
      <w:r w:rsidRPr="00DE0872">
        <w:rPr>
          <w:b/>
          <w:bCs/>
        </w:rPr>
        <w:t xml:space="preserve"> пострадавши при остановке серд</w:t>
      </w:r>
      <w:r w:rsidR="007449B1">
        <w:rPr>
          <w:b/>
          <w:bCs/>
        </w:rPr>
        <w:t>ца, при ранениях, кровотечениях</w:t>
      </w:r>
    </w:p>
    <w:p w:rsidR="00352926" w:rsidRPr="00DE0872" w:rsidRDefault="00352926" w:rsidP="00352926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 w:rsidRPr="00DE0872">
        <w:rPr>
          <w:b/>
          <w:i/>
          <w:color w:val="000000"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- комплекс простейших срочных мероприятий для спасения жизни человека и предупреждения осложнений при несчастном случае или внезапном заболевании, проводимых на месте происшествия самим пострадавшим (самопомощь) или другим лицом, находящимся поблизости (</w:t>
      </w:r>
      <w:hyperlink r:id="rId15" w:tooltip="Взаимопомощь" w:history="1">
        <w:r w:rsidRPr="00DE0872">
          <w:rPr>
            <w:color w:val="000000" w:themeColor="text1"/>
            <w:bdr w:val="none" w:sz="0" w:space="0" w:color="auto" w:frame="1"/>
          </w:rPr>
          <w:t>взаимопомощь</w:t>
        </w:r>
      </w:hyperlink>
      <w:r w:rsidRPr="00DE0872">
        <w:rPr>
          <w:color w:val="000000" w:themeColor="text1"/>
        </w:rPr>
        <w:t xml:space="preserve">). </w:t>
      </w:r>
      <w:r w:rsidRPr="00DE0872">
        <w:rPr>
          <w:color w:val="000000"/>
        </w:rPr>
        <w:t>Доврачебная помощь оказывается пострадавшему до прибытия профессиональной медицинской помощи и призвана: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спасти человеку жизнь;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не допустить ухудшения его состояния;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создать условия для его дальнейшего лечения и выздоровления.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пострадавшим должна оказываться немедленно и профессионально. От этого зависят жизнь и последствия травм, ожогов, отравлений.</w:t>
      </w:r>
      <w:r w:rsidRPr="00DE0872">
        <w:rPr>
          <w:color w:val="000000"/>
        </w:rPr>
        <w:br/>
        <w:t>Доврачебная помощь пострадавшему не должна заменять помощи со стороны медицинского персонала и оказывается лишь до прибытия врача. Она должна ограничиваться строго определенными видами помощи (временная остановка кровотечения, перевязка раны, неподвижная повязка при переломах, искусственное дыхание и т.д.).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Прежде, чем оказывать доврачебную помощь пострадавшему, необходимо оценить ситуацию и определить: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что произошло; что явилось причиной происшедшего;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количество пострадавших;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сохраняется ли опасность для вас и пострадавшего (пострадавших);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можно ли кого-нибудь привлечь для оказания помощи;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следует ли вызывать скорую помощь и как это сделать.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Оценивая ситуацию, особое внимание следует уделить вопросу, сохраняется ли опасность для вас и пострадавшего и насколько эта опасность велика. Важно выяснить, есть ли доступ к пострадавшему (пострадавшим) и что нужно сделать, если этот доступ затруднен. При оценке ситуации необходимо сохранять хладнокровие и здравый смысл, чтобы принятое решение не оказалось ошибкой. Во многих ситуациях быстрая и точная оценка может оказаться жизненно важной для пострадавшего.</w:t>
      </w: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  <w:r w:rsidRPr="00DE0872">
        <w:rPr>
          <w:b/>
          <w:u w:val="single"/>
        </w:rPr>
        <w:t>Способы остановки кровотечений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Пальцевое прижатие артерии в ране или на протяжении – самый и быстрый и простой способ остановки кровотечения, при котором осуществляется прижатие артерии к кости между раной и сердцем для прекращения поступления крови к поврежденному участку сосуда.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давящей повязки. Наложение давящей повязки. Используется для остановки кровотечения из мелких артерий конечностей и головы. При этом бинт накладывается с усилием (давлением), для усиления давления можно использовать дополнительные бинты. Вариантом давящей повязки является давящая повязка с помощью жгута, используемая при ранениях шеи, сопровождающихся повреждением крупных сосудов.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lastRenderedPageBreak/>
        <w:t>- Тугая тампонада раны. Тугая тампонада раны используется для остановки артериального кровотечения при ранении конечностей, если нет возможности использовать другие способы (глубокая рана). ВНИМАНИЕ! Используется только при ранении конечностей!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жгута. Наложение кровоостанавливающего жгута различных конструкций. Производится только в случае ранения крупных артерий (плеча и бедра), если квалифицированная медицинская помощь задерживается.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Основные правила наложения жгута: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 Жгут накладывать только при артериальном кровотечении из плечевой и бедренной артерий.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2. Жгут накладывать между раной и сердцем, на расстоянии 5см от раны. Нельзя накладывать жгут на среднюю треть плеча и на нижнюю треть бедра.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3. Летом жгут накладывать на 45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4. Зимой жгут накладывать на 30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5. Точное время наложения жгута указать в записке. Записку поместить под жгут. Можно написать на жгуте или на теле, например, зелёнкой.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6. Жгут должен быть на виду.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7. Жгут на голое тело не накладывать. Только поверх одежды или тканевой прокладки.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8. Обезболить пострадавшего после наложения жгута.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9. </w:t>
      </w:r>
      <w:proofErr w:type="spellStart"/>
      <w:r w:rsidRPr="00DE0872">
        <w:t>Термоизолировать</w:t>
      </w:r>
      <w:proofErr w:type="spellEnd"/>
      <w:r w:rsidRPr="00DE0872">
        <w:t xml:space="preserve"> конечность в холодное время года.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10. Если максимальное время наложения жгута истекло, а квалифицированная помощь не может быть оказана, имеется 5 Правил.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а) Пальцевое прижатие артерии.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б) Снять жгут на 15 минут.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в) По возможности – лёгкий массаж конечности.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г) Наложить жгут чуть выше предыдущего места наложения.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д) Максимальное время повторных наложений – 15 минут.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rStyle w:val="af"/>
          <w:color w:val="000000" w:themeColor="text1"/>
          <w:sz w:val="24"/>
          <w:szCs w:val="24"/>
          <w:u w:val="none"/>
        </w:rPr>
        <w:t xml:space="preserve">Назовите основные методы и техники </w:t>
      </w:r>
      <w:hyperlink r:id="rId16" w:anchor="i-34" w:history="1">
        <w:r w:rsidRPr="00DE0872">
          <w:rPr>
            <w:rStyle w:val="af"/>
            <w:color w:val="000000" w:themeColor="text1"/>
            <w:sz w:val="24"/>
            <w:szCs w:val="24"/>
            <w:u w:val="none"/>
          </w:rPr>
          <w:t xml:space="preserve">первой помощи при остановке сердца. </w:t>
        </w:r>
      </w:hyperlink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формулировку кровотечению.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кровотечений.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антисептики?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ран. </w:t>
      </w:r>
    </w:p>
    <w:p w:rsidR="00352926" w:rsidRPr="007449B1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proofErr w:type="gramStart"/>
      <w:r w:rsidRPr="00DE0872">
        <w:rPr>
          <w:color w:val="000000" w:themeColor="text1"/>
          <w:sz w:val="24"/>
          <w:szCs w:val="24"/>
        </w:rPr>
        <w:t>Назовите способы остановки кровотечений существуют</w:t>
      </w:r>
      <w:proofErr w:type="gramEnd"/>
      <w:r w:rsidRPr="00DE0872">
        <w:rPr>
          <w:color w:val="000000" w:themeColor="text1"/>
          <w:sz w:val="24"/>
          <w:szCs w:val="24"/>
        </w:rPr>
        <w:t>?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jc w:val="both"/>
        <w:textAlignment w:val="baseline"/>
        <w:rPr>
          <w:bCs/>
        </w:rPr>
      </w:pPr>
      <w:r w:rsidRPr="00DE0872">
        <w:rPr>
          <w:bCs/>
        </w:rPr>
        <w:t>Задание № 1.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b/>
          <w:bCs/>
        </w:rPr>
      </w:pPr>
      <w:r w:rsidRPr="00DE0872">
        <w:rPr>
          <w:color w:val="000000"/>
        </w:rPr>
        <w:t>На твоих глазах грузовой машиной сбит пешеход. Он без сознания, лежит на спине. Его лицо в крови, правая нога неестественно подвернута, а вокруг нее растекается лужа крови. Дыхание шумное, с характерным свистом на вздохе.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lastRenderedPageBreak/>
        <w:t xml:space="preserve">- наложить импровизированную шину на правую ногу вытереть лицо от крови и подложить под голову подушку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повернуть пострадавшего на живот отчистить ротовую полость от слизи и крови убедиться в наличии пульса на сонной артерии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наложить стерильную повязку на кровоточащую рану оттащить пострадавшего с проезжей части на безопасное место вызвать скорую помощь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- оставить пострадавшего на месте и ждать прибытия скорой помощи наложить кровоостанавливающие жгуты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Задание № 2. </w:t>
      </w:r>
      <w:r w:rsidRPr="00DE0872">
        <w:rPr>
          <w:color w:val="000000" w:themeColor="text1"/>
          <w:shd w:val="clear" w:color="auto" w:fill="FFFFFF"/>
        </w:rPr>
        <w:t>Составить алгоритм первой помощи при</w:t>
      </w:r>
      <w:r w:rsidRPr="00DE0872">
        <w:rPr>
          <w:color w:val="000000"/>
          <w:shd w:val="clear" w:color="auto" w:fill="FFFFFF"/>
        </w:rPr>
        <w:t xml:space="preserve"> </w:t>
      </w:r>
      <w:r w:rsidRPr="00DE0872">
        <w:t>кровотечении.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24. </w:t>
      </w:r>
    </w:p>
    <w:p w:rsidR="00352926" w:rsidRPr="00DE0872" w:rsidRDefault="00352926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Оказание первой помощи пострадавшим при ожогах</w:t>
      </w:r>
      <w:r>
        <w:rPr>
          <w:b/>
          <w:bCs/>
        </w:rPr>
        <w:t xml:space="preserve">, утоплении </w:t>
      </w:r>
      <w:r w:rsidR="007449B1">
        <w:rPr>
          <w:b/>
          <w:bCs/>
        </w:rPr>
        <w:t xml:space="preserve">и </w:t>
      </w:r>
      <w:proofErr w:type="spellStart"/>
      <w:r w:rsidR="007449B1">
        <w:rPr>
          <w:b/>
          <w:bCs/>
        </w:rPr>
        <w:t>электротравме</w:t>
      </w:r>
      <w:proofErr w:type="spellEnd"/>
    </w:p>
    <w:p w:rsidR="00352926" w:rsidRPr="007449B1" w:rsidRDefault="007449B1" w:rsidP="007449B1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Ожог-это поражение тканей под действием высоких температур, излучения, кислот, электрического тока.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Исходя из этого, ожоги подразделяют на термические, химические, лучевые и электрические. 90-95% процентов по статистике это термические ожоги.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b/>
          <w:bCs/>
          <w:color w:val="000000" w:themeColor="text1"/>
        </w:rPr>
        <w:t>Первая помощь пострадавшим при ожогах.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Первым делом помощь пострадавшему состоит в полном устранении поражающего фактора.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это пожар, то нужно загасить пламя и немедленно вынести пострадавшего.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имеет место ожог жидкостью или металлом необходимо быстро удалить одежду из области ожога.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Чтобы избежать осложнений при лечении, первым делом нужно быстро охладить обожженный участок кожи. Сделать это можно погрузив конечность в холодную воду.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ожог химический пораженное место можно обильно промыть водой из крана.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Ожоги, как правило, сопровождаются серьёзными болями. Для устранения боли рекомендуется дать пострадавшему обезболивающее, анальгин или его аналог.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При ожогах с большой зоной поражения необходимо дать пострадавшему 3 таблетки аспирина и таблетку димедрола. Дать пострадавшему пить горячий чай, либо минеральную воду </w:t>
      </w:r>
      <w:proofErr w:type="gramStart"/>
      <w:r w:rsidRPr="00DE0872">
        <w:rPr>
          <w:color w:val="000000" w:themeColor="text1"/>
        </w:rPr>
        <w:t>с</w:t>
      </w:r>
      <w:proofErr w:type="gramEnd"/>
      <w:r w:rsidRPr="00DE0872">
        <w:rPr>
          <w:color w:val="000000" w:themeColor="text1"/>
        </w:rPr>
        <w:t xml:space="preserve"> щелочью в количестве до двух литров. Заменить воду можно пищевой содой Ѕ чайной ложки, одну ложку поваренной соли (чайную ложку на литр воды). Обожженную поверхность нужно обработать 70%-</w:t>
      </w:r>
      <w:proofErr w:type="spellStart"/>
      <w:r w:rsidRPr="00DE0872">
        <w:rPr>
          <w:color w:val="000000" w:themeColor="text1"/>
        </w:rPr>
        <w:t>ным</w:t>
      </w:r>
      <w:proofErr w:type="spellEnd"/>
      <w:r w:rsidRPr="00DE0872">
        <w:rPr>
          <w:color w:val="000000" w:themeColor="text1"/>
        </w:rPr>
        <w:t xml:space="preserve"> этиловым спиртом. После этого необходимо наложить асептическую повязку. </w:t>
      </w:r>
      <w:proofErr w:type="gramStart"/>
      <w:r w:rsidRPr="00DE0872">
        <w:rPr>
          <w:color w:val="000000" w:themeColor="text1"/>
        </w:rPr>
        <w:t>Если площадь ожога очень велика, то пострадавшего необходимо закутать в чистую простынь, и немедленно транспортировать в больницу.</w:t>
      </w:r>
      <w:proofErr w:type="gramEnd"/>
      <w:r w:rsidRPr="00DE0872">
        <w:rPr>
          <w:color w:val="000000" w:themeColor="text1"/>
        </w:rPr>
        <w:t xml:space="preserve"> Если вы затрудняетесь и не можете оказать первую помощь пострадавшему, то ждите приезда скорой помощи. Напоминаю! Вызвать скорую помощь необходимо перед оказанием первой помощи. Нельзя мазать ожоги рыбьим жиром и мазями, так как они могут загрязнить ожог и затруднят дальнейшую обработку.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Утопление – терминальное состояние или наступление смерти вследствие аспирации (проникновения) жидкости в дыхательные пути, рефлекторной остановки сердца в холодной воде либо спазма голосовой щели, что  в результате приводит к снижению или прекращению газообмена в  легких.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  Различают следующие  виды утопления: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1.1 Истинное («мокрое», или  первичное)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1.2 </w:t>
      </w:r>
      <w:proofErr w:type="spellStart"/>
      <w:r w:rsidRPr="00DE0872">
        <w:t>Асфиктическое</w:t>
      </w:r>
      <w:proofErr w:type="spellEnd"/>
      <w:r w:rsidRPr="00DE0872">
        <w:t xml:space="preserve"> («сухое»)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1.3 </w:t>
      </w:r>
      <w:proofErr w:type="spellStart"/>
      <w:r w:rsidRPr="00DE0872">
        <w:t>Синкопальное</w:t>
      </w:r>
      <w:proofErr w:type="spellEnd"/>
      <w:r w:rsidRPr="00DE0872">
        <w:t xml:space="preserve">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1.4 Вторичное утопление  («смерть на воде»)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Состояние, сопровождающееся проникновением жидкости в легкие, возникающее примерно в 75 – 95% гибели на воде. Характерная длительная борьба за жизнь.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  <w:shd w:val="clear" w:color="auto" w:fill="FFFFFF"/>
        </w:rPr>
        <w:t xml:space="preserve">Оказать первую помощь пострадавшему до прибытия врача должен уметь каждый. Первая помощь на месте происшествия при поражении электрическим током часто решающий фактор в спасении пострадавшего от смерти. В большинстве случаев пострадавшего можно спасти, если помощь оказать незамедлительно, в позднем же периоде она будет неэффективна. При оказании помощи следует учитывать, что </w:t>
      </w:r>
      <w:r w:rsidRPr="00DE0872">
        <w:rPr>
          <w:color w:val="000000" w:themeColor="text1"/>
          <w:shd w:val="clear" w:color="auto" w:fill="FFFFFF"/>
        </w:rPr>
        <w:lastRenderedPageBreak/>
        <w:t>пострадавший, находясь в тяжелом состоянии, может все слышать, но не может говорить в результате спазма мышц, суживающих голосовую щель.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 представляет собой ожог?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Классифицируйте ожоги.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Дайте характеристику ожогов.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Как оказывается первая медицинская помощь при ожоге?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Перечислите правила оказания первой неотложной помощи при утоплении.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proofErr w:type="spellStart"/>
      <w:r w:rsidRPr="00DE0872">
        <w:rPr>
          <w:color w:val="000000" w:themeColor="text1"/>
        </w:rPr>
        <w:t>Охаратеризуйте</w:t>
      </w:r>
      <w:proofErr w:type="spellEnd"/>
      <w:r w:rsidRPr="00DE0872">
        <w:rPr>
          <w:color w:val="000000" w:themeColor="text1"/>
        </w:rPr>
        <w:t xml:space="preserve"> </w:t>
      </w:r>
      <w:proofErr w:type="spellStart"/>
      <w:r w:rsidRPr="00DE0872">
        <w:rPr>
          <w:color w:val="000000" w:themeColor="text1"/>
        </w:rPr>
        <w:t>электротравмы</w:t>
      </w:r>
      <w:proofErr w:type="spellEnd"/>
      <w:r w:rsidRPr="00DE0872">
        <w:rPr>
          <w:color w:val="000000" w:themeColor="text1"/>
        </w:rPr>
        <w:t>: признаки, первая помощь, классификация.</w:t>
      </w:r>
    </w:p>
    <w:p w:rsidR="00352926" w:rsidRPr="00DE0872" w:rsidRDefault="00352926" w:rsidP="007449B1">
      <w:pPr>
        <w:shd w:val="clear" w:color="auto" w:fill="FFFFFF"/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1.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i/>
        </w:rPr>
      </w:pP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ожогах глаз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лица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пальца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bCs/>
          <w:color w:val="000000" w:themeColor="text1"/>
          <w:sz w:val="24"/>
          <w:szCs w:val="24"/>
          <w:shd w:val="clear" w:color="auto" w:fill="FFFFFF"/>
        </w:rPr>
        <w:t>при ожогах у детей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proofErr w:type="spellStart"/>
      <w:r w:rsidRPr="00DE0872">
        <w:rPr>
          <w:color w:val="000000" w:themeColor="text1"/>
          <w:sz w:val="24"/>
          <w:szCs w:val="24"/>
          <w:shd w:val="clear" w:color="auto" w:fill="FFFFFF"/>
        </w:rPr>
        <w:t>электротравме</w:t>
      </w:r>
      <w:proofErr w:type="spellEnd"/>
      <w:r w:rsidRPr="00DE0872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2.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Во время ремонта телевизора произошел сильный разряд электрического тока. Мастер потерял сознание и упал возле стола. Его рука продолжает крепко сжимать пучок проводов с деталями. Лицо искажено судорогой.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вызвать скорую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позвать кого-нибудь на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как можно скорее нанести про кардинальный удар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перебить провода ножом или топором одним ударом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перерезать каждый провод по отдельности на разных уровнях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артерии,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ударить пострадавшего по грудине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убедиться в отсутствии пульса на сонной артерии и после </w:t>
      </w:r>
      <w:proofErr w:type="gramStart"/>
      <w:r w:rsidRPr="00DE0872">
        <w:rPr>
          <w:color w:val="000000"/>
          <w:shd w:val="clear" w:color="auto" w:fill="FFFFFF"/>
        </w:rPr>
        <w:t>про</w:t>
      </w:r>
      <w:proofErr w:type="gramEnd"/>
      <w:r w:rsidRPr="00DE0872">
        <w:rPr>
          <w:color w:val="000000"/>
          <w:shd w:val="clear" w:color="auto" w:fill="FFFFFF"/>
        </w:rPr>
        <w:t xml:space="preserve"> </w:t>
      </w:r>
      <w:proofErr w:type="gramStart"/>
      <w:r w:rsidRPr="00DE0872">
        <w:rPr>
          <w:color w:val="000000"/>
          <w:shd w:val="clear" w:color="auto" w:fill="FFFFFF"/>
        </w:rPr>
        <w:t>кардинального</w:t>
      </w:r>
      <w:proofErr w:type="gramEnd"/>
      <w:r w:rsidRPr="00DE0872">
        <w:rPr>
          <w:color w:val="000000"/>
          <w:shd w:val="clear" w:color="auto" w:fill="FFFFFF"/>
        </w:rPr>
        <w:t xml:space="preserve"> удара начать сердечно-легочную реанимацию 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>- убедить в отсутствии пульса на сонной артерии и повернуть пострадавшего на бок.</w:t>
      </w:r>
    </w:p>
    <w:p w:rsidR="00352926" w:rsidRPr="00DE0872" w:rsidRDefault="00352926" w:rsidP="00352926">
      <w:pPr>
        <w:spacing w:line="360" w:lineRule="auto"/>
        <w:ind w:firstLine="709"/>
        <w:jc w:val="center"/>
        <w:rPr>
          <w:b/>
        </w:rPr>
      </w:pPr>
    </w:p>
    <w:p w:rsidR="00352926" w:rsidRDefault="00352926" w:rsidP="0035292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72942" w:rsidRPr="003F64ED" w:rsidRDefault="00472942" w:rsidP="00472942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Список рекомендуемой литературы</w:t>
      </w:r>
    </w:p>
    <w:p w:rsidR="00472942" w:rsidRPr="00DE0872" w:rsidRDefault="00472942" w:rsidP="00472942">
      <w:pPr>
        <w:tabs>
          <w:tab w:val="left" w:pos="179"/>
        </w:tabs>
        <w:suppressAutoHyphens/>
        <w:contextualSpacing/>
        <w:jc w:val="center"/>
        <w:rPr>
          <w:rFonts w:eastAsia="Lucida Sans Unicode"/>
          <w:b/>
          <w:bCs/>
          <w:kern w:val="1"/>
          <w:lang w:eastAsia="ar-SA"/>
        </w:rPr>
      </w:pPr>
      <w:r w:rsidRPr="00DE0872">
        <w:rPr>
          <w:rFonts w:eastAsia="Lucida Sans Unicode"/>
          <w:b/>
          <w:bCs/>
          <w:kern w:val="1"/>
          <w:lang w:eastAsia="ar-SA"/>
        </w:rPr>
        <w:t>Основная</w:t>
      </w:r>
      <w:r>
        <w:rPr>
          <w:rFonts w:eastAsia="Lucida Sans Unicode"/>
          <w:b/>
          <w:bCs/>
          <w:kern w:val="1"/>
          <w:lang w:eastAsia="ar-SA"/>
        </w:rPr>
        <w:t xml:space="preserve"> литература</w:t>
      </w:r>
      <w:r w:rsidRPr="00DE0872">
        <w:rPr>
          <w:rFonts w:eastAsia="Lucida Sans Unicode"/>
          <w:b/>
          <w:bCs/>
          <w:kern w:val="1"/>
          <w:lang w:eastAsia="ar-SA"/>
        </w:rPr>
        <w:t>:</w:t>
      </w:r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222 с. — ISBN 978-5-406-12361-4.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7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/951082</w:t>
        </w:r>
      </w:hyperlink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Косолапова, Н. В., Безопасность жизнедеятельности. Практикум</w:t>
      </w:r>
      <w:proofErr w:type="gram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:</w:t>
      </w:r>
      <w:proofErr w:type="gram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учебное пособие / Н. В. Косолап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ова, Н. А. Прокопенко. — Москва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155 с.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ISBN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978-5-406-12823-7.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8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/952905</w:t>
        </w:r>
      </w:hyperlink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Безопасность жизнедеятельности / Н. В.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Горькова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А. Г. Фетисов, Е. М.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Мессинева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, Н. Б. Мануйлова. — 3-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е изд., стер. — Санкт-Петербург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Лань, 2023. — 220 с. — 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ISBN 978-5-507-45693-2. — Текст: электронный // Лань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электроннобиблиотечная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система. — URL: https://e.lanbook.com/book/279821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cr/>
      </w:r>
    </w:p>
    <w:p w:rsidR="00472942" w:rsidRPr="003F64ED" w:rsidRDefault="00472942" w:rsidP="00472942">
      <w:pPr>
        <w:tabs>
          <w:tab w:val="left" w:pos="383"/>
        </w:tabs>
        <w:ind w:left="37"/>
        <w:jc w:val="center"/>
        <w:rPr>
          <w:rFonts w:eastAsia="Calibri"/>
          <w:b/>
          <w:color w:val="000000" w:themeColor="text1"/>
          <w:lang w:eastAsia="en-US"/>
        </w:rPr>
      </w:pPr>
      <w:r w:rsidRPr="003F64ED">
        <w:rPr>
          <w:rFonts w:eastAsia="Calibri"/>
          <w:b/>
          <w:color w:val="000000" w:themeColor="text1"/>
          <w:lang w:eastAsia="en-US"/>
        </w:rPr>
        <w:t>Дополнительная литература:</w:t>
      </w:r>
    </w:p>
    <w:p w:rsidR="00472942" w:rsidRPr="003F64ED" w:rsidRDefault="00472942" w:rsidP="00472942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В. Ю., Безопасность жизнедеятельности: учебник / В. Ю.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. — Москва: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КноРус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2024. — 282 с. — ISBN 978-5-406-12387-4. — </w:t>
      </w:r>
      <w:r w:rsidRPr="003F64ED">
        <w:rPr>
          <w:color w:val="000000" w:themeColor="text1"/>
          <w:spacing w:val="-1"/>
          <w:sz w:val="24"/>
          <w:szCs w:val="24"/>
          <w:lang w:val="en-US"/>
        </w:rPr>
        <w:t>URL</w:t>
      </w:r>
      <w:r w:rsidRPr="003F64ED">
        <w:rPr>
          <w:color w:val="000000" w:themeColor="text1"/>
          <w:spacing w:val="-1"/>
          <w:sz w:val="24"/>
          <w:szCs w:val="24"/>
        </w:rPr>
        <w:t xml:space="preserve">: </w:t>
      </w:r>
      <w:hyperlink r:id="rId19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https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://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.</w:t>
        </w:r>
        <w:proofErr w:type="spellStart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ru</w:t>
        </w:r>
        <w:proofErr w:type="spellEnd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/951432</w:t>
        </w:r>
      </w:hyperlink>
    </w:p>
    <w:p w:rsidR="00472942" w:rsidRPr="003F64ED" w:rsidRDefault="00472942" w:rsidP="00472942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Без</w:t>
      </w:r>
      <w:r>
        <w:rPr>
          <w:color w:val="000000" w:themeColor="text1"/>
          <w:spacing w:val="-1"/>
          <w:sz w:val="24"/>
          <w:szCs w:val="24"/>
        </w:rPr>
        <w:t>опасность жизнедеятельности</w:t>
      </w:r>
      <w:r w:rsidRPr="003F64ED">
        <w:rPr>
          <w:color w:val="000000" w:themeColor="text1"/>
          <w:spacing w:val="-1"/>
          <w:sz w:val="24"/>
          <w:szCs w:val="24"/>
        </w:rPr>
        <w:t xml:space="preserve">: учебное пособие / ответственные редакторы Н. О.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Вед</w:t>
      </w:r>
      <w:r>
        <w:rPr>
          <w:color w:val="000000" w:themeColor="text1"/>
          <w:spacing w:val="-1"/>
          <w:sz w:val="24"/>
          <w:szCs w:val="24"/>
        </w:rPr>
        <w:t>ышева</w:t>
      </w:r>
      <w:proofErr w:type="spellEnd"/>
      <w:r>
        <w:rPr>
          <w:color w:val="000000" w:themeColor="text1"/>
          <w:spacing w:val="-1"/>
          <w:sz w:val="24"/>
          <w:szCs w:val="24"/>
        </w:rPr>
        <w:t>, Е. Л. Максимов. — Москва</w:t>
      </w:r>
      <w:r w:rsidRPr="003F64ED">
        <w:rPr>
          <w:color w:val="000000" w:themeColor="text1"/>
          <w:spacing w:val="-1"/>
          <w:sz w:val="24"/>
          <w:szCs w:val="24"/>
        </w:rPr>
        <w:t xml:space="preserve">: Проспект, 2023. — 96 с. — </w:t>
      </w:r>
      <w:r>
        <w:rPr>
          <w:color w:val="000000" w:themeColor="text1"/>
          <w:spacing w:val="-1"/>
          <w:sz w:val="24"/>
          <w:szCs w:val="24"/>
        </w:rPr>
        <w:t>ISBN 978-5-392-39730-3. — Текст: электронный // Лань</w:t>
      </w:r>
      <w:r w:rsidRPr="003F64ED">
        <w:rPr>
          <w:color w:val="000000" w:themeColor="text1"/>
          <w:spacing w:val="-1"/>
          <w:sz w:val="24"/>
          <w:szCs w:val="24"/>
        </w:rPr>
        <w:t xml:space="preserve">: электронно-библиотечная система. — URL: </w:t>
      </w:r>
      <w:hyperlink r:id="rId20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https://e.lanbook.com/book/398783</w:t>
        </w:r>
      </w:hyperlink>
    </w:p>
    <w:p w:rsidR="00472942" w:rsidRDefault="00472942" w:rsidP="0047294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</w:p>
    <w:p w:rsidR="00472942" w:rsidRPr="003F64ED" w:rsidRDefault="00472942" w:rsidP="0047294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  <w:r w:rsidRPr="003F64ED">
        <w:rPr>
          <w:b/>
          <w:color w:val="000000" w:themeColor="text1"/>
          <w:spacing w:val="-1"/>
        </w:rPr>
        <w:t>Интернет-ресурсы:</w:t>
      </w:r>
    </w:p>
    <w:p w:rsidR="00472942" w:rsidRPr="003F64ED" w:rsidRDefault="00472942" w:rsidP="00472942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 xml:space="preserve">Электронно-библиотечная система - </w:t>
      </w:r>
      <w:hyperlink r:id="rId21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</w:t>
        </w:r>
      </w:hyperlink>
    </w:p>
    <w:p w:rsidR="00472942" w:rsidRPr="003F64ED" w:rsidRDefault="00472942" w:rsidP="00472942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Электронно-библиотечная система - http:// www.book.ru</w:t>
      </w:r>
    </w:p>
    <w:p w:rsidR="00352926" w:rsidRPr="00DE0872" w:rsidRDefault="00352926" w:rsidP="00352926">
      <w:pPr>
        <w:tabs>
          <w:tab w:val="left" w:pos="320"/>
        </w:tabs>
        <w:suppressAutoHyphens/>
        <w:spacing w:after="200" w:line="276" w:lineRule="auto"/>
        <w:jc w:val="both"/>
        <w:rPr>
          <w:rFonts w:eastAsia="Lucida Sans Unicode"/>
          <w:kern w:val="1"/>
          <w:lang w:eastAsia="ar-SA"/>
        </w:rPr>
      </w:pPr>
    </w:p>
    <w:p w:rsidR="00352926" w:rsidRDefault="00352926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sectPr w:rsidR="00352926" w:rsidSect="008E6B6C">
      <w:headerReference w:type="even" r:id="rId22"/>
      <w:headerReference w:type="defaul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85" w:rsidRDefault="009C2785">
      <w:r>
        <w:separator/>
      </w:r>
    </w:p>
  </w:endnote>
  <w:endnote w:type="continuationSeparator" w:id="0">
    <w:p w:rsidR="009C2785" w:rsidRDefault="009C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85" w:rsidRDefault="009C2785">
      <w:r>
        <w:separator/>
      </w:r>
    </w:p>
  </w:footnote>
  <w:footnote w:type="continuationSeparator" w:id="0">
    <w:p w:rsidR="009C2785" w:rsidRDefault="009C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85" w:rsidRDefault="009C2785" w:rsidP="008E6B6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C2785" w:rsidRDefault="009C278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85" w:rsidRPr="00E54467" w:rsidRDefault="009C2785" w:rsidP="008E6B6C">
    <w:pPr>
      <w:pStyle w:val="ac"/>
      <w:framePr w:wrap="around" w:vAnchor="text" w:hAnchor="margin" w:xAlign="center" w:y="1"/>
      <w:rPr>
        <w:rStyle w:val="ae"/>
        <w:sz w:val="16"/>
        <w:szCs w:val="16"/>
      </w:rPr>
    </w:pPr>
    <w:r w:rsidRPr="00E54467">
      <w:rPr>
        <w:rStyle w:val="ae"/>
        <w:sz w:val="16"/>
        <w:szCs w:val="16"/>
      </w:rPr>
      <w:fldChar w:fldCharType="begin"/>
    </w:r>
    <w:r w:rsidRPr="00E54467">
      <w:rPr>
        <w:rStyle w:val="ae"/>
        <w:sz w:val="16"/>
        <w:szCs w:val="16"/>
      </w:rPr>
      <w:instrText xml:space="preserve">PAGE  </w:instrText>
    </w:r>
    <w:r w:rsidRPr="00E54467">
      <w:rPr>
        <w:rStyle w:val="ae"/>
        <w:sz w:val="16"/>
        <w:szCs w:val="16"/>
      </w:rPr>
      <w:fldChar w:fldCharType="separate"/>
    </w:r>
    <w:r w:rsidR="00EF2249">
      <w:rPr>
        <w:rStyle w:val="ae"/>
        <w:noProof/>
        <w:sz w:val="16"/>
        <w:szCs w:val="16"/>
      </w:rPr>
      <w:t>2</w:t>
    </w:r>
    <w:r w:rsidRPr="00E54467">
      <w:rPr>
        <w:rStyle w:val="ae"/>
        <w:sz w:val="16"/>
        <w:szCs w:val="16"/>
      </w:rPr>
      <w:fldChar w:fldCharType="end"/>
    </w:r>
  </w:p>
  <w:p w:rsidR="009C2785" w:rsidRPr="00E54467" w:rsidRDefault="009C2785">
    <w:pPr>
      <w:pStyle w:val="ac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1123"/>
    <w:multiLevelType w:val="hybridMultilevel"/>
    <w:tmpl w:val="49A0D212"/>
    <w:lvl w:ilvl="0" w:tplc="B1127A38">
      <w:start w:val="1"/>
      <w:numFmt w:val="decimal"/>
      <w:lvlText w:val="%1."/>
      <w:lvlJc w:val="left"/>
      <w:pPr>
        <w:ind w:left="37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51619B4"/>
    <w:multiLevelType w:val="hybridMultilevel"/>
    <w:tmpl w:val="7D6E6CD2"/>
    <w:lvl w:ilvl="0" w:tplc="26086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02076"/>
    <w:multiLevelType w:val="hybridMultilevel"/>
    <w:tmpl w:val="E89A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8647C"/>
    <w:multiLevelType w:val="hybridMultilevel"/>
    <w:tmpl w:val="9528B988"/>
    <w:lvl w:ilvl="0" w:tplc="3D7C259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3A35B9"/>
    <w:multiLevelType w:val="hybridMultilevel"/>
    <w:tmpl w:val="34E8F594"/>
    <w:lvl w:ilvl="0" w:tplc="F342EB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884E9F"/>
    <w:multiLevelType w:val="hybridMultilevel"/>
    <w:tmpl w:val="8D268E1A"/>
    <w:lvl w:ilvl="0" w:tplc="199CE9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90B1709"/>
    <w:multiLevelType w:val="hybridMultilevel"/>
    <w:tmpl w:val="EFEC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34CD3"/>
    <w:multiLevelType w:val="hybridMultilevel"/>
    <w:tmpl w:val="CBBA38C0"/>
    <w:lvl w:ilvl="0" w:tplc="DFBA8A22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3D1625BD"/>
    <w:multiLevelType w:val="hybridMultilevel"/>
    <w:tmpl w:val="5FC6B7DE"/>
    <w:lvl w:ilvl="0" w:tplc="5D026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121FB"/>
    <w:multiLevelType w:val="hybridMultilevel"/>
    <w:tmpl w:val="7B32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13FF4"/>
    <w:multiLevelType w:val="hybridMultilevel"/>
    <w:tmpl w:val="62D870A8"/>
    <w:lvl w:ilvl="0" w:tplc="AFBE84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45B49"/>
    <w:multiLevelType w:val="hybridMultilevel"/>
    <w:tmpl w:val="D69E2CC4"/>
    <w:lvl w:ilvl="0" w:tplc="D25471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101CB"/>
    <w:multiLevelType w:val="hybridMultilevel"/>
    <w:tmpl w:val="2B06033C"/>
    <w:lvl w:ilvl="0" w:tplc="E4926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855E4"/>
    <w:multiLevelType w:val="hybridMultilevel"/>
    <w:tmpl w:val="83C6AF82"/>
    <w:lvl w:ilvl="0" w:tplc="864A2B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12C41"/>
    <w:multiLevelType w:val="hybridMultilevel"/>
    <w:tmpl w:val="4C34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80396"/>
    <w:multiLevelType w:val="multilevel"/>
    <w:tmpl w:val="7360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1563F"/>
    <w:multiLevelType w:val="hybridMultilevel"/>
    <w:tmpl w:val="F5101A0E"/>
    <w:lvl w:ilvl="0" w:tplc="F132B76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32D22"/>
    <w:multiLevelType w:val="hybridMultilevel"/>
    <w:tmpl w:val="3FE6CF84"/>
    <w:lvl w:ilvl="0" w:tplc="DFBA8A22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7D27EB"/>
    <w:multiLevelType w:val="hybridMultilevel"/>
    <w:tmpl w:val="186A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7228D"/>
    <w:multiLevelType w:val="hybridMultilevel"/>
    <w:tmpl w:val="7742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12323"/>
    <w:multiLevelType w:val="hybridMultilevel"/>
    <w:tmpl w:val="E3B65A16"/>
    <w:lvl w:ilvl="0" w:tplc="5A329B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A59A3"/>
    <w:multiLevelType w:val="hybridMultilevel"/>
    <w:tmpl w:val="016ABD5A"/>
    <w:lvl w:ilvl="0" w:tplc="AA9C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D49DE"/>
    <w:multiLevelType w:val="multilevel"/>
    <w:tmpl w:val="077672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551672"/>
    <w:multiLevelType w:val="hybridMultilevel"/>
    <w:tmpl w:val="4EC6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A4E45"/>
    <w:multiLevelType w:val="hybridMultilevel"/>
    <w:tmpl w:val="C1DCB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A3FCE"/>
    <w:multiLevelType w:val="hybridMultilevel"/>
    <w:tmpl w:val="ED3E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24ABE"/>
    <w:multiLevelType w:val="hybridMultilevel"/>
    <w:tmpl w:val="2EBC4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1"/>
  </w:num>
  <w:num w:numId="5">
    <w:abstractNumId w:val="9"/>
  </w:num>
  <w:num w:numId="6">
    <w:abstractNumId w:val="22"/>
  </w:num>
  <w:num w:numId="7">
    <w:abstractNumId w:val="3"/>
  </w:num>
  <w:num w:numId="8">
    <w:abstractNumId w:val="1"/>
  </w:num>
  <w:num w:numId="9">
    <w:abstractNumId w:val="27"/>
  </w:num>
  <w:num w:numId="10">
    <w:abstractNumId w:val="20"/>
  </w:num>
  <w:num w:numId="11">
    <w:abstractNumId w:val="6"/>
  </w:num>
  <w:num w:numId="12">
    <w:abstractNumId w:val="19"/>
  </w:num>
  <w:num w:numId="13">
    <w:abstractNumId w:val="7"/>
  </w:num>
  <w:num w:numId="14">
    <w:abstractNumId w:val="16"/>
  </w:num>
  <w:num w:numId="15">
    <w:abstractNumId w:val="0"/>
  </w:num>
  <w:num w:numId="16">
    <w:abstractNumId w:val="18"/>
  </w:num>
  <w:num w:numId="17">
    <w:abstractNumId w:val="26"/>
  </w:num>
  <w:num w:numId="18">
    <w:abstractNumId w:val="15"/>
  </w:num>
  <w:num w:numId="19">
    <w:abstractNumId w:val="12"/>
  </w:num>
  <w:num w:numId="20">
    <w:abstractNumId w:val="10"/>
  </w:num>
  <w:num w:numId="21">
    <w:abstractNumId w:val="28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4"/>
  </w:num>
  <w:num w:numId="26">
    <w:abstractNumId w:val="30"/>
  </w:num>
  <w:num w:numId="27">
    <w:abstractNumId w:val="23"/>
  </w:num>
  <w:num w:numId="28">
    <w:abstractNumId w:val="4"/>
  </w:num>
  <w:num w:numId="29">
    <w:abstractNumId w:val="31"/>
  </w:num>
  <w:num w:numId="30">
    <w:abstractNumId w:val="2"/>
  </w:num>
  <w:num w:numId="31">
    <w:abstractNumId w:val="17"/>
  </w:num>
  <w:num w:numId="3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F0"/>
    <w:rsid w:val="00001B1D"/>
    <w:rsid w:val="0000280C"/>
    <w:rsid w:val="00005DC9"/>
    <w:rsid w:val="00012513"/>
    <w:rsid w:val="0001377A"/>
    <w:rsid w:val="00016A5F"/>
    <w:rsid w:val="000212B9"/>
    <w:rsid w:val="000213F9"/>
    <w:rsid w:val="000213FF"/>
    <w:rsid w:val="000227D6"/>
    <w:rsid w:val="0002289A"/>
    <w:rsid w:val="00023246"/>
    <w:rsid w:val="00023289"/>
    <w:rsid w:val="00023EFA"/>
    <w:rsid w:val="000242D3"/>
    <w:rsid w:val="00033570"/>
    <w:rsid w:val="00034E85"/>
    <w:rsid w:val="000376DA"/>
    <w:rsid w:val="00041C2A"/>
    <w:rsid w:val="00041CC4"/>
    <w:rsid w:val="00042DE0"/>
    <w:rsid w:val="000437BD"/>
    <w:rsid w:val="00043CF4"/>
    <w:rsid w:val="00052BB0"/>
    <w:rsid w:val="00053913"/>
    <w:rsid w:val="00053C95"/>
    <w:rsid w:val="00053E2F"/>
    <w:rsid w:val="00053FC6"/>
    <w:rsid w:val="0006102D"/>
    <w:rsid w:val="000625AD"/>
    <w:rsid w:val="00063C42"/>
    <w:rsid w:val="00065BEC"/>
    <w:rsid w:val="00066E6D"/>
    <w:rsid w:val="00067936"/>
    <w:rsid w:val="00067A79"/>
    <w:rsid w:val="00067FEA"/>
    <w:rsid w:val="00071230"/>
    <w:rsid w:val="00072E26"/>
    <w:rsid w:val="00073EDB"/>
    <w:rsid w:val="000745A9"/>
    <w:rsid w:val="000766E4"/>
    <w:rsid w:val="00077B9F"/>
    <w:rsid w:val="00077C12"/>
    <w:rsid w:val="00083B63"/>
    <w:rsid w:val="00085561"/>
    <w:rsid w:val="00085FEB"/>
    <w:rsid w:val="00086CDD"/>
    <w:rsid w:val="00090CCE"/>
    <w:rsid w:val="000935E9"/>
    <w:rsid w:val="00095070"/>
    <w:rsid w:val="000A1EF3"/>
    <w:rsid w:val="000A2614"/>
    <w:rsid w:val="000A562F"/>
    <w:rsid w:val="000B0838"/>
    <w:rsid w:val="000B1319"/>
    <w:rsid w:val="000B2BC5"/>
    <w:rsid w:val="000B3ABA"/>
    <w:rsid w:val="000B3D98"/>
    <w:rsid w:val="000B6409"/>
    <w:rsid w:val="000B66AD"/>
    <w:rsid w:val="000B68AD"/>
    <w:rsid w:val="000B7C63"/>
    <w:rsid w:val="000C19A9"/>
    <w:rsid w:val="000C4205"/>
    <w:rsid w:val="000D235C"/>
    <w:rsid w:val="000D55F8"/>
    <w:rsid w:val="000E473F"/>
    <w:rsid w:val="000E4D8B"/>
    <w:rsid w:val="000E5430"/>
    <w:rsid w:val="000F00DA"/>
    <w:rsid w:val="000F1272"/>
    <w:rsid w:val="000F1641"/>
    <w:rsid w:val="00100697"/>
    <w:rsid w:val="0010192B"/>
    <w:rsid w:val="0010430B"/>
    <w:rsid w:val="00104C33"/>
    <w:rsid w:val="00106EF1"/>
    <w:rsid w:val="00110FCC"/>
    <w:rsid w:val="00117660"/>
    <w:rsid w:val="00117917"/>
    <w:rsid w:val="00120E4C"/>
    <w:rsid w:val="00125080"/>
    <w:rsid w:val="00125BBE"/>
    <w:rsid w:val="00125E55"/>
    <w:rsid w:val="00126292"/>
    <w:rsid w:val="001269D3"/>
    <w:rsid w:val="00130746"/>
    <w:rsid w:val="00132327"/>
    <w:rsid w:val="001323A9"/>
    <w:rsid w:val="001337D1"/>
    <w:rsid w:val="00136824"/>
    <w:rsid w:val="00136A06"/>
    <w:rsid w:val="00136C05"/>
    <w:rsid w:val="00137145"/>
    <w:rsid w:val="0014501D"/>
    <w:rsid w:val="001453B4"/>
    <w:rsid w:val="00146C32"/>
    <w:rsid w:val="00147531"/>
    <w:rsid w:val="00150BD3"/>
    <w:rsid w:val="00154CE9"/>
    <w:rsid w:val="00154E40"/>
    <w:rsid w:val="001574FE"/>
    <w:rsid w:val="00157EDD"/>
    <w:rsid w:val="001601A0"/>
    <w:rsid w:val="001601CD"/>
    <w:rsid w:val="00162368"/>
    <w:rsid w:val="001625DE"/>
    <w:rsid w:val="00163B1A"/>
    <w:rsid w:val="0016518B"/>
    <w:rsid w:val="00165C66"/>
    <w:rsid w:val="001745B2"/>
    <w:rsid w:val="001749B9"/>
    <w:rsid w:val="00177CCE"/>
    <w:rsid w:val="00181282"/>
    <w:rsid w:val="00183D0F"/>
    <w:rsid w:val="0018462E"/>
    <w:rsid w:val="00185BAC"/>
    <w:rsid w:val="00187535"/>
    <w:rsid w:val="00187D7D"/>
    <w:rsid w:val="00195D73"/>
    <w:rsid w:val="001963BD"/>
    <w:rsid w:val="00196A09"/>
    <w:rsid w:val="001A00B8"/>
    <w:rsid w:val="001A27DD"/>
    <w:rsid w:val="001A2A4B"/>
    <w:rsid w:val="001A4179"/>
    <w:rsid w:val="001A44FE"/>
    <w:rsid w:val="001A7972"/>
    <w:rsid w:val="001B0A9A"/>
    <w:rsid w:val="001B41CF"/>
    <w:rsid w:val="001B4336"/>
    <w:rsid w:val="001B480E"/>
    <w:rsid w:val="001B7071"/>
    <w:rsid w:val="001C2D65"/>
    <w:rsid w:val="001C46FF"/>
    <w:rsid w:val="001C598C"/>
    <w:rsid w:val="001C70A0"/>
    <w:rsid w:val="001C755E"/>
    <w:rsid w:val="001D17E0"/>
    <w:rsid w:val="001D4034"/>
    <w:rsid w:val="001D47BE"/>
    <w:rsid w:val="001D6936"/>
    <w:rsid w:val="001E4B18"/>
    <w:rsid w:val="001E6076"/>
    <w:rsid w:val="001F5175"/>
    <w:rsid w:val="001F5C36"/>
    <w:rsid w:val="0020084E"/>
    <w:rsid w:val="00204DAE"/>
    <w:rsid w:val="0020672C"/>
    <w:rsid w:val="002104C4"/>
    <w:rsid w:val="00214442"/>
    <w:rsid w:val="002167C6"/>
    <w:rsid w:val="00216A4A"/>
    <w:rsid w:val="002233A1"/>
    <w:rsid w:val="00225ECB"/>
    <w:rsid w:val="00231422"/>
    <w:rsid w:val="00232F7E"/>
    <w:rsid w:val="00233BD3"/>
    <w:rsid w:val="002408CE"/>
    <w:rsid w:val="0024097E"/>
    <w:rsid w:val="00242E31"/>
    <w:rsid w:val="002441E1"/>
    <w:rsid w:val="002462E1"/>
    <w:rsid w:val="00247BFF"/>
    <w:rsid w:val="0025066B"/>
    <w:rsid w:val="00251539"/>
    <w:rsid w:val="00252B82"/>
    <w:rsid w:val="00252FC4"/>
    <w:rsid w:val="00255B8E"/>
    <w:rsid w:val="00255FE4"/>
    <w:rsid w:val="0026078F"/>
    <w:rsid w:val="00261B04"/>
    <w:rsid w:val="00266CE3"/>
    <w:rsid w:val="00266F39"/>
    <w:rsid w:val="00272FA0"/>
    <w:rsid w:val="0027537E"/>
    <w:rsid w:val="002778D2"/>
    <w:rsid w:val="002808DF"/>
    <w:rsid w:val="00280E06"/>
    <w:rsid w:val="002832F0"/>
    <w:rsid w:val="00283A81"/>
    <w:rsid w:val="00285F7C"/>
    <w:rsid w:val="00287123"/>
    <w:rsid w:val="00287665"/>
    <w:rsid w:val="002911E6"/>
    <w:rsid w:val="00294002"/>
    <w:rsid w:val="0029419D"/>
    <w:rsid w:val="002941C8"/>
    <w:rsid w:val="0029624A"/>
    <w:rsid w:val="0029695A"/>
    <w:rsid w:val="00297343"/>
    <w:rsid w:val="00297BE0"/>
    <w:rsid w:val="002A0091"/>
    <w:rsid w:val="002A2640"/>
    <w:rsid w:val="002A357A"/>
    <w:rsid w:val="002A508A"/>
    <w:rsid w:val="002A50D4"/>
    <w:rsid w:val="002A7018"/>
    <w:rsid w:val="002A7190"/>
    <w:rsid w:val="002A7D6A"/>
    <w:rsid w:val="002B044F"/>
    <w:rsid w:val="002B3432"/>
    <w:rsid w:val="002B3B56"/>
    <w:rsid w:val="002B43F0"/>
    <w:rsid w:val="002C1171"/>
    <w:rsid w:val="002C1A7D"/>
    <w:rsid w:val="002C253D"/>
    <w:rsid w:val="002C3D5F"/>
    <w:rsid w:val="002C3E63"/>
    <w:rsid w:val="002C48C6"/>
    <w:rsid w:val="002C76DF"/>
    <w:rsid w:val="002D0B48"/>
    <w:rsid w:val="002D1EBB"/>
    <w:rsid w:val="002D301A"/>
    <w:rsid w:val="002D41CC"/>
    <w:rsid w:val="002D4379"/>
    <w:rsid w:val="002D4F51"/>
    <w:rsid w:val="002D5862"/>
    <w:rsid w:val="002E03E8"/>
    <w:rsid w:val="002E0A2E"/>
    <w:rsid w:val="002E127B"/>
    <w:rsid w:val="002E1739"/>
    <w:rsid w:val="002E2BC8"/>
    <w:rsid w:val="002E4879"/>
    <w:rsid w:val="002E613E"/>
    <w:rsid w:val="002F0CEA"/>
    <w:rsid w:val="002F2E50"/>
    <w:rsid w:val="002F3FF9"/>
    <w:rsid w:val="002F61D0"/>
    <w:rsid w:val="003003FC"/>
    <w:rsid w:val="00303958"/>
    <w:rsid w:val="0030443E"/>
    <w:rsid w:val="00304690"/>
    <w:rsid w:val="0030494F"/>
    <w:rsid w:val="003102AC"/>
    <w:rsid w:val="00313EC9"/>
    <w:rsid w:val="0031434D"/>
    <w:rsid w:val="00314E94"/>
    <w:rsid w:val="003166EC"/>
    <w:rsid w:val="00320050"/>
    <w:rsid w:val="00320778"/>
    <w:rsid w:val="00322E45"/>
    <w:rsid w:val="003244D5"/>
    <w:rsid w:val="00325B71"/>
    <w:rsid w:val="00326F62"/>
    <w:rsid w:val="00330DC7"/>
    <w:rsid w:val="003343DA"/>
    <w:rsid w:val="00334B63"/>
    <w:rsid w:val="003401B6"/>
    <w:rsid w:val="003437B0"/>
    <w:rsid w:val="00343C5C"/>
    <w:rsid w:val="0034566A"/>
    <w:rsid w:val="0034697D"/>
    <w:rsid w:val="00346C9B"/>
    <w:rsid w:val="00347670"/>
    <w:rsid w:val="00351C99"/>
    <w:rsid w:val="00352926"/>
    <w:rsid w:val="003548E2"/>
    <w:rsid w:val="0035799F"/>
    <w:rsid w:val="003601FD"/>
    <w:rsid w:val="0036028B"/>
    <w:rsid w:val="0036181B"/>
    <w:rsid w:val="003653B7"/>
    <w:rsid w:val="00365637"/>
    <w:rsid w:val="00365FBB"/>
    <w:rsid w:val="00365FBC"/>
    <w:rsid w:val="0036612C"/>
    <w:rsid w:val="003664B2"/>
    <w:rsid w:val="00366BA9"/>
    <w:rsid w:val="0036723D"/>
    <w:rsid w:val="00367448"/>
    <w:rsid w:val="00367750"/>
    <w:rsid w:val="00371585"/>
    <w:rsid w:val="00375474"/>
    <w:rsid w:val="003763A1"/>
    <w:rsid w:val="003765A6"/>
    <w:rsid w:val="00377739"/>
    <w:rsid w:val="0038079B"/>
    <w:rsid w:val="003811D7"/>
    <w:rsid w:val="003834FE"/>
    <w:rsid w:val="00383A96"/>
    <w:rsid w:val="00384B04"/>
    <w:rsid w:val="00384F0E"/>
    <w:rsid w:val="003863B2"/>
    <w:rsid w:val="00391217"/>
    <w:rsid w:val="00392F71"/>
    <w:rsid w:val="003940BE"/>
    <w:rsid w:val="003959F7"/>
    <w:rsid w:val="00396D7C"/>
    <w:rsid w:val="003A2342"/>
    <w:rsid w:val="003A3986"/>
    <w:rsid w:val="003B02C9"/>
    <w:rsid w:val="003B0DC6"/>
    <w:rsid w:val="003B1643"/>
    <w:rsid w:val="003B209C"/>
    <w:rsid w:val="003B2C57"/>
    <w:rsid w:val="003B3064"/>
    <w:rsid w:val="003B5194"/>
    <w:rsid w:val="003B5D09"/>
    <w:rsid w:val="003B6E08"/>
    <w:rsid w:val="003B71F7"/>
    <w:rsid w:val="003C0CD4"/>
    <w:rsid w:val="003C37BE"/>
    <w:rsid w:val="003C38CD"/>
    <w:rsid w:val="003C77C6"/>
    <w:rsid w:val="003D01F6"/>
    <w:rsid w:val="003D0D85"/>
    <w:rsid w:val="003D29E4"/>
    <w:rsid w:val="003D34A2"/>
    <w:rsid w:val="003D3FB1"/>
    <w:rsid w:val="003E273B"/>
    <w:rsid w:val="003E4566"/>
    <w:rsid w:val="003F191F"/>
    <w:rsid w:val="003F277C"/>
    <w:rsid w:val="003F2EB9"/>
    <w:rsid w:val="003F5AEC"/>
    <w:rsid w:val="003F5C15"/>
    <w:rsid w:val="004012DD"/>
    <w:rsid w:val="00401CA5"/>
    <w:rsid w:val="004030D1"/>
    <w:rsid w:val="00404FEF"/>
    <w:rsid w:val="004051CB"/>
    <w:rsid w:val="0040614B"/>
    <w:rsid w:val="0040704F"/>
    <w:rsid w:val="00407B54"/>
    <w:rsid w:val="004108FE"/>
    <w:rsid w:val="004136B3"/>
    <w:rsid w:val="00413F36"/>
    <w:rsid w:val="004144AF"/>
    <w:rsid w:val="004146CE"/>
    <w:rsid w:val="0041501A"/>
    <w:rsid w:val="00417901"/>
    <w:rsid w:val="004215AB"/>
    <w:rsid w:val="00422FE3"/>
    <w:rsid w:val="004238BD"/>
    <w:rsid w:val="0042689A"/>
    <w:rsid w:val="004279AB"/>
    <w:rsid w:val="0043075D"/>
    <w:rsid w:val="004315FD"/>
    <w:rsid w:val="0043162C"/>
    <w:rsid w:val="00431E9E"/>
    <w:rsid w:val="0043400D"/>
    <w:rsid w:val="00434970"/>
    <w:rsid w:val="00442416"/>
    <w:rsid w:val="00445266"/>
    <w:rsid w:val="004467CC"/>
    <w:rsid w:val="00453DF8"/>
    <w:rsid w:val="004549F9"/>
    <w:rsid w:val="00456108"/>
    <w:rsid w:val="004631FD"/>
    <w:rsid w:val="00464541"/>
    <w:rsid w:val="00465E2A"/>
    <w:rsid w:val="00466194"/>
    <w:rsid w:val="0046696F"/>
    <w:rsid w:val="004707DD"/>
    <w:rsid w:val="00471201"/>
    <w:rsid w:val="004713D5"/>
    <w:rsid w:val="00471574"/>
    <w:rsid w:val="00472942"/>
    <w:rsid w:val="00472A67"/>
    <w:rsid w:val="00480A98"/>
    <w:rsid w:val="00480FE4"/>
    <w:rsid w:val="004844E0"/>
    <w:rsid w:val="004850D4"/>
    <w:rsid w:val="00485923"/>
    <w:rsid w:val="00486DBD"/>
    <w:rsid w:val="004913B5"/>
    <w:rsid w:val="00497944"/>
    <w:rsid w:val="004A40BC"/>
    <w:rsid w:val="004A5D5C"/>
    <w:rsid w:val="004A5E42"/>
    <w:rsid w:val="004A7057"/>
    <w:rsid w:val="004A7524"/>
    <w:rsid w:val="004B2182"/>
    <w:rsid w:val="004B2F2E"/>
    <w:rsid w:val="004B4E91"/>
    <w:rsid w:val="004B58CA"/>
    <w:rsid w:val="004B64E6"/>
    <w:rsid w:val="004B7046"/>
    <w:rsid w:val="004C0398"/>
    <w:rsid w:val="004C07ED"/>
    <w:rsid w:val="004C0888"/>
    <w:rsid w:val="004C0A58"/>
    <w:rsid w:val="004C2AA1"/>
    <w:rsid w:val="004C3878"/>
    <w:rsid w:val="004C7C0B"/>
    <w:rsid w:val="004D1850"/>
    <w:rsid w:val="004D2273"/>
    <w:rsid w:val="004D4135"/>
    <w:rsid w:val="004D4C0C"/>
    <w:rsid w:val="004D57DD"/>
    <w:rsid w:val="004E382D"/>
    <w:rsid w:val="004E670C"/>
    <w:rsid w:val="004F07A6"/>
    <w:rsid w:val="004F3EE7"/>
    <w:rsid w:val="004F666B"/>
    <w:rsid w:val="004F7EB5"/>
    <w:rsid w:val="00500ACB"/>
    <w:rsid w:val="005015C3"/>
    <w:rsid w:val="00502FC4"/>
    <w:rsid w:val="0050449D"/>
    <w:rsid w:val="005047BD"/>
    <w:rsid w:val="00507225"/>
    <w:rsid w:val="00512A26"/>
    <w:rsid w:val="00514D23"/>
    <w:rsid w:val="0051572D"/>
    <w:rsid w:val="00520B5B"/>
    <w:rsid w:val="00522D1D"/>
    <w:rsid w:val="0052494B"/>
    <w:rsid w:val="0052662B"/>
    <w:rsid w:val="00530ED0"/>
    <w:rsid w:val="00531262"/>
    <w:rsid w:val="0053145E"/>
    <w:rsid w:val="005317A9"/>
    <w:rsid w:val="00531C10"/>
    <w:rsid w:val="00531D35"/>
    <w:rsid w:val="00532301"/>
    <w:rsid w:val="005346BE"/>
    <w:rsid w:val="005356E5"/>
    <w:rsid w:val="005378CE"/>
    <w:rsid w:val="00541530"/>
    <w:rsid w:val="00541D9F"/>
    <w:rsid w:val="00542182"/>
    <w:rsid w:val="00542E72"/>
    <w:rsid w:val="0054332D"/>
    <w:rsid w:val="00544E71"/>
    <w:rsid w:val="00545FEA"/>
    <w:rsid w:val="00547470"/>
    <w:rsid w:val="0055124B"/>
    <w:rsid w:val="00553065"/>
    <w:rsid w:val="00553CDA"/>
    <w:rsid w:val="00555489"/>
    <w:rsid w:val="0055724E"/>
    <w:rsid w:val="00557F32"/>
    <w:rsid w:val="005629AC"/>
    <w:rsid w:val="00564D02"/>
    <w:rsid w:val="00565771"/>
    <w:rsid w:val="00566391"/>
    <w:rsid w:val="005738CA"/>
    <w:rsid w:val="00575248"/>
    <w:rsid w:val="005758E2"/>
    <w:rsid w:val="005763FC"/>
    <w:rsid w:val="00576D40"/>
    <w:rsid w:val="0058717E"/>
    <w:rsid w:val="00594224"/>
    <w:rsid w:val="005952C9"/>
    <w:rsid w:val="00597D08"/>
    <w:rsid w:val="005A1480"/>
    <w:rsid w:val="005A582C"/>
    <w:rsid w:val="005A5AAD"/>
    <w:rsid w:val="005A79EB"/>
    <w:rsid w:val="005A7A7E"/>
    <w:rsid w:val="005B0115"/>
    <w:rsid w:val="005B1B01"/>
    <w:rsid w:val="005B5ABC"/>
    <w:rsid w:val="005B6F13"/>
    <w:rsid w:val="005B6FD2"/>
    <w:rsid w:val="005B740E"/>
    <w:rsid w:val="005C053C"/>
    <w:rsid w:val="005C4A10"/>
    <w:rsid w:val="005C4D68"/>
    <w:rsid w:val="005C6936"/>
    <w:rsid w:val="005C7B80"/>
    <w:rsid w:val="005D0E45"/>
    <w:rsid w:val="005D3BE1"/>
    <w:rsid w:val="005D46B0"/>
    <w:rsid w:val="005D6154"/>
    <w:rsid w:val="005E02B7"/>
    <w:rsid w:val="005E0D6A"/>
    <w:rsid w:val="005E1CD8"/>
    <w:rsid w:val="005E486B"/>
    <w:rsid w:val="005F68C2"/>
    <w:rsid w:val="005F76CE"/>
    <w:rsid w:val="00602079"/>
    <w:rsid w:val="00606A38"/>
    <w:rsid w:val="00607DBF"/>
    <w:rsid w:val="00610145"/>
    <w:rsid w:val="0061172D"/>
    <w:rsid w:val="00611862"/>
    <w:rsid w:val="006133FF"/>
    <w:rsid w:val="00616DE9"/>
    <w:rsid w:val="006202EC"/>
    <w:rsid w:val="00620BD9"/>
    <w:rsid w:val="006218A3"/>
    <w:rsid w:val="00623AA8"/>
    <w:rsid w:val="00624660"/>
    <w:rsid w:val="00624AE6"/>
    <w:rsid w:val="00624EA4"/>
    <w:rsid w:val="0062542C"/>
    <w:rsid w:val="00625998"/>
    <w:rsid w:val="00627D6F"/>
    <w:rsid w:val="0063022A"/>
    <w:rsid w:val="00631026"/>
    <w:rsid w:val="006318FC"/>
    <w:rsid w:val="006356AB"/>
    <w:rsid w:val="006404B2"/>
    <w:rsid w:val="00645ABD"/>
    <w:rsid w:val="00650B76"/>
    <w:rsid w:val="00650ED9"/>
    <w:rsid w:val="006517D6"/>
    <w:rsid w:val="0065386A"/>
    <w:rsid w:val="00654873"/>
    <w:rsid w:val="00657B85"/>
    <w:rsid w:val="00667521"/>
    <w:rsid w:val="00670326"/>
    <w:rsid w:val="00670CB4"/>
    <w:rsid w:val="00671538"/>
    <w:rsid w:val="0067410B"/>
    <w:rsid w:val="0067491E"/>
    <w:rsid w:val="0067691D"/>
    <w:rsid w:val="00677972"/>
    <w:rsid w:val="006807DF"/>
    <w:rsid w:val="00684EA4"/>
    <w:rsid w:val="0068595B"/>
    <w:rsid w:val="00687D8C"/>
    <w:rsid w:val="00691812"/>
    <w:rsid w:val="00691F80"/>
    <w:rsid w:val="00693660"/>
    <w:rsid w:val="00694556"/>
    <w:rsid w:val="00695508"/>
    <w:rsid w:val="00695EB8"/>
    <w:rsid w:val="006966E2"/>
    <w:rsid w:val="006A1889"/>
    <w:rsid w:val="006A2905"/>
    <w:rsid w:val="006A4BE4"/>
    <w:rsid w:val="006B5509"/>
    <w:rsid w:val="006B7501"/>
    <w:rsid w:val="006C1B7C"/>
    <w:rsid w:val="006C2CA4"/>
    <w:rsid w:val="006C31FA"/>
    <w:rsid w:val="006C345E"/>
    <w:rsid w:val="006D2EF3"/>
    <w:rsid w:val="006D343D"/>
    <w:rsid w:val="006D3F6A"/>
    <w:rsid w:val="006D5ABF"/>
    <w:rsid w:val="006D79DB"/>
    <w:rsid w:val="006E0C02"/>
    <w:rsid w:val="006E14B2"/>
    <w:rsid w:val="006E346E"/>
    <w:rsid w:val="006E5E6F"/>
    <w:rsid w:val="006F48C4"/>
    <w:rsid w:val="007009C8"/>
    <w:rsid w:val="00702AD4"/>
    <w:rsid w:val="0070473A"/>
    <w:rsid w:val="00707833"/>
    <w:rsid w:val="00710F0B"/>
    <w:rsid w:val="007127B0"/>
    <w:rsid w:val="00713649"/>
    <w:rsid w:val="00713B85"/>
    <w:rsid w:val="00713D97"/>
    <w:rsid w:val="0071632D"/>
    <w:rsid w:val="00716CCC"/>
    <w:rsid w:val="00717422"/>
    <w:rsid w:val="0072022B"/>
    <w:rsid w:val="007246B4"/>
    <w:rsid w:val="007271F8"/>
    <w:rsid w:val="007304E6"/>
    <w:rsid w:val="00732265"/>
    <w:rsid w:val="00733B25"/>
    <w:rsid w:val="0073554A"/>
    <w:rsid w:val="0074089C"/>
    <w:rsid w:val="0074097D"/>
    <w:rsid w:val="00742C1E"/>
    <w:rsid w:val="0074399E"/>
    <w:rsid w:val="00744925"/>
    <w:rsid w:val="007449B1"/>
    <w:rsid w:val="007452E9"/>
    <w:rsid w:val="00746686"/>
    <w:rsid w:val="007478D3"/>
    <w:rsid w:val="00752A95"/>
    <w:rsid w:val="0075306A"/>
    <w:rsid w:val="0075564C"/>
    <w:rsid w:val="00760E50"/>
    <w:rsid w:val="00762124"/>
    <w:rsid w:val="007626E7"/>
    <w:rsid w:val="00762767"/>
    <w:rsid w:val="00763491"/>
    <w:rsid w:val="00764C8A"/>
    <w:rsid w:val="0076759D"/>
    <w:rsid w:val="0077104F"/>
    <w:rsid w:val="00771E14"/>
    <w:rsid w:val="00774002"/>
    <w:rsid w:val="00775D33"/>
    <w:rsid w:val="00780A42"/>
    <w:rsid w:val="007813D7"/>
    <w:rsid w:val="00781928"/>
    <w:rsid w:val="00781D31"/>
    <w:rsid w:val="00781EBA"/>
    <w:rsid w:val="007820A0"/>
    <w:rsid w:val="0078485E"/>
    <w:rsid w:val="007856BC"/>
    <w:rsid w:val="00785768"/>
    <w:rsid w:val="00787C1C"/>
    <w:rsid w:val="00794D11"/>
    <w:rsid w:val="00796EBF"/>
    <w:rsid w:val="007972DC"/>
    <w:rsid w:val="00797A16"/>
    <w:rsid w:val="007A0552"/>
    <w:rsid w:val="007A1D80"/>
    <w:rsid w:val="007A2B17"/>
    <w:rsid w:val="007A38B6"/>
    <w:rsid w:val="007A4F64"/>
    <w:rsid w:val="007B24FD"/>
    <w:rsid w:val="007B390E"/>
    <w:rsid w:val="007B3E7A"/>
    <w:rsid w:val="007B4F42"/>
    <w:rsid w:val="007C1789"/>
    <w:rsid w:val="007C2F07"/>
    <w:rsid w:val="007C36B2"/>
    <w:rsid w:val="007C4407"/>
    <w:rsid w:val="007C4C23"/>
    <w:rsid w:val="007C6A59"/>
    <w:rsid w:val="007D24E0"/>
    <w:rsid w:val="007D303B"/>
    <w:rsid w:val="007D3803"/>
    <w:rsid w:val="007D445E"/>
    <w:rsid w:val="007D4C4B"/>
    <w:rsid w:val="007D70ED"/>
    <w:rsid w:val="007D79BC"/>
    <w:rsid w:val="007E0376"/>
    <w:rsid w:val="007E146A"/>
    <w:rsid w:val="007E2E3A"/>
    <w:rsid w:val="007E47C6"/>
    <w:rsid w:val="007E4AF1"/>
    <w:rsid w:val="007E57E3"/>
    <w:rsid w:val="007E62B2"/>
    <w:rsid w:val="007E6AA1"/>
    <w:rsid w:val="007F010D"/>
    <w:rsid w:val="007F1ADE"/>
    <w:rsid w:val="007F3A32"/>
    <w:rsid w:val="007F3C7B"/>
    <w:rsid w:val="007F7369"/>
    <w:rsid w:val="007F76CA"/>
    <w:rsid w:val="00800E96"/>
    <w:rsid w:val="00800EC1"/>
    <w:rsid w:val="008024CA"/>
    <w:rsid w:val="00803042"/>
    <w:rsid w:val="00807EB7"/>
    <w:rsid w:val="00812384"/>
    <w:rsid w:val="008151AE"/>
    <w:rsid w:val="008224FC"/>
    <w:rsid w:val="0082345B"/>
    <w:rsid w:val="008246FA"/>
    <w:rsid w:val="008276C0"/>
    <w:rsid w:val="00834B9E"/>
    <w:rsid w:val="0083662B"/>
    <w:rsid w:val="00837264"/>
    <w:rsid w:val="00840928"/>
    <w:rsid w:val="00843844"/>
    <w:rsid w:val="0084406F"/>
    <w:rsid w:val="00850AD2"/>
    <w:rsid w:val="008525CD"/>
    <w:rsid w:val="0085376F"/>
    <w:rsid w:val="00854253"/>
    <w:rsid w:val="00855BDE"/>
    <w:rsid w:val="00856317"/>
    <w:rsid w:val="008565F0"/>
    <w:rsid w:val="00857028"/>
    <w:rsid w:val="008579FF"/>
    <w:rsid w:val="00860AD9"/>
    <w:rsid w:val="008616CF"/>
    <w:rsid w:val="00867A42"/>
    <w:rsid w:val="00872A0A"/>
    <w:rsid w:val="008755E0"/>
    <w:rsid w:val="008757C3"/>
    <w:rsid w:val="008814ED"/>
    <w:rsid w:val="00881E94"/>
    <w:rsid w:val="00883018"/>
    <w:rsid w:val="00883C0E"/>
    <w:rsid w:val="00884660"/>
    <w:rsid w:val="00885C1A"/>
    <w:rsid w:val="0088633D"/>
    <w:rsid w:val="00887085"/>
    <w:rsid w:val="00890B5F"/>
    <w:rsid w:val="0089355A"/>
    <w:rsid w:val="00893AFA"/>
    <w:rsid w:val="008943F4"/>
    <w:rsid w:val="008961AC"/>
    <w:rsid w:val="00896D1C"/>
    <w:rsid w:val="008A194E"/>
    <w:rsid w:val="008A2232"/>
    <w:rsid w:val="008A39C8"/>
    <w:rsid w:val="008A4FC5"/>
    <w:rsid w:val="008A6EE8"/>
    <w:rsid w:val="008B28B6"/>
    <w:rsid w:val="008B6389"/>
    <w:rsid w:val="008B71B6"/>
    <w:rsid w:val="008C2374"/>
    <w:rsid w:val="008C23DF"/>
    <w:rsid w:val="008C333F"/>
    <w:rsid w:val="008C3853"/>
    <w:rsid w:val="008C43FC"/>
    <w:rsid w:val="008C4995"/>
    <w:rsid w:val="008C7D9C"/>
    <w:rsid w:val="008D2E95"/>
    <w:rsid w:val="008D4A80"/>
    <w:rsid w:val="008E2413"/>
    <w:rsid w:val="008E420A"/>
    <w:rsid w:val="008E4AEA"/>
    <w:rsid w:val="008E5B49"/>
    <w:rsid w:val="008E6B14"/>
    <w:rsid w:val="008E6B6C"/>
    <w:rsid w:val="008F15C9"/>
    <w:rsid w:val="008F2CA1"/>
    <w:rsid w:val="0090164C"/>
    <w:rsid w:val="00903708"/>
    <w:rsid w:val="00904D17"/>
    <w:rsid w:val="00905F10"/>
    <w:rsid w:val="009114B3"/>
    <w:rsid w:val="00911FC9"/>
    <w:rsid w:val="00912D3B"/>
    <w:rsid w:val="00913A93"/>
    <w:rsid w:val="00915462"/>
    <w:rsid w:val="00916BE6"/>
    <w:rsid w:val="00922EB1"/>
    <w:rsid w:val="009249B1"/>
    <w:rsid w:val="009264D4"/>
    <w:rsid w:val="00927C3C"/>
    <w:rsid w:val="00931563"/>
    <w:rsid w:val="00933682"/>
    <w:rsid w:val="00933B8E"/>
    <w:rsid w:val="009410B7"/>
    <w:rsid w:val="009415AB"/>
    <w:rsid w:val="00946AA8"/>
    <w:rsid w:val="00950C33"/>
    <w:rsid w:val="009513D8"/>
    <w:rsid w:val="00951EB4"/>
    <w:rsid w:val="00952BBF"/>
    <w:rsid w:val="00954500"/>
    <w:rsid w:val="00956271"/>
    <w:rsid w:val="0095680B"/>
    <w:rsid w:val="0095780E"/>
    <w:rsid w:val="0096037F"/>
    <w:rsid w:val="00964789"/>
    <w:rsid w:val="0097067B"/>
    <w:rsid w:val="00971F55"/>
    <w:rsid w:val="00972B83"/>
    <w:rsid w:val="00974833"/>
    <w:rsid w:val="009752E7"/>
    <w:rsid w:val="00976F61"/>
    <w:rsid w:val="00977806"/>
    <w:rsid w:val="00977833"/>
    <w:rsid w:val="00981148"/>
    <w:rsid w:val="009813F9"/>
    <w:rsid w:val="0098297F"/>
    <w:rsid w:val="0098390B"/>
    <w:rsid w:val="00983BCA"/>
    <w:rsid w:val="00986CCC"/>
    <w:rsid w:val="009871E3"/>
    <w:rsid w:val="009877FD"/>
    <w:rsid w:val="0098781A"/>
    <w:rsid w:val="00987DAE"/>
    <w:rsid w:val="00990E60"/>
    <w:rsid w:val="00991216"/>
    <w:rsid w:val="009913EE"/>
    <w:rsid w:val="009927CF"/>
    <w:rsid w:val="00994C03"/>
    <w:rsid w:val="00995752"/>
    <w:rsid w:val="00996B67"/>
    <w:rsid w:val="009A01B4"/>
    <w:rsid w:val="009A0755"/>
    <w:rsid w:val="009B1D84"/>
    <w:rsid w:val="009B2EB6"/>
    <w:rsid w:val="009B333F"/>
    <w:rsid w:val="009B39E3"/>
    <w:rsid w:val="009B58F8"/>
    <w:rsid w:val="009B6A58"/>
    <w:rsid w:val="009C0EFE"/>
    <w:rsid w:val="009C1F03"/>
    <w:rsid w:val="009C2785"/>
    <w:rsid w:val="009C49CF"/>
    <w:rsid w:val="009C67B1"/>
    <w:rsid w:val="009C68CB"/>
    <w:rsid w:val="009C7A47"/>
    <w:rsid w:val="009D1797"/>
    <w:rsid w:val="009D2EF9"/>
    <w:rsid w:val="009D2FA9"/>
    <w:rsid w:val="009D6401"/>
    <w:rsid w:val="009D6847"/>
    <w:rsid w:val="009E111A"/>
    <w:rsid w:val="009E302A"/>
    <w:rsid w:val="009E5B07"/>
    <w:rsid w:val="009F05E6"/>
    <w:rsid w:val="009F2E02"/>
    <w:rsid w:val="009F4ADD"/>
    <w:rsid w:val="009F564E"/>
    <w:rsid w:val="009F5766"/>
    <w:rsid w:val="00A01A82"/>
    <w:rsid w:val="00A02603"/>
    <w:rsid w:val="00A0368E"/>
    <w:rsid w:val="00A1203A"/>
    <w:rsid w:val="00A215B0"/>
    <w:rsid w:val="00A22832"/>
    <w:rsid w:val="00A231AA"/>
    <w:rsid w:val="00A23C6A"/>
    <w:rsid w:val="00A24630"/>
    <w:rsid w:val="00A25475"/>
    <w:rsid w:val="00A26165"/>
    <w:rsid w:val="00A26334"/>
    <w:rsid w:val="00A26C45"/>
    <w:rsid w:val="00A27890"/>
    <w:rsid w:val="00A3089C"/>
    <w:rsid w:val="00A3518D"/>
    <w:rsid w:val="00A3541F"/>
    <w:rsid w:val="00A36400"/>
    <w:rsid w:val="00A40BEE"/>
    <w:rsid w:val="00A40D7B"/>
    <w:rsid w:val="00A41D87"/>
    <w:rsid w:val="00A43C4E"/>
    <w:rsid w:val="00A463CD"/>
    <w:rsid w:val="00A50269"/>
    <w:rsid w:val="00A50DF9"/>
    <w:rsid w:val="00A51477"/>
    <w:rsid w:val="00A528F1"/>
    <w:rsid w:val="00A54671"/>
    <w:rsid w:val="00A57157"/>
    <w:rsid w:val="00A579AC"/>
    <w:rsid w:val="00A602F1"/>
    <w:rsid w:val="00A61423"/>
    <w:rsid w:val="00A63434"/>
    <w:rsid w:val="00A6610B"/>
    <w:rsid w:val="00A67DDF"/>
    <w:rsid w:val="00A71249"/>
    <w:rsid w:val="00A746AC"/>
    <w:rsid w:val="00A76106"/>
    <w:rsid w:val="00A76CBE"/>
    <w:rsid w:val="00A809A7"/>
    <w:rsid w:val="00A82B39"/>
    <w:rsid w:val="00A82D21"/>
    <w:rsid w:val="00A832C9"/>
    <w:rsid w:val="00A929C0"/>
    <w:rsid w:val="00A93ABA"/>
    <w:rsid w:val="00A944C1"/>
    <w:rsid w:val="00A94A51"/>
    <w:rsid w:val="00A96188"/>
    <w:rsid w:val="00AA16BD"/>
    <w:rsid w:val="00AA2054"/>
    <w:rsid w:val="00AA34A5"/>
    <w:rsid w:val="00AA39D8"/>
    <w:rsid w:val="00AA4341"/>
    <w:rsid w:val="00AA663C"/>
    <w:rsid w:val="00AA68DD"/>
    <w:rsid w:val="00AA6BE4"/>
    <w:rsid w:val="00AB1141"/>
    <w:rsid w:val="00AB145F"/>
    <w:rsid w:val="00AB3A11"/>
    <w:rsid w:val="00AB4205"/>
    <w:rsid w:val="00AB49F9"/>
    <w:rsid w:val="00AB56E8"/>
    <w:rsid w:val="00AB777E"/>
    <w:rsid w:val="00AC07D5"/>
    <w:rsid w:val="00AC37AD"/>
    <w:rsid w:val="00AC3D0A"/>
    <w:rsid w:val="00AC4316"/>
    <w:rsid w:val="00AC5F9C"/>
    <w:rsid w:val="00AD3E49"/>
    <w:rsid w:val="00AD3EA0"/>
    <w:rsid w:val="00AD445D"/>
    <w:rsid w:val="00AD5D07"/>
    <w:rsid w:val="00AD5E96"/>
    <w:rsid w:val="00AD6C20"/>
    <w:rsid w:val="00AE2FF8"/>
    <w:rsid w:val="00AE337A"/>
    <w:rsid w:val="00AE3E7A"/>
    <w:rsid w:val="00AE48F3"/>
    <w:rsid w:val="00AE5C45"/>
    <w:rsid w:val="00AE62C1"/>
    <w:rsid w:val="00AE65B3"/>
    <w:rsid w:val="00AF076F"/>
    <w:rsid w:val="00AF2961"/>
    <w:rsid w:val="00AF7503"/>
    <w:rsid w:val="00B00818"/>
    <w:rsid w:val="00B01492"/>
    <w:rsid w:val="00B04092"/>
    <w:rsid w:val="00B04D27"/>
    <w:rsid w:val="00B107F7"/>
    <w:rsid w:val="00B11332"/>
    <w:rsid w:val="00B12974"/>
    <w:rsid w:val="00B16223"/>
    <w:rsid w:val="00B17D03"/>
    <w:rsid w:val="00B218E9"/>
    <w:rsid w:val="00B22206"/>
    <w:rsid w:val="00B22DFE"/>
    <w:rsid w:val="00B22F41"/>
    <w:rsid w:val="00B2430E"/>
    <w:rsid w:val="00B2508B"/>
    <w:rsid w:val="00B265EF"/>
    <w:rsid w:val="00B267B5"/>
    <w:rsid w:val="00B27167"/>
    <w:rsid w:val="00B30D26"/>
    <w:rsid w:val="00B35D6E"/>
    <w:rsid w:val="00B3713A"/>
    <w:rsid w:val="00B3755D"/>
    <w:rsid w:val="00B413E9"/>
    <w:rsid w:val="00B44065"/>
    <w:rsid w:val="00B47E21"/>
    <w:rsid w:val="00B51822"/>
    <w:rsid w:val="00B5315C"/>
    <w:rsid w:val="00B60AB4"/>
    <w:rsid w:val="00B611CD"/>
    <w:rsid w:val="00B61E18"/>
    <w:rsid w:val="00B65859"/>
    <w:rsid w:val="00B65D70"/>
    <w:rsid w:val="00B65ECE"/>
    <w:rsid w:val="00B65F80"/>
    <w:rsid w:val="00B66F19"/>
    <w:rsid w:val="00B707C9"/>
    <w:rsid w:val="00B70FB3"/>
    <w:rsid w:val="00B71952"/>
    <w:rsid w:val="00B72584"/>
    <w:rsid w:val="00B72668"/>
    <w:rsid w:val="00B74180"/>
    <w:rsid w:val="00B7479E"/>
    <w:rsid w:val="00B80AA1"/>
    <w:rsid w:val="00B82DDF"/>
    <w:rsid w:val="00B83074"/>
    <w:rsid w:val="00B8702D"/>
    <w:rsid w:val="00B8788A"/>
    <w:rsid w:val="00B90F93"/>
    <w:rsid w:val="00B94D1A"/>
    <w:rsid w:val="00B953AF"/>
    <w:rsid w:val="00B97718"/>
    <w:rsid w:val="00BA07E6"/>
    <w:rsid w:val="00BA49FD"/>
    <w:rsid w:val="00BA4BF6"/>
    <w:rsid w:val="00BA7CFC"/>
    <w:rsid w:val="00BB150D"/>
    <w:rsid w:val="00BB1A48"/>
    <w:rsid w:val="00BB2FE9"/>
    <w:rsid w:val="00BB6EF7"/>
    <w:rsid w:val="00BB7D6C"/>
    <w:rsid w:val="00BC4B03"/>
    <w:rsid w:val="00BD1052"/>
    <w:rsid w:val="00BD16A6"/>
    <w:rsid w:val="00BD4826"/>
    <w:rsid w:val="00BD5655"/>
    <w:rsid w:val="00BD5BEB"/>
    <w:rsid w:val="00BD617B"/>
    <w:rsid w:val="00BD6210"/>
    <w:rsid w:val="00BD7187"/>
    <w:rsid w:val="00BE3141"/>
    <w:rsid w:val="00BE55D3"/>
    <w:rsid w:val="00BF31A3"/>
    <w:rsid w:val="00BF384A"/>
    <w:rsid w:val="00BF6B56"/>
    <w:rsid w:val="00C03006"/>
    <w:rsid w:val="00C03F21"/>
    <w:rsid w:val="00C0701C"/>
    <w:rsid w:val="00C10757"/>
    <w:rsid w:val="00C12BD7"/>
    <w:rsid w:val="00C15839"/>
    <w:rsid w:val="00C20C25"/>
    <w:rsid w:val="00C21FB4"/>
    <w:rsid w:val="00C276FE"/>
    <w:rsid w:val="00C34B18"/>
    <w:rsid w:val="00C35BD2"/>
    <w:rsid w:val="00C363E5"/>
    <w:rsid w:val="00C3715F"/>
    <w:rsid w:val="00C434DC"/>
    <w:rsid w:val="00C43B73"/>
    <w:rsid w:val="00C450D1"/>
    <w:rsid w:val="00C45D2B"/>
    <w:rsid w:val="00C46A74"/>
    <w:rsid w:val="00C515EF"/>
    <w:rsid w:val="00C52AAC"/>
    <w:rsid w:val="00C53D5F"/>
    <w:rsid w:val="00C54D8F"/>
    <w:rsid w:val="00C55400"/>
    <w:rsid w:val="00C56EB6"/>
    <w:rsid w:val="00C63029"/>
    <w:rsid w:val="00C64939"/>
    <w:rsid w:val="00C657B2"/>
    <w:rsid w:val="00C66B7F"/>
    <w:rsid w:val="00C66EC5"/>
    <w:rsid w:val="00C6786C"/>
    <w:rsid w:val="00C73A74"/>
    <w:rsid w:val="00C77B8F"/>
    <w:rsid w:val="00C81A25"/>
    <w:rsid w:val="00C827C5"/>
    <w:rsid w:val="00C844D3"/>
    <w:rsid w:val="00C87732"/>
    <w:rsid w:val="00C90257"/>
    <w:rsid w:val="00C905F8"/>
    <w:rsid w:val="00C90A0A"/>
    <w:rsid w:val="00C92C8D"/>
    <w:rsid w:val="00C934A2"/>
    <w:rsid w:val="00C9406C"/>
    <w:rsid w:val="00C9500F"/>
    <w:rsid w:val="00C952E0"/>
    <w:rsid w:val="00CA1EB4"/>
    <w:rsid w:val="00CA2E89"/>
    <w:rsid w:val="00CA370B"/>
    <w:rsid w:val="00CA4103"/>
    <w:rsid w:val="00CA4AED"/>
    <w:rsid w:val="00CB2097"/>
    <w:rsid w:val="00CB27B7"/>
    <w:rsid w:val="00CB2E7C"/>
    <w:rsid w:val="00CB30B0"/>
    <w:rsid w:val="00CB360B"/>
    <w:rsid w:val="00CB4662"/>
    <w:rsid w:val="00CB4916"/>
    <w:rsid w:val="00CB4F87"/>
    <w:rsid w:val="00CB7533"/>
    <w:rsid w:val="00CC0330"/>
    <w:rsid w:val="00CC08FE"/>
    <w:rsid w:val="00CC1815"/>
    <w:rsid w:val="00CC21CE"/>
    <w:rsid w:val="00CC2B20"/>
    <w:rsid w:val="00CC6E8F"/>
    <w:rsid w:val="00CC6F17"/>
    <w:rsid w:val="00CC7057"/>
    <w:rsid w:val="00CC7512"/>
    <w:rsid w:val="00CD0198"/>
    <w:rsid w:val="00CD2651"/>
    <w:rsid w:val="00CD2857"/>
    <w:rsid w:val="00CD781C"/>
    <w:rsid w:val="00CE02DA"/>
    <w:rsid w:val="00CE2F33"/>
    <w:rsid w:val="00CE3E1D"/>
    <w:rsid w:val="00CE608B"/>
    <w:rsid w:val="00CE7271"/>
    <w:rsid w:val="00CF2437"/>
    <w:rsid w:val="00CF2982"/>
    <w:rsid w:val="00CF29B2"/>
    <w:rsid w:val="00CF3CB1"/>
    <w:rsid w:val="00CF49E4"/>
    <w:rsid w:val="00CF5256"/>
    <w:rsid w:val="00CF5D90"/>
    <w:rsid w:val="00CF63F0"/>
    <w:rsid w:val="00D048A6"/>
    <w:rsid w:val="00D10F10"/>
    <w:rsid w:val="00D12B56"/>
    <w:rsid w:val="00D12FD1"/>
    <w:rsid w:val="00D163CA"/>
    <w:rsid w:val="00D20CED"/>
    <w:rsid w:val="00D20D1A"/>
    <w:rsid w:val="00D21252"/>
    <w:rsid w:val="00D212B7"/>
    <w:rsid w:val="00D21453"/>
    <w:rsid w:val="00D22251"/>
    <w:rsid w:val="00D23A92"/>
    <w:rsid w:val="00D26526"/>
    <w:rsid w:val="00D33439"/>
    <w:rsid w:val="00D338C4"/>
    <w:rsid w:val="00D33CC9"/>
    <w:rsid w:val="00D347D1"/>
    <w:rsid w:val="00D35129"/>
    <w:rsid w:val="00D41B77"/>
    <w:rsid w:val="00D42A13"/>
    <w:rsid w:val="00D43B68"/>
    <w:rsid w:val="00D456A1"/>
    <w:rsid w:val="00D46BC0"/>
    <w:rsid w:val="00D523AB"/>
    <w:rsid w:val="00D5467D"/>
    <w:rsid w:val="00D56139"/>
    <w:rsid w:val="00D5640E"/>
    <w:rsid w:val="00D62EA6"/>
    <w:rsid w:val="00D64578"/>
    <w:rsid w:val="00D64A5B"/>
    <w:rsid w:val="00D65A3D"/>
    <w:rsid w:val="00D65F26"/>
    <w:rsid w:val="00D662B2"/>
    <w:rsid w:val="00D764B5"/>
    <w:rsid w:val="00D81F26"/>
    <w:rsid w:val="00D83B54"/>
    <w:rsid w:val="00D83E3B"/>
    <w:rsid w:val="00D916D3"/>
    <w:rsid w:val="00D93347"/>
    <w:rsid w:val="00D949B2"/>
    <w:rsid w:val="00DA2D66"/>
    <w:rsid w:val="00DA3652"/>
    <w:rsid w:val="00DA677B"/>
    <w:rsid w:val="00DB030A"/>
    <w:rsid w:val="00DB0943"/>
    <w:rsid w:val="00DB0A17"/>
    <w:rsid w:val="00DB113D"/>
    <w:rsid w:val="00DB2AE6"/>
    <w:rsid w:val="00DB4551"/>
    <w:rsid w:val="00DB54DA"/>
    <w:rsid w:val="00DB7193"/>
    <w:rsid w:val="00DB74C4"/>
    <w:rsid w:val="00DC0ED7"/>
    <w:rsid w:val="00DC4E36"/>
    <w:rsid w:val="00DD1D15"/>
    <w:rsid w:val="00DD6A62"/>
    <w:rsid w:val="00DD70AC"/>
    <w:rsid w:val="00DD7D08"/>
    <w:rsid w:val="00DE0806"/>
    <w:rsid w:val="00DE1F80"/>
    <w:rsid w:val="00DE4707"/>
    <w:rsid w:val="00DE4B63"/>
    <w:rsid w:val="00DE4C95"/>
    <w:rsid w:val="00DE7426"/>
    <w:rsid w:val="00DF206D"/>
    <w:rsid w:val="00DF404B"/>
    <w:rsid w:val="00E0093A"/>
    <w:rsid w:val="00E04611"/>
    <w:rsid w:val="00E103F4"/>
    <w:rsid w:val="00E107C8"/>
    <w:rsid w:val="00E11C07"/>
    <w:rsid w:val="00E12DAB"/>
    <w:rsid w:val="00E13B2F"/>
    <w:rsid w:val="00E15A54"/>
    <w:rsid w:val="00E15ED9"/>
    <w:rsid w:val="00E160B5"/>
    <w:rsid w:val="00E17A05"/>
    <w:rsid w:val="00E21239"/>
    <w:rsid w:val="00E2270A"/>
    <w:rsid w:val="00E244CD"/>
    <w:rsid w:val="00E255E6"/>
    <w:rsid w:val="00E2691C"/>
    <w:rsid w:val="00E273AE"/>
    <w:rsid w:val="00E32D07"/>
    <w:rsid w:val="00E32F5F"/>
    <w:rsid w:val="00E355A7"/>
    <w:rsid w:val="00E41827"/>
    <w:rsid w:val="00E4253B"/>
    <w:rsid w:val="00E467CD"/>
    <w:rsid w:val="00E54467"/>
    <w:rsid w:val="00E63BF3"/>
    <w:rsid w:val="00E6433D"/>
    <w:rsid w:val="00E655EC"/>
    <w:rsid w:val="00E6626C"/>
    <w:rsid w:val="00E7275F"/>
    <w:rsid w:val="00E740A4"/>
    <w:rsid w:val="00E7437B"/>
    <w:rsid w:val="00E75396"/>
    <w:rsid w:val="00E76CE9"/>
    <w:rsid w:val="00E81321"/>
    <w:rsid w:val="00E82F3B"/>
    <w:rsid w:val="00E837D6"/>
    <w:rsid w:val="00E859DC"/>
    <w:rsid w:val="00E8750A"/>
    <w:rsid w:val="00E919CC"/>
    <w:rsid w:val="00E93F9E"/>
    <w:rsid w:val="00E961DD"/>
    <w:rsid w:val="00E97B1A"/>
    <w:rsid w:val="00EA03AA"/>
    <w:rsid w:val="00EA120A"/>
    <w:rsid w:val="00EA3A40"/>
    <w:rsid w:val="00EA3D94"/>
    <w:rsid w:val="00EA41D8"/>
    <w:rsid w:val="00EB0709"/>
    <w:rsid w:val="00EB2489"/>
    <w:rsid w:val="00EB38A8"/>
    <w:rsid w:val="00EB58CA"/>
    <w:rsid w:val="00EB5ED7"/>
    <w:rsid w:val="00EB6E40"/>
    <w:rsid w:val="00EC184A"/>
    <w:rsid w:val="00EC3B74"/>
    <w:rsid w:val="00EC61E0"/>
    <w:rsid w:val="00EC6B38"/>
    <w:rsid w:val="00EC71B0"/>
    <w:rsid w:val="00ED0E0A"/>
    <w:rsid w:val="00ED2408"/>
    <w:rsid w:val="00ED299E"/>
    <w:rsid w:val="00ED78C1"/>
    <w:rsid w:val="00EE072E"/>
    <w:rsid w:val="00EE0D67"/>
    <w:rsid w:val="00EE1971"/>
    <w:rsid w:val="00EE1A1F"/>
    <w:rsid w:val="00EE1FA5"/>
    <w:rsid w:val="00EE2B08"/>
    <w:rsid w:val="00EE3ACA"/>
    <w:rsid w:val="00EE3D24"/>
    <w:rsid w:val="00EE5063"/>
    <w:rsid w:val="00EE66D4"/>
    <w:rsid w:val="00EE70A2"/>
    <w:rsid w:val="00EE7661"/>
    <w:rsid w:val="00EE7BEC"/>
    <w:rsid w:val="00EF0889"/>
    <w:rsid w:val="00EF2249"/>
    <w:rsid w:val="00EF2961"/>
    <w:rsid w:val="00EF4357"/>
    <w:rsid w:val="00EF48A2"/>
    <w:rsid w:val="00EF65B6"/>
    <w:rsid w:val="00F01B89"/>
    <w:rsid w:val="00F04670"/>
    <w:rsid w:val="00F049BE"/>
    <w:rsid w:val="00F1038B"/>
    <w:rsid w:val="00F103A8"/>
    <w:rsid w:val="00F10917"/>
    <w:rsid w:val="00F119C9"/>
    <w:rsid w:val="00F138B7"/>
    <w:rsid w:val="00F13C66"/>
    <w:rsid w:val="00F14628"/>
    <w:rsid w:val="00F14F69"/>
    <w:rsid w:val="00F157A2"/>
    <w:rsid w:val="00F15A49"/>
    <w:rsid w:val="00F203E8"/>
    <w:rsid w:val="00F21E34"/>
    <w:rsid w:val="00F277C7"/>
    <w:rsid w:val="00F31A27"/>
    <w:rsid w:val="00F31D2E"/>
    <w:rsid w:val="00F36AD3"/>
    <w:rsid w:val="00F40532"/>
    <w:rsid w:val="00F418EC"/>
    <w:rsid w:val="00F419D1"/>
    <w:rsid w:val="00F41C03"/>
    <w:rsid w:val="00F52383"/>
    <w:rsid w:val="00F55252"/>
    <w:rsid w:val="00F5736E"/>
    <w:rsid w:val="00F63468"/>
    <w:rsid w:val="00F65C65"/>
    <w:rsid w:val="00F665DC"/>
    <w:rsid w:val="00F71B09"/>
    <w:rsid w:val="00F7223C"/>
    <w:rsid w:val="00F72643"/>
    <w:rsid w:val="00F72998"/>
    <w:rsid w:val="00F730C5"/>
    <w:rsid w:val="00F75D12"/>
    <w:rsid w:val="00F761BB"/>
    <w:rsid w:val="00F81E27"/>
    <w:rsid w:val="00F82E2E"/>
    <w:rsid w:val="00F841E4"/>
    <w:rsid w:val="00F84C2F"/>
    <w:rsid w:val="00F85123"/>
    <w:rsid w:val="00F911E0"/>
    <w:rsid w:val="00F932CC"/>
    <w:rsid w:val="00F955F9"/>
    <w:rsid w:val="00F975DF"/>
    <w:rsid w:val="00FA58A3"/>
    <w:rsid w:val="00FA5A18"/>
    <w:rsid w:val="00FA5D40"/>
    <w:rsid w:val="00FB00D1"/>
    <w:rsid w:val="00FB2CFD"/>
    <w:rsid w:val="00FB4291"/>
    <w:rsid w:val="00FB531D"/>
    <w:rsid w:val="00FC0A1E"/>
    <w:rsid w:val="00FC1D69"/>
    <w:rsid w:val="00FC2A28"/>
    <w:rsid w:val="00FC4D46"/>
    <w:rsid w:val="00FC5974"/>
    <w:rsid w:val="00FD08DD"/>
    <w:rsid w:val="00FD15FE"/>
    <w:rsid w:val="00FD2F71"/>
    <w:rsid w:val="00FD6E1C"/>
    <w:rsid w:val="00FE07B0"/>
    <w:rsid w:val="00FE7531"/>
    <w:rsid w:val="00FE7DAD"/>
    <w:rsid w:val="00FF24CA"/>
    <w:rsid w:val="00FF40C5"/>
    <w:rsid w:val="00FF48FB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8" Type="http://schemas.openxmlformats.org/officeDocument/2006/relationships/hyperlink" Target="https://book.ru/book/9529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7" Type="http://schemas.openxmlformats.org/officeDocument/2006/relationships/hyperlink" Target="https://book.ru/book/9510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1serdce.pro/pravila-okazaniya-pervoy-pomoschi-pri-ostanovke-serdca.html" TargetMode="External"/><Relationship Id="rId20" Type="http://schemas.openxmlformats.org/officeDocument/2006/relationships/hyperlink" Target="https://e.lanbook.com/book/3987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andia.ru/text/category/vzaimopomoshmz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9" Type="http://schemas.openxmlformats.org/officeDocument/2006/relationships/hyperlink" Target="https://book.ru/book/9514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:195-8&amp;r=2799428&amp;qurl=http://5-bal.ru/obzor/4823/index.html&amp;frm=webhsm" TargetMode="External"/><Relationship Id="rId14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1CBC-FB6F-4B39-ADDB-2B9D5E01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11361</Words>
  <Characters>64764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2024-02-01T12:46:00Z</cp:lastPrinted>
  <dcterms:created xsi:type="dcterms:W3CDTF">2024-07-11T08:40:00Z</dcterms:created>
  <dcterms:modified xsi:type="dcterms:W3CDTF">2024-07-11T09:26:00Z</dcterms:modified>
</cp:coreProperties>
</file>