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472942" w:rsidP="002B43F0">
      <w:pPr>
        <w:spacing w:line="360" w:lineRule="auto"/>
        <w:jc w:val="center"/>
        <w:rPr>
          <w:b/>
          <w:sz w:val="28"/>
        </w:rPr>
      </w:pPr>
      <w:r w:rsidRPr="00472942">
        <w:rPr>
          <w:b/>
          <w:sz w:val="28"/>
        </w:rPr>
        <w:t>54.02.01 Дизайн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472942" w:rsidP="002B43F0">
      <w:pPr>
        <w:spacing w:line="360" w:lineRule="auto"/>
        <w:jc w:val="center"/>
        <w:rPr>
          <w:b/>
          <w:sz w:val="28"/>
        </w:rPr>
      </w:pPr>
      <w:r w:rsidRPr="00472942">
        <w:rPr>
          <w:b/>
          <w:sz w:val="28"/>
        </w:rPr>
        <w:t>ОП.07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472942">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472942" w:rsidRPr="00472942">
        <w:rPr>
          <w:color w:val="000000"/>
          <w:spacing w:val="-1"/>
        </w:rPr>
        <w:t>54.02.01 Ди</w:t>
      </w:r>
      <w:r w:rsidR="00472942">
        <w:rPr>
          <w:color w:val="000000"/>
          <w:spacing w:val="-1"/>
        </w:rPr>
        <w:t xml:space="preserve">зайн (по отраслям) </w:t>
      </w:r>
      <w:r w:rsidR="00472942" w:rsidRPr="00472942">
        <w:rPr>
          <w:color w:val="000000"/>
          <w:spacing w:val="-1"/>
        </w:rPr>
        <w:t>утверждённым приказом Минобрнауки России от 05.05.2022 г. №308</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472942">
        <w:rPr>
          <w:color w:val="000000"/>
          <w:spacing w:val="-1"/>
        </w:rPr>
        <w:t>54.02.01 Дизайн (по отраслям)</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472942">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472942" w:rsidRDefault="00472942" w:rsidP="00472942">
      <w:pPr>
        <w:spacing w:line="360" w:lineRule="auto"/>
        <w:jc w:val="both"/>
      </w:pPr>
      <w:r>
        <w:t>ОК 01. Выбирать способы решения задач профессиональной деятельности применительно к различным контекстам;</w:t>
      </w:r>
    </w:p>
    <w:p w:rsidR="00472942" w:rsidRDefault="00472942" w:rsidP="00472942">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472942" w:rsidRDefault="00472942" w:rsidP="00472942">
      <w:pPr>
        <w:spacing w:line="360" w:lineRule="auto"/>
        <w:jc w:val="both"/>
      </w:pPr>
      <w:r>
        <w:t>ОК 03. Планировать и реализовывать собственное профессиональное и личностное развитие;</w:t>
      </w:r>
    </w:p>
    <w:p w:rsidR="00472942" w:rsidRDefault="00472942" w:rsidP="00472942">
      <w:pPr>
        <w:spacing w:line="360" w:lineRule="auto"/>
        <w:jc w:val="both"/>
      </w:pPr>
      <w:r>
        <w:t>ОК 04. Работать в коллективе и команде, эффективно взаимодействовать с коллегами, руководством, клиентами;</w:t>
      </w:r>
    </w:p>
    <w:p w:rsidR="00472942" w:rsidRDefault="00472942" w:rsidP="00472942">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72942" w:rsidRDefault="00472942" w:rsidP="00472942">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472942" w:rsidRDefault="00472942" w:rsidP="00472942">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472942" w:rsidRDefault="00472942" w:rsidP="00472942">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72942" w:rsidRDefault="00472942" w:rsidP="00472942">
      <w:pPr>
        <w:spacing w:line="360" w:lineRule="auto"/>
        <w:jc w:val="both"/>
      </w:pPr>
      <w:r>
        <w:t>ОК 09. Использовать информационные технологии в профессиональной деятельности;</w:t>
      </w:r>
    </w:p>
    <w:p w:rsidR="00472942" w:rsidRDefault="00472942" w:rsidP="00472942">
      <w:pPr>
        <w:spacing w:line="360" w:lineRule="auto"/>
        <w:jc w:val="both"/>
      </w:pPr>
      <w:r>
        <w:t>ОК 10. Пользоваться профессиональной документацией на государственном и иностранном языках;</w:t>
      </w:r>
    </w:p>
    <w:p w:rsidR="00472942" w:rsidRDefault="00472942" w:rsidP="00472942">
      <w:pPr>
        <w:spacing w:line="360" w:lineRule="auto"/>
        <w:jc w:val="both"/>
      </w:pPr>
      <w:r>
        <w:t>ОК 11. Использовать знания по финансовой грамотности, планировать предпринимательскую деятельность в профессиональной сфере.</w:t>
      </w:r>
    </w:p>
    <w:p w:rsidR="00352926" w:rsidRDefault="00472942" w:rsidP="00472942">
      <w:pPr>
        <w:spacing w:line="360" w:lineRule="auto"/>
        <w:jc w:val="both"/>
      </w:pPr>
      <w:r>
        <w:t>ПК 1.3. Осуществлять процесс дизайнерского проектирования с применением специализированных компьютерных программ;</w:t>
      </w:r>
    </w:p>
    <w:p w:rsidR="00472942" w:rsidRDefault="00472942" w:rsidP="00352926">
      <w:pPr>
        <w:spacing w:line="360" w:lineRule="auto"/>
        <w:jc w:val="both"/>
      </w:pPr>
    </w:p>
    <w:p w:rsidR="00352926" w:rsidRDefault="00352926" w:rsidP="00352926">
      <w:pPr>
        <w:spacing w:line="360" w:lineRule="auto"/>
        <w:jc w:val="center"/>
      </w:pPr>
      <w:r>
        <w:lastRenderedPageBreak/>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52926">
      <w:pPr>
        <w:spacing w:line="360"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52926" w:rsidRDefault="00352926" w:rsidP="00352926">
      <w:pPr>
        <w:spacing w:line="360" w:lineRule="auto"/>
      </w:pPr>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9B31A9">
      <w:rPr>
        <w:rStyle w:val="ae"/>
        <w:noProof/>
        <w:sz w:val="16"/>
        <w:szCs w:val="16"/>
      </w:rPr>
      <w:t>2</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0DFC"/>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1A9"/>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66B12"/>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50AE-6980-4456-8F88-97375109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11353</Words>
  <Characters>64715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2024-02-01T12:46:00Z</cp:lastPrinted>
  <dcterms:created xsi:type="dcterms:W3CDTF">2024-07-11T07:54:00Z</dcterms:created>
  <dcterms:modified xsi:type="dcterms:W3CDTF">2024-07-11T09:24:00Z</dcterms:modified>
</cp:coreProperties>
</file>