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47" w:rsidRDefault="00FA409C">
      <w:pPr>
        <w:widowControl w:val="0"/>
        <w:ind w:firstLine="709"/>
        <w:jc w:val="center"/>
        <w:rPr>
          <w:b/>
        </w:rPr>
      </w:pPr>
      <w:r>
        <w:rPr>
          <w:b/>
        </w:rPr>
        <w:t>ЧАСТНОЕ ОБРАЗОВАТЕЛЬНОЕ УЧРЕЖДЕНИЕ</w:t>
      </w:r>
    </w:p>
    <w:p w:rsidR="00F04047" w:rsidRDefault="00FA409C">
      <w:pPr>
        <w:widowControl w:val="0"/>
        <w:ind w:firstLine="709"/>
        <w:jc w:val="center"/>
        <w:rPr>
          <w:b/>
        </w:rPr>
      </w:pPr>
      <w:r>
        <w:rPr>
          <w:b/>
        </w:rPr>
        <w:t>ПРОФЕССИОНАЛЬНОГО ОБРАЗОВАНИЯ</w:t>
      </w:r>
    </w:p>
    <w:p w:rsidR="00F04047" w:rsidRDefault="00FA409C">
      <w:pPr>
        <w:widowControl w:val="0"/>
        <w:ind w:firstLine="709"/>
        <w:jc w:val="center"/>
        <w:rPr>
          <w:b/>
        </w:rPr>
      </w:pPr>
      <w:r>
        <w:rPr>
          <w:b/>
        </w:rPr>
        <w:t>«СТАВРОПОЛЬСКИЙ МНОГОПРОФИЛЬНЫЙ КОЛЛЕДЖ»</w:t>
      </w:r>
    </w:p>
    <w:p w:rsidR="00F04047" w:rsidRDefault="00F04047">
      <w:pPr>
        <w:widowControl w:val="0"/>
        <w:ind w:firstLine="709"/>
        <w:jc w:val="center"/>
        <w:outlineLvl w:val="8"/>
        <w:rPr>
          <w:b/>
          <w:sz w:val="28"/>
        </w:rPr>
      </w:pPr>
    </w:p>
    <w:p w:rsidR="00F04047" w:rsidRDefault="00F04047">
      <w:pPr>
        <w:widowControl w:val="0"/>
        <w:ind w:firstLine="709"/>
        <w:jc w:val="center"/>
        <w:outlineLvl w:val="8"/>
        <w:rPr>
          <w:b/>
          <w:sz w:val="28"/>
        </w:rPr>
      </w:pPr>
    </w:p>
    <w:p w:rsidR="00F04047" w:rsidRDefault="00F04047">
      <w:pPr>
        <w:widowControl w:val="0"/>
        <w:ind w:firstLine="709"/>
        <w:jc w:val="center"/>
        <w:outlineLvl w:val="8"/>
        <w:rPr>
          <w:b/>
          <w:sz w:val="28"/>
        </w:rPr>
      </w:pPr>
    </w:p>
    <w:p w:rsidR="00F04047" w:rsidRDefault="00F04047">
      <w:pPr>
        <w:widowControl w:val="0"/>
        <w:ind w:firstLine="709"/>
        <w:jc w:val="center"/>
        <w:outlineLvl w:val="8"/>
        <w:rPr>
          <w:b/>
          <w:sz w:val="28"/>
        </w:rPr>
      </w:pPr>
    </w:p>
    <w:p w:rsidR="00F04047" w:rsidRDefault="00F04047">
      <w:pPr>
        <w:widowControl w:val="0"/>
        <w:ind w:firstLine="709"/>
        <w:jc w:val="center"/>
        <w:outlineLvl w:val="8"/>
        <w:rPr>
          <w:b/>
          <w:sz w:val="28"/>
        </w:rPr>
      </w:pPr>
    </w:p>
    <w:p w:rsidR="00F04047" w:rsidRDefault="00F04047">
      <w:pPr>
        <w:widowControl w:val="0"/>
        <w:ind w:firstLine="709"/>
        <w:jc w:val="center"/>
        <w:outlineLvl w:val="8"/>
        <w:rPr>
          <w:b/>
          <w:sz w:val="28"/>
        </w:rPr>
      </w:pPr>
    </w:p>
    <w:p w:rsidR="00F04047" w:rsidRDefault="00F04047">
      <w:pPr>
        <w:widowControl w:val="0"/>
        <w:ind w:firstLine="709"/>
        <w:jc w:val="center"/>
        <w:outlineLvl w:val="8"/>
        <w:rPr>
          <w:b/>
          <w:sz w:val="28"/>
        </w:rPr>
      </w:pPr>
    </w:p>
    <w:p w:rsidR="00F04047" w:rsidRDefault="00F04047">
      <w:pPr>
        <w:widowControl w:val="0"/>
        <w:ind w:firstLine="709"/>
        <w:jc w:val="center"/>
        <w:outlineLvl w:val="8"/>
        <w:rPr>
          <w:b/>
          <w:sz w:val="28"/>
        </w:rPr>
      </w:pPr>
    </w:p>
    <w:p w:rsidR="00F04047" w:rsidRDefault="00F04047">
      <w:pPr>
        <w:widowControl w:val="0"/>
        <w:ind w:firstLine="709"/>
        <w:jc w:val="center"/>
        <w:outlineLvl w:val="8"/>
        <w:rPr>
          <w:b/>
          <w:sz w:val="28"/>
        </w:rPr>
      </w:pPr>
    </w:p>
    <w:p w:rsidR="00F04047" w:rsidRDefault="00F04047">
      <w:pPr>
        <w:widowControl w:val="0"/>
        <w:ind w:firstLine="709"/>
        <w:jc w:val="center"/>
        <w:outlineLvl w:val="8"/>
        <w:rPr>
          <w:b/>
          <w:sz w:val="28"/>
        </w:rPr>
      </w:pPr>
    </w:p>
    <w:p w:rsidR="00F04047" w:rsidRDefault="00F04047">
      <w:pPr>
        <w:widowControl w:val="0"/>
        <w:ind w:firstLine="709"/>
        <w:jc w:val="center"/>
        <w:outlineLvl w:val="8"/>
        <w:rPr>
          <w:b/>
          <w:sz w:val="28"/>
        </w:rPr>
      </w:pPr>
    </w:p>
    <w:p w:rsidR="00F04047" w:rsidRDefault="00F04047">
      <w:pPr>
        <w:widowControl w:val="0"/>
        <w:ind w:firstLine="709"/>
        <w:jc w:val="center"/>
        <w:outlineLvl w:val="8"/>
        <w:rPr>
          <w:b/>
          <w:sz w:val="28"/>
        </w:rPr>
      </w:pPr>
    </w:p>
    <w:p w:rsidR="00F04047" w:rsidRDefault="00F04047">
      <w:pPr>
        <w:widowControl w:val="0"/>
        <w:ind w:firstLine="709"/>
        <w:jc w:val="center"/>
        <w:outlineLvl w:val="8"/>
        <w:rPr>
          <w:b/>
          <w:sz w:val="28"/>
        </w:rPr>
      </w:pPr>
    </w:p>
    <w:p w:rsidR="00F04047" w:rsidRDefault="00F04047">
      <w:pPr>
        <w:widowControl w:val="0"/>
        <w:ind w:firstLine="709"/>
        <w:jc w:val="center"/>
        <w:outlineLvl w:val="8"/>
        <w:rPr>
          <w:b/>
          <w:sz w:val="28"/>
        </w:rPr>
      </w:pPr>
    </w:p>
    <w:p w:rsidR="00F04047" w:rsidRDefault="00F04047">
      <w:pPr>
        <w:widowControl w:val="0"/>
        <w:spacing w:line="360" w:lineRule="auto"/>
        <w:jc w:val="center"/>
        <w:outlineLvl w:val="8"/>
        <w:rPr>
          <w:b/>
          <w:sz w:val="28"/>
        </w:rPr>
      </w:pPr>
    </w:p>
    <w:p w:rsidR="00F04047" w:rsidRDefault="00FA409C">
      <w:pPr>
        <w:widowControl w:val="0"/>
        <w:spacing w:line="360" w:lineRule="auto"/>
        <w:jc w:val="center"/>
        <w:rPr>
          <w:b/>
          <w:sz w:val="28"/>
        </w:rPr>
      </w:pPr>
      <w:r>
        <w:rPr>
          <w:b/>
          <w:sz w:val="28"/>
        </w:rPr>
        <w:t>МЕТОДИЧЕСКИЕ УКАЗАНИЯ</w:t>
      </w:r>
    </w:p>
    <w:p w:rsidR="00F04047" w:rsidRDefault="00FA409C">
      <w:pPr>
        <w:widowControl w:val="0"/>
        <w:spacing w:line="360" w:lineRule="auto"/>
        <w:jc w:val="center"/>
        <w:rPr>
          <w:b/>
          <w:sz w:val="28"/>
        </w:rPr>
      </w:pPr>
      <w:r>
        <w:rPr>
          <w:sz w:val="28"/>
        </w:rPr>
        <w:t>к практическим занятиям и практической подготовке</w:t>
      </w:r>
    </w:p>
    <w:p w:rsidR="00F04047" w:rsidRDefault="00FA409C">
      <w:pPr>
        <w:widowControl w:val="0"/>
        <w:spacing w:line="360" w:lineRule="auto"/>
        <w:jc w:val="center"/>
        <w:rPr>
          <w:sz w:val="28"/>
        </w:rPr>
      </w:pPr>
      <w:r>
        <w:rPr>
          <w:sz w:val="28"/>
        </w:rPr>
        <w:t>для студентов по специальности</w:t>
      </w:r>
    </w:p>
    <w:p w:rsidR="00F04047" w:rsidRDefault="00FA409C">
      <w:pPr>
        <w:widowControl w:val="0"/>
        <w:spacing w:line="360" w:lineRule="auto"/>
        <w:jc w:val="center"/>
        <w:rPr>
          <w:sz w:val="28"/>
        </w:rPr>
      </w:pPr>
      <w:r>
        <w:rPr>
          <w:sz w:val="28"/>
        </w:rPr>
        <w:t>38.02.07 «Банковское дело»</w:t>
      </w:r>
    </w:p>
    <w:p w:rsidR="00F04047" w:rsidRDefault="00FA409C">
      <w:pPr>
        <w:widowControl w:val="0"/>
        <w:spacing w:line="360" w:lineRule="auto"/>
        <w:jc w:val="center"/>
        <w:rPr>
          <w:sz w:val="28"/>
        </w:rPr>
      </w:pPr>
      <w:r>
        <w:rPr>
          <w:sz w:val="28"/>
        </w:rPr>
        <w:t>по дисциплине</w:t>
      </w:r>
    </w:p>
    <w:p w:rsidR="00F04047" w:rsidRDefault="00FA409C">
      <w:pPr>
        <w:widowControl w:val="0"/>
        <w:spacing w:line="360" w:lineRule="auto"/>
        <w:jc w:val="center"/>
        <w:rPr>
          <w:b/>
          <w:sz w:val="28"/>
        </w:rPr>
      </w:pPr>
      <w:r>
        <w:rPr>
          <w:b/>
          <w:sz w:val="28"/>
        </w:rPr>
        <w:t>«</w:t>
      </w:r>
      <w:r>
        <w:rPr>
          <w:b/>
          <w:caps/>
          <w:sz w:val="28"/>
        </w:rPr>
        <w:t>бухгалтерский учет</w:t>
      </w:r>
      <w:r>
        <w:rPr>
          <w:b/>
          <w:sz w:val="28"/>
        </w:rPr>
        <w:t>»</w:t>
      </w:r>
    </w:p>
    <w:p w:rsidR="00F04047" w:rsidRDefault="00F04047">
      <w:pPr>
        <w:widowControl w:val="0"/>
        <w:spacing w:line="360" w:lineRule="auto"/>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A409C">
      <w:pPr>
        <w:widowControl w:val="0"/>
        <w:ind w:firstLine="709"/>
        <w:jc w:val="center"/>
        <w:rPr>
          <w:b/>
          <w:sz w:val="28"/>
        </w:rPr>
      </w:pPr>
      <w:r>
        <w:rPr>
          <w:b/>
          <w:sz w:val="28"/>
        </w:rPr>
        <w:t>Ставрополь, 202</w:t>
      </w:r>
      <w:r w:rsidR="00B54769">
        <w:rPr>
          <w:b/>
          <w:sz w:val="28"/>
        </w:rPr>
        <w:t>4</w:t>
      </w:r>
      <w:r>
        <w:rPr>
          <w:b/>
          <w:sz w:val="28"/>
        </w:rPr>
        <w:t xml:space="preserve"> г.</w:t>
      </w: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A409C">
      <w:pPr>
        <w:widowControl w:val="0"/>
        <w:ind w:firstLine="709"/>
        <w:jc w:val="both"/>
        <w:rPr>
          <w:sz w:val="28"/>
        </w:rPr>
      </w:pPr>
      <w:r>
        <w:rPr>
          <w:sz w:val="28"/>
        </w:rPr>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38.02.07 «Банковское дело» и программой дисциплины «Бухгалтерский учёт». </w:t>
      </w:r>
    </w:p>
    <w:p w:rsidR="00F04047" w:rsidRDefault="00F04047">
      <w:pPr>
        <w:widowControl w:val="0"/>
        <w:ind w:firstLine="709"/>
        <w:jc w:val="both"/>
        <w:rPr>
          <w:sz w:val="28"/>
        </w:rPr>
      </w:pPr>
    </w:p>
    <w:p w:rsidR="00F04047" w:rsidRDefault="00F04047">
      <w:pPr>
        <w:widowControl w:val="0"/>
        <w:ind w:firstLine="709"/>
        <w:jc w:val="both"/>
        <w:outlineLvl w:val="8"/>
        <w:rPr>
          <w:sz w:val="28"/>
        </w:rPr>
      </w:pPr>
    </w:p>
    <w:p w:rsidR="00F04047" w:rsidRDefault="00FA409C">
      <w:pPr>
        <w:widowControl w:val="0"/>
        <w:ind w:firstLine="709"/>
        <w:jc w:val="both"/>
        <w:outlineLvl w:val="8"/>
        <w:rPr>
          <w:sz w:val="28"/>
        </w:rPr>
      </w:pPr>
      <w:r>
        <w:rPr>
          <w:sz w:val="28"/>
        </w:rPr>
        <w:t>Составитель: Феронова А.В., преподаватель.</w:t>
      </w:r>
    </w:p>
    <w:p w:rsidR="00F04047" w:rsidRDefault="00F04047">
      <w:pPr>
        <w:widowControl w:val="0"/>
        <w:ind w:firstLine="709"/>
        <w:jc w:val="both"/>
        <w:rPr>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B54769" w:rsidRPr="00BC0AFB" w:rsidRDefault="00B54769" w:rsidP="00B54769">
      <w:pPr>
        <w:ind w:firstLine="709"/>
        <w:jc w:val="both"/>
      </w:pPr>
      <w:r w:rsidRPr="00BC0AFB">
        <w:rPr>
          <w:sz w:val="28"/>
          <w:szCs w:val="28"/>
        </w:rPr>
        <w:t>Рассмотрено и рекомендовано на заседании кафедры «Экономики и туризма». Протокол № 5 от 15.01.2024 г.</w:t>
      </w:r>
    </w:p>
    <w:p w:rsidR="00F04047" w:rsidRDefault="00F04047">
      <w:pPr>
        <w:widowControl w:val="0"/>
        <w:ind w:firstLine="709"/>
        <w:jc w:val="both"/>
        <w:rPr>
          <w:b/>
          <w:sz w:val="28"/>
        </w:rPr>
      </w:pPr>
      <w:bookmarkStart w:id="0" w:name="_GoBack"/>
      <w:bookmarkEnd w:id="0"/>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B54769" w:rsidRDefault="00B54769">
      <w:pPr>
        <w:widowControl w:val="0"/>
        <w:ind w:firstLine="709"/>
        <w:jc w:val="both"/>
        <w:rPr>
          <w:b/>
          <w:sz w:val="28"/>
        </w:rPr>
      </w:pPr>
    </w:p>
    <w:p w:rsidR="00B54769" w:rsidRDefault="00B54769">
      <w:pPr>
        <w:widowControl w:val="0"/>
        <w:ind w:firstLine="709"/>
        <w:jc w:val="both"/>
        <w:rPr>
          <w:b/>
          <w:sz w:val="28"/>
        </w:rPr>
      </w:pPr>
    </w:p>
    <w:p w:rsidR="00B54769" w:rsidRDefault="00B54769">
      <w:pPr>
        <w:widowControl w:val="0"/>
        <w:ind w:firstLine="709"/>
        <w:jc w:val="both"/>
        <w:rPr>
          <w:b/>
          <w:sz w:val="28"/>
        </w:rPr>
      </w:pPr>
    </w:p>
    <w:p w:rsidR="00B54769" w:rsidRDefault="00B54769">
      <w:pPr>
        <w:widowControl w:val="0"/>
        <w:ind w:firstLine="709"/>
        <w:jc w:val="both"/>
        <w:rPr>
          <w:b/>
          <w:sz w:val="28"/>
        </w:rPr>
      </w:pPr>
    </w:p>
    <w:p w:rsidR="00F04047" w:rsidRDefault="00FA409C">
      <w:pPr>
        <w:widowControl w:val="0"/>
        <w:jc w:val="center"/>
        <w:rPr>
          <w:b/>
          <w:sz w:val="28"/>
        </w:rPr>
      </w:pPr>
      <w:r>
        <w:rPr>
          <w:b/>
          <w:sz w:val="28"/>
        </w:rPr>
        <w:t>Содержание</w:t>
      </w:r>
    </w:p>
    <w:p w:rsidR="00F04047" w:rsidRDefault="00FA409C">
      <w:pPr>
        <w:pStyle w:val="21"/>
        <w:tabs>
          <w:tab w:val="right" w:leader="dot" w:pos="10466"/>
        </w:tabs>
        <w:rPr>
          <w:noProof/>
        </w:rPr>
      </w:pPr>
      <w:r>
        <w:rPr>
          <w:rFonts w:ascii="Times New Roman" w:hAnsi="Times New Roman"/>
          <w:sz w:val="24"/>
        </w:rPr>
        <w:fldChar w:fldCharType="begin"/>
      </w:r>
      <w:r>
        <w:instrText>TOC \h \z \u \o "1-3"</w:instrText>
      </w:r>
      <w:r>
        <w:rPr>
          <w:rFonts w:ascii="Times New Roman" w:hAnsi="Times New Roman"/>
          <w:sz w:val="24"/>
        </w:rPr>
        <w:fldChar w:fldCharType="separate"/>
      </w:r>
      <w:hyperlink w:anchor="__RefHeading___1" w:history="1">
        <w:r>
          <w:rPr>
            <w:noProof/>
          </w:rPr>
          <w:t>3. Пользователи бухгалтерской информации</w:t>
        </w:r>
        <w:r>
          <w:rPr>
            <w:noProof/>
          </w:rPr>
          <w:tab/>
        </w:r>
        <w:r>
          <w:rPr>
            <w:rFonts w:ascii="Times New Roman" w:hAnsi="Times New Roman"/>
            <w:noProof/>
            <w:sz w:val="24"/>
          </w:rPr>
          <w:fldChar w:fldCharType="begin"/>
        </w:r>
        <w:r>
          <w:rPr>
            <w:noProof/>
          </w:rPr>
          <w:instrText>PAGEREF __RefHeading___1 \* MERGEFORMAT</w:instrText>
        </w:r>
        <w:r>
          <w:rPr>
            <w:rFonts w:ascii="Times New Roman" w:hAnsi="Times New Roman"/>
            <w:noProof/>
            <w:sz w:val="24"/>
          </w:rPr>
          <w:fldChar w:fldCharType="separate"/>
        </w:r>
        <w:r>
          <w:rPr>
            <w:noProof/>
          </w:rPr>
          <w:t>8</w:t>
        </w:r>
        <w:r>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2" w:history="1">
        <w:r w:rsidR="00FA409C">
          <w:rPr>
            <w:noProof/>
          </w:rPr>
          <w:t>Глава 1. ОБЩИЕ ПОЛОЖЕНИЯ</w:t>
        </w:r>
        <w:r w:rsidR="00FA409C">
          <w:rPr>
            <w:noProof/>
          </w:rPr>
          <w:tab/>
        </w:r>
        <w:r w:rsidR="00FA409C">
          <w:rPr>
            <w:noProof/>
            <w:sz w:val="24"/>
          </w:rPr>
          <w:fldChar w:fldCharType="begin"/>
        </w:r>
        <w:r w:rsidR="00FA409C">
          <w:rPr>
            <w:noProof/>
          </w:rPr>
          <w:instrText>PAGEREF __RefHeading___2 \* MERGEFORMAT</w:instrText>
        </w:r>
        <w:r w:rsidR="00FA409C">
          <w:rPr>
            <w:noProof/>
            <w:sz w:val="24"/>
          </w:rPr>
          <w:fldChar w:fldCharType="separate"/>
        </w:r>
        <w:r w:rsidR="00FA409C">
          <w:rPr>
            <w:noProof/>
          </w:rPr>
          <w:t>48</w:t>
        </w:r>
        <w:r w:rsidR="00FA409C">
          <w:rPr>
            <w:noProof/>
            <w:sz w:val="24"/>
          </w:rPr>
          <w:fldChar w:fldCharType="end"/>
        </w:r>
      </w:hyperlink>
    </w:p>
    <w:p w:rsidR="00F04047" w:rsidRDefault="00B54769">
      <w:pPr>
        <w:pStyle w:val="21"/>
        <w:tabs>
          <w:tab w:val="right" w:leader="dot" w:pos="10466"/>
        </w:tabs>
        <w:rPr>
          <w:noProof/>
        </w:rPr>
      </w:pPr>
      <w:hyperlink w:anchor="__RefHeading___3" w:history="1">
        <w:r w:rsidR="00FA409C">
          <w:rPr>
            <w:noProof/>
          </w:rPr>
          <w:t>Статья 1. Цели и предмет настоящего Федерального закона</w:t>
        </w:r>
        <w:r w:rsidR="00FA409C">
          <w:rPr>
            <w:noProof/>
          </w:rPr>
          <w:tab/>
        </w:r>
        <w:r w:rsidR="00FA409C">
          <w:rPr>
            <w:rFonts w:ascii="Times New Roman" w:hAnsi="Times New Roman"/>
            <w:noProof/>
            <w:sz w:val="24"/>
          </w:rPr>
          <w:fldChar w:fldCharType="begin"/>
        </w:r>
        <w:r w:rsidR="00FA409C">
          <w:rPr>
            <w:noProof/>
          </w:rPr>
          <w:instrText>PAGEREF __RefHeading___3 \* MERGEFORMAT</w:instrText>
        </w:r>
        <w:r w:rsidR="00FA409C">
          <w:rPr>
            <w:rFonts w:ascii="Times New Roman" w:hAnsi="Times New Roman"/>
            <w:noProof/>
            <w:sz w:val="24"/>
          </w:rPr>
          <w:fldChar w:fldCharType="separate"/>
        </w:r>
        <w:r w:rsidR="00FA409C">
          <w:rPr>
            <w:noProof/>
          </w:rPr>
          <w:t>48</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4" w:history="1">
        <w:r w:rsidR="00FA409C">
          <w:rPr>
            <w:noProof/>
          </w:rPr>
          <w:t>Статья 2. Сфера действия настоящего Федерального закона</w:t>
        </w:r>
        <w:r w:rsidR="00FA409C">
          <w:rPr>
            <w:noProof/>
          </w:rPr>
          <w:tab/>
        </w:r>
        <w:r w:rsidR="00FA409C">
          <w:rPr>
            <w:rFonts w:ascii="Times New Roman" w:hAnsi="Times New Roman"/>
            <w:noProof/>
            <w:sz w:val="24"/>
          </w:rPr>
          <w:fldChar w:fldCharType="begin"/>
        </w:r>
        <w:r w:rsidR="00FA409C">
          <w:rPr>
            <w:noProof/>
          </w:rPr>
          <w:instrText>PAGEREF __RefHeading___4 \* MERGEFORMAT</w:instrText>
        </w:r>
        <w:r w:rsidR="00FA409C">
          <w:rPr>
            <w:rFonts w:ascii="Times New Roman" w:hAnsi="Times New Roman"/>
            <w:noProof/>
            <w:sz w:val="24"/>
          </w:rPr>
          <w:fldChar w:fldCharType="separate"/>
        </w:r>
        <w:r w:rsidR="00FA409C">
          <w:rPr>
            <w:noProof/>
          </w:rPr>
          <w:t>48</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5" w:history="1">
        <w:r w:rsidR="00FA409C">
          <w:rPr>
            <w:noProof/>
          </w:rPr>
          <w:t>Статья 3. Основные понятия, используемые в настоящем Федеральном законе</w:t>
        </w:r>
        <w:r w:rsidR="00FA409C">
          <w:rPr>
            <w:noProof/>
          </w:rPr>
          <w:tab/>
        </w:r>
        <w:r w:rsidR="00FA409C">
          <w:rPr>
            <w:rFonts w:ascii="Times New Roman" w:hAnsi="Times New Roman"/>
            <w:noProof/>
            <w:sz w:val="24"/>
          </w:rPr>
          <w:fldChar w:fldCharType="begin"/>
        </w:r>
        <w:r w:rsidR="00FA409C">
          <w:rPr>
            <w:noProof/>
          </w:rPr>
          <w:instrText>PAGEREF __RefHeading___5 \* MERGEFORMAT</w:instrText>
        </w:r>
        <w:r w:rsidR="00FA409C">
          <w:rPr>
            <w:rFonts w:ascii="Times New Roman" w:hAnsi="Times New Roman"/>
            <w:noProof/>
            <w:sz w:val="24"/>
          </w:rPr>
          <w:fldChar w:fldCharType="separate"/>
        </w:r>
        <w:r w:rsidR="00FA409C">
          <w:rPr>
            <w:noProof/>
          </w:rPr>
          <w:t>49</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6" w:history="1">
        <w:r w:rsidR="00FA409C">
          <w:rPr>
            <w:noProof/>
          </w:rPr>
          <w:t>Статья 4. Законодательство Российской Федерации о бухгалтерском учете</w:t>
        </w:r>
        <w:r w:rsidR="00FA409C">
          <w:rPr>
            <w:noProof/>
          </w:rPr>
          <w:tab/>
        </w:r>
        <w:r w:rsidR="00FA409C">
          <w:rPr>
            <w:rFonts w:ascii="Times New Roman" w:hAnsi="Times New Roman"/>
            <w:noProof/>
            <w:sz w:val="24"/>
          </w:rPr>
          <w:fldChar w:fldCharType="begin"/>
        </w:r>
        <w:r w:rsidR="00FA409C">
          <w:rPr>
            <w:noProof/>
          </w:rPr>
          <w:instrText>PAGEREF __RefHeading___6 \* MERGEFORMAT</w:instrText>
        </w:r>
        <w:r w:rsidR="00FA409C">
          <w:rPr>
            <w:rFonts w:ascii="Times New Roman" w:hAnsi="Times New Roman"/>
            <w:noProof/>
            <w:sz w:val="24"/>
          </w:rPr>
          <w:fldChar w:fldCharType="separate"/>
        </w:r>
        <w:r w:rsidR="00FA409C">
          <w:rPr>
            <w:noProof/>
          </w:rPr>
          <w:t>50</w:t>
        </w:r>
        <w:r w:rsidR="00FA409C">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7" w:history="1">
        <w:r w:rsidR="00FA409C">
          <w:rPr>
            <w:noProof/>
          </w:rPr>
          <w:t>Глава 2. ОБЩИЕ ТРЕБОВАНИЯ К БУХГАЛТЕРСКОМУ УЧЕТУ</w:t>
        </w:r>
        <w:r w:rsidR="00FA409C">
          <w:rPr>
            <w:noProof/>
          </w:rPr>
          <w:tab/>
        </w:r>
        <w:r w:rsidR="00FA409C">
          <w:rPr>
            <w:noProof/>
            <w:sz w:val="24"/>
          </w:rPr>
          <w:fldChar w:fldCharType="begin"/>
        </w:r>
        <w:r w:rsidR="00FA409C">
          <w:rPr>
            <w:noProof/>
          </w:rPr>
          <w:instrText>PAGEREF __RefHeading___7 \* MERGEFORMAT</w:instrText>
        </w:r>
        <w:r w:rsidR="00FA409C">
          <w:rPr>
            <w:noProof/>
            <w:sz w:val="24"/>
          </w:rPr>
          <w:fldChar w:fldCharType="separate"/>
        </w:r>
        <w:r w:rsidR="00FA409C">
          <w:rPr>
            <w:noProof/>
          </w:rPr>
          <w:t>50</w:t>
        </w:r>
        <w:r w:rsidR="00FA409C">
          <w:rPr>
            <w:noProof/>
            <w:sz w:val="24"/>
          </w:rPr>
          <w:fldChar w:fldCharType="end"/>
        </w:r>
      </w:hyperlink>
    </w:p>
    <w:p w:rsidR="00F04047" w:rsidRDefault="00B54769">
      <w:pPr>
        <w:pStyle w:val="21"/>
        <w:tabs>
          <w:tab w:val="right" w:leader="dot" w:pos="10466"/>
        </w:tabs>
        <w:rPr>
          <w:noProof/>
        </w:rPr>
      </w:pPr>
      <w:hyperlink w:anchor="__RefHeading___8" w:history="1">
        <w:r w:rsidR="00FA409C">
          <w:rPr>
            <w:noProof/>
          </w:rPr>
          <w:t>Статья 5. Объекты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__RefHeading___8 \* MERGEFORMAT</w:instrText>
        </w:r>
        <w:r w:rsidR="00FA409C">
          <w:rPr>
            <w:rFonts w:ascii="Times New Roman" w:hAnsi="Times New Roman"/>
            <w:noProof/>
            <w:sz w:val="24"/>
          </w:rPr>
          <w:fldChar w:fldCharType="separate"/>
        </w:r>
        <w:r w:rsidR="00FA409C">
          <w:rPr>
            <w:noProof/>
          </w:rPr>
          <w:t>50</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9" w:history="1">
        <w:r w:rsidR="00FA409C">
          <w:rPr>
            <w:noProof/>
          </w:rPr>
          <w:t>Статья 6. Обязанность ведения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__RefHeading___9 \* MERGEFORMAT</w:instrText>
        </w:r>
        <w:r w:rsidR="00FA409C">
          <w:rPr>
            <w:rFonts w:ascii="Times New Roman" w:hAnsi="Times New Roman"/>
            <w:noProof/>
            <w:sz w:val="24"/>
          </w:rPr>
          <w:fldChar w:fldCharType="separate"/>
        </w:r>
        <w:r w:rsidR="00FA409C">
          <w:rPr>
            <w:noProof/>
          </w:rPr>
          <w:t>50</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0" w:history="1">
        <w:r w:rsidR="00FA409C">
          <w:rPr>
            <w:noProof/>
          </w:rPr>
          <w:t>Статья 7. Организация ведения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__RefHeading___10 \* MERGEFORMAT</w:instrText>
        </w:r>
        <w:r w:rsidR="00FA409C">
          <w:rPr>
            <w:rFonts w:ascii="Times New Roman" w:hAnsi="Times New Roman"/>
            <w:noProof/>
            <w:sz w:val="24"/>
          </w:rPr>
          <w:fldChar w:fldCharType="separate"/>
        </w:r>
        <w:r w:rsidR="00FA409C">
          <w:rPr>
            <w:noProof/>
          </w:rPr>
          <w:t>51</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1" w:history="1">
        <w:r w:rsidR="00FA409C">
          <w:rPr>
            <w:noProof/>
          </w:rPr>
          <w:t>Статья 8. Учетная политика</w:t>
        </w:r>
        <w:r w:rsidR="00FA409C">
          <w:rPr>
            <w:noProof/>
          </w:rPr>
          <w:tab/>
        </w:r>
        <w:r w:rsidR="00FA409C">
          <w:rPr>
            <w:rFonts w:ascii="Times New Roman" w:hAnsi="Times New Roman"/>
            <w:noProof/>
            <w:sz w:val="24"/>
          </w:rPr>
          <w:fldChar w:fldCharType="begin"/>
        </w:r>
        <w:r w:rsidR="00FA409C">
          <w:rPr>
            <w:noProof/>
          </w:rPr>
          <w:instrText>PAGEREF __RefHeading___11 \* MERGEFORMAT</w:instrText>
        </w:r>
        <w:r w:rsidR="00FA409C">
          <w:rPr>
            <w:rFonts w:ascii="Times New Roman" w:hAnsi="Times New Roman"/>
            <w:noProof/>
            <w:sz w:val="24"/>
          </w:rPr>
          <w:fldChar w:fldCharType="separate"/>
        </w:r>
        <w:r w:rsidR="00FA409C">
          <w:rPr>
            <w:noProof/>
          </w:rPr>
          <w:t>53</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2" w:history="1">
        <w:r w:rsidR="00FA409C">
          <w:rPr>
            <w:noProof/>
          </w:rPr>
          <w:t>Статья 9. Первичные учетные документы</w:t>
        </w:r>
        <w:r w:rsidR="00FA409C">
          <w:rPr>
            <w:noProof/>
          </w:rPr>
          <w:tab/>
        </w:r>
        <w:r w:rsidR="00FA409C">
          <w:rPr>
            <w:rFonts w:ascii="Times New Roman" w:hAnsi="Times New Roman"/>
            <w:noProof/>
            <w:sz w:val="24"/>
          </w:rPr>
          <w:fldChar w:fldCharType="begin"/>
        </w:r>
        <w:r w:rsidR="00FA409C">
          <w:rPr>
            <w:noProof/>
          </w:rPr>
          <w:instrText>PAGEREF __RefHeading___12 \* MERGEFORMAT</w:instrText>
        </w:r>
        <w:r w:rsidR="00FA409C">
          <w:rPr>
            <w:rFonts w:ascii="Times New Roman" w:hAnsi="Times New Roman"/>
            <w:noProof/>
            <w:sz w:val="24"/>
          </w:rPr>
          <w:fldChar w:fldCharType="separate"/>
        </w:r>
        <w:r w:rsidR="00FA409C">
          <w:rPr>
            <w:noProof/>
          </w:rPr>
          <w:t>54</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3" w:history="1">
        <w:r w:rsidR="00FA409C">
          <w:rPr>
            <w:noProof/>
          </w:rPr>
          <w:t>Статья 10. Регистры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__RefHeading___13 \* MERGEFORMAT</w:instrText>
        </w:r>
        <w:r w:rsidR="00FA409C">
          <w:rPr>
            <w:rFonts w:ascii="Times New Roman" w:hAnsi="Times New Roman"/>
            <w:noProof/>
            <w:sz w:val="24"/>
          </w:rPr>
          <w:fldChar w:fldCharType="separate"/>
        </w:r>
        <w:r w:rsidR="00FA409C">
          <w:rPr>
            <w:noProof/>
          </w:rPr>
          <w:t>56</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4" w:history="1">
        <w:r w:rsidR="00FA409C">
          <w:rPr>
            <w:noProof/>
          </w:rPr>
          <w:t>Статья 11. Инвентаризация активов и обязательств</w:t>
        </w:r>
        <w:r w:rsidR="00FA409C">
          <w:rPr>
            <w:noProof/>
          </w:rPr>
          <w:tab/>
        </w:r>
        <w:r w:rsidR="00FA409C">
          <w:rPr>
            <w:rFonts w:ascii="Times New Roman" w:hAnsi="Times New Roman"/>
            <w:noProof/>
            <w:sz w:val="24"/>
          </w:rPr>
          <w:fldChar w:fldCharType="begin"/>
        </w:r>
        <w:r w:rsidR="00FA409C">
          <w:rPr>
            <w:noProof/>
          </w:rPr>
          <w:instrText>PAGEREF __RefHeading___14 \* MERGEFORMAT</w:instrText>
        </w:r>
        <w:r w:rsidR="00FA409C">
          <w:rPr>
            <w:rFonts w:ascii="Times New Roman" w:hAnsi="Times New Roman"/>
            <w:noProof/>
            <w:sz w:val="24"/>
          </w:rPr>
          <w:fldChar w:fldCharType="separate"/>
        </w:r>
        <w:r w:rsidR="00FA409C">
          <w:rPr>
            <w:noProof/>
          </w:rPr>
          <w:t>57</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5" w:history="1">
        <w:r w:rsidR="00FA409C">
          <w:rPr>
            <w:noProof/>
          </w:rPr>
          <w:t>Статья 12. Денежное измерение объектов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__RefHeading___15 \* MERGEFORMAT</w:instrText>
        </w:r>
        <w:r w:rsidR="00FA409C">
          <w:rPr>
            <w:rFonts w:ascii="Times New Roman" w:hAnsi="Times New Roman"/>
            <w:noProof/>
            <w:sz w:val="24"/>
          </w:rPr>
          <w:fldChar w:fldCharType="separate"/>
        </w:r>
        <w:r w:rsidR="00FA409C">
          <w:rPr>
            <w:noProof/>
          </w:rPr>
          <w:t>57</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6" w:history="1">
        <w:r w:rsidR="00FA409C">
          <w:rPr>
            <w:noProof/>
          </w:rPr>
          <w:t>Статья 13. Общие требования к бухгалтерской (финансовой) отчетности</w:t>
        </w:r>
        <w:r w:rsidR="00FA409C">
          <w:rPr>
            <w:noProof/>
          </w:rPr>
          <w:tab/>
        </w:r>
        <w:r w:rsidR="00FA409C">
          <w:rPr>
            <w:rFonts w:ascii="Times New Roman" w:hAnsi="Times New Roman"/>
            <w:noProof/>
            <w:sz w:val="24"/>
          </w:rPr>
          <w:fldChar w:fldCharType="begin"/>
        </w:r>
        <w:r w:rsidR="00FA409C">
          <w:rPr>
            <w:noProof/>
          </w:rPr>
          <w:instrText>PAGEREF __RefHeading___16 \* MERGEFORMAT</w:instrText>
        </w:r>
        <w:r w:rsidR="00FA409C">
          <w:rPr>
            <w:rFonts w:ascii="Times New Roman" w:hAnsi="Times New Roman"/>
            <w:noProof/>
            <w:sz w:val="24"/>
          </w:rPr>
          <w:fldChar w:fldCharType="separate"/>
        </w:r>
        <w:r w:rsidR="00FA409C">
          <w:rPr>
            <w:noProof/>
          </w:rPr>
          <w:t>57</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7" w:history="1">
        <w:r w:rsidR="00FA409C">
          <w:rPr>
            <w:noProof/>
          </w:rPr>
          <w:t>Статья 14. Состав бухгалтерской (финансовой) отчетности</w:t>
        </w:r>
        <w:r w:rsidR="00FA409C">
          <w:rPr>
            <w:noProof/>
          </w:rPr>
          <w:tab/>
        </w:r>
        <w:r w:rsidR="00FA409C">
          <w:rPr>
            <w:rFonts w:ascii="Times New Roman" w:hAnsi="Times New Roman"/>
            <w:noProof/>
            <w:sz w:val="24"/>
          </w:rPr>
          <w:fldChar w:fldCharType="begin"/>
        </w:r>
        <w:r w:rsidR="00FA409C">
          <w:rPr>
            <w:noProof/>
          </w:rPr>
          <w:instrText>PAGEREF __RefHeading___17 \* MERGEFORMAT</w:instrText>
        </w:r>
        <w:r w:rsidR="00FA409C">
          <w:rPr>
            <w:rFonts w:ascii="Times New Roman" w:hAnsi="Times New Roman"/>
            <w:noProof/>
            <w:sz w:val="24"/>
          </w:rPr>
          <w:fldChar w:fldCharType="separate"/>
        </w:r>
        <w:r w:rsidR="00FA409C">
          <w:rPr>
            <w:noProof/>
          </w:rPr>
          <w:t>58</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8" w:history="1">
        <w:r w:rsidR="00FA409C">
          <w:rPr>
            <w:noProof/>
          </w:rPr>
          <w:t>Статья 15. Отчетный период, отчетная дата</w:t>
        </w:r>
        <w:r w:rsidR="00FA409C">
          <w:rPr>
            <w:noProof/>
          </w:rPr>
          <w:tab/>
        </w:r>
        <w:r w:rsidR="00FA409C">
          <w:rPr>
            <w:rFonts w:ascii="Times New Roman" w:hAnsi="Times New Roman"/>
            <w:noProof/>
            <w:sz w:val="24"/>
          </w:rPr>
          <w:fldChar w:fldCharType="begin"/>
        </w:r>
        <w:r w:rsidR="00FA409C">
          <w:rPr>
            <w:noProof/>
          </w:rPr>
          <w:instrText>PAGEREF __RefHeading___18 \* MERGEFORMAT</w:instrText>
        </w:r>
        <w:r w:rsidR="00FA409C">
          <w:rPr>
            <w:rFonts w:ascii="Times New Roman" w:hAnsi="Times New Roman"/>
            <w:noProof/>
            <w:sz w:val="24"/>
          </w:rPr>
          <w:fldChar w:fldCharType="separate"/>
        </w:r>
        <w:r w:rsidR="00FA409C">
          <w:rPr>
            <w:noProof/>
          </w:rPr>
          <w:t>59</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9" w:history="1">
        <w:r w:rsidR="00FA409C">
          <w:rPr>
            <w:noProof/>
          </w:rPr>
          <w:t>Статья 16. Особенности бухгалтерской (финансовой) отчетности при реорганизации юридического лица</w:t>
        </w:r>
        <w:r w:rsidR="00FA409C">
          <w:rPr>
            <w:noProof/>
          </w:rPr>
          <w:tab/>
        </w:r>
        <w:r w:rsidR="00FA409C">
          <w:rPr>
            <w:rFonts w:ascii="Times New Roman" w:hAnsi="Times New Roman"/>
            <w:noProof/>
            <w:sz w:val="24"/>
          </w:rPr>
          <w:fldChar w:fldCharType="begin"/>
        </w:r>
        <w:r w:rsidR="00FA409C">
          <w:rPr>
            <w:noProof/>
          </w:rPr>
          <w:instrText>PAGEREF __RefHeading___19 \* MERGEFORMAT</w:instrText>
        </w:r>
        <w:r w:rsidR="00FA409C">
          <w:rPr>
            <w:rFonts w:ascii="Times New Roman" w:hAnsi="Times New Roman"/>
            <w:noProof/>
            <w:sz w:val="24"/>
          </w:rPr>
          <w:fldChar w:fldCharType="separate"/>
        </w:r>
        <w:r w:rsidR="00FA409C">
          <w:rPr>
            <w:noProof/>
          </w:rPr>
          <w:t>59</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20" w:history="1">
        <w:r w:rsidR="00FA409C">
          <w:rPr>
            <w:noProof/>
          </w:rPr>
          <w:t>Статья 17. Особенности бухгалтерской (финансовой) отчетности при ликвидации юридического лица</w:t>
        </w:r>
        <w:r w:rsidR="00FA409C">
          <w:rPr>
            <w:noProof/>
          </w:rPr>
          <w:tab/>
        </w:r>
        <w:r w:rsidR="00FA409C">
          <w:rPr>
            <w:rFonts w:ascii="Times New Roman" w:hAnsi="Times New Roman"/>
            <w:noProof/>
            <w:sz w:val="24"/>
          </w:rPr>
          <w:fldChar w:fldCharType="begin"/>
        </w:r>
        <w:r w:rsidR="00FA409C">
          <w:rPr>
            <w:noProof/>
          </w:rPr>
          <w:instrText>PAGEREF __RefHeading___20 \* MERGEFORMAT</w:instrText>
        </w:r>
        <w:r w:rsidR="00FA409C">
          <w:rPr>
            <w:rFonts w:ascii="Times New Roman" w:hAnsi="Times New Roman"/>
            <w:noProof/>
            <w:sz w:val="24"/>
          </w:rPr>
          <w:fldChar w:fldCharType="separate"/>
        </w:r>
        <w:r w:rsidR="00FA409C">
          <w:rPr>
            <w:noProof/>
          </w:rPr>
          <w:t>60</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21" w:history="1">
        <w:r w:rsidR="00FA409C">
          <w:rPr>
            <w:noProof/>
          </w:rPr>
          <w:t>Статья 18. Обязательный экземпляр бухгалтерской (финансовой) отчетности</w:t>
        </w:r>
        <w:r w:rsidR="00FA409C">
          <w:rPr>
            <w:noProof/>
          </w:rPr>
          <w:tab/>
        </w:r>
        <w:r w:rsidR="00FA409C">
          <w:rPr>
            <w:rFonts w:ascii="Times New Roman" w:hAnsi="Times New Roman"/>
            <w:noProof/>
            <w:sz w:val="24"/>
          </w:rPr>
          <w:fldChar w:fldCharType="begin"/>
        </w:r>
        <w:r w:rsidR="00FA409C">
          <w:rPr>
            <w:noProof/>
          </w:rPr>
          <w:instrText>PAGEREF __RefHeading___21 \* MERGEFORMAT</w:instrText>
        </w:r>
        <w:r w:rsidR="00FA409C">
          <w:rPr>
            <w:rFonts w:ascii="Times New Roman" w:hAnsi="Times New Roman"/>
            <w:noProof/>
            <w:sz w:val="24"/>
          </w:rPr>
          <w:fldChar w:fldCharType="separate"/>
        </w:r>
        <w:r w:rsidR="00FA409C">
          <w:rPr>
            <w:noProof/>
          </w:rPr>
          <w:t>61</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22" w:history="1">
        <w:r w:rsidR="00FA409C">
          <w:rPr>
            <w:noProof/>
          </w:rPr>
          <w:t>Статья 19. Внутренний контроль</w:t>
        </w:r>
        <w:r w:rsidR="00FA409C">
          <w:rPr>
            <w:noProof/>
          </w:rPr>
          <w:tab/>
        </w:r>
        <w:r w:rsidR="00FA409C">
          <w:rPr>
            <w:rFonts w:ascii="Times New Roman" w:hAnsi="Times New Roman"/>
            <w:noProof/>
            <w:sz w:val="24"/>
          </w:rPr>
          <w:fldChar w:fldCharType="begin"/>
        </w:r>
        <w:r w:rsidR="00FA409C">
          <w:rPr>
            <w:noProof/>
          </w:rPr>
          <w:instrText>PAGEREF __RefHeading___22 \* MERGEFORMAT</w:instrText>
        </w:r>
        <w:r w:rsidR="00FA409C">
          <w:rPr>
            <w:rFonts w:ascii="Times New Roman" w:hAnsi="Times New Roman"/>
            <w:noProof/>
            <w:sz w:val="24"/>
          </w:rPr>
          <w:fldChar w:fldCharType="separate"/>
        </w:r>
        <w:r w:rsidR="00FA409C">
          <w:rPr>
            <w:noProof/>
          </w:rPr>
          <w:t>61</w:t>
        </w:r>
        <w:r w:rsidR="00FA409C">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23" w:history="1">
        <w:r w:rsidR="00FA409C">
          <w:rPr>
            <w:noProof/>
          </w:rPr>
          <w:t>Глава 3. РЕГУЛИРОВАНИЕ БУХГАЛТЕРСКОГО УЧЕТА</w:t>
        </w:r>
        <w:r w:rsidR="00FA409C">
          <w:rPr>
            <w:noProof/>
          </w:rPr>
          <w:tab/>
        </w:r>
        <w:r w:rsidR="00FA409C">
          <w:rPr>
            <w:noProof/>
            <w:sz w:val="24"/>
          </w:rPr>
          <w:fldChar w:fldCharType="begin"/>
        </w:r>
        <w:r w:rsidR="00FA409C">
          <w:rPr>
            <w:noProof/>
          </w:rPr>
          <w:instrText>PAGEREF __RefHeading___23 \* MERGEFORMAT</w:instrText>
        </w:r>
        <w:r w:rsidR="00FA409C">
          <w:rPr>
            <w:noProof/>
            <w:sz w:val="24"/>
          </w:rPr>
          <w:fldChar w:fldCharType="separate"/>
        </w:r>
        <w:r w:rsidR="00FA409C">
          <w:rPr>
            <w:noProof/>
          </w:rPr>
          <w:t>62</w:t>
        </w:r>
        <w:r w:rsidR="00FA409C">
          <w:rPr>
            <w:noProof/>
            <w:sz w:val="24"/>
          </w:rPr>
          <w:fldChar w:fldCharType="end"/>
        </w:r>
      </w:hyperlink>
    </w:p>
    <w:p w:rsidR="00F04047" w:rsidRDefault="00B54769">
      <w:pPr>
        <w:pStyle w:val="21"/>
        <w:tabs>
          <w:tab w:val="right" w:leader="dot" w:pos="10466"/>
        </w:tabs>
        <w:rPr>
          <w:noProof/>
        </w:rPr>
      </w:pPr>
      <w:hyperlink w:anchor="__RefHeading___24" w:history="1">
        <w:r w:rsidR="00FA409C">
          <w:rPr>
            <w:noProof/>
          </w:rPr>
          <w:t>Статья 20. Принципы регулирования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__RefHeading___24 \* MERGEFORMAT</w:instrText>
        </w:r>
        <w:r w:rsidR="00FA409C">
          <w:rPr>
            <w:rFonts w:ascii="Times New Roman" w:hAnsi="Times New Roman"/>
            <w:noProof/>
            <w:sz w:val="24"/>
          </w:rPr>
          <w:fldChar w:fldCharType="separate"/>
        </w:r>
        <w:r w:rsidR="00FA409C">
          <w:rPr>
            <w:noProof/>
          </w:rPr>
          <w:t>62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25" w:history="1">
        <w:r w:rsidR="00FA409C">
          <w:rPr>
            <w:noProof/>
          </w:rPr>
          <w:t>Статья 21. Документы в области регулирования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__RefHeading___25 \* MERGEFORMAT</w:instrText>
        </w:r>
        <w:r w:rsidR="00FA409C">
          <w:rPr>
            <w:rFonts w:ascii="Times New Roman" w:hAnsi="Times New Roman"/>
            <w:noProof/>
            <w:sz w:val="24"/>
          </w:rPr>
          <w:fldChar w:fldCharType="separate"/>
        </w:r>
        <w:r w:rsidR="00FA409C">
          <w:rPr>
            <w:noProof/>
          </w:rPr>
          <w:t>62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26" w:history="1">
        <w:r w:rsidR="00FA409C">
          <w:rPr>
            <w:noProof/>
          </w:rPr>
          <w:t>Статья 22. Субъекты регулирования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__RefHeading___26 \* MERGEFORMAT</w:instrText>
        </w:r>
        <w:r w:rsidR="00FA409C">
          <w:rPr>
            <w:rFonts w:ascii="Times New Roman" w:hAnsi="Times New Roman"/>
            <w:noProof/>
            <w:sz w:val="24"/>
          </w:rPr>
          <w:fldChar w:fldCharType="separate"/>
        </w:r>
        <w:r w:rsidR="00FA409C">
          <w:rPr>
            <w:noProof/>
          </w:rPr>
          <w:t>64</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27" w:history="1">
        <w:r w:rsidR="00FA409C">
          <w:rPr>
            <w:noProof/>
          </w:rPr>
          <w:t>Статья 23. Функции органов государственного регулирования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__RefHeading___27 \* MERGEFORMAT</w:instrText>
        </w:r>
        <w:r w:rsidR="00FA409C">
          <w:rPr>
            <w:rFonts w:ascii="Times New Roman" w:hAnsi="Times New Roman"/>
            <w:noProof/>
            <w:sz w:val="24"/>
          </w:rPr>
          <w:fldChar w:fldCharType="separate"/>
        </w:r>
        <w:r w:rsidR="00FA409C">
          <w:rPr>
            <w:noProof/>
          </w:rPr>
          <w:t>65</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28" w:history="1">
        <w:r w:rsidR="00FA409C">
          <w:rPr>
            <w:noProof/>
          </w:rPr>
          <w:t>Статья 24. Функции субъекта негосударственного регулирования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__RefHeading___28 \* MERGEFORMAT</w:instrText>
        </w:r>
        <w:r w:rsidR="00FA409C">
          <w:rPr>
            <w:rFonts w:ascii="Times New Roman" w:hAnsi="Times New Roman"/>
            <w:noProof/>
            <w:sz w:val="24"/>
          </w:rPr>
          <w:fldChar w:fldCharType="separate"/>
        </w:r>
        <w:r w:rsidR="00FA409C">
          <w:rPr>
            <w:noProof/>
          </w:rPr>
          <w:t>65</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29" w:history="1">
        <w:r w:rsidR="00FA409C">
          <w:rPr>
            <w:noProof/>
          </w:rPr>
          <w:t>Статья 25. Совет по стандартам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__RefHeading___29 \* MERGEFORMAT</w:instrText>
        </w:r>
        <w:r w:rsidR="00FA409C">
          <w:rPr>
            <w:rFonts w:ascii="Times New Roman" w:hAnsi="Times New Roman"/>
            <w:noProof/>
            <w:sz w:val="24"/>
          </w:rPr>
          <w:fldChar w:fldCharType="separate"/>
        </w:r>
        <w:r w:rsidR="00FA409C">
          <w:rPr>
            <w:noProof/>
          </w:rPr>
          <w:t>65</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30" w:history="1">
        <w:r w:rsidR="00FA409C">
          <w:rPr>
            <w:noProof/>
          </w:rPr>
          <w:t>Статья 26. Программа разработки федеральных стандартов</w:t>
        </w:r>
        <w:r w:rsidR="00FA409C">
          <w:rPr>
            <w:noProof/>
          </w:rPr>
          <w:tab/>
        </w:r>
        <w:r w:rsidR="00FA409C">
          <w:rPr>
            <w:rFonts w:ascii="Times New Roman" w:hAnsi="Times New Roman"/>
            <w:noProof/>
            <w:sz w:val="24"/>
          </w:rPr>
          <w:fldChar w:fldCharType="begin"/>
        </w:r>
        <w:r w:rsidR="00FA409C">
          <w:rPr>
            <w:noProof/>
          </w:rPr>
          <w:instrText>PAGEREF __RefHeading___30 \* MERGEFORMAT</w:instrText>
        </w:r>
        <w:r w:rsidR="00FA409C">
          <w:rPr>
            <w:rFonts w:ascii="Times New Roman" w:hAnsi="Times New Roman"/>
            <w:noProof/>
            <w:sz w:val="24"/>
          </w:rPr>
          <w:fldChar w:fldCharType="separate"/>
        </w:r>
        <w:r w:rsidR="00FA409C">
          <w:rPr>
            <w:noProof/>
          </w:rPr>
          <w:t>67</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31" w:history="1">
        <w:r w:rsidR="00FA409C">
          <w:rPr>
            <w:noProof/>
          </w:rPr>
          <w:t>Статья 27. Разработка и утверждение федеральных стандартов</w:t>
        </w:r>
        <w:r w:rsidR="00FA409C">
          <w:rPr>
            <w:noProof/>
          </w:rPr>
          <w:tab/>
        </w:r>
        <w:r w:rsidR="00FA409C">
          <w:rPr>
            <w:rFonts w:ascii="Times New Roman" w:hAnsi="Times New Roman"/>
            <w:noProof/>
            <w:sz w:val="24"/>
          </w:rPr>
          <w:fldChar w:fldCharType="begin"/>
        </w:r>
        <w:r w:rsidR="00FA409C">
          <w:rPr>
            <w:noProof/>
          </w:rPr>
          <w:instrText>PAGEREF __RefHeading___31 \* MERGEFORMAT</w:instrText>
        </w:r>
        <w:r w:rsidR="00FA409C">
          <w:rPr>
            <w:rFonts w:ascii="Times New Roman" w:hAnsi="Times New Roman"/>
            <w:noProof/>
            <w:sz w:val="24"/>
          </w:rPr>
          <w:fldChar w:fldCharType="separate"/>
        </w:r>
        <w:r w:rsidR="00FA409C">
          <w:rPr>
            <w:noProof/>
          </w:rPr>
          <w:t>67</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32" w:history="1">
        <w:r w:rsidR="00FA409C">
          <w:rPr>
            <w:noProof/>
          </w:rPr>
          <w:t>Статья 28. Разработка федеральных стандартов уполномоченным федеральным органом</w:t>
        </w:r>
        <w:r w:rsidR="00FA409C">
          <w:rPr>
            <w:noProof/>
          </w:rPr>
          <w:tab/>
        </w:r>
        <w:r w:rsidR="00FA409C">
          <w:rPr>
            <w:rFonts w:ascii="Times New Roman" w:hAnsi="Times New Roman"/>
            <w:noProof/>
            <w:sz w:val="24"/>
          </w:rPr>
          <w:fldChar w:fldCharType="begin"/>
        </w:r>
        <w:r w:rsidR="00FA409C">
          <w:rPr>
            <w:noProof/>
          </w:rPr>
          <w:instrText>PAGEREF __RefHeading___32 \* MERGEFORMAT</w:instrText>
        </w:r>
        <w:r w:rsidR="00FA409C">
          <w:rPr>
            <w:rFonts w:ascii="Times New Roman" w:hAnsi="Times New Roman"/>
            <w:noProof/>
            <w:sz w:val="24"/>
          </w:rPr>
          <w:fldChar w:fldCharType="separate"/>
        </w:r>
        <w:r w:rsidR="00FA409C">
          <w:rPr>
            <w:noProof/>
          </w:rPr>
          <w:t>69</w:t>
        </w:r>
        <w:r w:rsidR="00FA409C">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33" w:history="1">
        <w:r w:rsidR="00FA409C">
          <w:rPr>
            <w:noProof/>
          </w:rPr>
          <w:t>Глава 4. ЗАКЛЮЧИТЕЛЬНЫЕ ПОЛОЖЕНИЯ</w:t>
        </w:r>
        <w:r w:rsidR="00FA409C">
          <w:rPr>
            <w:noProof/>
          </w:rPr>
          <w:tab/>
        </w:r>
        <w:r w:rsidR="00FA409C">
          <w:rPr>
            <w:noProof/>
            <w:sz w:val="24"/>
          </w:rPr>
          <w:fldChar w:fldCharType="begin"/>
        </w:r>
        <w:r w:rsidR="00FA409C">
          <w:rPr>
            <w:noProof/>
          </w:rPr>
          <w:instrText>PAGEREF __RefHeading___33 \* MERGEFORMAT</w:instrText>
        </w:r>
        <w:r w:rsidR="00FA409C">
          <w:rPr>
            <w:noProof/>
            <w:sz w:val="24"/>
          </w:rPr>
          <w:fldChar w:fldCharType="separate"/>
        </w:r>
        <w:r w:rsidR="00FA409C">
          <w:rPr>
            <w:noProof/>
          </w:rPr>
          <w:t>69</w:t>
        </w:r>
        <w:r w:rsidR="00FA409C">
          <w:rPr>
            <w:noProof/>
            <w:sz w:val="24"/>
          </w:rPr>
          <w:fldChar w:fldCharType="end"/>
        </w:r>
      </w:hyperlink>
    </w:p>
    <w:p w:rsidR="00F04047" w:rsidRDefault="00B54769">
      <w:pPr>
        <w:pStyle w:val="21"/>
        <w:tabs>
          <w:tab w:val="right" w:leader="dot" w:pos="10466"/>
        </w:tabs>
        <w:rPr>
          <w:noProof/>
        </w:rPr>
      </w:pPr>
      <w:hyperlink w:anchor="__RefHeading___34" w:history="1">
        <w:r w:rsidR="00FA409C">
          <w:rPr>
            <w:noProof/>
          </w:rPr>
          <w:t>Статья 29. Хранение документов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__RefHeading___34 \* MERGEFORMAT</w:instrText>
        </w:r>
        <w:r w:rsidR="00FA409C">
          <w:rPr>
            <w:rFonts w:ascii="Times New Roman" w:hAnsi="Times New Roman"/>
            <w:noProof/>
            <w:sz w:val="24"/>
          </w:rPr>
          <w:fldChar w:fldCharType="separate"/>
        </w:r>
        <w:r w:rsidR="00FA409C">
          <w:rPr>
            <w:noProof/>
          </w:rPr>
          <w:t>69</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35" w:history="1">
        <w:r w:rsidR="00FA409C">
          <w:rPr>
            <w:noProof/>
          </w:rPr>
          <w:t>Статья 30. Особенности применения настоящего Федерального закона</w:t>
        </w:r>
        <w:r w:rsidR="00FA409C">
          <w:rPr>
            <w:noProof/>
          </w:rPr>
          <w:tab/>
        </w:r>
        <w:r w:rsidR="00FA409C">
          <w:rPr>
            <w:rFonts w:ascii="Times New Roman" w:hAnsi="Times New Roman"/>
            <w:noProof/>
            <w:sz w:val="24"/>
          </w:rPr>
          <w:fldChar w:fldCharType="begin"/>
        </w:r>
        <w:r w:rsidR="00FA409C">
          <w:rPr>
            <w:noProof/>
          </w:rPr>
          <w:instrText>PAGEREF __RefHeading___35 \* MERGEFORMAT</w:instrText>
        </w:r>
        <w:r w:rsidR="00FA409C">
          <w:rPr>
            <w:rFonts w:ascii="Times New Roman" w:hAnsi="Times New Roman"/>
            <w:noProof/>
            <w:sz w:val="24"/>
          </w:rPr>
          <w:fldChar w:fldCharType="separate"/>
        </w:r>
        <w:r w:rsidR="00FA409C">
          <w:rPr>
            <w:noProof/>
          </w:rPr>
          <w:t>70</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36" w:history="1">
        <w:r w:rsidR="00FA409C">
          <w:rPr>
            <w:noProof/>
          </w:rPr>
          <w:t>Статья 31. О признании утратившими силу отдельных законодательных актов (положений законодательных актов) Российской Федерации</w:t>
        </w:r>
        <w:r w:rsidR="00FA409C">
          <w:rPr>
            <w:noProof/>
          </w:rPr>
          <w:tab/>
        </w:r>
        <w:r w:rsidR="00FA409C">
          <w:rPr>
            <w:rFonts w:ascii="Times New Roman" w:hAnsi="Times New Roman"/>
            <w:noProof/>
            <w:sz w:val="24"/>
          </w:rPr>
          <w:fldChar w:fldCharType="begin"/>
        </w:r>
        <w:r w:rsidR="00FA409C">
          <w:rPr>
            <w:noProof/>
          </w:rPr>
          <w:instrText>PAGEREF __RefHeading___36 \* MERGEFORMAT</w:instrText>
        </w:r>
        <w:r w:rsidR="00FA409C">
          <w:rPr>
            <w:rFonts w:ascii="Times New Roman" w:hAnsi="Times New Roman"/>
            <w:noProof/>
            <w:sz w:val="24"/>
          </w:rPr>
          <w:fldChar w:fldCharType="separate"/>
        </w:r>
        <w:r w:rsidR="00FA409C">
          <w:rPr>
            <w:noProof/>
          </w:rPr>
          <w:t>70</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37" w:history="1">
        <w:r w:rsidR="00FA409C">
          <w:rPr>
            <w:noProof/>
          </w:rPr>
          <w:t>Статья 32. Вступление в силу настоящего Федерального закона</w:t>
        </w:r>
        <w:r w:rsidR="00FA409C">
          <w:rPr>
            <w:noProof/>
          </w:rPr>
          <w:tab/>
        </w:r>
        <w:r w:rsidR="00FA409C">
          <w:rPr>
            <w:rFonts w:ascii="Times New Roman" w:hAnsi="Times New Roman"/>
            <w:noProof/>
            <w:sz w:val="24"/>
          </w:rPr>
          <w:fldChar w:fldCharType="begin"/>
        </w:r>
        <w:r w:rsidR="00FA409C">
          <w:rPr>
            <w:noProof/>
          </w:rPr>
          <w:instrText>PAGEREF __RefHeading___37 \* MERGEFORMAT</w:instrText>
        </w:r>
        <w:r w:rsidR="00FA409C">
          <w:rPr>
            <w:rFonts w:ascii="Times New Roman" w:hAnsi="Times New Roman"/>
            <w:noProof/>
            <w:sz w:val="24"/>
          </w:rPr>
          <w:fldChar w:fldCharType="separate"/>
        </w:r>
        <w:r w:rsidR="00FA409C">
          <w:rPr>
            <w:noProof/>
          </w:rPr>
          <w:t>71</w:t>
        </w:r>
        <w:r w:rsidR="00FA409C">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38" w:history="1">
        <w:r w:rsidR="00FA409C">
          <w:rPr>
            <w:noProof/>
          </w:rPr>
          <w:t>Зарегистрировано в Минюсте РФ 27 августа 1998 г. № 1598</w:t>
        </w:r>
        <w:r w:rsidR="00FA409C">
          <w:rPr>
            <w:noProof/>
          </w:rPr>
          <w:tab/>
        </w:r>
        <w:r w:rsidR="00FA409C">
          <w:rPr>
            <w:noProof/>
            <w:sz w:val="24"/>
          </w:rPr>
          <w:fldChar w:fldCharType="begin"/>
        </w:r>
        <w:r w:rsidR="00FA409C">
          <w:rPr>
            <w:noProof/>
          </w:rPr>
          <w:instrText>PAGEREF __RefHeading___38 \* MERGEFORMAT</w:instrText>
        </w:r>
        <w:r w:rsidR="00FA409C">
          <w:rPr>
            <w:noProof/>
            <w:sz w:val="24"/>
          </w:rPr>
          <w:fldChar w:fldCharType="separate"/>
        </w:r>
        <w:r w:rsidR="00FA409C">
          <w:rPr>
            <w:noProof/>
          </w:rPr>
          <w:t>72</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39" w:history="1">
        <w:r w:rsidR="00FA409C">
          <w:rPr>
            <w:noProof/>
          </w:rPr>
          <w:t>Утверждено</w:t>
        </w:r>
        <w:r w:rsidR="00FA409C">
          <w:rPr>
            <w:noProof/>
          </w:rPr>
          <w:tab/>
        </w:r>
        <w:r w:rsidR="00FA409C">
          <w:rPr>
            <w:noProof/>
            <w:sz w:val="24"/>
          </w:rPr>
          <w:fldChar w:fldCharType="begin"/>
        </w:r>
        <w:r w:rsidR="00FA409C">
          <w:rPr>
            <w:noProof/>
          </w:rPr>
          <w:instrText>PAGEREF __RefHeading___39 \* MERGEFORMAT</w:instrText>
        </w:r>
        <w:r w:rsidR="00FA409C">
          <w:rPr>
            <w:noProof/>
            <w:sz w:val="24"/>
          </w:rPr>
          <w:fldChar w:fldCharType="separate"/>
        </w:r>
        <w:r w:rsidR="00FA409C">
          <w:rPr>
            <w:noProof/>
          </w:rPr>
          <w:t>72</w:t>
        </w:r>
        <w:r w:rsidR="00FA409C">
          <w:rPr>
            <w:noProof/>
            <w:sz w:val="24"/>
          </w:rPr>
          <w:fldChar w:fldCharType="end"/>
        </w:r>
      </w:hyperlink>
    </w:p>
    <w:p w:rsidR="00F04047" w:rsidRDefault="00B54769">
      <w:pPr>
        <w:pStyle w:val="21"/>
        <w:tabs>
          <w:tab w:val="right" w:leader="dot" w:pos="10466"/>
        </w:tabs>
        <w:rPr>
          <w:noProof/>
        </w:rPr>
      </w:pPr>
      <w:hyperlink w:anchor="__RefHeading___40" w:history="1">
        <w:r w:rsidR="00FA409C">
          <w:rPr>
            <w:noProof/>
          </w:rPr>
          <w:t>I. Общие положения</w:t>
        </w:r>
        <w:r w:rsidR="00FA409C">
          <w:rPr>
            <w:noProof/>
          </w:rPr>
          <w:tab/>
        </w:r>
        <w:r w:rsidR="00FA409C">
          <w:rPr>
            <w:rFonts w:ascii="Times New Roman" w:hAnsi="Times New Roman"/>
            <w:noProof/>
            <w:sz w:val="24"/>
          </w:rPr>
          <w:fldChar w:fldCharType="begin"/>
        </w:r>
        <w:r w:rsidR="00FA409C">
          <w:rPr>
            <w:noProof/>
          </w:rPr>
          <w:instrText>PAGEREF __RefHeading___40 \* MERGEFORMAT</w:instrText>
        </w:r>
        <w:r w:rsidR="00FA409C">
          <w:rPr>
            <w:rFonts w:ascii="Times New Roman" w:hAnsi="Times New Roman"/>
            <w:noProof/>
            <w:sz w:val="24"/>
          </w:rPr>
          <w:fldChar w:fldCharType="separate"/>
        </w:r>
        <w:r w:rsidR="00FA409C">
          <w:rPr>
            <w:noProof/>
          </w:rPr>
          <w:t>73</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41" w:history="1">
        <w:r w:rsidR="00FA409C">
          <w:rPr>
            <w:noProof/>
          </w:rPr>
          <w:t>II. Основные правила ведения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__RefHeading___41 \* MERGEFORMAT</w:instrText>
        </w:r>
        <w:r w:rsidR="00FA409C">
          <w:rPr>
            <w:rFonts w:ascii="Times New Roman" w:hAnsi="Times New Roman"/>
            <w:noProof/>
            <w:sz w:val="24"/>
          </w:rPr>
          <w:fldChar w:fldCharType="separate"/>
        </w:r>
        <w:r w:rsidR="00FA409C">
          <w:rPr>
            <w:noProof/>
          </w:rPr>
          <w:t>75</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42" w:history="1">
        <w:r w:rsidR="00FA409C">
          <w:rPr>
            <w:noProof/>
          </w:rPr>
          <w:t>Требования к ведению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__RefHeading___42 \* MERGEFORMAT</w:instrText>
        </w:r>
        <w:r w:rsidR="00FA409C">
          <w:rPr>
            <w:rFonts w:ascii="Times New Roman" w:hAnsi="Times New Roman"/>
            <w:noProof/>
            <w:sz w:val="24"/>
          </w:rPr>
          <w:fldChar w:fldCharType="separate"/>
        </w:r>
        <w:r w:rsidR="00FA409C">
          <w:rPr>
            <w:noProof/>
          </w:rPr>
          <w:t>75</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43" w:history="1">
        <w:r w:rsidR="00FA409C">
          <w:rPr>
            <w:noProof/>
          </w:rPr>
          <w:t>Документирование хозяйственных операций</w:t>
        </w:r>
        <w:r w:rsidR="00FA409C">
          <w:rPr>
            <w:noProof/>
          </w:rPr>
          <w:tab/>
        </w:r>
        <w:r w:rsidR="00FA409C">
          <w:rPr>
            <w:rFonts w:ascii="Times New Roman" w:hAnsi="Times New Roman"/>
            <w:noProof/>
            <w:sz w:val="24"/>
          </w:rPr>
          <w:fldChar w:fldCharType="begin"/>
        </w:r>
        <w:r w:rsidR="00FA409C">
          <w:rPr>
            <w:noProof/>
          </w:rPr>
          <w:instrText>PAGEREF __RefHeading___43 \* MERGEFORMAT</w:instrText>
        </w:r>
        <w:r w:rsidR="00FA409C">
          <w:rPr>
            <w:rFonts w:ascii="Times New Roman" w:hAnsi="Times New Roman"/>
            <w:noProof/>
            <w:sz w:val="24"/>
          </w:rPr>
          <w:fldChar w:fldCharType="separate"/>
        </w:r>
        <w:r w:rsidR="00FA409C">
          <w:rPr>
            <w:noProof/>
          </w:rPr>
          <w:t>75</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44" w:history="1">
        <w:r w:rsidR="00FA409C">
          <w:rPr>
            <w:noProof/>
          </w:rPr>
          <w:t>Регистры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__RefHeading___44 \* MERGEFORMAT</w:instrText>
        </w:r>
        <w:r w:rsidR="00FA409C">
          <w:rPr>
            <w:rFonts w:ascii="Times New Roman" w:hAnsi="Times New Roman"/>
            <w:noProof/>
            <w:sz w:val="24"/>
          </w:rPr>
          <w:fldChar w:fldCharType="separate"/>
        </w:r>
        <w:r w:rsidR="00FA409C">
          <w:rPr>
            <w:noProof/>
          </w:rPr>
          <w:t>77</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45" w:history="1">
        <w:r w:rsidR="00FA409C">
          <w:rPr>
            <w:noProof/>
          </w:rPr>
          <w:t>Оценка имущества и обязательств</w:t>
        </w:r>
        <w:r w:rsidR="00FA409C">
          <w:rPr>
            <w:noProof/>
          </w:rPr>
          <w:tab/>
        </w:r>
        <w:r w:rsidR="00FA409C">
          <w:rPr>
            <w:rFonts w:ascii="Times New Roman" w:hAnsi="Times New Roman"/>
            <w:noProof/>
            <w:sz w:val="24"/>
          </w:rPr>
          <w:fldChar w:fldCharType="begin"/>
        </w:r>
        <w:r w:rsidR="00FA409C">
          <w:rPr>
            <w:noProof/>
          </w:rPr>
          <w:instrText>PAGEREF __RefHeading___45 \* MERGEFORMAT</w:instrText>
        </w:r>
        <w:r w:rsidR="00FA409C">
          <w:rPr>
            <w:rFonts w:ascii="Times New Roman" w:hAnsi="Times New Roman"/>
            <w:noProof/>
            <w:sz w:val="24"/>
          </w:rPr>
          <w:fldChar w:fldCharType="separate"/>
        </w:r>
        <w:r w:rsidR="00FA409C">
          <w:rPr>
            <w:noProof/>
          </w:rPr>
          <w:t>77</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46" w:history="1">
        <w:r w:rsidR="00FA409C">
          <w:rPr>
            <w:noProof/>
          </w:rPr>
          <w:t>Инвентаризация имущества и обязательств</w:t>
        </w:r>
        <w:r w:rsidR="00FA409C">
          <w:rPr>
            <w:noProof/>
          </w:rPr>
          <w:tab/>
        </w:r>
        <w:r w:rsidR="00FA409C">
          <w:rPr>
            <w:rFonts w:ascii="Times New Roman" w:hAnsi="Times New Roman"/>
            <w:noProof/>
            <w:sz w:val="24"/>
          </w:rPr>
          <w:fldChar w:fldCharType="begin"/>
        </w:r>
        <w:r w:rsidR="00FA409C">
          <w:rPr>
            <w:noProof/>
          </w:rPr>
          <w:instrText>PAGEREF __RefHeading___46 \* MERGEFORMAT</w:instrText>
        </w:r>
        <w:r w:rsidR="00FA409C">
          <w:rPr>
            <w:rFonts w:ascii="Times New Roman" w:hAnsi="Times New Roman"/>
            <w:noProof/>
            <w:sz w:val="24"/>
          </w:rPr>
          <w:fldChar w:fldCharType="separate"/>
        </w:r>
        <w:r w:rsidR="00FA409C">
          <w:rPr>
            <w:noProof/>
          </w:rPr>
          <w:t>78</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47" w:history="1">
        <w:r w:rsidR="00FA409C">
          <w:rPr>
            <w:noProof/>
          </w:rPr>
          <w:t>III. Основные правила составления и представления</w:t>
        </w:r>
        <w:r w:rsidR="00FA409C">
          <w:rPr>
            <w:noProof/>
          </w:rPr>
          <w:tab/>
        </w:r>
        <w:r w:rsidR="00FA409C">
          <w:rPr>
            <w:rFonts w:ascii="Times New Roman" w:hAnsi="Times New Roman"/>
            <w:noProof/>
            <w:sz w:val="24"/>
          </w:rPr>
          <w:fldChar w:fldCharType="begin"/>
        </w:r>
        <w:r w:rsidR="00FA409C">
          <w:rPr>
            <w:noProof/>
          </w:rPr>
          <w:instrText>PAGEREF __RefHeading___47 \* MERGEFORMAT</w:instrText>
        </w:r>
        <w:r w:rsidR="00FA409C">
          <w:rPr>
            <w:rFonts w:ascii="Times New Roman" w:hAnsi="Times New Roman"/>
            <w:noProof/>
            <w:sz w:val="24"/>
          </w:rPr>
          <w:fldChar w:fldCharType="separate"/>
        </w:r>
        <w:r w:rsidR="00FA409C">
          <w:rPr>
            <w:noProof/>
          </w:rPr>
          <w:t>79</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48" w:history="1">
        <w:r w:rsidR="00FA409C">
          <w:rPr>
            <w:noProof/>
          </w:rPr>
          <w:t>Основные требования</w:t>
        </w:r>
        <w:r w:rsidR="00FA409C">
          <w:rPr>
            <w:noProof/>
          </w:rPr>
          <w:tab/>
        </w:r>
        <w:r w:rsidR="00FA409C">
          <w:rPr>
            <w:rFonts w:ascii="Times New Roman" w:hAnsi="Times New Roman"/>
            <w:noProof/>
            <w:sz w:val="24"/>
          </w:rPr>
          <w:fldChar w:fldCharType="begin"/>
        </w:r>
        <w:r w:rsidR="00FA409C">
          <w:rPr>
            <w:noProof/>
          </w:rPr>
          <w:instrText>PAGEREF __RefHeading___48 \* MERGEFORMAT</w:instrText>
        </w:r>
        <w:r w:rsidR="00FA409C">
          <w:rPr>
            <w:rFonts w:ascii="Times New Roman" w:hAnsi="Times New Roman"/>
            <w:noProof/>
            <w:sz w:val="24"/>
          </w:rPr>
          <w:fldChar w:fldCharType="separate"/>
        </w:r>
        <w:r w:rsidR="00FA409C">
          <w:rPr>
            <w:noProof/>
          </w:rPr>
          <w:t>79</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49" w:history="1">
        <w:r w:rsidR="00FA409C">
          <w:rPr>
            <w:noProof/>
          </w:rPr>
          <w:t>Правила оценки статей бухгалтерской отчетности</w:t>
        </w:r>
        <w:r w:rsidR="00FA409C">
          <w:rPr>
            <w:noProof/>
          </w:rPr>
          <w:tab/>
        </w:r>
        <w:r w:rsidR="00FA409C">
          <w:rPr>
            <w:rFonts w:ascii="Times New Roman" w:hAnsi="Times New Roman"/>
            <w:noProof/>
            <w:sz w:val="24"/>
          </w:rPr>
          <w:fldChar w:fldCharType="begin"/>
        </w:r>
        <w:r w:rsidR="00FA409C">
          <w:rPr>
            <w:noProof/>
          </w:rPr>
          <w:instrText>PAGEREF __RefHeading___49 \* MERGEFORMAT</w:instrText>
        </w:r>
        <w:r w:rsidR="00FA409C">
          <w:rPr>
            <w:rFonts w:ascii="Times New Roman" w:hAnsi="Times New Roman"/>
            <w:noProof/>
            <w:sz w:val="24"/>
          </w:rPr>
          <w:fldChar w:fldCharType="separate"/>
        </w:r>
        <w:r w:rsidR="00FA409C">
          <w:rPr>
            <w:noProof/>
          </w:rPr>
          <w:t>81</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50" w:history="1">
        <w:r w:rsidR="00FA409C">
          <w:rPr>
            <w:noProof/>
          </w:rPr>
          <w:t>IV. Порядок представления бухгалтерской отчетности</w:t>
        </w:r>
        <w:r w:rsidR="00FA409C">
          <w:rPr>
            <w:noProof/>
          </w:rPr>
          <w:tab/>
        </w:r>
        <w:r w:rsidR="00FA409C">
          <w:rPr>
            <w:rFonts w:ascii="Times New Roman" w:hAnsi="Times New Roman"/>
            <w:noProof/>
            <w:sz w:val="24"/>
          </w:rPr>
          <w:fldChar w:fldCharType="begin"/>
        </w:r>
        <w:r w:rsidR="00FA409C">
          <w:rPr>
            <w:noProof/>
          </w:rPr>
          <w:instrText>PAGEREF __RefHeading___50 \* MERGEFORMAT</w:instrText>
        </w:r>
        <w:r w:rsidR="00FA409C">
          <w:rPr>
            <w:rFonts w:ascii="Times New Roman" w:hAnsi="Times New Roman"/>
            <w:noProof/>
            <w:sz w:val="24"/>
          </w:rPr>
          <w:fldChar w:fldCharType="separate"/>
        </w:r>
        <w:r w:rsidR="00FA409C">
          <w:rPr>
            <w:noProof/>
          </w:rPr>
          <w:t>89</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51" w:history="1">
        <w:r w:rsidR="00FA409C">
          <w:rPr>
            <w:noProof/>
          </w:rPr>
          <w:t>V. Основные правила сводной бухгалтерской отчетности</w:t>
        </w:r>
        <w:r w:rsidR="00FA409C">
          <w:rPr>
            <w:noProof/>
          </w:rPr>
          <w:tab/>
        </w:r>
        <w:r w:rsidR="00FA409C">
          <w:rPr>
            <w:rFonts w:ascii="Times New Roman" w:hAnsi="Times New Roman"/>
            <w:noProof/>
            <w:sz w:val="24"/>
          </w:rPr>
          <w:fldChar w:fldCharType="begin"/>
        </w:r>
        <w:r w:rsidR="00FA409C">
          <w:rPr>
            <w:noProof/>
          </w:rPr>
          <w:instrText>PAGEREF __RefHeading___51 \* MERGEFORMAT</w:instrText>
        </w:r>
        <w:r w:rsidR="00FA409C">
          <w:rPr>
            <w:rFonts w:ascii="Times New Roman" w:hAnsi="Times New Roman"/>
            <w:noProof/>
            <w:sz w:val="24"/>
          </w:rPr>
          <w:fldChar w:fldCharType="separate"/>
        </w:r>
        <w:r w:rsidR="00FA409C">
          <w:rPr>
            <w:noProof/>
          </w:rPr>
          <w:t>90</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52" w:history="1">
        <w:r w:rsidR="00FA409C">
          <w:rPr>
            <w:noProof/>
          </w:rPr>
          <w:t>VI. Хранение документов бухгалтерского учета</w:t>
        </w:r>
        <w:r w:rsidR="00FA409C">
          <w:rPr>
            <w:noProof/>
          </w:rPr>
          <w:tab/>
        </w:r>
        <w:r w:rsidR="00FA409C">
          <w:rPr>
            <w:rFonts w:ascii="Times New Roman" w:hAnsi="Times New Roman"/>
            <w:noProof/>
            <w:sz w:val="24"/>
          </w:rPr>
          <w:fldChar w:fldCharType="begin"/>
        </w:r>
        <w:r w:rsidR="00FA409C">
          <w:rPr>
            <w:noProof/>
          </w:rPr>
          <w:instrText>PAGEREF __RefHeading___52 \* MERGEFORMAT</w:instrText>
        </w:r>
        <w:r w:rsidR="00FA409C">
          <w:rPr>
            <w:rFonts w:ascii="Times New Roman" w:hAnsi="Times New Roman"/>
            <w:noProof/>
            <w:sz w:val="24"/>
          </w:rPr>
          <w:fldChar w:fldCharType="separate"/>
        </w:r>
        <w:r w:rsidR="00FA409C">
          <w:rPr>
            <w:noProof/>
          </w:rPr>
          <w:t>90</w:t>
        </w:r>
        <w:r w:rsidR="00FA409C">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53" w:history="1">
        <w:r w:rsidR="00FA409C">
          <w:rPr>
            <w:noProof/>
          </w:rPr>
          <w:t>Зарегистрировано в Минюсте России 30 июля 2010 г. № 18008</w:t>
        </w:r>
        <w:r w:rsidR="00FA409C">
          <w:rPr>
            <w:noProof/>
          </w:rPr>
          <w:tab/>
        </w:r>
        <w:r w:rsidR="00FA409C">
          <w:rPr>
            <w:noProof/>
            <w:sz w:val="24"/>
          </w:rPr>
          <w:fldChar w:fldCharType="begin"/>
        </w:r>
        <w:r w:rsidR="00FA409C">
          <w:rPr>
            <w:noProof/>
          </w:rPr>
          <w:instrText>PAGEREF __RefHeading___53 \* MERGEFORMAT</w:instrText>
        </w:r>
        <w:r w:rsidR="00FA409C">
          <w:rPr>
            <w:noProof/>
            <w:sz w:val="24"/>
          </w:rPr>
          <w:fldChar w:fldCharType="separate"/>
        </w:r>
        <w:r w:rsidR="00FA409C">
          <w:rPr>
            <w:noProof/>
          </w:rPr>
          <w:t>91</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54" w:history="1">
        <w:r w:rsidR="00FA409C">
          <w:rPr>
            <w:noProof/>
          </w:rPr>
          <w:t>Утверждено</w:t>
        </w:r>
        <w:r w:rsidR="00FA409C">
          <w:rPr>
            <w:noProof/>
          </w:rPr>
          <w:tab/>
        </w:r>
        <w:r w:rsidR="00FA409C">
          <w:rPr>
            <w:noProof/>
            <w:sz w:val="24"/>
          </w:rPr>
          <w:fldChar w:fldCharType="begin"/>
        </w:r>
        <w:r w:rsidR="00FA409C">
          <w:rPr>
            <w:noProof/>
          </w:rPr>
          <w:instrText>PAGEREF __RefHeading___54 \* MERGEFORMAT</w:instrText>
        </w:r>
        <w:r w:rsidR="00FA409C">
          <w:rPr>
            <w:noProof/>
            <w:sz w:val="24"/>
          </w:rPr>
          <w:fldChar w:fldCharType="separate"/>
        </w:r>
        <w:r w:rsidR="00FA409C">
          <w:rPr>
            <w:noProof/>
          </w:rPr>
          <w:t>92</w:t>
        </w:r>
        <w:r w:rsidR="00FA409C">
          <w:rPr>
            <w:noProof/>
            <w:sz w:val="24"/>
          </w:rPr>
          <w:fldChar w:fldCharType="end"/>
        </w:r>
      </w:hyperlink>
    </w:p>
    <w:p w:rsidR="00F04047" w:rsidRDefault="00B54769">
      <w:pPr>
        <w:pStyle w:val="21"/>
        <w:tabs>
          <w:tab w:val="right" w:leader="dot" w:pos="10466"/>
        </w:tabs>
        <w:rPr>
          <w:noProof/>
        </w:rPr>
      </w:pPr>
      <w:hyperlink w:anchor="__RefHeading___55" w:history="1">
        <w:r w:rsidR="00FA409C">
          <w:rPr>
            <w:noProof/>
          </w:rPr>
          <w:t>I. Общие положения</w:t>
        </w:r>
        <w:r w:rsidR="00FA409C">
          <w:rPr>
            <w:noProof/>
          </w:rPr>
          <w:tab/>
        </w:r>
        <w:r w:rsidR="00FA409C">
          <w:rPr>
            <w:rFonts w:ascii="Times New Roman" w:hAnsi="Times New Roman"/>
            <w:noProof/>
            <w:sz w:val="24"/>
          </w:rPr>
          <w:fldChar w:fldCharType="begin"/>
        </w:r>
        <w:r w:rsidR="00FA409C">
          <w:rPr>
            <w:noProof/>
          </w:rPr>
          <w:instrText>PAGEREF __RefHeading___55 \* MERGEFORMAT</w:instrText>
        </w:r>
        <w:r w:rsidR="00FA409C">
          <w:rPr>
            <w:rFonts w:ascii="Times New Roman" w:hAnsi="Times New Roman"/>
            <w:noProof/>
            <w:sz w:val="24"/>
          </w:rPr>
          <w:fldChar w:fldCharType="separate"/>
        </w:r>
        <w:r w:rsidR="00FA409C">
          <w:rPr>
            <w:noProof/>
          </w:rPr>
          <w:t>92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56" w:history="1">
        <w:r w:rsidR="00FA409C">
          <w:rPr>
            <w:noProof/>
          </w:rPr>
          <w:t>II. Порядок исправления ошибок</w:t>
        </w:r>
        <w:r w:rsidR="00FA409C">
          <w:rPr>
            <w:noProof/>
          </w:rPr>
          <w:tab/>
        </w:r>
        <w:r w:rsidR="00FA409C">
          <w:rPr>
            <w:rFonts w:ascii="Times New Roman" w:hAnsi="Times New Roman"/>
            <w:noProof/>
            <w:sz w:val="24"/>
          </w:rPr>
          <w:fldChar w:fldCharType="begin"/>
        </w:r>
        <w:r w:rsidR="00FA409C">
          <w:rPr>
            <w:noProof/>
          </w:rPr>
          <w:instrText>PAGEREF __RefHeading___56 \* MERGEFORMAT</w:instrText>
        </w:r>
        <w:r w:rsidR="00FA409C">
          <w:rPr>
            <w:rFonts w:ascii="Times New Roman" w:hAnsi="Times New Roman"/>
            <w:noProof/>
            <w:sz w:val="24"/>
          </w:rPr>
          <w:fldChar w:fldCharType="separate"/>
        </w:r>
        <w:r w:rsidR="00FA409C">
          <w:rPr>
            <w:noProof/>
          </w:rPr>
          <w:t>92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57" w:history="1">
        <w:r w:rsidR="00FA409C">
          <w:rPr>
            <w:noProof/>
          </w:rPr>
          <w:t>III. Раскрытие информации в бухгалтерской отчетности</w:t>
        </w:r>
        <w:r w:rsidR="00FA409C">
          <w:rPr>
            <w:noProof/>
          </w:rPr>
          <w:tab/>
        </w:r>
        <w:r w:rsidR="00FA409C">
          <w:rPr>
            <w:rFonts w:ascii="Times New Roman" w:hAnsi="Times New Roman"/>
            <w:noProof/>
            <w:sz w:val="24"/>
          </w:rPr>
          <w:fldChar w:fldCharType="begin"/>
        </w:r>
        <w:r w:rsidR="00FA409C">
          <w:rPr>
            <w:noProof/>
          </w:rPr>
          <w:instrText>PAGEREF __RefHeading___57 \* MERGEFORMAT</w:instrText>
        </w:r>
        <w:r w:rsidR="00FA409C">
          <w:rPr>
            <w:rFonts w:ascii="Times New Roman" w:hAnsi="Times New Roman"/>
            <w:noProof/>
            <w:sz w:val="24"/>
          </w:rPr>
          <w:fldChar w:fldCharType="separate"/>
        </w:r>
        <w:r w:rsidR="00FA409C">
          <w:rPr>
            <w:noProof/>
          </w:rPr>
          <w:t>94</w:t>
        </w:r>
        <w:r w:rsidR="00FA409C">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58" w:history="1">
        <w:r w:rsidR="00FA409C">
          <w:rPr>
            <w:noProof/>
          </w:rPr>
          <w:t>Зарегистрировано в Минюсте России 27 октября 2008 г. № 12523</w:t>
        </w:r>
        <w:r w:rsidR="00FA409C">
          <w:rPr>
            <w:noProof/>
          </w:rPr>
          <w:tab/>
        </w:r>
        <w:r w:rsidR="00FA409C">
          <w:rPr>
            <w:noProof/>
            <w:sz w:val="24"/>
          </w:rPr>
          <w:fldChar w:fldCharType="begin"/>
        </w:r>
        <w:r w:rsidR="00FA409C">
          <w:rPr>
            <w:noProof/>
          </w:rPr>
          <w:instrText>PAGEREF __RefHeading___58 \* MERGEFORMAT</w:instrText>
        </w:r>
        <w:r w:rsidR="00FA409C">
          <w:rPr>
            <w:noProof/>
            <w:sz w:val="24"/>
          </w:rPr>
          <w:fldChar w:fldCharType="separate"/>
        </w:r>
        <w:r w:rsidR="00FA409C">
          <w:rPr>
            <w:noProof/>
          </w:rPr>
          <w:t>95</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59" w:history="1">
        <w:r w:rsidR="00FA409C">
          <w:rPr>
            <w:noProof/>
          </w:rPr>
          <w:t>Утверждено Приказом</w:t>
        </w:r>
        <w:r w:rsidR="00FA409C">
          <w:rPr>
            <w:noProof/>
          </w:rPr>
          <w:tab/>
        </w:r>
        <w:r w:rsidR="00FA409C">
          <w:rPr>
            <w:noProof/>
            <w:sz w:val="24"/>
          </w:rPr>
          <w:fldChar w:fldCharType="begin"/>
        </w:r>
        <w:r w:rsidR="00FA409C">
          <w:rPr>
            <w:noProof/>
          </w:rPr>
          <w:instrText>PAGEREF __RefHeading___59 \* MERGEFORMAT</w:instrText>
        </w:r>
        <w:r w:rsidR="00FA409C">
          <w:rPr>
            <w:noProof/>
            <w:sz w:val="24"/>
          </w:rPr>
          <w:fldChar w:fldCharType="separate"/>
        </w:r>
        <w:r w:rsidR="00FA409C">
          <w:rPr>
            <w:noProof/>
          </w:rPr>
          <w:t>95</w:t>
        </w:r>
        <w:r w:rsidR="00FA409C">
          <w:rPr>
            <w:noProof/>
            <w:sz w:val="24"/>
          </w:rPr>
          <w:fldChar w:fldCharType="end"/>
        </w:r>
      </w:hyperlink>
    </w:p>
    <w:p w:rsidR="00F04047" w:rsidRDefault="00B54769">
      <w:pPr>
        <w:pStyle w:val="21"/>
        <w:tabs>
          <w:tab w:val="right" w:leader="dot" w:pos="10466"/>
        </w:tabs>
        <w:rPr>
          <w:noProof/>
        </w:rPr>
      </w:pPr>
      <w:hyperlink w:anchor="__RefHeading___60" w:history="1">
        <w:r w:rsidR="00FA409C">
          <w:rPr>
            <w:noProof/>
          </w:rPr>
          <w:t>I. Общие положения</w:t>
        </w:r>
        <w:r w:rsidR="00FA409C">
          <w:rPr>
            <w:noProof/>
          </w:rPr>
          <w:tab/>
        </w:r>
        <w:r w:rsidR="00FA409C">
          <w:rPr>
            <w:rFonts w:ascii="Times New Roman" w:hAnsi="Times New Roman"/>
            <w:noProof/>
            <w:sz w:val="24"/>
          </w:rPr>
          <w:fldChar w:fldCharType="begin"/>
        </w:r>
        <w:r w:rsidR="00FA409C">
          <w:rPr>
            <w:noProof/>
          </w:rPr>
          <w:instrText>PAGEREF __RefHeading___60 \* MERGEFORMAT</w:instrText>
        </w:r>
        <w:r w:rsidR="00FA409C">
          <w:rPr>
            <w:rFonts w:ascii="Times New Roman" w:hAnsi="Times New Roman"/>
            <w:noProof/>
            <w:sz w:val="24"/>
          </w:rPr>
          <w:fldChar w:fldCharType="separate"/>
        </w:r>
        <w:r w:rsidR="00FA409C">
          <w:rPr>
            <w:noProof/>
          </w:rPr>
          <w:t>96</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61" w:history="1">
        <w:r w:rsidR="00FA409C">
          <w:rPr>
            <w:noProof/>
          </w:rPr>
          <w:t>II. Порядок учета расходов по займам</w:t>
        </w:r>
        <w:r w:rsidR="00FA409C">
          <w:rPr>
            <w:noProof/>
          </w:rPr>
          <w:tab/>
        </w:r>
        <w:r w:rsidR="00FA409C">
          <w:rPr>
            <w:rFonts w:ascii="Times New Roman" w:hAnsi="Times New Roman"/>
            <w:noProof/>
            <w:sz w:val="24"/>
          </w:rPr>
          <w:fldChar w:fldCharType="begin"/>
        </w:r>
        <w:r w:rsidR="00FA409C">
          <w:rPr>
            <w:noProof/>
          </w:rPr>
          <w:instrText>PAGEREF __RefHeading___61 \* MERGEFORMAT</w:instrText>
        </w:r>
        <w:r w:rsidR="00FA409C">
          <w:rPr>
            <w:rFonts w:ascii="Times New Roman" w:hAnsi="Times New Roman"/>
            <w:noProof/>
            <w:sz w:val="24"/>
          </w:rPr>
          <w:fldChar w:fldCharType="separate"/>
        </w:r>
        <w:r w:rsidR="00FA409C">
          <w:rPr>
            <w:noProof/>
          </w:rPr>
          <w:t>96</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62" w:history="1">
        <w:r w:rsidR="00FA409C">
          <w:rPr>
            <w:noProof/>
          </w:rPr>
          <w:t>Пример расчета доли процентов, причитающихся к оплате</w:t>
        </w:r>
        <w:r w:rsidR="00FA409C">
          <w:rPr>
            <w:noProof/>
          </w:rPr>
          <w:tab/>
        </w:r>
        <w:r w:rsidR="00FA409C">
          <w:rPr>
            <w:rFonts w:ascii="Times New Roman" w:hAnsi="Times New Roman"/>
            <w:noProof/>
            <w:sz w:val="24"/>
          </w:rPr>
          <w:fldChar w:fldCharType="begin"/>
        </w:r>
        <w:r w:rsidR="00FA409C">
          <w:rPr>
            <w:noProof/>
          </w:rPr>
          <w:instrText>PAGEREF __RefHeading___62 \* MERGEFORMAT</w:instrText>
        </w:r>
        <w:r w:rsidR="00FA409C">
          <w:rPr>
            <w:rFonts w:ascii="Times New Roman" w:hAnsi="Times New Roman"/>
            <w:noProof/>
            <w:sz w:val="24"/>
          </w:rPr>
          <w:fldChar w:fldCharType="separate"/>
        </w:r>
        <w:r w:rsidR="00FA409C">
          <w:rPr>
            <w:noProof/>
          </w:rPr>
          <w:t>98</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63" w:history="1">
        <w:r w:rsidR="00FA409C">
          <w:rPr>
            <w:noProof/>
          </w:rPr>
          <w:t>III. Раскрытие информации в бухгалтерской отчетности</w:t>
        </w:r>
        <w:r w:rsidR="00FA409C">
          <w:rPr>
            <w:noProof/>
          </w:rPr>
          <w:tab/>
        </w:r>
        <w:r w:rsidR="00FA409C">
          <w:rPr>
            <w:rFonts w:ascii="Times New Roman" w:hAnsi="Times New Roman"/>
            <w:noProof/>
            <w:sz w:val="24"/>
          </w:rPr>
          <w:fldChar w:fldCharType="begin"/>
        </w:r>
        <w:r w:rsidR="00FA409C">
          <w:rPr>
            <w:noProof/>
          </w:rPr>
          <w:instrText>PAGEREF __RefHeading___63 \* MERGEFORMAT</w:instrText>
        </w:r>
        <w:r w:rsidR="00FA409C">
          <w:rPr>
            <w:rFonts w:ascii="Times New Roman" w:hAnsi="Times New Roman"/>
            <w:noProof/>
            <w:sz w:val="24"/>
          </w:rPr>
          <w:fldChar w:fldCharType="separate"/>
        </w:r>
        <w:r w:rsidR="00FA409C">
          <w:rPr>
            <w:noProof/>
          </w:rPr>
          <w:t>100</w:t>
        </w:r>
        <w:r w:rsidR="00FA409C">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64" w:history="1">
        <w:r w:rsidR="00FA409C">
          <w:rPr>
            <w:noProof/>
          </w:rPr>
          <w:t>Зарегистрировано в Минюсте России 27 октября 2008 г. № 12522</w:t>
        </w:r>
        <w:r w:rsidR="00FA409C">
          <w:rPr>
            <w:noProof/>
          </w:rPr>
          <w:tab/>
        </w:r>
        <w:r w:rsidR="00FA409C">
          <w:rPr>
            <w:noProof/>
            <w:sz w:val="24"/>
          </w:rPr>
          <w:fldChar w:fldCharType="begin"/>
        </w:r>
        <w:r w:rsidR="00FA409C">
          <w:rPr>
            <w:noProof/>
          </w:rPr>
          <w:instrText>PAGEREF __RefHeading___64 \* MERGEFORMAT</w:instrText>
        </w:r>
        <w:r w:rsidR="00FA409C">
          <w:rPr>
            <w:noProof/>
            <w:sz w:val="24"/>
          </w:rPr>
          <w:fldChar w:fldCharType="separate"/>
        </w:r>
        <w:r w:rsidR="00FA409C">
          <w:rPr>
            <w:noProof/>
          </w:rPr>
          <w:t>101</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65" w:history="1">
        <w:r w:rsidR="00FA409C">
          <w:rPr>
            <w:noProof/>
          </w:rPr>
          <w:t>Приложение № 1</w:t>
        </w:r>
        <w:r w:rsidR="00FA409C">
          <w:rPr>
            <w:noProof/>
          </w:rPr>
          <w:tab/>
        </w:r>
        <w:r w:rsidR="00FA409C">
          <w:rPr>
            <w:noProof/>
            <w:sz w:val="24"/>
          </w:rPr>
          <w:fldChar w:fldCharType="begin"/>
        </w:r>
        <w:r w:rsidR="00FA409C">
          <w:rPr>
            <w:noProof/>
          </w:rPr>
          <w:instrText>PAGEREF __RefHeading___65 \* MERGEFORMAT</w:instrText>
        </w:r>
        <w:r w:rsidR="00FA409C">
          <w:rPr>
            <w:noProof/>
            <w:sz w:val="24"/>
          </w:rPr>
          <w:fldChar w:fldCharType="separate"/>
        </w:r>
        <w:r w:rsidR="00FA409C">
          <w:rPr>
            <w:noProof/>
          </w:rPr>
          <w:t>102</w:t>
        </w:r>
        <w:r w:rsidR="00FA409C">
          <w:rPr>
            <w:noProof/>
            <w:sz w:val="24"/>
          </w:rPr>
          <w:fldChar w:fldCharType="end"/>
        </w:r>
      </w:hyperlink>
    </w:p>
    <w:p w:rsidR="00F04047" w:rsidRDefault="00B54769">
      <w:pPr>
        <w:pStyle w:val="21"/>
        <w:tabs>
          <w:tab w:val="right" w:leader="dot" w:pos="10466"/>
        </w:tabs>
        <w:rPr>
          <w:noProof/>
        </w:rPr>
      </w:pPr>
      <w:hyperlink w:anchor="__RefHeading___66" w:history="1">
        <w:r w:rsidR="00FA409C">
          <w:rPr>
            <w:noProof/>
          </w:rPr>
          <w:t>I. Общие положения</w:t>
        </w:r>
        <w:r w:rsidR="00FA409C">
          <w:rPr>
            <w:noProof/>
          </w:rPr>
          <w:tab/>
        </w:r>
        <w:r w:rsidR="00FA409C">
          <w:rPr>
            <w:rFonts w:ascii="Times New Roman" w:hAnsi="Times New Roman"/>
            <w:noProof/>
            <w:sz w:val="24"/>
          </w:rPr>
          <w:fldChar w:fldCharType="begin"/>
        </w:r>
        <w:r w:rsidR="00FA409C">
          <w:rPr>
            <w:noProof/>
          </w:rPr>
          <w:instrText>PAGEREF __RefHeading___66 \* MERGEFORMAT</w:instrText>
        </w:r>
        <w:r w:rsidR="00FA409C">
          <w:rPr>
            <w:rFonts w:ascii="Times New Roman" w:hAnsi="Times New Roman"/>
            <w:noProof/>
            <w:sz w:val="24"/>
          </w:rPr>
          <w:fldChar w:fldCharType="separate"/>
        </w:r>
        <w:r w:rsidR="00FA409C">
          <w:rPr>
            <w:noProof/>
          </w:rPr>
          <w:t>102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67" w:history="1">
        <w:r w:rsidR="00FA409C">
          <w:rPr>
            <w:noProof/>
          </w:rPr>
          <w:t>II. Формирование учетной политики</w:t>
        </w:r>
        <w:r w:rsidR="00FA409C">
          <w:rPr>
            <w:noProof/>
          </w:rPr>
          <w:tab/>
        </w:r>
        <w:r w:rsidR="00FA409C">
          <w:rPr>
            <w:rFonts w:ascii="Times New Roman" w:hAnsi="Times New Roman"/>
            <w:noProof/>
            <w:sz w:val="24"/>
          </w:rPr>
          <w:fldChar w:fldCharType="begin"/>
        </w:r>
        <w:r w:rsidR="00FA409C">
          <w:rPr>
            <w:noProof/>
          </w:rPr>
          <w:instrText>PAGEREF __RefHeading___67 \* MERGEFORMAT</w:instrText>
        </w:r>
        <w:r w:rsidR="00FA409C">
          <w:rPr>
            <w:rFonts w:ascii="Times New Roman" w:hAnsi="Times New Roman"/>
            <w:noProof/>
            <w:sz w:val="24"/>
          </w:rPr>
          <w:fldChar w:fldCharType="separate"/>
        </w:r>
        <w:r w:rsidR="00FA409C">
          <w:rPr>
            <w:noProof/>
          </w:rPr>
          <w:t>102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68" w:history="1">
        <w:r w:rsidR="00FA409C">
          <w:rPr>
            <w:noProof/>
          </w:rPr>
          <w:t>III. Изменение учетной политики</w:t>
        </w:r>
        <w:r w:rsidR="00FA409C">
          <w:rPr>
            <w:noProof/>
          </w:rPr>
          <w:tab/>
        </w:r>
        <w:r w:rsidR="00FA409C">
          <w:rPr>
            <w:rFonts w:ascii="Times New Roman" w:hAnsi="Times New Roman"/>
            <w:noProof/>
            <w:sz w:val="24"/>
          </w:rPr>
          <w:fldChar w:fldCharType="begin"/>
        </w:r>
        <w:r w:rsidR="00FA409C">
          <w:rPr>
            <w:noProof/>
          </w:rPr>
          <w:instrText>PAGEREF __RefHeading___68 \* MERGEFORMAT</w:instrText>
        </w:r>
        <w:r w:rsidR="00FA409C">
          <w:rPr>
            <w:rFonts w:ascii="Times New Roman" w:hAnsi="Times New Roman"/>
            <w:noProof/>
            <w:sz w:val="24"/>
          </w:rPr>
          <w:fldChar w:fldCharType="separate"/>
        </w:r>
        <w:r w:rsidR="00FA409C">
          <w:rPr>
            <w:noProof/>
          </w:rPr>
          <w:t>104</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69" w:history="1">
        <w:r w:rsidR="00FA409C">
          <w:rPr>
            <w:noProof/>
          </w:rPr>
          <w:t>IV. Раскрытие учетной политики</w:t>
        </w:r>
        <w:r w:rsidR="00FA409C">
          <w:rPr>
            <w:noProof/>
          </w:rPr>
          <w:tab/>
        </w:r>
        <w:r w:rsidR="00FA409C">
          <w:rPr>
            <w:rFonts w:ascii="Times New Roman" w:hAnsi="Times New Roman"/>
            <w:noProof/>
            <w:sz w:val="24"/>
          </w:rPr>
          <w:fldChar w:fldCharType="begin"/>
        </w:r>
        <w:r w:rsidR="00FA409C">
          <w:rPr>
            <w:noProof/>
          </w:rPr>
          <w:instrText>PAGEREF __RefHeading___69 \* MERGEFORMAT</w:instrText>
        </w:r>
        <w:r w:rsidR="00FA409C">
          <w:rPr>
            <w:rFonts w:ascii="Times New Roman" w:hAnsi="Times New Roman"/>
            <w:noProof/>
            <w:sz w:val="24"/>
          </w:rPr>
          <w:fldChar w:fldCharType="separate"/>
        </w:r>
        <w:r w:rsidR="00FA409C">
          <w:rPr>
            <w:noProof/>
          </w:rPr>
          <w:t>106</w:t>
        </w:r>
        <w:r w:rsidR="00FA409C">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70" w:history="1">
        <w:r w:rsidR="00FA409C">
          <w:rPr>
            <w:noProof/>
          </w:rPr>
          <w:t>Приложение № 2</w:t>
        </w:r>
        <w:r w:rsidR="00FA409C">
          <w:rPr>
            <w:noProof/>
          </w:rPr>
          <w:tab/>
        </w:r>
        <w:r w:rsidR="00FA409C">
          <w:rPr>
            <w:noProof/>
            <w:sz w:val="24"/>
          </w:rPr>
          <w:fldChar w:fldCharType="begin"/>
        </w:r>
        <w:r w:rsidR="00FA409C">
          <w:rPr>
            <w:noProof/>
          </w:rPr>
          <w:instrText>PAGEREF __RefHeading___70 \* MERGEFORMAT</w:instrText>
        </w:r>
        <w:r w:rsidR="00FA409C">
          <w:rPr>
            <w:noProof/>
            <w:sz w:val="24"/>
          </w:rPr>
          <w:fldChar w:fldCharType="separate"/>
        </w:r>
        <w:r w:rsidR="00FA409C">
          <w:rPr>
            <w:noProof/>
          </w:rPr>
          <w:t>107</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71" w:history="1">
        <w:r w:rsidR="00FA409C">
          <w:rPr>
            <w:noProof/>
          </w:rPr>
          <w:t>Зарегистрировано в Минюсте России 31 мая 1999 г. № 1790</w:t>
        </w:r>
        <w:r w:rsidR="00FA409C">
          <w:rPr>
            <w:noProof/>
          </w:rPr>
          <w:tab/>
        </w:r>
        <w:r w:rsidR="00FA409C">
          <w:rPr>
            <w:noProof/>
            <w:sz w:val="24"/>
          </w:rPr>
          <w:fldChar w:fldCharType="begin"/>
        </w:r>
        <w:r w:rsidR="00FA409C">
          <w:rPr>
            <w:noProof/>
          </w:rPr>
          <w:instrText>PAGEREF __RefHeading___71 \* MERGEFORMAT</w:instrText>
        </w:r>
        <w:r w:rsidR="00FA409C">
          <w:rPr>
            <w:noProof/>
            <w:sz w:val="24"/>
          </w:rPr>
          <w:fldChar w:fldCharType="separate"/>
        </w:r>
        <w:r w:rsidR="00FA409C">
          <w:rPr>
            <w:noProof/>
          </w:rPr>
          <w:t>108</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72" w:history="1">
        <w:r w:rsidR="00FA409C">
          <w:rPr>
            <w:noProof/>
          </w:rPr>
          <w:t>Утверждено</w:t>
        </w:r>
        <w:r w:rsidR="00FA409C">
          <w:rPr>
            <w:noProof/>
          </w:rPr>
          <w:tab/>
        </w:r>
        <w:r w:rsidR="00FA409C">
          <w:rPr>
            <w:noProof/>
            <w:sz w:val="24"/>
          </w:rPr>
          <w:fldChar w:fldCharType="begin"/>
        </w:r>
        <w:r w:rsidR="00FA409C">
          <w:rPr>
            <w:noProof/>
          </w:rPr>
          <w:instrText>PAGEREF __RefHeading___72 \* MERGEFORMAT</w:instrText>
        </w:r>
        <w:r w:rsidR="00FA409C">
          <w:rPr>
            <w:noProof/>
            <w:sz w:val="24"/>
          </w:rPr>
          <w:fldChar w:fldCharType="separate"/>
        </w:r>
        <w:r w:rsidR="00FA409C">
          <w:rPr>
            <w:noProof/>
          </w:rPr>
          <w:t>109</w:t>
        </w:r>
        <w:r w:rsidR="00FA409C">
          <w:rPr>
            <w:noProof/>
            <w:sz w:val="24"/>
          </w:rPr>
          <w:fldChar w:fldCharType="end"/>
        </w:r>
      </w:hyperlink>
    </w:p>
    <w:p w:rsidR="00F04047" w:rsidRDefault="00B54769">
      <w:pPr>
        <w:pStyle w:val="21"/>
        <w:tabs>
          <w:tab w:val="right" w:leader="dot" w:pos="10466"/>
        </w:tabs>
        <w:rPr>
          <w:noProof/>
        </w:rPr>
      </w:pPr>
      <w:hyperlink w:anchor="__RefHeading___73" w:history="1">
        <w:r w:rsidR="00FA409C">
          <w:rPr>
            <w:noProof/>
          </w:rPr>
          <w:t>I. Общие положения</w:t>
        </w:r>
        <w:r w:rsidR="00FA409C">
          <w:rPr>
            <w:noProof/>
          </w:rPr>
          <w:tab/>
        </w:r>
        <w:r w:rsidR="00FA409C">
          <w:rPr>
            <w:rFonts w:ascii="Times New Roman" w:hAnsi="Times New Roman"/>
            <w:noProof/>
            <w:sz w:val="24"/>
          </w:rPr>
          <w:fldChar w:fldCharType="begin"/>
        </w:r>
        <w:r w:rsidR="00FA409C">
          <w:rPr>
            <w:noProof/>
          </w:rPr>
          <w:instrText>PAGEREF __RefHeading___73 \* MERGEFORMAT</w:instrText>
        </w:r>
        <w:r w:rsidR="00FA409C">
          <w:rPr>
            <w:rFonts w:ascii="Times New Roman" w:hAnsi="Times New Roman"/>
            <w:noProof/>
            <w:sz w:val="24"/>
          </w:rPr>
          <w:fldChar w:fldCharType="separate"/>
        </w:r>
        <w:r w:rsidR="00FA409C">
          <w:rPr>
            <w:noProof/>
          </w:rPr>
          <w:t>109</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74" w:history="1">
        <w:r w:rsidR="00FA409C">
          <w:rPr>
            <w:noProof/>
          </w:rPr>
          <w:t>II. Расходы по обычным видам деятельности</w:t>
        </w:r>
        <w:r w:rsidR="00FA409C">
          <w:rPr>
            <w:noProof/>
          </w:rPr>
          <w:tab/>
        </w:r>
        <w:r w:rsidR="00FA409C">
          <w:rPr>
            <w:rFonts w:ascii="Times New Roman" w:hAnsi="Times New Roman"/>
            <w:noProof/>
            <w:sz w:val="24"/>
          </w:rPr>
          <w:fldChar w:fldCharType="begin"/>
        </w:r>
        <w:r w:rsidR="00FA409C">
          <w:rPr>
            <w:noProof/>
          </w:rPr>
          <w:instrText>PAGEREF __RefHeading___74 \* MERGEFORMAT</w:instrText>
        </w:r>
        <w:r w:rsidR="00FA409C">
          <w:rPr>
            <w:rFonts w:ascii="Times New Roman" w:hAnsi="Times New Roman"/>
            <w:noProof/>
            <w:sz w:val="24"/>
          </w:rPr>
          <w:fldChar w:fldCharType="separate"/>
        </w:r>
        <w:r w:rsidR="00FA409C">
          <w:rPr>
            <w:noProof/>
          </w:rPr>
          <w:t>110</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75" w:history="1">
        <w:r w:rsidR="00FA409C">
          <w:rPr>
            <w:noProof/>
          </w:rPr>
          <w:t>III. Прочие расходы</w:t>
        </w:r>
        <w:r w:rsidR="00FA409C">
          <w:rPr>
            <w:noProof/>
          </w:rPr>
          <w:tab/>
        </w:r>
        <w:r w:rsidR="00FA409C">
          <w:rPr>
            <w:rFonts w:ascii="Times New Roman" w:hAnsi="Times New Roman"/>
            <w:noProof/>
            <w:sz w:val="24"/>
          </w:rPr>
          <w:fldChar w:fldCharType="begin"/>
        </w:r>
        <w:r w:rsidR="00FA409C">
          <w:rPr>
            <w:noProof/>
          </w:rPr>
          <w:instrText>PAGEREF __RefHeading___75 \* MERGEFORMAT</w:instrText>
        </w:r>
        <w:r w:rsidR="00FA409C">
          <w:rPr>
            <w:rFonts w:ascii="Times New Roman" w:hAnsi="Times New Roman"/>
            <w:noProof/>
            <w:sz w:val="24"/>
          </w:rPr>
          <w:fldChar w:fldCharType="separate"/>
        </w:r>
        <w:r w:rsidR="00FA409C">
          <w:rPr>
            <w:noProof/>
          </w:rPr>
          <w:t>112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76" w:history="1">
        <w:r w:rsidR="00FA409C">
          <w:rPr>
            <w:noProof/>
          </w:rPr>
          <w:t>IV. Признание расходов</w:t>
        </w:r>
        <w:r w:rsidR="00FA409C">
          <w:rPr>
            <w:noProof/>
          </w:rPr>
          <w:tab/>
        </w:r>
        <w:r w:rsidR="00FA409C">
          <w:rPr>
            <w:rFonts w:ascii="Times New Roman" w:hAnsi="Times New Roman"/>
            <w:noProof/>
            <w:sz w:val="24"/>
          </w:rPr>
          <w:fldChar w:fldCharType="begin"/>
        </w:r>
        <w:r w:rsidR="00FA409C">
          <w:rPr>
            <w:noProof/>
          </w:rPr>
          <w:instrText>PAGEREF __RefHeading___76 \* MERGEFORMAT</w:instrText>
        </w:r>
        <w:r w:rsidR="00FA409C">
          <w:rPr>
            <w:rFonts w:ascii="Times New Roman" w:hAnsi="Times New Roman"/>
            <w:noProof/>
            <w:sz w:val="24"/>
          </w:rPr>
          <w:fldChar w:fldCharType="separate"/>
        </w:r>
        <w:r w:rsidR="00FA409C">
          <w:rPr>
            <w:noProof/>
          </w:rPr>
          <w:t>114</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77" w:history="1">
        <w:r w:rsidR="00FA409C">
          <w:rPr>
            <w:noProof/>
          </w:rPr>
          <w:t>V. Раскрытие информации в бухгалтерской отчетности</w:t>
        </w:r>
        <w:r w:rsidR="00FA409C">
          <w:rPr>
            <w:noProof/>
          </w:rPr>
          <w:tab/>
        </w:r>
        <w:r w:rsidR="00FA409C">
          <w:rPr>
            <w:rFonts w:ascii="Times New Roman" w:hAnsi="Times New Roman"/>
            <w:noProof/>
            <w:sz w:val="24"/>
          </w:rPr>
          <w:fldChar w:fldCharType="begin"/>
        </w:r>
        <w:r w:rsidR="00FA409C">
          <w:rPr>
            <w:noProof/>
          </w:rPr>
          <w:instrText>PAGEREF __RefHeading___77 \* MERGEFORMAT</w:instrText>
        </w:r>
        <w:r w:rsidR="00FA409C">
          <w:rPr>
            <w:rFonts w:ascii="Times New Roman" w:hAnsi="Times New Roman"/>
            <w:noProof/>
            <w:sz w:val="24"/>
          </w:rPr>
          <w:fldChar w:fldCharType="separate"/>
        </w:r>
        <w:r w:rsidR="00FA409C">
          <w:rPr>
            <w:noProof/>
          </w:rPr>
          <w:t>115</w:t>
        </w:r>
        <w:r w:rsidR="00FA409C">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78" w:history="1">
        <w:r w:rsidR="00FA409C">
          <w:rPr>
            <w:noProof/>
          </w:rPr>
          <w:t>Зарегистрировано в Минюсте России 31 мая 1999 г. № 1791</w:t>
        </w:r>
        <w:r w:rsidR="00FA409C">
          <w:rPr>
            <w:noProof/>
          </w:rPr>
          <w:tab/>
        </w:r>
        <w:r w:rsidR="00FA409C">
          <w:rPr>
            <w:noProof/>
            <w:sz w:val="24"/>
          </w:rPr>
          <w:fldChar w:fldCharType="begin"/>
        </w:r>
        <w:r w:rsidR="00FA409C">
          <w:rPr>
            <w:noProof/>
          </w:rPr>
          <w:instrText>PAGEREF __RefHeading___78 \* MERGEFORMAT</w:instrText>
        </w:r>
        <w:r w:rsidR="00FA409C">
          <w:rPr>
            <w:noProof/>
            <w:sz w:val="24"/>
          </w:rPr>
          <w:fldChar w:fldCharType="separate"/>
        </w:r>
        <w:r w:rsidR="00FA409C">
          <w:rPr>
            <w:noProof/>
          </w:rPr>
          <w:t>116</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79" w:history="1">
        <w:r w:rsidR="00FA409C">
          <w:rPr>
            <w:noProof/>
          </w:rPr>
          <w:t>Утверждено</w:t>
        </w:r>
        <w:r w:rsidR="00FA409C">
          <w:rPr>
            <w:noProof/>
          </w:rPr>
          <w:tab/>
        </w:r>
        <w:r w:rsidR="00FA409C">
          <w:rPr>
            <w:noProof/>
            <w:sz w:val="24"/>
          </w:rPr>
          <w:fldChar w:fldCharType="begin"/>
        </w:r>
        <w:r w:rsidR="00FA409C">
          <w:rPr>
            <w:noProof/>
          </w:rPr>
          <w:instrText>PAGEREF __RefHeading___79 \* MERGEFORMAT</w:instrText>
        </w:r>
        <w:r w:rsidR="00FA409C">
          <w:rPr>
            <w:noProof/>
            <w:sz w:val="24"/>
          </w:rPr>
          <w:fldChar w:fldCharType="separate"/>
        </w:r>
        <w:r w:rsidR="00FA409C">
          <w:rPr>
            <w:noProof/>
          </w:rPr>
          <w:t>117</w:t>
        </w:r>
        <w:r w:rsidR="00FA409C">
          <w:rPr>
            <w:noProof/>
            <w:sz w:val="24"/>
          </w:rPr>
          <w:fldChar w:fldCharType="end"/>
        </w:r>
      </w:hyperlink>
    </w:p>
    <w:p w:rsidR="00F04047" w:rsidRDefault="00B54769">
      <w:pPr>
        <w:pStyle w:val="21"/>
        <w:tabs>
          <w:tab w:val="right" w:leader="dot" w:pos="10466"/>
        </w:tabs>
        <w:rPr>
          <w:noProof/>
        </w:rPr>
      </w:pPr>
      <w:hyperlink w:anchor="__RefHeading___80" w:history="1">
        <w:r w:rsidR="00FA409C">
          <w:rPr>
            <w:noProof/>
          </w:rPr>
          <w:t>I. Общие положения</w:t>
        </w:r>
        <w:r w:rsidR="00FA409C">
          <w:rPr>
            <w:noProof/>
          </w:rPr>
          <w:tab/>
        </w:r>
        <w:r w:rsidR="00FA409C">
          <w:rPr>
            <w:rFonts w:ascii="Times New Roman" w:hAnsi="Times New Roman"/>
            <w:noProof/>
            <w:sz w:val="24"/>
          </w:rPr>
          <w:fldChar w:fldCharType="begin"/>
        </w:r>
        <w:r w:rsidR="00FA409C">
          <w:rPr>
            <w:noProof/>
          </w:rPr>
          <w:instrText>PAGEREF __RefHeading___80 \* MERGEFORMAT</w:instrText>
        </w:r>
        <w:r w:rsidR="00FA409C">
          <w:rPr>
            <w:rFonts w:ascii="Times New Roman" w:hAnsi="Times New Roman"/>
            <w:noProof/>
            <w:sz w:val="24"/>
          </w:rPr>
          <w:fldChar w:fldCharType="separate"/>
        </w:r>
        <w:r w:rsidR="00FA409C">
          <w:rPr>
            <w:noProof/>
          </w:rPr>
          <w:t>117</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81" w:history="1">
        <w:r w:rsidR="00FA409C">
          <w:rPr>
            <w:noProof/>
          </w:rPr>
          <w:t>II. Доходы от обычных видов деятельности</w:t>
        </w:r>
        <w:r w:rsidR="00FA409C">
          <w:rPr>
            <w:noProof/>
          </w:rPr>
          <w:tab/>
        </w:r>
        <w:r w:rsidR="00FA409C">
          <w:rPr>
            <w:rFonts w:ascii="Times New Roman" w:hAnsi="Times New Roman"/>
            <w:noProof/>
            <w:sz w:val="24"/>
          </w:rPr>
          <w:fldChar w:fldCharType="begin"/>
        </w:r>
        <w:r w:rsidR="00FA409C">
          <w:rPr>
            <w:noProof/>
          </w:rPr>
          <w:instrText>PAGEREF __RefHeading___81 \* MERGEFORMAT</w:instrText>
        </w:r>
        <w:r w:rsidR="00FA409C">
          <w:rPr>
            <w:rFonts w:ascii="Times New Roman" w:hAnsi="Times New Roman"/>
            <w:noProof/>
            <w:sz w:val="24"/>
          </w:rPr>
          <w:fldChar w:fldCharType="separate"/>
        </w:r>
        <w:r w:rsidR="00FA409C">
          <w:rPr>
            <w:noProof/>
          </w:rPr>
          <w:t>118</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82" w:history="1">
        <w:r w:rsidR="00FA409C">
          <w:rPr>
            <w:noProof/>
          </w:rPr>
          <w:t>III. Прочие поступления</w:t>
        </w:r>
        <w:r w:rsidR="00FA409C">
          <w:rPr>
            <w:noProof/>
          </w:rPr>
          <w:tab/>
        </w:r>
        <w:r w:rsidR="00FA409C">
          <w:rPr>
            <w:rFonts w:ascii="Times New Roman" w:hAnsi="Times New Roman"/>
            <w:noProof/>
            <w:sz w:val="24"/>
          </w:rPr>
          <w:fldChar w:fldCharType="begin"/>
        </w:r>
        <w:r w:rsidR="00FA409C">
          <w:rPr>
            <w:noProof/>
          </w:rPr>
          <w:instrText>PAGEREF __RefHeading___82 \* MERGEFORMAT</w:instrText>
        </w:r>
        <w:r w:rsidR="00FA409C">
          <w:rPr>
            <w:rFonts w:ascii="Times New Roman" w:hAnsi="Times New Roman"/>
            <w:noProof/>
            <w:sz w:val="24"/>
          </w:rPr>
          <w:fldChar w:fldCharType="separate"/>
        </w:r>
        <w:r w:rsidR="00FA409C">
          <w:rPr>
            <w:noProof/>
          </w:rPr>
          <w:t>119</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83" w:history="1">
        <w:r w:rsidR="00FA409C">
          <w:rPr>
            <w:noProof/>
          </w:rPr>
          <w:t>IV. Признание доходов</w:t>
        </w:r>
        <w:r w:rsidR="00FA409C">
          <w:rPr>
            <w:noProof/>
          </w:rPr>
          <w:tab/>
        </w:r>
        <w:r w:rsidR="00FA409C">
          <w:rPr>
            <w:rFonts w:ascii="Times New Roman" w:hAnsi="Times New Roman"/>
            <w:noProof/>
            <w:sz w:val="24"/>
          </w:rPr>
          <w:fldChar w:fldCharType="begin"/>
        </w:r>
        <w:r w:rsidR="00FA409C">
          <w:rPr>
            <w:noProof/>
          </w:rPr>
          <w:instrText>PAGEREF __RefHeading___83 \* MERGEFORMAT</w:instrText>
        </w:r>
        <w:r w:rsidR="00FA409C">
          <w:rPr>
            <w:rFonts w:ascii="Times New Roman" w:hAnsi="Times New Roman"/>
            <w:noProof/>
            <w:sz w:val="24"/>
          </w:rPr>
          <w:fldChar w:fldCharType="separate"/>
        </w:r>
        <w:r w:rsidR="00FA409C">
          <w:rPr>
            <w:noProof/>
          </w:rPr>
          <w:t>121</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84" w:history="1">
        <w:r w:rsidR="00FA409C">
          <w:rPr>
            <w:noProof/>
          </w:rPr>
          <w:t>V. Раскрытие информации в бухгалтерской отчетности</w:t>
        </w:r>
        <w:r w:rsidR="00FA409C">
          <w:rPr>
            <w:noProof/>
          </w:rPr>
          <w:tab/>
        </w:r>
        <w:r w:rsidR="00FA409C">
          <w:rPr>
            <w:rFonts w:ascii="Times New Roman" w:hAnsi="Times New Roman"/>
            <w:noProof/>
            <w:sz w:val="24"/>
          </w:rPr>
          <w:fldChar w:fldCharType="begin"/>
        </w:r>
        <w:r w:rsidR="00FA409C">
          <w:rPr>
            <w:noProof/>
          </w:rPr>
          <w:instrText>PAGEREF __RefHeading___84 \* MERGEFORMAT</w:instrText>
        </w:r>
        <w:r w:rsidR="00FA409C">
          <w:rPr>
            <w:rFonts w:ascii="Times New Roman" w:hAnsi="Times New Roman"/>
            <w:noProof/>
            <w:sz w:val="24"/>
          </w:rPr>
          <w:fldChar w:fldCharType="separate"/>
        </w:r>
        <w:r w:rsidR="00FA409C">
          <w:rPr>
            <w:noProof/>
          </w:rPr>
          <w:t>123</w:t>
        </w:r>
        <w:r w:rsidR="00FA409C">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85" w:history="1">
        <w:r w:rsidR="00FA409C">
          <w:rPr>
            <w:noProof/>
          </w:rPr>
          <w:t>Зарегистрировано в Минюсте РФ 29 марта 2011 г. № 20336</w:t>
        </w:r>
        <w:r w:rsidR="00FA409C">
          <w:rPr>
            <w:noProof/>
          </w:rPr>
          <w:tab/>
        </w:r>
        <w:r w:rsidR="00FA409C">
          <w:rPr>
            <w:noProof/>
            <w:sz w:val="24"/>
          </w:rPr>
          <w:fldChar w:fldCharType="begin"/>
        </w:r>
        <w:r w:rsidR="00FA409C">
          <w:rPr>
            <w:noProof/>
          </w:rPr>
          <w:instrText>PAGEREF __RefHeading___85 \* MERGEFORMAT</w:instrText>
        </w:r>
        <w:r w:rsidR="00FA409C">
          <w:rPr>
            <w:noProof/>
            <w:sz w:val="24"/>
          </w:rPr>
          <w:fldChar w:fldCharType="separate"/>
        </w:r>
        <w:r w:rsidR="00FA409C">
          <w:rPr>
            <w:noProof/>
          </w:rPr>
          <w:t>124</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86" w:history="1">
        <w:r w:rsidR="00FA409C">
          <w:rPr>
            <w:noProof/>
          </w:rPr>
          <w:t>Утверждено Приказом Министерства финансов Российской Федерации от 02.02.2011 № 11н</w:t>
        </w:r>
        <w:r w:rsidR="00FA409C">
          <w:rPr>
            <w:noProof/>
          </w:rPr>
          <w:tab/>
        </w:r>
        <w:r w:rsidR="00FA409C">
          <w:rPr>
            <w:noProof/>
            <w:sz w:val="24"/>
          </w:rPr>
          <w:fldChar w:fldCharType="begin"/>
        </w:r>
        <w:r w:rsidR="00FA409C">
          <w:rPr>
            <w:noProof/>
          </w:rPr>
          <w:instrText>PAGEREF __RefHeading___86 \* MERGEFORMAT</w:instrText>
        </w:r>
        <w:r w:rsidR="00FA409C">
          <w:rPr>
            <w:noProof/>
            <w:sz w:val="24"/>
          </w:rPr>
          <w:fldChar w:fldCharType="separate"/>
        </w:r>
        <w:r w:rsidR="00FA409C">
          <w:rPr>
            <w:noProof/>
          </w:rPr>
          <w:t>124</w:t>
        </w:r>
        <w:r w:rsidR="00FA409C">
          <w:rPr>
            <w:noProof/>
            <w:sz w:val="24"/>
          </w:rPr>
          <w:fldChar w:fldCharType="end"/>
        </w:r>
      </w:hyperlink>
    </w:p>
    <w:p w:rsidR="00F04047" w:rsidRDefault="00B54769">
      <w:pPr>
        <w:pStyle w:val="21"/>
        <w:tabs>
          <w:tab w:val="right" w:leader="dot" w:pos="10466"/>
        </w:tabs>
        <w:rPr>
          <w:noProof/>
        </w:rPr>
      </w:pPr>
      <w:hyperlink w:anchor="__RefHeading___87" w:history="1">
        <w:r w:rsidR="00FA409C">
          <w:rPr>
            <w:noProof/>
          </w:rPr>
          <w:t>I. Общие положения</w:t>
        </w:r>
        <w:r w:rsidR="00FA409C">
          <w:rPr>
            <w:noProof/>
          </w:rPr>
          <w:tab/>
        </w:r>
        <w:r w:rsidR="00FA409C">
          <w:rPr>
            <w:rFonts w:ascii="Times New Roman" w:hAnsi="Times New Roman"/>
            <w:noProof/>
            <w:sz w:val="24"/>
          </w:rPr>
          <w:fldChar w:fldCharType="begin"/>
        </w:r>
        <w:r w:rsidR="00FA409C">
          <w:rPr>
            <w:noProof/>
          </w:rPr>
          <w:instrText>PAGEREF __RefHeading___87 \* MERGEFORMAT</w:instrText>
        </w:r>
        <w:r w:rsidR="00FA409C">
          <w:rPr>
            <w:rFonts w:ascii="Times New Roman" w:hAnsi="Times New Roman"/>
            <w:noProof/>
            <w:sz w:val="24"/>
          </w:rPr>
          <w:fldChar w:fldCharType="separate"/>
        </w:r>
        <w:r w:rsidR="00FA409C">
          <w:rPr>
            <w:noProof/>
          </w:rPr>
          <w:t>125</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88" w:history="1">
        <w:r w:rsidR="00FA409C">
          <w:rPr>
            <w:noProof/>
          </w:rPr>
          <w:t>II. Классификация денежных потоков</w:t>
        </w:r>
        <w:r w:rsidR="00FA409C">
          <w:rPr>
            <w:noProof/>
          </w:rPr>
          <w:tab/>
        </w:r>
        <w:r w:rsidR="00FA409C">
          <w:rPr>
            <w:rFonts w:ascii="Times New Roman" w:hAnsi="Times New Roman"/>
            <w:noProof/>
            <w:sz w:val="24"/>
          </w:rPr>
          <w:fldChar w:fldCharType="begin"/>
        </w:r>
        <w:r w:rsidR="00FA409C">
          <w:rPr>
            <w:noProof/>
          </w:rPr>
          <w:instrText>PAGEREF __RefHeading___88 \* MERGEFORMAT</w:instrText>
        </w:r>
        <w:r w:rsidR="00FA409C">
          <w:rPr>
            <w:rFonts w:ascii="Times New Roman" w:hAnsi="Times New Roman"/>
            <w:noProof/>
            <w:sz w:val="24"/>
          </w:rPr>
          <w:fldChar w:fldCharType="separate"/>
        </w:r>
        <w:r w:rsidR="00FA409C">
          <w:rPr>
            <w:noProof/>
          </w:rPr>
          <w:t>126</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89" w:history="1">
        <w:r w:rsidR="00FA409C">
          <w:rPr>
            <w:noProof/>
          </w:rPr>
          <w:t>III. Отражение денежных потоков</w:t>
        </w:r>
        <w:r w:rsidR="00FA409C">
          <w:rPr>
            <w:noProof/>
          </w:rPr>
          <w:tab/>
        </w:r>
        <w:r w:rsidR="00FA409C">
          <w:rPr>
            <w:rFonts w:ascii="Times New Roman" w:hAnsi="Times New Roman"/>
            <w:noProof/>
            <w:sz w:val="24"/>
          </w:rPr>
          <w:fldChar w:fldCharType="begin"/>
        </w:r>
        <w:r w:rsidR="00FA409C">
          <w:rPr>
            <w:noProof/>
          </w:rPr>
          <w:instrText>PAGEREF __RefHeading___89 \* MERGEFORMAT</w:instrText>
        </w:r>
        <w:r w:rsidR="00FA409C">
          <w:rPr>
            <w:rFonts w:ascii="Times New Roman" w:hAnsi="Times New Roman"/>
            <w:noProof/>
            <w:sz w:val="24"/>
          </w:rPr>
          <w:fldChar w:fldCharType="separate"/>
        </w:r>
        <w:r w:rsidR="00FA409C">
          <w:rPr>
            <w:noProof/>
          </w:rPr>
          <w:t>128</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90" w:history="1">
        <w:r w:rsidR="00FA409C">
          <w:rPr>
            <w:noProof/>
          </w:rPr>
          <w:t>IV. Раскрытие информации в бухгалтерской отчетности</w:t>
        </w:r>
        <w:r w:rsidR="00FA409C">
          <w:rPr>
            <w:noProof/>
          </w:rPr>
          <w:tab/>
        </w:r>
        <w:r w:rsidR="00FA409C">
          <w:rPr>
            <w:rFonts w:ascii="Times New Roman" w:hAnsi="Times New Roman"/>
            <w:noProof/>
            <w:sz w:val="24"/>
          </w:rPr>
          <w:fldChar w:fldCharType="begin"/>
        </w:r>
        <w:r w:rsidR="00FA409C">
          <w:rPr>
            <w:noProof/>
          </w:rPr>
          <w:instrText>PAGEREF __RefHeading___90 \* MERGEFORMAT</w:instrText>
        </w:r>
        <w:r w:rsidR="00FA409C">
          <w:rPr>
            <w:rFonts w:ascii="Times New Roman" w:hAnsi="Times New Roman"/>
            <w:noProof/>
            <w:sz w:val="24"/>
          </w:rPr>
          <w:fldChar w:fldCharType="separate"/>
        </w:r>
        <w:r w:rsidR="00FA409C">
          <w:rPr>
            <w:noProof/>
          </w:rPr>
          <w:t>129</w:t>
        </w:r>
        <w:r w:rsidR="00FA409C">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91" w:history="1">
        <w:r w:rsidR="00FA409C">
          <w:rPr>
            <w:noProof/>
          </w:rPr>
          <w:t>МИНИСТЕРСТВО ФИНАНСОВ РОССИЙСКОЙ ФЕДЕРАЦИИ</w:t>
        </w:r>
        <w:r w:rsidR="00FA409C">
          <w:rPr>
            <w:noProof/>
          </w:rPr>
          <w:tab/>
        </w:r>
        <w:r w:rsidR="00FA409C">
          <w:rPr>
            <w:noProof/>
            <w:sz w:val="24"/>
          </w:rPr>
          <w:fldChar w:fldCharType="begin"/>
        </w:r>
        <w:r w:rsidR="00FA409C">
          <w:rPr>
            <w:noProof/>
          </w:rPr>
          <w:instrText>PAGEREF __RefHeading___91 \* MERGEFORMAT</w:instrText>
        </w:r>
        <w:r w:rsidR="00FA409C">
          <w:rPr>
            <w:noProof/>
            <w:sz w:val="24"/>
          </w:rPr>
          <w:fldChar w:fldCharType="separate"/>
        </w:r>
        <w:r w:rsidR="00FA409C">
          <w:rPr>
            <w:noProof/>
          </w:rPr>
          <w:t>131</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92" w:history="1">
        <w:r w:rsidR="00FA409C">
          <w:rPr>
            <w:noProof/>
          </w:rPr>
          <w:t>Утверждено</w:t>
        </w:r>
        <w:r w:rsidR="00FA409C">
          <w:rPr>
            <w:noProof/>
          </w:rPr>
          <w:tab/>
        </w:r>
        <w:r w:rsidR="00FA409C">
          <w:rPr>
            <w:noProof/>
            <w:sz w:val="24"/>
          </w:rPr>
          <w:fldChar w:fldCharType="begin"/>
        </w:r>
        <w:r w:rsidR="00FA409C">
          <w:rPr>
            <w:noProof/>
          </w:rPr>
          <w:instrText>PAGEREF __RefHeading___92 \* MERGEFORMAT</w:instrText>
        </w:r>
        <w:r w:rsidR="00FA409C">
          <w:rPr>
            <w:noProof/>
            <w:sz w:val="24"/>
          </w:rPr>
          <w:fldChar w:fldCharType="separate"/>
        </w:r>
        <w:r w:rsidR="00FA409C">
          <w:rPr>
            <w:noProof/>
          </w:rPr>
          <w:t>131</w:t>
        </w:r>
        <w:r w:rsidR="00FA409C">
          <w:rPr>
            <w:noProof/>
            <w:sz w:val="24"/>
          </w:rPr>
          <w:fldChar w:fldCharType="end"/>
        </w:r>
      </w:hyperlink>
    </w:p>
    <w:p w:rsidR="00F04047" w:rsidRDefault="00B54769">
      <w:pPr>
        <w:pStyle w:val="21"/>
        <w:tabs>
          <w:tab w:val="right" w:leader="dot" w:pos="10466"/>
        </w:tabs>
        <w:rPr>
          <w:noProof/>
        </w:rPr>
      </w:pPr>
      <w:hyperlink w:anchor="__RefHeading___93" w:history="1">
        <w:r w:rsidR="00FA409C">
          <w:rPr>
            <w:noProof/>
          </w:rPr>
          <w:t>I. Общие положения</w:t>
        </w:r>
        <w:r w:rsidR="00FA409C">
          <w:rPr>
            <w:noProof/>
          </w:rPr>
          <w:tab/>
        </w:r>
        <w:r w:rsidR="00FA409C">
          <w:rPr>
            <w:rFonts w:ascii="Times New Roman" w:hAnsi="Times New Roman"/>
            <w:noProof/>
            <w:sz w:val="24"/>
          </w:rPr>
          <w:fldChar w:fldCharType="begin"/>
        </w:r>
        <w:r w:rsidR="00FA409C">
          <w:rPr>
            <w:noProof/>
          </w:rPr>
          <w:instrText>PAGEREF __RefHeading___93 \* MERGEFORMAT</w:instrText>
        </w:r>
        <w:r w:rsidR="00FA409C">
          <w:rPr>
            <w:rFonts w:ascii="Times New Roman" w:hAnsi="Times New Roman"/>
            <w:noProof/>
            <w:sz w:val="24"/>
          </w:rPr>
          <w:fldChar w:fldCharType="separate"/>
        </w:r>
        <w:r w:rsidR="00FA409C">
          <w:rPr>
            <w:noProof/>
          </w:rPr>
          <w:t>132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94" w:history="1">
        <w:r w:rsidR="00FA409C">
          <w:rPr>
            <w:noProof/>
          </w:rPr>
          <w:t>II. Определения</w:t>
        </w:r>
        <w:r w:rsidR="00FA409C">
          <w:rPr>
            <w:noProof/>
          </w:rPr>
          <w:tab/>
        </w:r>
        <w:r w:rsidR="00FA409C">
          <w:rPr>
            <w:rFonts w:ascii="Times New Roman" w:hAnsi="Times New Roman"/>
            <w:noProof/>
            <w:sz w:val="24"/>
          </w:rPr>
          <w:fldChar w:fldCharType="begin"/>
        </w:r>
        <w:r w:rsidR="00FA409C">
          <w:rPr>
            <w:noProof/>
          </w:rPr>
          <w:instrText>PAGEREF __RefHeading___94 \* MERGEFORMAT</w:instrText>
        </w:r>
        <w:r w:rsidR="00FA409C">
          <w:rPr>
            <w:rFonts w:ascii="Times New Roman" w:hAnsi="Times New Roman"/>
            <w:noProof/>
            <w:sz w:val="24"/>
          </w:rPr>
          <w:fldChar w:fldCharType="separate"/>
        </w:r>
        <w:r w:rsidR="00FA409C">
          <w:rPr>
            <w:noProof/>
          </w:rPr>
          <w:t>132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95" w:history="1">
        <w:r w:rsidR="00FA409C">
          <w:rPr>
            <w:noProof/>
          </w:rPr>
          <w:t>III. Состав бухгалтерской отчетности</w:t>
        </w:r>
        <w:r w:rsidR="00FA409C">
          <w:rPr>
            <w:noProof/>
          </w:rPr>
          <w:tab/>
        </w:r>
        <w:r w:rsidR="00FA409C">
          <w:rPr>
            <w:rFonts w:ascii="Times New Roman" w:hAnsi="Times New Roman"/>
            <w:noProof/>
            <w:sz w:val="24"/>
          </w:rPr>
          <w:fldChar w:fldCharType="begin"/>
        </w:r>
        <w:r w:rsidR="00FA409C">
          <w:rPr>
            <w:noProof/>
          </w:rPr>
          <w:instrText>PAGEREF __RefHeading___95 \* MERGEFORMAT</w:instrText>
        </w:r>
        <w:r w:rsidR="00FA409C">
          <w:rPr>
            <w:rFonts w:ascii="Times New Roman" w:hAnsi="Times New Roman"/>
            <w:noProof/>
            <w:sz w:val="24"/>
          </w:rPr>
          <w:fldChar w:fldCharType="separate"/>
        </w:r>
        <w:r w:rsidR="00FA409C">
          <w:rPr>
            <w:noProof/>
          </w:rPr>
          <w:t>133</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96" w:history="1">
        <w:r w:rsidR="00FA409C">
          <w:rPr>
            <w:noProof/>
          </w:rPr>
          <w:t>IV. Содержание бухгалтерского баланса</w:t>
        </w:r>
        <w:r w:rsidR="00FA409C">
          <w:rPr>
            <w:noProof/>
          </w:rPr>
          <w:tab/>
        </w:r>
        <w:r w:rsidR="00FA409C">
          <w:rPr>
            <w:rFonts w:ascii="Times New Roman" w:hAnsi="Times New Roman"/>
            <w:noProof/>
            <w:sz w:val="24"/>
          </w:rPr>
          <w:fldChar w:fldCharType="begin"/>
        </w:r>
        <w:r w:rsidR="00FA409C">
          <w:rPr>
            <w:noProof/>
          </w:rPr>
          <w:instrText>PAGEREF __RefHeading___96 \* MERGEFORMAT</w:instrText>
        </w:r>
        <w:r w:rsidR="00FA409C">
          <w:rPr>
            <w:rFonts w:ascii="Times New Roman" w:hAnsi="Times New Roman"/>
            <w:noProof/>
            <w:sz w:val="24"/>
          </w:rPr>
          <w:fldChar w:fldCharType="separate"/>
        </w:r>
        <w:r w:rsidR="00FA409C">
          <w:rPr>
            <w:noProof/>
          </w:rPr>
          <w:t>135</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97" w:history="1">
        <w:r w:rsidR="00FA409C">
          <w:rPr>
            <w:noProof/>
          </w:rPr>
          <w:t>АКТИВ</w:t>
        </w:r>
        <w:r w:rsidR="00FA409C">
          <w:rPr>
            <w:noProof/>
          </w:rPr>
          <w:tab/>
        </w:r>
        <w:r w:rsidR="00FA409C">
          <w:rPr>
            <w:rFonts w:ascii="Times New Roman" w:hAnsi="Times New Roman"/>
            <w:noProof/>
            <w:sz w:val="24"/>
          </w:rPr>
          <w:fldChar w:fldCharType="begin"/>
        </w:r>
        <w:r w:rsidR="00FA409C">
          <w:rPr>
            <w:noProof/>
          </w:rPr>
          <w:instrText>PAGEREF __RefHeading___97 \* MERGEFORMAT</w:instrText>
        </w:r>
        <w:r w:rsidR="00FA409C">
          <w:rPr>
            <w:rFonts w:ascii="Times New Roman" w:hAnsi="Times New Roman"/>
            <w:noProof/>
            <w:sz w:val="24"/>
          </w:rPr>
          <w:fldChar w:fldCharType="separate"/>
        </w:r>
        <w:r w:rsidR="00FA409C">
          <w:rPr>
            <w:noProof/>
          </w:rPr>
          <w:t>135</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98" w:history="1">
        <w:r w:rsidR="00FA409C">
          <w:rPr>
            <w:noProof/>
          </w:rPr>
          <w:t>ПАССИВ</w:t>
        </w:r>
        <w:r w:rsidR="00FA409C">
          <w:rPr>
            <w:noProof/>
          </w:rPr>
          <w:tab/>
        </w:r>
        <w:r w:rsidR="00FA409C">
          <w:rPr>
            <w:rFonts w:ascii="Times New Roman" w:hAnsi="Times New Roman"/>
            <w:noProof/>
            <w:sz w:val="24"/>
          </w:rPr>
          <w:fldChar w:fldCharType="begin"/>
        </w:r>
        <w:r w:rsidR="00FA409C">
          <w:rPr>
            <w:noProof/>
          </w:rPr>
          <w:instrText>PAGEREF __RefHeading___98 \* MERGEFORMAT</w:instrText>
        </w:r>
        <w:r w:rsidR="00FA409C">
          <w:rPr>
            <w:rFonts w:ascii="Times New Roman" w:hAnsi="Times New Roman"/>
            <w:noProof/>
            <w:sz w:val="24"/>
          </w:rPr>
          <w:fldChar w:fldCharType="separate"/>
        </w:r>
        <w:r w:rsidR="00FA409C">
          <w:rPr>
            <w:noProof/>
          </w:rPr>
          <w:t>136</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99" w:history="1">
        <w:r w:rsidR="00FA409C">
          <w:rPr>
            <w:noProof/>
          </w:rPr>
          <w:t>V. Содержание отчета о прибылях и убытках</w:t>
        </w:r>
        <w:r w:rsidR="00FA409C">
          <w:rPr>
            <w:noProof/>
          </w:rPr>
          <w:tab/>
        </w:r>
        <w:r w:rsidR="00FA409C">
          <w:rPr>
            <w:rFonts w:ascii="Times New Roman" w:hAnsi="Times New Roman"/>
            <w:noProof/>
            <w:sz w:val="24"/>
          </w:rPr>
          <w:fldChar w:fldCharType="begin"/>
        </w:r>
        <w:r w:rsidR="00FA409C">
          <w:rPr>
            <w:noProof/>
          </w:rPr>
          <w:instrText>PAGEREF __RefHeading___99 \* MERGEFORMAT</w:instrText>
        </w:r>
        <w:r w:rsidR="00FA409C">
          <w:rPr>
            <w:rFonts w:ascii="Times New Roman" w:hAnsi="Times New Roman"/>
            <w:noProof/>
            <w:sz w:val="24"/>
          </w:rPr>
          <w:fldChar w:fldCharType="separate"/>
        </w:r>
        <w:r w:rsidR="00FA409C">
          <w:rPr>
            <w:noProof/>
          </w:rPr>
          <w:t>137</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00" w:history="1">
        <w:r w:rsidR="00FA409C">
          <w:rPr>
            <w:noProof/>
          </w:rPr>
          <w:t>VI. Содержание пояснений к бухгалтерскому</w:t>
        </w:r>
        <w:r w:rsidR="00FA409C">
          <w:rPr>
            <w:noProof/>
          </w:rPr>
          <w:tab/>
        </w:r>
        <w:r w:rsidR="00FA409C">
          <w:rPr>
            <w:rFonts w:ascii="Times New Roman" w:hAnsi="Times New Roman"/>
            <w:noProof/>
            <w:sz w:val="24"/>
          </w:rPr>
          <w:fldChar w:fldCharType="begin"/>
        </w:r>
        <w:r w:rsidR="00FA409C">
          <w:rPr>
            <w:noProof/>
          </w:rPr>
          <w:instrText>PAGEREF __RefHeading___100 \* MERGEFORMAT</w:instrText>
        </w:r>
        <w:r w:rsidR="00FA409C">
          <w:rPr>
            <w:rFonts w:ascii="Times New Roman" w:hAnsi="Times New Roman"/>
            <w:noProof/>
            <w:sz w:val="24"/>
          </w:rPr>
          <w:fldChar w:fldCharType="separate"/>
        </w:r>
        <w:r w:rsidR="00FA409C">
          <w:rPr>
            <w:noProof/>
          </w:rPr>
          <w:t>138</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01" w:history="1">
        <w:r w:rsidR="00FA409C">
          <w:rPr>
            <w:noProof/>
          </w:rPr>
          <w:t>VII. Правила оценки статей бухгалтерской отчетности</w:t>
        </w:r>
        <w:r w:rsidR="00FA409C">
          <w:rPr>
            <w:noProof/>
          </w:rPr>
          <w:tab/>
        </w:r>
        <w:r w:rsidR="00FA409C">
          <w:rPr>
            <w:rFonts w:ascii="Times New Roman" w:hAnsi="Times New Roman"/>
            <w:noProof/>
            <w:sz w:val="24"/>
          </w:rPr>
          <w:fldChar w:fldCharType="begin"/>
        </w:r>
        <w:r w:rsidR="00FA409C">
          <w:rPr>
            <w:noProof/>
          </w:rPr>
          <w:instrText>PAGEREF __RefHeading___101 \* MERGEFORMAT</w:instrText>
        </w:r>
        <w:r w:rsidR="00FA409C">
          <w:rPr>
            <w:rFonts w:ascii="Times New Roman" w:hAnsi="Times New Roman"/>
            <w:noProof/>
            <w:sz w:val="24"/>
          </w:rPr>
          <w:fldChar w:fldCharType="separate"/>
        </w:r>
        <w:r w:rsidR="00FA409C">
          <w:rPr>
            <w:noProof/>
          </w:rPr>
          <w:t>141</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02" w:history="1">
        <w:r w:rsidR="00FA409C">
          <w:rPr>
            <w:noProof/>
          </w:rPr>
          <w:t>VIII. Информация, сопутствующая бухгалтерской</w:t>
        </w:r>
        <w:r w:rsidR="00FA409C">
          <w:rPr>
            <w:noProof/>
          </w:rPr>
          <w:tab/>
        </w:r>
        <w:r w:rsidR="00FA409C">
          <w:rPr>
            <w:rFonts w:ascii="Times New Roman" w:hAnsi="Times New Roman"/>
            <w:noProof/>
            <w:sz w:val="24"/>
          </w:rPr>
          <w:fldChar w:fldCharType="begin"/>
        </w:r>
        <w:r w:rsidR="00FA409C">
          <w:rPr>
            <w:noProof/>
          </w:rPr>
          <w:instrText>PAGEREF __RefHeading___102 \* MERGEFORMAT</w:instrText>
        </w:r>
        <w:r w:rsidR="00FA409C">
          <w:rPr>
            <w:rFonts w:ascii="Times New Roman" w:hAnsi="Times New Roman"/>
            <w:noProof/>
            <w:sz w:val="24"/>
          </w:rPr>
          <w:fldChar w:fldCharType="separate"/>
        </w:r>
        <w:r w:rsidR="00FA409C">
          <w:rPr>
            <w:noProof/>
          </w:rPr>
          <w:t>142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03" w:history="1">
        <w:r w:rsidR="00FA409C">
          <w:rPr>
            <w:noProof/>
          </w:rPr>
          <w:t>IX. Аудит бухгалтерской отчетности</w:t>
        </w:r>
        <w:r w:rsidR="00FA409C">
          <w:rPr>
            <w:noProof/>
          </w:rPr>
          <w:tab/>
        </w:r>
        <w:r w:rsidR="00FA409C">
          <w:rPr>
            <w:rFonts w:ascii="Times New Roman" w:hAnsi="Times New Roman"/>
            <w:noProof/>
            <w:sz w:val="24"/>
          </w:rPr>
          <w:fldChar w:fldCharType="begin"/>
        </w:r>
        <w:r w:rsidR="00FA409C">
          <w:rPr>
            <w:noProof/>
          </w:rPr>
          <w:instrText>PAGEREF __RefHeading___103 \* MERGEFORMAT</w:instrText>
        </w:r>
        <w:r w:rsidR="00FA409C">
          <w:rPr>
            <w:rFonts w:ascii="Times New Roman" w:hAnsi="Times New Roman"/>
            <w:noProof/>
            <w:sz w:val="24"/>
          </w:rPr>
          <w:fldChar w:fldCharType="separate"/>
        </w:r>
        <w:r w:rsidR="00FA409C">
          <w:rPr>
            <w:noProof/>
          </w:rPr>
          <w:t>142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04" w:history="1">
        <w:r w:rsidR="00FA409C">
          <w:rPr>
            <w:noProof/>
          </w:rPr>
          <w:t>X. Публичность бухгалтерской отчетности</w:t>
        </w:r>
        <w:r w:rsidR="00FA409C">
          <w:rPr>
            <w:noProof/>
          </w:rPr>
          <w:tab/>
        </w:r>
        <w:r w:rsidR="00FA409C">
          <w:rPr>
            <w:rFonts w:ascii="Times New Roman" w:hAnsi="Times New Roman"/>
            <w:noProof/>
            <w:sz w:val="24"/>
          </w:rPr>
          <w:fldChar w:fldCharType="begin"/>
        </w:r>
        <w:r w:rsidR="00FA409C">
          <w:rPr>
            <w:noProof/>
          </w:rPr>
          <w:instrText>PAGEREF __RefHeading___104 \* MERGEFORMAT</w:instrText>
        </w:r>
        <w:r w:rsidR="00FA409C">
          <w:rPr>
            <w:rFonts w:ascii="Times New Roman" w:hAnsi="Times New Roman"/>
            <w:noProof/>
            <w:sz w:val="24"/>
          </w:rPr>
          <w:fldChar w:fldCharType="separate"/>
        </w:r>
        <w:r w:rsidR="00FA409C">
          <w:rPr>
            <w:noProof/>
          </w:rPr>
          <w:t>142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05" w:history="1">
        <w:r w:rsidR="00FA409C">
          <w:rPr>
            <w:noProof/>
          </w:rPr>
          <w:t>XI. Промежуточная бухгалтерская отчетность</w:t>
        </w:r>
        <w:r w:rsidR="00FA409C">
          <w:rPr>
            <w:noProof/>
          </w:rPr>
          <w:tab/>
        </w:r>
        <w:r w:rsidR="00FA409C">
          <w:rPr>
            <w:rFonts w:ascii="Times New Roman" w:hAnsi="Times New Roman"/>
            <w:noProof/>
            <w:sz w:val="24"/>
          </w:rPr>
          <w:fldChar w:fldCharType="begin"/>
        </w:r>
        <w:r w:rsidR="00FA409C">
          <w:rPr>
            <w:noProof/>
          </w:rPr>
          <w:instrText>PAGEREF __RefHeading___105 \* MERGEFORMAT</w:instrText>
        </w:r>
        <w:r w:rsidR="00FA409C">
          <w:rPr>
            <w:rFonts w:ascii="Times New Roman" w:hAnsi="Times New Roman"/>
            <w:noProof/>
            <w:sz w:val="24"/>
          </w:rPr>
          <w:fldChar w:fldCharType="separate"/>
        </w:r>
        <w:r w:rsidR="00FA409C">
          <w:rPr>
            <w:noProof/>
          </w:rPr>
          <w:t>143</w:t>
        </w:r>
        <w:r w:rsidR="00FA409C">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106" w:history="1">
        <w:r w:rsidR="00FA409C">
          <w:rPr>
            <w:noProof/>
          </w:rPr>
          <w:t>1. Общие положения</w:t>
        </w:r>
        <w:r w:rsidR="00FA409C">
          <w:rPr>
            <w:noProof/>
          </w:rPr>
          <w:tab/>
        </w:r>
        <w:r w:rsidR="00FA409C">
          <w:rPr>
            <w:noProof/>
            <w:sz w:val="24"/>
          </w:rPr>
          <w:fldChar w:fldCharType="begin"/>
        </w:r>
        <w:r w:rsidR="00FA409C">
          <w:rPr>
            <w:noProof/>
          </w:rPr>
          <w:instrText>PAGEREF __RefHeading___106 \* MERGEFORMAT</w:instrText>
        </w:r>
        <w:r w:rsidR="00FA409C">
          <w:rPr>
            <w:noProof/>
            <w:sz w:val="24"/>
          </w:rPr>
          <w:fldChar w:fldCharType="separate"/>
        </w:r>
        <w:r w:rsidR="00FA409C">
          <w:rPr>
            <w:noProof/>
          </w:rPr>
          <w:t>144</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107" w:history="1">
        <w:r w:rsidR="00FA409C">
          <w:rPr>
            <w:noProof/>
          </w:rPr>
          <w:t>2. Обязанности</w:t>
        </w:r>
        <w:r w:rsidR="00FA409C">
          <w:rPr>
            <w:noProof/>
          </w:rPr>
          <w:tab/>
        </w:r>
        <w:r w:rsidR="00FA409C">
          <w:rPr>
            <w:noProof/>
            <w:sz w:val="24"/>
          </w:rPr>
          <w:fldChar w:fldCharType="begin"/>
        </w:r>
        <w:r w:rsidR="00FA409C">
          <w:rPr>
            <w:noProof/>
          </w:rPr>
          <w:instrText>PAGEREF __RefHeading___107 \* MERGEFORMAT</w:instrText>
        </w:r>
        <w:r w:rsidR="00FA409C">
          <w:rPr>
            <w:noProof/>
            <w:sz w:val="24"/>
          </w:rPr>
          <w:fldChar w:fldCharType="separate"/>
        </w:r>
        <w:r w:rsidR="00FA409C">
          <w:rPr>
            <w:noProof/>
          </w:rPr>
          <w:t>145</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108" w:history="1">
        <w:r w:rsidR="00FA409C">
          <w:rPr>
            <w:noProof/>
          </w:rPr>
          <w:t>3. Права</w:t>
        </w:r>
        <w:r w:rsidR="00FA409C">
          <w:rPr>
            <w:noProof/>
          </w:rPr>
          <w:tab/>
        </w:r>
        <w:r w:rsidR="00FA409C">
          <w:rPr>
            <w:noProof/>
            <w:sz w:val="24"/>
          </w:rPr>
          <w:fldChar w:fldCharType="begin"/>
        </w:r>
        <w:r w:rsidR="00FA409C">
          <w:rPr>
            <w:noProof/>
          </w:rPr>
          <w:instrText>PAGEREF __RefHeading___108 \* MERGEFORMAT</w:instrText>
        </w:r>
        <w:r w:rsidR="00FA409C">
          <w:rPr>
            <w:noProof/>
            <w:sz w:val="24"/>
          </w:rPr>
          <w:fldChar w:fldCharType="separate"/>
        </w:r>
        <w:r w:rsidR="00FA409C">
          <w:rPr>
            <w:noProof/>
          </w:rPr>
          <w:t>148</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109" w:history="1">
        <w:r w:rsidR="00FA409C">
          <w:rPr>
            <w:noProof/>
          </w:rPr>
          <w:t>4. Взаимоотношения по должности</w:t>
        </w:r>
        <w:r w:rsidR="00FA409C">
          <w:rPr>
            <w:noProof/>
          </w:rPr>
          <w:tab/>
        </w:r>
        <w:r w:rsidR="00FA409C">
          <w:rPr>
            <w:noProof/>
            <w:sz w:val="24"/>
          </w:rPr>
          <w:fldChar w:fldCharType="begin"/>
        </w:r>
        <w:r w:rsidR="00FA409C">
          <w:rPr>
            <w:noProof/>
          </w:rPr>
          <w:instrText>PAGEREF __RefHeading___109 \* MERGEFORMAT</w:instrText>
        </w:r>
        <w:r w:rsidR="00FA409C">
          <w:rPr>
            <w:noProof/>
            <w:sz w:val="24"/>
          </w:rPr>
          <w:fldChar w:fldCharType="separate"/>
        </w:r>
        <w:r w:rsidR="00FA409C">
          <w:rPr>
            <w:noProof/>
          </w:rPr>
          <w:t>148</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110" w:history="1">
        <w:r w:rsidR="00FA409C">
          <w:rPr>
            <w:noProof/>
          </w:rPr>
          <w:t>5. Ответственность</w:t>
        </w:r>
        <w:r w:rsidR="00FA409C">
          <w:rPr>
            <w:noProof/>
          </w:rPr>
          <w:tab/>
        </w:r>
        <w:r w:rsidR="00FA409C">
          <w:rPr>
            <w:noProof/>
            <w:sz w:val="24"/>
          </w:rPr>
          <w:fldChar w:fldCharType="begin"/>
        </w:r>
        <w:r w:rsidR="00FA409C">
          <w:rPr>
            <w:noProof/>
          </w:rPr>
          <w:instrText>PAGEREF __RefHeading___110 \* MERGEFORMAT</w:instrText>
        </w:r>
        <w:r w:rsidR="00FA409C">
          <w:rPr>
            <w:noProof/>
            <w:sz w:val="24"/>
          </w:rPr>
          <w:fldChar w:fldCharType="separate"/>
        </w:r>
        <w:r w:rsidR="00FA409C">
          <w:rPr>
            <w:noProof/>
          </w:rPr>
          <w:t>149</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111" w:history="1">
        <w:r w:rsidR="00FA409C">
          <w:rPr>
            <w:noProof/>
          </w:rPr>
          <w:t>МИНИСТЕРСТВО ФИНАНСОВ РОССИЙСКОЙ ФЕДЕРАЦИИ</w:t>
        </w:r>
        <w:r w:rsidR="00FA409C">
          <w:rPr>
            <w:noProof/>
          </w:rPr>
          <w:tab/>
        </w:r>
        <w:r w:rsidR="00FA409C">
          <w:rPr>
            <w:noProof/>
            <w:sz w:val="24"/>
          </w:rPr>
          <w:fldChar w:fldCharType="begin"/>
        </w:r>
        <w:r w:rsidR="00FA409C">
          <w:rPr>
            <w:noProof/>
          </w:rPr>
          <w:instrText>PAGEREF __RefHeading___111 \* MERGEFORMAT</w:instrText>
        </w:r>
        <w:r w:rsidR="00FA409C">
          <w:rPr>
            <w:noProof/>
            <w:sz w:val="24"/>
          </w:rPr>
          <w:fldChar w:fldCharType="separate"/>
        </w:r>
        <w:r w:rsidR="00FA409C">
          <w:rPr>
            <w:noProof/>
          </w:rPr>
          <w:t>153</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112" w:history="1">
        <w:r w:rsidR="00FA409C">
          <w:rPr>
            <w:noProof/>
          </w:rPr>
          <w:t>Утвержден</w:t>
        </w:r>
        <w:r w:rsidR="00FA409C">
          <w:rPr>
            <w:noProof/>
          </w:rPr>
          <w:tab/>
        </w:r>
        <w:r w:rsidR="00FA409C">
          <w:rPr>
            <w:noProof/>
            <w:sz w:val="24"/>
          </w:rPr>
          <w:fldChar w:fldCharType="begin"/>
        </w:r>
        <w:r w:rsidR="00FA409C">
          <w:rPr>
            <w:noProof/>
          </w:rPr>
          <w:instrText>PAGEREF __RefHeading___112 \* MERGEFORMAT</w:instrText>
        </w:r>
        <w:r w:rsidR="00FA409C">
          <w:rPr>
            <w:noProof/>
            <w:sz w:val="24"/>
          </w:rPr>
          <w:fldChar w:fldCharType="separate"/>
        </w:r>
        <w:r w:rsidR="00FA409C">
          <w:rPr>
            <w:noProof/>
          </w:rPr>
          <w:t>154</w:t>
        </w:r>
        <w:r w:rsidR="00FA409C">
          <w:rPr>
            <w:noProof/>
            <w:sz w:val="24"/>
          </w:rPr>
          <w:fldChar w:fldCharType="end"/>
        </w:r>
      </w:hyperlink>
    </w:p>
    <w:p w:rsidR="00F04047" w:rsidRDefault="00B54769">
      <w:pPr>
        <w:pStyle w:val="21"/>
        <w:tabs>
          <w:tab w:val="right" w:leader="dot" w:pos="10466"/>
        </w:tabs>
        <w:rPr>
          <w:noProof/>
        </w:rPr>
      </w:pPr>
      <w:hyperlink w:anchor="__RefHeading___113" w:history="1">
        <w:r w:rsidR="00FA409C">
          <w:rPr>
            <w:noProof/>
          </w:rPr>
          <w:t>Раздел I. ВНЕОБОРОТНЫЕ АКТИВЫ</w:t>
        </w:r>
        <w:r w:rsidR="00FA409C">
          <w:rPr>
            <w:noProof/>
          </w:rPr>
          <w:tab/>
        </w:r>
        <w:r w:rsidR="00FA409C">
          <w:rPr>
            <w:rFonts w:ascii="Times New Roman" w:hAnsi="Times New Roman"/>
            <w:noProof/>
            <w:sz w:val="24"/>
          </w:rPr>
          <w:fldChar w:fldCharType="begin"/>
        </w:r>
        <w:r w:rsidR="00FA409C">
          <w:rPr>
            <w:noProof/>
          </w:rPr>
          <w:instrText>PAGEREF __RefHeading___113 \* MERGEFORMAT</w:instrText>
        </w:r>
        <w:r w:rsidR="00FA409C">
          <w:rPr>
            <w:rFonts w:ascii="Times New Roman" w:hAnsi="Times New Roman"/>
            <w:noProof/>
            <w:sz w:val="24"/>
          </w:rPr>
          <w:fldChar w:fldCharType="separate"/>
        </w:r>
        <w:r w:rsidR="00FA409C">
          <w:rPr>
            <w:noProof/>
          </w:rPr>
          <w:t>154</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14" w:history="1">
        <w:r w:rsidR="00FA409C">
          <w:rPr>
            <w:noProof/>
          </w:rPr>
          <w:t>Раздел II. ПРОИЗВОДСТВЕННЫЕ ЗАПАСЫ</w:t>
        </w:r>
        <w:r w:rsidR="00FA409C">
          <w:rPr>
            <w:noProof/>
          </w:rPr>
          <w:tab/>
        </w:r>
        <w:r w:rsidR="00FA409C">
          <w:rPr>
            <w:rFonts w:ascii="Times New Roman" w:hAnsi="Times New Roman"/>
            <w:noProof/>
            <w:sz w:val="24"/>
          </w:rPr>
          <w:fldChar w:fldCharType="begin"/>
        </w:r>
        <w:r w:rsidR="00FA409C">
          <w:rPr>
            <w:noProof/>
          </w:rPr>
          <w:instrText>PAGEREF __RefHeading___114 \* MERGEFORMAT</w:instrText>
        </w:r>
        <w:r w:rsidR="00FA409C">
          <w:rPr>
            <w:rFonts w:ascii="Times New Roman" w:hAnsi="Times New Roman"/>
            <w:noProof/>
            <w:sz w:val="24"/>
          </w:rPr>
          <w:fldChar w:fldCharType="separate"/>
        </w:r>
        <w:r w:rsidR="00FA409C">
          <w:rPr>
            <w:noProof/>
          </w:rPr>
          <w:t>155</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15" w:history="1">
        <w:r w:rsidR="00FA409C">
          <w:rPr>
            <w:noProof/>
          </w:rPr>
          <w:t>Раздел III. ЗАТРАТЫ НА ПРОИЗВОДСТВО</w:t>
        </w:r>
        <w:r w:rsidR="00FA409C">
          <w:rPr>
            <w:noProof/>
          </w:rPr>
          <w:tab/>
        </w:r>
        <w:r w:rsidR="00FA409C">
          <w:rPr>
            <w:rFonts w:ascii="Times New Roman" w:hAnsi="Times New Roman"/>
            <w:noProof/>
            <w:sz w:val="24"/>
          </w:rPr>
          <w:fldChar w:fldCharType="begin"/>
        </w:r>
        <w:r w:rsidR="00FA409C">
          <w:rPr>
            <w:noProof/>
          </w:rPr>
          <w:instrText>PAGEREF __RefHeading___115 \* MERGEFORMAT</w:instrText>
        </w:r>
        <w:r w:rsidR="00FA409C">
          <w:rPr>
            <w:rFonts w:ascii="Times New Roman" w:hAnsi="Times New Roman"/>
            <w:noProof/>
            <w:sz w:val="24"/>
          </w:rPr>
          <w:fldChar w:fldCharType="separate"/>
        </w:r>
        <w:r w:rsidR="00FA409C">
          <w:rPr>
            <w:noProof/>
          </w:rPr>
          <w:t>156</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16" w:history="1">
        <w:r w:rsidR="00FA409C">
          <w:rPr>
            <w:noProof/>
          </w:rPr>
          <w:t>Раздел IV. ГОТОВАЯ ПРОДУКЦИЯ И ТОВАРЫ</w:t>
        </w:r>
        <w:r w:rsidR="00FA409C">
          <w:rPr>
            <w:noProof/>
          </w:rPr>
          <w:tab/>
        </w:r>
        <w:r w:rsidR="00FA409C">
          <w:rPr>
            <w:rFonts w:ascii="Times New Roman" w:hAnsi="Times New Roman"/>
            <w:noProof/>
            <w:sz w:val="24"/>
          </w:rPr>
          <w:fldChar w:fldCharType="begin"/>
        </w:r>
        <w:r w:rsidR="00FA409C">
          <w:rPr>
            <w:noProof/>
          </w:rPr>
          <w:instrText>PAGEREF __RefHeading___116 \* MERGEFORMAT</w:instrText>
        </w:r>
        <w:r w:rsidR="00FA409C">
          <w:rPr>
            <w:rFonts w:ascii="Times New Roman" w:hAnsi="Times New Roman"/>
            <w:noProof/>
            <w:sz w:val="24"/>
          </w:rPr>
          <w:fldChar w:fldCharType="separate"/>
        </w:r>
        <w:r w:rsidR="00FA409C">
          <w:rPr>
            <w:noProof/>
          </w:rPr>
          <w:t>156</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17" w:history="1">
        <w:r w:rsidR="00FA409C">
          <w:rPr>
            <w:noProof/>
          </w:rPr>
          <w:t>Раздел V. ДЕНЕЖНЫЕ СРЕДСТВА</w:t>
        </w:r>
        <w:r w:rsidR="00FA409C">
          <w:rPr>
            <w:noProof/>
          </w:rPr>
          <w:tab/>
        </w:r>
        <w:r w:rsidR="00FA409C">
          <w:rPr>
            <w:rFonts w:ascii="Times New Roman" w:hAnsi="Times New Roman"/>
            <w:noProof/>
            <w:sz w:val="24"/>
          </w:rPr>
          <w:fldChar w:fldCharType="begin"/>
        </w:r>
        <w:r w:rsidR="00FA409C">
          <w:rPr>
            <w:noProof/>
          </w:rPr>
          <w:instrText>PAGEREF __RefHeading___117 \* MERGEFORMAT</w:instrText>
        </w:r>
        <w:r w:rsidR="00FA409C">
          <w:rPr>
            <w:rFonts w:ascii="Times New Roman" w:hAnsi="Times New Roman"/>
            <w:noProof/>
            <w:sz w:val="24"/>
          </w:rPr>
          <w:fldChar w:fldCharType="separate"/>
        </w:r>
        <w:r w:rsidR="00FA409C">
          <w:rPr>
            <w:noProof/>
          </w:rPr>
          <w:t>157</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18" w:history="1">
        <w:r w:rsidR="00FA409C">
          <w:rPr>
            <w:noProof/>
          </w:rPr>
          <w:t>Раздел VI. РАСЧЕТЫ</w:t>
        </w:r>
        <w:r w:rsidR="00FA409C">
          <w:rPr>
            <w:noProof/>
          </w:rPr>
          <w:tab/>
        </w:r>
        <w:r w:rsidR="00FA409C">
          <w:rPr>
            <w:rFonts w:ascii="Times New Roman" w:hAnsi="Times New Roman"/>
            <w:noProof/>
            <w:sz w:val="24"/>
          </w:rPr>
          <w:fldChar w:fldCharType="begin"/>
        </w:r>
        <w:r w:rsidR="00FA409C">
          <w:rPr>
            <w:noProof/>
          </w:rPr>
          <w:instrText>PAGEREF __RefHeading___118 \* MERGEFORMAT</w:instrText>
        </w:r>
        <w:r w:rsidR="00FA409C">
          <w:rPr>
            <w:rFonts w:ascii="Times New Roman" w:hAnsi="Times New Roman"/>
            <w:noProof/>
            <w:sz w:val="24"/>
          </w:rPr>
          <w:fldChar w:fldCharType="separate"/>
        </w:r>
        <w:r w:rsidR="00FA409C">
          <w:rPr>
            <w:noProof/>
          </w:rPr>
          <w:t>157</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19" w:history="1">
        <w:r w:rsidR="00FA409C">
          <w:rPr>
            <w:noProof/>
          </w:rPr>
          <w:t>Раздел VII. КАПИТАЛ</w:t>
        </w:r>
        <w:r w:rsidR="00FA409C">
          <w:rPr>
            <w:noProof/>
          </w:rPr>
          <w:tab/>
        </w:r>
        <w:r w:rsidR="00FA409C">
          <w:rPr>
            <w:rFonts w:ascii="Times New Roman" w:hAnsi="Times New Roman"/>
            <w:noProof/>
            <w:sz w:val="24"/>
          </w:rPr>
          <w:fldChar w:fldCharType="begin"/>
        </w:r>
        <w:r w:rsidR="00FA409C">
          <w:rPr>
            <w:noProof/>
          </w:rPr>
          <w:instrText>PAGEREF __RefHeading___119 \* MERGEFORMAT</w:instrText>
        </w:r>
        <w:r w:rsidR="00FA409C">
          <w:rPr>
            <w:rFonts w:ascii="Times New Roman" w:hAnsi="Times New Roman"/>
            <w:noProof/>
            <w:sz w:val="24"/>
          </w:rPr>
          <w:fldChar w:fldCharType="separate"/>
        </w:r>
        <w:r w:rsidR="00FA409C">
          <w:rPr>
            <w:noProof/>
          </w:rPr>
          <w:t>158</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20" w:history="1">
        <w:r w:rsidR="00FA409C">
          <w:rPr>
            <w:noProof/>
          </w:rPr>
          <w:t>Раздел VIII. ФИНАНСОВЫЕ РЕЗУЛЬТАТЫ</w:t>
        </w:r>
        <w:r w:rsidR="00FA409C">
          <w:rPr>
            <w:noProof/>
          </w:rPr>
          <w:tab/>
        </w:r>
        <w:r w:rsidR="00FA409C">
          <w:rPr>
            <w:rFonts w:ascii="Times New Roman" w:hAnsi="Times New Roman"/>
            <w:noProof/>
            <w:sz w:val="24"/>
          </w:rPr>
          <w:fldChar w:fldCharType="begin"/>
        </w:r>
        <w:r w:rsidR="00FA409C">
          <w:rPr>
            <w:noProof/>
          </w:rPr>
          <w:instrText>PAGEREF __RefHeading___120 \* MERGEFORMAT</w:instrText>
        </w:r>
        <w:r w:rsidR="00FA409C">
          <w:rPr>
            <w:rFonts w:ascii="Times New Roman" w:hAnsi="Times New Roman"/>
            <w:noProof/>
            <w:sz w:val="24"/>
          </w:rPr>
          <w:fldChar w:fldCharType="separate"/>
        </w:r>
        <w:r w:rsidR="00FA409C">
          <w:rPr>
            <w:noProof/>
          </w:rPr>
          <w:t>159</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21" w:history="1">
        <w:r w:rsidR="00FA409C">
          <w:rPr>
            <w:noProof/>
          </w:rPr>
          <w:t>Забалансовые счета</w:t>
        </w:r>
        <w:r w:rsidR="00FA409C">
          <w:rPr>
            <w:noProof/>
          </w:rPr>
          <w:tab/>
        </w:r>
        <w:r w:rsidR="00FA409C">
          <w:rPr>
            <w:rFonts w:ascii="Times New Roman" w:hAnsi="Times New Roman"/>
            <w:noProof/>
            <w:sz w:val="24"/>
          </w:rPr>
          <w:fldChar w:fldCharType="begin"/>
        </w:r>
        <w:r w:rsidR="00FA409C">
          <w:rPr>
            <w:noProof/>
          </w:rPr>
          <w:instrText>PAGEREF __RefHeading___121 \* MERGEFORMAT</w:instrText>
        </w:r>
        <w:r w:rsidR="00FA409C">
          <w:rPr>
            <w:rFonts w:ascii="Times New Roman" w:hAnsi="Times New Roman"/>
            <w:noProof/>
            <w:sz w:val="24"/>
          </w:rPr>
          <w:fldChar w:fldCharType="separate"/>
        </w:r>
        <w:r w:rsidR="00FA409C">
          <w:rPr>
            <w:noProof/>
          </w:rPr>
          <w:t>159</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22" w:history="1">
        <w:r w:rsidR="00FA409C">
          <w:rPr>
            <w:noProof/>
          </w:rPr>
          <w:t>V. Содержание отчета о прибылях и убытках</w:t>
        </w:r>
        <w:r w:rsidR="00FA409C">
          <w:rPr>
            <w:noProof/>
          </w:rPr>
          <w:tab/>
        </w:r>
        <w:r w:rsidR="00FA409C">
          <w:rPr>
            <w:rFonts w:ascii="Times New Roman" w:hAnsi="Times New Roman"/>
            <w:noProof/>
            <w:sz w:val="24"/>
          </w:rPr>
          <w:fldChar w:fldCharType="begin"/>
        </w:r>
        <w:r w:rsidR="00FA409C">
          <w:rPr>
            <w:noProof/>
          </w:rPr>
          <w:instrText>PAGEREF __RefHeading___122 \* MERGEFORMAT</w:instrText>
        </w:r>
        <w:r w:rsidR="00FA409C">
          <w:rPr>
            <w:rFonts w:ascii="Times New Roman" w:hAnsi="Times New Roman"/>
            <w:noProof/>
            <w:sz w:val="24"/>
          </w:rPr>
          <w:fldChar w:fldCharType="separate"/>
        </w:r>
        <w:r w:rsidR="00FA409C">
          <w:rPr>
            <w:noProof/>
          </w:rPr>
          <w:t>160</w:t>
        </w:r>
        <w:r w:rsidR="00FA409C">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123" w:history="1">
        <w:r w:rsidR="00FA409C">
          <w:rPr>
            <w:noProof/>
          </w:rPr>
          <w:t>Утверждена</w:t>
        </w:r>
        <w:r w:rsidR="00FA409C">
          <w:rPr>
            <w:noProof/>
          </w:rPr>
          <w:tab/>
        </w:r>
        <w:r w:rsidR="00FA409C">
          <w:rPr>
            <w:noProof/>
            <w:sz w:val="24"/>
          </w:rPr>
          <w:fldChar w:fldCharType="begin"/>
        </w:r>
        <w:r w:rsidR="00FA409C">
          <w:rPr>
            <w:noProof/>
          </w:rPr>
          <w:instrText>PAGEREF __RefHeading___123 \* MERGEFORMAT</w:instrText>
        </w:r>
        <w:r w:rsidR="00FA409C">
          <w:rPr>
            <w:noProof/>
            <w:sz w:val="24"/>
          </w:rPr>
          <w:fldChar w:fldCharType="separate"/>
        </w:r>
        <w:r w:rsidR="00FA409C">
          <w:rPr>
            <w:noProof/>
          </w:rPr>
          <w:t>161</w:t>
        </w:r>
        <w:r w:rsidR="00FA409C">
          <w:rPr>
            <w:noProof/>
            <w:sz w:val="24"/>
          </w:rPr>
          <w:fldChar w:fldCharType="end"/>
        </w:r>
      </w:hyperlink>
    </w:p>
    <w:p w:rsidR="00F04047" w:rsidRDefault="00B54769">
      <w:pPr>
        <w:pStyle w:val="21"/>
        <w:tabs>
          <w:tab w:val="right" w:leader="dot" w:pos="10466"/>
        </w:tabs>
        <w:rPr>
          <w:noProof/>
        </w:rPr>
      </w:pPr>
      <w:hyperlink w:anchor="__RefHeading___124" w:history="1">
        <w:r w:rsidR="00FA409C">
          <w:rPr>
            <w:noProof/>
          </w:rPr>
          <w:t>Раздел I. Внеоборотные активы</w:t>
        </w:r>
        <w:r w:rsidR="00FA409C">
          <w:rPr>
            <w:noProof/>
          </w:rPr>
          <w:tab/>
        </w:r>
        <w:r w:rsidR="00FA409C">
          <w:rPr>
            <w:rFonts w:ascii="Times New Roman" w:hAnsi="Times New Roman"/>
            <w:noProof/>
            <w:sz w:val="24"/>
          </w:rPr>
          <w:fldChar w:fldCharType="begin"/>
        </w:r>
        <w:r w:rsidR="00FA409C">
          <w:rPr>
            <w:noProof/>
          </w:rPr>
          <w:instrText>PAGEREF __RefHeading___124 \* MERGEFORMAT</w:instrText>
        </w:r>
        <w:r w:rsidR="00FA409C">
          <w:rPr>
            <w:rFonts w:ascii="Times New Roman" w:hAnsi="Times New Roman"/>
            <w:noProof/>
            <w:sz w:val="24"/>
          </w:rPr>
          <w:fldChar w:fldCharType="separate"/>
        </w:r>
        <w:r w:rsidR="00FA409C">
          <w:rPr>
            <w:noProof/>
          </w:rPr>
          <w:t>162</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25" w:history="1">
        <w:r w:rsidR="00FA409C">
          <w:rPr>
            <w:noProof/>
          </w:rPr>
          <w:t>Счет 01 "Основные средства"</w:t>
        </w:r>
        <w:r w:rsidR="00FA409C">
          <w:rPr>
            <w:noProof/>
          </w:rPr>
          <w:tab/>
        </w:r>
        <w:r w:rsidR="00FA409C">
          <w:rPr>
            <w:rFonts w:ascii="Times New Roman" w:hAnsi="Times New Roman"/>
            <w:noProof/>
            <w:sz w:val="24"/>
          </w:rPr>
          <w:fldChar w:fldCharType="begin"/>
        </w:r>
        <w:r w:rsidR="00FA409C">
          <w:rPr>
            <w:noProof/>
          </w:rPr>
          <w:instrText>PAGEREF __RefHeading___125 \* MERGEFORMAT</w:instrText>
        </w:r>
        <w:r w:rsidR="00FA409C">
          <w:rPr>
            <w:rFonts w:ascii="Times New Roman" w:hAnsi="Times New Roman"/>
            <w:noProof/>
            <w:sz w:val="24"/>
          </w:rPr>
          <w:fldChar w:fldCharType="separate"/>
        </w:r>
        <w:r w:rsidR="00FA409C">
          <w:rPr>
            <w:noProof/>
          </w:rPr>
          <w:t>162</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26" w:history="1">
        <w:r w:rsidR="00FA409C">
          <w:rPr>
            <w:noProof/>
          </w:rPr>
          <w:t>Счет 02 "Амортизация основных средств"</w:t>
        </w:r>
        <w:r w:rsidR="00FA409C">
          <w:rPr>
            <w:noProof/>
          </w:rPr>
          <w:tab/>
        </w:r>
        <w:r w:rsidR="00FA409C">
          <w:rPr>
            <w:rFonts w:ascii="Times New Roman" w:hAnsi="Times New Roman"/>
            <w:noProof/>
            <w:sz w:val="24"/>
          </w:rPr>
          <w:fldChar w:fldCharType="begin"/>
        </w:r>
        <w:r w:rsidR="00FA409C">
          <w:rPr>
            <w:noProof/>
          </w:rPr>
          <w:instrText>PAGEREF __RefHeading___126 \* MERGEFORMAT</w:instrText>
        </w:r>
        <w:r w:rsidR="00FA409C">
          <w:rPr>
            <w:rFonts w:ascii="Times New Roman" w:hAnsi="Times New Roman"/>
            <w:noProof/>
            <w:sz w:val="24"/>
          </w:rPr>
          <w:fldChar w:fldCharType="separate"/>
        </w:r>
        <w:r w:rsidR="00FA409C">
          <w:rPr>
            <w:noProof/>
          </w:rPr>
          <w:t>163</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27" w:history="1">
        <w:r w:rsidR="00FA409C">
          <w:rPr>
            <w:noProof/>
          </w:rPr>
          <w:t>Счет 03 "Доходные вложения в материальные ценности"</w:t>
        </w:r>
        <w:r w:rsidR="00FA409C">
          <w:rPr>
            <w:noProof/>
          </w:rPr>
          <w:tab/>
        </w:r>
        <w:r w:rsidR="00FA409C">
          <w:rPr>
            <w:rFonts w:ascii="Times New Roman" w:hAnsi="Times New Roman"/>
            <w:noProof/>
            <w:sz w:val="24"/>
          </w:rPr>
          <w:fldChar w:fldCharType="begin"/>
        </w:r>
        <w:r w:rsidR="00FA409C">
          <w:rPr>
            <w:noProof/>
          </w:rPr>
          <w:instrText>PAGEREF __RefHeading___127 \* MERGEFORMAT</w:instrText>
        </w:r>
        <w:r w:rsidR="00FA409C">
          <w:rPr>
            <w:rFonts w:ascii="Times New Roman" w:hAnsi="Times New Roman"/>
            <w:noProof/>
            <w:sz w:val="24"/>
          </w:rPr>
          <w:fldChar w:fldCharType="separate"/>
        </w:r>
        <w:r w:rsidR="00FA409C">
          <w:rPr>
            <w:noProof/>
          </w:rPr>
          <w:t>164</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28" w:history="1">
        <w:r w:rsidR="00FA409C">
          <w:rPr>
            <w:noProof/>
          </w:rPr>
          <w:t>Счет 04 "Нематериальные активы"</w:t>
        </w:r>
        <w:r w:rsidR="00FA409C">
          <w:rPr>
            <w:noProof/>
          </w:rPr>
          <w:tab/>
        </w:r>
        <w:r w:rsidR="00FA409C">
          <w:rPr>
            <w:rFonts w:ascii="Times New Roman" w:hAnsi="Times New Roman"/>
            <w:noProof/>
            <w:sz w:val="24"/>
          </w:rPr>
          <w:fldChar w:fldCharType="begin"/>
        </w:r>
        <w:r w:rsidR="00FA409C">
          <w:rPr>
            <w:noProof/>
          </w:rPr>
          <w:instrText>PAGEREF __RefHeading___128 \* MERGEFORMAT</w:instrText>
        </w:r>
        <w:r w:rsidR="00FA409C">
          <w:rPr>
            <w:rFonts w:ascii="Times New Roman" w:hAnsi="Times New Roman"/>
            <w:noProof/>
            <w:sz w:val="24"/>
          </w:rPr>
          <w:fldChar w:fldCharType="separate"/>
        </w:r>
        <w:r w:rsidR="00FA409C">
          <w:rPr>
            <w:noProof/>
          </w:rPr>
          <w:t>165</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29" w:history="1">
        <w:r w:rsidR="00FA409C">
          <w:rPr>
            <w:noProof/>
          </w:rPr>
          <w:t>Счет 05 "Амортизация нематериальных активов"</w:t>
        </w:r>
        <w:r w:rsidR="00FA409C">
          <w:rPr>
            <w:noProof/>
          </w:rPr>
          <w:tab/>
        </w:r>
        <w:r w:rsidR="00FA409C">
          <w:rPr>
            <w:rFonts w:ascii="Times New Roman" w:hAnsi="Times New Roman"/>
            <w:noProof/>
            <w:sz w:val="24"/>
          </w:rPr>
          <w:fldChar w:fldCharType="begin"/>
        </w:r>
        <w:r w:rsidR="00FA409C">
          <w:rPr>
            <w:noProof/>
          </w:rPr>
          <w:instrText>PAGEREF __RefHeading___129 \* MERGEFORMAT</w:instrText>
        </w:r>
        <w:r w:rsidR="00FA409C">
          <w:rPr>
            <w:rFonts w:ascii="Times New Roman" w:hAnsi="Times New Roman"/>
            <w:noProof/>
            <w:sz w:val="24"/>
          </w:rPr>
          <w:fldChar w:fldCharType="separate"/>
        </w:r>
        <w:r w:rsidR="00FA409C">
          <w:rPr>
            <w:noProof/>
          </w:rPr>
          <w:t>166</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30" w:history="1">
        <w:r w:rsidR="00FA409C">
          <w:rPr>
            <w:noProof/>
          </w:rPr>
          <w:t>Счет 07 "Оборудование к установке"</w:t>
        </w:r>
        <w:r w:rsidR="00FA409C">
          <w:rPr>
            <w:noProof/>
          </w:rPr>
          <w:tab/>
        </w:r>
        <w:r w:rsidR="00FA409C">
          <w:rPr>
            <w:rFonts w:ascii="Times New Roman" w:hAnsi="Times New Roman"/>
            <w:noProof/>
            <w:sz w:val="24"/>
          </w:rPr>
          <w:fldChar w:fldCharType="begin"/>
        </w:r>
        <w:r w:rsidR="00FA409C">
          <w:rPr>
            <w:noProof/>
          </w:rPr>
          <w:instrText>PAGEREF __RefHeading___130 \* MERGEFORMAT</w:instrText>
        </w:r>
        <w:r w:rsidR="00FA409C">
          <w:rPr>
            <w:rFonts w:ascii="Times New Roman" w:hAnsi="Times New Roman"/>
            <w:noProof/>
            <w:sz w:val="24"/>
          </w:rPr>
          <w:fldChar w:fldCharType="separate"/>
        </w:r>
        <w:r w:rsidR="00FA409C">
          <w:rPr>
            <w:noProof/>
          </w:rPr>
          <w:t>167</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31" w:history="1">
        <w:r w:rsidR="00FA409C">
          <w:rPr>
            <w:noProof/>
          </w:rPr>
          <w:t>Счет 08 "Вложения во внеоборотные активы"</w:t>
        </w:r>
        <w:r w:rsidR="00FA409C">
          <w:rPr>
            <w:noProof/>
          </w:rPr>
          <w:tab/>
        </w:r>
        <w:r w:rsidR="00FA409C">
          <w:rPr>
            <w:rFonts w:ascii="Times New Roman" w:hAnsi="Times New Roman"/>
            <w:noProof/>
            <w:sz w:val="24"/>
          </w:rPr>
          <w:fldChar w:fldCharType="begin"/>
        </w:r>
        <w:r w:rsidR="00FA409C">
          <w:rPr>
            <w:noProof/>
          </w:rPr>
          <w:instrText>PAGEREF __RefHeading___131 \* MERGEFORMAT</w:instrText>
        </w:r>
        <w:r w:rsidR="00FA409C">
          <w:rPr>
            <w:rFonts w:ascii="Times New Roman" w:hAnsi="Times New Roman"/>
            <w:noProof/>
            <w:sz w:val="24"/>
          </w:rPr>
          <w:fldChar w:fldCharType="separate"/>
        </w:r>
        <w:r w:rsidR="00FA409C">
          <w:rPr>
            <w:noProof/>
          </w:rPr>
          <w:t>169</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32" w:history="1">
        <w:r w:rsidR="00FA409C">
          <w:rPr>
            <w:noProof/>
          </w:rPr>
          <w:t>Счет 09 "Отложенные налоговые активы"</w:t>
        </w:r>
        <w:r w:rsidR="00FA409C">
          <w:rPr>
            <w:noProof/>
          </w:rPr>
          <w:tab/>
        </w:r>
        <w:r w:rsidR="00FA409C">
          <w:rPr>
            <w:rFonts w:ascii="Times New Roman" w:hAnsi="Times New Roman"/>
            <w:noProof/>
            <w:sz w:val="24"/>
          </w:rPr>
          <w:fldChar w:fldCharType="begin"/>
        </w:r>
        <w:r w:rsidR="00FA409C">
          <w:rPr>
            <w:noProof/>
          </w:rPr>
          <w:instrText>PAGEREF __RefHeading___132 \* MERGEFORMAT</w:instrText>
        </w:r>
        <w:r w:rsidR="00FA409C">
          <w:rPr>
            <w:rFonts w:ascii="Times New Roman" w:hAnsi="Times New Roman"/>
            <w:noProof/>
            <w:sz w:val="24"/>
          </w:rPr>
          <w:fldChar w:fldCharType="separate"/>
        </w:r>
        <w:r w:rsidR="00FA409C">
          <w:rPr>
            <w:noProof/>
          </w:rPr>
          <w:t>172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33" w:history="1">
        <w:r w:rsidR="00FA409C">
          <w:rPr>
            <w:noProof/>
          </w:rPr>
          <w:t>Раздел II. Производственные запасы</w:t>
        </w:r>
        <w:r w:rsidR="00FA409C">
          <w:rPr>
            <w:noProof/>
          </w:rPr>
          <w:tab/>
        </w:r>
        <w:r w:rsidR="00FA409C">
          <w:rPr>
            <w:rFonts w:ascii="Times New Roman" w:hAnsi="Times New Roman"/>
            <w:noProof/>
            <w:sz w:val="24"/>
          </w:rPr>
          <w:fldChar w:fldCharType="begin"/>
        </w:r>
        <w:r w:rsidR="00FA409C">
          <w:rPr>
            <w:noProof/>
          </w:rPr>
          <w:instrText>PAGEREF __RefHeading___133 \* MERGEFORMAT</w:instrText>
        </w:r>
        <w:r w:rsidR="00FA409C">
          <w:rPr>
            <w:rFonts w:ascii="Times New Roman" w:hAnsi="Times New Roman"/>
            <w:noProof/>
            <w:sz w:val="24"/>
          </w:rPr>
          <w:fldChar w:fldCharType="separate"/>
        </w:r>
        <w:r w:rsidR="00FA409C">
          <w:rPr>
            <w:noProof/>
          </w:rPr>
          <w:t>173</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34" w:history="1">
        <w:r w:rsidR="00FA409C">
          <w:rPr>
            <w:noProof/>
          </w:rPr>
          <w:t>Счет 10 "Материалы"</w:t>
        </w:r>
        <w:r w:rsidR="00FA409C">
          <w:rPr>
            <w:noProof/>
          </w:rPr>
          <w:tab/>
        </w:r>
        <w:r w:rsidR="00FA409C">
          <w:rPr>
            <w:rFonts w:ascii="Times New Roman" w:hAnsi="Times New Roman"/>
            <w:noProof/>
            <w:sz w:val="24"/>
          </w:rPr>
          <w:fldChar w:fldCharType="begin"/>
        </w:r>
        <w:r w:rsidR="00FA409C">
          <w:rPr>
            <w:noProof/>
          </w:rPr>
          <w:instrText>PAGEREF __RefHeading___134 \* MERGEFORMAT</w:instrText>
        </w:r>
        <w:r w:rsidR="00FA409C">
          <w:rPr>
            <w:rFonts w:ascii="Times New Roman" w:hAnsi="Times New Roman"/>
            <w:noProof/>
            <w:sz w:val="24"/>
          </w:rPr>
          <w:fldChar w:fldCharType="separate"/>
        </w:r>
        <w:r w:rsidR="00FA409C">
          <w:rPr>
            <w:noProof/>
          </w:rPr>
          <w:t>173</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35" w:history="1">
        <w:r w:rsidR="00FA409C">
          <w:rPr>
            <w:noProof/>
          </w:rPr>
          <w:t>Счет 11 "Животные на выращивании и откорме"</w:t>
        </w:r>
        <w:r w:rsidR="00FA409C">
          <w:rPr>
            <w:noProof/>
          </w:rPr>
          <w:tab/>
        </w:r>
        <w:r w:rsidR="00FA409C">
          <w:rPr>
            <w:rFonts w:ascii="Times New Roman" w:hAnsi="Times New Roman"/>
            <w:noProof/>
            <w:sz w:val="24"/>
          </w:rPr>
          <w:fldChar w:fldCharType="begin"/>
        </w:r>
        <w:r w:rsidR="00FA409C">
          <w:rPr>
            <w:noProof/>
          </w:rPr>
          <w:instrText>PAGEREF __RefHeading___135 \* MERGEFORMAT</w:instrText>
        </w:r>
        <w:r w:rsidR="00FA409C">
          <w:rPr>
            <w:rFonts w:ascii="Times New Roman" w:hAnsi="Times New Roman"/>
            <w:noProof/>
            <w:sz w:val="24"/>
          </w:rPr>
          <w:fldChar w:fldCharType="separate"/>
        </w:r>
        <w:r w:rsidR="00FA409C">
          <w:rPr>
            <w:noProof/>
          </w:rPr>
          <w:t>178</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36" w:history="1">
        <w:r w:rsidR="00FA409C">
          <w:rPr>
            <w:noProof/>
          </w:rPr>
          <w:t>Счет 14 "Резервы под снижение стоимости</w:t>
        </w:r>
        <w:r w:rsidR="00FA409C">
          <w:rPr>
            <w:noProof/>
          </w:rPr>
          <w:tab/>
        </w:r>
        <w:r w:rsidR="00FA409C">
          <w:rPr>
            <w:rFonts w:ascii="Times New Roman" w:hAnsi="Times New Roman"/>
            <w:noProof/>
            <w:sz w:val="24"/>
          </w:rPr>
          <w:fldChar w:fldCharType="begin"/>
        </w:r>
        <w:r w:rsidR="00FA409C">
          <w:rPr>
            <w:noProof/>
          </w:rPr>
          <w:instrText>PAGEREF __RefHeading___136 \* MERGEFORMAT</w:instrText>
        </w:r>
        <w:r w:rsidR="00FA409C">
          <w:rPr>
            <w:rFonts w:ascii="Times New Roman" w:hAnsi="Times New Roman"/>
            <w:noProof/>
            <w:sz w:val="24"/>
          </w:rPr>
          <w:fldChar w:fldCharType="separate"/>
        </w:r>
        <w:r w:rsidR="00FA409C">
          <w:rPr>
            <w:noProof/>
          </w:rPr>
          <w:t>179</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37" w:history="1">
        <w:r w:rsidR="00FA409C">
          <w:rPr>
            <w:noProof/>
          </w:rPr>
          <w:t>Счет 15 "Заготовление и приобретение</w:t>
        </w:r>
        <w:r w:rsidR="00FA409C">
          <w:rPr>
            <w:noProof/>
          </w:rPr>
          <w:tab/>
        </w:r>
        <w:r w:rsidR="00FA409C">
          <w:rPr>
            <w:rFonts w:ascii="Times New Roman" w:hAnsi="Times New Roman"/>
            <w:noProof/>
            <w:sz w:val="24"/>
          </w:rPr>
          <w:fldChar w:fldCharType="begin"/>
        </w:r>
        <w:r w:rsidR="00FA409C">
          <w:rPr>
            <w:noProof/>
          </w:rPr>
          <w:instrText>PAGEREF __RefHeading___137 \* MERGEFORMAT</w:instrText>
        </w:r>
        <w:r w:rsidR="00FA409C">
          <w:rPr>
            <w:rFonts w:ascii="Times New Roman" w:hAnsi="Times New Roman"/>
            <w:noProof/>
            <w:sz w:val="24"/>
          </w:rPr>
          <w:fldChar w:fldCharType="separate"/>
        </w:r>
        <w:r w:rsidR="00FA409C">
          <w:rPr>
            <w:noProof/>
          </w:rPr>
          <w:t>180</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38" w:history="1">
        <w:r w:rsidR="00FA409C">
          <w:rPr>
            <w:noProof/>
          </w:rPr>
          <w:t>Счет 16 "Отклонение в стоимости</w:t>
        </w:r>
        <w:r w:rsidR="00FA409C">
          <w:rPr>
            <w:noProof/>
          </w:rPr>
          <w:tab/>
        </w:r>
        <w:r w:rsidR="00FA409C">
          <w:rPr>
            <w:rFonts w:ascii="Times New Roman" w:hAnsi="Times New Roman"/>
            <w:noProof/>
            <w:sz w:val="24"/>
          </w:rPr>
          <w:fldChar w:fldCharType="begin"/>
        </w:r>
        <w:r w:rsidR="00FA409C">
          <w:rPr>
            <w:noProof/>
          </w:rPr>
          <w:instrText>PAGEREF __RefHeading___138 \* MERGEFORMAT</w:instrText>
        </w:r>
        <w:r w:rsidR="00FA409C">
          <w:rPr>
            <w:rFonts w:ascii="Times New Roman" w:hAnsi="Times New Roman"/>
            <w:noProof/>
            <w:sz w:val="24"/>
          </w:rPr>
          <w:fldChar w:fldCharType="separate"/>
        </w:r>
        <w:r w:rsidR="00FA409C">
          <w:rPr>
            <w:noProof/>
          </w:rPr>
          <w:t>181</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39" w:history="1">
        <w:r w:rsidR="00FA409C">
          <w:rPr>
            <w:noProof/>
          </w:rPr>
          <w:t>Счет 19 "Налог на добавленную стоимость</w:t>
        </w:r>
        <w:r w:rsidR="00FA409C">
          <w:rPr>
            <w:noProof/>
          </w:rPr>
          <w:tab/>
        </w:r>
        <w:r w:rsidR="00FA409C">
          <w:rPr>
            <w:rFonts w:ascii="Times New Roman" w:hAnsi="Times New Roman"/>
            <w:noProof/>
            <w:sz w:val="24"/>
          </w:rPr>
          <w:fldChar w:fldCharType="begin"/>
        </w:r>
        <w:r w:rsidR="00FA409C">
          <w:rPr>
            <w:noProof/>
          </w:rPr>
          <w:instrText>PAGEREF __RefHeading___139 \* MERGEFORMAT</w:instrText>
        </w:r>
        <w:r w:rsidR="00FA409C">
          <w:rPr>
            <w:rFonts w:ascii="Times New Roman" w:hAnsi="Times New Roman"/>
            <w:noProof/>
            <w:sz w:val="24"/>
          </w:rPr>
          <w:fldChar w:fldCharType="separate"/>
        </w:r>
        <w:r w:rsidR="00FA409C">
          <w:rPr>
            <w:noProof/>
          </w:rPr>
          <w:t>182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40" w:history="1">
        <w:r w:rsidR="00FA409C">
          <w:rPr>
            <w:noProof/>
          </w:rPr>
          <w:t>Раздел III. Затраты на производство</w:t>
        </w:r>
        <w:r w:rsidR="00FA409C">
          <w:rPr>
            <w:noProof/>
          </w:rPr>
          <w:tab/>
        </w:r>
        <w:r w:rsidR="00FA409C">
          <w:rPr>
            <w:rFonts w:ascii="Times New Roman" w:hAnsi="Times New Roman"/>
            <w:noProof/>
            <w:sz w:val="24"/>
          </w:rPr>
          <w:fldChar w:fldCharType="begin"/>
        </w:r>
        <w:r w:rsidR="00FA409C">
          <w:rPr>
            <w:noProof/>
          </w:rPr>
          <w:instrText>PAGEREF __RefHeading___140 \* MERGEFORMAT</w:instrText>
        </w:r>
        <w:r w:rsidR="00FA409C">
          <w:rPr>
            <w:rFonts w:ascii="Times New Roman" w:hAnsi="Times New Roman"/>
            <w:noProof/>
            <w:sz w:val="24"/>
          </w:rPr>
          <w:fldChar w:fldCharType="separate"/>
        </w:r>
        <w:r w:rsidR="00FA409C">
          <w:rPr>
            <w:noProof/>
          </w:rPr>
          <w:t>183</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41" w:history="1">
        <w:r w:rsidR="00FA409C">
          <w:rPr>
            <w:noProof/>
          </w:rPr>
          <w:t>Счет 20 "Основное производство"</w:t>
        </w:r>
        <w:r w:rsidR="00FA409C">
          <w:rPr>
            <w:noProof/>
          </w:rPr>
          <w:tab/>
        </w:r>
        <w:r w:rsidR="00FA409C">
          <w:rPr>
            <w:rFonts w:ascii="Times New Roman" w:hAnsi="Times New Roman"/>
            <w:noProof/>
            <w:sz w:val="24"/>
          </w:rPr>
          <w:fldChar w:fldCharType="begin"/>
        </w:r>
        <w:r w:rsidR="00FA409C">
          <w:rPr>
            <w:noProof/>
          </w:rPr>
          <w:instrText>PAGEREF __RefHeading___141 \* MERGEFORMAT</w:instrText>
        </w:r>
        <w:r w:rsidR="00FA409C">
          <w:rPr>
            <w:rFonts w:ascii="Times New Roman" w:hAnsi="Times New Roman"/>
            <w:noProof/>
            <w:sz w:val="24"/>
          </w:rPr>
          <w:fldChar w:fldCharType="separate"/>
        </w:r>
        <w:r w:rsidR="00FA409C">
          <w:rPr>
            <w:noProof/>
          </w:rPr>
          <w:t>184</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42" w:history="1">
        <w:r w:rsidR="00FA409C">
          <w:rPr>
            <w:noProof/>
          </w:rPr>
          <w:t>Счет 21 "Полуфабрикаты собственного производства"</w:t>
        </w:r>
        <w:r w:rsidR="00FA409C">
          <w:rPr>
            <w:noProof/>
          </w:rPr>
          <w:tab/>
        </w:r>
        <w:r w:rsidR="00FA409C">
          <w:rPr>
            <w:rFonts w:ascii="Times New Roman" w:hAnsi="Times New Roman"/>
            <w:noProof/>
            <w:sz w:val="24"/>
          </w:rPr>
          <w:fldChar w:fldCharType="begin"/>
        </w:r>
        <w:r w:rsidR="00FA409C">
          <w:rPr>
            <w:noProof/>
          </w:rPr>
          <w:instrText>PAGEREF __RefHeading___142 \* MERGEFORMAT</w:instrText>
        </w:r>
        <w:r w:rsidR="00FA409C">
          <w:rPr>
            <w:rFonts w:ascii="Times New Roman" w:hAnsi="Times New Roman"/>
            <w:noProof/>
            <w:sz w:val="24"/>
          </w:rPr>
          <w:fldChar w:fldCharType="separate"/>
        </w:r>
        <w:r w:rsidR="00FA409C">
          <w:rPr>
            <w:noProof/>
          </w:rPr>
          <w:t>185</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43" w:history="1">
        <w:r w:rsidR="00FA409C">
          <w:rPr>
            <w:noProof/>
          </w:rPr>
          <w:t>Счет 23 "Вспомогательные производства"</w:t>
        </w:r>
        <w:r w:rsidR="00FA409C">
          <w:rPr>
            <w:noProof/>
          </w:rPr>
          <w:tab/>
        </w:r>
        <w:r w:rsidR="00FA409C">
          <w:rPr>
            <w:rFonts w:ascii="Times New Roman" w:hAnsi="Times New Roman"/>
            <w:noProof/>
            <w:sz w:val="24"/>
          </w:rPr>
          <w:fldChar w:fldCharType="begin"/>
        </w:r>
        <w:r w:rsidR="00FA409C">
          <w:rPr>
            <w:noProof/>
          </w:rPr>
          <w:instrText>PAGEREF __RefHeading___143 \* MERGEFORMAT</w:instrText>
        </w:r>
        <w:r w:rsidR="00FA409C">
          <w:rPr>
            <w:rFonts w:ascii="Times New Roman" w:hAnsi="Times New Roman"/>
            <w:noProof/>
            <w:sz w:val="24"/>
          </w:rPr>
          <w:fldChar w:fldCharType="separate"/>
        </w:r>
        <w:r w:rsidR="00FA409C">
          <w:rPr>
            <w:noProof/>
          </w:rPr>
          <w:t>186</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44" w:history="1">
        <w:r w:rsidR="00FA409C">
          <w:rPr>
            <w:noProof/>
          </w:rPr>
          <w:t>Счет 25 "Общепроизводственные расходы"</w:t>
        </w:r>
        <w:r w:rsidR="00FA409C">
          <w:rPr>
            <w:noProof/>
          </w:rPr>
          <w:tab/>
        </w:r>
        <w:r w:rsidR="00FA409C">
          <w:rPr>
            <w:rFonts w:ascii="Times New Roman" w:hAnsi="Times New Roman"/>
            <w:noProof/>
            <w:sz w:val="24"/>
          </w:rPr>
          <w:fldChar w:fldCharType="begin"/>
        </w:r>
        <w:r w:rsidR="00FA409C">
          <w:rPr>
            <w:noProof/>
          </w:rPr>
          <w:instrText>PAGEREF __RefHeading___144 \* MERGEFORMAT</w:instrText>
        </w:r>
        <w:r w:rsidR="00FA409C">
          <w:rPr>
            <w:rFonts w:ascii="Times New Roman" w:hAnsi="Times New Roman"/>
            <w:noProof/>
            <w:sz w:val="24"/>
          </w:rPr>
          <w:fldChar w:fldCharType="separate"/>
        </w:r>
        <w:r w:rsidR="00FA409C">
          <w:rPr>
            <w:noProof/>
          </w:rPr>
          <w:t>188</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45" w:history="1">
        <w:r w:rsidR="00FA409C">
          <w:rPr>
            <w:noProof/>
          </w:rPr>
          <w:t>Счет 26 "Общехозяйственные расходы"</w:t>
        </w:r>
        <w:r w:rsidR="00FA409C">
          <w:rPr>
            <w:noProof/>
          </w:rPr>
          <w:tab/>
        </w:r>
        <w:r w:rsidR="00FA409C">
          <w:rPr>
            <w:rFonts w:ascii="Times New Roman" w:hAnsi="Times New Roman"/>
            <w:noProof/>
            <w:sz w:val="24"/>
          </w:rPr>
          <w:fldChar w:fldCharType="begin"/>
        </w:r>
        <w:r w:rsidR="00FA409C">
          <w:rPr>
            <w:noProof/>
          </w:rPr>
          <w:instrText>PAGEREF __RefHeading___145 \* MERGEFORMAT</w:instrText>
        </w:r>
        <w:r w:rsidR="00FA409C">
          <w:rPr>
            <w:rFonts w:ascii="Times New Roman" w:hAnsi="Times New Roman"/>
            <w:noProof/>
            <w:sz w:val="24"/>
          </w:rPr>
          <w:fldChar w:fldCharType="separate"/>
        </w:r>
        <w:r w:rsidR="00FA409C">
          <w:rPr>
            <w:noProof/>
          </w:rPr>
          <w:t>189</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46" w:history="1">
        <w:r w:rsidR="00FA409C">
          <w:rPr>
            <w:noProof/>
          </w:rPr>
          <w:t>Счет 28 "Брак в производстве"</w:t>
        </w:r>
        <w:r w:rsidR="00FA409C">
          <w:rPr>
            <w:noProof/>
          </w:rPr>
          <w:tab/>
        </w:r>
        <w:r w:rsidR="00FA409C">
          <w:rPr>
            <w:rFonts w:ascii="Times New Roman" w:hAnsi="Times New Roman"/>
            <w:noProof/>
            <w:sz w:val="24"/>
          </w:rPr>
          <w:fldChar w:fldCharType="begin"/>
        </w:r>
        <w:r w:rsidR="00FA409C">
          <w:rPr>
            <w:noProof/>
          </w:rPr>
          <w:instrText>PAGEREF __RefHeading___146 \* MERGEFORMAT</w:instrText>
        </w:r>
        <w:r w:rsidR="00FA409C">
          <w:rPr>
            <w:rFonts w:ascii="Times New Roman" w:hAnsi="Times New Roman"/>
            <w:noProof/>
            <w:sz w:val="24"/>
          </w:rPr>
          <w:fldChar w:fldCharType="separate"/>
        </w:r>
        <w:r w:rsidR="00FA409C">
          <w:rPr>
            <w:noProof/>
          </w:rPr>
          <w:t>190</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47" w:history="1">
        <w:r w:rsidR="00FA409C">
          <w:rPr>
            <w:noProof/>
          </w:rPr>
          <w:t>Счет 29 "Обслуживающие производства и хозяйства"</w:t>
        </w:r>
        <w:r w:rsidR="00FA409C">
          <w:rPr>
            <w:noProof/>
          </w:rPr>
          <w:tab/>
        </w:r>
        <w:r w:rsidR="00FA409C">
          <w:rPr>
            <w:rFonts w:ascii="Times New Roman" w:hAnsi="Times New Roman"/>
            <w:noProof/>
            <w:sz w:val="24"/>
          </w:rPr>
          <w:fldChar w:fldCharType="begin"/>
        </w:r>
        <w:r w:rsidR="00FA409C">
          <w:rPr>
            <w:noProof/>
          </w:rPr>
          <w:instrText>PAGEREF __RefHeading___147 \* MERGEFORMAT</w:instrText>
        </w:r>
        <w:r w:rsidR="00FA409C">
          <w:rPr>
            <w:rFonts w:ascii="Times New Roman" w:hAnsi="Times New Roman"/>
            <w:noProof/>
            <w:sz w:val="24"/>
          </w:rPr>
          <w:fldChar w:fldCharType="separate"/>
        </w:r>
        <w:r w:rsidR="00FA409C">
          <w:rPr>
            <w:noProof/>
          </w:rPr>
          <w:t>191</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48" w:history="1">
        <w:r w:rsidR="00FA409C">
          <w:rPr>
            <w:noProof/>
          </w:rPr>
          <w:t>Раздел IV. Готовая продукция и товары</w:t>
        </w:r>
        <w:r w:rsidR="00FA409C">
          <w:rPr>
            <w:noProof/>
          </w:rPr>
          <w:tab/>
        </w:r>
        <w:r w:rsidR="00FA409C">
          <w:rPr>
            <w:rFonts w:ascii="Times New Roman" w:hAnsi="Times New Roman"/>
            <w:noProof/>
            <w:sz w:val="24"/>
          </w:rPr>
          <w:fldChar w:fldCharType="begin"/>
        </w:r>
        <w:r w:rsidR="00FA409C">
          <w:rPr>
            <w:noProof/>
          </w:rPr>
          <w:instrText>PAGEREF __RefHeading___148 \* MERGEFORMAT</w:instrText>
        </w:r>
        <w:r w:rsidR="00FA409C">
          <w:rPr>
            <w:rFonts w:ascii="Times New Roman" w:hAnsi="Times New Roman"/>
            <w:noProof/>
            <w:sz w:val="24"/>
          </w:rPr>
          <w:fldChar w:fldCharType="separate"/>
        </w:r>
        <w:r w:rsidR="00FA409C">
          <w:rPr>
            <w:noProof/>
          </w:rPr>
          <w:t>193</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49" w:history="1">
        <w:r w:rsidR="00FA409C">
          <w:rPr>
            <w:noProof/>
          </w:rPr>
          <w:t>Счет 40 "Выпуск продукции (работ, услуг)"</w:t>
        </w:r>
        <w:r w:rsidR="00FA409C">
          <w:rPr>
            <w:noProof/>
          </w:rPr>
          <w:tab/>
        </w:r>
        <w:r w:rsidR="00FA409C">
          <w:rPr>
            <w:rFonts w:ascii="Times New Roman" w:hAnsi="Times New Roman"/>
            <w:noProof/>
            <w:sz w:val="24"/>
          </w:rPr>
          <w:fldChar w:fldCharType="begin"/>
        </w:r>
        <w:r w:rsidR="00FA409C">
          <w:rPr>
            <w:noProof/>
          </w:rPr>
          <w:instrText>PAGEREF __RefHeading___149 \* MERGEFORMAT</w:instrText>
        </w:r>
        <w:r w:rsidR="00FA409C">
          <w:rPr>
            <w:rFonts w:ascii="Times New Roman" w:hAnsi="Times New Roman"/>
            <w:noProof/>
            <w:sz w:val="24"/>
          </w:rPr>
          <w:fldChar w:fldCharType="separate"/>
        </w:r>
        <w:r w:rsidR="00FA409C">
          <w:rPr>
            <w:noProof/>
          </w:rPr>
          <w:t>193</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50" w:history="1">
        <w:r w:rsidR="00FA409C">
          <w:rPr>
            <w:noProof/>
          </w:rPr>
          <w:t>Счет 41 "Товары"</w:t>
        </w:r>
        <w:r w:rsidR="00FA409C">
          <w:rPr>
            <w:noProof/>
          </w:rPr>
          <w:tab/>
        </w:r>
        <w:r w:rsidR="00FA409C">
          <w:rPr>
            <w:rFonts w:ascii="Times New Roman" w:hAnsi="Times New Roman"/>
            <w:noProof/>
            <w:sz w:val="24"/>
          </w:rPr>
          <w:fldChar w:fldCharType="begin"/>
        </w:r>
        <w:r w:rsidR="00FA409C">
          <w:rPr>
            <w:noProof/>
          </w:rPr>
          <w:instrText>PAGEREF __RefHeading___150 \* MERGEFORMAT</w:instrText>
        </w:r>
        <w:r w:rsidR="00FA409C">
          <w:rPr>
            <w:rFonts w:ascii="Times New Roman" w:hAnsi="Times New Roman"/>
            <w:noProof/>
            <w:sz w:val="24"/>
          </w:rPr>
          <w:fldChar w:fldCharType="separate"/>
        </w:r>
        <w:r w:rsidR="00FA409C">
          <w:rPr>
            <w:noProof/>
          </w:rPr>
          <w:t>194</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51" w:history="1">
        <w:r w:rsidR="00FA409C">
          <w:rPr>
            <w:noProof/>
          </w:rPr>
          <w:t>Счет 42 "Торговая наценка"</w:t>
        </w:r>
        <w:r w:rsidR="00FA409C">
          <w:rPr>
            <w:noProof/>
          </w:rPr>
          <w:tab/>
        </w:r>
        <w:r w:rsidR="00FA409C">
          <w:rPr>
            <w:rFonts w:ascii="Times New Roman" w:hAnsi="Times New Roman"/>
            <w:noProof/>
            <w:sz w:val="24"/>
          </w:rPr>
          <w:fldChar w:fldCharType="begin"/>
        </w:r>
        <w:r w:rsidR="00FA409C">
          <w:rPr>
            <w:noProof/>
          </w:rPr>
          <w:instrText>PAGEREF __RefHeading___151 \* MERGEFORMAT</w:instrText>
        </w:r>
        <w:r w:rsidR="00FA409C">
          <w:rPr>
            <w:rFonts w:ascii="Times New Roman" w:hAnsi="Times New Roman"/>
            <w:noProof/>
            <w:sz w:val="24"/>
          </w:rPr>
          <w:fldChar w:fldCharType="separate"/>
        </w:r>
        <w:r w:rsidR="00FA409C">
          <w:rPr>
            <w:noProof/>
          </w:rPr>
          <w:t>196</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52" w:history="1">
        <w:r w:rsidR="00FA409C">
          <w:rPr>
            <w:noProof/>
          </w:rPr>
          <w:t>Счет 43 "Готовая продукция"</w:t>
        </w:r>
        <w:r w:rsidR="00FA409C">
          <w:rPr>
            <w:noProof/>
          </w:rPr>
          <w:tab/>
        </w:r>
        <w:r w:rsidR="00FA409C">
          <w:rPr>
            <w:rFonts w:ascii="Times New Roman" w:hAnsi="Times New Roman"/>
            <w:noProof/>
            <w:sz w:val="24"/>
          </w:rPr>
          <w:fldChar w:fldCharType="begin"/>
        </w:r>
        <w:r w:rsidR="00FA409C">
          <w:rPr>
            <w:noProof/>
          </w:rPr>
          <w:instrText>PAGEREF __RefHeading___152 \* MERGEFORMAT</w:instrText>
        </w:r>
        <w:r w:rsidR="00FA409C">
          <w:rPr>
            <w:rFonts w:ascii="Times New Roman" w:hAnsi="Times New Roman"/>
            <w:noProof/>
            <w:sz w:val="24"/>
          </w:rPr>
          <w:fldChar w:fldCharType="separate"/>
        </w:r>
        <w:r w:rsidR="00FA409C">
          <w:rPr>
            <w:noProof/>
          </w:rPr>
          <w:t>197</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53" w:history="1">
        <w:r w:rsidR="00FA409C">
          <w:rPr>
            <w:noProof/>
          </w:rPr>
          <w:t>Счет 44 "Расходы на продажу"</w:t>
        </w:r>
        <w:r w:rsidR="00FA409C">
          <w:rPr>
            <w:noProof/>
          </w:rPr>
          <w:tab/>
        </w:r>
        <w:r w:rsidR="00FA409C">
          <w:rPr>
            <w:rFonts w:ascii="Times New Roman" w:hAnsi="Times New Roman"/>
            <w:noProof/>
            <w:sz w:val="24"/>
          </w:rPr>
          <w:fldChar w:fldCharType="begin"/>
        </w:r>
        <w:r w:rsidR="00FA409C">
          <w:rPr>
            <w:noProof/>
          </w:rPr>
          <w:instrText>PAGEREF __RefHeading___153 \* MERGEFORMAT</w:instrText>
        </w:r>
        <w:r w:rsidR="00FA409C">
          <w:rPr>
            <w:rFonts w:ascii="Times New Roman" w:hAnsi="Times New Roman"/>
            <w:noProof/>
            <w:sz w:val="24"/>
          </w:rPr>
          <w:fldChar w:fldCharType="separate"/>
        </w:r>
        <w:r w:rsidR="00FA409C">
          <w:rPr>
            <w:noProof/>
          </w:rPr>
          <w:t>198</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54" w:history="1">
        <w:r w:rsidR="00FA409C">
          <w:rPr>
            <w:noProof/>
          </w:rPr>
          <w:t>Счет 45 "Товары отгруженные"</w:t>
        </w:r>
        <w:r w:rsidR="00FA409C">
          <w:rPr>
            <w:noProof/>
          </w:rPr>
          <w:tab/>
        </w:r>
        <w:r w:rsidR="00FA409C">
          <w:rPr>
            <w:rFonts w:ascii="Times New Roman" w:hAnsi="Times New Roman"/>
            <w:noProof/>
            <w:sz w:val="24"/>
          </w:rPr>
          <w:fldChar w:fldCharType="begin"/>
        </w:r>
        <w:r w:rsidR="00FA409C">
          <w:rPr>
            <w:noProof/>
          </w:rPr>
          <w:instrText>PAGEREF __RefHeading___154 \* MERGEFORMAT</w:instrText>
        </w:r>
        <w:r w:rsidR="00FA409C">
          <w:rPr>
            <w:rFonts w:ascii="Times New Roman" w:hAnsi="Times New Roman"/>
            <w:noProof/>
            <w:sz w:val="24"/>
          </w:rPr>
          <w:fldChar w:fldCharType="separate"/>
        </w:r>
        <w:r w:rsidR="00FA409C">
          <w:rPr>
            <w:noProof/>
          </w:rPr>
          <w:t>200</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55" w:history="1">
        <w:r w:rsidR="00FA409C">
          <w:rPr>
            <w:noProof/>
          </w:rPr>
          <w:t>Счет 46 "Выполненные этапы по незавершенным работам"</w:t>
        </w:r>
        <w:r w:rsidR="00FA409C">
          <w:rPr>
            <w:noProof/>
          </w:rPr>
          <w:tab/>
        </w:r>
        <w:r w:rsidR="00FA409C">
          <w:rPr>
            <w:rFonts w:ascii="Times New Roman" w:hAnsi="Times New Roman"/>
            <w:noProof/>
            <w:sz w:val="24"/>
          </w:rPr>
          <w:fldChar w:fldCharType="begin"/>
        </w:r>
        <w:r w:rsidR="00FA409C">
          <w:rPr>
            <w:noProof/>
          </w:rPr>
          <w:instrText>PAGEREF __RefHeading___155 \* MERGEFORMAT</w:instrText>
        </w:r>
        <w:r w:rsidR="00FA409C">
          <w:rPr>
            <w:rFonts w:ascii="Times New Roman" w:hAnsi="Times New Roman"/>
            <w:noProof/>
            <w:sz w:val="24"/>
          </w:rPr>
          <w:fldChar w:fldCharType="separate"/>
        </w:r>
        <w:r w:rsidR="00FA409C">
          <w:rPr>
            <w:noProof/>
          </w:rPr>
          <w:t>201</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56" w:history="1">
        <w:r w:rsidR="00FA409C">
          <w:rPr>
            <w:noProof/>
          </w:rPr>
          <w:t>Раздел V. Денежные средства</w:t>
        </w:r>
        <w:r w:rsidR="00FA409C">
          <w:rPr>
            <w:noProof/>
          </w:rPr>
          <w:tab/>
        </w:r>
        <w:r w:rsidR="00FA409C">
          <w:rPr>
            <w:rFonts w:ascii="Times New Roman" w:hAnsi="Times New Roman"/>
            <w:noProof/>
            <w:sz w:val="24"/>
          </w:rPr>
          <w:fldChar w:fldCharType="begin"/>
        </w:r>
        <w:r w:rsidR="00FA409C">
          <w:rPr>
            <w:noProof/>
          </w:rPr>
          <w:instrText>PAGEREF __RefHeading___156 \* MERGEFORMAT</w:instrText>
        </w:r>
        <w:r w:rsidR="00FA409C">
          <w:rPr>
            <w:rFonts w:ascii="Times New Roman" w:hAnsi="Times New Roman"/>
            <w:noProof/>
            <w:sz w:val="24"/>
          </w:rPr>
          <w:fldChar w:fldCharType="separate"/>
        </w:r>
        <w:r w:rsidR="00FA409C">
          <w:rPr>
            <w:noProof/>
          </w:rPr>
          <w:t>201</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57" w:history="1">
        <w:r w:rsidR="00FA409C">
          <w:rPr>
            <w:noProof/>
          </w:rPr>
          <w:t>Счет 50 "Касса"</w:t>
        </w:r>
        <w:r w:rsidR="00FA409C">
          <w:rPr>
            <w:noProof/>
          </w:rPr>
          <w:tab/>
        </w:r>
        <w:r w:rsidR="00FA409C">
          <w:rPr>
            <w:rFonts w:ascii="Times New Roman" w:hAnsi="Times New Roman"/>
            <w:noProof/>
            <w:sz w:val="24"/>
          </w:rPr>
          <w:fldChar w:fldCharType="begin"/>
        </w:r>
        <w:r w:rsidR="00FA409C">
          <w:rPr>
            <w:noProof/>
          </w:rPr>
          <w:instrText>PAGEREF __RefHeading___157 \* MERGEFORMAT</w:instrText>
        </w:r>
        <w:r w:rsidR="00FA409C">
          <w:rPr>
            <w:rFonts w:ascii="Times New Roman" w:hAnsi="Times New Roman"/>
            <w:noProof/>
            <w:sz w:val="24"/>
          </w:rPr>
          <w:fldChar w:fldCharType="separate"/>
        </w:r>
        <w:r w:rsidR="00FA409C">
          <w:rPr>
            <w:noProof/>
          </w:rPr>
          <w:t>202</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58" w:history="1">
        <w:r w:rsidR="00FA409C">
          <w:rPr>
            <w:noProof/>
          </w:rPr>
          <w:t>Счет 51 "Расчетные счета"</w:t>
        </w:r>
        <w:r w:rsidR="00FA409C">
          <w:rPr>
            <w:noProof/>
          </w:rPr>
          <w:tab/>
        </w:r>
        <w:r w:rsidR="00FA409C">
          <w:rPr>
            <w:rFonts w:ascii="Times New Roman" w:hAnsi="Times New Roman"/>
            <w:noProof/>
            <w:sz w:val="24"/>
          </w:rPr>
          <w:fldChar w:fldCharType="begin"/>
        </w:r>
        <w:r w:rsidR="00FA409C">
          <w:rPr>
            <w:noProof/>
          </w:rPr>
          <w:instrText>PAGEREF __RefHeading___158 \* MERGEFORMAT</w:instrText>
        </w:r>
        <w:r w:rsidR="00FA409C">
          <w:rPr>
            <w:rFonts w:ascii="Times New Roman" w:hAnsi="Times New Roman"/>
            <w:noProof/>
            <w:sz w:val="24"/>
          </w:rPr>
          <w:fldChar w:fldCharType="separate"/>
        </w:r>
        <w:r w:rsidR="00FA409C">
          <w:rPr>
            <w:noProof/>
          </w:rPr>
          <w:t>203</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59" w:history="1">
        <w:r w:rsidR="00FA409C">
          <w:rPr>
            <w:noProof/>
          </w:rPr>
          <w:t>Счет 52 "Валютные счета"</w:t>
        </w:r>
        <w:r w:rsidR="00FA409C">
          <w:rPr>
            <w:noProof/>
          </w:rPr>
          <w:tab/>
        </w:r>
        <w:r w:rsidR="00FA409C">
          <w:rPr>
            <w:rFonts w:ascii="Times New Roman" w:hAnsi="Times New Roman"/>
            <w:noProof/>
            <w:sz w:val="24"/>
          </w:rPr>
          <w:fldChar w:fldCharType="begin"/>
        </w:r>
        <w:r w:rsidR="00FA409C">
          <w:rPr>
            <w:noProof/>
          </w:rPr>
          <w:instrText>PAGEREF __RefHeading___159 \* MERGEFORMAT</w:instrText>
        </w:r>
        <w:r w:rsidR="00FA409C">
          <w:rPr>
            <w:rFonts w:ascii="Times New Roman" w:hAnsi="Times New Roman"/>
            <w:noProof/>
            <w:sz w:val="24"/>
          </w:rPr>
          <w:fldChar w:fldCharType="separate"/>
        </w:r>
        <w:r w:rsidR="00FA409C">
          <w:rPr>
            <w:noProof/>
          </w:rPr>
          <w:t>204</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60" w:history="1">
        <w:r w:rsidR="00FA409C">
          <w:rPr>
            <w:noProof/>
          </w:rPr>
          <w:t>Счет 55 "Специальные счета в банках"</w:t>
        </w:r>
        <w:r w:rsidR="00FA409C">
          <w:rPr>
            <w:noProof/>
          </w:rPr>
          <w:tab/>
        </w:r>
        <w:r w:rsidR="00FA409C">
          <w:rPr>
            <w:rFonts w:ascii="Times New Roman" w:hAnsi="Times New Roman"/>
            <w:noProof/>
            <w:sz w:val="24"/>
          </w:rPr>
          <w:fldChar w:fldCharType="begin"/>
        </w:r>
        <w:r w:rsidR="00FA409C">
          <w:rPr>
            <w:noProof/>
          </w:rPr>
          <w:instrText>PAGEREF __RefHeading___160 \* MERGEFORMAT</w:instrText>
        </w:r>
        <w:r w:rsidR="00FA409C">
          <w:rPr>
            <w:rFonts w:ascii="Times New Roman" w:hAnsi="Times New Roman"/>
            <w:noProof/>
            <w:sz w:val="24"/>
          </w:rPr>
          <w:fldChar w:fldCharType="separate"/>
        </w:r>
        <w:r w:rsidR="00FA409C">
          <w:rPr>
            <w:noProof/>
          </w:rPr>
          <w:t>205</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61" w:history="1">
        <w:r w:rsidR="00FA409C">
          <w:rPr>
            <w:noProof/>
          </w:rPr>
          <w:t>Счет 57 "Переводы в пути"</w:t>
        </w:r>
        <w:r w:rsidR="00FA409C">
          <w:rPr>
            <w:noProof/>
          </w:rPr>
          <w:tab/>
        </w:r>
        <w:r w:rsidR="00FA409C">
          <w:rPr>
            <w:rFonts w:ascii="Times New Roman" w:hAnsi="Times New Roman"/>
            <w:noProof/>
            <w:sz w:val="24"/>
          </w:rPr>
          <w:fldChar w:fldCharType="begin"/>
        </w:r>
        <w:r w:rsidR="00FA409C">
          <w:rPr>
            <w:noProof/>
          </w:rPr>
          <w:instrText>PAGEREF __RefHeading___161 \* MERGEFORMAT</w:instrText>
        </w:r>
        <w:r w:rsidR="00FA409C">
          <w:rPr>
            <w:rFonts w:ascii="Times New Roman" w:hAnsi="Times New Roman"/>
            <w:noProof/>
            <w:sz w:val="24"/>
          </w:rPr>
          <w:fldChar w:fldCharType="separate"/>
        </w:r>
        <w:r w:rsidR="00FA409C">
          <w:rPr>
            <w:noProof/>
          </w:rPr>
          <w:t>207</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62" w:history="1">
        <w:r w:rsidR="00FA409C">
          <w:rPr>
            <w:noProof/>
          </w:rPr>
          <w:t>Счет 58 "Финансовые вложения"</w:t>
        </w:r>
        <w:r w:rsidR="00FA409C">
          <w:rPr>
            <w:noProof/>
          </w:rPr>
          <w:tab/>
        </w:r>
        <w:r w:rsidR="00FA409C">
          <w:rPr>
            <w:rFonts w:ascii="Times New Roman" w:hAnsi="Times New Roman"/>
            <w:noProof/>
            <w:sz w:val="24"/>
          </w:rPr>
          <w:fldChar w:fldCharType="begin"/>
        </w:r>
        <w:r w:rsidR="00FA409C">
          <w:rPr>
            <w:noProof/>
          </w:rPr>
          <w:instrText>PAGEREF __RefHeading___162 \* MERGEFORMAT</w:instrText>
        </w:r>
        <w:r w:rsidR="00FA409C">
          <w:rPr>
            <w:rFonts w:ascii="Times New Roman" w:hAnsi="Times New Roman"/>
            <w:noProof/>
            <w:sz w:val="24"/>
          </w:rPr>
          <w:fldChar w:fldCharType="separate"/>
        </w:r>
        <w:r w:rsidR="00FA409C">
          <w:rPr>
            <w:noProof/>
          </w:rPr>
          <w:t>208</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63" w:history="1">
        <w:r w:rsidR="00FA409C">
          <w:rPr>
            <w:noProof/>
          </w:rPr>
          <w:t>Счет 59 "Резервы под обесценение финансовых вложений"</w:t>
        </w:r>
        <w:r w:rsidR="00FA409C">
          <w:rPr>
            <w:noProof/>
          </w:rPr>
          <w:tab/>
        </w:r>
        <w:r w:rsidR="00FA409C">
          <w:rPr>
            <w:rFonts w:ascii="Times New Roman" w:hAnsi="Times New Roman"/>
            <w:noProof/>
            <w:sz w:val="24"/>
          </w:rPr>
          <w:fldChar w:fldCharType="begin"/>
        </w:r>
        <w:r w:rsidR="00FA409C">
          <w:rPr>
            <w:noProof/>
          </w:rPr>
          <w:instrText>PAGEREF __RefHeading___163 \* MERGEFORMAT</w:instrText>
        </w:r>
        <w:r w:rsidR="00FA409C">
          <w:rPr>
            <w:rFonts w:ascii="Times New Roman" w:hAnsi="Times New Roman"/>
            <w:noProof/>
            <w:sz w:val="24"/>
          </w:rPr>
          <w:fldChar w:fldCharType="separate"/>
        </w:r>
        <w:r w:rsidR="00FA409C">
          <w:rPr>
            <w:noProof/>
          </w:rPr>
          <w:t>210</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64" w:history="1">
        <w:r w:rsidR="00FA409C">
          <w:rPr>
            <w:noProof/>
          </w:rPr>
          <w:t>Раздел VI. Расчеты</w:t>
        </w:r>
        <w:r w:rsidR="00FA409C">
          <w:rPr>
            <w:noProof/>
          </w:rPr>
          <w:tab/>
        </w:r>
        <w:r w:rsidR="00FA409C">
          <w:rPr>
            <w:rFonts w:ascii="Times New Roman" w:hAnsi="Times New Roman"/>
            <w:noProof/>
            <w:sz w:val="24"/>
          </w:rPr>
          <w:fldChar w:fldCharType="begin"/>
        </w:r>
        <w:r w:rsidR="00FA409C">
          <w:rPr>
            <w:noProof/>
          </w:rPr>
          <w:instrText>PAGEREF __RefHeading___164 \* MERGEFORMAT</w:instrText>
        </w:r>
        <w:r w:rsidR="00FA409C">
          <w:rPr>
            <w:rFonts w:ascii="Times New Roman" w:hAnsi="Times New Roman"/>
            <w:noProof/>
            <w:sz w:val="24"/>
          </w:rPr>
          <w:fldChar w:fldCharType="separate"/>
        </w:r>
        <w:r w:rsidR="00FA409C">
          <w:rPr>
            <w:noProof/>
          </w:rPr>
          <w:t>210</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65" w:history="1">
        <w:r w:rsidR="00FA409C">
          <w:rPr>
            <w:noProof/>
          </w:rPr>
          <w:t>Счет 60 "Расчеты с поставщиками и подрядчиками"</w:t>
        </w:r>
        <w:r w:rsidR="00FA409C">
          <w:rPr>
            <w:noProof/>
          </w:rPr>
          <w:tab/>
        </w:r>
        <w:r w:rsidR="00FA409C">
          <w:rPr>
            <w:rFonts w:ascii="Times New Roman" w:hAnsi="Times New Roman"/>
            <w:noProof/>
            <w:sz w:val="24"/>
          </w:rPr>
          <w:fldChar w:fldCharType="begin"/>
        </w:r>
        <w:r w:rsidR="00FA409C">
          <w:rPr>
            <w:noProof/>
          </w:rPr>
          <w:instrText>PAGEREF __RefHeading___165 \* MERGEFORMAT</w:instrText>
        </w:r>
        <w:r w:rsidR="00FA409C">
          <w:rPr>
            <w:rFonts w:ascii="Times New Roman" w:hAnsi="Times New Roman"/>
            <w:noProof/>
            <w:sz w:val="24"/>
          </w:rPr>
          <w:fldChar w:fldCharType="separate"/>
        </w:r>
        <w:r w:rsidR="00FA409C">
          <w:rPr>
            <w:noProof/>
          </w:rPr>
          <w:t>210</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66" w:history="1">
        <w:r w:rsidR="00FA409C">
          <w:rPr>
            <w:noProof/>
          </w:rPr>
          <w:t>Счет 62 "Расчеты с покупателями и заказчиками"</w:t>
        </w:r>
        <w:r w:rsidR="00FA409C">
          <w:rPr>
            <w:noProof/>
          </w:rPr>
          <w:tab/>
        </w:r>
        <w:r w:rsidR="00FA409C">
          <w:rPr>
            <w:rFonts w:ascii="Times New Roman" w:hAnsi="Times New Roman"/>
            <w:noProof/>
            <w:sz w:val="24"/>
          </w:rPr>
          <w:fldChar w:fldCharType="begin"/>
        </w:r>
        <w:r w:rsidR="00FA409C">
          <w:rPr>
            <w:noProof/>
          </w:rPr>
          <w:instrText>PAGEREF __RefHeading___166 \* MERGEFORMAT</w:instrText>
        </w:r>
        <w:r w:rsidR="00FA409C">
          <w:rPr>
            <w:rFonts w:ascii="Times New Roman" w:hAnsi="Times New Roman"/>
            <w:noProof/>
            <w:sz w:val="24"/>
          </w:rPr>
          <w:fldChar w:fldCharType="separate"/>
        </w:r>
        <w:r w:rsidR="00FA409C">
          <w:rPr>
            <w:noProof/>
          </w:rPr>
          <w:t>212</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67" w:history="1">
        <w:r w:rsidR="00FA409C">
          <w:rPr>
            <w:noProof/>
          </w:rPr>
          <w:t>Счет 63 "Резервы по сомнительным долгам"</w:t>
        </w:r>
        <w:r w:rsidR="00FA409C">
          <w:rPr>
            <w:noProof/>
          </w:rPr>
          <w:tab/>
        </w:r>
        <w:r w:rsidR="00FA409C">
          <w:rPr>
            <w:rFonts w:ascii="Times New Roman" w:hAnsi="Times New Roman"/>
            <w:noProof/>
            <w:sz w:val="24"/>
          </w:rPr>
          <w:fldChar w:fldCharType="begin"/>
        </w:r>
        <w:r w:rsidR="00FA409C">
          <w:rPr>
            <w:noProof/>
          </w:rPr>
          <w:instrText>PAGEREF __RefHeading___167 \* MERGEFORMAT</w:instrText>
        </w:r>
        <w:r w:rsidR="00FA409C">
          <w:rPr>
            <w:rFonts w:ascii="Times New Roman" w:hAnsi="Times New Roman"/>
            <w:noProof/>
            <w:sz w:val="24"/>
          </w:rPr>
          <w:fldChar w:fldCharType="separate"/>
        </w:r>
        <w:r w:rsidR="00FA409C">
          <w:rPr>
            <w:noProof/>
          </w:rPr>
          <w:t>214</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68" w:history="1">
        <w:r w:rsidR="00FA409C">
          <w:rPr>
            <w:noProof/>
          </w:rPr>
          <w:t>Счет 66 "Расчеты по краткосрочным кредитам и займам"</w:t>
        </w:r>
        <w:r w:rsidR="00FA409C">
          <w:rPr>
            <w:noProof/>
          </w:rPr>
          <w:tab/>
        </w:r>
        <w:r w:rsidR="00FA409C">
          <w:rPr>
            <w:rFonts w:ascii="Times New Roman" w:hAnsi="Times New Roman"/>
            <w:noProof/>
            <w:sz w:val="24"/>
          </w:rPr>
          <w:fldChar w:fldCharType="begin"/>
        </w:r>
        <w:r w:rsidR="00FA409C">
          <w:rPr>
            <w:noProof/>
          </w:rPr>
          <w:instrText>PAGEREF __RefHeading___168 \* MERGEFORMAT</w:instrText>
        </w:r>
        <w:r w:rsidR="00FA409C">
          <w:rPr>
            <w:rFonts w:ascii="Times New Roman" w:hAnsi="Times New Roman"/>
            <w:noProof/>
            <w:sz w:val="24"/>
          </w:rPr>
          <w:fldChar w:fldCharType="separate"/>
        </w:r>
        <w:r w:rsidR="00FA409C">
          <w:rPr>
            <w:noProof/>
          </w:rPr>
          <w:t>214</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69" w:history="1">
        <w:r w:rsidR="00FA409C">
          <w:rPr>
            <w:noProof/>
          </w:rPr>
          <w:t>Счет 67 "Расчеты по долгосрочным кредитам и займам"</w:t>
        </w:r>
        <w:r w:rsidR="00FA409C">
          <w:rPr>
            <w:noProof/>
          </w:rPr>
          <w:tab/>
        </w:r>
        <w:r w:rsidR="00FA409C">
          <w:rPr>
            <w:rFonts w:ascii="Times New Roman" w:hAnsi="Times New Roman"/>
            <w:noProof/>
            <w:sz w:val="24"/>
          </w:rPr>
          <w:fldChar w:fldCharType="begin"/>
        </w:r>
        <w:r w:rsidR="00FA409C">
          <w:rPr>
            <w:noProof/>
          </w:rPr>
          <w:instrText>PAGEREF __RefHeading___169 \* MERGEFORMAT</w:instrText>
        </w:r>
        <w:r w:rsidR="00FA409C">
          <w:rPr>
            <w:rFonts w:ascii="Times New Roman" w:hAnsi="Times New Roman"/>
            <w:noProof/>
            <w:sz w:val="24"/>
          </w:rPr>
          <w:fldChar w:fldCharType="separate"/>
        </w:r>
        <w:r w:rsidR="00FA409C">
          <w:rPr>
            <w:noProof/>
          </w:rPr>
          <w:t>216</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70" w:history="1">
        <w:r w:rsidR="00FA409C">
          <w:rPr>
            <w:noProof/>
          </w:rPr>
          <w:t>Счет 68 "Расчеты по налогам и сборам"</w:t>
        </w:r>
        <w:r w:rsidR="00FA409C">
          <w:rPr>
            <w:noProof/>
          </w:rPr>
          <w:tab/>
        </w:r>
        <w:r w:rsidR="00FA409C">
          <w:rPr>
            <w:rFonts w:ascii="Times New Roman" w:hAnsi="Times New Roman"/>
            <w:noProof/>
            <w:sz w:val="24"/>
          </w:rPr>
          <w:fldChar w:fldCharType="begin"/>
        </w:r>
        <w:r w:rsidR="00FA409C">
          <w:rPr>
            <w:noProof/>
          </w:rPr>
          <w:instrText>PAGEREF __RefHeading___170 \* MERGEFORMAT</w:instrText>
        </w:r>
        <w:r w:rsidR="00FA409C">
          <w:rPr>
            <w:rFonts w:ascii="Times New Roman" w:hAnsi="Times New Roman"/>
            <w:noProof/>
            <w:sz w:val="24"/>
          </w:rPr>
          <w:fldChar w:fldCharType="separate"/>
        </w:r>
        <w:r w:rsidR="00FA409C">
          <w:rPr>
            <w:noProof/>
          </w:rPr>
          <w:t>218</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71" w:history="1">
        <w:r w:rsidR="00FA409C">
          <w:rPr>
            <w:noProof/>
          </w:rPr>
          <w:t>Счет 69 "Расчеты по социальному</w:t>
        </w:r>
        <w:r w:rsidR="00FA409C">
          <w:rPr>
            <w:noProof/>
          </w:rPr>
          <w:tab/>
        </w:r>
        <w:r w:rsidR="00FA409C">
          <w:rPr>
            <w:rFonts w:ascii="Times New Roman" w:hAnsi="Times New Roman"/>
            <w:noProof/>
            <w:sz w:val="24"/>
          </w:rPr>
          <w:fldChar w:fldCharType="begin"/>
        </w:r>
        <w:r w:rsidR="00FA409C">
          <w:rPr>
            <w:noProof/>
          </w:rPr>
          <w:instrText>PAGEREF __RefHeading___171 \* MERGEFORMAT</w:instrText>
        </w:r>
        <w:r w:rsidR="00FA409C">
          <w:rPr>
            <w:rFonts w:ascii="Times New Roman" w:hAnsi="Times New Roman"/>
            <w:noProof/>
            <w:sz w:val="24"/>
          </w:rPr>
          <w:fldChar w:fldCharType="separate"/>
        </w:r>
        <w:r w:rsidR="00FA409C">
          <w:rPr>
            <w:noProof/>
          </w:rPr>
          <w:t>218</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72" w:history="1">
        <w:r w:rsidR="00FA409C">
          <w:rPr>
            <w:noProof/>
          </w:rPr>
          <w:t>Счет 70 "Расчеты с персоналом по оплате труда"</w:t>
        </w:r>
        <w:r w:rsidR="00FA409C">
          <w:rPr>
            <w:noProof/>
          </w:rPr>
          <w:tab/>
        </w:r>
        <w:r w:rsidR="00FA409C">
          <w:rPr>
            <w:rFonts w:ascii="Times New Roman" w:hAnsi="Times New Roman"/>
            <w:noProof/>
            <w:sz w:val="24"/>
          </w:rPr>
          <w:fldChar w:fldCharType="begin"/>
        </w:r>
        <w:r w:rsidR="00FA409C">
          <w:rPr>
            <w:noProof/>
          </w:rPr>
          <w:instrText>PAGEREF __RefHeading___172 \* MERGEFORMAT</w:instrText>
        </w:r>
        <w:r w:rsidR="00FA409C">
          <w:rPr>
            <w:rFonts w:ascii="Times New Roman" w:hAnsi="Times New Roman"/>
            <w:noProof/>
            <w:sz w:val="24"/>
          </w:rPr>
          <w:fldChar w:fldCharType="separate"/>
        </w:r>
        <w:r w:rsidR="00FA409C">
          <w:rPr>
            <w:noProof/>
          </w:rPr>
          <w:t>220</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73" w:history="1">
        <w:r w:rsidR="00FA409C">
          <w:rPr>
            <w:noProof/>
          </w:rPr>
          <w:t>Счет 71 "Расчеты с подотчетными лицами"</w:t>
        </w:r>
        <w:r w:rsidR="00FA409C">
          <w:rPr>
            <w:noProof/>
          </w:rPr>
          <w:tab/>
        </w:r>
        <w:r w:rsidR="00FA409C">
          <w:rPr>
            <w:rFonts w:ascii="Times New Roman" w:hAnsi="Times New Roman"/>
            <w:noProof/>
            <w:sz w:val="24"/>
          </w:rPr>
          <w:fldChar w:fldCharType="begin"/>
        </w:r>
        <w:r w:rsidR="00FA409C">
          <w:rPr>
            <w:noProof/>
          </w:rPr>
          <w:instrText>PAGEREF __RefHeading___173 \* MERGEFORMAT</w:instrText>
        </w:r>
        <w:r w:rsidR="00FA409C">
          <w:rPr>
            <w:rFonts w:ascii="Times New Roman" w:hAnsi="Times New Roman"/>
            <w:noProof/>
            <w:sz w:val="24"/>
          </w:rPr>
          <w:fldChar w:fldCharType="separate"/>
        </w:r>
        <w:r w:rsidR="00FA409C">
          <w:rPr>
            <w:noProof/>
          </w:rPr>
          <w:t>221</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74" w:history="1">
        <w:r w:rsidR="00FA409C">
          <w:rPr>
            <w:noProof/>
          </w:rPr>
          <w:t>Счет 73 "Расчеты с персоналом по прочим операциям"</w:t>
        </w:r>
        <w:r w:rsidR="00FA409C">
          <w:rPr>
            <w:noProof/>
          </w:rPr>
          <w:tab/>
        </w:r>
        <w:r w:rsidR="00FA409C">
          <w:rPr>
            <w:rFonts w:ascii="Times New Roman" w:hAnsi="Times New Roman"/>
            <w:noProof/>
            <w:sz w:val="24"/>
          </w:rPr>
          <w:fldChar w:fldCharType="begin"/>
        </w:r>
        <w:r w:rsidR="00FA409C">
          <w:rPr>
            <w:noProof/>
          </w:rPr>
          <w:instrText>PAGEREF __RefHeading___174 \* MERGEFORMAT</w:instrText>
        </w:r>
        <w:r w:rsidR="00FA409C">
          <w:rPr>
            <w:rFonts w:ascii="Times New Roman" w:hAnsi="Times New Roman"/>
            <w:noProof/>
            <w:sz w:val="24"/>
          </w:rPr>
          <w:fldChar w:fldCharType="separate"/>
        </w:r>
        <w:r w:rsidR="00FA409C">
          <w:rPr>
            <w:noProof/>
          </w:rPr>
          <w:t>222</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75" w:history="1">
        <w:r w:rsidR="00FA409C">
          <w:rPr>
            <w:noProof/>
          </w:rPr>
          <w:t>Счет 75 "Расчеты с учредителями"</w:t>
        </w:r>
        <w:r w:rsidR="00FA409C">
          <w:rPr>
            <w:noProof/>
          </w:rPr>
          <w:tab/>
        </w:r>
        <w:r w:rsidR="00FA409C">
          <w:rPr>
            <w:rFonts w:ascii="Times New Roman" w:hAnsi="Times New Roman"/>
            <w:noProof/>
            <w:sz w:val="24"/>
          </w:rPr>
          <w:fldChar w:fldCharType="begin"/>
        </w:r>
        <w:r w:rsidR="00FA409C">
          <w:rPr>
            <w:noProof/>
          </w:rPr>
          <w:instrText>PAGEREF __RefHeading___175 \* MERGEFORMAT</w:instrText>
        </w:r>
        <w:r w:rsidR="00FA409C">
          <w:rPr>
            <w:rFonts w:ascii="Times New Roman" w:hAnsi="Times New Roman"/>
            <w:noProof/>
            <w:sz w:val="24"/>
          </w:rPr>
          <w:fldChar w:fldCharType="separate"/>
        </w:r>
        <w:r w:rsidR="00FA409C">
          <w:rPr>
            <w:noProof/>
          </w:rPr>
          <w:t>223</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76" w:history="1">
        <w:r w:rsidR="00FA409C">
          <w:rPr>
            <w:noProof/>
          </w:rPr>
          <w:t>Счет 76 "Расчеты с разными дебиторами и кредиторами"</w:t>
        </w:r>
        <w:r w:rsidR="00FA409C">
          <w:rPr>
            <w:noProof/>
          </w:rPr>
          <w:tab/>
        </w:r>
        <w:r w:rsidR="00FA409C">
          <w:rPr>
            <w:rFonts w:ascii="Times New Roman" w:hAnsi="Times New Roman"/>
            <w:noProof/>
            <w:sz w:val="24"/>
          </w:rPr>
          <w:fldChar w:fldCharType="begin"/>
        </w:r>
        <w:r w:rsidR="00FA409C">
          <w:rPr>
            <w:noProof/>
          </w:rPr>
          <w:instrText>PAGEREF __RefHeading___176 \* MERGEFORMAT</w:instrText>
        </w:r>
        <w:r w:rsidR="00FA409C">
          <w:rPr>
            <w:rFonts w:ascii="Times New Roman" w:hAnsi="Times New Roman"/>
            <w:noProof/>
            <w:sz w:val="24"/>
          </w:rPr>
          <w:fldChar w:fldCharType="separate"/>
        </w:r>
        <w:r w:rsidR="00FA409C">
          <w:rPr>
            <w:noProof/>
          </w:rPr>
          <w:t>225</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77" w:history="1">
        <w:r w:rsidR="00FA409C">
          <w:rPr>
            <w:noProof/>
          </w:rPr>
          <w:t>Счет 77 "Отложенные налоговые обязательства"</w:t>
        </w:r>
        <w:r w:rsidR="00FA409C">
          <w:rPr>
            <w:noProof/>
          </w:rPr>
          <w:tab/>
        </w:r>
        <w:r w:rsidR="00FA409C">
          <w:rPr>
            <w:rFonts w:ascii="Times New Roman" w:hAnsi="Times New Roman"/>
            <w:noProof/>
            <w:sz w:val="24"/>
          </w:rPr>
          <w:fldChar w:fldCharType="begin"/>
        </w:r>
        <w:r w:rsidR="00FA409C">
          <w:rPr>
            <w:noProof/>
          </w:rPr>
          <w:instrText>PAGEREF __RefHeading___177 \* MERGEFORMAT</w:instrText>
        </w:r>
        <w:r w:rsidR="00FA409C">
          <w:rPr>
            <w:rFonts w:ascii="Times New Roman" w:hAnsi="Times New Roman"/>
            <w:noProof/>
            <w:sz w:val="24"/>
          </w:rPr>
          <w:fldChar w:fldCharType="separate"/>
        </w:r>
        <w:r w:rsidR="00FA409C">
          <w:rPr>
            <w:noProof/>
          </w:rPr>
          <w:t>228</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78" w:history="1">
        <w:r w:rsidR="00FA409C">
          <w:rPr>
            <w:noProof/>
          </w:rPr>
          <w:t>Счет 79 "Внутрихозяйственные расчеты"</w:t>
        </w:r>
        <w:r w:rsidR="00FA409C">
          <w:rPr>
            <w:noProof/>
          </w:rPr>
          <w:tab/>
        </w:r>
        <w:r w:rsidR="00FA409C">
          <w:rPr>
            <w:rFonts w:ascii="Times New Roman" w:hAnsi="Times New Roman"/>
            <w:noProof/>
            <w:sz w:val="24"/>
          </w:rPr>
          <w:fldChar w:fldCharType="begin"/>
        </w:r>
        <w:r w:rsidR="00FA409C">
          <w:rPr>
            <w:noProof/>
          </w:rPr>
          <w:instrText>PAGEREF __RefHeading___178 \* MERGEFORMAT</w:instrText>
        </w:r>
        <w:r w:rsidR="00FA409C">
          <w:rPr>
            <w:rFonts w:ascii="Times New Roman" w:hAnsi="Times New Roman"/>
            <w:noProof/>
            <w:sz w:val="24"/>
          </w:rPr>
          <w:fldChar w:fldCharType="separate"/>
        </w:r>
        <w:r w:rsidR="00FA409C">
          <w:rPr>
            <w:noProof/>
          </w:rPr>
          <w:t>229</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79" w:history="1">
        <w:r w:rsidR="00FA409C">
          <w:rPr>
            <w:noProof/>
          </w:rPr>
          <w:t>Раздел VII. Капитал</w:t>
        </w:r>
        <w:r w:rsidR="00FA409C">
          <w:rPr>
            <w:noProof/>
          </w:rPr>
          <w:tab/>
        </w:r>
        <w:r w:rsidR="00FA409C">
          <w:rPr>
            <w:rFonts w:ascii="Times New Roman" w:hAnsi="Times New Roman"/>
            <w:noProof/>
            <w:sz w:val="24"/>
          </w:rPr>
          <w:fldChar w:fldCharType="begin"/>
        </w:r>
        <w:r w:rsidR="00FA409C">
          <w:rPr>
            <w:noProof/>
          </w:rPr>
          <w:instrText>PAGEREF __RefHeading___179 \* MERGEFORMAT</w:instrText>
        </w:r>
        <w:r w:rsidR="00FA409C">
          <w:rPr>
            <w:rFonts w:ascii="Times New Roman" w:hAnsi="Times New Roman"/>
            <w:noProof/>
            <w:sz w:val="24"/>
          </w:rPr>
          <w:fldChar w:fldCharType="separate"/>
        </w:r>
        <w:r w:rsidR="00FA409C">
          <w:rPr>
            <w:noProof/>
          </w:rPr>
          <w:t>231</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80" w:history="1">
        <w:r w:rsidR="00FA409C">
          <w:rPr>
            <w:noProof/>
          </w:rPr>
          <w:t>Счет 80 "Уставный капитал"</w:t>
        </w:r>
        <w:r w:rsidR="00FA409C">
          <w:rPr>
            <w:noProof/>
          </w:rPr>
          <w:tab/>
        </w:r>
        <w:r w:rsidR="00FA409C">
          <w:rPr>
            <w:rFonts w:ascii="Times New Roman" w:hAnsi="Times New Roman"/>
            <w:noProof/>
            <w:sz w:val="24"/>
          </w:rPr>
          <w:fldChar w:fldCharType="begin"/>
        </w:r>
        <w:r w:rsidR="00FA409C">
          <w:rPr>
            <w:noProof/>
          </w:rPr>
          <w:instrText>PAGEREF __RefHeading___180 \* MERGEFORMAT</w:instrText>
        </w:r>
        <w:r w:rsidR="00FA409C">
          <w:rPr>
            <w:rFonts w:ascii="Times New Roman" w:hAnsi="Times New Roman"/>
            <w:noProof/>
            <w:sz w:val="24"/>
          </w:rPr>
          <w:fldChar w:fldCharType="separate"/>
        </w:r>
        <w:r w:rsidR="00FA409C">
          <w:rPr>
            <w:noProof/>
          </w:rPr>
          <w:t>231</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81" w:history="1">
        <w:r w:rsidR="00FA409C">
          <w:rPr>
            <w:noProof/>
          </w:rPr>
          <w:t>Счет 81 "Собственные акции (доли)"</w:t>
        </w:r>
        <w:r w:rsidR="00FA409C">
          <w:rPr>
            <w:noProof/>
          </w:rPr>
          <w:tab/>
        </w:r>
        <w:r w:rsidR="00FA409C">
          <w:rPr>
            <w:rFonts w:ascii="Times New Roman" w:hAnsi="Times New Roman"/>
            <w:noProof/>
            <w:sz w:val="24"/>
          </w:rPr>
          <w:fldChar w:fldCharType="begin"/>
        </w:r>
        <w:r w:rsidR="00FA409C">
          <w:rPr>
            <w:noProof/>
          </w:rPr>
          <w:instrText>PAGEREF __RefHeading___181 \* MERGEFORMAT</w:instrText>
        </w:r>
        <w:r w:rsidR="00FA409C">
          <w:rPr>
            <w:rFonts w:ascii="Times New Roman" w:hAnsi="Times New Roman"/>
            <w:noProof/>
            <w:sz w:val="24"/>
          </w:rPr>
          <w:fldChar w:fldCharType="separate"/>
        </w:r>
        <w:r w:rsidR="00FA409C">
          <w:rPr>
            <w:noProof/>
          </w:rPr>
          <w:t>233</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82" w:history="1">
        <w:r w:rsidR="00FA409C">
          <w:rPr>
            <w:noProof/>
          </w:rPr>
          <w:t>Счет 82 "Резервный капитал"</w:t>
        </w:r>
        <w:r w:rsidR="00FA409C">
          <w:rPr>
            <w:noProof/>
          </w:rPr>
          <w:tab/>
        </w:r>
        <w:r w:rsidR="00FA409C">
          <w:rPr>
            <w:rFonts w:ascii="Times New Roman" w:hAnsi="Times New Roman"/>
            <w:noProof/>
            <w:sz w:val="24"/>
          </w:rPr>
          <w:fldChar w:fldCharType="begin"/>
        </w:r>
        <w:r w:rsidR="00FA409C">
          <w:rPr>
            <w:noProof/>
          </w:rPr>
          <w:instrText>PAGEREF __RefHeading___182 \* MERGEFORMAT</w:instrText>
        </w:r>
        <w:r w:rsidR="00FA409C">
          <w:rPr>
            <w:rFonts w:ascii="Times New Roman" w:hAnsi="Times New Roman"/>
            <w:noProof/>
            <w:sz w:val="24"/>
          </w:rPr>
          <w:fldChar w:fldCharType="separate"/>
        </w:r>
        <w:r w:rsidR="00FA409C">
          <w:rPr>
            <w:noProof/>
          </w:rPr>
          <w:t>233</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83" w:history="1">
        <w:r w:rsidR="00FA409C">
          <w:rPr>
            <w:noProof/>
          </w:rPr>
          <w:t>Счет 83 "Добавочный капитал"</w:t>
        </w:r>
        <w:r w:rsidR="00FA409C">
          <w:rPr>
            <w:noProof/>
          </w:rPr>
          <w:tab/>
        </w:r>
        <w:r w:rsidR="00FA409C">
          <w:rPr>
            <w:rFonts w:ascii="Times New Roman" w:hAnsi="Times New Roman"/>
            <w:noProof/>
            <w:sz w:val="24"/>
          </w:rPr>
          <w:fldChar w:fldCharType="begin"/>
        </w:r>
        <w:r w:rsidR="00FA409C">
          <w:rPr>
            <w:noProof/>
          </w:rPr>
          <w:instrText>PAGEREF __RefHeading___183 \* MERGEFORMAT</w:instrText>
        </w:r>
        <w:r w:rsidR="00FA409C">
          <w:rPr>
            <w:rFonts w:ascii="Times New Roman" w:hAnsi="Times New Roman"/>
            <w:noProof/>
            <w:sz w:val="24"/>
          </w:rPr>
          <w:fldChar w:fldCharType="separate"/>
        </w:r>
        <w:r w:rsidR="00FA409C">
          <w:rPr>
            <w:noProof/>
          </w:rPr>
          <w:t>234</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84" w:history="1">
        <w:r w:rsidR="00FA409C">
          <w:rPr>
            <w:noProof/>
          </w:rPr>
          <w:t>Счет 84 "Нераспределенная прибыль (непокрытый убыток)"</w:t>
        </w:r>
        <w:r w:rsidR="00FA409C">
          <w:rPr>
            <w:noProof/>
          </w:rPr>
          <w:tab/>
        </w:r>
        <w:r w:rsidR="00FA409C">
          <w:rPr>
            <w:rFonts w:ascii="Times New Roman" w:hAnsi="Times New Roman"/>
            <w:noProof/>
            <w:sz w:val="24"/>
          </w:rPr>
          <w:fldChar w:fldCharType="begin"/>
        </w:r>
        <w:r w:rsidR="00FA409C">
          <w:rPr>
            <w:noProof/>
          </w:rPr>
          <w:instrText>PAGEREF __RefHeading___184 \* MERGEFORMAT</w:instrText>
        </w:r>
        <w:r w:rsidR="00FA409C">
          <w:rPr>
            <w:rFonts w:ascii="Times New Roman" w:hAnsi="Times New Roman"/>
            <w:noProof/>
            <w:sz w:val="24"/>
          </w:rPr>
          <w:fldChar w:fldCharType="separate"/>
        </w:r>
        <w:r w:rsidR="00FA409C">
          <w:rPr>
            <w:noProof/>
          </w:rPr>
          <w:t>234</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85" w:history="1">
        <w:r w:rsidR="00FA409C">
          <w:rPr>
            <w:noProof/>
          </w:rPr>
          <w:t>Счет 86 "Целевое финансирование"</w:t>
        </w:r>
        <w:r w:rsidR="00FA409C">
          <w:rPr>
            <w:noProof/>
          </w:rPr>
          <w:tab/>
        </w:r>
        <w:r w:rsidR="00FA409C">
          <w:rPr>
            <w:rFonts w:ascii="Times New Roman" w:hAnsi="Times New Roman"/>
            <w:noProof/>
            <w:sz w:val="24"/>
          </w:rPr>
          <w:fldChar w:fldCharType="begin"/>
        </w:r>
        <w:r w:rsidR="00FA409C">
          <w:rPr>
            <w:noProof/>
          </w:rPr>
          <w:instrText>PAGEREF __RefHeading___185 \* MERGEFORMAT</w:instrText>
        </w:r>
        <w:r w:rsidR="00FA409C">
          <w:rPr>
            <w:rFonts w:ascii="Times New Roman" w:hAnsi="Times New Roman"/>
            <w:noProof/>
            <w:sz w:val="24"/>
          </w:rPr>
          <w:fldChar w:fldCharType="separate"/>
        </w:r>
        <w:r w:rsidR="00FA409C">
          <w:rPr>
            <w:noProof/>
          </w:rPr>
          <w:t>235</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86" w:history="1">
        <w:r w:rsidR="00FA409C">
          <w:rPr>
            <w:noProof/>
          </w:rPr>
          <w:t>Раздел VIII. Финансовые результаты</w:t>
        </w:r>
        <w:r w:rsidR="00FA409C">
          <w:rPr>
            <w:noProof/>
          </w:rPr>
          <w:tab/>
        </w:r>
        <w:r w:rsidR="00FA409C">
          <w:rPr>
            <w:rFonts w:ascii="Times New Roman" w:hAnsi="Times New Roman"/>
            <w:noProof/>
            <w:sz w:val="24"/>
          </w:rPr>
          <w:fldChar w:fldCharType="begin"/>
        </w:r>
        <w:r w:rsidR="00FA409C">
          <w:rPr>
            <w:noProof/>
          </w:rPr>
          <w:instrText>PAGEREF __RefHeading___186 \* MERGEFORMAT</w:instrText>
        </w:r>
        <w:r w:rsidR="00FA409C">
          <w:rPr>
            <w:rFonts w:ascii="Times New Roman" w:hAnsi="Times New Roman"/>
            <w:noProof/>
            <w:sz w:val="24"/>
          </w:rPr>
          <w:fldChar w:fldCharType="separate"/>
        </w:r>
        <w:r w:rsidR="00FA409C">
          <w:rPr>
            <w:noProof/>
          </w:rPr>
          <w:t>236</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87" w:history="1">
        <w:r w:rsidR="00FA409C">
          <w:rPr>
            <w:noProof/>
          </w:rPr>
          <w:t>Счет 90 "Продажи"</w:t>
        </w:r>
        <w:r w:rsidR="00FA409C">
          <w:rPr>
            <w:noProof/>
          </w:rPr>
          <w:tab/>
        </w:r>
        <w:r w:rsidR="00FA409C">
          <w:rPr>
            <w:rFonts w:ascii="Times New Roman" w:hAnsi="Times New Roman"/>
            <w:noProof/>
            <w:sz w:val="24"/>
          </w:rPr>
          <w:fldChar w:fldCharType="begin"/>
        </w:r>
        <w:r w:rsidR="00FA409C">
          <w:rPr>
            <w:noProof/>
          </w:rPr>
          <w:instrText>PAGEREF __RefHeading___187 \* MERGEFORMAT</w:instrText>
        </w:r>
        <w:r w:rsidR="00FA409C">
          <w:rPr>
            <w:rFonts w:ascii="Times New Roman" w:hAnsi="Times New Roman"/>
            <w:noProof/>
            <w:sz w:val="24"/>
          </w:rPr>
          <w:fldChar w:fldCharType="separate"/>
        </w:r>
        <w:r w:rsidR="00FA409C">
          <w:rPr>
            <w:noProof/>
          </w:rPr>
          <w:t>236</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88" w:history="1">
        <w:r w:rsidR="00FA409C">
          <w:rPr>
            <w:noProof/>
          </w:rPr>
          <w:t>Счет 91 "Прочие доходы и расходы"</w:t>
        </w:r>
        <w:r w:rsidR="00FA409C">
          <w:rPr>
            <w:noProof/>
          </w:rPr>
          <w:tab/>
        </w:r>
        <w:r w:rsidR="00FA409C">
          <w:rPr>
            <w:rFonts w:ascii="Times New Roman" w:hAnsi="Times New Roman"/>
            <w:noProof/>
            <w:sz w:val="24"/>
          </w:rPr>
          <w:fldChar w:fldCharType="begin"/>
        </w:r>
        <w:r w:rsidR="00FA409C">
          <w:rPr>
            <w:noProof/>
          </w:rPr>
          <w:instrText>PAGEREF __RefHeading___188 \* MERGEFORMAT</w:instrText>
        </w:r>
        <w:r w:rsidR="00FA409C">
          <w:rPr>
            <w:rFonts w:ascii="Times New Roman" w:hAnsi="Times New Roman"/>
            <w:noProof/>
            <w:sz w:val="24"/>
          </w:rPr>
          <w:fldChar w:fldCharType="separate"/>
        </w:r>
        <w:r w:rsidR="00FA409C">
          <w:rPr>
            <w:noProof/>
          </w:rPr>
          <w:t>238</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89" w:history="1">
        <w:r w:rsidR="00FA409C">
          <w:rPr>
            <w:noProof/>
          </w:rPr>
          <w:t>Счет 94 "Недостачи и потери от порчи ценностей"</w:t>
        </w:r>
        <w:r w:rsidR="00FA409C">
          <w:rPr>
            <w:noProof/>
          </w:rPr>
          <w:tab/>
        </w:r>
        <w:r w:rsidR="00FA409C">
          <w:rPr>
            <w:rFonts w:ascii="Times New Roman" w:hAnsi="Times New Roman"/>
            <w:noProof/>
            <w:sz w:val="24"/>
          </w:rPr>
          <w:fldChar w:fldCharType="begin"/>
        </w:r>
        <w:r w:rsidR="00FA409C">
          <w:rPr>
            <w:noProof/>
          </w:rPr>
          <w:instrText>PAGEREF __RefHeading___189 \* MERGEFORMAT</w:instrText>
        </w:r>
        <w:r w:rsidR="00FA409C">
          <w:rPr>
            <w:rFonts w:ascii="Times New Roman" w:hAnsi="Times New Roman"/>
            <w:noProof/>
            <w:sz w:val="24"/>
          </w:rPr>
          <w:fldChar w:fldCharType="separate"/>
        </w:r>
        <w:r w:rsidR="00FA409C">
          <w:rPr>
            <w:noProof/>
          </w:rPr>
          <w:t>242</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90" w:history="1">
        <w:r w:rsidR="00FA409C">
          <w:rPr>
            <w:noProof/>
          </w:rPr>
          <w:t>Счет 96 "Резервы предстоящих расходов"</w:t>
        </w:r>
        <w:r w:rsidR="00FA409C">
          <w:rPr>
            <w:noProof/>
          </w:rPr>
          <w:tab/>
        </w:r>
        <w:r w:rsidR="00FA409C">
          <w:rPr>
            <w:rFonts w:ascii="Times New Roman" w:hAnsi="Times New Roman"/>
            <w:noProof/>
            <w:sz w:val="24"/>
          </w:rPr>
          <w:fldChar w:fldCharType="begin"/>
        </w:r>
        <w:r w:rsidR="00FA409C">
          <w:rPr>
            <w:noProof/>
          </w:rPr>
          <w:instrText>PAGEREF __RefHeading___190 \* MERGEFORMAT</w:instrText>
        </w:r>
        <w:r w:rsidR="00FA409C">
          <w:rPr>
            <w:rFonts w:ascii="Times New Roman" w:hAnsi="Times New Roman"/>
            <w:noProof/>
            <w:sz w:val="24"/>
          </w:rPr>
          <w:fldChar w:fldCharType="separate"/>
        </w:r>
        <w:r w:rsidR="00FA409C">
          <w:rPr>
            <w:noProof/>
          </w:rPr>
          <w:t>244</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91" w:history="1">
        <w:r w:rsidR="00FA409C">
          <w:rPr>
            <w:noProof/>
          </w:rPr>
          <w:t>Счет 97 "Расходы будущих периодов"</w:t>
        </w:r>
        <w:r w:rsidR="00FA409C">
          <w:rPr>
            <w:noProof/>
          </w:rPr>
          <w:tab/>
        </w:r>
        <w:r w:rsidR="00FA409C">
          <w:rPr>
            <w:rFonts w:ascii="Times New Roman" w:hAnsi="Times New Roman"/>
            <w:noProof/>
            <w:sz w:val="24"/>
          </w:rPr>
          <w:fldChar w:fldCharType="begin"/>
        </w:r>
        <w:r w:rsidR="00FA409C">
          <w:rPr>
            <w:noProof/>
          </w:rPr>
          <w:instrText>PAGEREF __RefHeading___191 \* MERGEFORMAT</w:instrText>
        </w:r>
        <w:r w:rsidR="00FA409C">
          <w:rPr>
            <w:rFonts w:ascii="Times New Roman" w:hAnsi="Times New Roman"/>
            <w:noProof/>
            <w:sz w:val="24"/>
          </w:rPr>
          <w:fldChar w:fldCharType="separate"/>
        </w:r>
        <w:r w:rsidR="00FA409C">
          <w:rPr>
            <w:noProof/>
          </w:rPr>
          <w:t>245</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92" w:history="1">
        <w:r w:rsidR="00FA409C">
          <w:rPr>
            <w:noProof/>
          </w:rPr>
          <w:t>Счет 98 "Доходы будущих периодов"</w:t>
        </w:r>
        <w:r w:rsidR="00FA409C">
          <w:rPr>
            <w:noProof/>
          </w:rPr>
          <w:tab/>
        </w:r>
        <w:r w:rsidR="00FA409C">
          <w:rPr>
            <w:rFonts w:ascii="Times New Roman" w:hAnsi="Times New Roman"/>
            <w:noProof/>
            <w:sz w:val="24"/>
          </w:rPr>
          <w:fldChar w:fldCharType="begin"/>
        </w:r>
        <w:r w:rsidR="00FA409C">
          <w:rPr>
            <w:noProof/>
          </w:rPr>
          <w:instrText>PAGEREF __RefHeading___192 \* MERGEFORMAT</w:instrText>
        </w:r>
        <w:r w:rsidR="00FA409C">
          <w:rPr>
            <w:rFonts w:ascii="Times New Roman" w:hAnsi="Times New Roman"/>
            <w:noProof/>
            <w:sz w:val="24"/>
          </w:rPr>
          <w:fldChar w:fldCharType="separate"/>
        </w:r>
        <w:r w:rsidR="00FA409C">
          <w:rPr>
            <w:noProof/>
          </w:rPr>
          <w:t>246</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93" w:history="1">
        <w:r w:rsidR="00FA409C">
          <w:rPr>
            <w:noProof/>
          </w:rPr>
          <w:t>Счет 99 "Прибыли и убытки"</w:t>
        </w:r>
        <w:r w:rsidR="00FA409C">
          <w:rPr>
            <w:noProof/>
          </w:rPr>
          <w:tab/>
        </w:r>
        <w:r w:rsidR="00FA409C">
          <w:rPr>
            <w:rFonts w:ascii="Times New Roman" w:hAnsi="Times New Roman"/>
            <w:noProof/>
            <w:sz w:val="24"/>
          </w:rPr>
          <w:fldChar w:fldCharType="begin"/>
        </w:r>
        <w:r w:rsidR="00FA409C">
          <w:rPr>
            <w:noProof/>
          </w:rPr>
          <w:instrText>PAGEREF __RefHeading___193 \* MERGEFORMAT</w:instrText>
        </w:r>
        <w:r w:rsidR="00FA409C">
          <w:rPr>
            <w:rFonts w:ascii="Times New Roman" w:hAnsi="Times New Roman"/>
            <w:noProof/>
            <w:sz w:val="24"/>
          </w:rPr>
          <w:fldChar w:fldCharType="separate"/>
        </w:r>
        <w:r w:rsidR="00FA409C">
          <w:rPr>
            <w:noProof/>
          </w:rPr>
          <w:t>248</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194" w:history="1">
        <w:r w:rsidR="00FA409C">
          <w:rPr>
            <w:noProof/>
          </w:rPr>
          <w:t>Забалансовые счета</w:t>
        </w:r>
        <w:r w:rsidR="00FA409C">
          <w:rPr>
            <w:noProof/>
          </w:rPr>
          <w:tab/>
        </w:r>
        <w:r w:rsidR="00FA409C">
          <w:rPr>
            <w:rFonts w:ascii="Times New Roman" w:hAnsi="Times New Roman"/>
            <w:noProof/>
            <w:sz w:val="24"/>
          </w:rPr>
          <w:fldChar w:fldCharType="begin"/>
        </w:r>
        <w:r w:rsidR="00FA409C">
          <w:rPr>
            <w:noProof/>
          </w:rPr>
          <w:instrText>PAGEREF __RefHeading___194 \* MERGEFORMAT</w:instrText>
        </w:r>
        <w:r w:rsidR="00FA409C">
          <w:rPr>
            <w:rFonts w:ascii="Times New Roman" w:hAnsi="Times New Roman"/>
            <w:noProof/>
            <w:sz w:val="24"/>
          </w:rPr>
          <w:fldChar w:fldCharType="separate"/>
        </w:r>
        <w:r w:rsidR="00FA409C">
          <w:rPr>
            <w:noProof/>
          </w:rPr>
          <w:t>249</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95" w:history="1">
        <w:r w:rsidR="00FA409C">
          <w:rPr>
            <w:noProof/>
          </w:rPr>
          <w:t>Счет 001 "Арендованные основные средства"</w:t>
        </w:r>
        <w:r w:rsidR="00FA409C">
          <w:rPr>
            <w:noProof/>
          </w:rPr>
          <w:tab/>
        </w:r>
        <w:r w:rsidR="00FA409C">
          <w:rPr>
            <w:rFonts w:ascii="Times New Roman" w:hAnsi="Times New Roman"/>
            <w:noProof/>
            <w:sz w:val="24"/>
          </w:rPr>
          <w:fldChar w:fldCharType="begin"/>
        </w:r>
        <w:r w:rsidR="00FA409C">
          <w:rPr>
            <w:noProof/>
          </w:rPr>
          <w:instrText>PAGEREF __RefHeading___195 \* MERGEFORMAT</w:instrText>
        </w:r>
        <w:r w:rsidR="00FA409C">
          <w:rPr>
            <w:rFonts w:ascii="Times New Roman" w:hAnsi="Times New Roman"/>
            <w:noProof/>
            <w:sz w:val="24"/>
          </w:rPr>
          <w:fldChar w:fldCharType="separate"/>
        </w:r>
        <w:r w:rsidR="00FA409C">
          <w:rPr>
            <w:noProof/>
          </w:rPr>
          <w:t>249</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96" w:history="1">
        <w:r w:rsidR="00FA409C">
          <w:rPr>
            <w:noProof/>
          </w:rPr>
          <w:t>Счет 002 "Товарно-материальные ценности, принятые</w:t>
        </w:r>
        <w:r w:rsidR="00FA409C">
          <w:rPr>
            <w:noProof/>
          </w:rPr>
          <w:tab/>
        </w:r>
        <w:r w:rsidR="00FA409C">
          <w:rPr>
            <w:rFonts w:ascii="Times New Roman" w:hAnsi="Times New Roman"/>
            <w:noProof/>
            <w:sz w:val="24"/>
          </w:rPr>
          <w:fldChar w:fldCharType="begin"/>
        </w:r>
        <w:r w:rsidR="00FA409C">
          <w:rPr>
            <w:noProof/>
          </w:rPr>
          <w:instrText>PAGEREF __RefHeading___196 \* MERGEFORMAT</w:instrText>
        </w:r>
        <w:r w:rsidR="00FA409C">
          <w:rPr>
            <w:rFonts w:ascii="Times New Roman" w:hAnsi="Times New Roman"/>
            <w:noProof/>
            <w:sz w:val="24"/>
          </w:rPr>
          <w:fldChar w:fldCharType="separate"/>
        </w:r>
        <w:r w:rsidR="00FA409C">
          <w:rPr>
            <w:noProof/>
          </w:rPr>
          <w:t>250</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97" w:history="1">
        <w:r w:rsidR="00FA409C">
          <w:rPr>
            <w:noProof/>
          </w:rPr>
          <w:t>Счет 003 "Материалы, принятые в переработку"</w:t>
        </w:r>
        <w:r w:rsidR="00FA409C">
          <w:rPr>
            <w:noProof/>
          </w:rPr>
          <w:tab/>
        </w:r>
        <w:r w:rsidR="00FA409C">
          <w:rPr>
            <w:rFonts w:ascii="Times New Roman" w:hAnsi="Times New Roman"/>
            <w:noProof/>
            <w:sz w:val="24"/>
          </w:rPr>
          <w:fldChar w:fldCharType="begin"/>
        </w:r>
        <w:r w:rsidR="00FA409C">
          <w:rPr>
            <w:noProof/>
          </w:rPr>
          <w:instrText>PAGEREF __RefHeading___197 \* MERGEFORMAT</w:instrText>
        </w:r>
        <w:r w:rsidR="00FA409C">
          <w:rPr>
            <w:rFonts w:ascii="Times New Roman" w:hAnsi="Times New Roman"/>
            <w:noProof/>
            <w:sz w:val="24"/>
          </w:rPr>
          <w:fldChar w:fldCharType="separate"/>
        </w:r>
        <w:r w:rsidR="00FA409C">
          <w:rPr>
            <w:noProof/>
          </w:rPr>
          <w:t>250</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98" w:history="1">
        <w:r w:rsidR="00FA409C">
          <w:rPr>
            <w:noProof/>
          </w:rPr>
          <w:t>Счет 004 "Товары, принятые на комиссию"</w:t>
        </w:r>
        <w:r w:rsidR="00FA409C">
          <w:rPr>
            <w:noProof/>
          </w:rPr>
          <w:tab/>
        </w:r>
        <w:r w:rsidR="00FA409C">
          <w:rPr>
            <w:rFonts w:ascii="Times New Roman" w:hAnsi="Times New Roman"/>
            <w:noProof/>
            <w:sz w:val="24"/>
          </w:rPr>
          <w:fldChar w:fldCharType="begin"/>
        </w:r>
        <w:r w:rsidR="00FA409C">
          <w:rPr>
            <w:noProof/>
          </w:rPr>
          <w:instrText>PAGEREF __RefHeading___198 \* MERGEFORMAT</w:instrText>
        </w:r>
        <w:r w:rsidR="00FA409C">
          <w:rPr>
            <w:rFonts w:ascii="Times New Roman" w:hAnsi="Times New Roman"/>
            <w:noProof/>
            <w:sz w:val="24"/>
          </w:rPr>
          <w:fldChar w:fldCharType="separate"/>
        </w:r>
        <w:r w:rsidR="00FA409C">
          <w:rPr>
            <w:noProof/>
          </w:rPr>
          <w:t>250</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199" w:history="1">
        <w:r w:rsidR="00FA409C">
          <w:rPr>
            <w:noProof/>
          </w:rPr>
          <w:t>Счет 005 "Оборудование, принятое для монтажа"</w:t>
        </w:r>
        <w:r w:rsidR="00FA409C">
          <w:rPr>
            <w:noProof/>
          </w:rPr>
          <w:tab/>
        </w:r>
        <w:r w:rsidR="00FA409C">
          <w:rPr>
            <w:rFonts w:ascii="Times New Roman" w:hAnsi="Times New Roman"/>
            <w:noProof/>
            <w:sz w:val="24"/>
          </w:rPr>
          <w:fldChar w:fldCharType="begin"/>
        </w:r>
        <w:r w:rsidR="00FA409C">
          <w:rPr>
            <w:noProof/>
          </w:rPr>
          <w:instrText>PAGEREF __RefHeading___199 \* MERGEFORMAT</w:instrText>
        </w:r>
        <w:r w:rsidR="00FA409C">
          <w:rPr>
            <w:rFonts w:ascii="Times New Roman" w:hAnsi="Times New Roman"/>
            <w:noProof/>
            <w:sz w:val="24"/>
          </w:rPr>
          <w:fldChar w:fldCharType="separate"/>
        </w:r>
        <w:r w:rsidR="00FA409C">
          <w:rPr>
            <w:noProof/>
          </w:rPr>
          <w:t>251</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200" w:history="1">
        <w:r w:rsidR="00FA409C">
          <w:rPr>
            <w:noProof/>
          </w:rPr>
          <w:t>Счет 006 "Бланки строгой отчетности"</w:t>
        </w:r>
        <w:r w:rsidR="00FA409C">
          <w:rPr>
            <w:noProof/>
          </w:rPr>
          <w:tab/>
        </w:r>
        <w:r w:rsidR="00FA409C">
          <w:rPr>
            <w:rFonts w:ascii="Times New Roman" w:hAnsi="Times New Roman"/>
            <w:noProof/>
            <w:sz w:val="24"/>
          </w:rPr>
          <w:fldChar w:fldCharType="begin"/>
        </w:r>
        <w:r w:rsidR="00FA409C">
          <w:rPr>
            <w:noProof/>
          </w:rPr>
          <w:instrText>PAGEREF __RefHeading___200 \* MERGEFORMAT</w:instrText>
        </w:r>
        <w:r w:rsidR="00FA409C">
          <w:rPr>
            <w:rFonts w:ascii="Times New Roman" w:hAnsi="Times New Roman"/>
            <w:noProof/>
            <w:sz w:val="24"/>
          </w:rPr>
          <w:fldChar w:fldCharType="separate"/>
        </w:r>
        <w:r w:rsidR="00FA409C">
          <w:rPr>
            <w:noProof/>
          </w:rPr>
          <w:t>251</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201" w:history="1">
        <w:r w:rsidR="00FA409C">
          <w:rPr>
            <w:noProof/>
          </w:rPr>
          <w:t>Счет 007 "Списанная в убыток задолженность</w:t>
        </w:r>
        <w:r w:rsidR="00FA409C">
          <w:rPr>
            <w:noProof/>
          </w:rPr>
          <w:tab/>
        </w:r>
        <w:r w:rsidR="00FA409C">
          <w:rPr>
            <w:rFonts w:ascii="Times New Roman" w:hAnsi="Times New Roman"/>
            <w:noProof/>
            <w:sz w:val="24"/>
          </w:rPr>
          <w:fldChar w:fldCharType="begin"/>
        </w:r>
        <w:r w:rsidR="00FA409C">
          <w:rPr>
            <w:noProof/>
          </w:rPr>
          <w:instrText>PAGEREF __RefHeading___201 \* MERGEFORMAT</w:instrText>
        </w:r>
        <w:r w:rsidR="00FA409C">
          <w:rPr>
            <w:rFonts w:ascii="Times New Roman" w:hAnsi="Times New Roman"/>
            <w:noProof/>
            <w:sz w:val="24"/>
          </w:rPr>
          <w:fldChar w:fldCharType="separate"/>
        </w:r>
        <w:r w:rsidR="00FA409C">
          <w:rPr>
            <w:noProof/>
          </w:rPr>
          <w:t>251</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202" w:history="1">
        <w:r w:rsidR="00FA409C">
          <w:rPr>
            <w:noProof/>
          </w:rPr>
          <w:t>Счет 008 "Обеспечения обязательств</w:t>
        </w:r>
        <w:r w:rsidR="00FA409C">
          <w:rPr>
            <w:noProof/>
          </w:rPr>
          <w:tab/>
        </w:r>
        <w:r w:rsidR="00FA409C">
          <w:rPr>
            <w:rFonts w:ascii="Times New Roman" w:hAnsi="Times New Roman"/>
            <w:noProof/>
            <w:sz w:val="24"/>
          </w:rPr>
          <w:fldChar w:fldCharType="begin"/>
        </w:r>
        <w:r w:rsidR="00FA409C">
          <w:rPr>
            <w:noProof/>
          </w:rPr>
          <w:instrText>PAGEREF __RefHeading___202 \* MERGEFORMAT</w:instrText>
        </w:r>
        <w:r w:rsidR="00FA409C">
          <w:rPr>
            <w:rFonts w:ascii="Times New Roman" w:hAnsi="Times New Roman"/>
            <w:noProof/>
            <w:sz w:val="24"/>
          </w:rPr>
          <w:fldChar w:fldCharType="separate"/>
        </w:r>
        <w:r w:rsidR="00FA409C">
          <w:rPr>
            <w:noProof/>
          </w:rPr>
          <w:t>251</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203" w:history="1">
        <w:r w:rsidR="00FA409C">
          <w:rPr>
            <w:noProof/>
          </w:rPr>
          <w:t>Счет 009 "Обеспечения обязательств</w:t>
        </w:r>
        <w:r w:rsidR="00FA409C">
          <w:rPr>
            <w:noProof/>
          </w:rPr>
          <w:tab/>
        </w:r>
        <w:r w:rsidR="00FA409C">
          <w:rPr>
            <w:rFonts w:ascii="Times New Roman" w:hAnsi="Times New Roman"/>
            <w:noProof/>
            <w:sz w:val="24"/>
          </w:rPr>
          <w:fldChar w:fldCharType="begin"/>
        </w:r>
        <w:r w:rsidR="00FA409C">
          <w:rPr>
            <w:noProof/>
          </w:rPr>
          <w:instrText>PAGEREF __RefHeading___203 \* MERGEFORMAT</w:instrText>
        </w:r>
        <w:r w:rsidR="00FA409C">
          <w:rPr>
            <w:rFonts w:ascii="Times New Roman" w:hAnsi="Times New Roman"/>
            <w:noProof/>
            <w:sz w:val="24"/>
          </w:rPr>
          <w:fldChar w:fldCharType="separate"/>
        </w:r>
        <w:r w:rsidR="00FA409C">
          <w:rPr>
            <w:noProof/>
          </w:rPr>
          <w:t>252</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204" w:history="1">
        <w:r w:rsidR="00FA409C">
          <w:rPr>
            <w:noProof/>
          </w:rPr>
          <w:t>Счет 010 "Износ основных средств"</w:t>
        </w:r>
        <w:r w:rsidR="00FA409C">
          <w:rPr>
            <w:noProof/>
          </w:rPr>
          <w:tab/>
        </w:r>
        <w:r w:rsidR="00FA409C">
          <w:rPr>
            <w:rFonts w:ascii="Times New Roman" w:hAnsi="Times New Roman"/>
            <w:noProof/>
            <w:sz w:val="24"/>
          </w:rPr>
          <w:fldChar w:fldCharType="begin"/>
        </w:r>
        <w:r w:rsidR="00FA409C">
          <w:rPr>
            <w:noProof/>
          </w:rPr>
          <w:instrText>PAGEREF __RefHeading___204 \* MERGEFORMAT</w:instrText>
        </w:r>
        <w:r w:rsidR="00FA409C">
          <w:rPr>
            <w:rFonts w:ascii="Times New Roman" w:hAnsi="Times New Roman"/>
            <w:noProof/>
            <w:sz w:val="24"/>
          </w:rPr>
          <w:fldChar w:fldCharType="separate"/>
        </w:r>
        <w:r w:rsidR="00FA409C">
          <w:rPr>
            <w:noProof/>
          </w:rPr>
          <w:t>252</w:t>
        </w:r>
        <w:r w:rsidR="00FA409C">
          <w:rPr>
            <w:rFonts w:ascii="Times New Roman" w:hAnsi="Times New Roman"/>
            <w:noProof/>
            <w:sz w:val="24"/>
          </w:rPr>
          <w:fldChar w:fldCharType="end"/>
        </w:r>
      </w:hyperlink>
    </w:p>
    <w:p w:rsidR="00F04047" w:rsidRDefault="00B54769">
      <w:pPr>
        <w:pStyle w:val="31"/>
        <w:tabs>
          <w:tab w:val="right" w:leader="dot" w:pos="10466"/>
        </w:tabs>
        <w:rPr>
          <w:noProof/>
        </w:rPr>
      </w:pPr>
      <w:hyperlink w:anchor="__RefHeading___205" w:history="1">
        <w:r w:rsidR="00FA409C">
          <w:rPr>
            <w:noProof/>
          </w:rPr>
          <w:t>Счет 011 "Основные средства, сданные в аренду"</w:t>
        </w:r>
        <w:r w:rsidR="00FA409C">
          <w:rPr>
            <w:noProof/>
          </w:rPr>
          <w:tab/>
        </w:r>
        <w:r w:rsidR="00FA409C">
          <w:rPr>
            <w:rFonts w:ascii="Times New Roman" w:hAnsi="Times New Roman"/>
            <w:noProof/>
            <w:sz w:val="24"/>
          </w:rPr>
          <w:fldChar w:fldCharType="begin"/>
        </w:r>
        <w:r w:rsidR="00FA409C">
          <w:rPr>
            <w:noProof/>
          </w:rPr>
          <w:instrText>PAGEREF __RefHeading___205 \* MERGEFORMAT</w:instrText>
        </w:r>
        <w:r w:rsidR="00FA409C">
          <w:rPr>
            <w:rFonts w:ascii="Times New Roman" w:hAnsi="Times New Roman"/>
            <w:noProof/>
            <w:sz w:val="24"/>
          </w:rPr>
          <w:fldChar w:fldCharType="separate"/>
        </w:r>
        <w:r w:rsidR="00FA409C">
          <w:rPr>
            <w:noProof/>
          </w:rPr>
          <w:t>252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206" w:history="1">
        <w:r w:rsidR="00FA409C">
          <w:rPr>
            <w:noProof/>
          </w:rPr>
          <w:t>ВЕДОМОСТЬ</w:t>
        </w:r>
        <w:r w:rsidR="00FA409C">
          <w:rPr>
            <w:noProof/>
          </w:rPr>
          <w:tab/>
        </w:r>
        <w:r w:rsidR="00FA409C">
          <w:rPr>
            <w:rFonts w:ascii="Times New Roman" w:hAnsi="Times New Roman"/>
            <w:noProof/>
            <w:sz w:val="24"/>
          </w:rPr>
          <w:fldChar w:fldCharType="begin"/>
        </w:r>
        <w:r w:rsidR="00FA409C">
          <w:rPr>
            <w:noProof/>
          </w:rPr>
          <w:instrText>PAGEREF __RefHeading___206 \* MERGEFORMAT</w:instrText>
        </w:r>
        <w:r w:rsidR="00FA409C">
          <w:rPr>
            <w:rFonts w:ascii="Times New Roman" w:hAnsi="Times New Roman"/>
            <w:noProof/>
            <w:sz w:val="24"/>
          </w:rPr>
          <w:fldChar w:fldCharType="separate"/>
        </w:r>
        <w:r w:rsidR="00FA409C">
          <w:rPr>
            <w:noProof/>
          </w:rPr>
          <w:t>1</w:t>
        </w:r>
        <w:r w:rsidR="00FA409C">
          <w:rPr>
            <w:rFonts w:ascii="Times New Roman" w:hAnsi="Times New Roman"/>
            <w:noProof/>
            <w:sz w:val="24"/>
          </w:rPr>
          <w:fldChar w:fldCharType="end"/>
        </w:r>
      </w:hyperlink>
    </w:p>
    <w:p w:rsidR="00F04047" w:rsidRDefault="00B54769">
      <w:pPr>
        <w:pStyle w:val="16"/>
        <w:tabs>
          <w:tab w:val="clear" w:pos="9781"/>
          <w:tab w:val="right" w:leader="dot" w:pos="10466"/>
        </w:tabs>
        <w:rPr>
          <w:noProof/>
        </w:rPr>
      </w:pPr>
      <w:hyperlink w:anchor="__RefHeading___207" w:history="1">
        <w:r w:rsidR="00FA409C">
          <w:rPr>
            <w:noProof/>
          </w:rPr>
          <w:t>Приказ № ______</w:t>
        </w:r>
        <w:r w:rsidR="00FA409C">
          <w:rPr>
            <w:noProof/>
          </w:rPr>
          <w:tab/>
        </w:r>
        <w:r w:rsidR="00FA409C">
          <w:rPr>
            <w:noProof/>
            <w:sz w:val="24"/>
          </w:rPr>
          <w:fldChar w:fldCharType="begin"/>
        </w:r>
        <w:r w:rsidR="00FA409C">
          <w:rPr>
            <w:noProof/>
          </w:rPr>
          <w:instrText>PAGEREF __RefHeading___207 \* MERGEFORMAT</w:instrText>
        </w:r>
        <w:r w:rsidR="00FA409C">
          <w:rPr>
            <w:noProof/>
            <w:sz w:val="24"/>
          </w:rPr>
          <w:fldChar w:fldCharType="separate"/>
        </w:r>
        <w:r w:rsidR="00FA409C">
          <w:rPr>
            <w:noProof/>
          </w:rPr>
          <w:t>2</w:t>
        </w:r>
        <w:r w:rsidR="00FA409C">
          <w:rPr>
            <w:noProof/>
            <w:sz w:val="24"/>
          </w:rPr>
          <w:fldChar w:fldCharType="end"/>
        </w:r>
      </w:hyperlink>
    </w:p>
    <w:p w:rsidR="00F04047" w:rsidRDefault="00B54769">
      <w:pPr>
        <w:pStyle w:val="16"/>
        <w:tabs>
          <w:tab w:val="clear" w:pos="9781"/>
          <w:tab w:val="right" w:leader="dot" w:pos="10466"/>
        </w:tabs>
        <w:rPr>
          <w:noProof/>
        </w:rPr>
      </w:pPr>
      <w:hyperlink w:anchor="__RefHeading___208" w:history="1">
        <w:r w:rsidR="00FA409C">
          <w:rPr>
            <w:noProof/>
          </w:rPr>
          <w:t>Приложение № 1</w:t>
        </w:r>
        <w:r w:rsidR="00FA409C">
          <w:rPr>
            <w:noProof/>
          </w:rPr>
          <w:tab/>
        </w:r>
        <w:r w:rsidR="00FA409C">
          <w:rPr>
            <w:noProof/>
            <w:sz w:val="24"/>
          </w:rPr>
          <w:fldChar w:fldCharType="begin"/>
        </w:r>
        <w:r w:rsidR="00FA409C">
          <w:rPr>
            <w:noProof/>
          </w:rPr>
          <w:instrText>PAGEREF __RefHeading___208 \* MERGEFORMAT</w:instrText>
        </w:r>
        <w:r w:rsidR="00FA409C">
          <w:rPr>
            <w:noProof/>
            <w:sz w:val="24"/>
          </w:rPr>
          <w:fldChar w:fldCharType="separate"/>
        </w:r>
        <w:r w:rsidR="00FA409C">
          <w:rPr>
            <w:noProof/>
          </w:rPr>
          <w:t>2</w:t>
        </w:r>
        <w:r w:rsidR="00FA409C">
          <w:rPr>
            <w:noProof/>
            <w:sz w:val="24"/>
          </w:rPr>
          <w:fldChar w:fldCharType="end"/>
        </w:r>
      </w:hyperlink>
    </w:p>
    <w:p w:rsidR="00F04047" w:rsidRDefault="00B54769">
      <w:pPr>
        <w:pStyle w:val="21"/>
        <w:tabs>
          <w:tab w:val="right" w:leader="dot" w:pos="10466"/>
        </w:tabs>
        <w:rPr>
          <w:noProof/>
        </w:rPr>
      </w:pPr>
      <w:hyperlink w:anchor="__RefHeading___209" w:history="1">
        <w:r w:rsidR="00FA409C">
          <w:rPr>
            <w:noProof/>
          </w:rPr>
          <w:t>1. Организационно-технический раздел</w:t>
        </w:r>
        <w:r w:rsidR="00FA409C">
          <w:rPr>
            <w:noProof/>
          </w:rPr>
          <w:tab/>
        </w:r>
        <w:r w:rsidR="00FA409C">
          <w:rPr>
            <w:rFonts w:ascii="Times New Roman" w:hAnsi="Times New Roman"/>
            <w:noProof/>
            <w:sz w:val="24"/>
          </w:rPr>
          <w:fldChar w:fldCharType="begin"/>
        </w:r>
        <w:r w:rsidR="00FA409C">
          <w:rPr>
            <w:noProof/>
          </w:rPr>
          <w:instrText>PAGEREF __RefHeading___209 \* MERGEFORMAT</w:instrText>
        </w:r>
        <w:r w:rsidR="00FA409C">
          <w:rPr>
            <w:rFonts w:ascii="Times New Roman" w:hAnsi="Times New Roman"/>
            <w:noProof/>
            <w:sz w:val="24"/>
          </w:rPr>
          <w:fldChar w:fldCharType="separate"/>
        </w:r>
        <w:r w:rsidR="00FA409C">
          <w:rPr>
            <w:noProof/>
          </w:rPr>
          <w:t>2</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210" w:history="1">
        <w:r w:rsidR="00FA409C">
          <w:rPr>
            <w:noProof/>
          </w:rPr>
          <w:t>Методологические аспекты учетной политики</w:t>
        </w:r>
        <w:r w:rsidR="00FA409C">
          <w:rPr>
            <w:noProof/>
          </w:rPr>
          <w:tab/>
        </w:r>
        <w:r w:rsidR="00FA409C">
          <w:rPr>
            <w:rFonts w:ascii="Times New Roman" w:hAnsi="Times New Roman"/>
            <w:noProof/>
            <w:sz w:val="24"/>
          </w:rPr>
          <w:fldChar w:fldCharType="begin"/>
        </w:r>
        <w:r w:rsidR="00FA409C">
          <w:rPr>
            <w:noProof/>
          </w:rPr>
          <w:instrText>PAGEREF __RefHeading___210 \* MERGEFORMAT</w:instrText>
        </w:r>
        <w:r w:rsidR="00FA409C">
          <w:rPr>
            <w:rFonts w:ascii="Times New Roman" w:hAnsi="Times New Roman"/>
            <w:noProof/>
            <w:sz w:val="24"/>
          </w:rPr>
          <w:fldChar w:fldCharType="separate"/>
        </w:r>
        <w:r w:rsidR="00FA409C">
          <w:rPr>
            <w:noProof/>
          </w:rPr>
          <w:t>5</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211" w:history="1">
        <w:r w:rsidR="00FA409C">
          <w:rPr>
            <w:noProof/>
          </w:rPr>
          <w:t>Методологические аспекты учетной политики</w:t>
        </w:r>
        <w:r w:rsidR="00FA409C">
          <w:rPr>
            <w:noProof/>
          </w:rPr>
          <w:tab/>
        </w:r>
        <w:r w:rsidR="00FA409C">
          <w:rPr>
            <w:rFonts w:ascii="Times New Roman" w:hAnsi="Times New Roman"/>
            <w:noProof/>
            <w:sz w:val="24"/>
          </w:rPr>
          <w:fldChar w:fldCharType="begin"/>
        </w:r>
        <w:r w:rsidR="00FA409C">
          <w:rPr>
            <w:noProof/>
          </w:rPr>
          <w:instrText>PAGEREF __RefHeading___211 \* MERGEFORMAT</w:instrText>
        </w:r>
        <w:r w:rsidR="00FA409C">
          <w:rPr>
            <w:rFonts w:ascii="Times New Roman" w:hAnsi="Times New Roman"/>
            <w:noProof/>
            <w:sz w:val="24"/>
          </w:rPr>
          <w:fldChar w:fldCharType="separate"/>
        </w:r>
        <w:r w:rsidR="00FA409C">
          <w:rPr>
            <w:noProof/>
          </w:rPr>
          <w:t>13</w:t>
        </w:r>
        <w:r w:rsidR="00FA409C">
          <w:rPr>
            <w:rFonts w:ascii="Times New Roman" w:hAnsi="Times New Roman"/>
            <w:noProof/>
            <w:sz w:val="24"/>
          </w:rPr>
          <w:fldChar w:fldCharType="end"/>
        </w:r>
      </w:hyperlink>
    </w:p>
    <w:p w:rsidR="00F04047" w:rsidRDefault="00B54769">
      <w:pPr>
        <w:pStyle w:val="21"/>
        <w:tabs>
          <w:tab w:val="right" w:leader="dot" w:pos="10466"/>
        </w:tabs>
        <w:rPr>
          <w:noProof/>
        </w:rPr>
      </w:pPr>
      <w:hyperlink w:anchor="__RefHeading___212" w:history="1">
        <w:r w:rsidR="00FA409C">
          <w:rPr>
            <w:noProof/>
          </w:rPr>
          <w:t>Список Приложений к настоящему Положению</w:t>
        </w:r>
        <w:r w:rsidR="00FA409C">
          <w:rPr>
            <w:noProof/>
          </w:rPr>
          <w:tab/>
        </w:r>
        <w:r w:rsidR="00FA409C">
          <w:rPr>
            <w:rFonts w:ascii="Times New Roman" w:hAnsi="Times New Roman"/>
            <w:noProof/>
            <w:sz w:val="24"/>
          </w:rPr>
          <w:fldChar w:fldCharType="begin"/>
        </w:r>
        <w:r w:rsidR="00FA409C">
          <w:rPr>
            <w:noProof/>
          </w:rPr>
          <w:instrText>PAGEREF __RefHeading___212 \* MERGEFORMAT</w:instrText>
        </w:r>
        <w:r w:rsidR="00FA409C">
          <w:rPr>
            <w:rFonts w:ascii="Times New Roman" w:hAnsi="Times New Roman"/>
            <w:noProof/>
            <w:sz w:val="24"/>
          </w:rPr>
          <w:fldChar w:fldCharType="separate"/>
        </w:r>
        <w:r w:rsidR="00FA409C">
          <w:rPr>
            <w:noProof/>
          </w:rPr>
          <w:t>19</w:t>
        </w:r>
        <w:r w:rsidR="00FA409C">
          <w:rPr>
            <w:rFonts w:ascii="Times New Roman" w:hAnsi="Times New Roman"/>
            <w:noProof/>
            <w:sz w:val="24"/>
          </w:rPr>
          <w:fldChar w:fldCharType="end"/>
        </w:r>
      </w:hyperlink>
    </w:p>
    <w:p w:rsidR="00F04047" w:rsidRDefault="00FA409C">
      <w:r>
        <w:fldChar w:fldCharType="end"/>
      </w: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A409C">
      <w:pPr>
        <w:widowControl w:val="0"/>
        <w:ind w:firstLine="709"/>
        <w:jc w:val="center"/>
        <w:rPr>
          <w:b/>
          <w:sz w:val="28"/>
        </w:rPr>
      </w:pPr>
      <w:r>
        <w:rPr>
          <w:b/>
          <w:sz w:val="28"/>
        </w:rPr>
        <w:t>Введение</w:t>
      </w:r>
    </w:p>
    <w:p w:rsidR="00F04047" w:rsidRDefault="00FA409C">
      <w:pPr>
        <w:widowControl w:val="0"/>
        <w:ind w:firstLine="709"/>
        <w:jc w:val="both"/>
        <w:rPr>
          <w:sz w:val="28"/>
        </w:rPr>
      </w:pPr>
      <w:r>
        <w:rPr>
          <w:sz w:val="28"/>
        </w:rPr>
        <w:t>Освоение учебной дисциплины «Бухгалтерский учет» предлагает практическое осмысление ее разделов и тем на практических занятиях, которые должны способствовать формированию у обучающегося общих и профессиональных компетенций, приобретению необходимых умений, закреплению и углублению теоретических знаний. Освоение дисциплины является частью освоения основного вида профессиональной деятельности и соответствующих общих (ОК) и профессиональных компетенций (ПК):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8"/>
        <w:gridCol w:w="8505"/>
      </w:tblGrid>
      <w:tr w:rsidR="00F04047">
        <w:trPr>
          <w:trHeight w:val="379"/>
        </w:trPr>
        <w:tc>
          <w:tcPr>
            <w:tcW w:w="1238"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b/>
              </w:rPr>
            </w:pPr>
            <w:r>
              <w:rPr>
                <w:b/>
              </w:rPr>
              <w:t>Код</w:t>
            </w:r>
          </w:p>
          <w:p w:rsidR="00F04047" w:rsidRDefault="00FA409C">
            <w:pPr>
              <w:widowControl w:val="0"/>
              <w:jc w:val="both"/>
              <w:rPr>
                <w:b/>
              </w:rPr>
            </w:pPr>
            <w:r>
              <w:rPr>
                <w:b/>
              </w:rPr>
              <w:t>компетенции</w:t>
            </w:r>
          </w:p>
        </w:tc>
        <w:tc>
          <w:tcPr>
            <w:tcW w:w="8505"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b/>
              </w:rPr>
            </w:pPr>
            <w:r>
              <w:rPr>
                <w:b/>
              </w:rPr>
              <w:t>Содержание компетенции</w:t>
            </w:r>
          </w:p>
        </w:tc>
      </w:tr>
      <w:tr w:rsidR="00F04047">
        <w:trPr>
          <w:trHeight w:val="359"/>
        </w:trPr>
        <w:tc>
          <w:tcPr>
            <w:tcW w:w="1238"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pPr>
            <w:r>
              <w:t>ОК 1</w:t>
            </w:r>
          </w:p>
        </w:tc>
        <w:tc>
          <w:tcPr>
            <w:tcW w:w="8505"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pPr>
            <w:r>
              <w:t>Понимать сущность и социальную значимость своей будущей профессии, проявлять к ней устойчивый интерес.</w:t>
            </w:r>
          </w:p>
        </w:tc>
      </w:tr>
      <w:tr w:rsidR="00F04047">
        <w:trPr>
          <w:trHeight w:val="473"/>
        </w:trPr>
        <w:tc>
          <w:tcPr>
            <w:tcW w:w="1238"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pPr>
            <w:r>
              <w:t>ОК 2</w:t>
            </w:r>
          </w:p>
        </w:tc>
        <w:tc>
          <w:tcPr>
            <w:tcW w:w="8505" w:type="dxa"/>
            <w:tcBorders>
              <w:top w:val="single" w:sz="4" w:space="0" w:color="000000"/>
              <w:left w:val="single" w:sz="4" w:space="0" w:color="000000"/>
              <w:bottom w:val="single" w:sz="4" w:space="0" w:color="000000"/>
              <w:right w:val="single" w:sz="4" w:space="0" w:color="000000"/>
            </w:tcBorders>
          </w:tcPr>
          <w:p w:rsidR="00F04047" w:rsidRDefault="00FA409C">
            <w:pPr>
              <w:widowControl w:val="0"/>
              <w:tabs>
                <w:tab w:val="left" w:pos="171"/>
              </w:tabs>
              <w:jc w:val="both"/>
            </w:pPr>
            <w: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F04047">
        <w:trPr>
          <w:trHeight w:val="370"/>
        </w:trPr>
        <w:tc>
          <w:tcPr>
            <w:tcW w:w="1238"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pPr>
            <w:r>
              <w:t>ОК 3</w:t>
            </w:r>
          </w:p>
        </w:tc>
        <w:tc>
          <w:tcPr>
            <w:tcW w:w="8505"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pPr>
            <w:r>
              <w:t>Принимать решения в стандартных и нестандартных ситуациях и нести за них ответственность.</w:t>
            </w:r>
          </w:p>
        </w:tc>
      </w:tr>
      <w:tr w:rsidR="00F04047">
        <w:trPr>
          <w:trHeight w:val="251"/>
        </w:trPr>
        <w:tc>
          <w:tcPr>
            <w:tcW w:w="1238"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pPr>
            <w:r>
              <w:t>ОК 4</w:t>
            </w:r>
          </w:p>
        </w:tc>
        <w:tc>
          <w:tcPr>
            <w:tcW w:w="8505"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pPr>
            <w: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F04047">
        <w:trPr>
          <w:trHeight w:val="251"/>
        </w:trPr>
        <w:tc>
          <w:tcPr>
            <w:tcW w:w="1238"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pPr>
            <w:r>
              <w:t>ОК 5</w:t>
            </w:r>
          </w:p>
        </w:tc>
        <w:tc>
          <w:tcPr>
            <w:tcW w:w="8505"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pPr>
            <w:r>
              <w:t>Владеть информационной культурой, анализировать и оценивать информацию с использованием информационно-коммуникационных технологий.</w:t>
            </w:r>
          </w:p>
        </w:tc>
      </w:tr>
      <w:tr w:rsidR="00F04047">
        <w:trPr>
          <w:trHeight w:val="251"/>
        </w:trPr>
        <w:tc>
          <w:tcPr>
            <w:tcW w:w="1238" w:type="dxa"/>
            <w:tcBorders>
              <w:top w:val="single" w:sz="4" w:space="0" w:color="000000"/>
              <w:left w:val="single" w:sz="4" w:space="0" w:color="000000"/>
              <w:bottom w:val="single" w:sz="4" w:space="0" w:color="000000"/>
              <w:right w:val="single" w:sz="4" w:space="0" w:color="000000"/>
            </w:tcBorders>
          </w:tcPr>
          <w:p w:rsidR="00F04047" w:rsidRDefault="00FA409C">
            <w:r>
              <w:t>ОК 9</w:t>
            </w:r>
          </w:p>
        </w:tc>
        <w:tc>
          <w:tcPr>
            <w:tcW w:w="8505" w:type="dxa"/>
            <w:tcBorders>
              <w:top w:val="single" w:sz="4" w:space="0" w:color="000000"/>
              <w:left w:val="single" w:sz="4" w:space="0" w:color="000000"/>
              <w:bottom w:val="single" w:sz="4" w:space="0" w:color="000000"/>
              <w:right w:val="single" w:sz="4" w:space="0" w:color="000000"/>
            </w:tcBorders>
          </w:tcPr>
          <w:p w:rsidR="00F04047" w:rsidRDefault="00FA409C">
            <w:r>
              <w:t>Ориентироваться в условиях частой смены технологий в профессиональной деятельности.</w:t>
            </w:r>
          </w:p>
        </w:tc>
      </w:tr>
      <w:tr w:rsidR="00F04047">
        <w:trPr>
          <w:trHeight w:val="251"/>
        </w:trPr>
        <w:tc>
          <w:tcPr>
            <w:tcW w:w="1238" w:type="dxa"/>
            <w:tcBorders>
              <w:top w:val="single" w:sz="4" w:space="0" w:color="000000"/>
              <w:left w:val="single" w:sz="4" w:space="0" w:color="000000"/>
              <w:bottom w:val="single" w:sz="4" w:space="0" w:color="000000"/>
              <w:right w:val="single" w:sz="4" w:space="0" w:color="000000"/>
            </w:tcBorders>
          </w:tcPr>
          <w:p w:rsidR="00F04047" w:rsidRDefault="00FA409C">
            <w:r>
              <w:t>ОК 10</w:t>
            </w:r>
          </w:p>
        </w:tc>
        <w:tc>
          <w:tcPr>
            <w:tcW w:w="8505" w:type="dxa"/>
            <w:tcBorders>
              <w:top w:val="single" w:sz="4" w:space="0" w:color="000000"/>
              <w:left w:val="single" w:sz="4" w:space="0" w:color="000000"/>
              <w:bottom w:val="single" w:sz="4" w:space="0" w:color="000000"/>
              <w:right w:val="single" w:sz="4" w:space="0" w:color="000000"/>
            </w:tcBorders>
          </w:tcPr>
          <w:p w:rsidR="00F04047" w:rsidRDefault="00FA409C">
            <w:r>
              <w:t>Пользоваться профессиональной документацией на государственном и иностранном языках</w:t>
            </w:r>
          </w:p>
        </w:tc>
      </w:tr>
      <w:tr w:rsidR="00F04047">
        <w:trPr>
          <w:trHeight w:val="251"/>
        </w:trPr>
        <w:tc>
          <w:tcPr>
            <w:tcW w:w="1238" w:type="dxa"/>
            <w:tcBorders>
              <w:top w:val="single" w:sz="4" w:space="0" w:color="000000"/>
              <w:left w:val="single" w:sz="4" w:space="0" w:color="000000"/>
              <w:bottom w:val="single" w:sz="4" w:space="0" w:color="000000"/>
              <w:right w:val="single" w:sz="4" w:space="0" w:color="000000"/>
            </w:tcBorders>
          </w:tcPr>
          <w:p w:rsidR="00F04047" w:rsidRDefault="00FA409C">
            <w:r>
              <w:t>ОК 11</w:t>
            </w:r>
          </w:p>
        </w:tc>
        <w:tc>
          <w:tcPr>
            <w:tcW w:w="8505" w:type="dxa"/>
            <w:tcBorders>
              <w:top w:val="single" w:sz="4" w:space="0" w:color="000000"/>
              <w:left w:val="single" w:sz="4" w:space="0" w:color="000000"/>
              <w:bottom w:val="single" w:sz="4" w:space="0" w:color="000000"/>
              <w:right w:val="single" w:sz="4" w:space="0" w:color="000000"/>
            </w:tcBorders>
          </w:tcPr>
          <w:p w:rsidR="00F04047" w:rsidRDefault="00FA409C">
            <w:r>
              <w:t>Использовать знания по финансовой грамотности, планировать предпринимательскую деятельность в профессиональной сфере.</w:t>
            </w:r>
          </w:p>
        </w:tc>
      </w:tr>
      <w:tr w:rsidR="00F04047">
        <w:trPr>
          <w:trHeight w:val="251"/>
        </w:trPr>
        <w:tc>
          <w:tcPr>
            <w:tcW w:w="1238" w:type="dxa"/>
            <w:tcBorders>
              <w:top w:val="single" w:sz="4" w:space="0" w:color="000000"/>
              <w:left w:val="single" w:sz="4" w:space="0" w:color="000000"/>
              <w:bottom w:val="single" w:sz="4" w:space="0" w:color="000000"/>
              <w:right w:val="single" w:sz="4" w:space="0" w:color="000000"/>
            </w:tcBorders>
          </w:tcPr>
          <w:p w:rsidR="00F04047" w:rsidRDefault="00F04047">
            <w:pPr>
              <w:widowControl w:val="0"/>
              <w:spacing w:line="218" w:lineRule="exact"/>
              <w:ind w:left="30" w:right="30"/>
              <w:jc w:val="center"/>
            </w:pPr>
          </w:p>
          <w:p w:rsidR="00F04047" w:rsidRDefault="00FA409C">
            <w:pPr>
              <w:widowControl w:val="0"/>
              <w:spacing w:line="218" w:lineRule="exact"/>
              <w:ind w:left="30" w:right="30"/>
              <w:jc w:val="center"/>
            </w:pPr>
            <w:r>
              <w:t>ЛР 2</w:t>
            </w:r>
          </w:p>
        </w:tc>
        <w:tc>
          <w:tcPr>
            <w:tcW w:w="8505" w:type="dxa"/>
            <w:tcBorders>
              <w:top w:val="single" w:sz="4" w:space="0" w:color="000000"/>
              <w:left w:val="single" w:sz="4" w:space="0" w:color="000000"/>
              <w:bottom w:val="single" w:sz="4" w:space="0" w:color="000000"/>
              <w:right w:val="single" w:sz="4" w:space="0" w:color="000000"/>
            </w:tcBorders>
          </w:tcPr>
          <w:p w:rsidR="00F04047" w:rsidRDefault="00FA409C">
            <w:pPr>
              <w:widowControl w:val="0"/>
              <w:spacing w:line="218" w:lineRule="exact"/>
              <w:ind w:left="30" w:right="30"/>
            </w:pPr>
            <w: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F04047">
        <w:trPr>
          <w:trHeight w:val="251"/>
        </w:trPr>
        <w:tc>
          <w:tcPr>
            <w:tcW w:w="1238" w:type="dxa"/>
            <w:tcBorders>
              <w:top w:val="single" w:sz="4" w:space="0" w:color="000000"/>
              <w:left w:val="single" w:sz="4" w:space="0" w:color="000000"/>
              <w:bottom w:val="single" w:sz="4" w:space="0" w:color="000000"/>
              <w:right w:val="single" w:sz="4" w:space="0" w:color="000000"/>
            </w:tcBorders>
          </w:tcPr>
          <w:p w:rsidR="00F04047" w:rsidRDefault="00F04047">
            <w:pPr>
              <w:widowControl w:val="0"/>
              <w:spacing w:line="218" w:lineRule="exact"/>
              <w:ind w:left="30" w:right="30"/>
              <w:jc w:val="center"/>
            </w:pPr>
          </w:p>
          <w:p w:rsidR="00F04047" w:rsidRDefault="00FA409C">
            <w:pPr>
              <w:widowControl w:val="0"/>
              <w:spacing w:line="218" w:lineRule="exact"/>
              <w:ind w:left="30" w:right="30"/>
              <w:jc w:val="center"/>
            </w:pPr>
            <w:r>
              <w:t>ЛР 12</w:t>
            </w:r>
          </w:p>
        </w:tc>
        <w:tc>
          <w:tcPr>
            <w:tcW w:w="8505" w:type="dxa"/>
            <w:tcBorders>
              <w:top w:val="single" w:sz="4" w:space="0" w:color="000000"/>
              <w:left w:val="single" w:sz="4" w:space="0" w:color="000000"/>
              <w:bottom w:val="single" w:sz="4" w:space="0" w:color="000000"/>
              <w:right w:val="single" w:sz="4" w:space="0" w:color="000000"/>
            </w:tcBorders>
          </w:tcPr>
          <w:p w:rsidR="00F04047" w:rsidRDefault="00FA409C">
            <w:pPr>
              <w:widowControl w:val="0"/>
              <w:spacing w:line="218" w:lineRule="exact"/>
              <w:ind w:left="30" w:right="30"/>
            </w:pPr>
            <w: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F04047">
        <w:trPr>
          <w:trHeight w:val="251"/>
        </w:trPr>
        <w:tc>
          <w:tcPr>
            <w:tcW w:w="1238" w:type="dxa"/>
            <w:tcBorders>
              <w:top w:val="single" w:sz="4" w:space="0" w:color="000000"/>
              <w:left w:val="single" w:sz="4" w:space="0" w:color="000000"/>
              <w:bottom w:val="single" w:sz="4" w:space="0" w:color="000000"/>
              <w:right w:val="single" w:sz="4" w:space="0" w:color="000000"/>
            </w:tcBorders>
            <w:vAlign w:val="center"/>
          </w:tcPr>
          <w:p w:rsidR="00F04047" w:rsidRDefault="00FA409C">
            <w:pPr>
              <w:widowControl w:val="0"/>
              <w:ind w:firstLine="33"/>
              <w:jc w:val="center"/>
            </w:pPr>
            <w:r>
              <w:t>ЛР 13</w:t>
            </w:r>
          </w:p>
        </w:tc>
        <w:tc>
          <w:tcPr>
            <w:tcW w:w="8505" w:type="dxa"/>
            <w:tcBorders>
              <w:top w:val="single" w:sz="4" w:space="0" w:color="000000"/>
              <w:left w:val="single" w:sz="4" w:space="0" w:color="000000"/>
              <w:bottom w:val="single" w:sz="4" w:space="0" w:color="000000"/>
              <w:right w:val="single" w:sz="4" w:space="0" w:color="000000"/>
            </w:tcBorders>
          </w:tcPr>
          <w:p w:rsidR="00F04047" w:rsidRDefault="00FA409C">
            <w:pPr>
              <w:widowControl w:val="0"/>
              <w:spacing w:line="218" w:lineRule="exact"/>
              <w:ind w:left="30" w:right="30"/>
            </w:pPr>
            <w: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r>
      <w:tr w:rsidR="00F04047">
        <w:trPr>
          <w:trHeight w:val="422"/>
        </w:trPr>
        <w:tc>
          <w:tcPr>
            <w:tcW w:w="1238" w:type="dxa"/>
            <w:tcBorders>
              <w:top w:val="single" w:sz="4" w:space="0" w:color="000000"/>
              <w:left w:val="single" w:sz="4" w:space="0" w:color="000000"/>
              <w:bottom w:val="single" w:sz="4" w:space="0" w:color="000000"/>
              <w:right w:val="single" w:sz="4" w:space="0" w:color="000000"/>
            </w:tcBorders>
            <w:vAlign w:val="center"/>
          </w:tcPr>
          <w:p w:rsidR="00F04047" w:rsidRDefault="00FA409C">
            <w:pPr>
              <w:widowControl w:val="0"/>
              <w:ind w:firstLine="33"/>
              <w:jc w:val="center"/>
            </w:pPr>
            <w:r>
              <w:t>ЛР 16</w:t>
            </w:r>
          </w:p>
        </w:tc>
        <w:tc>
          <w:tcPr>
            <w:tcW w:w="8505" w:type="dxa"/>
            <w:tcBorders>
              <w:top w:val="single" w:sz="4" w:space="0" w:color="000000"/>
              <w:left w:val="single" w:sz="4" w:space="0" w:color="000000"/>
              <w:bottom w:val="single" w:sz="4" w:space="0" w:color="000000"/>
              <w:right w:val="single" w:sz="4" w:space="0" w:color="000000"/>
            </w:tcBorders>
            <w:vAlign w:val="center"/>
          </w:tcPr>
          <w:p w:rsidR="00F04047" w:rsidRDefault="00FA409C">
            <w:pPr>
              <w:widowControl w:val="0"/>
              <w:jc w:val="both"/>
            </w:pPr>
            <w:r>
              <w:t>Выполняющий требования действующего законодательства, правил и положений внутренней документации Банка в полном объеме</w:t>
            </w:r>
          </w:p>
        </w:tc>
      </w:tr>
      <w:tr w:rsidR="00F04047">
        <w:trPr>
          <w:trHeight w:val="422"/>
        </w:trPr>
        <w:tc>
          <w:tcPr>
            <w:tcW w:w="1238" w:type="dxa"/>
            <w:tcBorders>
              <w:top w:val="single" w:sz="4" w:space="0" w:color="000000"/>
              <w:left w:val="single" w:sz="4" w:space="0" w:color="000000"/>
              <w:bottom w:val="single" w:sz="4" w:space="0" w:color="000000"/>
              <w:right w:val="single" w:sz="4" w:space="0" w:color="000000"/>
            </w:tcBorders>
            <w:vAlign w:val="center"/>
          </w:tcPr>
          <w:p w:rsidR="00F04047" w:rsidRDefault="00FA409C">
            <w:pPr>
              <w:widowControl w:val="0"/>
              <w:ind w:firstLine="33"/>
              <w:jc w:val="center"/>
            </w:pPr>
            <w:r>
              <w:t>ЛР 30</w:t>
            </w:r>
          </w:p>
        </w:tc>
        <w:tc>
          <w:tcPr>
            <w:tcW w:w="8505" w:type="dxa"/>
            <w:tcBorders>
              <w:top w:val="single" w:sz="4" w:space="0" w:color="000000"/>
              <w:left w:val="single" w:sz="4" w:space="0" w:color="000000"/>
              <w:bottom w:val="single" w:sz="4" w:space="0" w:color="000000"/>
              <w:right w:val="single" w:sz="4" w:space="0" w:color="000000"/>
            </w:tcBorders>
            <w:vAlign w:val="center"/>
          </w:tcPr>
          <w:p w:rsidR="00F04047" w:rsidRDefault="00FA409C">
            <w:pPr>
              <w:widowControl w:val="0"/>
              <w:jc w:val="both"/>
            </w:pPr>
            <w:r>
              <w:t>Участвующий в научной, проектной деятельности, в олимпиадах, конферен-циях, научных  форумах и конкурсах различного уровня</w:t>
            </w:r>
          </w:p>
        </w:tc>
      </w:tr>
    </w:tbl>
    <w:p w:rsidR="00F04047" w:rsidRDefault="00F040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p>
    <w:p w:rsidR="00F04047" w:rsidRDefault="00FA409C">
      <w:pPr>
        <w:widowControl w:val="0"/>
        <w:tabs>
          <w:tab w:val="left" w:pos="360"/>
        </w:tabs>
        <w:ind w:firstLine="709"/>
        <w:jc w:val="both"/>
        <w:rPr>
          <w:b/>
          <w:sz w:val="28"/>
        </w:rPr>
      </w:pPr>
      <w:r>
        <w:rPr>
          <w:sz w:val="28"/>
        </w:rPr>
        <w:t xml:space="preserve">В результате освоения дисциплины обучающийся должен </w:t>
      </w:r>
      <w:r>
        <w:rPr>
          <w:b/>
          <w:sz w:val="28"/>
        </w:rPr>
        <w:t>уметь:</w:t>
      </w:r>
    </w:p>
    <w:p w:rsidR="00F04047" w:rsidRDefault="00FA409C">
      <w:pPr>
        <w:pStyle w:val="af"/>
        <w:numPr>
          <w:ilvl w:val="1"/>
          <w:numId w:val="1"/>
        </w:numPr>
        <w:ind w:left="0" w:firstLine="709"/>
        <w:rPr>
          <w:rFonts w:ascii="Times New Roman" w:hAnsi="Times New Roman"/>
          <w:sz w:val="28"/>
        </w:rPr>
      </w:pPr>
      <w:r>
        <w:rPr>
          <w:rFonts w:ascii="Times New Roman" w:hAnsi="Times New Roman"/>
          <w:sz w:val="28"/>
        </w:rPr>
        <w:t>использовать данные бухгалтерского учета и отчетности в профессиональной деятельности.</w:t>
      </w:r>
    </w:p>
    <w:p w:rsidR="00F04047" w:rsidRDefault="00FA409C">
      <w:pPr>
        <w:widowControl w:val="0"/>
        <w:ind w:firstLine="709"/>
        <w:jc w:val="both"/>
        <w:rPr>
          <w:sz w:val="28"/>
        </w:rPr>
      </w:pPr>
      <w:r>
        <w:rPr>
          <w:sz w:val="28"/>
        </w:rPr>
        <w:t xml:space="preserve">По учебному плану на практические занятия предусмотрено 14 часов </w:t>
      </w:r>
      <w:r>
        <w:rPr>
          <w:sz w:val="28"/>
        </w:rPr>
        <w:lastRenderedPageBreak/>
        <w:t>практических занятий и 32 часа практической подготовки.</w:t>
      </w:r>
    </w:p>
    <w:p w:rsidR="00F04047" w:rsidRDefault="00FA409C">
      <w:pPr>
        <w:pStyle w:val="af4"/>
        <w:widowControl w:val="0"/>
        <w:tabs>
          <w:tab w:val="left" w:pos="6585"/>
        </w:tabs>
        <w:ind w:left="0" w:firstLine="709"/>
        <w:jc w:val="both"/>
        <w:rPr>
          <w:b/>
        </w:rPr>
      </w:pPr>
      <w:r>
        <w:rPr>
          <w:b/>
        </w:rPr>
        <w:t>Практическое занятие и практическая подготовка по теме № 1.1</w:t>
      </w:r>
    </w:p>
    <w:p w:rsidR="00F04047" w:rsidRDefault="00F04047">
      <w:pPr>
        <w:pStyle w:val="af4"/>
        <w:widowControl w:val="0"/>
        <w:tabs>
          <w:tab w:val="left" w:pos="6585"/>
        </w:tabs>
        <w:ind w:left="0" w:firstLine="709"/>
        <w:jc w:val="both"/>
        <w:rPr>
          <w:b/>
        </w:rPr>
      </w:pPr>
    </w:p>
    <w:p w:rsidR="00F04047" w:rsidRDefault="00FA409C">
      <w:pPr>
        <w:pStyle w:val="af4"/>
        <w:widowControl w:val="0"/>
        <w:tabs>
          <w:tab w:val="left" w:pos="6585"/>
        </w:tabs>
        <w:ind w:left="0" w:firstLine="709"/>
        <w:jc w:val="both"/>
        <w:rPr>
          <w:b/>
        </w:rPr>
      </w:pPr>
      <w:r>
        <w:rPr>
          <w:b/>
        </w:rPr>
        <w:t>Тема: Бухгалтерский учет, его сущность, содержание и функции</w:t>
      </w:r>
    </w:p>
    <w:p w:rsidR="00F04047" w:rsidRDefault="00FA409C">
      <w:pPr>
        <w:pStyle w:val="af4"/>
        <w:widowControl w:val="0"/>
        <w:tabs>
          <w:tab w:val="left" w:pos="6585"/>
        </w:tabs>
        <w:ind w:left="0" w:firstLine="709"/>
        <w:jc w:val="both"/>
      </w:pPr>
      <w:r>
        <w:t>Дисциплина: Бухгалтерский учет</w:t>
      </w:r>
    </w:p>
    <w:p w:rsidR="00F04047" w:rsidRDefault="00FA409C">
      <w:pPr>
        <w:pStyle w:val="af4"/>
        <w:widowControl w:val="0"/>
        <w:tabs>
          <w:tab w:val="left" w:pos="6585"/>
        </w:tabs>
        <w:ind w:left="0" w:firstLine="709"/>
        <w:jc w:val="both"/>
      </w:pPr>
      <w:r>
        <w:t>Раздел дисциплины: Основные аспекты бухгалтерского учета.</w:t>
      </w:r>
    </w:p>
    <w:p w:rsidR="00F04047" w:rsidRDefault="00FA409C">
      <w:pPr>
        <w:pStyle w:val="af4"/>
        <w:widowControl w:val="0"/>
        <w:tabs>
          <w:tab w:val="left" w:pos="6585"/>
        </w:tabs>
        <w:ind w:left="0" w:firstLine="709"/>
        <w:jc w:val="both"/>
      </w:pPr>
      <w:r>
        <w:t>Тема дисциплины: Бухгалтерский учет, его сущность, содержание и функции</w:t>
      </w:r>
    </w:p>
    <w:p w:rsidR="00F04047" w:rsidRDefault="00FA409C">
      <w:pPr>
        <w:pStyle w:val="af4"/>
        <w:widowControl w:val="0"/>
        <w:tabs>
          <w:tab w:val="left" w:pos="6585"/>
        </w:tabs>
        <w:ind w:left="0" w:firstLine="709"/>
        <w:jc w:val="both"/>
        <w:rPr>
          <w:b/>
        </w:rPr>
      </w:pPr>
      <w:r>
        <w:rPr>
          <w:b/>
        </w:rPr>
        <w:t>Формируемые компетенции:</w:t>
      </w:r>
    </w:p>
    <w:p w:rsidR="00F04047" w:rsidRDefault="00FA409C">
      <w:pPr>
        <w:pStyle w:val="af4"/>
        <w:widowControl w:val="0"/>
        <w:tabs>
          <w:tab w:val="left" w:pos="6585"/>
        </w:tabs>
        <w:ind w:left="0" w:firstLine="709"/>
        <w:jc w:val="both"/>
        <w:rPr>
          <w:b/>
        </w:rPr>
      </w:pPr>
      <w:r>
        <w:rPr>
          <w:b/>
        </w:rPr>
        <w:t>– общие:</w:t>
      </w:r>
    </w:p>
    <w:p w:rsidR="00F04047" w:rsidRDefault="00FA409C">
      <w:pPr>
        <w:pStyle w:val="af4"/>
        <w:widowControl w:val="0"/>
        <w:tabs>
          <w:tab w:val="left" w:pos="709"/>
        </w:tabs>
        <w:ind w:left="0" w:firstLine="709"/>
        <w:jc w:val="both"/>
      </w:pPr>
      <w:r>
        <w:t>ОК 1-9</w:t>
      </w:r>
    </w:p>
    <w:p w:rsidR="00F04047" w:rsidRDefault="00FA409C">
      <w:pPr>
        <w:pStyle w:val="af4"/>
        <w:widowControl w:val="0"/>
        <w:tabs>
          <w:tab w:val="left" w:pos="6585"/>
        </w:tabs>
        <w:ind w:left="0" w:firstLine="709"/>
        <w:jc w:val="both"/>
        <w:rPr>
          <w:b/>
        </w:rPr>
      </w:pPr>
      <w:r>
        <w:rPr>
          <w:b/>
        </w:rPr>
        <w:t>Требования к умениям (практическому опыту):</w:t>
      </w:r>
    </w:p>
    <w:p w:rsidR="00F04047" w:rsidRDefault="00FA409C">
      <w:pPr>
        <w:pStyle w:val="af4"/>
        <w:widowControl w:val="0"/>
        <w:tabs>
          <w:tab w:val="left" w:pos="6585"/>
        </w:tabs>
        <w:ind w:left="0" w:firstLine="709"/>
        <w:jc w:val="both"/>
        <w:rPr>
          <w:b/>
        </w:rPr>
      </w:pPr>
      <w:r>
        <w:rPr>
          <w:b/>
        </w:rPr>
        <w:t xml:space="preserve">Должен уметь: </w:t>
      </w:r>
    </w:p>
    <w:p w:rsidR="00F04047" w:rsidRDefault="00FA409C">
      <w:pPr>
        <w:pStyle w:val="af"/>
        <w:numPr>
          <w:ilvl w:val="1"/>
          <w:numId w:val="1"/>
        </w:numPr>
        <w:tabs>
          <w:tab w:val="left" w:pos="993"/>
        </w:tabs>
        <w:ind w:left="0" w:firstLine="709"/>
        <w:rPr>
          <w:rFonts w:ascii="Times New Roman" w:hAnsi="Times New Roman"/>
          <w:sz w:val="28"/>
        </w:rPr>
      </w:pPr>
      <w:r>
        <w:rPr>
          <w:rFonts w:ascii="Times New Roman" w:hAnsi="Times New Roman"/>
          <w:spacing w:val="-3"/>
          <w:sz w:val="28"/>
        </w:rPr>
        <w:t>применять нормативное регулирование бухгалтерского учета</w:t>
      </w:r>
      <w:r>
        <w:rPr>
          <w:rFonts w:ascii="Times New Roman" w:hAnsi="Times New Roman"/>
          <w:sz w:val="28"/>
        </w:rPr>
        <w:t xml:space="preserve">; </w:t>
      </w:r>
    </w:p>
    <w:p w:rsidR="00F04047" w:rsidRDefault="00FA409C">
      <w:pPr>
        <w:widowControl w:val="0"/>
        <w:numPr>
          <w:ilvl w:val="1"/>
          <w:numId w:val="1"/>
        </w:numPr>
        <w:tabs>
          <w:tab w:val="left" w:pos="993"/>
        </w:tabs>
        <w:ind w:left="0" w:firstLine="709"/>
        <w:jc w:val="both"/>
        <w:rPr>
          <w:sz w:val="28"/>
        </w:rPr>
      </w:pPr>
      <w:r>
        <w:rPr>
          <w:sz w:val="28"/>
        </w:rPr>
        <w:t>соблюдать требования к бухгалтерскому учету;</w:t>
      </w:r>
    </w:p>
    <w:p w:rsidR="00F04047" w:rsidRDefault="00FA409C">
      <w:pPr>
        <w:widowControl w:val="0"/>
        <w:numPr>
          <w:ilvl w:val="1"/>
          <w:numId w:val="1"/>
        </w:numPr>
        <w:tabs>
          <w:tab w:val="left" w:pos="993"/>
        </w:tabs>
        <w:ind w:left="0" w:firstLine="709"/>
        <w:jc w:val="both"/>
        <w:rPr>
          <w:sz w:val="28"/>
        </w:rPr>
      </w:pPr>
      <w:r>
        <w:rPr>
          <w:sz w:val="28"/>
        </w:rPr>
        <w:t>следовать методам и принципам бухгалтерского учета;</w:t>
      </w:r>
    </w:p>
    <w:p w:rsidR="00F04047" w:rsidRDefault="00F04047">
      <w:pPr>
        <w:widowControl w:val="0"/>
        <w:ind w:firstLine="709"/>
        <w:jc w:val="both"/>
      </w:pPr>
    </w:p>
    <w:p w:rsidR="00F04047" w:rsidRDefault="00FA409C">
      <w:pPr>
        <w:pStyle w:val="af4"/>
        <w:widowControl w:val="0"/>
        <w:tabs>
          <w:tab w:val="left" w:pos="6585"/>
        </w:tabs>
        <w:ind w:left="0" w:firstLine="709"/>
        <w:jc w:val="both"/>
        <w:rPr>
          <w:b/>
        </w:rPr>
      </w:pPr>
      <w:r>
        <w:rPr>
          <w:b/>
        </w:rPr>
        <w:t xml:space="preserve">Цель самостоятельной работы: </w:t>
      </w:r>
    </w:p>
    <w:p w:rsidR="00F04047" w:rsidRDefault="00FA409C">
      <w:pPr>
        <w:pStyle w:val="af4"/>
        <w:widowControl w:val="0"/>
        <w:tabs>
          <w:tab w:val="left" w:pos="6585"/>
        </w:tabs>
        <w:ind w:left="0" w:firstLine="709"/>
        <w:jc w:val="both"/>
        <w:rPr>
          <w:color w:val="FF0000"/>
        </w:rPr>
      </w:pPr>
      <w:r>
        <w:t>закрепить знания по основам и нормативно-правовому регулированию бухгалтерского учета</w:t>
      </w:r>
    </w:p>
    <w:p w:rsidR="00F04047" w:rsidRDefault="00FA409C">
      <w:pPr>
        <w:pStyle w:val="af4"/>
        <w:widowControl w:val="0"/>
        <w:tabs>
          <w:tab w:val="left" w:pos="6585"/>
        </w:tabs>
        <w:ind w:left="0" w:firstLine="709"/>
        <w:jc w:val="both"/>
        <w:rPr>
          <w:b/>
        </w:rPr>
      </w:pPr>
      <w:r>
        <w:rPr>
          <w:b/>
        </w:rPr>
        <w:t xml:space="preserve">    Учебные задачи: </w:t>
      </w:r>
    </w:p>
    <w:p w:rsidR="00F04047" w:rsidRDefault="00FA409C">
      <w:pPr>
        <w:pStyle w:val="af4"/>
        <w:widowControl w:val="0"/>
        <w:numPr>
          <w:ilvl w:val="0"/>
          <w:numId w:val="2"/>
        </w:numPr>
        <w:ind w:left="0" w:firstLine="709"/>
        <w:jc w:val="both"/>
      </w:pPr>
      <w:r>
        <w:t>Научиться различать виды хозяйственного учета.</w:t>
      </w:r>
    </w:p>
    <w:p w:rsidR="00F04047" w:rsidRDefault="00FA409C">
      <w:pPr>
        <w:pStyle w:val="af4"/>
        <w:widowControl w:val="0"/>
        <w:numPr>
          <w:ilvl w:val="0"/>
          <w:numId w:val="2"/>
        </w:numPr>
        <w:ind w:left="0" w:firstLine="709"/>
        <w:jc w:val="both"/>
      </w:pPr>
      <w:r>
        <w:t>Изучить понятие и задачи бухгалтерского учета.</w:t>
      </w:r>
    </w:p>
    <w:p w:rsidR="00F04047" w:rsidRDefault="00FA409C">
      <w:pPr>
        <w:pStyle w:val="af4"/>
        <w:widowControl w:val="0"/>
        <w:numPr>
          <w:ilvl w:val="0"/>
          <w:numId w:val="2"/>
        </w:numPr>
        <w:ind w:left="0" w:firstLine="709"/>
        <w:jc w:val="both"/>
      </w:pPr>
      <w:r>
        <w:t>Рассмотреть пользователей бухгалтерской информации и виды бухгалтерской информации, интересующей их.</w:t>
      </w:r>
    </w:p>
    <w:p w:rsidR="00F04047" w:rsidRDefault="00FA409C">
      <w:pPr>
        <w:pStyle w:val="af4"/>
        <w:widowControl w:val="0"/>
        <w:numPr>
          <w:ilvl w:val="0"/>
          <w:numId w:val="2"/>
        </w:numPr>
        <w:ind w:left="0" w:firstLine="709"/>
        <w:jc w:val="both"/>
      </w:pPr>
      <w:r>
        <w:t>Изучить нормативно-правовую базу регулирования бухгалтерского учета в России, международные стандарты бухгалтерского учета.</w:t>
      </w:r>
    </w:p>
    <w:p w:rsidR="00F04047" w:rsidRDefault="00FA409C">
      <w:pPr>
        <w:pStyle w:val="af4"/>
        <w:widowControl w:val="0"/>
        <w:numPr>
          <w:ilvl w:val="0"/>
          <w:numId w:val="2"/>
        </w:numPr>
        <w:ind w:left="0" w:firstLine="709"/>
        <w:jc w:val="both"/>
      </w:pPr>
      <w:r>
        <w:t>Определить функции бухгалтерского учета.</w:t>
      </w:r>
    </w:p>
    <w:p w:rsidR="00F04047" w:rsidRDefault="00FA409C">
      <w:pPr>
        <w:pStyle w:val="af4"/>
        <w:widowControl w:val="0"/>
        <w:numPr>
          <w:ilvl w:val="0"/>
          <w:numId w:val="2"/>
        </w:numPr>
        <w:ind w:left="0" w:firstLine="709"/>
        <w:jc w:val="both"/>
      </w:pPr>
      <w:r>
        <w:t>Рассмотреть методологическую основу бухгалтерского учета.</w:t>
      </w:r>
    </w:p>
    <w:p w:rsidR="00F04047" w:rsidRDefault="00FA409C">
      <w:pPr>
        <w:pStyle w:val="af4"/>
        <w:widowControl w:val="0"/>
        <w:numPr>
          <w:ilvl w:val="0"/>
          <w:numId w:val="2"/>
        </w:numPr>
        <w:ind w:left="0" w:firstLine="709"/>
        <w:jc w:val="both"/>
      </w:pPr>
      <w:r>
        <w:t>Изучить основополагающие принципы бухгалтерского учета.</w:t>
      </w:r>
    </w:p>
    <w:p w:rsidR="00F04047" w:rsidRDefault="00FA409C">
      <w:pPr>
        <w:pStyle w:val="af4"/>
        <w:widowControl w:val="0"/>
        <w:tabs>
          <w:tab w:val="left" w:pos="6585"/>
        </w:tabs>
        <w:ind w:left="0" w:firstLine="709"/>
        <w:jc w:val="both"/>
      </w:pPr>
      <w:r>
        <w:t xml:space="preserve">Студент должен </w:t>
      </w:r>
    </w:p>
    <w:p w:rsidR="00F04047" w:rsidRDefault="00FA409C">
      <w:pPr>
        <w:pStyle w:val="af4"/>
        <w:widowControl w:val="0"/>
        <w:tabs>
          <w:tab w:val="left" w:pos="6585"/>
        </w:tabs>
        <w:ind w:left="0" w:firstLine="709"/>
        <w:jc w:val="both"/>
        <w:rPr>
          <w:b/>
        </w:rPr>
      </w:pPr>
      <w:r>
        <w:rPr>
          <w:b/>
        </w:rPr>
        <w:t>знать:</w:t>
      </w:r>
    </w:p>
    <w:p w:rsidR="00F04047" w:rsidRDefault="00FA409C">
      <w:pPr>
        <w:widowControl w:val="0"/>
        <w:numPr>
          <w:ilvl w:val="0"/>
          <w:numId w:val="3"/>
        </w:numPr>
        <w:ind w:left="0" w:firstLine="709"/>
        <w:jc w:val="both"/>
        <w:rPr>
          <w:spacing w:val="-2"/>
          <w:sz w:val="28"/>
        </w:rPr>
      </w:pPr>
      <w:r>
        <w:rPr>
          <w:sz w:val="28"/>
        </w:rPr>
        <w:t>нормативные правовые акты, регламентирующие отношения в сфере бухгалтерского учета</w:t>
      </w:r>
      <w:r>
        <w:rPr>
          <w:spacing w:val="-2"/>
          <w:sz w:val="28"/>
        </w:rPr>
        <w:t>;</w:t>
      </w:r>
    </w:p>
    <w:p w:rsidR="00F04047" w:rsidRDefault="00FA409C">
      <w:pPr>
        <w:widowControl w:val="0"/>
        <w:numPr>
          <w:ilvl w:val="0"/>
          <w:numId w:val="3"/>
        </w:numPr>
        <w:ind w:left="0" w:firstLine="709"/>
        <w:jc w:val="both"/>
        <w:rPr>
          <w:sz w:val="28"/>
        </w:rPr>
      </w:pPr>
      <w:r>
        <w:rPr>
          <w:sz w:val="28"/>
        </w:rPr>
        <w:t>основы бухгалтерского учета.</w:t>
      </w:r>
    </w:p>
    <w:p w:rsidR="00F04047" w:rsidRDefault="00FA409C">
      <w:pPr>
        <w:pStyle w:val="af4"/>
        <w:widowControl w:val="0"/>
        <w:tabs>
          <w:tab w:val="left" w:pos="6585"/>
        </w:tabs>
        <w:ind w:left="0" w:firstLine="709"/>
        <w:jc w:val="both"/>
        <w:rPr>
          <w:b/>
        </w:rPr>
      </w:pPr>
      <w:r>
        <w:rPr>
          <w:b/>
        </w:rPr>
        <w:t xml:space="preserve">  уметь:</w:t>
      </w:r>
    </w:p>
    <w:p w:rsidR="00F04047" w:rsidRDefault="00FA409C">
      <w:pPr>
        <w:pStyle w:val="af"/>
        <w:numPr>
          <w:ilvl w:val="1"/>
          <w:numId w:val="1"/>
        </w:numPr>
        <w:ind w:left="0" w:firstLine="709"/>
        <w:rPr>
          <w:rFonts w:ascii="Times New Roman" w:hAnsi="Times New Roman"/>
          <w:sz w:val="28"/>
        </w:rPr>
      </w:pPr>
      <w:r>
        <w:rPr>
          <w:rFonts w:ascii="Times New Roman" w:hAnsi="Times New Roman"/>
          <w:sz w:val="28"/>
        </w:rPr>
        <w:t>использовать данные бухгалтерского учета и отчетности в профессиональной деятельности.</w:t>
      </w:r>
    </w:p>
    <w:p w:rsidR="00F04047" w:rsidRDefault="00FA409C">
      <w:pPr>
        <w:pStyle w:val="af4"/>
        <w:widowControl w:val="0"/>
        <w:tabs>
          <w:tab w:val="left" w:pos="6585"/>
        </w:tabs>
        <w:ind w:left="0" w:firstLine="709"/>
        <w:jc w:val="both"/>
        <w:rPr>
          <w:b/>
        </w:rPr>
      </w:pPr>
      <w:r>
        <w:rPr>
          <w:b/>
        </w:rPr>
        <w:t xml:space="preserve"> Задачи практической работы:</w:t>
      </w:r>
    </w:p>
    <w:p w:rsidR="00F04047" w:rsidRDefault="00FA409C">
      <w:pPr>
        <w:pStyle w:val="af4"/>
        <w:widowControl w:val="0"/>
        <w:tabs>
          <w:tab w:val="left" w:pos="6585"/>
        </w:tabs>
        <w:ind w:left="0" w:firstLine="709"/>
        <w:jc w:val="both"/>
      </w:pPr>
      <w:r>
        <w:t>1.Повторить теоретический материал по теме практической работы.</w:t>
      </w:r>
    </w:p>
    <w:p w:rsidR="00F04047" w:rsidRDefault="00FA409C">
      <w:pPr>
        <w:pStyle w:val="af4"/>
        <w:widowControl w:val="0"/>
        <w:tabs>
          <w:tab w:val="left" w:pos="6585"/>
        </w:tabs>
        <w:ind w:left="0" w:firstLine="709"/>
        <w:jc w:val="both"/>
      </w:pPr>
      <w:r>
        <w:t>2.Ответить на вопросы для закрепления теоретического материала.</w:t>
      </w:r>
    </w:p>
    <w:p w:rsidR="00F04047" w:rsidRDefault="00FA409C">
      <w:pPr>
        <w:pStyle w:val="af4"/>
        <w:widowControl w:val="0"/>
        <w:tabs>
          <w:tab w:val="left" w:pos="6585"/>
        </w:tabs>
        <w:ind w:left="0" w:firstLine="709"/>
        <w:jc w:val="both"/>
      </w:pPr>
      <w:r>
        <w:t>3.Выполнить задания.</w:t>
      </w:r>
    </w:p>
    <w:p w:rsidR="00F04047" w:rsidRDefault="00FA409C">
      <w:pPr>
        <w:pStyle w:val="af4"/>
        <w:widowControl w:val="0"/>
        <w:tabs>
          <w:tab w:val="left" w:pos="6585"/>
        </w:tabs>
        <w:ind w:left="0" w:firstLine="709"/>
        <w:jc w:val="both"/>
        <w:rPr>
          <w:b/>
        </w:rPr>
      </w:pPr>
      <w:r>
        <w:rPr>
          <w:b/>
        </w:rPr>
        <w:t>Материально – техническое оснащение рабочего места:</w:t>
      </w:r>
    </w:p>
    <w:p w:rsidR="00F04047" w:rsidRDefault="00FA409C">
      <w:pPr>
        <w:pStyle w:val="af4"/>
        <w:widowControl w:val="0"/>
        <w:tabs>
          <w:tab w:val="left" w:pos="6585"/>
        </w:tabs>
        <w:ind w:left="0" w:firstLine="709"/>
        <w:jc w:val="both"/>
      </w:pPr>
      <w:r>
        <w:t>1.Методические указания.</w:t>
      </w:r>
    </w:p>
    <w:p w:rsidR="00F04047" w:rsidRDefault="00FA409C">
      <w:pPr>
        <w:pStyle w:val="af4"/>
        <w:widowControl w:val="0"/>
        <w:tabs>
          <w:tab w:val="left" w:pos="6585"/>
        </w:tabs>
        <w:ind w:left="0" w:firstLine="709"/>
        <w:jc w:val="both"/>
      </w:pPr>
      <w:r>
        <w:t>2. Федеральный закон от 20.12.2001 г. № 402 – ФЗ «О бухгалтерском учете» (Приложение 1).</w:t>
      </w:r>
    </w:p>
    <w:p w:rsidR="00F04047" w:rsidRDefault="00FA409C">
      <w:pPr>
        <w:pStyle w:val="af4"/>
        <w:widowControl w:val="0"/>
        <w:tabs>
          <w:tab w:val="left" w:pos="6585"/>
        </w:tabs>
        <w:ind w:left="0" w:firstLine="709"/>
        <w:jc w:val="both"/>
      </w:pPr>
      <w:r>
        <w:lastRenderedPageBreak/>
        <w:t>3. Положения по бухгалтерскому учету (Приложение 2).</w:t>
      </w:r>
    </w:p>
    <w:p w:rsidR="00F04047" w:rsidRDefault="00FA409C">
      <w:pPr>
        <w:pStyle w:val="af4"/>
        <w:widowControl w:val="0"/>
        <w:tabs>
          <w:tab w:val="left" w:pos="6585"/>
        </w:tabs>
        <w:ind w:left="0" w:firstLine="709"/>
        <w:jc w:val="both"/>
        <w:rPr>
          <w:b/>
        </w:rPr>
      </w:pPr>
      <w:r>
        <w:rPr>
          <w:b/>
        </w:rPr>
        <w:t>Норма времени: 6 часов</w:t>
      </w:r>
    </w:p>
    <w:p w:rsidR="00F04047" w:rsidRDefault="00FA409C">
      <w:pPr>
        <w:pStyle w:val="af4"/>
        <w:widowControl w:val="0"/>
        <w:tabs>
          <w:tab w:val="left" w:pos="6585"/>
        </w:tabs>
        <w:ind w:left="0" w:firstLine="709"/>
        <w:jc w:val="both"/>
        <w:rPr>
          <w:b/>
        </w:rPr>
      </w:pPr>
      <w:r>
        <w:rPr>
          <w:b/>
        </w:rPr>
        <w:t>Контрольные вопросы при допуске к работе:</w:t>
      </w:r>
    </w:p>
    <w:p w:rsidR="00F04047" w:rsidRDefault="00FA409C">
      <w:pPr>
        <w:widowControl w:val="0"/>
        <w:ind w:firstLine="709"/>
        <w:jc w:val="both"/>
        <w:rPr>
          <w:sz w:val="28"/>
        </w:rPr>
      </w:pPr>
      <w:r>
        <w:rPr>
          <w:sz w:val="28"/>
        </w:rPr>
        <w:t>1.Виды хозяйственного учета</w:t>
      </w:r>
    </w:p>
    <w:p w:rsidR="00F04047" w:rsidRDefault="00FA409C">
      <w:pPr>
        <w:widowControl w:val="0"/>
        <w:ind w:firstLine="709"/>
        <w:jc w:val="both"/>
        <w:rPr>
          <w:sz w:val="28"/>
        </w:rPr>
      </w:pPr>
      <w:r>
        <w:rPr>
          <w:sz w:val="28"/>
        </w:rPr>
        <w:t>2. Определение и задачи бухгалтерского учета</w:t>
      </w:r>
    </w:p>
    <w:p w:rsidR="00F04047" w:rsidRDefault="00FA409C">
      <w:pPr>
        <w:widowControl w:val="0"/>
        <w:ind w:firstLine="709"/>
        <w:jc w:val="both"/>
        <w:outlineLvl w:val="1"/>
        <w:rPr>
          <w:sz w:val="28"/>
        </w:rPr>
      </w:pPr>
      <w:bookmarkStart w:id="1" w:name="__RefHeading___1"/>
      <w:bookmarkEnd w:id="1"/>
      <w:r>
        <w:rPr>
          <w:sz w:val="28"/>
        </w:rPr>
        <w:t>3. Пользователи бухгалтерской информации</w:t>
      </w:r>
    </w:p>
    <w:p w:rsidR="00F04047" w:rsidRDefault="00FA409C">
      <w:pPr>
        <w:widowControl w:val="0"/>
        <w:ind w:firstLine="709"/>
        <w:jc w:val="both"/>
        <w:rPr>
          <w:sz w:val="28"/>
        </w:rPr>
      </w:pPr>
      <w:r>
        <w:rPr>
          <w:sz w:val="28"/>
        </w:rPr>
        <w:t>4.Законодательное и нормативное регулирование бухгалтерского учета</w:t>
      </w:r>
    </w:p>
    <w:p w:rsidR="00F04047" w:rsidRDefault="00FA409C">
      <w:pPr>
        <w:widowControl w:val="0"/>
        <w:ind w:firstLine="709"/>
        <w:jc w:val="both"/>
        <w:rPr>
          <w:sz w:val="28"/>
        </w:rPr>
      </w:pPr>
      <w:r>
        <w:rPr>
          <w:sz w:val="28"/>
        </w:rPr>
        <w:t>5.Функции бухгалтерского учета</w:t>
      </w:r>
    </w:p>
    <w:p w:rsidR="00F04047" w:rsidRDefault="00FA409C">
      <w:pPr>
        <w:widowControl w:val="0"/>
        <w:ind w:firstLine="709"/>
        <w:jc w:val="both"/>
        <w:rPr>
          <w:sz w:val="28"/>
        </w:rPr>
      </w:pPr>
      <w:r>
        <w:rPr>
          <w:sz w:val="28"/>
        </w:rPr>
        <w:t>6. Понятие имущества и его классификация</w:t>
      </w:r>
    </w:p>
    <w:p w:rsidR="00F04047" w:rsidRDefault="00FA409C">
      <w:pPr>
        <w:widowControl w:val="0"/>
        <w:ind w:firstLine="709"/>
        <w:jc w:val="both"/>
        <w:rPr>
          <w:sz w:val="28"/>
        </w:rPr>
      </w:pPr>
      <w:r>
        <w:rPr>
          <w:sz w:val="28"/>
        </w:rPr>
        <w:t>7. Методологическая основа бухгалтерского учета</w:t>
      </w:r>
    </w:p>
    <w:p w:rsidR="00F04047" w:rsidRDefault="00FA409C">
      <w:pPr>
        <w:widowControl w:val="0"/>
        <w:ind w:firstLine="709"/>
        <w:jc w:val="both"/>
        <w:rPr>
          <w:sz w:val="28"/>
        </w:rPr>
      </w:pPr>
      <w:r>
        <w:rPr>
          <w:sz w:val="28"/>
        </w:rPr>
        <w:t>8. Основополагающие принципы бухгалтерского учета</w:t>
      </w:r>
    </w:p>
    <w:p w:rsidR="00F04047" w:rsidRDefault="00FA409C">
      <w:pPr>
        <w:pStyle w:val="af4"/>
        <w:widowControl w:val="0"/>
        <w:tabs>
          <w:tab w:val="left" w:pos="6585"/>
        </w:tabs>
        <w:ind w:left="0" w:firstLine="709"/>
        <w:jc w:val="both"/>
      </w:pPr>
      <w:r>
        <w:rPr>
          <w:b/>
        </w:rPr>
        <w:t>Форма контроля знаний</w:t>
      </w:r>
      <w:r>
        <w:t>: защита рефератов, выборочный индивидуальный опрос, тестирование</w:t>
      </w:r>
    </w:p>
    <w:p w:rsidR="00F04047" w:rsidRDefault="00FA409C">
      <w:pPr>
        <w:pStyle w:val="af4"/>
        <w:widowControl w:val="0"/>
        <w:tabs>
          <w:tab w:val="left" w:pos="6585"/>
        </w:tabs>
        <w:ind w:left="0" w:firstLine="709"/>
        <w:jc w:val="both"/>
        <w:rPr>
          <w:b/>
        </w:rPr>
      </w:pPr>
      <w:r>
        <w:rPr>
          <w:b/>
        </w:rPr>
        <w:t xml:space="preserve">               Содержание и последовательность выполнения заданий</w:t>
      </w:r>
    </w:p>
    <w:p w:rsidR="00F04047" w:rsidRDefault="00FA409C">
      <w:pPr>
        <w:pStyle w:val="af4"/>
        <w:widowControl w:val="0"/>
        <w:tabs>
          <w:tab w:val="left" w:pos="6585"/>
        </w:tabs>
        <w:ind w:left="0" w:firstLine="709"/>
        <w:jc w:val="both"/>
        <w:rPr>
          <w:color w:val="FF0000"/>
        </w:rPr>
      </w:pPr>
      <w:r>
        <w:rPr>
          <w:b/>
        </w:rPr>
        <w:t>Задание 1</w:t>
      </w:r>
      <w:r>
        <w:t>. Защита рефератов по темам:</w:t>
      </w:r>
    </w:p>
    <w:p w:rsidR="00F04047" w:rsidRDefault="00FA409C">
      <w:pPr>
        <w:widowControl w:val="0"/>
        <w:numPr>
          <w:ilvl w:val="0"/>
          <w:numId w:val="4"/>
        </w:numPr>
        <w:tabs>
          <w:tab w:val="clear" w:pos="900"/>
          <w:tab w:val="left" w:pos="0"/>
        </w:tabs>
        <w:ind w:left="0" w:firstLine="709"/>
        <w:jc w:val="both"/>
        <w:rPr>
          <w:sz w:val="28"/>
        </w:rPr>
      </w:pPr>
      <w:r>
        <w:rPr>
          <w:sz w:val="28"/>
        </w:rPr>
        <w:t>История развития бухгалтерского учета.</w:t>
      </w:r>
    </w:p>
    <w:p w:rsidR="00F04047" w:rsidRDefault="00FA409C">
      <w:pPr>
        <w:widowControl w:val="0"/>
        <w:numPr>
          <w:ilvl w:val="0"/>
          <w:numId w:val="4"/>
        </w:numPr>
        <w:tabs>
          <w:tab w:val="clear" w:pos="900"/>
          <w:tab w:val="left" w:pos="0"/>
        </w:tabs>
        <w:ind w:left="0" w:firstLine="709"/>
        <w:jc w:val="both"/>
        <w:rPr>
          <w:sz w:val="28"/>
        </w:rPr>
      </w:pPr>
      <w:r>
        <w:rPr>
          <w:sz w:val="28"/>
        </w:rPr>
        <w:t>Отличительные особенности бухгалтерского учета.</w:t>
      </w:r>
    </w:p>
    <w:p w:rsidR="00F04047" w:rsidRDefault="00FA409C">
      <w:pPr>
        <w:widowControl w:val="0"/>
        <w:numPr>
          <w:ilvl w:val="0"/>
          <w:numId w:val="4"/>
        </w:numPr>
        <w:tabs>
          <w:tab w:val="clear" w:pos="900"/>
          <w:tab w:val="left" w:pos="0"/>
        </w:tabs>
        <w:ind w:left="0" w:firstLine="709"/>
        <w:jc w:val="both"/>
        <w:rPr>
          <w:sz w:val="28"/>
        </w:rPr>
      </w:pPr>
      <w:r>
        <w:rPr>
          <w:sz w:val="28"/>
        </w:rPr>
        <w:t>Международное правовое регулирование бухгалтерского учета.</w:t>
      </w:r>
    </w:p>
    <w:p w:rsidR="00F04047" w:rsidRDefault="00FA409C">
      <w:pPr>
        <w:widowControl w:val="0"/>
        <w:numPr>
          <w:ilvl w:val="0"/>
          <w:numId w:val="4"/>
        </w:numPr>
        <w:tabs>
          <w:tab w:val="clear" w:pos="900"/>
          <w:tab w:val="left" w:pos="0"/>
        </w:tabs>
        <w:ind w:left="0" w:firstLine="709"/>
        <w:jc w:val="both"/>
        <w:rPr>
          <w:sz w:val="28"/>
        </w:rPr>
      </w:pPr>
      <w:r>
        <w:rPr>
          <w:sz w:val="28"/>
        </w:rPr>
        <w:t>Требования к бухгалтерской информации.</w:t>
      </w:r>
    </w:p>
    <w:p w:rsidR="00F04047" w:rsidRDefault="00FA409C">
      <w:pPr>
        <w:widowControl w:val="0"/>
        <w:numPr>
          <w:ilvl w:val="0"/>
          <w:numId w:val="4"/>
        </w:numPr>
        <w:tabs>
          <w:tab w:val="clear" w:pos="900"/>
          <w:tab w:val="left" w:pos="0"/>
        </w:tabs>
        <w:ind w:left="0" w:firstLine="709"/>
        <w:jc w:val="both"/>
        <w:rPr>
          <w:sz w:val="28"/>
        </w:rPr>
      </w:pPr>
      <w:r>
        <w:rPr>
          <w:sz w:val="28"/>
        </w:rPr>
        <w:t>Бухгалтерский учет как наука.</w:t>
      </w:r>
    </w:p>
    <w:p w:rsidR="00F04047" w:rsidRDefault="00FA409C">
      <w:pPr>
        <w:widowControl w:val="0"/>
        <w:numPr>
          <w:ilvl w:val="0"/>
          <w:numId w:val="4"/>
        </w:numPr>
        <w:tabs>
          <w:tab w:val="clear" w:pos="900"/>
          <w:tab w:val="left" w:pos="0"/>
        </w:tabs>
        <w:ind w:left="0" w:firstLine="709"/>
        <w:jc w:val="both"/>
        <w:rPr>
          <w:sz w:val="28"/>
        </w:rPr>
      </w:pPr>
      <w:r>
        <w:rPr>
          <w:sz w:val="28"/>
        </w:rPr>
        <w:t>Классификация имущества предприятия</w:t>
      </w:r>
    </w:p>
    <w:p w:rsidR="00F04047" w:rsidRDefault="00FA409C">
      <w:pPr>
        <w:widowControl w:val="0"/>
        <w:numPr>
          <w:ilvl w:val="0"/>
          <w:numId w:val="4"/>
        </w:numPr>
        <w:tabs>
          <w:tab w:val="clear" w:pos="900"/>
          <w:tab w:val="left" w:pos="0"/>
        </w:tabs>
        <w:ind w:left="0" w:firstLine="709"/>
        <w:jc w:val="both"/>
        <w:rPr>
          <w:sz w:val="28"/>
        </w:rPr>
      </w:pPr>
      <w:r>
        <w:rPr>
          <w:sz w:val="28"/>
        </w:rPr>
        <w:t>Классификация источников формирования имущества предприятия</w:t>
      </w:r>
    </w:p>
    <w:p w:rsidR="00F04047" w:rsidRDefault="00F04047">
      <w:pPr>
        <w:pStyle w:val="af4"/>
        <w:widowControl w:val="0"/>
        <w:tabs>
          <w:tab w:val="left" w:pos="6585"/>
        </w:tabs>
        <w:ind w:left="0" w:firstLine="709"/>
        <w:jc w:val="both"/>
      </w:pPr>
    </w:p>
    <w:p w:rsidR="00F04047" w:rsidRDefault="00FA409C">
      <w:pPr>
        <w:pStyle w:val="ab"/>
        <w:widowControl w:val="0"/>
        <w:spacing w:after="0"/>
        <w:jc w:val="both"/>
        <w:rPr>
          <w:sz w:val="28"/>
        </w:rPr>
      </w:pPr>
      <w:r>
        <w:rPr>
          <w:b/>
          <w:sz w:val="28"/>
        </w:rPr>
        <w:t>Задание 2.</w:t>
      </w:r>
      <w:r>
        <w:rPr>
          <w:sz w:val="28"/>
        </w:rPr>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938"/>
      </w:tblGrid>
      <w:tr w:rsidR="00F04047">
        <w:tc>
          <w:tcPr>
            <w:tcW w:w="1701"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Термин</w:t>
            </w:r>
          </w:p>
        </w:tc>
        <w:tc>
          <w:tcPr>
            <w:tcW w:w="7938"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jc w:val="both"/>
            </w:pPr>
            <w:r>
              <w:t>Определение</w:t>
            </w:r>
          </w:p>
        </w:tc>
      </w:tr>
      <w:tr w:rsidR="00F04047">
        <w:tc>
          <w:tcPr>
            <w:tcW w:w="1701" w:type="dxa"/>
            <w:tcBorders>
              <w:top w:val="single" w:sz="4" w:space="0" w:color="000000"/>
              <w:left w:val="single" w:sz="4" w:space="0" w:color="000000"/>
              <w:bottom w:val="nil"/>
              <w:right w:val="single" w:sz="4" w:space="0" w:color="000000"/>
            </w:tcBorders>
            <w:vAlign w:val="center"/>
          </w:tcPr>
          <w:p w:rsidR="00F04047" w:rsidRDefault="00FA409C">
            <w:pPr>
              <w:pStyle w:val="ab"/>
              <w:widowControl w:val="0"/>
              <w:spacing w:after="0"/>
              <w:ind w:firstLine="0"/>
              <w:jc w:val="both"/>
            </w:pPr>
            <w:r>
              <w:t>1 Хозяйственный учет</w:t>
            </w:r>
          </w:p>
        </w:tc>
        <w:tc>
          <w:tcPr>
            <w:tcW w:w="7938" w:type="dxa"/>
            <w:tcBorders>
              <w:top w:val="single" w:sz="4" w:space="0" w:color="000000"/>
              <w:left w:val="single" w:sz="4" w:space="0" w:color="000000"/>
              <w:bottom w:val="nil"/>
              <w:right w:val="single" w:sz="4" w:space="0" w:color="000000"/>
            </w:tcBorders>
          </w:tcPr>
          <w:p w:rsidR="00F04047" w:rsidRDefault="00FA409C">
            <w:pPr>
              <w:pStyle w:val="ab"/>
              <w:widowControl w:val="0"/>
              <w:spacing w:after="0"/>
              <w:ind w:firstLine="0"/>
              <w:jc w:val="both"/>
            </w:pPr>
            <w:r>
              <w:t>А Это единицы затраченного труда, которые выражаются количеством затраченного рабочего времени в днях, часах, минутах</w:t>
            </w:r>
          </w:p>
        </w:tc>
      </w:tr>
      <w:tr w:rsidR="00F04047">
        <w:tc>
          <w:tcPr>
            <w:tcW w:w="1701" w:type="dxa"/>
            <w:tcBorders>
              <w:top w:val="single" w:sz="4" w:space="0" w:color="000000"/>
              <w:left w:val="single" w:sz="4" w:space="0" w:color="000000"/>
              <w:bottom w:val="nil"/>
              <w:right w:val="single" w:sz="4" w:space="0" w:color="000000"/>
            </w:tcBorders>
            <w:vAlign w:val="center"/>
          </w:tcPr>
          <w:p w:rsidR="00F04047" w:rsidRDefault="00FA409C">
            <w:pPr>
              <w:pStyle w:val="ab"/>
              <w:widowControl w:val="0"/>
              <w:spacing w:after="0"/>
              <w:ind w:firstLine="0"/>
              <w:jc w:val="both"/>
            </w:pPr>
            <w:r>
              <w:t>2 Оперативный учет</w:t>
            </w:r>
          </w:p>
        </w:tc>
        <w:tc>
          <w:tcPr>
            <w:tcW w:w="7938" w:type="dxa"/>
            <w:tcBorders>
              <w:top w:val="single" w:sz="4" w:space="0" w:color="000000"/>
              <w:left w:val="single" w:sz="4" w:space="0" w:color="000000"/>
              <w:bottom w:val="nil"/>
              <w:right w:val="single" w:sz="4" w:space="0" w:color="000000"/>
            </w:tcBorders>
          </w:tcPr>
          <w:p w:rsidR="00F04047" w:rsidRDefault="00FA409C">
            <w:pPr>
              <w:pStyle w:val="ab"/>
              <w:widowControl w:val="0"/>
              <w:spacing w:after="0"/>
              <w:ind w:firstLine="0"/>
              <w:jc w:val="both"/>
            </w:pPr>
            <w:r>
              <w:t>Б Это количественное отражение и качественная характеристика хозяйственной деятельности в целях ее контроля, воздействия на нее и управления ею</w:t>
            </w:r>
          </w:p>
        </w:tc>
      </w:tr>
      <w:tr w:rsidR="00F04047">
        <w:tc>
          <w:tcPr>
            <w:tcW w:w="1701"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3 Статистический учет</w:t>
            </w:r>
          </w:p>
        </w:tc>
        <w:tc>
          <w:tcPr>
            <w:tcW w:w="7938"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В Это универсальный, обобщающий показатель, который позволяет объединить и выразить в едином показателе разнородные предметы, хозяйственные средства, операции</w:t>
            </w:r>
          </w:p>
        </w:tc>
      </w:tr>
      <w:tr w:rsidR="00F04047">
        <w:tc>
          <w:tcPr>
            <w:tcW w:w="1701"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4 Бухгалтерский учет</w:t>
            </w:r>
          </w:p>
        </w:tc>
        <w:tc>
          <w:tcPr>
            <w:tcW w:w="7938"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Г Это способ наблюдения и контроля отдельных хозяйственных и технических операций непосредственно в ходе их исполнения с целью оперативного руководства ими</w:t>
            </w:r>
          </w:p>
        </w:tc>
      </w:tr>
      <w:tr w:rsidR="00F04047">
        <w:tc>
          <w:tcPr>
            <w:tcW w:w="1701"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5 Трудовой измеритель</w:t>
            </w:r>
          </w:p>
        </w:tc>
        <w:tc>
          <w:tcPr>
            <w:tcW w:w="7938"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Д Это отражение количественной и качественной стороны массовых социально-экономических явлений и процессов, их закономерности и взаимосвязи</w:t>
            </w:r>
          </w:p>
        </w:tc>
      </w:tr>
      <w:tr w:rsidR="00F04047">
        <w:tc>
          <w:tcPr>
            <w:tcW w:w="1701"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6 Денежный измеритель</w:t>
            </w:r>
          </w:p>
        </w:tc>
        <w:tc>
          <w:tcPr>
            <w:tcW w:w="7938"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Е Это регламентированная действующим законодательством информационная система, отражающая состояние и движение средств, находящихся в распоряжении юридического лица, во взаимодействии с источниками этих средств путем сплошного, непрерывного документального и взаимосвязанного отражения всех хозяйственных операций по движению этих средств и их источников в денежной оценке методом двойной записи</w:t>
            </w:r>
          </w:p>
        </w:tc>
      </w:tr>
    </w:tbl>
    <w:p w:rsidR="00F04047" w:rsidRDefault="00FA409C">
      <w:pPr>
        <w:pStyle w:val="ab"/>
        <w:widowControl w:val="0"/>
        <w:spacing w:after="0"/>
        <w:jc w:val="both"/>
        <w:rPr>
          <w:sz w:val="28"/>
        </w:rPr>
      </w:pPr>
      <w:r>
        <w:rPr>
          <w:b/>
          <w:sz w:val="28"/>
        </w:rPr>
        <w:t>Задание 3.</w:t>
      </w:r>
      <w:r>
        <w:rPr>
          <w:sz w:val="28"/>
        </w:rPr>
        <w:t>Согласитесь или опровергните следующие высказывания (да/нет).</w:t>
      </w:r>
    </w:p>
    <w:p w:rsidR="00F04047" w:rsidRDefault="00FA409C">
      <w:pPr>
        <w:pStyle w:val="ab"/>
        <w:widowControl w:val="0"/>
        <w:spacing w:after="0"/>
        <w:jc w:val="both"/>
        <w:rPr>
          <w:sz w:val="28"/>
        </w:rPr>
      </w:pPr>
      <w:r>
        <w:rPr>
          <w:sz w:val="28"/>
        </w:rPr>
        <w:t xml:space="preserve">1. Трудовые измерители пригодны для обобщения трудовых затрат на </w:t>
      </w:r>
      <w:r>
        <w:rPr>
          <w:sz w:val="28"/>
        </w:rPr>
        <w:lastRenderedPageBreak/>
        <w:t>производство различных видов продукции разных производств и деятельности организации.</w:t>
      </w:r>
    </w:p>
    <w:p w:rsidR="00F04047" w:rsidRDefault="00FA409C">
      <w:pPr>
        <w:pStyle w:val="ab"/>
        <w:widowControl w:val="0"/>
        <w:spacing w:after="0"/>
        <w:jc w:val="both"/>
        <w:rPr>
          <w:sz w:val="28"/>
        </w:rPr>
      </w:pPr>
      <w:r>
        <w:rPr>
          <w:sz w:val="28"/>
        </w:rPr>
        <w:t>2. Чтобы принимать верное решение и эффективно его выполнять, принимающий решение должен знать ответы на следующие вопросы:</w:t>
      </w:r>
    </w:p>
    <w:p w:rsidR="00F04047" w:rsidRDefault="00FA409C">
      <w:pPr>
        <w:pStyle w:val="ab"/>
        <w:widowControl w:val="0"/>
        <w:spacing w:after="0"/>
        <w:jc w:val="both"/>
        <w:rPr>
          <w:sz w:val="28"/>
        </w:rPr>
      </w:pPr>
      <w:r>
        <w:rPr>
          <w:sz w:val="28"/>
        </w:rPr>
        <w:t>Какая цель должна быть достигнута?</w:t>
      </w:r>
    </w:p>
    <w:p w:rsidR="00F04047" w:rsidRDefault="00FA409C">
      <w:pPr>
        <w:pStyle w:val="ab"/>
        <w:widowControl w:val="0"/>
        <w:spacing w:after="0"/>
        <w:jc w:val="both"/>
        <w:rPr>
          <w:sz w:val="28"/>
        </w:rPr>
      </w:pPr>
      <w:r>
        <w:rPr>
          <w:sz w:val="28"/>
        </w:rPr>
        <w:t>Какие действия следует предпринять?</w:t>
      </w:r>
    </w:p>
    <w:p w:rsidR="00F04047" w:rsidRDefault="00FA409C">
      <w:pPr>
        <w:pStyle w:val="ab"/>
        <w:widowControl w:val="0"/>
        <w:spacing w:after="0"/>
        <w:jc w:val="both"/>
        <w:rPr>
          <w:sz w:val="28"/>
        </w:rPr>
      </w:pPr>
      <w:r>
        <w:rPr>
          <w:sz w:val="28"/>
        </w:rPr>
        <w:t>3. Все виды хозяйственного учета относятся к общим функциям управления, планирования, учета, контроля, анализа, регулирования.</w:t>
      </w:r>
    </w:p>
    <w:p w:rsidR="00F04047" w:rsidRDefault="00FA409C">
      <w:pPr>
        <w:pStyle w:val="ab"/>
        <w:widowControl w:val="0"/>
        <w:spacing w:after="0"/>
        <w:jc w:val="both"/>
        <w:rPr>
          <w:sz w:val="28"/>
        </w:rPr>
      </w:pPr>
      <w:r>
        <w:rPr>
          <w:sz w:val="28"/>
        </w:rPr>
        <w:t>4. Управленческий учет – это обычный бухгалтерский учет, который направлен в основном на получение конечных финансовых результатов работы предприятия.</w:t>
      </w:r>
    </w:p>
    <w:p w:rsidR="00F04047" w:rsidRDefault="00FA409C">
      <w:pPr>
        <w:pStyle w:val="af4"/>
        <w:widowControl w:val="0"/>
        <w:tabs>
          <w:tab w:val="left" w:pos="6585"/>
        </w:tabs>
        <w:ind w:left="0" w:firstLine="709"/>
        <w:jc w:val="both"/>
      </w:pPr>
      <w:r>
        <w:t>5. Цель и задачи учета заключаются в отражении особенностей хозяйственных явлений в соответствующей системе управления хозяйственными процессами.</w:t>
      </w:r>
    </w:p>
    <w:p w:rsidR="00F04047" w:rsidRDefault="00FA409C">
      <w:pPr>
        <w:widowControl w:val="0"/>
        <w:ind w:firstLine="709"/>
        <w:jc w:val="both"/>
        <w:rPr>
          <w:i/>
          <w:sz w:val="28"/>
        </w:rPr>
      </w:pPr>
      <w:r>
        <w:rPr>
          <w:b/>
          <w:sz w:val="28"/>
        </w:rPr>
        <w:t>Задание 4.</w:t>
      </w:r>
      <w:r>
        <w:rPr>
          <w:spacing w:val="-5"/>
          <w:sz w:val="28"/>
        </w:rPr>
        <w:t xml:space="preserve">На основе данных для выполнения задачи произвести </w:t>
      </w:r>
      <w:r>
        <w:rPr>
          <w:spacing w:val="-6"/>
          <w:sz w:val="28"/>
        </w:rPr>
        <w:t xml:space="preserve">группировку хозяйственных средств ОАО «Алиса» по составу и </w:t>
      </w:r>
      <w:r>
        <w:rPr>
          <w:spacing w:val="-4"/>
          <w:sz w:val="28"/>
        </w:rPr>
        <w:t>размещению на 1 января 200_ г.</w:t>
      </w:r>
      <w:r>
        <w:rPr>
          <w:i/>
          <w:spacing w:val="-4"/>
          <w:sz w:val="28"/>
        </w:rPr>
        <w:t>Д</w:t>
      </w:r>
      <w:r>
        <w:rPr>
          <w:i/>
          <w:spacing w:val="1"/>
          <w:sz w:val="28"/>
        </w:rPr>
        <w:t>анные для выполнения задачи:</w:t>
      </w:r>
    </w:p>
    <w:p w:rsidR="00F04047" w:rsidRDefault="00FA409C">
      <w:pPr>
        <w:widowControl w:val="0"/>
        <w:jc w:val="both"/>
        <w:rPr>
          <w:sz w:val="28"/>
        </w:rPr>
      </w:pPr>
      <w:r>
        <w:rPr>
          <w:spacing w:val="1"/>
          <w:sz w:val="28"/>
        </w:rPr>
        <w:t>Таблица 1 -Состав хозяйственных средств ОАО «Алиса» на 1 января 20_ г.</w:t>
      </w:r>
    </w:p>
    <w:tbl>
      <w:tblPr>
        <w:tblW w:w="0" w:type="auto"/>
        <w:tblInd w:w="40" w:type="dxa"/>
        <w:tblLayout w:type="fixed"/>
        <w:tblCellMar>
          <w:left w:w="40" w:type="dxa"/>
          <w:right w:w="40" w:type="dxa"/>
        </w:tblCellMar>
        <w:tblLook w:val="04A0" w:firstRow="1" w:lastRow="0" w:firstColumn="1" w:lastColumn="0" w:noHBand="0" w:noVBand="1"/>
      </w:tblPr>
      <w:tblGrid>
        <w:gridCol w:w="518"/>
        <w:gridCol w:w="10"/>
        <w:gridCol w:w="8403"/>
        <w:gridCol w:w="1260"/>
      </w:tblGrid>
      <w:tr w:rsidR="00F04047">
        <w:trPr>
          <w:trHeight w:hRule="exact" w:val="710"/>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t>№ п/п</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t>Наименование хозяйственных средств</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t>Сумма, руб.</w:t>
            </w:r>
          </w:p>
        </w:tc>
      </w:tr>
      <w:tr w:rsidR="00F04047">
        <w:trPr>
          <w:trHeight w:hRule="exact" w:val="312"/>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 </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Расходы по подписке на газеты и журналы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4100 </w:t>
            </w:r>
          </w:p>
        </w:tc>
      </w:tr>
      <w:tr w:rsidR="00F04047">
        <w:trPr>
          <w:trHeight w:hRule="exact" w:val="365"/>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2. </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Шкафы металлические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15900 </w:t>
            </w:r>
          </w:p>
        </w:tc>
      </w:tr>
      <w:tr w:rsidR="00F04047">
        <w:trPr>
          <w:trHeight w:hRule="exact" w:val="360"/>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3. </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Станок токарный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15000 </w:t>
            </w:r>
          </w:p>
        </w:tc>
      </w:tr>
      <w:tr w:rsidR="00F04047">
        <w:trPr>
          <w:trHeight w:hRule="exact" w:val="356"/>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4. </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Здание производственных цехов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230 000 </w:t>
            </w:r>
          </w:p>
        </w:tc>
      </w:tr>
      <w:tr w:rsidR="00F04047">
        <w:trPr>
          <w:trHeight w:hRule="exact" w:val="353"/>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5. </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Наличные денежные средства в кассе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3000 </w:t>
            </w:r>
          </w:p>
        </w:tc>
      </w:tr>
      <w:tr w:rsidR="00F04047">
        <w:trPr>
          <w:trHeight w:hRule="exact" w:val="362"/>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6. </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Патент на изобретение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20500 </w:t>
            </w:r>
          </w:p>
        </w:tc>
      </w:tr>
      <w:tr w:rsidR="00F04047">
        <w:trPr>
          <w:trHeight w:hRule="exact" w:val="359"/>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7. </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Радиотелефон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4000 </w:t>
            </w:r>
          </w:p>
        </w:tc>
      </w:tr>
      <w:tr w:rsidR="00F04047">
        <w:trPr>
          <w:trHeight w:hRule="exact" w:val="354"/>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8. </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Здание общехозяйственного назначения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62500 </w:t>
            </w:r>
          </w:p>
        </w:tc>
      </w:tr>
      <w:tr w:rsidR="00F04047">
        <w:trPr>
          <w:trHeight w:hRule="exact" w:val="350"/>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9. </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Готовая продукция на складе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24000 </w:t>
            </w:r>
          </w:p>
        </w:tc>
      </w:tr>
      <w:tr w:rsidR="00F04047">
        <w:trPr>
          <w:trHeight w:hRule="exact" w:val="347"/>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10. </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Медь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12000 </w:t>
            </w:r>
          </w:p>
        </w:tc>
      </w:tr>
      <w:tr w:rsidR="00F04047">
        <w:trPr>
          <w:trHeight w:hRule="exact" w:val="370"/>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11. </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Запасные части для ремонта оборудования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18000 </w:t>
            </w:r>
          </w:p>
        </w:tc>
      </w:tr>
      <w:tr w:rsidR="00F04047">
        <w:trPr>
          <w:trHeight w:hRule="exact" w:val="352"/>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12. </w:t>
            </w:r>
          </w:p>
        </w:tc>
        <w:tc>
          <w:tcPr>
            <w:tcW w:w="84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Лента стальная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16300 </w:t>
            </w:r>
          </w:p>
        </w:tc>
      </w:tr>
      <w:tr w:rsidR="00F04047">
        <w:trPr>
          <w:trHeight w:hRule="exact" w:val="349"/>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13. </w:t>
            </w:r>
          </w:p>
        </w:tc>
        <w:tc>
          <w:tcPr>
            <w:tcW w:w="84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Здание заводоуправления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113000 </w:t>
            </w:r>
          </w:p>
        </w:tc>
      </w:tr>
      <w:tr w:rsidR="00F04047">
        <w:trPr>
          <w:trHeight w:hRule="exact" w:val="344"/>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14. </w:t>
            </w:r>
          </w:p>
        </w:tc>
        <w:tc>
          <w:tcPr>
            <w:tcW w:w="84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Оборудование разное в цехах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94700 </w:t>
            </w:r>
          </w:p>
        </w:tc>
      </w:tr>
      <w:tr w:rsidR="00F04047">
        <w:trPr>
          <w:trHeight w:hRule="exact" w:val="368"/>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15. </w:t>
            </w:r>
          </w:p>
        </w:tc>
        <w:tc>
          <w:tcPr>
            <w:tcW w:w="84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Вычислительная техника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65000 </w:t>
            </w:r>
          </w:p>
        </w:tc>
      </w:tr>
      <w:tr w:rsidR="00F04047">
        <w:trPr>
          <w:trHeight w:hRule="exact" w:val="365"/>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16. </w:t>
            </w:r>
          </w:p>
        </w:tc>
        <w:tc>
          <w:tcPr>
            <w:tcW w:w="84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Легковой автомобиль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83000 </w:t>
            </w:r>
          </w:p>
        </w:tc>
      </w:tr>
      <w:tr w:rsidR="00F04047">
        <w:trPr>
          <w:trHeight w:hRule="exact" w:val="346"/>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17. </w:t>
            </w:r>
          </w:p>
        </w:tc>
        <w:tc>
          <w:tcPr>
            <w:tcW w:w="84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Денежные средства на расчетном счете в банке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88000 </w:t>
            </w:r>
          </w:p>
        </w:tc>
      </w:tr>
      <w:tr w:rsidR="00F04047">
        <w:trPr>
          <w:trHeight w:hRule="exact" w:val="371"/>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18. </w:t>
            </w:r>
          </w:p>
        </w:tc>
        <w:tc>
          <w:tcPr>
            <w:tcW w:w="84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Грузовые автомашины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104 000 </w:t>
            </w:r>
          </w:p>
        </w:tc>
      </w:tr>
      <w:tr w:rsidR="00F04047">
        <w:trPr>
          <w:trHeight w:hRule="exact" w:val="358"/>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19. </w:t>
            </w:r>
          </w:p>
        </w:tc>
        <w:tc>
          <w:tcPr>
            <w:tcW w:w="84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Земельный участок, находящийся в собственности организации </w:t>
            </w:r>
          </w:p>
          <w:p w:rsidR="00F04047" w:rsidRDefault="00F04047">
            <w:pPr>
              <w:widowControl w:val="0"/>
              <w:jc w:val="both"/>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75000 </w:t>
            </w:r>
          </w:p>
        </w:tc>
      </w:tr>
      <w:tr w:rsidR="00F04047">
        <w:trPr>
          <w:trHeight w:hRule="exact" w:val="345"/>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20. </w:t>
            </w:r>
          </w:p>
        </w:tc>
        <w:tc>
          <w:tcPr>
            <w:tcW w:w="84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Незавершенное производство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11 100 </w:t>
            </w:r>
          </w:p>
        </w:tc>
      </w:tr>
      <w:tr w:rsidR="00F04047">
        <w:trPr>
          <w:trHeight w:hRule="exact" w:val="368"/>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21. </w:t>
            </w:r>
          </w:p>
        </w:tc>
        <w:tc>
          <w:tcPr>
            <w:tcW w:w="84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Материалы разные на складе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19000 </w:t>
            </w:r>
          </w:p>
        </w:tc>
      </w:tr>
      <w:tr w:rsidR="00F04047">
        <w:trPr>
          <w:trHeight w:hRule="exact" w:val="350"/>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22. </w:t>
            </w:r>
          </w:p>
        </w:tc>
        <w:tc>
          <w:tcPr>
            <w:tcW w:w="84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Здание склада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48900 </w:t>
            </w:r>
          </w:p>
        </w:tc>
      </w:tr>
      <w:tr w:rsidR="00F04047">
        <w:trPr>
          <w:trHeight w:hRule="exact" w:val="347"/>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23. </w:t>
            </w:r>
          </w:p>
        </w:tc>
        <w:tc>
          <w:tcPr>
            <w:tcW w:w="84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Топливо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2000 </w:t>
            </w:r>
          </w:p>
        </w:tc>
      </w:tr>
      <w:tr w:rsidR="00F04047">
        <w:trPr>
          <w:trHeight w:hRule="exact" w:val="370"/>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24. </w:t>
            </w:r>
          </w:p>
        </w:tc>
        <w:tc>
          <w:tcPr>
            <w:tcW w:w="84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Хозяйственный инвентарь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21000 </w:t>
            </w:r>
          </w:p>
        </w:tc>
      </w:tr>
      <w:tr w:rsidR="00F04047">
        <w:trPr>
          <w:trHeight w:hRule="exact" w:val="374"/>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25. </w:t>
            </w:r>
          </w:p>
        </w:tc>
        <w:tc>
          <w:tcPr>
            <w:tcW w:w="840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Сооружение (ограждение организации)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16000 </w:t>
            </w:r>
          </w:p>
        </w:tc>
      </w:tr>
    </w:tbl>
    <w:p w:rsidR="00F04047" w:rsidRDefault="00FA409C">
      <w:pPr>
        <w:widowControl w:val="0"/>
        <w:ind w:firstLine="709"/>
        <w:jc w:val="both"/>
        <w:rPr>
          <w:sz w:val="28"/>
        </w:rPr>
      </w:pPr>
      <w:r>
        <w:rPr>
          <w:spacing w:val="-6"/>
          <w:sz w:val="28"/>
        </w:rPr>
        <w:lastRenderedPageBreak/>
        <w:t xml:space="preserve">Группировку хозяйственных средств ОАО «Алиса» осуществить </w:t>
      </w:r>
      <w:r>
        <w:rPr>
          <w:spacing w:val="-4"/>
          <w:sz w:val="28"/>
        </w:rPr>
        <w:t>в таблице 2 .</w:t>
      </w:r>
    </w:p>
    <w:p w:rsidR="00F04047" w:rsidRDefault="00F04047">
      <w:pPr>
        <w:widowControl w:val="0"/>
        <w:ind w:firstLine="709"/>
        <w:jc w:val="both"/>
        <w:rPr>
          <w:spacing w:val="-1"/>
          <w:sz w:val="28"/>
        </w:rPr>
      </w:pPr>
    </w:p>
    <w:p w:rsidR="00F04047" w:rsidRDefault="00FA409C">
      <w:pPr>
        <w:widowControl w:val="0"/>
        <w:ind w:firstLine="709"/>
        <w:jc w:val="both"/>
        <w:rPr>
          <w:spacing w:val="-1"/>
          <w:sz w:val="28"/>
        </w:rPr>
      </w:pPr>
      <w:r>
        <w:rPr>
          <w:spacing w:val="-1"/>
          <w:sz w:val="28"/>
        </w:rPr>
        <w:t>Таблица  2</w:t>
      </w:r>
      <w:r>
        <w:rPr>
          <w:i/>
          <w:spacing w:val="-1"/>
          <w:sz w:val="28"/>
        </w:rPr>
        <w:t xml:space="preserve"> -</w:t>
      </w:r>
      <w:r>
        <w:rPr>
          <w:spacing w:val="-1"/>
          <w:sz w:val="28"/>
        </w:rPr>
        <w:t xml:space="preserve">Группировка хозяйственных средств ОАО «Алиса» </w:t>
      </w:r>
    </w:p>
    <w:p w:rsidR="00F04047" w:rsidRDefault="00FA409C">
      <w:pPr>
        <w:widowControl w:val="0"/>
        <w:ind w:firstLine="709"/>
        <w:jc w:val="both"/>
        <w:rPr>
          <w:spacing w:val="1"/>
          <w:sz w:val="28"/>
        </w:rPr>
      </w:pPr>
      <w:r>
        <w:rPr>
          <w:spacing w:val="-1"/>
          <w:sz w:val="28"/>
        </w:rPr>
        <w:t xml:space="preserve">по </w:t>
      </w:r>
      <w:r>
        <w:rPr>
          <w:spacing w:val="-3"/>
          <w:sz w:val="28"/>
        </w:rPr>
        <w:t>составу</w:t>
      </w:r>
      <w:r>
        <w:rPr>
          <w:spacing w:val="1"/>
          <w:sz w:val="28"/>
        </w:rPr>
        <w:t xml:space="preserve"> и размещению на 1 января 20_ г.</w:t>
      </w:r>
    </w:p>
    <w:tbl>
      <w:tblPr>
        <w:tblW w:w="0" w:type="auto"/>
        <w:tblInd w:w="40" w:type="dxa"/>
        <w:tblLayout w:type="fixed"/>
        <w:tblCellMar>
          <w:left w:w="40" w:type="dxa"/>
          <w:right w:w="40" w:type="dxa"/>
        </w:tblCellMar>
        <w:tblLook w:val="04A0" w:firstRow="1" w:lastRow="0" w:firstColumn="1" w:lastColumn="0" w:noHBand="0" w:noVBand="1"/>
      </w:tblPr>
      <w:tblGrid>
        <w:gridCol w:w="586"/>
        <w:gridCol w:w="9"/>
        <w:gridCol w:w="3800"/>
        <w:gridCol w:w="1701"/>
        <w:gridCol w:w="1559"/>
        <w:gridCol w:w="1705"/>
      </w:tblGrid>
      <w:tr w:rsidR="00F04047">
        <w:trPr>
          <w:trHeight w:hRule="exact" w:val="1113"/>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t xml:space="preserve">№ </w:t>
            </w:r>
            <w:r>
              <w:rPr>
                <w:spacing w:val="4"/>
              </w:rPr>
              <w:t>п/п</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vAlign w:val="center"/>
          </w:tcPr>
          <w:p w:rsidR="00F04047" w:rsidRDefault="00FA409C">
            <w:pPr>
              <w:widowControl w:val="0"/>
              <w:jc w:val="both"/>
            </w:pPr>
            <w:r>
              <w:rPr>
                <w:spacing w:val="-4"/>
              </w:rPr>
              <w:t>Наименование хозяйственных средств</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vAlign w:val="center"/>
          </w:tcPr>
          <w:p w:rsidR="00F04047" w:rsidRDefault="00FA409C">
            <w:pPr>
              <w:widowControl w:val="0"/>
              <w:jc w:val="both"/>
            </w:pPr>
            <w:r>
              <w:rPr>
                <w:spacing w:val="-6"/>
              </w:rPr>
              <w:t>ОАО «Алиса»</w:t>
            </w: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rPr>
                <w:spacing w:val="-10"/>
              </w:rPr>
              <w:t>Мебельная фабрика «Люкс»</w:t>
            </w: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t>ЗАО «Гермес»</w:t>
            </w:r>
          </w:p>
        </w:tc>
      </w:tr>
      <w:tr w:rsidR="00F04047">
        <w:trPr>
          <w:trHeight w:hRule="exact" w:val="284"/>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7"/>
              </w:rPr>
              <w:t>I.Основные средства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366"/>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3"/>
              </w:rPr>
              <w:t>1.1.</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5"/>
              </w:rPr>
              <w:t>Здания</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349"/>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4"/>
              </w:rPr>
              <w:t>1.2.</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6"/>
              </w:rPr>
              <w:t>Сооружения</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410"/>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5"/>
              </w:rPr>
              <w:t>1.3.</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5"/>
              </w:rPr>
              <w:t>Производственное оборудование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366"/>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3"/>
              </w:rPr>
              <w:t>1.4.</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5"/>
              </w:rPr>
              <w:t>Транспортные средства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363"/>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5"/>
              </w:rPr>
              <w:t>1.5.</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5"/>
              </w:rPr>
              <w:t>Вычислительная техника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478"/>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3"/>
              </w:rPr>
              <w:t>1.6.</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4"/>
              </w:rPr>
              <w:t xml:space="preserve">Хозяйственный инвентарь </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429"/>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rPr>
                <w:spacing w:val="-13"/>
              </w:rPr>
            </w:pP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rPr>
                <w:spacing w:val="-4"/>
              </w:rPr>
            </w:pP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354"/>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5"/>
              </w:rPr>
              <w:t>Итого по группе I:</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482"/>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6"/>
              </w:rPr>
              <w:t>II. Нематериальные активы</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484"/>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8"/>
              </w:rPr>
              <w:t>2.1.</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560"/>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8"/>
              </w:rPr>
            </w:pPr>
            <w:r>
              <w:rPr>
                <w:spacing w:val="-8"/>
              </w:rPr>
              <w:t>2.2</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494"/>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rPr>
                <w:spacing w:val="-8"/>
              </w:rPr>
            </w:pP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307"/>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4"/>
              </w:rPr>
              <w:t>Итого по группе II:</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442"/>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2"/>
              </w:rPr>
              <w:t>III. Оборотные средства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422"/>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3.1</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t>Производственные запасы</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358"/>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8"/>
              </w:rPr>
              <w:t>3.2.</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2"/>
              </w:rPr>
              <w:t>Готовая продукция</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734"/>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8"/>
              </w:rPr>
              <w:t>3.3.</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t>Затраты в незавершенном производстве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418"/>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8"/>
              </w:rPr>
              <w:t>3.4.</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2"/>
              </w:rPr>
              <w:t>Расходы будущих периодов</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347"/>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8"/>
              </w:rPr>
              <w:t>3.5.</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t>Денежные средства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370"/>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4"/>
              </w:rPr>
              <w:t>• в кассе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352"/>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2"/>
              </w:rPr>
              <w:t>• на расчетном счете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306"/>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3.6 </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rPr>
                <w:spacing w:val="2"/>
              </w:rPr>
            </w:pPr>
            <w:r>
              <w:rPr>
                <w:spacing w:val="2"/>
              </w:rPr>
              <w:t>Дебиторская задолженность</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rPr>
                <w:spacing w:val="2"/>
              </w:rPr>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rPr>
                <w:spacing w:val="2"/>
              </w:rPr>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349"/>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rPr>
                <w:spacing w:val="2"/>
              </w:rPr>
            </w:pP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rPr>
                <w:spacing w:val="2"/>
              </w:rPr>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rPr>
                <w:spacing w:val="2"/>
              </w:rPr>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344"/>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t>Итого по группе III:</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trPr>
          <w:trHeight w:hRule="exact" w:val="368"/>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5"/>
              </w:rPr>
              <w:t>Всего:</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bl>
    <w:p w:rsidR="00F04047" w:rsidRDefault="00FA409C">
      <w:pPr>
        <w:pStyle w:val="ab"/>
        <w:widowControl w:val="0"/>
        <w:spacing w:after="0"/>
        <w:jc w:val="both"/>
        <w:rPr>
          <w:color w:val="FF0000"/>
        </w:rPr>
      </w:pPr>
      <w:r>
        <w:rPr>
          <w:spacing w:val="-5"/>
          <w:sz w:val="28"/>
        </w:rPr>
        <w:t>Контрольная сумма: 1 166 000.</w:t>
      </w:r>
    </w:p>
    <w:p w:rsidR="00F04047" w:rsidRDefault="00FA409C">
      <w:pPr>
        <w:widowControl w:val="0"/>
        <w:ind w:firstLine="709"/>
        <w:jc w:val="both"/>
        <w:rPr>
          <w:sz w:val="28"/>
        </w:rPr>
      </w:pPr>
      <w:r>
        <w:rPr>
          <w:b/>
          <w:sz w:val="28"/>
        </w:rPr>
        <w:t>Задание 5.</w:t>
      </w:r>
      <w:r>
        <w:rPr>
          <w:spacing w:val="-5"/>
          <w:sz w:val="28"/>
        </w:rPr>
        <w:t xml:space="preserve">На основе данных для выполнения задачи произвести </w:t>
      </w:r>
      <w:r>
        <w:rPr>
          <w:spacing w:val="-3"/>
          <w:sz w:val="28"/>
        </w:rPr>
        <w:t>группировку хозяйственных средств по источникам формирова</w:t>
      </w:r>
      <w:r>
        <w:rPr>
          <w:spacing w:val="-5"/>
          <w:sz w:val="28"/>
        </w:rPr>
        <w:t>ния и целевому назначению ОАО «Алиса» на 1 января 20_ г.</w:t>
      </w:r>
      <w:r>
        <w:rPr>
          <w:i/>
          <w:spacing w:val="2"/>
          <w:sz w:val="28"/>
        </w:rPr>
        <w:t>Данные для выполнения задачи:</w:t>
      </w:r>
    </w:p>
    <w:p w:rsidR="00F04047" w:rsidRDefault="00FA409C">
      <w:pPr>
        <w:widowControl w:val="0"/>
        <w:ind w:firstLine="709"/>
        <w:jc w:val="both"/>
        <w:rPr>
          <w:sz w:val="28"/>
        </w:rPr>
      </w:pPr>
      <w:r>
        <w:rPr>
          <w:spacing w:val="-11"/>
          <w:sz w:val="28"/>
        </w:rPr>
        <w:t xml:space="preserve">Таблица 3 - Состав хозяйственных средств ОАО «Алиса» по источникам </w:t>
      </w:r>
      <w:r>
        <w:rPr>
          <w:spacing w:val="-10"/>
          <w:sz w:val="28"/>
        </w:rPr>
        <w:t xml:space="preserve">формирования </w:t>
      </w:r>
      <w:r>
        <w:rPr>
          <w:spacing w:val="-10"/>
          <w:sz w:val="28"/>
        </w:rPr>
        <w:lastRenderedPageBreak/>
        <w:t>и целевому назначению на 1 января 20_ г.</w:t>
      </w:r>
    </w:p>
    <w:tbl>
      <w:tblPr>
        <w:tblW w:w="0" w:type="auto"/>
        <w:tblInd w:w="40" w:type="dxa"/>
        <w:tblLayout w:type="fixed"/>
        <w:tblCellMar>
          <w:left w:w="40" w:type="dxa"/>
          <w:right w:w="40" w:type="dxa"/>
        </w:tblCellMar>
        <w:tblLook w:val="04A0" w:firstRow="1" w:lastRow="0" w:firstColumn="1" w:lastColumn="0" w:noHBand="0" w:noVBand="1"/>
      </w:tblPr>
      <w:tblGrid>
        <w:gridCol w:w="614"/>
        <w:gridCol w:w="10"/>
        <w:gridCol w:w="7476"/>
        <w:gridCol w:w="1260"/>
      </w:tblGrid>
      <w:tr w:rsidR="00F04047">
        <w:trPr>
          <w:trHeight w:hRule="exact" w:val="694"/>
        </w:trPr>
        <w:tc>
          <w:tcPr>
            <w:tcW w:w="62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t xml:space="preserve">№ </w:t>
            </w:r>
            <w:r>
              <w:rPr>
                <w:spacing w:val="8"/>
              </w:rPr>
              <w:t>п/п</w:t>
            </w:r>
          </w:p>
        </w:tc>
        <w:tc>
          <w:tcPr>
            <w:tcW w:w="74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rPr>
                <w:spacing w:val="1"/>
              </w:rPr>
              <w:t>Наименование источников хозяйственных средств</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rPr>
                <w:spacing w:val="-3"/>
              </w:rPr>
              <w:t xml:space="preserve">Сумма, </w:t>
            </w:r>
            <w:r>
              <w:rPr>
                <w:spacing w:val="-6"/>
              </w:rPr>
              <w:t>руб.</w:t>
            </w:r>
          </w:p>
        </w:tc>
      </w:tr>
      <w:tr w:rsidR="00F04047">
        <w:trPr>
          <w:trHeight w:hRule="exact" w:val="368"/>
        </w:trPr>
        <w:tc>
          <w:tcPr>
            <w:tcW w:w="62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w:t>
            </w:r>
          </w:p>
        </w:tc>
        <w:tc>
          <w:tcPr>
            <w:tcW w:w="74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Задолженность поставщикам за материалы</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19600</w:t>
            </w:r>
          </w:p>
        </w:tc>
      </w:tr>
      <w:tr w:rsidR="00F04047">
        <w:trPr>
          <w:trHeight w:hRule="exact" w:val="406"/>
        </w:trPr>
        <w:tc>
          <w:tcPr>
            <w:tcW w:w="62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2.</w:t>
            </w:r>
          </w:p>
        </w:tc>
        <w:tc>
          <w:tcPr>
            <w:tcW w:w="74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Уставный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600 000</w:t>
            </w:r>
          </w:p>
        </w:tc>
      </w:tr>
      <w:tr w:rsidR="00F04047">
        <w:trPr>
          <w:trHeight w:hRule="exact" w:val="680"/>
        </w:trPr>
        <w:tc>
          <w:tcPr>
            <w:tcW w:w="62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3.</w:t>
            </w:r>
          </w:p>
        </w:tc>
        <w:tc>
          <w:tcPr>
            <w:tcW w:w="74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 xml:space="preserve">Часть прибыли, причитающаяся к платежу в бюджет </w:t>
            </w:r>
            <w:r>
              <w:t>в виде налога на прибыль</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24400</w:t>
            </w:r>
          </w:p>
        </w:tc>
      </w:tr>
      <w:tr w:rsidR="00F04047">
        <w:trPr>
          <w:trHeight w:hRule="exact" w:val="364"/>
        </w:trPr>
        <w:tc>
          <w:tcPr>
            <w:tcW w:w="62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4.</w:t>
            </w:r>
          </w:p>
        </w:tc>
        <w:tc>
          <w:tcPr>
            <w:tcW w:w="74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Нераспределенная прибыль отчетного года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82000</w:t>
            </w:r>
          </w:p>
        </w:tc>
      </w:tr>
      <w:tr w:rsidR="00F04047">
        <w:trPr>
          <w:trHeight w:hRule="exact" w:val="584"/>
        </w:trPr>
        <w:tc>
          <w:tcPr>
            <w:tcW w:w="62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5.</w:t>
            </w:r>
          </w:p>
        </w:tc>
        <w:tc>
          <w:tcPr>
            <w:tcW w:w="74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Задолженность по отчислениям на социальное стра</w:t>
            </w:r>
            <w:r>
              <w:rPr>
                <w:spacing w:val="1"/>
              </w:rPr>
              <w:t>хование и обеспечение</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14000</w:t>
            </w:r>
          </w:p>
        </w:tc>
      </w:tr>
      <w:tr w:rsidR="00F04047">
        <w:trPr>
          <w:trHeight w:hRule="exact" w:val="364"/>
        </w:trPr>
        <w:tc>
          <w:tcPr>
            <w:tcW w:w="62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6.</w:t>
            </w:r>
          </w:p>
        </w:tc>
        <w:tc>
          <w:tcPr>
            <w:tcW w:w="74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Добавочный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7"/>
              </w:rPr>
              <w:t>126 000</w:t>
            </w:r>
          </w:p>
        </w:tc>
      </w:tr>
      <w:tr w:rsidR="00F04047">
        <w:trPr>
          <w:trHeight w:hRule="exact" w:val="346"/>
        </w:trPr>
        <w:tc>
          <w:tcPr>
            <w:tcW w:w="62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7</w:t>
            </w:r>
          </w:p>
        </w:tc>
        <w:tc>
          <w:tcPr>
            <w:tcW w:w="74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Резерв на оплату отпусков работников</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18000</w:t>
            </w:r>
          </w:p>
        </w:tc>
      </w:tr>
      <w:tr w:rsidR="00F04047">
        <w:trPr>
          <w:trHeight w:hRule="exact" w:val="357"/>
        </w:trPr>
        <w:tc>
          <w:tcPr>
            <w:tcW w:w="62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8.</w:t>
            </w:r>
          </w:p>
        </w:tc>
        <w:tc>
          <w:tcPr>
            <w:tcW w:w="74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Задолженность прочим кредиторам</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22000</w:t>
            </w:r>
          </w:p>
        </w:tc>
      </w:tr>
      <w:tr w:rsidR="00F04047">
        <w:trPr>
          <w:trHeight w:hRule="exact" w:val="352"/>
        </w:trPr>
        <w:tc>
          <w:tcPr>
            <w:tcW w:w="62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9.</w:t>
            </w:r>
          </w:p>
        </w:tc>
        <w:tc>
          <w:tcPr>
            <w:tcW w:w="74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Резервный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90000</w:t>
            </w:r>
          </w:p>
        </w:tc>
      </w:tr>
      <w:tr w:rsidR="00F04047">
        <w:trPr>
          <w:trHeight w:hRule="exact" w:val="368"/>
        </w:trPr>
        <w:tc>
          <w:tcPr>
            <w:tcW w:w="62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10.</w:t>
            </w:r>
          </w:p>
        </w:tc>
        <w:tc>
          <w:tcPr>
            <w:tcW w:w="74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Задолженность по заработной плате рабочим и слу</w:t>
            </w:r>
            <w:r>
              <w:rPr>
                <w:spacing w:val="2"/>
              </w:rPr>
              <w:t>жащим</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10000</w:t>
            </w:r>
          </w:p>
        </w:tc>
      </w:tr>
      <w:tr w:rsidR="00F04047">
        <w:trPr>
          <w:trHeight w:hRule="exact" w:val="372"/>
        </w:trPr>
        <w:tc>
          <w:tcPr>
            <w:tcW w:w="62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11.</w:t>
            </w:r>
          </w:p>
        </w:tc>
        <w:tc>
          <w:tcPr>
            <w:tcW w:w="74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Задолженность банку по кредиту сроком на два года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60000</w:t>
            </w:r>
          </w:p>
        </w:tc>
      </w:tr>
      <w:tr w:rsidR="00F04047">
        <w:trPr>
          <w:trHeight w:hRule="exact" w:val="333"/>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12.</w:t>
            </w:r>
          </w:p>
        </w:tc>
        <w:tc>
          <w:tcPr>
            <w:tcW w:w="748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Займы, полученные от других юридических лиц сро</w:t>
            </w:r>
            <w:r>
              <w:rPr>
                <w:spacing w:val="1"/>
              </w:rPr>
              <w:t>ком до одного года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59000</w:t>
            </w:r>
          </w:p>
        </w:tc>
      </w:tr>
      <w:tr w:rsidR="00F04047">
        <w:trPr>
          <w:trHeight w:hRule="exact" w:val="356"/>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13.</w:t>
            </w:r>
          </w:p>
        </w:tc>
        <w:tc>
          <w:tcPr>
            <w:tcW w:w="748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 xml:space="preserve">Задолженность банку по кредиту сроком до одного </w:t>
            </w:r>
            <w:r>
              <w:rPr>
                <w:spacing w:val="-3"/>
              </w:rPr>
              <w:t>года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41000</w:t>
            </w:r>
          </w:p>
        </w:tc>
      </w:tr>
    </w:tbl>
    <w:p w:rsidR="00F04047" w:rsidRDefault="00FA409C">
      <w:pPr>
        <w:widowControl w:val="0"/>
        <w:ind w:firstLine="709"/>
        <w:jc w:val="both"/>
        <w:rPr>
          <w:sz w:val="28"/>
        </w:rPr>
      </w:pPr>
      <w:r>
        <w:rPr>
          <w:spacing w:val="-5"/>
          <w:sz w:val="28"/>
        </w:rPr>
        <w:t>Группировку источников формирования хозяйственных средств ОАО «Алиса» осуществить в таблице 4.</w:t>
      </w:r>
    </w:p>
    <w:p w:rsidR="00F04047" w:rsidRDefault="00F04047">
      <w:pPr>
        <w:widowControl w:val="0"/>
        <w:ind w:firstLine="709"/>
        <w:jc w:val="both"/>
        <w:rPr>
          <w:rFonts w:ascii="Georgia" w:hAnsi="Georgia"/>
          <w:spacing w:val="-4"/>
          <w:sz w:val="28"/>
        </w:rPr>
      </w:pPr>
    </w:p>
    <w:p w:rsidR="00F04047" w:rsidRDefault="00FA409C">
      <w:pPr>
        <w:widowControl w:val="0"/>
        <w:ind w:firstLine="709"/>
        <w:jc w:val="both"/>
        <w:rPr>
          <w:sz w:val="28"/>
        </w:rPr>
      </w:pPr>
      <w:r>
        <w:rPr>
          <w:spacing w:val="-4"/>
          <w:sz w:val="28"/>
        </w:rPr>
        <w:t xml:space="preserve">Таблица 4- </w:t>
      </w:r>
      <w:r>
        <w:rPr>
          <w:spacing w:val="-12"/>
          <w:sz w:val="28"/>
        </w:rPr>
        <w:t xml:space="preserve">Группировка источников формирования и целевое назначение </w:t>
      </w:r>
      <w:r>
        <w:rPr>
          <w:spacing w:val="-8"/>
          <w:sz w:val="28"/>
        </w:rPr>
        <w:t>хозяйственных средств ОАО «Алиса» на 1 января 200_ г.</w:t>
      </w:r>
    </w:p>
    <w:tbl>
      <w:tblPr>
        <w:tblW w:w="0" w:type="auto"/>
        <w:tblInd w:w="40" w:type="dxa"/>
        <w:tblLayout w:type="fixed"/>
        <w:tblCellMar>
          <w:left w:w="40" w:type="dxa"/>
          <w:right w:w="40" w:type="dxa"/>
        </w:tblCellMar>
        <w:tblLook w:val="04A0" w:firstRow="1" w:lastRow="0" w:firstColumn="1" w:lastColumn="0" w:noHBand="0" w:noVBand="1"/>
      </w:tblPr>
      <w:tblGrid>
        <w:gridCol w:w="662"/>
        <w:gridCol w:w="4198"/>
        <w:gridCol w:w="1440"/>
        <w:gridCol w:w="1440"/>
        <w:gridCol w:w="1620"/>
        <w:gridCol w:w="1620"/>
      </w:tblGrid>
      <w:tr w:rsidR="00F04047">
        <w:trPr>
          <w:trHeight w:hRule="exact" w:val="1121"/>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 </w:t>
            </w:r>
            <w:r>
              <w:rPr>
                <w:spacing w:val="9"/>
              </w:rPr>
              <w:t>п/п</w:t>
            </w: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1"/>
              </w:rPr>
              <w:t>Источники формирования и целевое назначение хозяйственных средств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p w:rsidR="00F04047" w:rsidRDefault="00FA409C">
            <w:pPr>
              <w:widowControl w:val="0"/>
              <w:jc w:val="both"/>
            </w:pPr>
            <w:r>
              <w:rPr>
                <w:spacing w:val="-6"/>
              </w:rPr>
              <w:t>ОАО «Алиса»</w:t>
            </w: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p w:rsidR="00F04047" w:rsidRDefault="00FA409C">
            <w:pPr>
              <w:widowControl w:val="0"/>
              <w:jc w:val="both"/>
            </w:pPr>
            <w:r>
              <w:rPr>
                <w:spacing w:val="-10"/>
              </w:rPr>
              <w:t>Мебельная фабрика «Люкс»</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p w:rsidR="00F04047" w:rsidRDefault="00FA409C">
            <w:pPr>
              <w:widowControl w:val="0"/>
              <w:jc w:val="both"/>
            </w:pPr>
            <w:r>
              <w:t>ЗАО «Гермес»</w:t>
            </w:r>
          </w:p>
        </w:tc>
        <w:tc>
          <w:tcPr>
            <w:tcW w:w="1620" w:type="dxa"/>
            <w:tcMar>
              <w:left w:w="40" w:type="dxa"/>
              <w:right w:w="40" w:type="dxa"/>
            </w:tcMar>
          </w:tcPr>
          <w:p w:rsidR="00F04047" w:rsidRDefault="00F04047"/>
        </w:tc>
      </w:tr>
      <w:tr w:rsidR="00F04047">
        <w:trPr>
          <w:trHeight w:hRule="exact" w:val="449"/>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3"/>
              </w:rPr>
              <w:t>I.Источники собственных средств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51"/>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1"/>
              </w:rPr>
              <w:t>1.1.</w:t>
            </w: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1"/>
              </w:rPr>
              <w:t>Уставный капитал</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46"/>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0"/>
              </w:rPr>
              <w:t>1.2.</w:t>
            </w: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t>Добавочный капитал</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70"/>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1"/>
              </w:rPr>
              <w:t>1.3.</w:t>
            </w: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1"/>
              </w:rPr>
              <w:t>Резервный капитал</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39"/>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0"/>
              </w:rPr>
              <w:t>1.4.</w:t>
            </w: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1"/>
              </w:rPr>
              <w:t>Прибыль</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62"/>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rPr>
                <w:spacing w:val="-10"/>
              </w:rPr>
            </w:pP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rPr>
                <w:spacing w:val="1"/>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pPr>
              <w:widowControl w:val="0"/>
              <w:jc w:val="both"/>
              <w:rPr>
                <w:sz w:val="28"/>
              </w:rPr>
            </w:pPr>
          </w:p>
        </w:tc>
      </w:tr>
      <w:tr w:rsidR="00F04047">
        <w:trPr>
          <w:trHeight w:hRule="exact" w:val="374"/>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2"/>
              </w:rPr>
              <w:t>II. Источники заемных средств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68"/>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6"/>
              </w:rPr>
              <w:t>2.1.</w:t>
            </w: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1"/>
              </w:rPr>
              <w:t>Долгосрочные обязательства:</w:t>
            </w:r>
          </w:p>
          <w:p w:rsidR="00F04047" w:rsidRDefault="00F04047">
            <w:pPr>
              <w:widowControl w:val="0"/>
              <w:jc w:val="both"/>
            </w:pPr>
          </w:p>
          <w:p w:rsidR="00F04047" w:rsidRDefault="00F04047">
            <w:pPr>
              <w:widowControl w:val="0"/>
              <w:jc w:val="both"/>
            </w:pPr>
          </w:p>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74"/>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2"/>
              </w:rPr>
              <w:t>• долгосрочные кредиты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55"/>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2"/>
              </w:rPr>
              <w:t>• долгосрочные займы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513"/>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2.2.</w:t>
            </w: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t>Краткосрочные обязательства:</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64"/>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2"/>
              </w:rPr>
              <w:t>• краткосрочные кредиты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47"/>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3"/>
              </w:rPr>
              <w:t>• краткосрочные займы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550"/>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6"/>
              </w:rPr>
              <w:t>2.3.</w:t>
            </w: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t>Кредиторская задолженность, в том числе:</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50"/>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3"/>
              </w:rPr>
              <w:t>• поставщикам и подрядчикам</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63"/>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2"/>
              </w:rPr>
              <w:t>• по оплате труда</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675"/>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1"/>
              </w:rPr>
              <w:t>• по социальному страхованию и обеспечению</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54"/>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1"/>
              </w:rPr>
              <w:t>• перед бюджетом</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84"/>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2"/>
              </w:rPr>
              <w:t>• прочие кредиторы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58"/>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2.4</w:t>
            </w: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rPr>
                <w:spacing w:val="2"/>
              </w:rPr>
            </w:pPr>
            <w:r>
              <w:rPr>
                <w:spacing w:val="2"/>
              </w:rPr>
              <w:t>Доходы будущих периодов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79"/>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2.5</w:t>
            </w: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rPr>
                <w:spacing w:val="2"/>
              </w:rPr>
            </w:pPr>
            <w:r>
              <w:rPr>
                <w:spacing w:val="2"/>
              </w:rPr>
              <w:t>Резервы предстоящих расходов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54"/>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rPr>
                <w:spacing w:val="2"/>
              </w:rPr>
            </w:pP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54"/>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rPr>
                <w:spacing w:val="2"/>
              </w:rPr>
            </w:pP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65"/>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t>Итого по группе II:</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r w:rsidR="00F04047">
        <w:trPr>
          <w:trHeight w:hRule="exact" w:val="360"/>
        </w:trPr>
        <w:tc>
          <w:tcPr>
            <w:tcW w:w="66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4198"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F04047" w:rsidRDefault="00FA409C">
            <w:pPr>
              <w:widowControl w:val="0"/>
              <w:jc w:val="both"/>
            </w:pPr>
            <w:r>
              <w:rPr>
                <w:spacing w:val="-4"/>
              </w:rPr>
              <w:t>Всего:</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F04047" w:rsidRDefault="00F04047">
            <w:pPr>
              <w:widowControl w:val="0"/>
              <w:jc w:val="both"/>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620" w:type="dxa"/>
            <w:tcMar>
              <w:left w:w="40" w:type="dxa"/>
              <w:right w:w="40" w:type="dxa"/>
            </w:tcMar>
          </w:tcPr>
          <w:p w:rsidR="00F04047" w:rsidRDefault="00F04047"/>
        </w:tc>
      </w:tr>
    </w:tbl>
    <w:p w:rsidR="00F04047" w:rsidRDefault="00FA409C">
      <w:pPr>
        <w:widowControl w:val="0"/>
        <w:ind w:firstLine="709"/>
        <w:jc w:val="both"/>
        <w:rPr>
          <w:sz w:val="28"/>
        </w:rPr>
      </w:pPr>
      <w:r>
        <w:rPr>
          <w:spacing w:val="-6"/>
          <w:sz w:val="28"/>
        </w:rPr>
        <w:t>Контрольная сумма: 1 166 000.</w:t>
      </w:r>
    </w:p>
    <w:p w:rsidR="00F04047" w:rsidRDefault="00F04047">
      <w:pPr>
        <w:pStyle w:val="ab"/>
        <w:widowControl w:val="0"/>
        <w:spacing w:after="0"/>
        <w:jc w:val="both"/>
        <w:rPr>
          <w:sz w:val="28"/>
        </w:rPr>
      </w:pPr>
    </w:p>
    <w:p w:rsidR="00F04047" w:rsidRDefault="00FA409C">
      <w:pPr>
        <w:pStyle w:val="ab"/>
        <w:widowControl w:val="0"/>
        <w:spacing w:after="0"/>
        <w:jc w:val="both"/>
        <w:rPr>
          <w:sz w:val="28"/>
        </w:rPr>
      </w:pPr>
      <w:r>
        <w:rPr>
          <w:b/>
          <w:sz w:val="28"/>
        </w:rPr>
        <w:t xml:space="preserve">Задание </w:t>
      </w:r>
      <w:r>
        <w:rPr>
          <w:b/>
        </w:rPr>
        <w:t xml:space="preserve">6. </w:t>
      </w:r>
      <w:r>
        <w:rPr>
          <w:sz w:val="28"/>
        </w:rPr>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7200"/>
      </w:tblGrid>
      <w:tr w:rsidR="00F04047">
        <w:tc>
          <w:tcPr>
            <w:tcW w:w="2160"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Термин</w:t>
            </w:r>
          </w:p>
        </w:tc>
        <w:tc>
          <w:tcPr>
            <w:tcW w:w="7200"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Определение</w:t>
            </w:r>
          </w:p>
        </w:tc>
      </w:tr>
      <w:tr w:rsidR="00F04047">
        <w:tc>
          <w:tcPr>
            <w:tcW w:w="2160"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1 Предмет бухгалтерского учета</w:t>
            </w:r>
          </w:p>
        </w:tc>
        <w:tc>
          <w:tcPr>
            <w:tcW w:w="7200"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А  Это финансово-хозяйственная деятельность предприятия за определенный период времени</w:t>
            </w:r>
          </w:p>
        </w:tc>
      </w:tr>
      <w:tr w:rsidR="00F04047">
        <w:tc>
          <w:tcPr>
            <w:tcW w:w="2160" w:type="dxa"/>
            <w:tcBorders>
              <w:top w:val="single" w:sz="4" w:space="0" w:color="000000"/>
              <w:left w:val="single" w:sz="4" w:space="0" w:color="000000"/>
              <w:bottom w:val="nil"/>
              <w:right w:val="single" w:sz="4" w:space="0" w:color="000000"/>
            </w:tcBorders>
            <w:vAlign w:val="center"/>
          </w:tcPr>
          <w:p w:rsidR="00F04047" w:rsidRDefault="00FA409C">
            <w:pPr>
              <w:pStyle w:val="ab"/>
              <w:widowControl w:val="0"/>
              <w:spacing w:after="0"/>
              <w:ind w:firstLine="0"/>
              <w:jc w:val="both"/>
            </w:pPr>
            <w:r>
              <w:t>2 Объект бухгалтерского учета</w:t>
            </w:r>
          </w:p>
        </w:tc>
        <w:tc>
          <w:tcPr>
            <w:tcW w:w="7200" w:type="dxa"/>
            <w:tcBorders>
              <w:top w:val="single" w:sz="4" w:space="0" w:color="000000"/>
              <w:left w:val="single" w:sz="4" w:space="0" w:color="000000"/>
              <w:bottom w:val="nil"/>
              <w:right w:val="single" w:sz="4" w:space="0" w:color="000000"/>
            </w:tcBorders>
          </w:tcPr>
          <w:p w:rsidR="00F04047" w:rsidRDefault="00FA409C">
            <w:pPr>
              <w:pStyle w:val="ab"/>
              <w:widowControl w:val="0"/>
              <w:spacing w:after="0"/>
              <w:ind w:firstLine="0"/>
              <w:jc w:val="both"/>
            </w:pPr>
            <w:r>
              <w:t>Б  Это объекты долгосрочного пользования, не имеющие физической основы, но имеющие стоимостную оценку и приносящие доходы</w:t>
            </w:r>
          </w:p>
        </w:tc>
      </w:tr>
      <w:tr w:rsidR="00F04047">
        <w:tc>
          <w:tcPr>
            <w:tcW w:w="2160" w:type="dxa"/>
            <w:tcBorders>
              <w:top w:val="single" w:sz="4" w:space="0" w:color="000000"/>
              <w:left w:val="single" w:sz="4" w:space="0" w:color="000000"/>
              <w:bottom w:val="nil"/>
              <w:right w:val="single" w:sz="4" w:space="0" w:color="000000"/>
            </w:tcBorders>
            <w:vAlign w:val="center"/>
          </w:tcPr>
          <w:p w:rsidR="00F04047" w:rsidRDefault="00FA409C">
            <w:pPr>
              <w:pStyle w:val="ab"/>
              <w:widowControl w:val="0"/>
              <w:spacing w:after="0"/>
              <w:ind w:firstLine="0"/>
              <w:jc w:val="both"/>
            </w:pPr>
            <w:r>
              <w:t>3 Оборотные активы</w:t>
            </w:r>
          </w:p>
        </w:tc>
        <w:tc>
          <w:tcPr>
            <w:tcW w:w="7200" w:type="dxa"/>
            <w:tcBorders>
              <w:top w:val="single" w:sz="4" w:space="0" w:color="000000"/>
              <w:left w:val="single" w:sz="4" w:space="0" w:color="000000"/>
              <w:bottom w:val="nil"/>
              <w:right w:val="single" w:sz="4" w:space="0" w:color="000000"/>
            </w:tcBorders>
          </w:tcPr>
          <w:p w:rsidR="00F04047" w:rsidRDefault="00FA409C">
            <w:pPr>
              <w:pStyle w:val="ab"/>
              <w:widowControl w:val="0"/>
              <w:spacing w:after="0"/>
              <w:ind w:firstLine="0"/>
              <w:jc w:val="both"/>
            </w:pPr>
            <w:r>
              <w:t>В Это средства труда, при помощи которых совершается производственный процесс и воздействие на предметы труда. Они участвуют в процессе производства длительное время, сохраняя при этом свою натуральную первоначальную форму, изнашиваются постепенно и переносят частями свою стоимость на вновь создаваемый продукт</w:t>
            </w:r>
          </w:p>
        </w:tc>
      </w:tr>
      <w:tr w:rsidR="00F04047">
        <w:tc>
          <w:tcPr>
            <w:tcW w:w="2160"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4 Основные средства</w:t>
            </w:r>
          </w:p>
        </w:tc>
        <w:tc>
          <w:tcPr>
            <w:tcW w:w="7200"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Г  Это долгосрочные активы, нематериальные активы, текущие активы, источники средств</w:t>
            </w:r>
          </w:p>
        </w:tc>
      </w:tr>
      <w:tr w:rsidR="00F04047">
        <w:tc>
          <w:tcPr>
            <w:tcW w:w="2160"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5  Нематериальные активы</w:t>
            </w:r>
          </w:p>
        </w:tc>
        <w:tc>
          <w:tcPr>
            <w:tcW w:w="7200"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Д  Это предметы труда, т.е. все то, на что направлен человеческий труд. Они участвуют в процессе производства, полностью потребляются в одном производственном цикле, теряют или видоизменяют свою прежнюю натуральную форму и входят в созданный продукт материально, полностью перенося свою стоимость на вновь созданную  в данном производственном цикле продукцию</w:t>
            </w:r>
          </w:p>
        </w:tc>
      </w:tr>
    </w:tbl>
    <w:p w:rsidR="00F04047" w:rsidRDefault="00FA409C">
      <w:pPr>
        <w:pStyle w:val="ab"/>
        <w:widowControl w:val="0"/>
        <w:spacing w:after="0"/>
        <w:jc w:val="both"/>
        <w:rPr>
          <w:sz w:val="28"/>
        </w:rPr>
      </w:pPr>
      <w:r>
        <w:rPr>
          <w:sz w:val="28"/>
        </w:rPr>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7380"/>
      </w:tblGrid>
      <w:tr w:rsidR="00F04047">
        <w:tc>
          <w:tcPr>
            <w:tcW w:w="2160"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Термин</w:t>
            </w:r>
          </w:p>
        </w:tc>
        <w:tc>
          <w:tcPr>
            <w:tcW w:w="7380"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Определение</w:t>
            </w:r>
          </w:p>
        </w:tc>
      </w:tr>
      <w:tr w:rsidR="00F04047">
        <w:tc>
          <w:tcPr>
            <w:tcW w:w="2160"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1 Инвентаризация</w:t>
            </w:r>
          </w:p>
        </w:tc>
        <w:tc>
          <w:tcPr>
            <w:tcW w:w="7380"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А Это способ выражения в денежном измерении имущества предприятия и его источников</w:t>
            </w:r>
          </w:p>
        </w:tc>
      </w:tr>
      <w:tr w:rsidR="00F04047">
        <w:tc>
          <w:tcPr>
            <w:tcW w:w="2160"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2 Калькуляция</w:t>
            </w:r>
          </w:p>
        </w:tc>
        <w:tc>
          <w:tcPr>
            <w:tcW w:w="7380"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Б Это система показателей, характеризующая производственно-хозяйственную и финансовую  деятельность предприятия за определенный период</w:t>
            </w:r>
          </w:p>
        </w:tc>
      </w:tr>
      <w:tr w:rsidR="00F04047">
        <w:tc>
          <w:tcPr>
            <w:tcW w:w="2160"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3 Бухгалтерский баланс</w:t>
            </w:r>
          </w:p>
        </w:tc>
        <w:tc>
          <w:tcPr>
            <w:tcW w:w="7380"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В Это способ проверки соответствия фактического наличия имущества данным бухгалтерского учета</w:t>
            </w:r>
          </w:p>
        </w:tc>
      </w:tr>
      <w:tr w:rsidR="00F04047">
        <w:tc>
          <w:tcPr>
            <w:tcW w:w="2160"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4 Оценка</w:t>
            </w:r>
          </w:p>
        </w:tc>
        <w:tc>
          <w:tcPr>
            <w:tcW w:w="7380"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Г Это исчисление в денежном выражении себестоимости произведенной единицы продукции или выполненных работ по установленной номенклатуре затрат</w:t>
            </w:r>
          </w:p>
        </w:tc>
      </w:tr>
      <w:tr w:rsidR="00F04047">
        <w:tc>
          <w:tcPr>
            <w:tcW w:w="2160"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5 Отчетность</w:t>
            </w:r>
          </w:p>
        </w:tc>
        <w:tc>
          <w:tcPr>
            <w:tcW w:w="7380"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 xml:space="preserve">Д Это способ обобщенного отражения состава средств (имущества)  </w:t>
            </w:r>
            <w:r>
              <w:lastRenderedPageBreak/>
              <w:t>предприятия по их размещению и источникам формирования на определенную дату в денежном выражении</w:t>
            </w:r>
          </w:p>
        </w:tc>
      </w:tr>
    </w:tbl>
    <w:p w:rsidR="00F04047" w:rsidRDefault="00FA409C">
      <w:pPr>
        <w:pStyle w:val="af4"/>
        <w:widowControl w:val="0"/>
        <w:tabs>
          <w:tab w:val="left" w:pos="6585"/>
        </w:tabs>
        <w:ind w:left="0" w:firstLine="709"/>
        <w:jc w:val="both"/>
      </w:pPr>
      <w:r>
        <w:rPr>
          <w:b/>
        </w:rPr>
        <w:lastRenderedPageBreak/>
        <w:t xml:space="preserve">Задание 7. </w:t>
      </w:r>
      <w:r>
        <w:t>Ответьте на тестовые задания.</w:t>
      </w:r>
    </w:p>
    <w:p w:rsidR="00F04047" w:rsidRDefault="00FA409C">
      <w:pPr>
        <w:widowControl w:val="0"/>
        <w:ind w:firstLine="709"/>
        <w:jc w:val="both"/>
      </w:pPr>
      <w:r>
        <w:t>1. Бухгалтерский учет в организациях ведется в целях</w:t>
      </w:r>
    </w:p>
    <w:p w:rsidR="00F04047" w:rsidRDefault="00FA409C">
      <w:pPr>
        <w:widowControl w:val="0"/>
        <w:ind w:firstLine="709"/>
        <w:jc w:val="both"/>
      </w:pPr>
      <w:r>
        <w:t>А. формирования достоверной информации об имущественном положении</w:t>
      </w:r>
    </w:p>
    <w:p w:rsidR="00F04047" w:rsidRDefault="00FA409C">
      <w:pPr>
        <w:widowControl w:val="0"/>
        <w:ind w:firstLine="709"/>
        <w:jc w:val="both"/>
      </w:pPr>
      <w:r>
        <w:t>В. формирования информации для текущего оперативного руководства</w:t>
      </w:r>
    </w:p>
    <w:p w:rsidR="00F04047" w:rsidRDefault="00FA409C">
      <w:pPr>
        <w:widowControl w:val="0"/>
        <w:ind w:firstLine="709"/>
        <w:jc w:val="both"/>
      </w:pPr>
      <w:r>
        <w:t>С. обеспечения информацией пользователей бухгалтерской отчетности</w:t>
      </w:r>
    </w:p>
    <w:p w:rsidR="00F04047" w:rsidRDefault="00FA409C">
      <w:pPr>
        <w:widowControl w:val="0"/>
        <w:ind w:firstLine="709"/>
        <w:jc w:val="both"/>
      </w:pPr>
      <w:r>
        <w:t>Д. обобщения данных для изучения тенденции развития отдельных отраслей экономических районов, областей</w:t>
      </w:r>
    </w:p>
    <w:p w:rsidR="00F04047" w:rsidRDefault="00FA409C">
      <w:pPr>
        <w:widowControl w:val="0"/>
        <w:ind w:firstLine="709"/>
        <w:jc w:val="both"/>
      </w:pPr>
      <w:r>
        <w:t>Е. предотвращения отрицательных результатов хозяйственной деятельности</w:t>
      </w:r>
    </w:p>
    <w:p w:rsidR="00F04047" w:rsidRDefault="00FA409C">
      <w:pPr>
        <w:widowControl w:val="0"/>
        <w:ind w:firstLine="709"/>
        <w:jc w:val="both"/>
      </w:pPr>
      <w:r>
        <w:t xml:space="preserve">2. Задачами бухгалтерского учета являются  </w:t>
      </w:r>
    </w:p>
    <w:p w:rsidR="00F04047" w:rsidRDefault="00FA409C">
      <w:pPr>
        <w:widowControl w:val="0"/>
        <w:ind w:firstLine="709"/>
        <w:jc w:val="both"/>
      </w:pPr>
      <w:r>
        <w:t xml:space="preserve">А. ведение учета способом двойной записи и оценка имущества в рублях </w:t>
      </w:r>
    </w:p>
    <w:p w:rsidR="00F04047" w:rsidRDefault="00FA409C">
      <w:pPr>
        <w:pStyle w:val="ab"/>
        <w:widowControl w:val="0"/>
        <w:spacing w:after="0"/>
        <w:jc w:val="both"/>
      </w:pPr>
      <w:r>
        <w:t xml:space="preserve">В. отражение хозяйственных операций на счетах без всякого изъятия </w:t>
      </w:r>
    </w:p>
    <w:p w:rsidR="00F04047" w:rsidRDefault="00FA409C">
      <w:pPr>
        <w:widowControl w:val="0"/>
        <w:ind w:firstLine="709"/>
        <w:jc w:val="both"/>
      </w:pPr>
      <w:r>
        <w:t xml:space="preserve">С. формирование полной и достоверной информации о деятельности организации и ее имущественном положении, необходимой пользователям бухгалтерской отчетности </w:t>
      </w:r>
    </w:p>
    <w:p w:rsidR="00F04047" w:rsidRDefault="00FA409C">
      <w:pPr>
        <w:widowControl w:val="0"/>
        <w:ind w:firstLine="709"/>
        <w:jc w:val="both"/>
      </w:pPr>
      <w:r>
        <w:t xml:space="preserve">Д. обеспечение пользователей бухгалтерской отчетности информацией необходимой для контроля за соблюдением законодательства РФ при осуществлении организацией хозяйственных операций </w:t>
      </w:r>
    </w:p>
    <w:p w:rsidR="00F04047" w:rsidRDefault="00FA409C">
      <w:pPr>
        <w:widowControl w:val="0"/>
        <w:ind w:firstLine="709"/>
        <w:jc w:val="both"/>
      </w:pPr>
      <w:r>
        <w:t xml:space="preserve">Е. раздельное отражение затрат на производство и капитальные вложения </w:t>
      </w:r>
    </w:p>
    <w:p w:rsidR="00F04047" w:rsidRDefault="00FA409C">
      <w:pPr>
        <w:widowControl w:val="0"/>
        <w:ind w:firstLine="709"/>
        <w:jc w:val="both"/>
      </w:pPr>
      <w:r>
        <w:t>Ж. предотвращение отрицательных результатов хозяйствования и выявления внутрихозяйственных резервов для обеспечения финансовой устойчивости организации.</w:t>
      </w:r>
    </w:p>
    <w:p w:rsidR="00F04047" w:rsidRDefault="00FA409C">
      <w:pPr>
        <w:widowControl w:val="0"/>
        <w:ind w:firstLine="709"/>
        <w:jc w:val="both"/>
      </w:pPr>
      <w:r>
        <w:t>3. Бухгалтерский учет осуществляется в рамках:</w:t>
      </w:r>
    </w:p>
    <w:p w:rsidR="00F04047" w:rsidRDefault="00FA409C">
      <w:pPr>
        <w:widowControl w:val="0"/>
        <w:ind w:firstLine="709"/>
        <w:jc w:val="both"/>
      </w:pPr>
      <w:r>
        <w:t>А. государства</w:t>
      </w:r>
    </w:p>
    <w:p w:rsidR="00F04047" w:rsidRDefault="00FA409C">
      <w:pPr>
        <w:widowControl w:val="0"/>
        <w:ind w:firstLine="709"/>
        <w:jc w:val="both"/>
      </w:pPr>
      <w:r>
        <w:t>В. отдельного региона</w:t>
      </w:r>
    </w:p>
    <w:p w:rsidR="00F04047" w:rsidRDefault="00FA409C">
      <w:pPr>
        <w:widowControl w:val="0"/>
        <w:ind w:firstLine="709"/>
        <w:jc w:val="both"/>
      </w:pPr>
      <w:r>
        <w:t>С. министерств и ведомств</w:t>
      </w:r>
    </w:p>
    <w:p w:rsidR="00F04047" w:rsidRDefault="00FA409C">
      <w:pPr>
        <w:widowControl w:val="0"/>
        <w:ind w:firstLine="709"/>
        <w:jc w:val="both"/>
      </w:pPr>
      <w:r>
        <w:t>Д. отдельной организации</w:t>
      </w:r>
    </w:p>
    <w:p w:rsidR="00F04047" w:rsidRDefault="00FA409C">
      <w:pPr>
        <w:widowControl w:val="0"/>
        <w:ind w:firstLine="709"/>
        <w:jc w:val="both"/>
      </w:pPr>
      <w:r>
        <w:t xml:space="preserve">4. Хозяйственный учет – это  </w:t>
      </w:r>
    </w:p>
    <w:p w:rsidR="00F04047" w:rsidRDefault="00FA409C">
      <w:pPr>
        <w:widowControl w:val="0"/>
        <w:ind w:firstLine="709"/>
        <w:jc w:val="both"/>
      </w:pPr>
      <w:r>
        <w:t>А. система наблюдения за хозяйственными процессами</w:t>
      </w:r>
    </w:p>
    <w:p w:rsidR="00F04047" w:rsidRDefault="00FA409C">
      <w:pPr>
        <w:widowControl w:val="0"/>
        <w:ind w:firstLine="709"/>
        <w:jc w:val="both"/>
      </w:pPr>
      <w:r>
        <w:t>В. система обработки результатов процессов</w:t>
      </w:r>
    </w:p>
    <w:p w:rsidR="00F04047" w:rsidRDefault="00FA409C">
      <w:pPr>
        <w:widowControl w:val="0"/>
        <w:ind w:firstLine="709"/>
        <w:jc w:val="both"/>
      </w:pPr>
      <w:r>
        <w:t>С. система регистрации хозяйственных процессов</w:t>
      </w:r>
    </w:p>
    <w:p w:rsidR="00F04047" w:rsidRDefault="00FA409C">
      <w:pPr>
        <w:widowControl w:val="0"/>
        <w:ind w:firstLine="709"/>
        <w:jc w:val="both"/>
      </w:pPr>
      <w:r>
        <w:t>Д. процесс расширенного воспроизводства</w:t>
      </w:r>
    </w:p>
    <w:p w:rsidR="00F04047" w:rsidRDefault="00FA409C">
      <w:pPr>
        <w:widowControl w:val="0"/>
        <w:ind w:firstLine="709"/>
        <w:jc w:val="both"/>
      </w:pPr>
      <w:r>
        <w:t xml:space="preserve">5. Учет, который предполагает ведение учета затрат на производство и контроль за их состоянием:   </w:t>
      </w:r>
    </w:p>
    <w:p w:rsidR="00F04047" w:rsidRDefault="00FA409C">
      <w:pPr>
        <w:widowControl w:val="0"/>
        <w:ind w:firstLine="709"/>
        <w:jc w:val="both"/>
      </w:pPr>
      <w:r>
        <w:t xml:space="preserve">А. финансовый </w:t>
      </w:r>
    </w:p>
    <w:p w:rsidR="00F04047" w:rsidRDefault="00FA409C">
      <w:pPr>
        <w:widowControl w:val="0"/>
        <w:ind w:firstLine="709"/>
        <w:jc w:val="both"/>
      </w:pPr>
      <w:r>
        <w:t xml:space="preserve">В. оперативный </w:t>
      </w:r>
    </w:p>
    <w:p w:rsidR="00F04047" w:rsidRDefault="00FA409C">
      <w:pPr>
        <w:widowControl w:val="0"/>
        <w:ind w:firstLine="709"/>
        <w:jc w:val="both"/>
      </w:pPr>
      <w:r>
        <w:t xml:space="preserve">С. налоговый </w:t>
      </w:r>
    </w:p>
    <w:p w:rsidR="00F04047" w:rsidRDefault="00FA409C">
      <w:pPr>
        <w:widowControl w:val="0"/>
        <w:ind w:firstLine="709"/>
        <w:jc w:val="both"/>
      </w:pPr>
      <w:r>
        <w:t xml:space="preserve">Д. управленческий </w:t>
      </w:r>
    </w:p>
    <w:p w:rsidR="00F04047" w:rsidRDefault="00FA409C">
      <w:pPr>
        <w:widowControl w:val="0"/>
        <w:ind w:firstLine="709"/>
        <w:jc w:val="both"/>
      </w:pPr>
      <w:r>
        <w:t xml:space="preserve">6. Укажите цель финансового учета:  </w:t>
      </w:r>
    </w:p>
    <w:p w:rsidR="00F04047" w:rsidRDefault="00FA409C">
      <w:pPr>
        <w:widowControl w:val="0"/>
        <w:ind w:firstLine="709"/>
        <w:jc w:val="both"/>
      </w:pPr>
      <w:r>
        <w:t>А. формирование показателей производственно-хозяйственной деятельности предприятия</w:t>
      </w:r>
    </w:p>
    <w:p w:rsidR="00F04047" w:rsidRDefault="00FA409C">
      <w:pPr>
        <w:widowControl w:val="0"/>
        <w:ind w:firstLine="709"/>
        <w:jc w:val="both"/>
      </w:pPr>
      <w:r>
        <w:t>В. составление финансовой отчетности, документов для пользования вне предприятия</w:t>
      </w:r>
    </w:p>
    <w:p w:rsidR="00F04047" w:rsidRDefault="00FA409C">
      <w:pPr>
        <w:widowControl w:val="0"/>
        <w:ind w:firstLine="709"/>
        <w:jc w:val="both"/>
      </w:pPr>
      <w:r>
        <w:t>С. сбор, регистрация и обобщение информации в денежном выражении</w:t>
      </w:r>
    </w:p>
    <w:p w:rsidR="00F04047" w:rsidRDefault="00FA409C">
      <w:pPr>
        <w:widowControl w:val="0"/>
        <w:ind w:firstLine="709"/>
        <w:jc w:val="both"/>
      </w:pPr>
      <w:r>
        <w:t>Д. сбор свободных данных на счетах бухгалтерского учета, необходимых для принятия управленческих решений</w:t>
      </w:r>
    </w:p>
    <w:p w:rsidR="00F04047" w:rsidRDefault="00FA409C">
      <w:pPr>
        <w:widowControl w:val="0"/>
        <w:ind w:firstLine="709"/>
        <w:jc w:val="both"/>
      </w:pPr>
      <w:r>
        <w:t xml:space="preserve">7. К сравнительно новым видам хозяйственного учета относится:  </w:t>
      </w:r>
    </w:p>
    <w:p w:rsidR="00F04047" w:rsidRDefault="00FA409C">
      <w:pPr>
        <w:widowControl w:val="0"/>
        <w:ind w:firstLine="709"/>
        <w:jc w:val="both"/>
      </w:pPr>
      <w:r>
        <w:t>А. управленческий</w:t>
      </w:r>
    </w:p>
    <w:p w:rsidR="00F04047" w:rsidRDefault="00FA409C">
      <w:pPr>
        <w:widowControl w:val="0"/>
        <w:ind w:firstLine="709"/>
        <w:jc w:val="both"/>
      </w:pPr>
      <w:r>
        <w:t xml:space="preserve">В. налоговый </w:t>
      </w:r>
    </w:p>
    <w:p w:rsidR="00F04047" w:rsidRDefault="00FA409C">
      <w:pPr>
        <w:widowControl w:val="0"/>
        <w:ind w:firstLine="709"/>
        <w:jc w:val="both"/>
      </w:pPr>
      <w:r>
        <w:t>С. оперативный</w:t>
      </w:r>
    </w:p>
    <w:p w:rsidR="00F04047" w:rsidRDefault="00FA409C">
      <w:pPr>
        <w:widowControl w:val="0"/>
        <w:ind w:firstLine="709"/>
        <w:jc w:val="both"/>
      </w:pPr>
      <w:r>
        <w:t>Д. статистический</w:t>
      </w:r>
    </w:p>
    <w:p w:rsidR="00F04047" w:rsidRDefault="00FA409C">
      <w:pPr>
        <w:widowControl w:val="0"/>
        <w:ind w:firstLine="709"/>
        <w:jc w:val="both"/>
      </w:pPr>
      <w:r>
        <w:t xml:space="preserve">8. Какие виды хозяйственного учета вы знаете:   </w:t>
      </w:r>
    </w:p>
    <w:p w:rsidR="00F04047" w:rsidRDefault="00FA409C">
      <w:pPr>
        <w:widowControl w:val="0"/>
        <w:ind w:firstLine="709"/>
        <w:jc w:val="both"/>
      </w:pPr>
      <w:r>
        <w:t xml:space="preserve">А. текущий, финансовый, оперативный   </w:t>
      </w:r>
    </w:p>
    <w:p w:rsidR="00F04047" w:rsidRDefault="00FA409C">
      <w:pPr>
        <w:widowControl w:val="0"/>
        <w:ind w:firstLine="709"/>
        <w:jc w:val="both"/>
      </w:pPr>
      <w:r>
        <w:t xml:space="preserve">В. оперативный, статистический, бухгалтерский, налоговый </w:t>
      </w:r>
    </w:p>
    <w:p w:rsidR="00F04047" w:rsidRDefault="00FA409C">
      <w:pPr>
        <w:widowControl w:val="0"/>
        <w:ind w:firstLine="709"/>
        <w:jc w:val="both"/>
      </w:pPr>
      <w:r>
        <w:t xml:space="preserve">С. статистический, управленческий и нормативный </w:t>
      </w:r>
    </w:p>
    <w:p w:rsidR="00F04047" w:rsidRDefault="00FA409C">
      <w:pPr>
        <w:widowControl w:val="0"/>
        <w:ind w:firstLine="709"/>
        <w:jc w:val="both"/>
      </w:pPr>
      <w:r>
        <w:t xml:space="preserve">Д. бухгалтерский, оперативный и функциональный </w:t>
      </w:r>
    </w:p>
    <w:p w:rsidR="00F04047" w:rsidRDefault="00FA409C">
      <w:pPr>
        <w:widowControl w:val="0"/>
        <w:ind w:firstLine="709"/>
        <w:jc w:val="both"/>
      </w:pPr>
      <w:r>
        <w:lastRenderedPageBreak/>
        <w:t xml:space="preserve">9. Назовите пользователей бухгалтерской информации  </w:t>
      </w:r>
    </w:p>
    <w:p w:rsidR="00F04047" w:rsidRDefault="00FA409C">
      <w:pPr>
        <w:widowControl w:val="0"/>
        <w:ind w:firstLine="709"/>
        <w:jc w:val="both"/>
      </w:pPr>
      <w:r>
        <w:t xml:space="preserve">А. внутренние и внешние </w:t>
      </w:r>
    </w:p>
    <w:p w:rsidR="00F04047" w:rsidRDefault="00FA409C">
      <w:pPr>
        <w:widowControl w:val="0"/>
        <w:ind w:firstLine="709"/>
        <w:jc w:val="both"/>
      </w:pPr>
      <w:r>
        <w:t>В. лица, непосредственно занятые в управлении</w:t>
      </w:r>
    </w:p>
    <w:p w:rsidR="00F04047" w:rsidRDefault="00FA409C">
      <w:pPr>
        <w:widowControl w:val="0"/>
        <w:ind w:firstLine="709"/>
        <w:jc w:val="both"/>
      </w:pPr>
      <w:r>
        <w:t>С. лица, не работающие в организации, но имеющие прямой финансовый интерес к деятельности организации</w:t>
      </w:r>
    </w:p>
    <w:p w:rsidR="00F04047" w:rsidRDefault="00FA409C">
      <w:pPr>
        <w:widowControl w:val="0"/>
        <w:ind w:firstLine="709"/>
        <w:jc w:val="both"/>
      </w:pPr>
      <w:r>
        <w:t>Д. лица, непосредственно не работающие в организации, но имеющие косвенный финансовый интерес</w:t>
      </w:r>
    </w:p>
    <w:p w:rsidR="00F04047" w:rsidRDefault="00FA409C">
      <w:pPr>
        <w:widowControl w:val="0"/>
        <w:ind w:firstLine="709"/>
        <w:jc w:val="both"/>
      </w:pPr>
      <w:r>
        <w:t xml:space="preserve">10. Бухгалтерский учет является частью:  </w:t>
      </w:r>
    </w:p>
    <w:p w:rsidR="00F04047" w:rsidRDefault="00FA409C">
      <w:pPr>
        <w:widowControl w:val="0"/>
        <w:ind w:firstLine="709"/>
        <w:jc w:val="both"/>
      </w:pPr>
      <w:r>
        <w:t xml:space="preserve">А. финансового </w:t>
      </w:r>
    </w:p>
    <w:p w:rsidR="00F04047" w:rsidRDefault="00FA409C">
      <w:pPr>
        <w:widowControl w:val="0"/>
        <w:ind w:firstLine="709"/>
        <w:jc w:val="both"/>
      </w:pPr>
      <w:r>
        <w:t xml:space="preserve">В. управленческого </w:t>
      </w:r>
    </w:p>
    <w:p w:rsidR="00F04047" w:rsidRDefault="00FA409C">
      <w:pPr>
        <w:pStyle w:val="af4"/>
        <w:widowControl w:val="0"/>
        <w:tabs>
          <w:tab w:val="left" w:pos="6585"/>
        </w:tabs>
        <w:ind w:left="0" w:firstLine="709"/>
        <w:jc w:val="both"/>
        <w:rPr>
          <w:sz w:val="24"/>
        </w:rPr>
      </w:pPr>
      <w:r>
        <w:rPr>
          <w:sz w:val="24"/>
        </w:rPr>
        <w:t>С. хозяйственного</w:t>
      </w:r>
    </w:p>
    <w:p w:rsidR="00F04047" w:rsidRDefault="00FA409C">
      <w:pPr>
        <w:pStyle w:val="af2"/>
        <w:widowControl w:val="0"/>
        <w:spacing w:after="0"/>
        <w:ind w:left="0" w:firstLine="709"/>
        <w:jc w:val="both"/>
      </w:pPr>
      <w:r>
        <w:t xml:space="preserve">11. Основными требованиями к ведению бухгалтерского учета являются: </w:t>
      </w:r>
    </w:p>
    <w:p w:rsidR="00F04047" w:rsidRDefault="00FA409C">
      <w:pPr>
        <w:widowControl w:val="0"/>
        <w:ind w:firstLine="709"/>
        <w:jc w:val="both"/>
      </w:pPr>
      <w:r>
        <w:t xml:space="preserve">А. государственное регулирование </w:t>
      </w:r>
    </w:p>
    <w:p w:rsidR="00F04047" w:rsidRDefault="00FA409C">
      <w:pPr>
        <w:widowControl w:val="0"/>
        <w:ind w:firstLine="709"/>
        <w:jc w:val="both"/>
      </w:pPr>
      <w:r>
        <w:t xml:space="preserve">В. оценка имущества, обязательств, хозяйственных операций в рублях </w:t>
      </w:r>
    </w:p>
    <w:p w:rsidR="00F04047" w:rsidRDefault="00FA409C">
      <w:pPr>
        <w:widowControl w:val="0"/>
        <w:ind w:firstLine="709"/>
        <w:jc w:val="both"/>
      </w:pPr>
      <w:r>
        <w:t xml:space="preserve">С. раздельный учет собственного имущества и имущества других организаций </w:t>
      </w:r>
    </w:p>
    <w:p w:rsidR="00F04047" w:rsidRDefault="00FA409C">
      <w:pPr>
        <w:widowControl w:val="0"/>
        <w:ind w:firstLine="709"/>
        <w:jc w:val="both"/>
      </w:pPr>
      <w:r>
        <w:t xml:space="preserve">Д. ведение учета способом двойной записи на взаимосвязанных счетах </w:t>
      </w:r>
    </w:p>
    <w:p w:rsidR="00F04047" w:rsidRDefault="00FA409C">
      <w:pPr>
        <w:widowControl w:val="0"/>
        <w:ind w:firstLine="709"/>
        <w:jc w:val="both"/>
      </w:pPr>
      <w:r>
        <w:t xml:space="preserve">Е. непрерывность учета во времени </w:t>
      </w:r>
    </w:p>
    <w:p w:rsidR="00F04047" w:rsidRDefault="00FA409C">
      <w:pPr>
        <w:widowControl w:val="0"/>
        <w:ind w:firstLine="709"/>
        <w:jc w:val="both"/>
      </w:pPr>
      <w:r>
        <w:t>Ж. обеспечение сохранности имущества.</w:t>
      </w:r>
    </w:p>
    <w:p w:rsidR="00F04047" w:rsidRDefault="00FA409C">
      <w:pPr>
        <w:widowControl w:val="0"/>
        <w:ind w:firstLine="709"/>
        <w:jc w:val="both"/>
      </w:pPr>
      <w:r>
        <w:t xml:space="preserve">12. К способам ведения бухгалтерского учета относятся методы: </w:t>
      </w:r>
    </w:p>
    <w:p w:rsidR="00F04047" w:rsidRDefault="00FA409C">
      <w:pPr>
        <w:widowControl w:val="0"/>
        <w:ind w:firstLine="709"/>
        <w:jc w:val="both"/>
      </w:pPr>
      <w:r>
        <w:t xml:space="preserve">А. группировки и оценки фактов хозяйственной деятельности </w:t>
      </w:r>
    </w:p>
    <w:p w:rsidR="00F04047" w:rsidRDefault="00FA409C">
      <w:pPr>
        <w:widowControl w:val="0"/>
        <w:ind w:firstLine="709"/>
        <w:jc w:val="both"/>
      </w:pPr>
      <w:r>
        <w:t xml:space="preserve">В. стоимостного измерения </w:t>
      </w:r>
    </w:p>
    <w:p w:rsidR="00F04047" w:rsidRDefault="00FA409C">
      <w:pPr>
        <w:widowControl w:val="0"/>
        <w:ind w:firstLine="709"/>
        <w:jc w:val="both"/>
      </w:pPr>
      <w:r>
        <w:t xml:space="preserve">С. погашение стоимости активов </w:t>
      </w:r>
    </w:p>
    <w:p w:rsidR="00F04047" w:rsidRDefault="00FA409C">
      <w:pPr>
        <w:widowControl w:val="0"/>
        <w:ind w:firstLine="709"/>
        <w:jc w:val="both"/>
      </w:pPr>
      <w:r>
        <w:t xml:space="preserve">Д. организации документооборота </w:t>
      </w:r>
    </w:p>
    <w:p w:rsidR="00F04047" w:rsidRDefault="00FA409C">
      <w:pPr>
        <w:widowControl w:val="0"/>
        <w:ind w:firstLine="709"/>
        <w:jc w:val="both"/>
      </w:pPr>
      <w:r>
        <w:t xml:space="preserve">Е. организации работы аппарата бухгалтерии </w:t>
      </w:r>
    </w:p>
    <w:p w:rsidR="00F04047" w:rsidRDefault="00FA409C">
      <w:pPr>
        <w:widowControl w:val="0"/>
        <w:ind w:firstLine="709"/>
        <w:jc w:val="both"/>
      </w:pPr>
      <w:r>
        <w:t>Ж. применения счетов.</w:t>
      </w:r>
    </w:p>
    <w:p w:rsidR="00F04047" w:rsidRDefault="00FA409C">
      <w:pPr>
        <w:widowControl w:val="0"/>
        <w:ind w:firstLine="709"/>
        <w:jc w:val="both"/>
      </w:pPr>
      <w:r>
        <w:t xml:space="preserve">13. Организационным элементом любой формы бухгалтерского учета считается: </w:t>
      </w:r>
    </w:p>
    <w:p w:rsidR="00F04047" w:rsidRDefault="00FA409C">
      <w:pPr>
        <w:widowControl w:val="0"/>
        <w:ind w:firstLine="709"/>
        <w:jc w:val="both"/>
      </w:pPr>
      <w:r>
        <w:t>А.  счета и двойная запись</w:t>
      </w:r>
    </w:p>
    <w:p w:rsidR="00F04047" w:rsidRDefault="00FA409C">
      <w:pPr>
        <w:widowControl w:val="0"/>
        <w:ind w:firstLine="709"/>
        <w:jc w:val="both"/>
      </w:pPr>
      <w:r>
        <w:t>В.  регистры</w:t>
      </w:r>
    </w:p>
    <w:p w:rsidR="00F04047" w:rsidRDefault="00FA409C">
      <w:pPr>
        <w:widowControl w:val="0"/>
        <w:ind w:firstLine="709"/>
        <w:jc w:val="both"/>
      </w:pPr>
      <w:r>
        <w:t>С.  балансовое обобщение информации</w:t>
      </w:r>
    </w:p>
    <w:p w:rsidR="00F04047" w:rsidRDefault="00FA409C">
      <w:pPr>
        <w:widowControl w:val="0"/>
        <w:ind w:firstLine="709"/>
        <w:jc w:val="both"/>
      </w:pPr>
      <w:r>
        <w:t>Д.  отчетность</w:t>
      </w:r>
    </w:p>
    <w:p w:rsidR="00F04047" w:rsidRDefault="00FA409C">
      <w:pPr>
        <w:widowControl w:val="0"/>
        <w:ind w:firstLine="709"/>
        <w:jc w:val="both"/>
      </w:pPr>
      <w:r>
        <w:t xml:space="preserve">14. Относятся к элементам метода бухгалтерского учета следующие ниже перечисленные приемы: </w:t>
      </w:r>
    </w:p>
    <w:p w:rsidR="00F04047" w:rsidRDefault="00FA409C">
      <w:pPr>
        <w:widowControl w:val="0"/>
        <w:ind w:firstLine="709"/>
        <w:jc w:val="both"/>
      </w:pPr>
      <w:r>
        <w:t>А.  стоимостная оценка</w:t>
      </w:r>
    </w:p>
    <w:p w:rsidR="00F04047" w:rsidRDefault="00FA409C">
      <w:pPr>
        <w:widowControl w:val="0"/>
        <w:ind w:firstLine="709"/>
        <w:jc w:val="both"/>
      </w:pPr>
      <w:r>
        <w:t>В.  инвентаризация</w:t>
      </w:r>
    </w:p>
    <w:p w:rsidR="00F04047" w:rsidRDefault="00FA409C">
      <w:pPr>
        <w:widowControl w:val="0"/>
        <w:ind w:firstLine="709"/>
        <w:jc w:val="both"/>
      </w:pPr>
      <w:r>
        <w:t>С.  бухгалтерские счета</w:t>
      </w:r>
    </w:p>
    <w:p w:rsidR="00F04047" w:rsidRDefault="00FA409C">
      <w:pPr>
        <w:widowControl w:val="0"/>
        <w:ind w:firstLine="709"/>
        <w:jc w:val="both"/>
      </w:pPr>
      <w:r>
        <w:t>Д.  двойная запись</w:t>
      </w:r>
    </w:p>
    <w:p w:rsidR="00F04047" w:rsidRDefault="00FA409C">
      <w:pPr>
        <w:widowControl w:val="0"/>
        <w:ind w:firstLine="709"/>
        <w:jc w:val="both"/>
      </w:pPr>
      <w:r>
        <w:t>Е.  балансовое обобщение информации</w:t>
      </w:r>
    </w:p>
    <w:p w:rsidR="00F04047" w:rsidRDefault="00FA409C">
      <w:pPr>
        <w:widowControl w:val="0"/>
        <w:ind w:firstLine="709"/>
        <w:jc w:val="both"/>
      </w:pPr>
      <w:r>
        <w:t>Ж.  Главная книга</w:t>
      </w:r>
    </w:p>
    <w:p w:rsidR="00F04047" w:rsidRDefault="00FA409C">
      <w:pPr>
        <w:widowControl w:val="0"/>
        <w:ind w:firstLine="709"/>
        <w:jc w:val="both"/>
      </w:pPr>
      <w:r>
        <w:t>15. Процедура бухгалтерского учета предусматривает следующие приемы:</w:t>
      </w:r>
    </w:p>
    <w:p w:rsidR="00F04047" w:rsidRDefault="00FA409C">
      <w:pPr>
        <w:widowControl w:val="0"/>
        <w:ind w:firstLine="709"/>
        <w:jc w:val="both"/>
      </w:pPr>
      <w:r>
        <w:t>А.  журнал</w:t>
      </w:r>
    </w:p>
    <w:p w:rsidR="00F04047" w:rsidRDefault="00FA409C">
      <w:pPr>
        <w:widowControl w:val="0"/>
        <w:ind w:firstLine="709"/>
        <w:jc w:val="both"/>
      </w:pPr>
      <w:r>
        <w:t>В.  Главная книга</w:t>
      </w:r>
    </w:p>
    <w:p w:rsidR="00F04047" w:rsidRDefault="00FA409C">
      <w:pPr>
        <w:widowControl w:val="0"/>
        <w:ind w:firstLine="709"/>
        <w:jc w:val="both"/>
      </w:pPr>
      <w:r>
        <w:t>С.  оборотная ведомость</w:t>
      </w:r>
    </w:p>
    <w:p w:rsidR="00F04047" w:rsidRDefault="00FA409C">
      <w:pPr>
        <w:widowControl w:val="0"/>
        <w:ind w:firstLine="709"/>
        <w:jc w:val="both"/>
      </w:pPr>
      <w:r>
        <w:t>Д.  стоимостная оценка</w:t>
      </w:r>
    </w:p>
    <w:p w:rsidR="00F04047" w:rsidRDefault="00FA409C">
      <w:pPr>
        <w:widowControl w:val="0"/>
        <w:ind w:firstLine="709"/>
        <w:jc w:val="both"/>
      </w:pPr>
      <w:r>
        <w:t>Е.  отчетность</w:t>
      </w:r>
    </w:p>
    <w:p w:rsidR="00F04047" w:rsidRDefault="00FA409C">
      <w:pPr>
        <w:widowControl w:val="0"/>
        <w:ind w:firstLine="709"/>
        <w:jc w:val="both"/>
      </w:pPr>
      <w:r>
        <w:t>Ж.  обязательное документирование</w:t>
      </w:r>
    </w:p>
    <w:p w:rsidR="00F04047" w:rsidRDefault="00FA409C">
      <w:pPr>
        <w:widowControl w:val="0"/>
        <w:ind w:firstLine="709"/>
        <w:jc w:val="both"/>
      </w:pPr>
      <w:r>
        <w:t>16. С помощью денежного измерителя:</w:t>
      </w:r>
    </w:p>
    <w:p w:rsidR="00F04047" w:rsidRDefault="00FA409C">
      <w:pPr>
        <w:widowControl w:val="0"/>
        <w:ind w:firstLine="709"/>
        <w:jc w:val="both"/>
      </w:pPr>
      <w:r>
        <w:t>А. рассчитывают обобщающие показатели о разнородных видах имущества</w:t>
      </w:r>
    </w:p>
    <w:p w:rsidR="00F04047" w:rsidRDefault="00FA409C">
      <w:pPr>
        <w:widowControl w:val="0"/>
        <w:ind w:firstLine="709"/>
        <w:jc w:val="both"/>
      </w:pPr>
      <w:r>
        <w:t>В. исчисляют количество материальных ценностей</w:t>
      </w:r>
    </w:p>
    <w:p w:rsidR="00F04047" w:rsidRDefault="00FA409C">
      <w:pPr>
        <w:widowControl w:val="0"/>
        <w:ind w:firstLine="709"/>
        <w:jc w:val="both"/>
      </w:pPr>
      <w:r>
        <w:t xml:space="preserve">С. осуществляют контроль за деятельностью организации </w:t>
      </w:r>
    </w:p>
    <w:p w:rsidR="00F04047" w:rsidRDefault="00FA409C">
      <w:pPr>
        <w:widowControl w:val="0"/>
        <w:ind w:firstLine="709"/>
        <w:jc w:val="both"/>
      </w:pPr>
      <w:r>
        <w:t>Д. осуществляют контроль за деятельностью подразделений организации</w:t>
      </w:r>
    </w:p>
    <w:p w:rsidR="00F04047" w:rsidRDefault="00FA409C">
      <w:pPr>
        <w:widowControl w:val="0"/>
        <w:ind w:firstLine="709"/>
        <w:jc w:val="both"/>
      </w:pPr>
      <w:r>
        <w:t>Е. рассчитывают норму выработки</w:t>
      </w:r>
    </w:p>
    <w:p w:rsidR="00F04047" w:rsidRDefault="00FA409C">
      <w:pPr>
        <w:widowControl w:val="0"/>
        <w:ind w:firstLine="709"/>
        <w:jc w:val="both"/>
      </w:pPr>
      <w:r>
        <w:t>Ж. рассчитывают оценочные показатели</w:t>
      </w:r>
    </w:p>
    <w:p w:rsidR="00F04047" w:rsidRDefault="00FA409C">
      <w:pPr>
        <w:widowControl w:val="0"/>
        <w:ind w:firstLine="709"/>
        <w:jc w:val="both"/>
      </w:pPr>
      <w:r>
        <w:t xml:space="preserve">17. Активы хозяйствующего субъекта для целей бухгалтерского учета группируются по:  </w:t>
      </w:r>
    </w:p>
    <w:p w:rsidR="00F04047" w:rsidRDefault="00FA409C">
      <w:pPr>
        <w:widowControl w:val="0"/>
        <w:ind w:firstLine="709"/>
        <w:jc w:val="both"/>
      </w:pPr>
      <w:r>
        <w:lastRenderedPageBreak/>
        <w:t>А. видам</w:t>
      </w:r>
    </w:p>
    <w:p w:rsidR="00F04047" w:rsidRDefault="00FA409C">
      <w:pPr>
        <w:widowControl w:val="0"/>
        <w:ind w:firstLine="709"/>
        <w:jc w:val="both"/>
      </w:pPr>
      <w:r>
        <w:t>В. источникам образования</w:t>
      </w:r>
    </w:p>
    <w:p w:rsidR="00F04047" w:rsidRDefault="00FA409C">
      <w:pPr>
        <w:widowControl w:val="0"/>
        <w:ind w:firstLine="709"/>
        <w:jc w:val="both"/>
      </w:pPr>
      <w:r>
        <w:t>С. отношению к балансу</w:t>
      </w:r>
    </w:p>
    <w:p w:rsidR="00F04047" w:rsidRDefault="00FA409C">
      <w:pPr>
        <w:widowControl w:val="0"/>
        <w:ind w:firstLine="709"/>
        <w:jc w:val="both"/>
      </w:pPr>
      <w:r>
        <w:t>Д. местам эксплуатации</w:t>
      </w:r>
    </w:p>
    <w:p w:rsidR="00F04047" w:rsidRDefault="00FA409C">
      <w:pPr>
        <w:widowControl w:val="0"/>
        <w:ind w:firstLine="709"/>
        <w:jc w:val="both"/>
      </w:pPr>
      <w:r>
        <w:t>Е. степени ликвидности</w:t>
      </w:r>
    </w:p>
    <w:p w:rsidR="00F04047" w:rsidRDefault="00FA409C">
      <w:pPr>
        <w:widowControl w:val="0"/>
        <w:ind w:firstLine="709"/>
        <w:jc w:val="both"/>
      </w:pPr>
      <w:r>
        <w:t>Ж. отношению к пользователям информации</w:t>
      </w:r>
    </w:p>
    <w:p w:rsidR="00F04047" w:rsidRDefault="00FA409C">
      <w:pPr>
        <w:widowControl w:val="0"/>
        <w:ind w:firstLine="709"/>
        <w:jc w:val="both"/>
      </w:pPr>
      <w:r>
        <w:t>18. Активы организации по видам подразделяются на:</w:t>
      </w:r>
    </w:p>
    <w:p w:rsidR="00F04047" w:rsidRDefault="00FA409C">
      <w:pPr>
        <w:widowControl w:val="0"/>
        <w:ind w:firstLine="709"/>
        <w:jc w:val="both"/>
      </w:pPr>
      <w:r>
        <w:t>А. имущество</w:t>
      </w:r>
    </w:p>
    <w:p w:rsidR="00F04047" w:rsidRDefault="00FA409C">
      <w:pPr>
        <w:widowControl w:val="0"/>
        <w:ind w:firstLine="709"/>
        <w:jc w:val="both"/>
      </w:pPr>
      <w:r>
        <w:t>В. нематериальные активы</w:t>
      </w:r>
    </w:p>
    <w:p w:rsidR="00F04047" w:rsidRDefault="00FA409C">
      <w:pPr>
        <w:widowControl w:val="0"/>
        <w:ind w:firstLine="709"/>
        <w:jc w:val="both"/>
      </w:pPr>
      <w:r>
        <w:t>С. предметы труда</w:t>
      </w:r>
    </w:p>
    <w:p w:rsidR="00F04047" w:rsidRDefault="00FA409C">
      <w:pPr>
        <w:widowControl w:val="0"/>
        <w:ind w:firstLine="709"/>
        <w:jc w:val="both"/>
      </w:pPr>
      <w:r>
        <w:t>Д. права</w:t>
      </w:r>
    </w:p>
    <w:p w:rsidR="00F04047" w:rsidRDefault="00FA409C">
      <w:pPr>
        <w:widowControl w:val="0"/>
        <w:ind w:firstLine="709"/>
        <w:jc w:val="both"/>
      </w:pPr>
      <w:r>
        <w:t>Е. активы сферы обращения</w:t>
      </w:r>
    </w:p>
    <w:p w:rsidR="00F04047" w:rsidRDefault="00FA409C">
      <w:pPr>
        <w:widowControl w:val="0"/>
        <w:ind w:firstLine="709"/>
        <w:jc w:val="both"/>
      </w:pPr>
      <w:r>
        <w:t>Ж. денежные средства</w:t>
      </w:r>
    </w:p>
    <w:p w:rsidR="00F04047" w:rsidRDefault="00FA409C">
      <w:pPr>
        <w:widowControl w:val="0"/>
        <w:ind w:firstLine="709"/>
        <w:jc w:val="both"/>
      </w:pPr>
      <w:r>
        <w:t>19. Активы организации по источникам образования подразделяются на</w:t>
      </w:r>
    </w:p>
    <w:p w:rsidR="00F04047" w:rsidRDefault="00FA409C">
      <w:pPr>
        <w:widowControl w:val="0"/>
        <w:ind w:firstLine="709"/>
        <w:jc w:val="both"/>
      </w:pPr>
      <w:r>
        <w:t>А. заемные и привлеченные</w:t>
      </w:r>
    </w:p>
    <w:p w:rsidR="00F04047" w:rsidRDefault="00FA409C">
      <w:pPr>
        <w:widowControl w:val="0"/>
        <w:ind w:firstLine="709"/>
        <w:jc w:val="both"/>
      </w:pPr>
      <w:r>
        <w:t>В. собственные и привлеченные</w:t>
      </w:r>
    </w:p>
    <w:p w:rsidR="00F04047" w:rsidRDefault="00FA409C">
      <w:pPr>
        <w:widowControl w:val="0"/>
        <w:ind w:firstLine="709"/>
        <w:jc w:val="both"/>
      </w:pPr>
      <w:r>
        <w:t>С. закрепленные и специального назначения.</w:t>
      </w:r>
    </w:p>
    <w:p w:rsidR="00F04047" w:rsidRDefault="00FA409C">
      <w:pPr>
        <w:widowControl w:val="0"/>
        <w:ind w:firstLine="709"/>
        <w:jc w:val="both"/>
      </w:pPr>
      <w:r>
        <w:t>20. Что является предметом бухгалтерского учета</w:t>
      </w:r>
    </w:p>
    <w:p w:rsidR="00F04047" w:rsidRDefault="00FA409C">
      <w:pPr>
        <w:widowControl w:val="0"/>
        <w:ind w:firstLine="709"/>
        <w:jc w:val="both"/>
      </w:pPr>
      <w:r>
        <w:t>А. хозяйственная деятельность организации</w:t>
      </w:r>
    </w:p>
    <w:p w:rsidR="00F04047" w:rsidRDefault="00FA409C">
      <w:pPr>
        <w:widowControl w:val="0"/>
        <w:ind w:firstLine="709"/>
        <w:jc w:val="both"/>
      </w:pPr>
      <w:r>
        <w:t>В. имущество организации, находящееся в виде хозяйственных средств и</w:t>
      </w:r>
    </w:p>
    <w:p w:rsidR="00F04047" w:rsidRDefault="00FA409C">
      <w:pPr>
        <w:widowControl w:val="0"/>
        <w:ind w:firstLine="709"/>
        <w:jc w:val="both"/>
      </w:pPr>
      <w:r>
        <w:t>обязательств, движение этого имущества посредством хозяйственных операций, происходящих в сферах снабжения, производства и реализации</w:t>
      </w:r>
    </w:p>
    <w:p w:rsidR="00F04047" w:rsidRDefault="00FA409C">
      <w:pPr>
        <w:widowControl w:val="0"/>
        <w:ind w:firstLine="709"/>
        <w:jc w:val="both"/>
      </w:pPr>
      <w:r>
        <w:t>продукции, а также результаты хозяйственной деятельности</w:t>
      </w:r>
    </w:p>
    <w:p w:rsidR="00F04047" w:rsidRDefault="00FA409C">
      <w:pPr>
        <w:widowControl w:val="0"/>
        <w:ind w:firstLine="709"/>
        <w:jc w:val="both"/>
      </w:pPr>
      <w:r>
        <w:t>С. результаты деятельности организациив денежном выражении</w:t>
      </w:r>
    </w:p>
    <w:p w:rsidR="00F04047" w:rsidRDefault="00FA409C">
      <w:pPr>
        <w:widowControl w:val="0"/>
        <w:ind w:firstLine="709"/>
        <w:jc w:val="both"/>
      </w:pPr>
      <w:r>
        <w:t>Д. затраты на производство и продажупродукции</w:t>
      </w:r>
    </w:p>
    <w:p w:rsidR="00F04047" w:rsidRDefault="00FA409C">
      <w:pPr>
        <w:pStyle w:val="af4"/>
        <w:widowControl w:val="0"/>
        <w:tabs>
          <w:tab w:val="left" w:pos="6585"/>
        </w:tabs>
        <w:ind w:left="0" w:firstLine="709"/>
        <w:jc w:val="both"/>
        <w:rPr>
          <w:b/>
        </w:rPr>
      </w:pPr>
      <w:r>
        <w:rPr>
          <w:b/>
        </w:rPr>
        <w:t xml:space="preserve">Форма контроля выполнения практических работ: </w:t>
      </w:r>
    </w:p>
    <w:p w:rsidR="00F04047" w:rsidRDefault="00FA409C">
      <w:pPr>
        <w:pStyle w:val="af4"/>
        <w:widowControl w:val="0"/>
        <w:tabs>
          <w:tab w:val="left" w:pos="6585"/>
        </w:tabs>
        <w:ind w:left="0" w:firstLine="709"/>
        <w:jc w:val="both"/>
      </w:pPr>
      <w:r>
        <w:t xml:space="preserve">Выполненная работа представляется преподавателю в рабочей тетради для выполнения практических работ. </w:t>
      </w:r>
    </w:p>
    <w:p w:rsidR="00F04047" w:rsidRDefault="00FA409C">
      <w:pPr>
        <w:pStyle w:val="af4"/>
        <w:widowControl w:val="0"/>
        <w:tabs>
          <w:tab w:val="left" w:pos="6585"/>
        </w:tabs>
        <w:ind w:left="0" w:firstLine="709"/>
        <w:jc w:val="both"/>
        <w:rPr>
          <w:b/>
        </w:rPr>
      </w:pPr>
      <w:r>
        <w:rPr>
          <w:b/>
        </w:rPr>
        <w:t>Задания для самостоятельного выполнения:</w:t>
      </w:r>
    </w:p>
    <w:p w:rsidR="00F04047" w:rsidRDefault="00FA409C">
      <w:pPr>
        <w:pStyle w:val="af4"/>
        <w:widowControl w:val="0"/>
        <w:tabs>
          <w:tab w:val="left" w:pos="6585"/>
        </w:tabs>
        <w:ind w:left="0" w:firstLine="709"/>
        <w:jc w:val="both"/>
      </w:pPr>
      <w:r>
        <w:t>Задание 1. Работа с Федеральным законом № 402-ФЗ «О бухгалтерском учете».</w:t>
      </w:r>
    </w:p>
    <w:p w:rsidR="00F04047" w:rsidRDefault="00FA409C">
      <w:pPr>
        <w:pStyle w:val="af4"/>
        <w:widowControl w:val="0"/>
        <w:tabs>
          <w:tab w:val="left" w:pos="6585"/>
        </w:tabs>
        <w:ind w:left="0" w:firstLine="709"/>
        <w:jc w:val="both"/>
      </w:pPr>
      <w:r>
        <w:t xml:space="preserve">Задание 2.Записать в словарь термины и дать им определение: </w:t>
      </w:r>
    </w:p>
    <w:p w:rsidR="00F04047" w:rsidRDefault="00FA409C">
      <w:pPr>
        <w:pStyle w:val="af4"/>
        <w:widowControl w:val="0"/>
        <w:tabs>
          <w:tab w:val="left" w:pos="6585"/>
        </w:tabs>
        <w:ind w:left="0" w:firstLine="709"/>
        <w:jc w:val="both"/>
      </w:pPr>
      <w:r>
        <w:t xml:space="preserve">•Бухгалтерский учет – </w:t>
      </w:r>
    </w:p>
    <w:p w:rsidR="00F04047" w:rsidRDefault="00FA409C">
      <w:pPr>
        <w:pStyle w:val="af4"/>
        <w:widowControl w:val="0"/>
        <w:tabs>
          <w:tab w:val="left" w:pos="6585"/>
        </w:tabs>
        <w:ind w:left="0" w:firstLine="709"/>
        <w:jc w:val="both"/>
      </w:pPr>
      <w:r>
        <w:t>•Объекты бухгалтерского учета -</w:t>
      </w:r>
    </w:p>
    <w:p w:rsidR="00F04047" w:rsidRDefault="00FA409C">
      <w:pPr>
        <w:pStyle w:val="af4"/>
        <w:widowControl w:val="0"/>
        <w:tabs>
          <w:tab w:val="left" w:pos="6585"/>
        </w:tabs>
        <w:ind w:left="0" w:firstLine="709"/>
        <w:jc w:val="both"/>
      </w:pPr>
      <w:r>
        <w:t>•Факт хозяйственной деятельности -</w:t>
      </w:r>
    </w:p>
    <w:p w:rsidR="00F04047" w:rsidRDefault="00FA409C">
      <w:pPr>
        <w:pStyle w:val="af4"/>
        <w:widowControl w:val="0"/>
        <w:tabs>
          <w:tab w:val="left" w:pos="6585"/>
        </w:tabs>
        <w:ind w:left="0" w:firstLine="709"/>
        <w:jc w:val="both"/>
      </w:pPr>
      <w:r>
        <w:t>•Организация бухгалтерского учета -</w:t>
      </w:r>
    </w:p>
    <w:p w:rsidR="00F04047" w:rsidRDefault="00FA409C">
      <w:pPr>
        <w:pStyle w:val="af4"/>
        <w:widowControl w:val="0"/>
        <w:tabs>
          <w:tab w:val="left" w:pos="709"/>
        </w:tabs>
        <w:ind w:left="0" w:firstLine="709"/>
        <w:jc w:val="both"/>
      </w:pPr>
      <w:r>
        <w:t>•Международные стандарты финансовой отчетности -</w:t>
      </w:r>
    </w:p>
    <w:p w:rsidR="00F04047" w:rsidRDefault="00FA409C">
      <w:pPr>
        <w:pStyle w:val="af4"/>
        <w:widowControl w:val="0"/>
        <w:tabs>
          <w:tab w:val="left" w:pos="6585"/>
        </w:tabs>
        <w:ind w:left="0" w:firstLine="709"/>
        <w:jc w:val="both"/>
      </w:pPr>
      <w:r>
        <w:t>Задание 3. Составление схемы «Сравнительная характеристика видов хозяйственного учета»</w:t>
      </w:r>
    </w:p>
    <w:p w:rsidR="00F04047" w:rsidRDefault="00FA409C">
      <w:pPr>
        <w:pStyle w:val="af4"/>
        <w:widowControl w:val="0"/>
        <w:tabs>
          <w:tab w:val="left" w:pos="6585"/>
        </w:tabs>
        <w:ind w:left="0" w:firstLine="709"/>
        <w:jc w:val="both"/>
      </w:pPr>
      <w:r>
        <w:t>Задание 4. Написание реферата по рекомендуемым темам.</w:t>
      </w:r>
    </w:p>
    <w:p w:rsidR="00F04047" w:rsidRDefault="00FA409C">
      <w:pPr>
        <w:pStyle w:val="af4"/>
        <w:widowControl w:val="0"/>
        <w:tabs>
          <w:tab w:val="left" w:pos="6585"/>
        </w:tabs>
        <w:ind w:left="0" w:firstLine="709"/>
        <w:jc w:val="both"/>
      </w:pPr>
      <w:r>
        <w:t xml:space="preserve">Задание 5. Составление схемы «Уровни нормативно-правового регулирования бухгалтерского учета в России». </w:t>
      </w:r>
    </w:p>
    <w:p w:rsidR="00F04047" w:rsidRDefault="00FA409C">
      <w:pPr>
        <w:pStyle w:val="af4"/>
        <w:widowControl w:val="0"/>
        <w:tabs>
          <w:tab w:val="left" w:pos="6585"/>
        </w:tabs>
        <w:ind w:left="0" w:firstLine="709"/>
        <w:jc w:val="both"/>
      </w:pPr>
      <w:r>
        <w:t>Задание 6.Самостоятельное составление тестовых заданий по теме с указанием правильных ответов.</w:t>
      </w:r>
    </w:p>
    <w:p w:rsidR="00F04047" w:rsidRDefault="00FA409C">
      <w:pPr>
        <w:pStyle w:val="af4"/>
        <w:widowControl w:val="0"/>
        <w:tabs>
          <w:tab w:val="left" w:pos="6585"/>
        </w:tabs>
        <w:ind w:left="0" w:firstLine="709"/>
        <w:jc w:val="both"/>
      </w:pPr>
      <w:r>
        <w:t>Задание 7. Подготовка ответов на контрольные вопросы.</w:t>
      </w:r>
    </w:p>
    <w:p w:rsidR="00F04047" w:rsidRDefault="00FA409C">
      <w:pPr>
        <w:pStyle w:val="af4"/>
        <w:widowControl w:val="0"/>
        <w:tabs>
          <w:tab w:val="left" w:pos="6585"/>
        </w:tabs>
        <w:ind w:left="0" w:firstLine="709"/>
        <w:jc w:val="both"/>
      </w:pPr>
      <w:r>
        <w:t>Задание 8. Подготовка к тестированию по текущему контролю знаний.</w:t>
      </w:r>
    </w:p>
    <w:p w:rsidR="00F04047" w:rsidRDefault="00FA409C">
      <w:pPr>
        <w:pStyle w:val="af4"/>
        <w:widowControl w:val="0"/>
        <w:tabs>
          <w:tab w:val="left" w:pos="6585"/>
        </w:tabs>
        <w:ind w:left="0" w:firstLine="709"/>
        <w:jc w:val="both"/>
        <w:rPr>
          <w:b/>
        </w:rPr>
      </w:pPr>
      <w:r>
        <w:rPr>
          <w:b/>
        </w:rPr>
        <w:t xml:space="preserve">   Форма контроля самостоятельной работы:</w:t>
      </w:r>
    </w:p>
    <w:p w:rsidR="00F04047" w:rsidRDefault="00FA409C">
      <w:pPr>
        <w:pStyle w:val="af4"/>
        <w:widowControl w:val="0"/>
        <w:tabs>
          <w:tab w:val="left" w:pos="6435"/>
          <w:tab w:val="left" w:pos="6585"/>
        </w:tabs>
        <w:ind w:left="0" w:firstLine="709"/>
        <w:jc w:val="both"/>
      </w:pPr>
      <w:r>
        <w:t>1.Устный индивидуальный опрос.</w:t>
      </w:r>
    </w:p>
    <w:p w:rsidR="00F04047" w:rsidRDefault="00FA409C">
      <w:pPr>
        <w:pStyle w:val="af4"/>
        <w:widowControl w:val="0"/>
        <w:tabs>
          <w:tab w:val="left" w:pos="6585"/>
        </w:tabs>
        <w:ind w:left="0" w:firstLine="709"/>
        <w:jc w:val="both"/>
      </w:pPr>
      <w:r>
        <w:t>2. Проверка рабочей тетради.</w:t>
      </w:r>
    </w:p>
    <w:p w:rsidR="00F04047" w:rsidRDefault="00FA409C">
      <w:pPr>
        <w:pStyle w:val="af4"/>
        <w:widowControl w:val="0"/>
        <w:tabs>
          <w:tab w:val="left" w:pos="6585"/>
        </w:tabs>
        <w:ind w:left="0" w:firstLine="709"/>
        <w:jc w:val="both"/>
      </w:pPr>
      <w:r>
        <w:t>3. Проверка списка определений ключевых понятий по данной теме.</w:t>
      </w:r>
    </w:p>
    <w:p w:rsidR="00F04047" w:rsidRDefault="00FA409C">
      <w:pPr>
        <w:pStyle w:val="af4"/>
        <w:widowControl w:val="0"/>
        <w:tabs>
          <w:tab w:val="left" w:pos="6585"/>
        </w:tabs>
        <w:ind w:left="0" w:firstLine="709"/>
        <w:jc w:val="both"/>
      </w:pPr>
      <w:r>
        <w:lastRenderedPageBreak/>
        <w:t>4.Самоконтроль.</w:t>
      </w:r>
    </w:p>
    <w:p w:rsidR="00F04047" w:rsidRDefault="00FA409C">
      <w:pPr>
        <w:pStyle w:val="af4"/>
        <w:widowControl w:val="0"/>
        <w:tabs>
          <w:tab w:val="left" w:pos="6585"/>
        </w:tabs>
        <w:ind w:left="0" w:firstLine="709"/>
        <w:jc w:val="both"/>
      </w:pPr>
      <w:r>
        <w:t>5.Защита реферата.</w:t>
      </w:r>
    </w:p>
    <w:p w:rsidR="00F04047" w:rsidRDefault="00FA409C">
      <w:pPr>
        <w:pStyle w:val="af4"/>
        <w:widowControl w:val="0"/>
        <w:tabs>
          <w:tab w:val="left" w:pos="6585"/>
        </w:tabs>
        <w:ind w:left="0" w:firstLine="709"/>
        <w:jc w:val="both"/>
      </w:pPr>
      <w:r>
        <w:t>6.Тестовый контроль.</w:t>
      </w:r>
    </w:p>
    <w:p w:rsidR="00F04047" w:rsidRDefault="00FA409C">
      <w:pPr>
        <w:pStyle w:val="af4"/>
        <w:widowControl w:val="0"/>
        <w:tabs>
          <w:tab w:val="left" w:pos="6585"/>
        </w:tabs>
        <w:ind w:left="0" w:firstLine="709"/>
        <w:jc w:val="both"/>
        <w:rPr>
          <w:b/>
        </w:rPr>
      </w:pPr>
      <w:r>
        <w:rPr>
          <w:b/>
        </w:rPr>
        <w:t xml:space="preserve">Вопросы для самоконтроля по теме: </w:t>
      </w:r>
    </w:p>
    <w:p w:rsidR="00F04047" w:rsidRDefault="00FA409C">
      <w:pPr>
        <w:widowControl w:val="0"/>
        <w:numPr>
          <w:ilvl w:val="0"/>
          <w:numId w:val="5"/>
        </w:numPr>
        <w:tabs>
          <w:tab w:val="left" w:pos="1134"/>
        </w:tabs>
        <w:ind w:left="0" w:firstLine="709"/>
        <w:jc w:val="both"/>
        <w:rPr>
          <w:sz w:val="28"/>
        </w:rPr>
      </w:pPr>
      <w:r>
        <w:rPr>
          <w:sz w:val="28"/>
        </w:rPr>
        <w:t>Приведите понятие «бухгалтерский учет».</w:t>
      </w:r>
    </w:p>
    <w:p w:rsidR="00F04047" w:rsidRDefault="00FA409C">
      <w:pPr>
        <w:widowControl w:val="0"/>
        <w:numPr>
          <w:ilvl w:val="0"/>
          <w:numId w:val="5"/>
        </w:numPr>
        <w:tabs>
          <w:tab w:val="left" w:pos="1134"/>
        </w:tabs>
        <w:ind w:left="0" w:firstLine="709"/>
        <w:jc w:val="both"/>
        <w:rPr>
          <w:sz w:val="28"/>
        </w:rPr>
      </w:pPr>
      <w:r>
        <w:rPr>
          <w:sz w:val="28"/>
        </w:rPr>
        <w:t>Какие виды хозяйственного учета существуют? В чем их отличие?</w:t>
      </w:r>
    </w:p>
    <w:p w:rsidR="00F04047" w:rsidRDefault="00FA409C">
      <w:pPr>
        <w:widowControl w:val="0"/>
        <w:numPr>
          <w:ilvl w:val="0"/>
          <w:numId w:val="5"/>
        </w:numPr>
        <w:tabs>
          <w:tab w:val="left" w:pos="1134"/>
        </w:tabs>
        <w:ind w:left="0" w:firstLine="709"/>
        <w:jc w:val="both"/>
        <w:rPr>
          <w:sz w:val="28"/>
        </w:rPr>
      </w:pPr>
      <w:r>
        <w:rPr>
          <w:sz w:val="28"/>
        </w:rPr>
        <w:t>Какие измерители существуют в бухгалтерском учете?</w:t>
      </w:r>
    </w:p>
    <w:p w:rsidR="00F04047" w:rsidRDefault="00FA409C">
      <w:pPr>
        <w:widowControl w:val="0"/>
        <w:numPr>
          <w:ilvl w:val="0"/>
          <w:numId w:val="5"/>
        </w:numPr>
        <w:tabs>
          <w:tab w:val="left" w:pos="1134"/>
        </w:tabs>
        <w:ind w:left="0" w:firstLine="709"/>
        <w:jc w:val="both"/>
        <w:rPr>
          <w:sz w:val="28"/>
        </w:rPr>
      </w:pPr>
      <w:r>
        <w:rPr>
          <w:sz w:val="28"/>
        </w:rPr>
        <w:t>Каковы задачи бухгалтерского учета?</w:t>
      </w:r>
    </w:p>
    <w:p w:rsidR="00F04047" w:rsidRDefault="00FA409C">
      <w:pPr>
        <w:widowControl w:val="0"/>
        <w:numPr>
          <w:ilvl w:val="0"/>
          <w:numId w:val="5"/>
        </w:numPr>
        <w:tabs>
          <w:tab w:val="left" w:pos="1134"/>
        </w:tabs>
        <w:ind w:left="0" w:firstLine="709"/>
        <w:jc w:val="both"/>
        <w:rPr>
          <w:sz w:val="28"/>
        </w:rPr>
      </w:pPr>
      <w:r>
        <w:rPr>
          <w:sz w:val="28"/>
        </w:rPr>
        <w:t>Каковы основные учетные этапы в бухгалтерском учете?</w:t>
      </w:r>
    </w:p>
    <w:p w:rsidR="00F04047" w:rsidRDefault="00FA409C">
      <w:pPr>
        <w:widowControl w:val="0"/>
        <w:numPr>
          <w:ilvl w:val="0"/>
          <w:numId w:val="5"/>
        </w:numPr>
        <w:tabs>
          <w:tab w:val="left" w:pos="1134"/>
        </w:tabs>
        <w:ind w:left="0" w:firstLine="709"/>
        <w:jc w:val="both"/>
        <w:rPr>
          <w:sz w:val="28"/>
        </w:rPr>
      </w:pPr>
      <w:r>
        <w:rPr>
          <w:sz w:val="28"/>
        </w:rPr>
        <w:t>Кто обязан вести бухгалтерский учет?</w:t>
      </w:r>
    </w:p>
    <w:p w:rsidR="00F04047" w:rsidRDefault="00FA409C">
      <w:pPr>
        <w:widowControl w:val="0"/>
        <w:numPr>
          <w:ilvl w:val="0"/>
          <w:numId w:val="5"/>
        </w:numPr>
        <w:tabs>
          <w:tab w:val="left" w:pos="1134"/>
        </w:tabs>
        <w:ind w:left="0" w:firstLine="709"/>
        <w:jc w:val="both"/>
        <w:rPr>
          <w:sz w:val="28"/>
        </w:rPr>
      </w:pPr>
      <w:r>
        <w:rPr>
          <w:sz w:val="28"/>
        </w:rPr>
        <w:t>Кто относится к внутренним и внешним пользователям бухгалтерской информации?</w:t>
      </w:r>
    </w:p>
    <w:p w:rsidR="00F04047" w:rsidRDefault="00FA409C">
      <w:pPr>
        <w:widowControl w:val="0"/>
        <w:numPr>
          <w:ilvl w:val="0"/>
          <w:numId w:val="5"/>
        </w:numPr>
        <w:tabs>
          <w:tab w:val="left" w:pos="1134"/>
        </w:tabs>
        <w:ind w:left="0" w:firstLine="709"/>
        <w:jc w:val="both"/>
        <w:rPr>
          <w:sz w:val="28"/>
        </w:rPr>
      </w:pPr>
      <w:r>
        <w:rPr>
          <w:sz w:val="28"/>
        </w:rPr>
        <w:t>Какие выделяют уровни нормативного регулирования бухгалтерского учета?</w:t>
      </w:r>
    </w:p>
    <w:p w:rsidR="00F04047" w:rsidRDefault="00FA409C">
      <w:pPr>
        <w:widowControl w:val="0"/>
        <w:numPr>
          <w:ilvl w:val="0"/>
          <w:numId w:val="5"/>
        </w:numPr>
        <w:tabs>
          <w:tab w:val="left" w:pos="1134"/>
        </w:tabs>
        <w:ind w:left="0" w:firstLine="709"/>
        <w:jc w:val="both"/>
        <w:rPr>
          <w:sz w:val="28"/>
        </w:rPr>
      </w:pPr>
      <w:r>
        <w:rPr>
          <w:sz w:val="28"/>
        </w:rPr>
        <w:t>Каковы основные положения Федерального закона «О бухгалтерском учете»?</w:t>
      </w:r>
    </w:p>
    <w:p w:rsidR="00F04047" w:rsidRDefault="00FA409C">
      <w:pPr>
        <w:widowControl w:val="0"/>
        <w:numPr>
          <w:ilvl w:val="0"/>
          <w:numId w:val="5"/>
        </w:numPr>
        <w:tabs>
          <w:tab w:val="left" w:pos="1134"/>
        </w:tabs>
        <w:ind w:left="0" w:firstLine="709"/>
        <w:jc w:val="both"/>
        <w:rPr>
          <w:sz w:val="28"/>
        </w:rPr>
      </w:pPr>
      <w:r>
        <w:rPr>
          <w:sz w:val="28"/>
        </w:rPr>
        <w:t>Каковы основные функции бухгалтерского учета?</w:t>
      </w:r>
    </w:p>
    <w:p w:rsidR="00F04047" w:rsidRDefault="00FA409C">
      <w:pPr>
        <w:widowControl w:val="0"/>
        <w:numPr>
          <w:ilvl w:val="0"/>
          <w:numId w:val="5"/>
        </w:numPr>
        <w:tabs>
          <w:tab w:val="left" w:pos="1134"/>
        </w:tabs>
        <w:ind w:left="0" w:firstLine="709"/>
        <w:jc w:val="both"/>
        <w:rPr>
          <w:sz w:val="28"/>
        </w:rPr>
      </w:pPr>
      <w:r>
        <w:rPr>
          <w:sz w:val="28"/>
        </w:rPr>
        <w:t>Назовите основные методы бухгалтерского учета.</w:t>
      </w:r>
    </w:p>
    <w:p w:rsidR="00F04047" w:rsidRDefault="00FA409C">
      <w:pPr>
        <w:widowControl w:val="0"/>
        <w:numPr>
          <w:ilvl w:val="0"/>
          <w:numId w:val="5"/>
        </w:numPr>
        <w:tabs>
          <w:tab w:val="left" w:pos="1134"/>
        </w:tabs>
        <w:ind w:left="0" w:firstLine="709"/>
        <w:jc w:val="both"/>
        <w:rPr>
          <w:sz w:val="28"/>
        </w:rPr>
      </w:pPr>
      <w:r>
        <w:rPr>
          <w:sz w:val="28"/>
        </w:rPr>
        <w:t>Как классифицируется имущество по видам?</w:t>
      </w:r>
    </w:p>
    <w:p w:rsidR="00F04047" w:rsidRDefault="00FA409C">
      <w:pPr>
        <w:widowControl w:val="0"/>
        <w:numPr>
          <w:ilvl w:val="0"/>
          <w:numId w:val="5"/>
        </w:numPr>
        <w:tabs>
          <w:tab w:val="left" w:pos="1134"/>
        </w:tabs>
        <w:ind w:left="0" w:firstLine="709"/>
        <w:jc w:val="both"/>
        <w:rPr>
          <w:sz w:val="28"/>
        </w:rPr>
      </w:pPr>
      <w:r>
        <w:rPr>
          <w:sz w:val="28"/>
        </w:rPr>
        <w:t>Как классифицируется имущество по источникам образования?</w:t>
      </w:r>
    </w:p>
    <w:p w:rsidR="00F04047" w:rsidRDefault="00FA409C">
      <w:pPr>
        <w:widowControl w:val="0"/>
        <w:numPr>
          <w:ilvl w:val="0"/>
          <w:numId w:val="5"/>
        </w:numPr>
        <w:tabs>
          <w:tab w:val="left" w:pos="1134"/>
        </w:tabs>
        <w:ind w:left="0" w:firstLine="709"/>
        <w:jc w:val="both"/>
        <w:rPr>
          <w:sz w:val="28"/>
        </w:rPr>
      </w:pPr>
      <w:r>
        <w:rPr>
          <w:sz w:val="28"/>
        </w:rPr>
        <w:t>Каковы основные принципы бухгалтерского учета?</w:t>
      </w:r>
    </w:p>
    <w:p w:rsidR="00F04047" w:rsidRDefault="00FA409C">
      <w:pPr>
        <w:widowControl w:val="0"/>
        <w:numPr>
          <w:ilvl w:val="0"/>
          <w:numId w:val="5"/>
        </w:numPr>
        <w:tabs>
          <w:tab w:val="left" w:pos="1134"/>
        </w:tabs>
        <w:ind w:left="0" w:firstLine="709"/>
        <w:jc w:val="both"/>
        <w:rPr>
          <w:sz w:val="28"/>
        </w:rPr>
      </w:pPr>
      <w:r>
        <w:rPr>
          <w:sz w:val="28"/>
        </w:rPr>
        <w:t>Что является объектом бухгалтерского учета?</w:t>
      </w:r>
    </w:p>
    <w:p w:rsidR="00F04047" w:rsidRDefault="00FA409C">
      <w:pPr>
        <w:widowControl w:val="0"/>
        <w:numPr>
          <w:ilvl w:val="0"/>
          <w:numId w:val="5"/>
        </w:numPr>
        <w:tabs>
          <w:tab w:val="left" w:pos="1134"/>
        </w:tabs>
        <w:ind w:left="0" w:firstLine="709"/>
        <w:jc w:val="both"/>
        <w:rPr>
          <w:sz w:val="28"/>
        </w:rPr>
      </w:pPr>
      <w:r>
        <w:rPr>
          <w:sz w:val="28"/>
        </w:rPr>
        <w:t>Назовите способы и приемы бухгалтерского учета.</w:t>
      </w:r>
    </w:p>
    <w:p w:rsidR="00F04047" w:rsidRDefault="00FA409C">
      <w:pPr>
        <w:pStyle w:val="af4"/>
        <w:widowControl w:val="0"/>
        <w:tabs>
          <w:tab w:val="left" w:pos="6585"/>
        </w:tabs>
        <w:ind w:left="0" w:firstLine="709"/>
        <w:jc w:val="both"/>
        <w:rPr>
          <w:b/>
        </w:rPr>
      </w:pPr>
      <w:r>
        <w:rPr>
          <w:b/>
        </w:rPr>
        <w:t>Умения, сформированные у студента после изучения темы:</w:t>
      </w:r>
    </w:p>
    <w:p w:rsidR="00F04047" w:rsidRDefault="00FA409C">
      <w:pPr>
        <w:widowControl w:val="0"/>
        <w:tabs>
          <w:tab w:val="left" w:pos="6585"/>
        </w:tabs>
        <w:ind w:firstLine="709"/>
        <w:jc w:val="both"/>
        <w:rPr>
          <w:sz w:val="28"/>
        </w:rPr>
      </w:pPr>
      <w:r>
        <w:rPr>
          <w:sz w:val="28"/>
        </w:rPr>
        <w:t xml:space="preserve">1.Умеет </w:t>
      </w:r>
      <w:r>
        <w:rPr>
          <w:spacing w:val="-3"/>
          <w:sz w:val="28"/>
        </w:rPr>
        <w:t>применять нормативное регулирование бухгалтерского учета</w:t>
      </w:r>
      <w:r>
        <w:rPr>
          <w:sz w:val="28"/>
        </w:rPr>
        <w:t>.</w:t>
      </w:r>
    </w:p>
    <w:p w:rsidR="00F04047" w:rsidRDefault="00FA409C">
      <w:pPr>
        <w:widowControl w:val="0"/>
        <w:tabs>
          <w:tab w:val="left" w:pos="6585"/>
        </w:tabs>
        <w:ind w:firstLine="709"/>
        <w:jc w:val="both"/>
        <w:rPr>
          <w:sz w:val="28"/>
        </w:rPr>
      </w:pPr>
      <w:r>
        <w:rPr>
          <w:sz w:val="28"/>
        </w:rPr>
        <w:t>2.Умеет находить нужную информацию из множества источников.</w:t>
      </w:r>
    </w:p>
    <w:p w:rsidR="00F04047" w:rsidRDefault="00FA409C">
      <w:pPr>
        <w:widowControl w:val="0"/>
        <w:tabs>
          <w:tab w:val="left" w:pos="6585"/>
        </w:tabs>
        <w:ind w:firstLine="709"/>
        <w:jc w:val="both"/>
        <w:rPr>
          <w:sz w:val="28"/>
        </w:rPr>
      </w:pPr>
      <w:r>
        <w:rPr>
          <w:sz w:val="28"/>
        </w:rPr>
        <w:t>3.Умеет толковать и применять нормы права при организации бухгалтерского учета.</w:t>
      </w:r>
    </w:p>
    <w:p w:rsidR="00F04047" w:rsidRDefault="00FA409C">
      <w:pPr>
        <w:widowControl w:val="0"/>
        <w:tabs>
          <w:tab w:val="left" w:pos="6585"/>
        </w:tabs>
        <w:ind w:firstLine="709"/>
        <w:jc w:val="both"/>
        <w:rPr>
          <w:sz w:val="28"/>
        </w:rPr>
      </w:pPr>
      <w:r>
        <w:rPr>
          <w:sz w:val="28"/>
        </w:rPr>
        <w:t>4.Умеет анализировать, делать выводы и обосновывать свою точку зрения по основным положениям бухгалтерского законодательства.</w:t>
      </w:r>
    </w:p>
    <w:p w:rsidR="00F04047" w:rsidRDefault="00FA409C">
      <w:pPr>
        <w:widowControl w:val="0"/>
        <w:tabs>
          <w:tab w:val="left" w:pos="6585"/>
        </w:tabs>
        <w:ind w:firstLine="709"/>
        <w:jc w:val="both"/>
        <w:rPr>
          <w:sz w:val="28"/>
        </w:rPr>
      </w:pPr>
      <w:r>
        <w:rPr>
          <w:sz w:val="28"/>
        </w:rPr>
        <w:t>5.Умеет применять правовые нормы для решения практических ситуаций.</w:t>
      </w:r>
    </w:p>
    <w:p w:rsidR="00F04047" w:rsidRDefault="00FA409C">
      <w:pPr>
        <w:pStyle w:val="af4"/>
        <w:widowControl w:val="0"/>
        <w:tabs>
          <w:tab w:val="left" w:pos="6585"/>
        </w:tabs>
        <w:ind w:left="0" w:firstLine="709"/>
        <w:jc w:val="both"/>
      </w:pPr>
      <w:r>
        <w:t>6.Умеет отличать основные термины и применять их на практике.</w:t>
      </w:r>
    </w:p>
    <w:p w:rsidR="00F04047" w:rsidRDefault="00FA409C">
      <w:pPr>
        <w:pStyle w:val="af4"/>
        <w:widowControl w:val="0"/>
        <w:tabs>
          <w:tab w:val="left" w:pos="6585"/>
        </w:tabs>
        <w:ind w:left="0" w:firstLine="709"/>
        <w:jc w:val="both"/>
      </w:pPr>
      <w:r>
        <w:t>7.Умеет соблюдать требования к бухгалтерскому учету.</w:t>
      </w:r>
    </w:p>
    <w:p w:rsidR="00F04047" w:rsidRDefault="00FA409C">
      <w:pPr>
        <w:widowControl w:val="0"/>
        <w:tabs>
          <w:tab w:val="left" w:pos="6585"/>
        </w:tabs>
        <w:ind w:firstLine="709"/>
        <w:jc w:val="both"/>
        <w:rPr>
          <w:sz w:val="28"/>
        </w:rPr>
      </w:pPr>
      <w:r>
        <w:rPr>
          <w:sz w:val="28"/>
        </w:rPr>
        <w:t>8.Умеет следовать методам и принципам бухгалтерского учета.</w:t>
      </w:r>
    </w:p>
    <w:p w:rsidR="00F04047" w:rsidRDefault="00FA409C">
      <w:pPr>
        <w:widowControl w:val="0"/>
        <w:tabs>
          <w:tab w:val="left" w:pos="6585"/>
        </w:tabs>
        <w:ind w:firstLine="709"/>
        <w:jc w:val="both"/>
        <w:rPr>
          <w:sz w:val="28"/>
        </w:rPr>
      </w:pPr>
      <w:r>
        <w:rPr>
          <w:sz w:val="28"/>
        </w:rPr>
        <w:t>9.Умеет классифицировать и группировать имущество по видам, по источникам образования.</w:t>
      </w:r>
    </w:p>
    <w:p w:rsidR="00F04047" w:rsidRDefault="00F04047">
      <w:pPr>
        <w:widowControl w:val="0"/>
        <w:tabs>
          <w:tab w:val="left" w:pos="6585"/>
        </w:tabs>
        <w:ind w:firstLine="709"/>
        <w:jc w:val="both"/>
        <w:rPr>
          <w:sz w:val="28"/>
        </w:rPr>
      </w:pPr>
    </w:p>
    <w:p w:rsidR="00F04047" w:rsidRDefault="00FA409C">
      <w:pPr>
        <w:pStyle w:val="af4"/>
        <w:widowControl w:val="0"/>
        <w:tabs>
          <w:tab w:val="left" w:pos="6585"/>
        </w:tabs>
        <w:ind w:left="0" w:firstLine="709"/>
        <w:jc w:val="both"/>
        <w:rPr>
          <w:b/>
        </w:rPr>
      </w:pPr>
      <w:r>
        <w:rPr>
          <w:b/>
        </w:rPr>
        <w:t>Практическое занятие и практическая подготовка по теме № 2.1</w:t>
      </w:r>
    </w:p>
    <w:p w:rsidR="00F04047" w:rsidRDefault="00FA409C">
      <w:pPr>
        <w:pStyle w:val="af4"/>
        <w:widowControl w:val="0"/>
        <w:tabs>
          <w:tab w:val="left" w:pos="6585"/>
        </w:tabs>
        <w:ind w:left="0" w:firstLine="709"/>
        <w:jc w:val="both"/>
        <w:rPr>
          <w:b/>
        </w:rPr>
      </w:pPr>
      <w:r>
        <w:rPr>
          <w:b/>
        </w:rPr>
        <w:t>Тема: Счета, измерение и балансовое обобщение</w:t>
      </w:r>
    </w:p>
    <w:p w:rsidR="00F04047" w:rsidRDefault="00FA409C">
      <w:pPr>
        <w:pStyle w:val="af4"/>
        <w:widowControl w:val="0"/>
        <w:tabs>
          <w:tab w:val="left" w:pos="6585"/>
        </w:tabs>
        <w:ind w:left="0" w:firstLine="709"/>
        <w:jc w:val="both"/>
      </w:pPr>
      <w:r>
        <w:t>Дисциплина: Бухгалтерский учет</w:t>
      </w:r>
    </w:p>
    <w:p w:rsidR="00F04047" w:rsidRDefault="00FA409C">
      <w:pPr>
        <w:pStyle w:val="af4"/>
        <w:widowControl w:val="0"/>
        <w:tabs>
          <w:tab w:val="left" w:pos="6585"/>
        </w:tabs>
        <w:ind w:left="0" w:firstLine="709"/>
        <w:jc w:val="both"/>
      </w:pPr>
      <w:r>
        <w:t>Раздел дисциплины:  Счета, балансовое обобщение, измерение и документирование в бухгалтерском учете</w:t>
      </w:r>
    </w:p>
    <w:p w:rsidR="00F04047" w:rsidRDefault="00FA409C">
      <w:pPr>
        <w:pStyle w:val="af4"/>
        <w:widowControl w:val="0"/>
        <w:tabs>
          <w:tab w:val="left" w:pos="6585"/>
        </w:tabs>
        <w:ind w:left="0" w:firstLine="709"/>
        <w:jc w:val="both"/>
      </w:pPr>
      <w:r>
        <w:t>Тема дисциплины: Счета, измерение и балансовое обобщение</w:t>
      </w:r>
    </w:p>
    <w:p w:rsidR="00F04047" w:rsidRDefault="00FA409C">
      <w:pPr>
        <w:pStyle w:val="af4"/>
        <w:widowControl w:val="0"/>
        <w:tabs>
          <w:tab w:val="left" w:pos="6585"/>
        </w:tabs>
        <w:ind w:left="0" w:firstLine="709"/>
        <w:jc w:val="both"/>
        <w:rPr>
          <w:b/>
        </w:rPr>
      </w:pPr>
      <w:r>
        <w:rPr>
          <w:b/>
        </w:rPr>
        <w:t>Формируемые компетенции:</w:t>
      </w:r>
    </w:p>
    <w:p w:rsidR="00F04047" w:rsidRDefault="00FA409C">
      <w:pPr>
        <w:pStyle w:val="af4"/>
        <w:widowControl w:val="0"/>
        <w:tabs>
          <w:tab w:val="left" w:pos="6585"/>
        </w:tabs>
        <w:ind w:left="0" w:firstLine="709"/>
        <w:jc w:val="both"/>
        <w:rPr>
          <w:b/>
        </w:rPr>
      </w:pPr>
      <w:r>
        <w:rPr>
          <w:b/>
        </w:rPr>
        <w:t>– общие:</w:t>
      </w:r>
    </w:p>
    <w:p w:rsidR="00F04047" w:rsidRDefault="00FA409C">
      <w:pPr>
        <w:pStyle w:val="af4"/>
        <w:widowControl w:val="0"/>
        <w:tabs>
          <w:tab w:val="left" w:pos="709"/>
        </w:tabs>
        <w:ind w:left="0" w:firstLine="709"/>
        <w:jc w:val="both"/>
      </w:pPr>
      <w:r>
        <w:t>ОК 1-9</w:t>
      </w:r>
    </w:p>
    <w:p w:rsidR="00F04047" w:rsidRDefault="00FA409C">
      <w:pPr>
        <w:pStyle w:val="af4"/>
        <w:widowControl w:val="0"/>
        <w:tabs>
          <w:tab w:val="left" w:pos="6585"/>
        </w:tabs>
        <w:ind w:left="0" w:firstLine="709"/>
        <w:jc w:val="both"/>
        <w:rPr>
          <w:b/>
        </w:rPr>
      </w:pPr>
      <w:r>
        <w:rPr>
          <w:b/>
        </w:rPr>
        <w:t>– профессиональные:</w:t>
      </w:r>
    </w:p>
    <w:p w:rsidR="00F04047" w:rsidRDefault="00FA409C">
      <w:pPr>
        <w:pStyle w:val="af4"/>
        <w:widowControl w:val="0"/>
        <w:tabs>
          <w:tab w:val="left" w:pos="709"/>
        </w:tabs>
        <w:ind w:left="0" w:firstLine="709"/>
        <w:jc w:val="both"/>
      </w:pPr>
      <w:r>
        <w:lastRenderedPageBreak/>
        <w:t>ПК 1.2, 2.1, 2.6, 3.2, 3.3</w:t>
      </w:r>
    </w:p>
    <w:p w:rsidR="00F04047" w:rsidRDefault="00FA409C">
      <w:pPr>
        <w:pStyle w:val="af4"/>
        <w:widowControl w:val="0"/>
        <w:tabs>
          <w:tab w:val="left" w:pos="6585"/>
        </w:tabs>
        <w:ind w:left="0" w:firstLine="709"/>
        <w:jc w:val="both"/>
        <w:rPr>
          <w:b/>
        </w:rPr>
      </w:pPr>
      <w:r>
        <w:rPr>
          <w:b/>
        </w:rPr>
        <w:t>Требования к умениям (практическому опыту):</w:t>
      </w:r>
    </w:p>
    <w:p w:rsidR="00F04047" w:rsidRDefault="00FA409C">
      <w:pPr>
        <w:pStyle w:val="af4"/>
        <w:widowControl w:val="0"/>
        <w:tabs>
          <w:tab w:val="left" w:pos="6585"/>
        </w:tabs>
        <w:ind w:left="0" w:firstLine="709"/>
        <w:jc w:val="both"/>
        <w:rPr>
          <w:b/>
        </w:rPr>
      </w:pPr>
      <w:r>
        <w:rPr>
          <w:b/>
        </w:rPr>
        <w:t xml:space="preserve">Должен уметь: </w:t>
      </w:r>
    </w:p>
    <w:p w:rsidR="00F04047" w:rsidRDefault="00FA409C">
      <w:pPr>
        <w:widowControl w:val="0"/>
        <w:numPr>
          <w:ilvl w:val="1"/>
          <w:numId w:val="1"/>
        </w:numPr>
        <w:ind w:left="0" w:firstLine="709"/>
        <w:jc w:val="both"/>
        <w:rPr>
          <w:sz w:val="28"/>
        </w:rPr>
      </w:pPr>
      <w:r>
        <w:rPr>
          <w:sz w:val="28"/>
        </w:rPr>
        <w:t>использовать данные бухгалтерского учета и отчетности в профессиональной деятельности.</w:t>
      </w:r>
    </w:p>
    <w:p w:rsidR="00F04047" w:rsidRDefault="00FA409C">
      <w:pPr>
        <w:pStyle w:val="af4"/>
        <w:widowControl w:val="0"/>
        <w:tabs>
          <w:tab w:val="left" w:pos="6585"/>
        </w:tabs>
        <w:ind w:left="0" w:firstLine="709"/>
        <w:jc w:val="both"/>
        <w:rPr>
          <w:b/>
        </w:rPr>
      </w:pPr>
      <w:r>
        <w:rPr>
          <w:b/>
        </w:rPr>
        <w:t xml:space="preserve">Цель самостоятельной работы: </w:t>
      </w:r>
    </w:p>
    <w:p w:rsidR="00F04047" w:rsidRDefault="00FA409C">
      <w:pPr>
        <w:pStyle w:val="af4"/>
        <w:widowControl w:val="0"/>
        <w:tabs>
          <w:tab w:val="left" w:pos="6585"/>
        </w:tabs>
        <w:ind w:left="0" w:firstLine="709"/>
        <w:jc w:val="both"/>
        <w:rPr>
          <w:color w:val="FF0000"/>
        </w:rPr>
      </w:pPr>
      <w:r>
        <w:rPr>
          <w:spacing w:val="-1"/>
        </w:rPr>
        <w:t>усвоение формирования и использования счетов, основ балансового обобщения, измерения в бухгалтерском учете</w:t>
      </w:r>
    </w:p>
    <w:p w:rsidR="00F04047" w:rsidRDefault="00FA409C">
      <w:pPr>
        <w:pStyle w:val="af4"/>
        <w:widowControl w:val="0"/>
        <w:tabs>
          <w:tab w:val="left" w:pos="6585"/>
        </w:tabs>
        <w:ind w:left="0" w:firstLine="709"/>
        <w:jc w:val="both"/>
        <w:rPr>
          <w:b/>
        </w:rPr>
      </w:pPr>
      <w:r>
        <w:rPr>
          <w:b/>
        </w:rPr>
        <w:t xml:space="preserve">    Учебные задачи: </w:t>
      </w:r>
    </w:p>
    <w:p w:rsidR="00F04047" w:rsidRDefault="00FA409C">
      <w:pPr>
        <w:pStyle w:val="af4"/>
        <w:widowControl w:val="0"/>
        <w:numPr>
          <w:ilvl w:val="0"/>
          <w:numId w:val="6"/>
        </w:numPr>
        <w:tabs>
          <w:tab w:val="left" w:pos="1134"/>
        </w:tabs>
        <w:ind w:left="0" w:firstLine="709"/>
        <w:jc w:val="both"/>
      </w:pPr>
      <w:r>
        <w:t>Научиться различать активы и пассивы предприятия.</w:t>
      </w:r>
    </w:p>
    <w:p w:rsidR="00F04047" w:rsidRDefault="00FA409C">
      <w:pPr>
        <w:pStyle w:val="af4"/>
        <w:widowControl w:val="0"/>
        <w:numPr>
          <w:ilvl w:val="0"/>
          <w:numId w:val="6"/>
        </w:numPr>
        <w:tabs>
          <w:tab w:val="left" w:pos="1134"/>
        </w:tabs>
        <w:ind w:left="0" w:firstLine="709"/>
        <w:jc w:val="both"/>
      </w:pPr>
      <w:r>
        <w:t>Научиться формировать агрегированный баланс.</w:t>
      </w:r>
    </w:p>
    <w:p w:rsidR="00F04047" w:rsidRDefault="00FA409C">
      <w:pPr>
        <w:pStyle w:val="af4"/>
        <w:widowControl w:val="0"/>
        <w:numPr>
          <w:ilvl w:val="0"/>
          <w:numId w:val="6"/>
        </w:numPr>
        <w:tabs>
          <w:tab w:val="left" w:pos="1134"/>
        </w:tabs>
        <w:ind w:left="0" w:firstLine="709"/>
        <w:jc w:val="both"/>
      </w:pPr>
      <w:r>
        <w:t>Научиться анализировать структуру баланса.</w:t>
      </w:r>
    </w:p>
    <w:p w:rsidR="00F04047" w:rsidRDefault="00FA409C">
      <w:pPr>
        <w:pStyle w:val="af4"/>
        <w:widowControl w:val="0"/>
        <w:numPr>
          <w:ilvl w:val="0"/>
          <w:numId w:val="6"/>
        </w:numPr>
        <w:tabs>
          <w:tab w:val="left" w:pos="1134"/>
        </w:tabs>
        <w:ind w:left="0" w:firstLine="709"/>
        <w:jc w:val="both"/>
      </w:pPr>
      <w:r>
        <w:t>Изучить основные виды балансов предприятия.</w:t>
      </w:r>
    </w:p>
    <w:p w:rsidR="00F04047" w:rsidRDefault="00FA409C">
      <w:pPr>
        <w:pStyle w:val="af4"/>
        <w:widowControl w:val="0"/>
        <w:numPr>
          <w:ilvl w:val="0"/>
          <w:numId w:val="6"/>
        </w:numPr>
        <w:tabs>
          <w:tab w:val="left" w:pos="1134"/>
        </w:tabs>
        <w:ind w:left="0" w:firstLine="709"/>
        <w:jc w:val="both"/>
      </w:pPr>
      <w:r>
        <w:t>Научиться определять типы хозяйственных операций и их влияние на валюту баланса.</w:t>
      </w:r>
    </w:p>
    <w:p w:rsidR="00F04047" w:rsidRDefault="00FA409C">
      <w:pPr>
        <w:pStyle w:val="af4"/>
        <w:widowControl w:val="0"/>
        <w:numPr>
          <w:ilvl w:val="0"/>
          <w:numId w:val="6"/>
        </w:numPr>
        <w:tabs>
          <w:tab w:val="left" w:pos="1134"/>
        </w:tabs>
        <w:ind w:left="0" w:firstLine="709"/>
        <w:jc w:val="both"/>
      </w:pPr>
      <w:r>
        <w:t>Научиться различать счета бухгалтерского учета.</w:t>
      </w:r>
    </w:p>
    <w:p w:rsidR="00F04047" w:rsidRDefault="00FA409C">
      <w:pPr>
        <w:pStyle w:val="af4"/>
        <w:widowControl w:val="0"/>
        <w:numPr>
          <w:ilvl w:val="0"/>
          <w:numId w:val="6"/>
        </w:numPr>
        <w:tabs>
          <w:tab w:val="left" w:pos="1134"/>
        </w:tabs>
        <w:ind w:left="0" w:firstLine="709"/>
        <w:jc w:val="both"/>
      </w:pPr>
      <w:r>
        <w:t>Изучить структуру счета.</w:t>
      </w:r>
    </w:p>
    <w:p w:rsidR="00F04047" w:rsidRDefault="00FA409C">
      <w:pPr>
        <w:pStyle w:val="af4"/>
        <w:widowControl w:val="0"/>
        <w:numPr>
          <w:ilvl w:val="0"/>
          <w:numId w:val="6"/>
        </w:numPr>
        <w:tabs>
          <w:tab w:val="left" w:pos="1134"/>
        </w:tabs>
        <w:ind w:left="0" w:firstLine="709"/>
        <w:jc w:val="both"/>
      </w:pPr>
      <w:r>
        <w:t>Изучить порядок составления бухгалтерской проводки.</w:t>
      </w:r>
    </w:p>
    <w:p w:rsidR="00F04047" w:rsidRDefault="00FA409C">
      <w:pPr>
        <w:pStyle w:val="af4"/>
        <w:widowControl w:val="0"/>
        <w:numPr>
          <w:ilvl w:val="0"/>
          <w:numId w:val="6"/>
        </w:numPr>
        <w:tabs>
          <w:tab w:val="left" w:pos="1134"/>
        </w:tabs>
        <w:ind w:left="0" w:firstLine="709"/>
        <w:jc w:val="both"/>
      </w:pPr>
      <w:r>
        <w:t>Научиться различать синтетические и аналитические счета, субсчета, определять их взаимосвязь.</w:t>
      </w:r>
    </w:p>
    <w:p w:rsidR="00F04047" w:rsidRDefault="00FA409C">
      <w:pPr>
        <w:pStyle w:val="af4"/>
        <w:widowControl w:val="0"/>
        <w:tabs>
          <w:tab w:val="left" w:pos="6585"/>
        </w:tabs>
        <w:ind w:left="0" w:firstLine="709"/>
        <w:jc w:val="both"/>
      </w:pPr>
      <w:r>
        <w:t xml:space="preserve">Студент должен </w:t>
      </w:r>
    </w:p>
    <w:p w:rsidR="00F04047" w:rsidRDefault="00FA409C">
      <w:pPr>
        <w:pStyle w:val="af4"/>
        <w:widowControl w:val="0"/>
        <w:tabs>
          <w:tab w:val="left" w:pos="6585"/>
        </w:tabs>
        <w:ind w:left="0" w:firstLine="709"/>
        <w:jc w:val="both"/>
        <w:rPr>
          <w:b/>
        </w:rPr>
      </w:pPr>
      <w:r>
        <w:rPr>
          <w:b/>
        </w:rPr>
        <w:t>знать:</w:t>
      </w:r>
    </w:p>
    <w:p w:rsidR="00F04047" w:rsidRDefault="00FA409C">
      <w:pPr>
        <w:widowControl w:val="0"/>
        <w:numPr>
          <w:ilvl w:val="0"/>
          <w:numId w:val="3"/>
        </w:numPr>
        <w:ind w:left="0" w:firstLine="709"/>
        <w:jc w:val="both"/>
        <w:rPr>
          <w:spacing w:val="-2"/>
          <w:sz w:val="28"/>
        </w:rPr>
      </w:pPr>
      <w:r>
        <w:rPr>
          <w:sz w:val="28"/>
        </w:rPr>
        <w:t>основы бухгалтерского учета, структуру и виды бухгалтерского баланса, документы хозяйственных операций, бухгалтерскую отчетность</w:t>
      </w:r>
      <w:r>
        <w:rPr>
          <w:spacing w:val="-2"/>
          <w:sz w:val="28"/>
        </w:rPr>
        <w:t>;</w:t>
      </w:r>
    </w:p>
    <w:p w:rsidR="00F04047" w:rsidRDefault="00FA409C">
      <w:pPr>
        <w:widowControl w:val="0"/>
        <w:numPr>
          <w:ilvl w:val="0"/>
          <w:numId w:val="3"/>
        </w:numPr>
        <w:ind w:left="0" w:firstLine="709"/>
        <w:jc w:val="both"/>
        <w:rPr>
          <w:sz w:val="28"/>
        </w:rPr>
      </w:pPr>
      <w:r>
        <w:rPr>
          <w:sz w:val="28"/>
        </w:rPr>
        <w:t>нормативные правовые акты, регламентирующие отношения в сфере бухгалтерского учета.</w:t>
      </w:r>
    </w:p>
    <w:p w:rsidR="00F04047" w:rsidRDefault="00FA409C">
      <w:pPr>
        <w:pStyle w:val="af4"/>
        <w:widowControl w:val="0"/>
        <w:tabs>
          <w:tab w:val="left" w:pos="6585"/>
        </w:tabs>
        <w:ind w:left="0" w:firstLine="709"/>
        <w:jc w:val="both"/>
        <w:rPr>
          <w:b/>
        </w:rPr>
      </w:pPr>
      <w:r>
        <w:rPr>
          <w:b/>
        </w:rPr>
        <w:t>уметь:</w:t>
      </w:r>
    </w:p>
    <w:p w:rsidR="00F04047" w:rsidRDefault="00FA409C">
      <w:pPr>
        <w:pStyle w:val="af"/>
        <w:numPr>
          <w:ilvl w:val="1"/>
          <w:numId w:val="1"/>
        </w:numPr>
        <w:ind w:left="0" w:firstLine="709"/>
        <w:rPr>
          <w:rFonts w:ascii="Times New Roman" w:hAnsi="Times New Roman"/>
          <w:sz w:val="28"/>
        </w:rPr>
      </w:pPr>
      <w:r>
        <w:rPr>
          <w:rFonts w:ascii="Times New Roman" w:hAnsi="Times New Roman"/>
          <w:sz w:val="28"/>
        </w:rPr>
        <w:t>использовать данные бухгалтерского учета и отчетности в профессиональной деятельности.</w:t>
      </w:r>
    </w:p>
    <w:p w:rsidR="00F04047" w:rsidRDefault="00FA409C">
      <w:pPr>
        <w:pStyle w:val="af4"/>
        <w:widowControl w:val="0"/>
        <w:tabs>
          <w:tab w:val="left" w:pos="6585"/>
        </w:tabs>
        <w:ind w:left="0" w:firstLine="709"/>
        <w:jc w:val="both"/>
        <w:rPr>
          <w:b/>
        </w:rPr>
      </w:pPr>
      <w:r>
        <w:rPr>
          <w:b/>
        </w:rPr>
        <w:t xml:space="preserve"> Задачи практической работы:</w:t>
      </w:r>
    </w:p>
    <w:p w:rsidR="00F04047" w:rsidRDefault="00FA409C">
      <w:pPr>
        <w:pStyle w:val="af4"/>
        <w:widowControl w:val="0"/>
        <w:tabs>
          <w:tab w:val="left" w:pos="6585"/>
        </w:tabs>
        <w:ind w:left="0" w:firstLine="709"/>
        <w:jc w:val="both"/>
      </w:pPr>
      <w:r>
        <w:t>1.Повторить теоретический материал по теме практической работы.</w:t>
      </w:r>
    </w:p>
    <w:p w:rsidR="00F04047" w:rsidRDefault="00FA409C">
      <w:pPr>
        <w:pStyle w:val="af4"/>
        <w:widowControl w:val="0"/>
        <w:tabs>
          <w:tab w:val="left" w:pos="6585"/>
        </w:tabs>
        <w:ind w:left="0" w:firstLine="709"/>
        <w:jc w:val="both"/>
      </w:pPr>
      <w:r>
        <w:t>2.Ответить на вопросы для закрепления теоретического материала.</w:t>
      </w:r>
    </w:p>
    <w:p w:rsidR="00F04047" w:rsidRDefault="00FA409C">
      <w:pPr>
        <w:pStyle w:val="af4"/>
        <w:widowControl w:val="0"/>
        <w:tabs>
          <w:tab w:val="left" w:pos="6585"/>
        </w:tabs>
        <w:ind w:left="0" w:firstLine="709"/>
        <w:jc w:val="both"/>
      </w:pPr>
      <w:r>
        <w:t>3.Выполнить задания.</w:t>
      </w:r>
    </w:p>
    <w:p w:rsidR="00F04047" w:rsidRDefault="00FA409C">
      <w:pPr>
        <w:pStyle w:val="af4"/>
        <w:widowControl w:val="0"/>
        <w:tabs>
          <w:tab w:val="left" w:pos="6585"/>
        </w:tabs>
        <w:ind w:left="0" w:firstLine="709"/>
        <w:jc w:val="both"/>
        <w:rPr>
          <w:b/>
        </w:rPr>
      </w:pPr>
      <w:r>
        <w:rPr>
          <w:b/>
        </w:rPr>
        <w:t>Материально – техническое оснащение рабочего места:</w:t>
      </w:r>
    </w:p>
    <w:p w:rsidR="00F04047" w:rsidRDefault="00FA409C">
      <w:pPr>
        <w:pStyle w:val="af4"/>
        <w:widowControl w:val="0"/>
        <w:tabs>
          <w:tab w:val="left" w:pos="6585"/>
        </w:tabs>
        <w:ind w:left="0" w:firstLine="709"/>
        <w:jc w:val="both"/>
      </w:pPr>
      <w:r>
        <w:t>1.Методические указания.</w:t>
      </w:r>
    </w:p>
    <w:p w:rsidR="00F04047" w:rsidRDefault="00FA409C">
      <w:pPr>
        <w:pStyle w:val="af4"/>
        <w:widowControl w:val="0"/>
        <w:tabs>
          <w:tab w:val="left" w:pos="6585"/>
        </w:tabs>
        <w:ind w:left="0" w:firstLine="709"/>
        <w:jc w:val="both"/>
      </w:pPr>
      <w:r>
        <w:t>2. Форма «Бухгалтерский баланс» (Приложение 12).</w:t>
      </w:r>
    </w:p>
    <w:p w:rsidR="00F04047" w:rsidRDefault="00FA409C">
      <w:pPr>
        <w:pStyle w:val="af4"/>
        <w:widowControl w:val="0"/>
        <w:tabs>
          <w:tab w:val="left" w:pos="6585"/>
        </w:tabs>
        <w:ind w:left="0" w:firstLine="709"/>
        <w:jc w:val="both"/>
      </w:pPr>
      <w:r>
        <w:t>3. План счетов бухгалтерского учета и инструкция по его применению (Приложение 13).</w:t>
      </w:r>
    </w:p>
    <w:p w:rsidR="00F04047" w:rsidRDefault="00FA409C">
      <w:pPr>
        <w:pStyle w:val="af4"/>
        <w:widowControl w:val="0"/>
        <w:tabs>
          <w:tab w:val="left" w:pos="6585"/>
        </w:tabs>
        <w:ind w:left="0" w:firstLine="709"/>
        <w:jc w:val="both"/>
        <w:rPr>
          <w:b/>
        </w:rPr>
      </w:pPr>
      <w:r>
        <w:rPr>
          <w:b/>
        </w:rPr>
        <w:t>Норма времени: 10 часа</w:t>
      </w:r>
    </w:p>
    <w:p w:rsidR="00F04047" w:rsidRDefault="00FA409C">
      <w:pPr>
        <w:pStyle w:val="af4"/>
        <w:widowControl w:val="0"/>
        <w:tabs>
          <w:tab w:val="left" w:pos="6585"/>
        </w:tabs>
        <w:ind w:left="0" w:firstLine="709"/>
        <w:jc w:val="both"/>
        <w:rPr>
          <w:b/>
        </w:rPr>
      </w:pPr>
      <w:r>
        <w:rPr>
          <w:b/>
        </w:rPr>
        <w:t>Контрольные вопросы при допуске к работе:</w:t>
      </w:r>
    </w:p>
    <w:p w:rsidR="00F04047" w:rsidRDefault="00FA409C">
      <w:pPr>
        <w:widowControl w:val="0"/>
        <w:numPr>
          <w:ilvl w:val="0"/>
          <w:numId w:val="7"/>
        </w:numPr>
        <w:tabs>
          <w:tab w:val="clear" w:pos="1482"/>
          <w:tab w:val="left" w:pos="709"/>
          <w:tab w:val="left" w:pos="993"/>
        </w:tabs>
        <w:ind w:left="0" w:firstLine="709"/>
        <w:jc w:val="both"/>
        <w:rPr>
          <w:sz w:val="28"/>
        </w:rPr>
      </w:pPr>
      <w:r>
        <w:rPr>
          <w:sz w:val="28"/>
        </w:rPr>
        <w:t>Сущность балансового обобщения.</w:t>
      </w:r>
    </w:p>
    <w:p w:rsidR="00F04047" w:rsidRDefault="00FA409C">
      <w:pPr>
        <w:widowControl w:val="0"/>
        <w:numPr>
          <w:ilvl w:val="0"/>
          <w:numId w:val="7"/>
        </w:numPr>
        <w:tabs>
          <w:tab w:val="clear" w:pos="1482"/>
          <w:tab w:val="left" w:pos="709"/>
          <w:tab w:val="left" w:pos="993"/>
        </w:tabs>
        <w:ind w:left="0" w:firstLine="709"/>
        <w:jc w:val="both"/>
        <w:rPr>
          <w:sz w:val="28"/>
        </w:rPr>
      </w:pPr>
      <w:r>
        <w:rPr>
          <w:sz w:val="28"/>
        </w:rPr>
        <w:t>Строение бухгалтерского баланса.</w:t>
      </w:r>
    </w:p>
    <w:p w:rsidR="00F04047" w:rsidRDefault="00FA409C">
      <w:pPr>
        <w:widowControl w:val="0"/>
        <w:numPr>
          <w:ilvl w:val="0"/>
          <w:numId w:val="7"/>
        </w:numPr>
        <w:tabs>
          <w:tab w:val="clear" w:pos="1482"/>
          <w:tab w:val="left" w:pos="709"/>
          <w:tab w:val="left" w:pos="993"/>
        </w:tabs>
        <w:ind w:left="0" w:firstLine="709"/>
        <w:jc w:val="both"/>
        <w:rPr>
          <w:sz w:val="28"/>
        </w:rPr>
      </w:pPr>
      <w:r>
        <w:rPr>
          <w:sz w:val="28"/>
        </w:rPr>
        <w:t>Виды балансов.</w:t>
      </w:r>
    </w:p>
    <w:p w:rsidR="00F04047" w:rsidRDefault="00FA409C">
      <w:pPr>
        <w:widowControl w:val="0"/>
        <w:numPr>
          <w:ilvl w:val="0"/>
          <w:numId w:val="7"/>
        </w:numPr>
        <w:tabs>
          <w:tab w:val="clear" w:pos="1482"/>
          <w:tab w:val="left" w:pos="709"/>
          <w:tab w:val="left" w:pos="993"/>
        </w:tabs>
        <w:ind w:left="0" w:firstLine="709"/>
        <w:jc w:val="both"/>
        <w:rPr>
          <w:sz w:val="28"/>
        </w:rPr>
      </w:pPr>
      <w:r>
        <w:rPr>
          <w:sz w:val="28"/>
        </w:rPr>
        <w:t>Балансовое уравнения.</w:t>
      </w:r>
    </w:p>
    <w:p w:rsidR="00F04047" w:rsidRDefault="00FA409C">
      <w:pPr>
        <w:widowControl w:val="0"/>
        <w:numPr>
          <w:ilvl w:val="0"/>
          <w:numId w:val="7"/>
        </w:numPr>
        <w:tabs>
          <w:tab w:val="clear" w:pos="1482"/>
          <w:tab w:val="left" w:pos="709"/>
          <w:tab w:val="left" w:pos="993"/>
        </w:tabs>
        <w:ind w:left="0" w:firstLine="709"/>
        <w:jc w:val="both"/>
        <w:rPr>
          <w:sz w:val="28"/>
        </w:rPr>
      </w:pPr>
      <w:r>
        <w:rPr>
          <w:sz w:val="28"/>
        </w:rPr>
        <w:t>Типы хозяйственных операций и их влияние на валюту баланса.</w:t>
      </w:r>
    </w:p>
    <w:p w:rsidR="00F04047" w:rsidRDefault="00FA409C">
      <w:pPr>
        <w:widowControl w:val="0"/>
        <w:numPr>
          <w:ilvl w:val="0"/>
          <w:numId w:val="7"/>
        </w:numPr>
        <w:tabs>
          <w:tab w:val="clear" w:pos="1482"/>
          <w:tab w:val="left" w:pos="709"/>
          <w:tab w:val="left" w:pos="993"/>
        </w:tabs>
        <w:ind w:left="0" w:firstLine="709"/>
        <w:jc w:val="both"/>
        <w:rPr>
          <w:sz w:val="28"/>
        </w:rPr>
      </w:pPr>
      <w:r>
        <w:rPr>
          <w:sz w:val="28"/>
        </w:rPr>
        <w:lastRenderedPageBreak/>
        <w:t>Назначение и строение счетов бухгалтерского учета.</w:t>
      </w:r>
    </w:p>
    <w:p w:rsidR="00F04047" w:rsidRDefault="00FA409C">
      <w:pPr>
        <w:widowControl w:val="0"/>
        <w:numPr>
          <w:ilvl w:val="0"/>
          <w:numId w:val="7"/>
        </w:numPr>
        <w:tabs>
          <w:tab w:val="clear" w:pos="1482"/>
          <w:tab w:val="left" w:pos="709"/>
          <w:tab w:val="left" w:pos="993"/>
        </w:tabs>
        <w:ind w:left="0" w:firstLine="709"/>
        <w:jc w:val="both"/>
        <w:rPr>
          <w:sz w:val="28"/>
        </w:rPr>
      </w:pPr>
      <w:r>
        <w:rPr>
          <w:sz w:val="28"/>
        </w:rPr>
        <w:t>Метод двойной записи.</w:t>
      </w:r>
    </w:p>
    <w:p w:rsidR="00F04047" w:rsidRDefault="00FA409C">
      <w:pPr>
        <w:widowControl w:val="0"/>
        <w:numPr>
          <w:ilvl w:val="0"/>
          <w:numId w:val="7"/>
        </w:numPr>
        <w:tabs>
          <w:tab w:val="clear" w:pos="1482"/>
          <w:tab w:val="left" w:pos="709"/>
          <w:tab w:val="left" w:pos="993"/>
        </w:tabs>
        <w:ind w:left="0" w:firstLine="709"/>
        <w:jc w:val="both"/>
        <w:rPr>
          <w:sz w:val="28"/>
        </w:rPr>
      </w:pPr>
      <w:r>
        <w:rPr>
          <w:sz w:val="28"/>
        </w:rPr>
        <w:t>Синтетический и аналитический учет.</w:t>
      </w:r>
    </w:p>
    <w:p w:rsidR="00F04047" w:rsidRDefault="00FA409C">
      <w:pPr>
        <w:widowControl w:val="0"/>
        <w:numPr>
          <w:ilvl w:val="0"/>
          <w:numId w:val="7"/>
        </w:numPr>
        <w:tabs>
          <w:tab w:val="clear" w:pos="1482"/>
          <w:tab w:val="left" w:pos="709"/>
          <w:tab w:val="left" w:pos="993"/>
        </w:tabs>
        <w:ind w:left="0" w:firstLine="709"/>
        <w:jc w:val="both"/>
        <w:rPr>
          <w:sz w:val="28"/>
        </w:rPr>
      </w:pPr>
      <w:r>
        <w:rPr>
          <w:sz w:val="28"/>
        </w:rPr>
        <w:t>Оборотные ведомости.</w:t>
      </w:r>
    </w:p>
    <w:p w:rsidR="00F04047" w:rsidRDefault="00FA409C">
      <w:pPr>
        <w:pStyle w:val="af4"/>
        <w:widowControl w:val="0"/>
        <w:tabs>
          <w:tab w:val="left" w:pos="6585"/>
        </w:tabs>
        <w:ind w:left="0" w:firstLine="709"/>
        <w:jc w:val="both"/>
      </w:pPr>
      <w:r>
        <w:rPr>
          <w:b/>
        </w:rPr>
        <w:t>Форма контроля знаний</w:t>
      </w:r>
      <w:r>
        <w:t>: защита рефератов, фронтальный опрос, тестирование, решение практических заданий</w:t>
      </w:r>
    </w:p>
    <w:p w:rsidR="00F04047" w:rsidRDefault="00FA409C">
      <w:pPr>
        <w:pStyle w:val="af4"/>
        <w:widowControl w:val="0"/>
        <w:tabs>
          <w:tab w:val="left" w:pos="6585"/>
        </w:tabs>
        <w:ind w:left="0" w:firstLine="709"/>
        <w:jc w:val="both"/>
        <w:rPr>
          <w:b/>
        </w:rPr>
      </w:pPr>
      <w:r>
        <w:rPr>
          <w:b/>
        </w:rPr>
        <w:t xml:space="preserve">               Содержание и последовательность выполнения заданий</w:t>
      </w:r>
    </w:p>
    <w:p w:rsidR="00F04047" w:rsidRDefault="00FA409C">
      <w:pPr>
        <w:pStyle w:val="af4"/>
        <w:widowControl w:val="0"/>
        <w:tabs>
          <w:tab w:val="left" w:pos="6585"/>
        </w:tabs>
        <w:ind w:left="0" w:firstLine="709"/>
        <w:jc w:val="both"/>
        <w:rPr>
          <w:color w:val="FF0000"/>
        </w:rPr>
      </w:pPr>
      <w:r>
        <w:rPr>
          <w:b/>
        </w:rPr>
        <w:t>Задание 1</w:t>
      </w:r>
      <w:r>
        <w:t>. Защита рефератов по темам:</w:t>
      </w:r>
    </w:p>
    <w:p w:rsidR="00F04047" w:rsidRDefault="00FA409C">
      <w:pPr>
        <w:pStyle w:val="af4"/>
        <w:widowControl w:val="0"/>
        <w:tabs>
          <w:tab w:val="left" w:pos="6585"/>
        </w:tabs>
        <w:ind w:left="0" w:firstLine="709"/>
        <w:jc w:val="both"/>
      </w:pPr>
      <w:r>
        <w:t>«Методика формирования бухгалтерского баланса», «Состав и структура бухгалтерского баланса», «Виды балансов, их характеристика», «Виды счетов бухгалтерского учета».</w:t>
      </w:r>
    </w:p>
    <w:p w:rsidR="00F04047" w:rsidRDefault="00FA409C">
      <w:pPr>
        <w:pStyle w:val="ab"/>
        <w:widowControl w:val="0"/>
        <w:spacing w:after="0"/>
        <w:jc w:val="both"/>
        <w:rPr>
          <w:color w:val="FF0000"/>
        </w:rPr>
      </w:pPr>
      <w:r>
        <w:rPr>
          <w:b/>
          <w:sz w:val="28"/>
        </w:rPr>
        <w:t>Задание 2.</w:t>
      </w:r>
      <w:r>
        <w:rPr>
          <w:spacing w:val="1"/>
          <w:sz w:val="28"/>
        </w:rPr>
        <w:t>На основе данных для выполнения задачи 3 таблица 5 опреде</w:t>
      </w:r>
      <w:r>
        <w:rPr>
          <w:spacing w:val="2"/>
          <w:sz w:val="28"/>
        </w:rPr>
        <w:t>лить, к какой статье бухгалтерского баланса (активной или пас</w:t>
      </w:r>
      <w:r>
        <w:rPr>
          <w:spacing w:val="3"/>
          <w:sz w:val="28"/>
        </w:rPr>
        <w:t xml:space="preserve">сивной) относятся конкретные виды имущества и источники его </w:t>
      </w:r>
      <w:r>
        <w:rPr>
          <w:sz w:val="28"/>
        </w:rPr>
        <w:t xml:space="preserve">формирования, а затем составить бухгалтерский баланс мебельной </w:t>
      </w:r>
      <w:r>
        <w:rPr>
          <w:spacing w:val="1"/>
          <w:sz w:val="28"/>
        </w:rPr>
        <w:t>фабрики «Люкс» на 1 января 20_ г., используя таблицу  8.</w:t>
      </w:r>
    </w:p>
    <w:p w:rsidR="00F04047" w:rsidRDefault="00FA409C">
      <w:pPr>
        <w:pStyle w:val="ab"/>
        <w:widowControl w:val="0"/>
        <w:spacing w:after="0"/>
        <w:jc w:val="both"/>
      </w:pPr>
      <w:r>
        <w:rPr>
          <w:b/>
          <w:sz w:val="28"/>
        </w:rPr>
        <w:t>Задание 3.</w:t>
      </w:r>
      <w:r>
        <w:rPr>
          <w:spacing w:val="-5"/>
          <w:sz w:val="28"/>
        </w:rPr>
        <w:t xml:space="preserve">На основе данных для выполнения задачи 4 таблица 6 составить </w:t>
      </w:r>
      <w:r>
        <w:rPr>
          <w:spacing w:val="-6"/>
          <w:sz w:val="28"/>
        </w:rPr>
        <w:t>бухгалтерский баланс ЗАО «Гермес» на 1 января 20_ г., используя  таблицу 8.</w:t>
      </w:r>
    </w:p>
    <w:p w:rsidR="00F04047" w:rsidRDefault="00FA409C">
      <w:pPr>
        <w:widowControl w:val="0"/>
        <w:ind w:firstLine="709"/>
        <w:jc w:val="both"/>
        <w:rPr>
          <w:spacing w:val="-2"/>
          <w:sz w:val="28"/>
        </w:rPr>
      </w:pPr>
      <w:r>
        <w:rPr>
          <w:b/>
          <w:sz w:val="28"/>
        </w:rPr>
        <w:t xml:space="preserve">Задание </w:t>
      </w:r>
      <w:r>
        <w:rPr>
          <w:b/>
        </w:rPr>
        <w:t>4</w:t>
      </w:r>
      <w:r>
        <w:rPr>
          <w:b/>
          <w:sz w:val="28"/>
        </w:rPr>
        <w:t>.</w:t>
      </w:r>
      <w:r>
        <w:rPr>
          <w:spacing w:val="7"/>
          <w:sz w:val="28"/>
        </w:rPr>
        <w:t xml:space="preserve">Составить баланс ОАО «Меркурий» на 1 марта </w:t>
      </w:r>
      <w:r>
        <w:rPr>
          <w:spacing w:val="-2"/>
          <w:sz w:val="28"/>
        </w:rPr>
        <w:t>200_ г. в таблице 2 на основе данных таблицы 1.</w:t>
      </w:r>
    </w:p>
    <w:p w:rsidR="00F04047" w:rsidRDefault="00FA409C">
      <w:pPr>
        <w:widowControl w:val="0"/>
        <w:ind w:firstLine="709"/>
        <w:jc w:val="both"/>
        <w:rPr>
          <w:sz w:val="28"/>
        </w:rPr>
      </w:pPr>
      <w:r>
        <w:rPr>
          <w:spacing w:val="-15"/>
          <w:sz w:val="28"/>
        </w:rPr>
        <w:t xml:space="preserve">Таблица 1-Состав хозяйственных средств ОАО «Меркурий» по состоянию </w:t>
      </w:r>
      <w:r>
        <w:rPr>
          <w:spacing w:val="-11"/>
          <w:sz w:val="28"/>
        </w:rPr>
        <w:t>на 1 марта 200_ г.</w:t>
      </w:r>
    </w:p>
    <w:tbl>
      <w:tblPr>
        <w:tblW w:w="0" w:type="auto"/>
        <w:tblInd w:w="40" w:type="dxa"/>
        <w:tblLayout w:type="fixed"/>
        <w:tblCellMar>
          <w:left w:w="40" w:type="dxa"/>
          <w:right w:w="40" w:type="dxa"/>
        </w:tblCellMar>
        <w:tblLook w:val="04A0" w:firstRow="1" w:lastRow="0" w:firstColumn="1" w:lastColumn="0" w:noHBand="0" w:noVBand="1"/>
      </w:tblPr>
      <w:tblGrid>
        <w:gridCol w:w="576"/>
        <w:gridCol w:w="8496"/>
        <w:gridCol w:w="1260"/>
      </w:tblGrid>
      <w:tr w:rsidR="00F04047" w:rsidTr="00FA409C">
        <w:trPr>
          <w:trHeight w:hRule="exact" w:val="580"/>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 </w:t>
            </w:r>
            <w:r>
              <w:rPr>
                <w:spacing w:val="1"/>
              </w:rPr>
              <w:t>п/п</w:t>
            </w:r>
          </w:p>
        </w:tc>
        <w:tc>
          <w:tcPr>
            <w:tcW w:w="84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Наименование хозяйственных средств и источников их образования</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9"/>
              </w:rPr>
              <w:t xml:space="preserve">Сумма, </w:t>
            </w:r>
            <w:r>
              <w:rPr>
                <w:spacing w:val="-11"/>
              </w:rPr>
              <w:t>руб.</w:t>
            </w:r>
          </w:p>
        </w:tc>
      </w:tr>
      <w:tr w:rsidR="00F04047" w:rsidTr="00FA409C">
        <w:trPr>
          <w:trHeight w:hRule="exact" w:val="319"/>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w:t>
            </w:r>
          </w:p>
        </w:tc>
        <w:tc>
          <w:tcPr>
            <w:tcW w:w="84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6"/>
              </w:rPr>
              <w:t>Уставный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9"/>
              </w:rPr>
              <w:t>400 000</w:t>
            </w:r>
          </w:p>
        </w:tc>
      </w:tr>
      <w:tr w:rsidR="00F04047" w:rsidTr="00FA409C">
        <w:trPr>
          <w:trHeight w:hRule="exact" w:val="295"/>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2.</w:t>
            </w:r>
          </w:p>
        </w:tc>
        <w:tc>
          <w:tcPr>
            <w:tcW w:w="84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Денежные средства на расчетном счете</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3"/>
              </w:rPr>
              <w:t>135 000</w:t>
            </w:r>
          </w:p>
        </w:tc>
      </w:tr>
      <w:tr w:rsidR="00F04047" w:rsidTr="00FA409C">
        <w:trPr>
          <w:trHeight w:hRule="exact" w:val="272"/>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3.</w:t>
            </w:r>
          </w:p>
        </w:tc>
        <w:tc>
          <w:tcPr>
            <w:tcW w:w="84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Основные средства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1"/>
              </w:rPr>
              <w:t>565 000</w:t>
            </w:r>
          </w:p>
        </w:tc>
      </w:tr>
      <w:tr w:rsidR="00F04047" w:rsidTr="00FA409C">
        <w:trPr>
          <w:trHeight w:hRule="exact" w:val="275"/>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4.</w:t>
            </w:r>
          </w:p>
        </w:tc>
        <w:tc>
          <w:tcPr>
            <w:tcW w:w="84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Краткосрочная ссуда банка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1"/>
              </w:rPr>
              <w:t>205 000</w:t>
            </w:r>
          </w:p>
        </w:tc>
      </w:tr>
      <w:tr w:rsidR="00F04047" w:rsidTr="00FA409C">
        <w:trPr>
          <w:trHeight w:hRule="exact" w:val="294"/>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5.</w:t>
            </w:r>
          </w:p>
        </w:tc>
        <w:tc>
          <w:tcPr>
            <w:tcW w:w="84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Наличные денежные средства в кассе</w:t>
            </w:r>
          </w:p>
          <w:p w:rsidR="00F04047" w:rsidRDefault="00F04047">
            <w:pPr>
              <w:widowControl w:val="0"/>
              <w:jc w:val="both"/>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2"/>
              </w:rPr>
              <w:t>2000</w:t>
            </w:r>
          </w:p>
        </w:tc>
      </w:tr>
      <w:tr w:rsidR="00F04047" w:rsidTr="00FA409C">
        <w:trPr>
          <w:trHeight w:hRule="exact" w:val="269"/>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6.</w:t>
            </w:r>
          </w:p>
        </w:tc>
        <w:tc>
          <w:tcPr>
            <w:tcW w:w="84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Нераспределенная прибыль</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95000</w:t>
            </w:r>
          </w:p>
        </w:tc>
      </w:tr>
      <w:tr w:rsidR="00F04047" w:rsidTr="00FA409C">
        <w:trPr>
          <w:trHeight w:hRule="exact" w:val="288"/>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7.</w:t>
            </w:r>
          </w:p>
        </w:tc>
        <w:tc>
          <w:tcPr>
            <w:tcW w:w="84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7"/>
              </w:rPr>
              <w:t>Материалы</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3"/>
              </w:rPr>
              <w:t>168 000</w:t>
            </w:r>
          </w:p>
        </w:tc>
      </w:tr>
      <w:tr w:rsidR="00F04047" w:rsidTr="00FA409C">
        <w:trPr>
          <w:trHeight w:hRule="exact" w:val="263"/>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8.</w:t>
            </w:r>
          </w:p>
        </w:tc>
        <w:tc>
          <w:tcPr>
            <w:tcW w:w="84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Задолженность поставщикам за материалы</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3"/>
              </w:rPr>
              <w:t>100 000</w:t>
            </w:r>
          </w:p>
        </w:tc>
      </w:tr>
      <w:tr w:rsidR="00F04047" w:rsidTr="00FA409C">
        <w:trPr>
          <w:trHeight w:hRule="exact" w:val="282"/>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9.</w:t>
            </w:r>
          </w:p>
        </w:tc>
        <w:tc>
          <w:tcPr>
            <w:tcW w:w="84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Незавершенное производство</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30000</w:t>
            </w:r>
          </w:p>
        </w:tc>
      </w:tr>
      <w:tr w:rsidR="00F04047" w:rsidTr="00FA409C">
        <w:trPr>
          <w:trHeight w:hRule="exact" w:val="285"/>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10.</w:t>
            </w:r>
          </w:p>
        </w:tc>
        <w:tc>
          <w:tcPr>
            <w:tcW w:w="84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Добавочный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7"/>
              </w:rPr>
              <w:t>114000</w:t>
            </w:r>
          </w:p>
        </w:tc>
      </w:tr>
      <w:tr w:rsidR="00F04047" w:rsidTr="00FA409C">
        <w:trPr>
          <w:trHeight w:hRule="exact" w:val="276"/>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11.</w:t>
            </w:r>
          </w:p>
        </w:tc>
        <w:tc>
          <w:tcPr>
            <w:tcW w:w="84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Задолженность по оплате труда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85000</w:t>
            </w:r>
          </w:p>
        </w:tc>
      </w:tr>
      <w:tr w:rsidR="00F04047" w:rsidTr="00FA409C">
        <w:trPr>
          <w:trHeight w:hRule="exact" w:val="293"/>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12.</w:t>
            </w:r>
          </w:p>
        </w:tc>
        <w:tc>
          <w:tcPr>
            <w:tcW w:w="849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7"/>
              </w:rPr>
              <w:t>Готовая продукция</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99000</w:t>
            </w:r>
          </w:p>
        </w:tc>
      </w:tr>
    </w:tbl>
    <w:p w:rsidR="00F04047" w:rsidRDefault="00FA409C">
      <w:pPr>
        <w:widowControl w:val="0"/>
        <w:ind w:firstLine="709"/>
        <w:jc w:val="both"/>
        <w:rPr>
          <w:sz w:val="28"/>
        </w:rPr>
      </w:pPr>
      <w:r>
        <w:rPr>
          <w:sz w:val="28"/>
        </w:rPr>
        <w:t>Контрольная сумма: 999 000.</w:t>
      </w:r>
    </w:p>
    <w:p w:rsidR="00F04047" w:rsidRDefault="00FA409C">
      <w:pPr>
        <w:widowControl w:val="0"/>
        <w:ind w:firstLine="709"/>
        <w:jc w:val="both"/>
        <w:rPr>
          <w:spacing w:val="3"/>
          <w:sz w:val="28"/>
        </w:rPr>
      </w:pPr>
      <w:r>
        <w:rPr>
          <w:spacing w:val="3"/>
          <w:sz w:val="28"/>
        </w:rPr>
        <w:t>Таблица 2 – Бухгалтерский баланс ОАО «Меркурий» на 01 марта 20_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1267"/>
        <w:gridCol w:w="3836"/>
        <w:gridCol w:w="992"/>
      </w:tblGrid>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Актив</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Сумма, руб.</w:t>
            </w: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Пассив</w:t>
            </w:r>
          </w:p>
        </w:tc>
        <w:tc>
          <w:tcPr>
            <w:tcW w:w="992"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Сумма, руб.</w:t>
            </w: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1. Внеоборотные активы</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3. Капитал и резервы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Нематериальные активы</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Уставный капитал</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Основные средства</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Собственные акции, выкупленные у акционеров</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Незавершенное строительство</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Добавочный капитал</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Доходные вложения в материальные ценности</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Резервный капитал</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Отложенные налоговые активы</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Нераспределенная прибыль (непокрытый убыток)</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lastRenderedPageBreak/>
              <w:t>Прочие внеоборотные активы</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3</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1</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2. Оборотные активы</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4. Долгосрочные обязательства</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Запасы –всего, в т.ч.</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 xml:space="preserve">Займы и кредиты </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 xml:space="preserve">сырье, материалы </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Отложенные налоговые обязательства</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животные на выращивании и откорме</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долгосрочные обязательства</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затраты в незавершенном производстве</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4</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готовая продукция и товары для перепродажи</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5. Краткосрочные обязательства</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товары отгруженные</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Займы и кредиты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расходы будущих периодов</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Кредиторская задолженность –всего, в т.ч.</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запасы и затраты</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поставщики и подрядчики</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Налог на добавленную стоимость по приобретенным ценностям</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задолженность перед персоналом организации</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Дебиторская задолженность (платежи по которой ожидаются более чем через 12 месяцев после отчетной даты)</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задолженность перед государственными внебюджетными фондами</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в т.ч. покупатели заказчики</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задолженность по налогам и сборам</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Дебиторская задолженность (платежи по которой ожидаются в течение 12 месяцев после отчетной даты)</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кредиторы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в т.ч. покупатели заказчики</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Задолженность перед участниками (учредителями) организации</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Краткосрочные финансовые вложения</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Доходы будущих периодов</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Денежные средства</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Резервы предстоящих расходов</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оборотные активы</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краткосрочные обязательства</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2</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5</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36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БАЛАНС</w:t>
            </w:r>
          </w:p>
        </w:tc>
        <w:tc>
          <w:tcPr>
            <w:tcW w:w="126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383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БАЛАНС</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bl>
    <w:p w:rsidR="00F04047" w:rsidRDefault="00FA409C">
      <w:pPr>
        <w:widowControl w:val="0"/>
        <w:ind w:firstLine="709"/>
        <w:jc w:val="both"/>
        <w:rPr>
          <w:sz w:val="28"/>
        </w:rPr>
      </w:pPr>
      <w:r>
        <w:rPr>
          <w:spacing w:val="3"/>
          <w:sz w:val="28"/>
        </w:rPr>
        <w:t xml:space="preserve">На основе данных для выполнения задачи таблица 3 отразить изменения </w:t>
      </w:r>
      <w:r>
        <w:rPr>
          <w:spacing w:val="2"/>
          <w:sz w:val="28"/>
        </w:rPr>
        <w:t xml:space="preserve">в бухгалтерском балансе, определить тип изменений и составить </w:t>
      </w:r>
      <w:r>
        <w:rPr>
          <w:spacing w:val="-1"/>
          <w:sz w:val="28"/>
        </w:rPr>
        <w:t>бухгалтерский баланс ОАО «Меркурий» на 1 апреля 20_ г.</w:t>
      </w:r>
    </w:p>
    <w:p w:rsidR="00F04047" w:rsidRDefault="00FA409C">
      <w:pPr>
        <w:widowControl w:val="0"/>
        <w:ind w:firstLine="709"/>
        <w:jc w:val="both"/>
        <w:rPr>
          <w:sz w:val="28"/>
        </w:rPr>
      </w:pPr>
      <w:r>
        <w:rPr>
          <w:spacing w:val="-14"/>
          <w:sz w:val="28"/>
        </w:rPr>
        <w:t>Таблица 3 -Хозяйственные операции ОАО «Меркурий» за март 20_</w:t>
      </w:r>
    </w:p>
    <w:tbl>
      <w:tblPr>
        <w:tblW w:w="0" w:type="auto"/>
        <w:tblInd w:w="40" w:type="dxa"/>
        <w:tblLayout w:type="fixed"/>
        <w:tblCellMar>
          <w:left w:w="40" w:type="dxa"/>
          <w:right w:w="40" w:type="dxa"/>
        </w:tblCellMar>
        <w:tblLook w:val="04A0" w:firstRow="1" w:lastRow="0" w:firstColumn="1" w:lastColumn="0" w:noHBand="0" w:noVBand="1"/>
      </w:tblPr>
      <w:tblGrid>
        <w:gridCol w:w="614"/>
        <w:gridCol w:w="8742"/>
        <w:gridCol w:w="1080"/>
      </w:tblGrid>
      <w:tr w:rsidR="00F04047" w:rsidTr="00FA409C">
        <w:trPr>
          <w:trHeight w:hRule="exact" w:val="77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t xml:space="preserve">№ </w:t>
            </w:r>
            <w:r>
              <w:rPr>
                <w:spacing w:val="3"/>
              </w:rPr>
              <w:t>п/п</w:t>
            </w:r>
          </w:p>
        </w:tc>
        <w:tc>
          <w:tcPr>
            <w:tcW w:w="8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rPr>
                <w:spacing w:val="-4"/>
              </w:rPr>
              <w:t>Содержание хозяйственной операции</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rPr>
                <w:spacing w:val="-9"/>
              </w:rPr>
              <w:t xml:space="preserve">Сумма, </w:t>
            </w:r>
            <w:r>
              <w:rPr>
                <w:spacing w:val="-11"/>
              </w:rPr>
              <w:t>руб.</w:t>
            </w:r>
          </w:p>
        </w:tc>
      </w:tr>
      <w:tr w:rsidR="00F04047" w:rsidTr="00FA409C">
        <w:trPr>
          <w:trHeight w:hRule="exact" w:val="37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w:t>
            </w:r>
          </w:p>
        </w:tc>
        <w:tc>
          <w:tcPr>
            <w:tcW w:w="8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Получены в кассу с расчетного счета деньги для выдачи заработной платы</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85000</w:t>
            </w:r>
          </w:p>
        </w:tc>
      </w:tr>
      <w:tr w:rsidR="00F04047" w:rsidTr="00FA409C">
        <w:trPr>
          <w:trHeight w:hRule="exact" w:val="355"/>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2.</w:t>
            </w:r>
          </w:p>
        </w:tc>
        <w:tc>
          <w:tcPr>
            <w:tcW w:w="8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Отпущены со склада в производство материалы</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6"/>
              </w:rPr>
              <w:t>15000</w:t>
            </w:r>
          </w:p>
        </w:tc>
      </w:tr>
      <w:tr w:rsidR="00F04047" w:rsidTr="00FA409C">
        <w:trPr>
          <w:trHeight w:hRule="exact" w:val="528"/>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3.</w:t>
            </w:r>
          </w:p>
        </w:tc>
        <w:tc>
          <w:tcPr>
            <w:tcW w:w="8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Выданы из кассы денежные средства главному инже</w:t>
            </w:r>
            <w:r>
              <w:rPr>
                <w:spacing w:val="-4"/>
              </w:rPr>
              <w:t>неру завода под отчет на командировочные расходы</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500</w:t>
            </w:r>
          </w:p>
        </w:tc>
      </w:tr>
      <w:tr w:rsidR="00F04047" w:rsidTr="00FA409C">
        <w:trPr>
          <w:trHeight w:hRule="exact" w:val="37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4.</w:t>
            </w:r>
          </w:p>
        </w:tc>
        <w:tc>
          <w:tcPr>
            <w:tcW w:w="8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Выдана из кассы заработная плата работникам организации</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85000</w:t>
            </w:r>
          </w:p>
        </w:tc>
      </w:tr>
      <w:tr w:rsidR="00F04047" w:rsidTr="00FA409C">
        <w:trPr>
          <w:trHeight w:hRule="exact" w:val="369"/>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5. </w:t>
            </w:r>
          </w:p>
        </w:tc>
        <w:tc>
          <w:tcPr>
            <w:tcW w:w="8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3"/>
              </w:rPr>
            </w:pPr>
            <w:r>
              <w:rPr>
                <w:spacing w:val="-3"/>
              </w:rPr>
              <w:t xml:space="preserve">Поступили от поставщиков материалы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4"/>
              </w:rPr>
            </w:pPr>
            <w:r>
              <w:rPr>
                <w:spacing w:val="-4"/>
              </w:rPr>
              <w:t xml:space="preserve">30000 </w:t>
            </w:r>
          </w:p>
        </w:tc>
      </w:tr>
      <w:tr w:rsidR="00F04047" w:rsidTr="00FA409C">
        <w:trPr>
          <w:trHeight w:hRule="exact" w:val="335"/>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6. </w:t>
            </w:r>
          </w:p>
        </w:tc>
        <w:tc>
          <w:tcPr>
            <w:tcW w:w="8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3"/>
              </w:rPr>
            </w:pPr>
            <w:r>
              <w:rPr>
                <w:spacing w:val="-3"/>
              </w:rPr>
              <w:t xml:space="preserve">Перечислено с расчетного счета в погашение задолженности поставщикам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4"/>
              </w:rPr>
            </w:pPr>
            <w:r>
              <w:rPr>
                <w:spacing w:val="-4"/>
              </w:rPr>
              <w:t xml:space="preserve">40000 </w:t>
            </w:r>
          </w:p>
        </w:tc>
      </w:tr>
      <w:tr w:rsidR="00F04047" w:rsidTr="00FA409C">
        <w:trPr>
          <w:trHeight w:hRule="exact" w:val="344"/>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7. </w:t>
            </w:r>
          </w:p>
        </w:tc>
        <w:tc>
          <w:tcPr>
            <w:tcW w:w="8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3"/>
              </w:rPr>
            </w:pPr>
            <w:r>
              <w:rPr>
                <w:spacing w:val="-3"/>
              </w:rPr>
              <w:t xml:space="preserve">Начислена заработная плата рабочим основного производства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4"/>
              </w:rPr>
            </w:pPr>
            <w:r>
              <w:rPr>
                <w:spacing w:val="-4"/>
              </w:rPr>
              <w:t xml:space="preserve">43000 </w:t>
            </w:r>
          </w:p>
        </w:tc>
      </w:tr>
      <w:tr w:rsidR="00F04047" w:rsidTr="00FA409C">
        <w:trPr>
          <w:trHeight w:hRule="exact" w:val="368"/>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lastRenderedPageBreak/>
              <w:t xml:space="preserve">8. </w:t>
            </w:r>
          </w:p>
        </w:tc>
        <w:tc>
          <w:tcPr>
            <w:tcW w:w="8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3"/>
              </w:rPr>
            </w:pPr>
            <w:r>
              <w:rPr>
                <w:spacing w:val="-3"/>
              </w:rPr>
              <w:t xml:space="preserve">Удержан из зарплаты налог на доходы физических лиц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4"/>
              </w:rPr>
            </w:pPr>
            <w:r>
              <w:rPr>
                <w:spacing w:val="-4"/>
              </w:rPr>
              <w:t xml:space="preserve">4700 </w:t>
            </w:r>
          </w:p>
        </w:tc>
      </w:tr>
      <w:tr w:rsidR="00F04047" w:rsidTr="00FA409C">
        <w:trPr>
          <w:trHeight w:hRule="exact" w:val="351"/>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9. </w:t>
            </w:r>
          </w:p>
        </w:tc>
        <w:tc>
          <w:tcPr>
            <w:tcW w:w="8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3"/>
              </w:rPr>
            </w:pPr>
            <w:r>
              <w:rPr>
                <w:spacing w:val="-3"/>
              </w:rPr>
              <w:t xml:space="preserve">Часть прибыли направлена на формирование резервного капитала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4"/>
              </w:rPr>
            </w:pPr>
            <w:r>
              <w:rPr>
                <w:spacing w:val="-4"/>
              </w:rPr>
              <w:t xml:space="preserve">15000 </w:t>
            </w:r>
          </w:p>
        </w:tc>
      </w:tr>
      <w:tr w:rsidR="00F04047" w:rsidTr="00FA409C">
        <w:trPr>
          <w:trHeight w:hRule="exact" w:val="36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10. </w:t>
            </w:r>
          </w:p>
        </w:tc>
        <w:tc>
          <w:tcPr>
            <w:tcW w:w="8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3"/>
              </w:rPr>
            </w:pPr>
            <w:r>
              <w:rPr>
                <w:spacing w:val="-3"/>
              </w:rPr>
              <w:t xml:space="preserve">Выпущена из производства готовая продукция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4"/>
              </w:rPr>
            </w:pPr>
            <w:r>
              <w:rPr>
                <w:spacing w:val="-4"/>
              </w:rPr>
              <w:t xml:space="preserve">35000 </w:t>
            </w:r>
          </w:p>
        </w:tc>
      </w:tr>
    </w:tbl>
    <w:p w:rsidR="00F04047" w:rsidRDefault="00FA409C">
      <w:pPr>
        <w:widowControl w:val="0"/>
        <w:ind w:firstLine="709"/>
        <w:jc w:val="both"/>
        <w:rPr>
          <w:sz w:val="28"/>
        </w:rPr>
      </w:pPr>
      <w:r>
        <w:rPr>
          <w:spacing w:val="1"/>
          <w:sz w:val="28"/>
        </w:rPr>
        <w:t xml:space="preserve">Решение задачи представить в таблицах следующей формы (табл. </w:t>
      </w:r>
      <w:r>
        <w:rPr>
          <w:spacing w:val="-2"/>
          <w:sz w:val="28"/>
        </w:rPr>
        <w:t>4 и 5):</w:t>
      </w:r>
    </w:p>
    <w:p w:rsidR="00F04047" w:rsidRDefault="00FA409C">
      <w:pPr>
        <w:widowControl w:val="0"/>
        <w:ind w:firstLine="709"/>
        <w:jc w:val="both"/>
        <w:rPr>
          <w:sz w:val="28"/>
        </w:rPr>
      </w:pPr>
      <w:r>
        <w:rPr>
          <w:spacing w:val="-2"/>
          <w:sz w:val="28"/>
        </w:rPr>
        <w:t>Таблица 4</w:t>
      </w:r>
      <w:r>
        <w:rPr>
          <w:i/>
          <w:spacing w:val="-2"/>
          <w:sz w:val="28"/>
        </w:rPr>
        <w:t>-</w:t>
      </w:r>
      <w:r>
        <w:rPr>
          <w:spacing w:val="-2"/>
          <w:sz w:val="28"/>
        </w:rPr>
        <w:t>Типы изменения в бухгалтерском балансе</w:t>
      </w:r>
    </w:p>
    <w:tbl>
      <w:tblPr>
        <w:tblW w:w="0" w:type="auto"/>
        <w:tblInd w:w="40" w:type="dxa"/>
        <w:tblLayout w:type="fixed"/>
        <w:tblCellMar>
          <w:left w:w="40" w:type="dxa"/>
          <w:right w:w="40" w:type="dxa"/>
        </w:tblCellMar>
        <w:tblLook w:val="04A0" w:firstRow="1" w:lastRow="0" w:firstColumn="1" w:lastColumn="0" w:noHBand="0" w:noVBand="1"/>
      </w:tblPr>
      <w:tblGrid>
        <w:gridCol w:w="426"/>
        <w:gridCol w:w="4536"/>
        <w:gridCol w:w="851"/>
        <w:gridCol w:w="850"/>
        <w:gridCol w:w="1134"/>
        <w:gridCol w:w="851"/>
        <w:gridCol w:w="992"/>
        <w:gridCol w:w="709"/>
      </w:tblGrid>
      <w:tr w:rsidR="00F04047" w:rsidTr="00FA409C">
        <w:trPr>
          <w:trHeight w:hRule="exact" w:val="355"/>
        </w:trPr>
        <w:tc>
          <w:tcPr>
            <w:tcW w:w="426"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rsidR="00F04047" w:rsidRDefault="00FA409C">
            <w:pPr>
              <w:widowControl w:val="0"/>
              <w:jc w:val="both"/>
            </w:pPr>
            <w:r>
              <w:t>№ опе</w:t>
            </w:r>
            <w:r>
              <w:rPr>
                <w:spacing w:val="1"/>
              </w:rPr>
              <w:t>ра</w:t>
            </w:r>
            <w:r>
              <w:t>ции</w:t>
            </w:r>
          </w:p>
        </w:tc>
        <w:tc>
          <w:tcPr>
            <w:tcW w:w="4536"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rsidR="00F04047" w:rsidRDefault="00FA409C">
            <w:pPr>
              <w:widowControl w:val="0"/>
              <w:jc w:val="both"/>
            </w:pPr>
            <w:r>
              <w:rPr>
                <w:spacing w:val="-1"/>
              </w:rPr>
              <w:t>Содер</w:t>
            </w:r>
            <w:r>
              <w:rPr>
                <w:spacing w:val="1"/>
              </w:rPr>
              <w:t xml:space="preserve">жание </w:t>
            </w:r>
            <w:r>
              <w:t>хозяй</w:t>
            </w:r>
            <w:r>
              <w:rPr>
                <w:spacing w:val="1"/>
              </w:rPr>
              <w:t xml:space="preserve">ственной </w:t>
            </w:r>
            <w:r>
              <w:rPr>
                <w:spacing w:val="-1"/>
              </w:rPr>
              <w:t>операции</w:t>
            </w:r>
          </w:p>
        </w:tc>
        <w:tc>
          <w:tcPr>
            <w:tcW w:w="851"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rsidR="00F04047" w:rsidRDefault="00FA409C">
            <w:pPr>
              <w:widowControl w:val="0"/>
              <w:jc w:val="both"/>
            </w:pPr>
            <w:r>
              <w:rPr>
                <w:spacing w:val="-3"/>
              </w:rPr>
              <w:t>Сум</w:t>
            </w:r>
            <w:r>
              <w:t>ма</w:t>
            </w:r>
          </w:p>
        </w:tc>
        <w:tc>
          <w:tcPr>
            <w:tcW w:w="3827"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Изменения в бухгалтерском </w:t>
            </w:r>
            <w:r>
              <w:rPr>
                <w:spacing w:val="-1"/>
              </w:rPr>
              <w:t>балансе</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rPr>
                <w:spacing w:val="-5"/>
              </w:rPr>
              <w:t xml:space="preserve">Тип </w:t>
            </w:r>
            <w:r>
              <w:rPr>
                <w:spacing w:val="-1"/>
              </w:rPr>
              <w:t>изме</w:t>
            </w:r>
            <w:r>
              <w:rPr>
                <w:spacing w:val="1"/>
              </w:rPr>
              <w:t>не</w:t>
            </w:r>
            <w:r>
              <w:rPr>
                <w:spacing w:val="4"/>
              </w:rPr>
              <w:t xml:space="preserve">ния </w:t>
            </w:r>
            <w:r>
              <w:t>(фор</w:t>
            </w:r>
            <w:r>
              <w:rPr>
                <w:spacing w:val="-5"/>
              </w:rPr>
              <w:t>мула)</w:t>
            </w:r>
          </w:p>
          <w:p w:rsidR="00F04047" w:rsidRDefault="00F04047">
            <w:pPr>
              <w:widowControl w:val="0"/>
              <w:jc w:val="both"/>
            </w:pPr>
          </w:p>
          <w:p w:rsidR="00F04047" w:rsidRDefault="00F04047">
            <w:pPr>
              <w:widowControl w:val="0"/>
              <w:jc w:val="both"/>
            </w:pPr>
          </w:p>
          <w:p w:rsidR="00F04047" w:rsidRDefault="00F04047">
            <w:pPr>
              <w:widowControl w:val="0"/>
              <w:jc w:val="both"/>
            </w:pPr>
          </w:p>
        </w:tc>
      </w:tr>
      <w:tr w:rsidR="00F04047" w:rsidTr="00FA409C">
        <w:trPr>
          <w:trHeight w:hRule="exact" w:val="341"/>
        </w:trPr>
        <w:tc>
          <w:tcPr>
            <w:tcW w:w="426" w:type="dxa"/>
            <w:tcBorders>
              <w:top w:val="nil"/>
              <w:left w:val="single" w:sz="6" w:space="0" w:color="000000"/>
              <w:bottom w:val="nil"/>
              <w:right w:val="single" w:sz="6" w:space="0" w:color="000000"/>
            </w:tcBorders>
            <w:shd w:val="clear" w:color="auto" w:fill="FFFFFF"/>
            <w:tcMar>
              <w:left w:w="40" w:type="dxa"/>
              <w:right w:w="40" w:type="dxa"/>
            </w:tcMar>
            <w:vAlign w:val="center"/>
          </w:tcPr>
          <w:p w:rsidR="00F04047" w:rsidRDefault="00F04047">
            <w:pPr>
              <w:widowControl w:val="0"/>
              <w:jc w:val="both"/>
            </w:pPr>
          </w:p>
          <w:p w:rsidR="00F04047" w:rsidRDefault="00F04047">
            <w:pPr>
              <w:widowControl w:val="0"/>
              <w:jc w:val="both"/>
            </w:pPr>
          </w:p>
        </w:tc>
        <w:tc>
          <w:tcPr>
            <w:tcW w:w="4536" w:type="dxa"/>
            <w:tcBorders>
              <w:top w:val="nil"/>
              <w:left w:val="single" w:sz="6" w:space="0" w:color="000000"/>
              <w:bottom w:val="nil"/>
              <w:right w:val="single" w:sz="6" w:space="0" w:color="000000"/>
            </w:tcBorders>
            <w:shd w:val="clear" w:color="auto" w:fill="FFFFFF"/>
            <w:tcMar>
              <w:left w:w="40" w:type="dxa"/>
              <w:right w:w="40" w:type="dxa"/>
            </w:tcMar>
            <w:vAlign w:val="center"/>
          </w:tcPr>
          <w:p w:rsidR="00F04047" w:rsidRDefault="00F04047">
            <w:pPr>
              <w:widowControl w:val="0"/>
              <w:jc w:val="both"/>
            </w:pPr>
          </w:p>
          <w:p w:rsidR="00F04047" w:rsidRDefault="00F04047">
            <w:pPr>
              <w:widowControl w:val="0"/>
              <w:jc w:val="both"/>
            </w:pPr>
          </w:p>
        </w:tc>
        <w:tc>
          <w:tcPr>
            <w:tcW w:w="851" w:type="dxa"/>
            <w:tcBorders>
              <w:top w:val="nil"/>
              <w:left w:val="single" w:sz="6" w:space="0" w:color="000000"/>
              <w:bottom w:val="nil"/>
              <w:right w:val="single" w:sz="6" w:space="0" w:color="000000"/>
            </w:tcBorders>
            <w:shd w:val="clear" w:color="auto" w:fill="FFFFFF"/>
            <w:tcMar>
              <w:left w:w="40" w:type="dxa"/>
              <w:right w:w="40" w:type="dxa"/>
            </w:tcMar>
            <w:vAlign w:val="center"/>
          </w:tcPr>
          <w:p w:rsidR="00F04047" w:rsidRDefault="00F04047">
            <w:pPr>
              <w:widowControl w:val="0"/>
              <w:jc w:val="both"/>
            </w:pPr>
          </w:p>
          <w:p w:rsidR="00F04047" w:rsidRDefault="00F04047">
            <w:pPr>
              <w:widowControl w:val="0"/>
              <w:jc w:val="both"/>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Актив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Пассив</w:t>
            </w: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04047"/>
        </w:tc>
      </w:tr>
      <w:tr w:rsidR="00F04047" w:rsidTr="00FA409C">
        <w:trPr>
          <w:trHeight w:hRule="exact" w:val="949"/>
        </w:trPr>
        <w:tc>
          <w:tcPr>
            <w:tcW w:w="426"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04047">
            <w:pPr>
              <w:widowControl w:val="0"/>
              <w:jc w:val="both"/>
            </w:pPr>
          </w:p>
          <w:p w:rsidR="00F04047" w:rsidRDefault="00F04047">
            <w:pPr>
              <w:widowControl w:val="0"/>
              <w:jc w:val="both"/>
            </w:pPr>
          </w:p>
        </w:tc>
        <w:tc>
          <w:tcPr>
            <w:tcW w:w="4536"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04047">
            <w:pPr>
              <w:widowControl w:val="0"/>
              <w:jc w:val="both"/>
            </w:pPr>
          </w:p>
          <w:p w:rsidR="00F04047" w:rsidRDefault="00F04047">
            <w:pPr>
              <w:widowControl w:val="0"/>
              <w:jc w:val="both"/>
            </w:pPr>
          </w:p>
        </w:tc>
        <w:tc>
          <w:tcPr>
            <w:tcW w:w="851"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04047">
            <w:pPr>
              <w:widowControl w:val="0"/>
              <w:jc w:val="both"/>
            </w:pPr>
          </w:p>
          <w:p w:rsidR="00F04047" w:rsidRDefault="00F04047">
            <w:pPr>
              <w:widowControl w:val="0"/>
              <w:jc w:val="both"/>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rPr>
                <w:spacing w:val="-1"/>
              </w:rPr>
              <w:t>уве</w:t>
            </w:r>
            <w:r>
              <w:rPr>
                <w:spacing w:val="1"/>
              </w:rPr>
              <w:t>ли-чение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rPr>
                <w:spacing w:val="-2"/>
              </w:rPr>
              <w:t>умень</w:t>
            </w:r>
            <w:r>
              <w:t>шение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rPr>
                <w:spacing w:val="-2"/>
              </w:rPr>
              <w:t>уве</w:t>
            </w:r>
            <w:r>
              <w:rPr>
                <w:spacing w:val="1"/>
              </w:rPr>
              <w:t>ли-че</w:t>
            </w:r>
            <w:r>
              <w:t>ние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rPr>
                <w:spacing w:val="-1"/>
              </w:rPr>
              <w:t>умень</w:t>
            </w:r>
            <w:r>
              <w:rPr>
                <w:spacing w:val="1"/>
              </w:rPr>
              <w:t>шение</w:t>
            </w: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04047"/>
        </w:tc>
      </w:tr>
      <w:tr w:rsidR="00F04047" w:rsidTr="00FA409C">
        <w:trPr>
          <w:trHeight w:hRule="exact" w:val="833"/>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Получены в кассу с расчетного счета деньги для выдачи заработной платы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85000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56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2.</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Отпущены со склада в производство материалы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6"/>
              </w:rPr>
              <w:t>15000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838"/>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3.</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Выданы из кассы денежные средства главному инже</w:t>
            </w:r>
            <w:r>
              <w:rPr>
                <w:spacing w:val="-4"/>
              </w:rPr>
              <w:t>неру завода под отчет на командировочные расходы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56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4.</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Выдана из кассы заработная плата работникам организации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85000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56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5.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3"/>
              </w:rPr>
            </w:pPr>
            <w:r>
              <w:rPr>
                <w:spacing w:val="-3"/>
              </w:rPr>
              <w:t xml:space="preserve">Поступили от поставщиков материалы </w:t>
            </w:r>
          </w:p>
          <w:p w:rsidR="00F04047" w:rsidRDefault="00F04047">
            <w:pPr>
              <w:widowControl w:val="0"/>
              <w:jc w:val="both"/>
              <w:rPr>
                <w:spacing w:val="-3"/>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4"/>
              </w:rPr>
            </w:pPr>
            <w:r>
              <w:rPr>
                <w:spacing w:val="-4"/>
              </w:rPr>
              <w:t xml:space="preserve">30000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839"/>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6.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3"/>
              </w:rPr>
            </w:pPr>
            <w:r>
              <w:rPr>
                <w:spacing w:val="-3"/>
              </w:rPr>
              <w:t xml:space="preserve">Перечислено с расчетного счета в погашение задолженности поставщикам </w:t>
            </w:r>
          </w:p>
          <w:p w:rsidR="00F04047" w:rsidRDefault="00F04047">
            <w:pPr>
              <w:widowControl w:val="0"/>
              <w:jc w:val="both"/>
              <w:rPr>
                <w:spacing w:val="-3"/>
              </w:rPr>
            </w:pPr>
          </w:p>
          <w:p w:rsidR="00F04047" w:rsidRDefault="00F04047">
            <w:pPr>
              <w:widowControl w:val="0"/>
              <w:jc w:val="both"/>
              <w:rPr>
                <w:spacing w:val="-3"/>
              </w:rPr>
            </w:pPr>
          </w:p>
          <w:p w:rsidR="00F04047" w:rsidRDefault="00F04047">
            <w:pPr>
              <w:widowControl w:val="0"/>
              <w:jc w:val="both"/>
              <w:rPr>
                <w:spacing w:val="-3"/>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4"/>
              </w:rPr>
            </w:pPr>
            <w:r>
              <w:rPr>
                <w:spacing w:val="-4"/>
              </w:rPr>
              <w:t xml:space="preserve">40000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56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7.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3"/>
              </w:rPr>
            </w:pPr>
            <w:r>
              <w:rPr>
                <w:spacing w:val="-3"/>
              </w:rPr>
              <w:t xml:space="preserve">Начислена заработная плата рабочим основного производства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4"/>
              </w:rPr>
            </w:pPr>
            <w:r>
              <w:rPr>
                <w:spacing w:val="-4"/>
              </w:rPr>
              <w:t xml:space="preserve">43000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56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8.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3"/>
              </w:rPr>
            </w:pPr>
            <w:r>
              <w:rPr>
                <w:spacing w:val="-3"/>
              </w:rPr>
              <w:t xml:space="preserve">Удержан из зарплаты налог на доходы физических лиц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4"/>
              </w:rPr>
            </w:pPr>
            <w:r>
              <w:rPr>
                <w:spacing w:val="-4"/>
              </w:rPr>
              <w:t xml:space="preserve">4700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583"/>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9.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3"/>
              </w:rPr>
            </w:pPr>
            <w:r>
              <w:rPr>
                <w:spacing w:val="-3"/>
              </w:rPr>
              <w:t xml:space="preserve">Часть прибыли направлена на формирование резервного капитала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4"/>
              </w:rPr>
            </w:pPr>
            <w:r>
              <w:rPr>
                <w:spacing w:val="-4"/>
              </w:rPr>
              <w:t xml:space="preserve">15000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589"/>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10. </w:t>
            </w:r>
          </w:p>
        </w:tc>
        <w:tc>
          <w:tcPr>
            <w:tcW w:w="453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3"/>
              </w:rPr>
            </w:pPr>
            <w:r>
              <w:rPr>
                <w:spacing w:val="-3"/>
              </w:rPr>
              <w:t xml:space="preserve">Выпущена из производства готовая продукция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rPr>
                <w:spacing w:val="-4"/>
              </w:rPr>
            </w:pPr>
            <w:r>
              <w:rPr>
                <w:spacing w:val="-4"/>
              </w:rPr>
              <w:t xml:space="preserve">35000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bl>
    <w:p w:rsidR="00F04047" w:rsidRDefault="00FA409C">
      <w:pPr>
        <w:widowControl w:val="0"/>
        <w:ind w:firstLine="709"/>
        <w:jc w:val="both"/>
        <w:rPr>
          <w:spacing w:val="3"/>
          <w:sz w:val="28"/>
        </w:rPr>
      </w:pPr>
      <w:r>
        <w:rPr>
          <w:spacing w:val="4"/>
          <w:sz w:val="28"/>
        </w:rPr>
        <w:t xml:space="preserve">Таблица 5- </w:t>
      </w:r>
      <w:r>
        <w:rPr>
          <w:spacing w:val="3"/>
          <w:sz w:val="28"/>
        </w:rPr>
        <w:t>Бухгалтерский баланс ОАО «Меркурий» на 01 апреля 20_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1014"/>
        <w:gridCol w:w="4373"/>
        <w:gridCol w:w="992"/>
      </w:tblGrid>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Актив</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Сумма, руб.</w:t>
            </w: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Пассив</w:t>
            </w:r>
          </w:p>
        </w:tc>
        <w:tc>
          <w:tcPr>
            <w:tcW w:w="992"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Сумма, руб.</w:t>
            </w: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1. Внеоборотные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3. Капитал и резервы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Нематериальные активы</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Уставный капитал</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Основные средства</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Собственные акции, выкупленные у акционеров</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Незавершенное строительство</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Добавочный капитал</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Доходные вложения в материальные ценности</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 xml:space="preserve">Резервный капитал </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Отложенные налоговые активы</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Нераспределенная прибыль (непокрытый убыток)</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внеоборотные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3</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1</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2. 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4. Долгосрочные обязательства</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Запасы –всего, в т.ч.</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 xml:space="preserve">Займы и кредиты </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 xml:space="preserve">сырье, материалы и др.аналогичные </w:t>
            </w:r>
            <w:r>
              <w:rPr>
                <w:spacing w:val="3"/>
              </w:rPr>
              <w:lastRenderedPageBreak/>
              <w:t>ценности</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Отложенные налоговые обязательства</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lastRenderedPageBreak/>
              <w:t>животные на выращивании и откорме</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долгосрочные обязательства</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затраты в незавершенном производстве</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4</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готовая продукция и товары для перепродажи</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5. Краткосрочные обязательства</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товары отгруженные</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Займы и кредиты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расходы будущих периодов</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Кредиторская задолженность –всего, в т.ч.</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запасы и затраты</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поставщики и подрядчики</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Налог на добавленную стоимость по приобретенным ценностям</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задолженность перед персоналом организации</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Дебиторская задолженность (платежи по которой ожидаются более чем через 12 месяцев после отчетной даты)</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задолженность перед государственными внебюджетными фондами</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в т.ч. покупатели заказчики</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задолженность по налогам и сборам</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Дебиторская задолженность (платежи по которой ожидаются в течение 12 месяцев после отчетной даты)</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кредиторы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в т.ч. покупатели заказчики</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Задолженность перед участниками (учредителями) организации</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Краткосрочные финансовые вложения</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Доходы будущих периодов</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Денежные средства</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Резервы предстоящих расходов</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краткосрочные обязательства</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2</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5</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21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БАЛАНС</w:t>
            </w:r>
          </w:p>
        </w:tc>
        <w:tc>
          <w:tcPr>
            <w:tcW w:w="1014"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37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БАЛАНС</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bl>
    <w:p w:rsidR="00F04047" w:rsidRDefault="00FA409C">
      <w:pPr>
        <w:widowControl w:val="0"/>
        <w:ind w:firstLine="709"/>
        <w:jc w:val="both"/>
        <w:rPr>
          <w:sz w:val="28"/>
        </w:rPr>
      </w:pPr>
      <w:r>
        <w:rPr>
          <w:b/>
          <w:sz w:val="28"/>
        </w:rPr>
        <w:t xml:space="preserve">Задание 5. </w:t>
      </w:r>
      <w:r>
        <w:rPr>
          <w:spacing w:val="4"/>
          <w:sz w:val="28"/>
        </w:rPr>
        <w:t xml:space="preserve">На основе данных для выполнения задачи (таблица 6,7) отразить </w:t>
      </w:r>
      <w:r>
        <w:rPr>
          <w:spacing w:val="2"/>
          <w:sz w:val="28"/>
        </w:rPr>
        <w:t xml:space="preserve">изменения в бухгалтерском балансе. Определить тип изменений  (таблица 8) </w:t>
      </w:r>
      <w:r>
        <w:rPr>
          <w:spacing w:val="-1"/>
          <w:sz w:val="28"/>
        </w:rPr>
        <w:t>составить бухгалтерский баланс ЗАО «Феникс» на 1 апреля 20_ г. (таблица 9).</w:t>
      </w:r>
    </w:p>
    <w:p w:rsidR="00F04047" w:rsidRDefault="00FA409C">
      <w:pPr>
        <w:widowControl w:val="0"/>
        <w:ind w:firstLine="709"/>
        <w:jc w:val="both"/>
        <w:rPr>
          <w:sz w:val="28"/>
        </w:rPr>
      </w:pPr>
      <w:r>
        <w:rPr>
          <w:sz w:val="28"/>
        </w:rPr>
        <w:t>Таблица 6 -Бухгалтерский баланс ЗАО «Феникс» на 1 марта 2000_ г. (сокращенный)</w:t>
      </w:r>
    </w:p>
    <w:tbl>
      <w:tblPr>
        <w:tblW w:w="10631" w:type="dxa"/>
        <w:tblInd w:w="40" w:type="dxa"/>
        <w:tblLayout w:type="fixed"/>
        <w:tblCellMar>
          <w:left w:w="40" w:type="dxa"/>
          <w:right w:w="40" w:type="dxa"/>
        </w:tblCellMar>
        <w:tblLook w:val="04A0" w:firstRow="1" w:lastRow="0" w:firstColumn="1" w:lastColumn="0" w:noHBand="0" w:noVBand="1"/>
      </w:tblPr>
      <w:tblGrid>
        <w:gridCol w:w="9214"/>
        <w:gridCol w:w="1417"/>
      </w:tblGrid>
      <w:tr w:rsidR="00F04047" w:rsidTr="00FA409C">
        <w:trPr>
          <w:trHeight w:hRule="exact" w:val="399"/>
        </w:trPr>
        <w:tc>
          <w:tcPr>
            <w:tcW w:w="9214" w:type="dxa"/>
            <w:tcBorders>
              <w:top w:val="single" w:sz="6" w:space="0" w:color="000000"/>
              <w:left w:val="single" w:sz="6" w:space="0" w:color="000000"/>
              <w:bottom w:val="single" w:sz="4" w:space="0" w:color="000000"/>
              <w:right w:val="single" w:sz="6" w:space="0" w:color="000000"/>
            </w:tcBorders>
            <w:shd w:val="clear" w:color="auto" w:fill="FFFFFF"/>
            <w:tcMar>
              <w:left w:w="40" w:type="dxa"/>
              <w:right w:w="40" w:type="dxa"/>
            </w:tcMar>
            <w:vAlign w:val="bottom"/>
          </w:tcPr>
          <w:p w:rsidR="00F04047" w:rsidRDefault="00FA409C">
            <w:pPr>
              <w:widowControl w:val="0"/>
              <w:jc w:val="both"/>
            </w:pPr>
            <w:r>
              <w:rPr>
                <w:spacing w:val="-3"/>
              </w:rPr>
              <w:t>Актив</w:t>
            </w:r>
          </w:p>
        </w:tc>
        <w:tc>
          <w:tcPr>
            <w:tcW w:w="1417" w:type="dxa"/>
            <w:tcBorders>
              <w:top w:val="single" w:sz="6" w:space="0" w:color="000000"/>
              <w:left w:val="single" w:sz="6" w:space="0" w:color="000000"/>
              <w:bottom w:val="single" w:sz="4" w:space="0" w:color="000000"/>
              <w:right w:val="single" w:sz="6" w:space="0" w:color="000000"/>
            </w:tcBorders>
            <w:shd w:val="clear" w:color="auto" w:fill="FFFFFF"/>
            <w:tcMar>
              <w:left w:w="40" w:type="dxa"/>
              <w:right w:w="40" w:type="dxa"/>
            </w:tcMar>
            <w:vAlign w:val="bottom"/>
          </w:tcPr>
          <w:p w:rsidR="00F04047" w:rsidRDefault="00FA409C">
            <w:pPr>
              <w:widowControl w:val="0"/>
              <w:jc w:val="both"/>
            </w:pPr>
            <w:r>
              <w:rPr>
                <w:spacing w:val="-4"/>
              </w:rPr>
              <w:t xml:space="preserve">Сумма, </w:t>
            </w:r>
            <w:r>
              <w:rPr>
                <w:spacing w:val="-6"/>
              </w:rPr>
              <w:t>руб.</w:t>
            </w:r>
          </w:p>
        </w:tc>
      </w:tr>
      <w:tr w:rsidR="00F04047" w:rsidTr="00FA409C">
        <w:trPr>
          <w:trHeight w:hRule="exact" w:val="277"/>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I.Внеоборотные активы</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281"/>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Основные средства,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6"/>
              </w:rPr>
              <w:t>500 000</w:t>
            </w:r>
          </w:p>
        </w:tc>
      </w:tr>
      <w:tr w:rsidR="00F04047" w:rsidTr="00FA409C">
        <w:trPr>
          <w:trHeight w:hRule="exact" w:val="285"/>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289"/>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здания, сооружения, машины и оборудование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6"/>
              </w:rPr>
              <w:t>500 000</w:t>
            </w:r>
          </w:p>
        </w:tc>
      </w:tr>
      <w:tr w:rsidR="00F04047" w:rsidTr="00FA409C">
        <w:trPr>
          <w:trHeight w:hRule="exact" w:val="279"/>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Итого по разделу 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7"/>
              </w:rPr>
              <w:t>500 000</w:t>
            </w:r>
          </w:p>
        </w:tc>
      </w:tr>
      <w:tr w:rsidR="00F04047" w:rsidTr="00FA409C">
        <w:trPr>
          <w:trHeight w:hRule="exact" w:val="283"/>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II. Оборотные активы</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273"/>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Запасы,</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230 000</w:t>
            </w:r>
          </w:p>
        </w:tc>
      </w:tr>
      <w:tr w:rsidR="00F04047" w:rsidTr="00FA409C">
        <w:trPr>
          <w:trHeight w:hRule="exact" w:val="291"/>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295"/>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сырье и материалы</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9"/>
              </w:rPr>
              <w:t>130 000</w:t>
            </w:r>
          </w:p>
        </w:tc>
      </w:tr>
      <w:tr w:rsidR="00F04047" w:rsidTr="00FA409C">
        <w:trPr>
          <w:trHeight w:hRule="exact" w:val="271"/>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затраты в незавершенном производстве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20000</w:t>
            </w:r>
          </w:p>
        </w:tc>
      </w:tr>
      <w:tr w:rsidR="00F04047" w:rsidTr="00FA409C">
        <w:trPr>
          <w:trHeight w:hRule="exact" w:val="289"/>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Готовая продукция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80000</w:t>
            </w:r>
          </w:p>
        </w:tc>
      </w:tr>
      <w:tr w:rsidR="00F04047" w:rsidTr="00FA409C">
        <w:trPr>
          <w:trHeight w:hRule="exact" w:val="293"/>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Денежные средства,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8"/>
              </w:rPr>
              <w:t>170 000</w:t>
            </w:r>
          </w:p>
        </w:tc>
      </w:tr>
      <w:tr w:rsidR="00F04047" w:rsidTr="00FA409C">
        <w:trPr>
          <w:trHeight w:hRule="exact" w:val="269"/>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287"/>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Касса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7"/>
              </w:rPr>
              <w:t>7000</w:t>
            </w:r>
          </w:p>
        </w:tc>
      </w:tr>
      <w:tr w:rsidR="00F04047" w:rsidTr="00FA409C">
        <w:trPr>
          <w:trHeight w:hRule="exact" w:val="277"/>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Расчетный счет</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9"/>
              </w:rPr>
              <w:t>163 000</w:t>
            </w:r>
          </w:p>
        </w:tc>
      </w:tr>
      <w:tr w:rsidR="00F04047" w:rsidTr="00FA409C">
        <w:trPr>
          <w:trHeight w:hRule="exact" w:val="281"/>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Итого по разделу II: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400 000</w:t>
            </w:r>
          </w:p>
        </w:tc>
      </w:tr>
      <w:tr w:rsidR="00F04047" w:rsidTr="00FA409C">
        <w:trPr>
          <w:trHeight w:hRule="exact" w:val="285"/>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lastRenderedPageBreak/>
              <w:t>Баланс</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900 000</w:t>
            </w:r>
          </w:p>
        </w:tc>
      </w:tr>
    </w:tbl>
    <w:p w:rsidR="00F04047" w:rsidRDefault="00F04047">
      <w:pPr>
        <w:widowControl w:val="0"/>
        <w:ind w:firstLine="709"/>
        <w:jc w:val="both"/>
        <w:rPr>
          <w:rFonts w:ascii="Georgia" w:hAnsi="Georgia"/>
        </w:rPr>
      </w:pPr>
    </w:p>
    <w:tbl>
      <w:tblPr>
        <w:tblW w:w="10631" w:type="dxa"/>
        <w:tblInd w:w="40" w:type="dxa"/>
        <w:tblLayout w:type="fixed"/>
        <w:tblCellMar>
          <w:left w:w="40" w:type="dxa"/>
          <w:right w:w="40" w:type="dxa"/>
        </w:tblCellMar>
        <w:tblLook w:val="04A0" w:firstRow="1" w:lastRow="0" w:firstColumn="1" w:lastColumn="0" w:noHBand="0" w:noVBand="1"/>
      </w:tblPr>
      <w:tblGrid>
        <w:gridCol w:w="9214"/>
        <w:gridCol w:w="1417"/>
      </w:tblGrid>
      <w:tr w:rsidR="00F04047" w:rsidTr="00FA409C">
        <w:trPr>
          <w:trHeight w:hRule="exact" w:val="279"/>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bottom"/>
          </w:tcPr>
          <w:p w:rsidR="00F04047" w:rsidRDefault="00FA409C">
            <w:pPr>
              <w:widowControl w:val="0"/>
              <w:jc w:val="both"/>
            </w:pPr>
            <w:r>
              <w:rPr>
                <w:spacing w:val="-2"/>
              </w:rPr>
              <w:t>Пассив</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bottom"/>
          </w:tcPr>
          <w:p w:rsidR="00F04047" w:rsidRDefault="00FA409C">
            <w:pPr>
              <w:widowControl w:val="0"/>
              <w:jc w:val="both"/>
            </w:pPr>
            <w:r>
              <w:rPr>
                <w:spacing w:val="-4"/>
              </w:rPr>
              <w:t xml:space="preserve">Сумма, </w:t>
            </w:r>
            <w:r>
              <w:rPr>
                <w:spacing w:val="-5"/>
              </w:rPr>
              <w:t>руб.</w:t>
            </w:r>
          </w:p>
        </w:tc>
      </w:tr>
      <w:tr w:rsidR="00F04047" w:rsidTr="00FA409C">
        <w:trPr>
          <w:trHeight w:hRule="exact" w:val="272"/>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III. Капитал и резервы</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287"/>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Уставный капитал</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6"/>
              </w:rPr>
              <w:t>200 000</w:t>
            </w:r>
          </w:p>
        </w:tc>
      </w:tr>
      <w:tr w:rsidR="00F04047" w:rsidTr="00FA409C">
        <w:trPr>
          <w:trHeight w:hRule="exact" w:val="291"/>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Нераспределенная прибыль отчетного года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50000</w:t>
            </w:r>
          </w:p>
        </w:tc>
      </w:tr>
      <w:tr w:rsidR="00F04047" w:rsidTr="00FA409C">
        <w:trPr>
          <w:trHeight w:hRule="exact" w:val="267"/>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Итого по разделу III: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1"/>
              </w:rPr>
              <w:t>250 000</w:t>
            </w:r>
          </w:p>
        </w:tc>
      </w:tr>
      <w:tr w:rsidR="00F04047" w:rsidTr="00FA409C">
        <w:trPr>
          <w:trHeight w:hRule="exact" w:val="285"/>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9"/>
              </w:rPr>
              <w:t>IV. Долгосрочные обязательства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276"/>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Заемные средства,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1"/>
              </w:rPr>
              <w:t>350 000</w:t>
            </w:r>
          </w:p>
        </w:tc>
      </w:tr>
      <w:tr w:rsidR="00F04047" w:rsidTr="00FA409C">
        <w:trPr>
          <w:trHeight w:hRule="exact" w:val="293"/>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6"/>
              </w:rPr>
              <w:t>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283"/>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Кредиты банков</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1"/>
              </w:rPr>
              <w:t>350 000</w:t>
            </w:r>
          </w:p>
        </w:tc>
      </w:tr>
      <w:tr w:rsidR="00F04047" w:rsidTr="00FA409C">
        <w:trPr>
          <w:trHeight w:hRule="exact" w:val="273"/>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7"/>
              </w:rPr>
              <w:t>Итого по разделу IV:</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2"/>
              </w:rPr>
              <w:t>350 000</w:t>
            </w:r>
          </w:p>
        </w:tc>
      </w:tr>
      <w:tr w:rsidR="00F04047" w:rsidTr="00FA409C">
        <w:trPr>
          <w:trHeight w:hRule="exact" w:val="277"/>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8"/>
              </w:rPr>
              <w:t>V. Краткосрочные обязательства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295"/>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Заемные средства,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3"/>
              </w:rPr>
              <w:t>150 000</w:t>
            </w:r>
          </w:p>
        </w:tc>
      </w:tr>
      <w:tr w:rsidR="00F04047" w:rsidTr="00FA409C">
        <w:trPr>
          <w:trHeight w:hRule="exact" w:val="271"/>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6"/>
              </w:rPr>
              <w:t>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289"/>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Кредиты банков</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3"/>
              </w:rPr>
              <w:t>150 000</w:t>
            </w:r>
          </w:p>
        </w:tc>
      </w:tr>
      <w:tr w:rsidR="00F04047" w:rsidTr="00FA409C">
        <w:trPr>
          <w:trHeight w:hRule="exact" w:val="279"/>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Кредиторская задолженность,</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4"/>
              </w:rPr>
              <w:t>150 000</w:t>
            </w:r>
          </w:p>
        </w:tc>
      </w:tr>
      <w:tr w:rsidR="00F04047" w:rsidTr="00FA409C">
        <w:trPr>
          <w:trHeight w:hRule="exact" w:val="283"/>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6"/>
              </w:rPr>
              <w:t>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288"/>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поставщики и подрядчики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80000</w:t>
            </w:r>
          </w:p>
        </w:tc>
      </w:tr>
      <w:tr w:rsidR="00F04047" w:rsidTr="00FA409C">
        <w:trPr>
          <w:trHeight w:hRule="exact" w:val="263"/>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по оплате труда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70000</w:t>
            </w:r>
          </w:p>
        </w:tc>
      </w:tr>
      <w:tr w:rsidR="00F04047" w:rsidTr="00FA409C">
        <w:trPr>
          <w:trHeight w:hRule="exact" w:val="281"/>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8"/>
              </w:rPr>
              <w:t>Итого по разделу V:</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1"/>
              </w:rPr>
              <w:t>300 000</w:t>
            </w:r>
          </w:p>
        </w:tc>
      </w:tr>
      <w:tr w:rsidR="00F04047" w:rsidTr="00FA409C">
        <w:trPr>
          <w:trHeight w:hRule="exact" w:val="271"/>
        </w:trPr>
        <w:tc>
          <w:tcPr>
            <w:tcW w:w="92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Баланс</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0"/>
              </w:rPr>
              <w:t>900 000</w:t>
            </w:r>
          </w:p>
        </w:tc>
      </w:tr>
    </w:tbl>
    <w:p w:rsidR="00F04047" w:rsidRDefault="00FA409C">
      <w:pPr>
        <w:widowControl w:val="0"/>
        <w:ind w:firstLine="709"/>
        <w:jc w:val="both"/>
        <w:rPr>
          <w:sz w:val="28"/>
        </w:rPr>
      </w:pPr>
      <w:r>
        <w:rPr>
          <w:sz w:val="28"/>
        </w:rPr>
        <w:t>Таблица 7 -Хозяйственные операции ЗАО «Феникс» за март 20_ г.</w:t>
      </w:r>
    </w:p>
    <w:tbl>
      <w:tblPr>
        <w:tblW w:w="0" w:type="auto"/>
        <w:tblInd w:w="40" w:type="dxa"/>
        <w:tblLayout w:type="fixed"/>
        <w:tblCellMar>
          <w:left w:w="40" w:type="dxa"/>
          <w:right w:w="40" w:type="dxa"/>
        </w:tblCellMar>
        <w:tblLook w:val="04A0" w:firstRow="1" w:lastRow="0" w:firstColumn="1" w:lastColumn="0" w:noHBand="0" w:noVBand="1"/>
      </w:tblPr>
      <w:tblGrid>
        <w:gridCol w:w="576"/>
        <w:gridCol w:w="10"/>
        <w:gridCol w:w="9053"/>
        <w:gridCol w:w="850"/>
      </w:tblGrid>
      <w:tr w:rsidR="00F04047" w:rsidTr="00FA409C">
        <w:trPr>
          <w:trHeight w:hRule="exact" w:val="676"/>
        </w:trPr>
        <w:tc>
          <w:tcPr>
            <w:tcW w:w="58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t xml:space="preserve">№ </w:t>
            </w:r>
            <w:r>
              <w:rPr>
                <w:spacing w:val="3"/>
              </w:rPr>
              <w:t>п/п</w:t>
            </w:r>
          </w:p>
        </w:tc>
        <w:tc>
          <w:tcPr>
            <w:tcW w:w="90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rPr>
                <w:spacing w:val="-4"/>
              </w:rPr>
              <w:t>Содержание хозяйственной операции</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both"/>
            </w:pPr>
            <w:r>
              <w:rPr>
                <w:spacing w:val="-10"/>
              </w:rPr>
              <w:t xml:space="preserve">Сумма, </w:t>
            </w:r>
            <w:r>
              <w:rPr>
                <w:spacing w:val="-11"/>
              </w:rPr>
              <w:t>руб.</w:t>
            </w:r>
          </w:p>
        </w:tc>
      </w:tr>
      <w:tr w:rsidR="00F04047" w:rsidTr="00FA409C">
        <w:trPr>
          <w:trHeight w:hRule="exact" w:val="262"/>
        </w:trPr>
        <w:tc>
          <w:tcPr>
            <w:tcW w:w="58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w:t>
            </w:r>
          </w:p>
        </w:tc>
        <w:tc>
          <w:tcPr>
            <w:tcW w:w="90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Начислена заработная плата персоналу организации</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30000</w:t>
            </w:r>
          </w:p>
        </w:tc>
      </w:tr>
      <w:tr w:rsidR="00F04047" w:rsidTr="00FA409C">
        <w:trPr>
          <w:trHeight w:hRule="exact" w:val="293"/>
        </w:trPr>
        <w:tc>
          <w:tcPr>
            <w:tcW w:w="58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2.</w:t>
            </w:r>
          </w:p>
        </w:tc>
        <w:tc>
          <w:tcPr>
            <w:tcW w:w="90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Удержан из заработной платы налог на доходы физи</w:t>
            </w:r>
            <w:r>
              <w:rPr>
                <w:spacing w:val="-3"/>
              </w:rPr>
              <w:t>ческих лиц</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5"/>
              </w:rPr>
              <w:t>3900</w:t>
            </w:r>
          </w:p>
        </w:tc>
      </w:tr>
      <w:tr w:rsidR="00F04047" w:rsidTr="00FA409C">
        <w:trPr>
          <w:trHeight w:hRule="exact" w:val="270"/>
        </w:trPr>
        <w:tc>
          <w:tcPr>
            <w:tcW w:w="58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3.</w:t>
            </w:r>
          </w:p>
        </w:tc>
        <w:tc>
          <w:tcPr>
            <w:tcW w:w="90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Начислены взносы по социальному страхованию</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6"/>
              </w:rPr>
              <w:t>10680</w:t>
            </w:r>
          </w:p>
        </w:tc>
      </w:tr>
      <w:tr w:rsidR="00F04047" w:rsidTr="00FA409C">
        <w:trPr>
          <w:trHeight w:hRule="exact" w:val="652"/>
        </w:trPr>
        <w:tc>
          <w:tcPr>
            <w:tcW w:w="58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4.</w:t>
            </w:r>
          </w:p>
        </w:tc>
        <w:tc>
          <w:tcPr>
            <w:tcW w:w="90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 xml:space="preserve">Получены в кассу наличные денежные средства с </w:t>
            </w:r>
            <w:r>
              <w:rPr>
                <w:spacing w:val="-4"/>
              </w:rPr>
              <w:t>расчетного счета для выплаты заработной платы и на хозяйственные нужды</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70000</w:t>
            </w:r>
          </w:p>
        </w:tc>
      </w:tr>
      <w:tr w:rsidR="00F04047" w:rsidTr="00FA409C">
        <w:trPr>
          <w:trHeight w:hRule="exact" w:val="354"/>
        </w:trPr>
        <w:tc>
          <w:tcPr>
            <w:tcW w:w="58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5.</w:t>
            </w:r>
          </w:p>
        </w:tc>
        <w:tc>
          <w:tcPr>
            <w:tcW w:w="90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Выдана заработная плата персоналу организации</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70000</w:t>
            </w:r>
          </w:p>
        </w:tc>
      </w:tr>
      <w:tr w:rsidR="00F04047" w:rsidTr="00FA409C">
        <w:trPr>
          <w:trHeight w:hRule="exact" w:val="364"/>
        </w:trPr>
        <w:tc>
          <w:tcPr>
            <w:tcW w:w="58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6.</w:t>
            </w:r>
          </w:p>
        </w:tc>
        <w:tc>
          <w:tcPr>
            <w:tcW w:w="90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Отпущены со склада в производство материалы</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60000</w:t>
            </w:r>
          </w:p>
        </w:tc>
      </w:tr>
      <w:tr w:rsidR="00F04047" w:rsidTr="00FA409C">
        <w:trPr>
          <w:trHeight w:hRule="exact" w:val="361"/>
        </w:trPr>
        <w:tc>
          <w:tcPr>
            <w:tcW w:w="58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7.</w:t>
            </w:r>
          </w:p>
        </w:tc>
        <w:tc>
          <w:tcPr>
            <w:tcW w:w="90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Начислены амортизационные отчисления по основ</w:t>
            </w:r>
            <w:r>
              <w:rPr>
                <w:spacing w:val="-5"/>
              </w:rPr>
              <w:t>ным средствам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5"/>
              </w:rPr>
              <w:t>3000</w:t>
            </w:r>
          </w:p>
        </w:tc>
      </w:tr>
      <w:tr w:rsidR="00F04047" w:rsidTr="00FA409C">
        <w:trPr>
          <w:trHeight w:hRule="exact" w:val="374"/>
        </w:trPr>
        <w:tc>
          <w:tcPr>
            <w:tcW w:w="58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8.</w:t>
            </w:r>
          </w:p>
        </w:tc>
        <w:tc>
          <w:tcPr>
            <w:tcW w:w="90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Выдано из кассы работнику на хозяйственные рас</w:t>
            </w:r>
            <w:r>
              <w:rPr>
                <w:spacing w:val="-8"/>
              </w:rPr>
              <w:t>ходы</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4000</w:t>
            </w:r>
          </w:p>
        </w:tc>
      </w:tr>
      <w:tr w:rsidR="00F04047" w:rsidTr="00FA409C">
        <w:trPr>
          <w:trHeight w:hRule="exact" w:val="374"/>
        </w:trPr>
        <w:tc>
          <w:tcPr>
            <w:tcW w:w="58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9.</w:t>
            </w:r>
          </w:p>
        </w:tc>
        <w:tc>
          <w:tcPr>
            <w:tcW w:w="905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Выпущена из производства готовая продукция</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90000</w:t>
            </w:r>
          </w:p>
        </w:tc>
      </w:tr>
      <w:tr w:rsidR="00F04047" w:rsidTr="00FA409C">
        <w:trPr>
          <w:trHeight w:hRule="exact" w:val="369"/>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10.</w:t>
            </w:r>
          </w:p>
        </w:tc>
        <w:tc>
          <w:tcPr>
            <w:tcW w:w="906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С расчетного счета перечислено в погашение задол</w:t>
            </w:r>
            <w:r>
              <w:rPr>
                <w:spacing w:val="-3"/>
              </w:rPr>
              <w:t>женности поставщикам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80000</w:t>
            </w:r>
          </w:p>
        </w:tc>
      </w:tr>
      <w:tr w:rsidR="00F04047" w:rsidTr="00FA409C">
        <w:trPr>
          <w:trHeight w:hRule="exact" w:val="572"/>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6"/>
              </w:rPr>
              <w:t>11.</w:t>
            </w:r>
          </w:p>
        </w:tc>
        <w:tc>
          <w:tcPr>
            <w:tcW w:w="906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Списаны на затраты текущего месяца подотчетные </w:t>
            </w:r>
            <w:r>
              <w:rPr>
                <w:spacing w:val="-2"/>
              </w:rPr>
              <w:t>суммы, израсходованные на производственные нуж</w:t>
            </w:r>
            <w:r>
              <w:rPr>
                <w:spacing w:val="-9"/>
              </w:rPr>
              <w:t>ды</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4"/>
              </w:rPr>
              <w:t>3600</w:t>
            </w:r>
          </w:p>
        </w:tc>
      </w:tr>
      <w:tr w:rsidR="00F04047" w:rsidTr="00FA409C">
        <w:trPr>
          <w:trHeight w:hRule="exact" w:val="283"/>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12.</w:t>
            </w:r>
          </w:p>
        </w:tc>
        <w:tc>
          <w:tcPr>
            <w:tcW w:w="906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 xml:space="preserve">Начислена кредиторская задолженность за услуги </w:t>
            </w:r>
            <w:r>
              <w:rPr>
                <w:spacing w:val="-4"/>
              </w:rPr>
              <w:t>производственного характера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2"/>
              </w:rPr>
              <w:t>4500</w:t>
            </w:r>
          </w:p>
        </w:tc>
      </w:tr>
    </w:tbl>
    <w:p w:rsidR="00F04047" w:rsidRDefault="00FA409C">
      <w:pPr>
        <w:widowControl w:val="0"/>
        <w:ind w:firstLine="709"/>
        <w:jc w:val="both"/>
        <w:rPr>
          <w:sz w:val="28"/>
        </w:rPr>
      </w:pPr>
      <w:r>
        <w:rPr>
          <w:spacing w:val="-2"/>
          <w:sz w:val="28"/>
        </w:rPr>
        <w:t>Таблица 8</w:t>
      </w:r>
      <w:r>
        <w:rPr>
          <w:i/>
          <w:spacing w:val="-2"/>
          <w:sz w:val="28"/>
        </w:rPr>
        <w:t>-</w:t>
      </w:r>
      <w:r>
        <w:rPr>
          <w:spacing w:val="-2"/>
          <w:sz w:val="28"/>
        </w:rPr>
        <w:t>Типы изменения в бухгалтерском балансе</w:t>
      </w:r>
    </w:p>
    <w:tbl>
      <w:tblPr>
        <w:tblW w:w="0" w:type="auto"/>
        <w:tblInd w:w="40" w:type="dxa"/>
        <w:tblLayout w:type="fixed"/>
        <w:tblCellMar>
          <w:left w:w="40" w:type="dxa"/>
          <w:right w:w="40" w:type="dxa"/>
        </w:tblCellMar>
        <w:tblLook w:val="04A0" w:firstRow="1" w:lastRow="0" w:firstColumn="1" w:lastColumn="0" w:noHBand="0" w:noVBand="1"/>
      </w:tblPr>
      <w:tblGrid>
        <w:gridCol w:w="426"/>
        <w:gridCol w:w="3969"/>
        <w:gridCol w:w="992"/>
        <w:gridCol w:w="850"/>
        <w:gridCol w:w="1134"/>
        <w:gridCol w:w="993"/>
        <w:gridCol w:w="1134"/>
        <w:gridCol w:w="850"/>
      </w:tblGrid>
      <w:tr w:rsidR="00F04047" w:rsidTr="00FA409C">
        <w:trPr>
          <w:trHeight w:hRule="exact" w:val="355"/>
        </w:trPr>
        <w:tc>
          <w:tcPr>
            <w:tcW w:w="426"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rsidR="00F04047" w:rsidRDefault="00FA409C">
            <w:pPr>
              <w:widowControl w:val="0"/>
              <w:jc w:val="center"/>
            </w:pPr>
            <w:r>
              <w:t>№ опе</w:t>
            </w:r>
            <w:r>
              <w:rPr>
                <w:spacing w:val="1"/>
              </w:rPr>
              <w:t>ра</w:t>
            </w:r>
            <w:r>
              <w:t>ции</w:t>
            </w:r>
          </w:p>
        </w:tc>
        <w:tc>
          <w:tcPr>
            <w:tcW w:w="3969"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center"/>
            </w:pPr>
            <w:r>
              <w:rPr>
                <w:spacing w:val="-1"/>
              </w:rPr>
              <w:t>Содер</w:t>
            </w:r>
            <w:r>
              <w:rPr>
                <w:spacing w:val="1"/>
              </w:rPr>
              <w:t xml:space="preserve">жание </w:t>
            </w:r>
            <w:r>
              <w:t>хозяй</w:t>
            </w:r>
            <w:r>
              <w:rPr>
                <w:spacing w:val="1"/>
              </w:rPr>
              <w:t xml:space="preserve">ственной </w:t>
            </w:r>
            <w:r>
              <w:rPr>
                <w:spacing w:val="-1"/>
              </w:rPr>
              <w:t>операции</w:t>
            </w:r>
          </w:p>
          <w:p w:rsidR="00F04047" w:rsidRDefault="00F04047">
            <w:pPr>
              <w:widowControl w:val="0"/>
              <w:jc w:val="center"/>
            </w:pPr>
          </w:p>
          <w:p w:rsidR="00F04047" w:rsidRDefault="00F04047">
            <w:pPr>
              <w:widowControl w:val="0"/>
              <w:jc w:val="center"/>
            </w:pPr>
          </w:p>
          <w:p w:rsidR="00F04047" w:rsidRDefault="00F04047">
            <w:pPr>
              <w:widowControl w:val="0"/>
              <w:jc w:val="center"/>
            </w:pPr>
          </w:p>
        </w:tc>
        <w:tc>
          <w:tcPr>
            <w:tcW w:w="992"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rsidR="00F04047" w:rsidRDefault="00FA409C">
            <w:pPr>
              <w:widowControl w:val="0"/>
              <w:jc w:val="center"/>
            </w:pPr>
            <w:r>
              <w:rPr>
                <w:spacing w:val="-3"/>
              </w:rPr>
              <w:t>Сум</w:t>
            </w:r>
            <w:r>
              <w:t>ма</w:t>
            </w:r>
          </w:p>
        </w:tc>
        <w:tc>
          <w:tcPr>
            <w:tcW w:w="4111"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center"/>
            </w:pPr>
            <w:r>
              <w:t xml:space="preserve">Изменения в бухгалтерском </w:t>
            </w:r>
            <w:r>
              <w:rPr>
                <w:spacing w:val="-1"/>
              </w:rPr>
              <w:t>балансе</w:t>
            </w: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center"/>
            </w:pPr>
            <w:r>
              <w:rPr>
                <w:spacing w:val="-5"/>
              </w:rPr>
              <w:t xml:space="preserve">Тип </w:t>
            </w:r>
            <w:r>
              <w:rPr>
                <w:spacing w:val="-1"/>
              </w:rPr>
              <w:t>изме</w:t>
            </w:r>
            <w:r>
              <w:rPr>
                <w:spacing w:val="1"/>
              </w:rPr>
              <w:t>не</w:t>
            </w:r>
            <w:r>
              <w:rPr>
                <w:spacing w:val="4"/>
              </w:rPr>
              <w:t xml:space="preserve">ния </w:t>
            </w:r>
            <w:r>
              <w:t>(фор</w:t>
            </w:r>
            <w:r>
              <w:rPr>
                <w:spacing w:val="-5"/>
              </w:rPr>
              <w:t>мула)</w:t>
            </w:r>
          </w:p>
          <w:p w:rsidR="00F04047" w:rsidRDefault="00F04047">
            <w:pPr>
              <w:widowControl w:val="0"/>
              <w:jc w:val="center"/>
            </w:pPr>
          </w:p>
          <w:p w:rsidR="00F04047" w:rsidRDefault="00F04047">
            <w:pPr>
              <w:widowControl w:val="0"/>
              <w:jc w:val="center"/>
            </w:pPr>
          </w:p>
          <w:p w:rsidR="00F04047" w:rsidRDefault="00F04047">
            <w:pPr>
              <w:widowControl w:val="0"/>
              <w:jc w:val="center"/>
            </w:pPr>
          </w:p>
        </w:tc>
      </w:tr>
      <w:tr w:rsidR="00F04047" w:rsidTr="00FA409C">
        <w:trPr>
          <w:trHeight w:hRule="exact" w:val="259"/>
        </w:trPr>
        <w:tc>
          <w:tcPr>
            <w:tcW w:w="426" w:type="dxa"/>
            <w:tcBorders>
              <w:top w:val="nil"/>
              <w:left w:val="single" w:sz="6" w:space="0" w:color="000000"/>
              <w:bottom w:val="nil"/>
              <w:right w:val="single" w:sz="6" w:space="0" w:color="000000"/>
            </w:tcBorders>
            <w:shd w:val="clear" w:color="auto" w:fill="FFFFFF"/>
            <w:tcMar>
              <w:left w:w="40" w:type="dxa"/>
              <w:right w:w="40" w:type="dxa"/>
            </w:tcMar>
            <w:vAlign w:val="center"/>
          </w:tcPr>
          <w:p w:rsidR="00F04047" w:rsidRDefault="00F04047">
            <w:pPr>
              <w:widowControl w:val="0"/>
              <w:jc w:val="center"/>
            </w:pPr>
          </w:p>
          <w:p w:rsidR="00F04047" w:rsidRDefault="00F04047">
            <w:pPr>
              <w:widowControl w:val="0"/>
              <w:jc w:val="center"/>
            </w:pPr>
          </w:p>
        </w:tc>
        <w:tc>
          <w:tcPr>
            <w:tcW w:w="3969"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04047"/>
        </w:tc>
        <w:tc>
          <w:tcPr>
            <w:tcW w:w="992" w:type="dxa"/>
            <w:tcBorders>
              <w:top w:val="nil"/>
              <w:left w:val="single" w:sz="6" w:space="0" w:color="000000"/>
              <w:bottom w:val="nil"/>
              <w:right w:val="single" w:sz="6" w:space="0" w:color="000000"/>
            </w:tcBorders>
            <w:shd w:val="clear" w:color="auto" w:fill="FFFFFF"/>
            <w:tcMar>
              <w:left w:w="40" w:type="dxa"/>
              <w:right w:w="40" w:type="dxa"/>
            </w:tcMar>
            <w:vAlign w:val="center"/>
          </w:tcPr>
          <w:p w:rsidR="00F04047" w:rsidRDefault="00F04047">
            <w:pPr>
              <w:widowControl w:val="0"/>
              <w:jc w:val="center"/>
            </w:pPr>
          </w:p>
          <w:p w:rsidR="00F04047" w:rsidRDefault="00F04047">
            <w:pPr>
              <w:widowControl w:val="0"/>
              <w:jc w:val="center"/>
            </w:pPr>
          </w:p>
        </w:tc>
        <w:tc>
          <w:tcPr>
            <w:tcW w:w="198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center"/>
            </w:pPr>
            <w:r>
              <w:rPr>
                <w:spacing w:val="-3"/>
              </w:rPr>
              <w:t>Актив</w:t>
            </w: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center"/>
            </w:pPr>
            <w:r>
              <w:rPr>
                <w:spacing w:val="-1"/>
              </w:rPr>
              <w:t>Пассив</w:t>
            </w:r>
          </w:p>
        </w:tc>
        <w:tc>
          <w:tcPr>
            <w:tcW w:w="850"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04047"/>
        </w:tc>
      </w:tr>
      <w:tr w:rsidR="00F04047" w:rsidTr="00FA409C">
        <w:trPr>
          <w:trHeight w:hRule="exact" w:val="874"/>
        </w:trPr>
        <w:tc>
          <w:tcPr>
            <w:tcW w:w="426"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04047">
            <w:pPr>
              <w:widowControl w:val="0"/>
              <w:jc w:val="center"/>
            </w:pPr>
          </w:p>
          <w:p w:rsidR="00F04047" w:rsidRDefault="00F04047">
            <w:pPr>
              <w:widowControl w:val="0"/>
              <w:jc w:val="center"/>
            </w:pPr>
          </w:p>
        </w:tc>
        <w:tc>
          <w:tcPr>
            <w:tcW w:w="3969"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04047"/>
        </w:tc>
        <w:tc>
          <w:tcPr>
            <w:tcW w:w="992"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04047">
            <w:pPr>
              <w:widowControl w:val="0"/>
              <w:jc w:val="center"/>
            </w:pPr>
          </w:p>
          <w:p w:rsidR="00F04047" w:rsidRDefault="00F04047">
            <w:pPr>
              <w:widowControl w:val="0"/>
              <w:jc w:val="cente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center"/>
            </w:pPr>
            <w:r>
              <w:rPr>
                <w:spacing w:val="-1"/>
              </w:rPr>
              <w:t>уве</w:t>
            </w:r>
            <w:r>
              <w:rPr>
                <w:spacing w:val="1"/>
              </w:rPr>
              <w:t>ли-чение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center"/>
            </w:pPr>
            <w:r>
              <w:rPr>
                <w:spacing w:val="-2"/>
              </w:rPr>
              <w:t>умень</w:t>
            </w:r>
            <w:r>
              <w:t>шение</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center"/>
            </w:pPr>
            <w:r>
              <w:rPr>
                <w:spacing w:val="-2"/>
              </w:rPr>
              <w:t>уве</w:t>
            </w:r>
            <w:r>
              <w:rPr>
                <w:spacing w:val="1"/>
              </w:rPr>
              <w:t>личе</w:t>
            </w:r>
            <w:r>
              <w:t>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A409C">
            <w:pPr>
              <w:widowControl w:val="0"/>
              <w:jc w:val="center"/>
            </w:pPr>
            <w:r>
              <w:rPr>
                <w:spacing w:val="-1"/>
              </w:rPr>
              <w:t>умень</w:t>
            </w:r>
            <w:r>
              <w:rPr>
                <w:spacing w:val="1"/>
              </w:rPr>
              <w:t>шение</w:t>
            </w:r>
          </w:p>
        </w:tc>
        <w:tc>
          <w:tcPr>
            <w:tcW w:w="850"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F04047" w:rsidRDefault="00F04047"/>
        </w:tc>
      </w:tr>
      <w:tr w:rsidR="00F04047" w:rsidTr="00FA409C">
        <w:trPr>
          <w:trHeight w:hRule="exact" w:val="56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Начислена заработная плата персоналу организации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30000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59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2.</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Удержан из заработной платы налог на доходы физи</w:t>
            </w:r>
            <w:r>
              <w:rPr>
                <w:spacing w:val="-3"/>
              </w:rPr>
              <w:t>ческих лиц</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5"/>
              </w:rPr>
              <w:t>3900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552"/>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lastRenderedPageBreak/>
              <w:t>3.</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Начислены взносы по социальному страхованию</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6"/>
              </w:rPr>
              <w:t>10680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1425"/>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4.</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 xml:space="preserve">Получены в кассу наличные денежные средства с </w:t>
            </w:r>
            <w:r>
              <w:rPr>
                <w:spacing w:val="-4"/>
              </w:rPr>
              <w:t>расчетного счета для выплаты заработной платы и на хозяйственные нужды</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4"/>
              </w:rPr>
              <w:t>70000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56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5.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Выдана заработная плата персоналу организации</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70000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56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6.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Отпущены со склада в производство материалы</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60000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838"/>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7.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2"/>
              </w:rPr>
              <w:t>Начислены амортизационные отчисления по основ</w:t>
            </w:r>
            <w:r>
              <w:rPr>
                <w:spacing w:val="-5"/>
              </w:rPr>
              <w:t>ным средствам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5"/>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56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8.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Выдано из кассы работнику на хозяйственные рас</w:t>
            </w:r>
            <w:r>
              <w:rPr>
                <w:spacing w:val="-8"/>
              </w:rPr>
              <w:t>ходы</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56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9.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Выпущена из производства готовая продукция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90000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838"/>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10.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
              </w:rPr>
              <w:t>С расчетного счета перечислено в погашение задол</w:t>
            </w:r>
            <w:r>
              <w:rPr>
                <w:spacing w:val="-3"/>
              </w:rPr>
              <w:t>женности поставщикам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3"/>
              </w:rPr>
              <w:t>80000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115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11.</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 xml:space="preserve">Списаны на затраты текущего месяца подотчетные </w:t>
            </w:r>
            <w:r>
              <w:rPr>
                <w:spacing w:val="-2"/>
              </w:rPr>
              <w:t>суммы, израсходованные на производственные нуж</w:t>
            </w:r>
            <w:r>
              <w:rPr>
                <w:spacing w:val="-9"/>
              </w:rPr>
              <w:t>ды</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4"/>
              </w:rPr>
              <w:t>3600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r w:rsidR="00F04047" w:rsidTr="00FA409C">
        <w:trPr>
          <w:trHeight w:hRule="exact" w:val="873"/>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t>12.</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5"/>
              </w:rPr>
              <w:t xml:space="preserve">Начислена кредиторская задолженность за услуги </w:t>
            </w:r>
            <w:r>
              <w:rPr>
                <w:spacing w:val="-4"/>
              </w:rPr>
              <w:t>производственного характера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widowControl w:val="0"/>
              <w:jc w:val="both"/>
            </w:pPr>
            <w:r>
              <w:rPr>
                <w:spacing w:val="-12"/>
              </w:rPr>
              <w:t>4500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widowControl w:val="0"/>
              <w:jc w:val="both"/>
            </w:pPr>
          </w:p>
        </w:tc>
      </w:tr>
    </w:tbl>
    <w:p w:rsidR="00F04047" w:rsidRDefault="00FA409C">
      <w:pPr>
        <w:widowControl w:val="0"/>
        <w:ind w:firstLine="709"/>
        <w:jc w:val="both"/>
        <w:rPr>
          <w:spacing w:val="3"/>
          <w:sz w:val="28"/>
        </w:rPr>
      </w:pPr>
      <w:r>
        <w:rPr>
          <w:spacing w:val="4"/>
          <w:sz w:val="28"/>
        </w:rPr>
        <w:t xml:space="preserve">Таблица 9- </w:t>
      </w:r>
      <w:r>
        <w:rPr>
          <w:spacing w:val="3"/>
          <w:sz w:val="28"/>
        </w:rPr>
        <w:t xml:space="preserve">Бухгалтерский баланс </w:t>
      </w:r>
      <w:r>
        <w:rPr>
          <w:sz w:val="28"/>
        </w:rPr>
        <w:t xml:space="preserve">ЗАО «Феникс» </w:t>
      </w:r>
      <w:r>
        <w:rPr>
          <w:spacing w:val="3"/>
          <w:sz w:val="28"/>
        </w:rPr>
        <w:t xml:space="preserve"> на 01 апреля 200_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992"/>
        <w:gridCol w:w="4111"/>
        <w:gridCol w:w="985"/>
      </w:tblGrid>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Актив</w:t>
            </w:r>
          </w:p>
        </w:tc>
        <w:tc>
          <w:tcPr>
            <w:tcW w:w="992"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Сумма, руб.</w:t>
            </w: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Пассив</w:t>
            </w:r>
          </w:p>
        </w:tc>
        <w:tc>
          <w:tcPr>
            <w:tcW w:w="985"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Сумма, руб.</w:t>
            </w: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1. Внеоборотные активы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3. Капитал и резервы</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Нематериальные активы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Уставный капитал</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Основные средства</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Собственные акции, выкупленные у акционеров</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Незавершенное строительство</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Добавочный капитал</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Доходные вложения в материальные ценности</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 xml:space="preserve">Резервный капитал </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Отложенные налоговые активы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Нераспределенная прибыль (непокрытый убыток)</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внеоборотные активы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3</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1</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2. Оборотные активы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4. Долгосрочные обязательства</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Запасы –всего, в т.ч.</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 xml:space="preserve">Займы и кредиты </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сырье, материалы и др.аналогичные ценности</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Отложенные налоговые обязательства</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животные на выращивании и откорме</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долгосрочные обязательства</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затраты в незавершенном производстве</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4</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rPr>
          <w:trHeight w:val="747"/>
        </w:trPr>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готовая продукция и товары для перепродажи</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5. Краткосрочные обязательства</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rPr>
          <w:trHeight w:val="517"/>
        </w:trPr>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lastRenderedPageBreak/>
              <w:t>товары отгруженные</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Займы и кредиты</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расходы будущих периодов</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Кредиторская задолженность –всего, в т.ч.</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запасы и затраты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поставщики и подрядчики</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Налог на добавленную стоимость по приобретенным ценностям</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задолженность перед персоналом организации</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Дебиторская задолженность (платежи по которой ожидаются более чем через 12 месяцев после отчетной даты)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задолженность перед государственными внебюджетными фондами</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в т.ч. покупатели заказчики</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задолженность по налогам и сборам</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Дебиторская задолженность (платежи по которой ожидаются в течение 12 мес. после отчетной даты)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кредиторы</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в т.ч. покупатели заказчики</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Задолженность перед участниками (учредителями) организации</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Краткосрочные финансовые вложения</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Доходы будущих периодов</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Денежные средства</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Резервы предстоящих расходов</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оборотные активы</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Прочие краткосрочные обязательства</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2</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Итого по разделу 5</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r w:rsidR="00F04047" w:rsidTr="00FA409C">
        <w:tc>
          <w:tcPr>
            <w:tcW w:w="4503"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БАЛАНС</w:t>
            </w:r>
          </w:p>
        </w:tc>
        <w:tc>
          <w:tcPr>
            <w:tcW w:w="99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c>
          <w:tcPr>
            <w:tcW w:w="4111"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pacing w:val="3"/>
              </w:rPr>
            </w:pPr>
            <w:r>
              <w:rPr>
                <w:spacing w:val="3"/>
              </w:rPr>
              <w:t>БАЛАНС</w:t>
            </w:r>
          </w:p>
        </w:tc>
        <w:tc>
          <w:tcPr>
            <w:tcW w:w="985"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pacing w:val="3"/>
              </w:rPr>
            </w:pPr>
          </w:p>
        </w:tc>
      </w:tr>
    </w:tbl>
    <w:p w:rsidR="00F04047" w:rsidRDefault="00FA409C">
      <w:pPr>
        <w:pStyle w:val="ab"/>
        <w:widowControl w:val="0"/>
        <w:spacing w:after="0"/>
        <w:jc w:val="both"/>
        <w:rPr>
          <w:sz w:val="28"/>
        </w:rPr>
      </w:pPr>
      <w:r>
        <w:rPr>
          <w:b/>
          <w:sz w:val="28"/>
        </w:rPr>
        <w:t xml:space="preserve">Задание 6. </w:t>
      </w:r>
      <w:r>
        <w:rPr>
          <w:sz w:val="28"/>
        </w:rPr>
        <w:t>Согласитесь или опровергните следующие высказывания (да/нет).</w:t>
      </w:r>
    </w:p>
    <w:p w:rsidR="00F04047" w:rsidRDefault="00FA409C">
      <w:pPr>
        <w:pStyle w:val="af2"/>
        <w:widowControl w:val="0"/>
        <w:spacing w:after="0"/>
        <w:ind w:left="0" w:firstLine="709"/>
        <w:jc w:val="both"/>
        <w:rPr>
          <w:sz w:val="28"/>
        </w:rPr>
      </w:pPr>
      <w:r>
        <w:rPr>
          <w:sz w:val="28"/>
        </w:rPr>
        <w:t>1. Каждой статье баланса соответствует несколько счетов со своими наименованиями и цифровыми номерами.</w:t>
      </w:r>
    </w:p>
    <w:p w:rsidR="00F04047" w:rsidRDefault="00FA409C">
      <w:pPr>
        <w:widowControl w:val="0"/>
        <w:ind w:firstLine="709"/>
        <w:jc w:val="both"/>
        <w:rPr>
          <w:sz w:val="28"/>
        </w:rPr>
      </w:pPr>
      <w:r>
        <w:rPr>
          <w:sz w:val="28"/>
        </w:rPr>
        <w:t>2. Конечный остаток в пассивных счетах определяется следующим образом: к начальному остатку по кредиту счета нужно прибавить оборот по дебету и вычесть оборот по кредиту.</w:t>
      </w:r>
    </w:p>
    <w:p w:rsidR="00F04047" w:rsidRDefault="00FA409C">
      <w:pPr>
        <w:pStyle w:val="af4"/>
        <w:widowControl w:val="0"/>
        <w:tabs>
          <w:tab w:val="left" w:pos="6585"/>
        </w:tabs>
        <w:ind w:left="0" w:firstLine="709"/>
        <w:jc w:val="both"/>
      </w:pPr>
      <w:r>
        <w:t>3. Методический прием двойной записи заключается в том, что каждая хозяйственная операция получает одновременное и взаимосвязанное отражение на дебете одного и кредите другого счета в одинаковых суммах. Результаты представить в письменном виде.</w:t>
      </w:r>
    </w:p>
    <w:p w:rsidR="00F04047" w:rsidRDefault="00FA409C">
      <w:pPr>
        <w:pStyle w:val="ab"/>
        <w:widowControl w:val="0"/>
        <w:spacing w:after="0"/>
        <w:jc w:val="both"/>
        <w:rPr>
          <w:sz w:val="28"/>
        </w:rPr>
      </w:pPr>
      <w:r>
        <w:rPr>
          <w:b/>
          <w:sz w:val="28"/>
        </w:rPr>
        <w:t xml:space="preserve">Задание 7. </w:t>
      </w:r>
      <w:r>
        <w:rPr>
          <w:sz w:val="28"/>
        </w:rPr>
        <w:t>Подберите каждому термину его определение.</w:t>
      </w:r>
    </w:p>
    <w:p w:rsidR="00F04047" w:rsidRDefault="00F04047">
      <w:pPr>
        <w:pStyle w:val="ab"/>
        <w:widowControl w:val="0"/>
        <w:spacing w:after="0"/>
        <w:jc w:val="both"/>
        <w:rPr>
          <w:b/>
          <w:sz w:val="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6"/>
        <w:gridCol w:w="8274"/>
      </w:tblGrid>
      <w:tr w:rsidR="00F04047" w:rsidTr="00FA409C">
        <w:tc>
          <w:tcPr>
            <w:tcW w:w="2216" w:type="dxa"/>
            <w:tcBorders>
              <w:top w:val="single" w:sz="4" w:space="0" w:color="000000"/>
              <w:left w:val="single" w:sz="4" w:space="0" w:color="000000"/>
              <w:bottom w:val="nil"/>
              <w:right w:val="single" w:sz="4" w:space="0" w:color="000000"/>
            </w:tcBorders>
          </w:tcPr>
          <w:p w:rsidR="00F04047" w:rsidRDefault="00FA409C">
            <w:pPr>
              <w:pStyle w:val="ab"/>
              <w:widowControl w:val="0"/>
              <w:spacing w:after="0"/>
              <w:ind w:firstLine="0"/>
              <w:jc w:val="both"/>
            </w:pPr>
            <w:r>
              <w:t>Термин</w:t>
            </w:r>
          </w:p>
        </w:tc>
        <w:tc>
          <w:tcPr>
            <w:tcW w:w="8274" w:type="dxa"/>
            <w:tcBorders>
              <w:top w:val="single" w:sz="4" w:space="0" w:color="000000"/>
              <w:left w:val="single" w:sz="4" w:space="0" w:color="000000"/>
              <w:bottom w:val="nil"/>
              <w:right w:val="single" w:sz="4" w:space="0" w:color="000000"/>
            </w:tcBorders>
          </w:tcPr>
          <w:p w:rsidR="00F04047" w:rsidRDefault="00FA409C">
            <w:pPr>
              <w:pStyle w:val="ab"/>
              <w:widowControl w:val="0"/>
              <w:spacing w:after="0"/>
              <w:ind w:firstLine="0"/>
              <w:jc w:val="both"/>
            </w:pPr>
            <w:r>
              <w:t>Определение</w:t>
            </w:r>
          </w:p>
        </w:tc>
      </w:tr>
      <w:tr w:rsidR="00F04047" w:rsidTr="00FA409C">
        <w:trPr>
          <w:trHeight w:val="1007"/>
        </w:trPr>
        <w:tc>
          <w:tcPr>
            <w:tcW w:w="2216"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Синтетические счета</w:t>
            </w:r>
          </w:p>
        </w:tc>
        <w:tc>
          <w:tcPr>
            <w:tcW w:w="8274" w:type="dxa"/>
            <w:tcBorders>
              <w:top w:val="single" w:sz="4" w:space="0" w:color="000000"/>
              <w:left w:val="single" w:sz="4" w:space="0" w:color="000000"/>
              <w:bottom w:val="nil"/>
              <w:right w:val="single" w:sz="4" w:space="0" w:color="000000"/>
            </w:tcBorders>
          </w:tcPr>
          <w:p w:rsidR="00F04047" w:rsidRDefault="00FA409C">
            <w:pPr>
              <w:pStyle w:val="ab"/>
              <w:widowControl w:val="0"/>
              <w:spacing w:after="0"/>
              <w:ind w:firstLine="0"/>
              <w:jc w:val="both"/>
            </w:pPr>
            <w:r>
              <w:t xml:space="preserve">А Это способ сводного обобщения записей, оборотов и остатков по аналитическим и синтетическим счетам за отчетный период с целью проверки соответствия данных </w:t>
            </w:r>
          </w:p>
          <w:p w:rsidR="00F04047" w:rsidRDefault="00FA409C">
            <w:pPr>
              <w:pStyle w:val="ab"/>
              <w:widowControl w:val="0"/>
              <w:spacing w:after="0"/>
              <w:ind w:firstLine="0"/>
              <w:jc w:val="both"/>
            </w:pPr>
            <w:r>
              <w:t>аналитического и синтетического учета правильности корреспонденции счетов, составления отчетности</w:t>
            </w:r>
          </w:p>
        </w:tc>
      </w:tr>
      <w:tr w:rsidR="00F04047" w:rsidTr="00FA409C">
        <w:tc>
          <w:tcPr>
            <w:tcW w:w="2216"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Аналитические счета</w:t>
            </w:r>
          </w:p>
        </w:tc>
        <w:tc>
          <w:tcPr>
            <w:tcW w:w="8274"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Б Это счета бухгалтерского учета, предназначенные для детального учета и получения подробной информации и характеристики всех сторон объекта учета не только в денежном выражении, но и в натуральном</w:t>
            </w:r>
          </w:p>
        </w:tc>
      </w:tr>
      <w:tr w:rsidR="00F04047" w:rsidTr="00FA409C">
        <w:tc>
          <w:tcPr>
            <w:tcW w:w="2216"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pPr>
            <w:r>
              <w:t xml:space="preserve">Оборотные </w:t>
            </w:r>
          </w:p>
          <w:p w:rsidR="00F04047" w:rsidRDefault="00FA409C">
            <w:pPr>
              <w:pStyle w:val="ab"/>
              <w:widowControl w:val="0"/>
              <w:spacing w:after="0"/>
              <w:ind w:firstLine="0"/>
              <w:jc w:val="both"/>
            </w:pPr>
            <w:r>
              <w:t>ведомости</w:t>
            </w:r>
          </w:p>
        </w:tc>
        <w:tc>
          <w:tcPr>
            <w:tcW w:w="8274"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pPr>
            <w:r>
              <w:t>В Это счета бухгалтерского учета, предназначенные для учета информации о наличии и движении имущества, обязательствах и хозяйственных операциях по экономически однородным группам в обобщенном виде и в едином денежном выражении</w:t>
            </w:r>
          </w:p>
        </w:tc>
      </w:tr>
    </w:tbl>
    <w:p w:rsidR="00F04047" w:rsidRDefault="00FA409C">
      <w:pPr>
        <w:pStyle w:val="af4"/>
        <w:widowControl w:val="0"/>
        <w:tabs>
          <w:tab w:val="left" w:pos="6585"/>
        </w:tabs>
        <w:ind w:left="0" w:firstLine="709"/>
        <w:jc w:val="both"/>
        <w:rPr>
          <w:sz w:val="24"/>
        </w:rPr>
      </w:pPr>
      <w:r>
        <w:rPr>
          <w:b/>
        </w:rPr>
        <w:t xml:space="preserve">Задание 8. </w:t>
      </w:r>
      <w:r>
        <w:rPr>
          <w:sz w:val="24"/>
        </w:rPr>
        <w:t>Ответьте на тестовые задания.</w:t>
      </w:r>
    </w:p>
    <w:p w:rsidR="00F04047" w:rsidRDefault="00FA409C">
      <w:pPr>
        <w:widowControl w:val="0"/>
        <w:ind w:firstLine="709"/>
        <w:jc w:val="both"/>
      </w:pPr>
      <w:r>
        <w:t>1. Итог бухгалтерского баланса считается верным, если</w:t>
      </w:r>
    </w:p>
    <w:p w:rsidR="00F04047" w:rsidRDefault="00FA409C">
      <w:pPr>
        <w:widowControl w:val="0"/>
        <w:ind w:firstLine="709"/>
        <w:jc w:val="both"/>
      </w:pPr>
      <w:r>
        <w:t>А. актив баланса равен пассиву баланса</w:t>
      </w:r>
    </w:p>
    <w:p w:rsidR="00F04047" w:rsidRDefault="00FA409C">
      <w:pPr>
        <w:widowControl w:val="0"/>
        <w:ind w:firstLine="709"/>
        <w:jc w:val="both"/>
      </w:pPr>
      <w:r>
        <w:t>В. актив баланса превышает пассив баланса</w:t>
      </w:r>
    </w:p>
    <w:p w:rsidR="00F04047" w:rsidRDefault="00FA409C">
      <w:pPr>
        <w:widowControl w:val="0"/>
        <w:ind w:firstLine="709"/>
        <w:jc w:val="both"/>
      </w:pPr>
      <w:r>
        <w:t>С. пассив баланса превышает актив баланса</w:t>
      </w:r>
    </w:p>
    <w:p w:rsidR="00F04047" w:rsidRDefault="00FA409C">
      <w:pPr>
        <w:widowControl w:val="0"/>
        <w:ind w:firstLine="709"/>
        <w:jc w:val="both"/>
      </w:pPr>
      <w:r>
        <w:lastRenderedPageBreak/>
        <w:t>2. К статьям, которые входят в пассив баланса, относятся</w:t>
      </w:r>
    </w:p>
    <w:p w:rsidR="00F04047" w:rsidRDefault="00FA409C">
      <w:pPr>
        <w:widowControl w:val="0"/>
        <w:ind w:firstLine="709"/>
        <w:jc w:val="both"/>
      </w:pPr>
      <w:r>
        <w:t>А. внеоборотные активы, капитал и резервы, долгосрочные обязательства</w:t>
      </w:r>
    </w:p>
    <w:p w:rsidR="00F04047" w:rsidRDefault="00FA409C">
      <w:pPr>
        <w:widowControl w:val="0"/>
        <w:ind w:firstLine="709"/>
        <w:jc w:val="both"/>
      </w:pPr>
      <w:r>
        <w:t>В. оборотные активы, внеоборотные активы</w:t>
      </w:r>
    </w:p>
    <w:p w:rsidR="00F04047" w:rsidRDefault="00FA409C">
      <w:pPr>
        <w:widowControl w:val="0"/>
        <w:ind w:firstLine="709"/>
        <w:jc w:val="both"/>
      </w:pPr>
      <w:r>
        <w:t>С. капитал и резервы, оборотные активы</w:t>
      </w:r>
    </w:p>
    <w:p w:rsidR="00F04047" w:rsidRDefault="00FA409C">
      <w:pPr>
        <w:widowControl w:val="0"/>
        <w:ind w:firstLine="709"/>
        <w:jc w:val="both"/>
      </w:pPr>
      <w:r>
        <w:t>Д. капитал и резервы, долгосрочные обязательства, краткосрочные обязательства</w:t>
      </w:r>
    </w:p>
    <w:p w:rsidR="00F04047" w:rsidRDefault="00FA409C">
      <w:pPr>
        <w:widowControl w:val="0"/>
        <w:ind w:firstLine="709"/>
        <w:jc w:val="both"/>
      </w:pPr>
      <w:r>
        <w:t>3. Первый баланс, составленный на дату регистрации организации, актив которого характеризует состав имущества хозяйствующего субъекта, с которого начинается его деятельность, а в пассиве источники его возникновения – это</w:t>
      </w:r>
    </w:p>
    <w:p w:rsidR="00F04047" w:rsidRDefault="00FA409C">
      <w:pPr>
        <w:widowControl w:val="0"/>
        <w:ind w:firstLine="709"/>
        <w:jc w:val="both"/>
      </w:pPr>
      <w:r>
        <w:t>А. сальдовый</w:t>
      </w:r>
    </w:p>
    <w:p w:rsidR="00F04047" w:rsidRDefault="00FA409C">
      <w:pPr>
        <w:widowControl w:val="0"/>
        <w:ind w:firstLine="709"/>
        <w:jc w:val="both"/>
      </w:pPr>
      <w:r>
        <w:t xml:space="preserve">В. оборотный </w:t>
      </w:r>
    </w:p>
    <w:p w:rsidR="00F04047" w:rsidRDefault="00FA409C">
      <w:pPr>
        <w:widowControl w:val="0"/>
        <w:ind w:firstLine="709"/>
        <w:jc w:val="both"/>
      </w:pPr>
      <w:r>
        <w:t>С. вступительный</w:t>
      </w:r>
    </w:p>
    <w:p w:rsidR="00F04047" w:rsidRDefault="00FA409C">
      <w:pPr>
        <w:widowControl w:val="0"/>
        <w:ind w:firstLine="709"/>
        <w:jc w:val="both"/>
      </w:pPr>
      <w:r>
        <w:t>Д. предварительный</w:t>
      </w:r>
    </w:p>
    <w:p w:rsidR="00F04047" w:rsidRDefault="00FA409C">
      <w:pPr>
        <w:widowControl w:val="0"/>
        <w:ind w:firstLine="709"/>
        <w:jc w:val="both"/>
      </w:pPr>
      <w:r>
        <w:t>4. Заключительный баланс – это</w:t>
      </w:r>
    </w:p>
    <w:p w:rsidR="00F04047" w:rsidRDefault="00FA409C">
      <w:pPr>
        <w:widowControl w:val="0"/>
        <w:ind w:firstLine="709"/>
        <w:jc w:val="both"/>
      </w:pPr>
      <w:r>
        <w:t>А. отчетный документ о производственно-финансовой деятельности организации за определённый  период времени, составленный на основе проверенных бухгалтерских записей</w:t>
      </w:r>
    </w:p>
    <w:p w:rsidR="00F04047" w:rsidRDefault="00FA409C">
      <w:pPr>
        <w:widowControl w:val="0"/>
        <w:ind w:firstLine="709"/>
        <w:jc w:val="both"/>
      </w:pPr>
      <w:r>
        <w:t xml:space="preserve">В. баланс, составленный на дату прекращения деятельности организации </w:t>
      </w:r>
    </w:p>
    <w:p w:rsidR="00F04047" w:rsidRDefault="00FA409C">
      <w:pPr>
        <w:widowControl w:val="0"/>
        <w:ind w:firstLine="709"/>
        <w:jc w:val="both"/>
      </w:pPr>
      <w:r>
        <w:t>С. баланс, содержащий помимо остатков активов и источников их образования на начало и конец периода, данные об их движении за весь отчетный период</w:t>
      </w:r>
    </w:p>
    <w:p w:rsidR="00F04047" w:rsidRDefault="00FA409C">
      <w:pPr>
        <w:widowControl w:val="0"/>
        <w:ind w:firstLine="709"/>
        <w:jc w:val="both"/>
      </w:pPr>
      <w:r>
        <w:t>Д. баланс, включающий в себя регулирующие статьи, используемые для научных исследований, совершенствования информационных функций баланса</w:t>
      </w:r>
    </w:p>
    <w:p w:rsidR="00F04047" w:rsidRDefault="00FA409C">
      <w:pPr>
        <w:widowControl w:val="0"/>
        <w:ind w:firstLine="709"/>
        <w:jc w:val="both"/>
      </w:pPr>
      <w:r>
        <w:t>5. Бухгалтерский баланс - это экономическая группировка имущества организации…</w:t>
      </w:r>
    </w:p>
    <w:p w:rsidR="00F04047" w:rsidRDefault="00FA409C">
      <w:pPr>
        <w:pStyle w:val="af4"/>
        <w:widowControl w:val="0"/>
        <w:ind w:left="0" w:firstLine="709"/>
        <w:jc w:val="both"/>
        <w:rPr>
          <w:sz w:val="24"/>
        </w:rPr>
      </w:pPr>
      <w:r>
        <w:rPr>
          <w:sz w:val="24"/>
        </w:rPr>
        <w:t>А. в денежной оценке по его видам и источникам образования на определенную дату</w:t>
      </w:r>
    </w:p>
    <w:p w:rsidR="00F04047" w:rsidRDefault="00FA409C">
      <w:pPr>
        <w:pStyle w:val="af4"/>
        <w:widowControl w:val="0"/>
        <w:ind w:left="0" w:firstLine="709"/>
        <w:jc w:val="both"/>
        <w:rPr>
          <w:sz w:val="24"/>
        </w:rPr>
      </w:pPr>
      <w:r>
        <w:rPr>
          <w:sz w:val="24"/>
        </w:rPr>
        <w:t>В. в натурально-вещественной форме на определенную дату</w:t>
      </w:r>
    </w:p>
    <w:p w:rsidR="00F04047" w:rsidRDefault="00FA409C">
      <w:pPr>
        <w:pStyle w:val="af4"/>
        <w:widowControl w:val="0"/>
        <w:ind w:left="0" w:firstLine="709"/>
        <w:jc w:val="both"/>
        <w:rPr>
          <w:sz w:val="24"/>
        </w:rPr>
      </w:pPr>
      <w:r>
        <w:rPr>
          <w:sz w:val="24"/>
        </w:rPr>
        <w:t>С. в денежной форме по его видам и источникам образования за определенный период времени</w:t>
      </w:r>
    </w:p>
    <w:p w:rsidR="00F04047" w:rsidRDefault="00FA409C">
      <w:pPr>
        <w:widowControl w:val="0"/>
        <w:ind w:firstLine="709"/>
        <w:jc w:val="both"/>
      </w:pPr>
      <w:r>
        <w:t>6. Принцип обособленного предприятия предполагает, что бухгалтерский баланс:</w:t>
      </w:r>
    </w:p>
    <w:p w:rsidR="00F04047" w:rsidRDefault="00FA409C">
      <w:pPr>
        <w:pStyle w:val="af4"/>
        <w:widowControl w:val="0"/>
        <w:ind w:left="0" w:firstLine="709"/>
        <w:jc w:val="both"/>
        <w:rPr>
          <w:sz w:val="24"/>
        </w:rPr>
      </w:pPr>
      <w:r>
        <w:rPr>
          <w:sz w:val="24"/>
        </w:rPr>
        <w:t>А. относится к предприятию, а не к лицам, связанным с ним, в активе которого учитывается имущество, принадлежащее, предприятию на праве собственности</w:t>
      </w:r>
    </w:p>
    <w:p w:rsidR="00F04047" w:rsidRDefault="00FA409C">
      <w:pPr>
        <w:pStyle w:val="af4"/>
        <w:widowControl w:val="0"/>
        <w:ind w:left="0" w:firstLine="709"/>
        <w:jc w:val="both"/>
        <w:rPr>
          <w:sz w:val="24"/>
        </w:rPr>
      </w:pPr>
      <w:r>
        <w:rPr>
          <w:sz w:val="24"/>
        </w:rPr>
        <w:t>В. в активе учитывается имущество, находящееся под полным контролем</w:t>
      </w:r>
    </w:p>
    <w:p w:rsidR="00F04047" w:rsidRDefault="00FA409C">
      <w:pPr>
        <w:pStyle w:val="af4"/>
        <w:widowControl w:val="0"/>
        <w:ind w:left="0" w:firstLine="709"/>
        <w:jc w:val="both"/>
        <w:rPr>
          <w:sz w:val="24"/>
        </w:rPr>
      </w:pPr>
      <w:r>
        <w:rPr>
          <w:sz w:val="24"/>
        </w:rPr>
        <w:t>С. не относится к предприятию, а к лицам, связанным с ним</w:t>
      </w:r>
    </w:p>
    <w:p w:rsidR="00F04047" w:rsidRDefault="00FA409C">
      <w:pPr>
        <w:widowControl w:val="0"/>
        <w:ind w:firstLine="709"/>
        <w:jc w:val="both"/>
      </w:pPr>
      <w:r>
        <w:t>7. Баланс, который не содержит статьи, уточняющие стоимость имущества предприятия называется…</w:t>
      </w:r>
    </w:p>
    <w:p w:rsidR="00F04047" w:rsidRDefault="00FA409C">
      <w:pPr>
        <w:pStyle w:val="af4"/>
        <w:widowControl w:val="0"/>
        <w:ind w:left="0" w:firstLine="709"/>
        <w:jc w:val="both"/>
        <w:rPr>
          <w:sz w:val="24"/>
        </w:rPr>
      </w:pPr>
      <w:r>
        <w:rPr>
          <w:sz w:val="24"/>
        </w:rPr>
        <w:t>А. балансом-нетто</w:t>
      </w:r>
    </w:p>
    <w:p w:rsidR="00F04047" w:rsidRDefault="00FA409C">
      <w:pPr>
        <w:pStyle w:val="af4"/>
        <w:widowControl w:val="0"/>
        <w:ind w:left="0" w:firstLine="709"/>
        <w:jc w:val="both"/>
        <w:rPr>
          <w:sz w:val="24"/>
        </w:rPr>
      </w:pPr>
      <w:r>
        <w:rPr>
          <w:sz w:val="24"/>
        </w:rPr>
        <w:t>В. балансом-брутто</w:t>
      </w:r>
    </w:p>
    <w:p w:rsidR="00F04047" w:rsidRDefault="00FA409C">
      <w:pPr>
        <w:pStyle w:val="af4"/>
        <w:widowControl w:val="0"/>
        <w:ind w:left="0" w:firstLine="709"/>
        <w:jc w:val="both"/>
        <w:rPr>
          <w:sz w:val="24"/>
        </w:rPr>
      </w:pPr>
      <w:r>
        <w:rPr>
          <w:sz w:val="24"/>
        </w:rPr>
        <w:t>С. инвентарным</w:t>
      </w:r>
    </w:p>
    <w:p w:rsidR="00F04047" w:rsidRDefault="00FA409C">
      <w:pPr>
        <w:pStyle w:val="af4"/>
        <w:widowControl w:val="0"/>
        <w:ind w:left="0" w:firstLine="709"/>
        <w:jc w:val="both"/>
        <w:rPr>
          <w:sz w:val="24"/>
        </w:rPr>
      </w:pPr>
      <w:r>
        <w:rPr>
          <w:sz w:val="24"/>
        </w:rPr>
        <w:t>Д. заключительным</w:t>
      </w:r>
    </w:p>
    <w:p w:rsidR="00F04047" w:rsidRDefault="00FA409C">
      <w:pPr>
        <w:widowControl w:val="0"/>
        <w:ind w:firstLine="709"/>
        <w:jc w:val="both"/>
      </w:pPr>
      <w:r>
        <w:t>8. Разделы в активе баланса сгруппированы:</w:t>
      </w:r>
    </w:p>
    <w:p w:rsidR="00F04047" w:rsidRDefault="00FA409C">
      <w:pPr>
        <w:pStyle w:val="af4"/>
        <w:widowControl w:val="0"/>
        <w:ind w:left="0" w:firstLine="709"/>
        <w:jc w:val="both"/>
        <w:rPr>
          <w:sz w:val="24"/>
        </w:rPr>
      </w:pPr>
      <w:r>
        <w:rPr>
          <w:sz w:val="24"/>
        </w:rPr>
        <w:t>А. по степени ликвидности</w:t>
      </w:r>
    </w:p>
    <w:p w:rsidR="00F04047" w:rsidRDefault="00FA409C">
      <w:pPr>
        <w:pStyle w:val="af4"/>
        <w:widowControl w:val="0"/>
        <w:ind w:left="0" w:firstLine="709"/>
        <w:jc w:val="both"/>
        <w:rPr>
          <w:sz w:val="24"/>
        </w:rPr>
      </w:pPr>
      <w:r>
        <w:rPr>
          <w:sz w:val="24"/>
        </w:rPr>
        <w:t xml:space="preserve">В. видам имущества </w:t>
      </w:r>
    </w:p>
    <w:p w:rsidR="00F04047" w:rsidRDefault="00FA409C">
      <w:pPr>
        <w:pStyle w:val="af4"/>
        <w:widowControl w:val="0"/>
        <w:ind w:left="0" w:firstLine="709"/>
        <w:jc w:val="both"/>
        <w:rPr>
          <w:sz w:val="24"/>
        </w:rPr>
      </w:pPr>
      <w:r>
        <w:rPr>
          <w:sz w:val="24"/>
        </w:rPr>
        <w:t>С. источникам формирования имущества</w:t>
      </w:r>
    </w:p>
    <w:p w:rsidR="00F04047" w:rsidRDefault="00FA409C">
      <w:pPr>
        <w:widowControl w:val="0"/>
        <w:ind w:firstLine="709"/>
        <w:jc w:val="both"/>
      </w:pPr>
      <w:r>
        <w:t>9. Разделы в пассиве баланса сгруппированы:</w:t>
      </w:r>
    </w:p>
    <w:p w:rsidR="00F04047" w:rsidRDefault="00FA409C">
      <w:pPr>
        <w:pStyle w:val="af4"/>
        <w:widowControl w:val="0"/>
        <w:ind w:left="0" w:firstLine="709"/>
        <w:jc w:val="both"/>
        <w:rPr>
          <w:sz w:val="24"/>
        </w:rPr>
      </w:pPr>
      <w:r>
        <w:rPr>
          <w:sz w:val="24"/>
        </w:rPr>
        <w:t>А. в порядке убывания срока погашения обязательств</w:t>
      </w:r>
    </w:p>
    <w:p w:rsidR="00F04047" w:rsidRDefault="00FA409C">
      <w:pPr>
        <w:pStyle w:val="af4"/>
        <w:widowControl w:val="0"/>
        <w:ind w:left="0" w:firstLine="709"/>
        <w:jc w:val="both"/>
        <w:rPr>
          <w:sz w:val="24"/>
        </w:rPr>
      </w:pPr>
      <w:r>
        <w:rPr>
          <w:sz w:val="24"/>
        </w:rPr>
        <w:t>В. в порядке роста убытков</w:t>
      </w:r>
    </w:p>
    <w:p w:rsidR="00F04047" w:rsidRDefault="00FA409C">
      <w:pPr>
        <w:pStyle w:val="af4"/>
        <w:widowControl w:val="0"/>
        <w:ind w:left="0" w:firstLine="709"/>
        <w:jc w:val="both"/>
        <w:rPr>
          <w:sz w:val="24"/>
        </w:rPr>
      </w:pPr>
      <w:r>
        <w:rPr>
          <w:sz w:val="24"/>
        </w:rPr>
        <w:t>С. в порядке возрастания срока погашения обязательств</w:t>
      </w:r>
    </w:p>
    <w:p w:rsidR="00F04047" w:rsidRDefault="00FA409C">
      <w:pPr>
        <w:pStyle w:val="af4"/>
        <w:widowControl w:val="0"/>
        <w:ind w:left="0" w:firstLine="709"/>
        <w:jc w:val="both"/>
        <w:rPr>
          <w:sz w:val="24"/>
        </w:rPr>
      </w:pPr>
      <w:r>
        <w:rPr>
          <w:sz w:val="24"/>
        </w:rPr>
        <w:t>Д. в порядке снижения прибыли</w:t>
      </w:r>
    </w:p>
    <w:p w:rsidR="00F04047" w:rsidRDefault="00FA409C">
      <w:pPr>
        <w:widowControl w:val="0"/>
        <w:ind w:firstLine="709"/>
        <w:jc w:val="both"/>
      </w:pPr>
      <w:r>
        <w:t xml:space="preserve">10. Третий тип операций отражается уравнением… </w:t>
      </w:r>
    </w:p>
    <w:p w:rsidR="00F04047" w:rsidRDefault="00FA409C">
      <w:pPr>
        <w:pStyle w:val="af4"/>
        <w:widowControl w:val="0"/>
        <w:ind w:left="0" w:firstLine="709"/>
        <w:jc w:val="both"/>
        <w:rPr>
          <w:sz w:val="24"/>
        </w:rPr>
      </w:pPr>
      <w:r>
        <w:rPr>
          <w:sz w:val="24"/>
        </w:rPr>
        <w:t>А. А + Х = П + Х</w:t>
      </w:r>
    </w:p>
    <w:p w:rsidR="00F04047" w:rsidRDefault="00FA409C">
      <w:pPr>
        <w:pStyle w:val="af4"/>
        <w:widowControl w:val="0"/>
        <w:ind w:left="0" w:firstLine="709"/>
        <w:jc w:val="both"/>
        <w:rPr>
          <w:sz w:val="24"/>
        </w:rPr>
      </w:pPr>
      <w:r>
        <w:rPr>
          <w:sz w:val="24"/>
        </w:rPr>
        <w:t>В. А = П + Х - Х</w:t>
      </w:r>
    </w:p>
    <w:p w:rsidR="00F04047" w:rsidRDefault="00FA409C">
      <w:pPr>
        <w:pStyle w:val="af4"/>
        <w:widowControl w:val="0"/>
        <w:ind w:left="0" w:firstLine="709"/>
        <w:jc w:val="both"/>
        <w:rPr>
          <w:sz w:val="24"/>
        </w:rPr>
      </w:pPr>
      <w:r>
        <w:rPr>
          <w:sz w:val="24"/>
        </w:rPr>
        <w:t>С. А - Х = П - Х</w:t>
      </w:r>
    </w:p>
    <w:p w:rsidR="00F04047" w:rsidRDefault="00FA409C">
      <w:pPr>
        <w:pStyle w:val="af4"/>
        <w:widowControl w:val="0"/>
        <w:ind w:left="0" w:firstLine="709"/>
        <w:jc w:val="both"/>
        <w:rPr>
          <w:sz w:val="24"/>
        </w:rPr>
      </w:pPr>
      <w:r>
        <w:rPr>
          <w:sz w:val="24"/>
        </w:rPr>
        <w:t>Д. А + Х - Х = П</w:t>
      </w:r>
    </w:p>
    <w:p w:rsidR="00F04047" w:rsidRDefault="00FA409C">
      <w:pPr>
        <w:widowControl w:val="0"/>
        <w:ind w:firstLine="709"/>
        <w:jc w:val="both"/>
      </w:pPr>
      <w:r>
        <w:t xml:space="preserve">11. Суть двойной записи </w:t>
      </w:r>
    </w:p>
    <w:p w:rsidR="00F04047" w:rsidRDefault="00FA409C">
      <w:pPr>
        <w:widowControl w:val="0"/>
        <w:ind w:firstLine="709"/>
        <w:jc w:val="both"/>
      </w:pPr>
      <w:r>
        <w:t>А.  применяются денежные и натуральные измерители</w:t>
      </w:r>
    </w:p>
    <w:p w:rsidR="00F04047" w:rsidRDefault="00FA409C">
      <w:pPr>
        <w:widowControl w:val="0"/>
        <w:ind w:firstLine="709"/>
        <w:jc w:val="both"/>
      </w:pPr>
      <w:r>
        <w:t>В.  она позволяет выявить сумму капитала и прибыли</w:t>
      </w:r>
    </w:p>
    <w:p w:rsidR="00F04047" w:rsidRDefault="00FA409C">
      <w:pPr>
        <w:widowControl w:val="0"/>
        <w:ind w:firstLine="709"/>
        <w:jc w:val="both"/>
      </w:pPr>
      <w:r>
        <w:lastRenderedPageBreak/>
        <w:t>С.  каждый факт хозяйственной жизни отражается дважды</w:t>
      </w:r>
    </w:p>
    <w:p w:rsidR="00F04047" w:rsidRDefault="00FA409C">
      <w:pPr>
        <w:widowControl w:val="0"/>
        <w:ind w:firstLine="709"/>
        <w:jc w:val="both"/>
      </w:pPr>
      <w:r>
        <w:t>Д.  она позволяет учесть хозяйственные операции</w:t>
      </w:r>
    </w:p>
    <w:p w:rsidR="00F04047" w:rsidRDefault="00FA409C">
      <w:pPr>
        <w:widowControl w:val="0"/>
        <w:ind w:firstLine="709"/>
        <w:jc w:val="both"/>
      </w:pPr>
      <w:r>
        <w:t>12. Забалансовые счета используются для</w:t>
      </w:r>
    </w:p>
    <w:p w:rsidR="00F04047" w:rsidRDefault="00FA409C">
      <w:pPr>
        <w:widowControl w:val="0"/>
        <w:tabs>
          <w:tab w:val="left" w:pos="540"/>
        </w:tabs>
        <w:ind w:firstLine="709"/>
        <w:jc w:val="both"/>
      </w:pPr>
      <w:r>
        <w:t>А.  учета средств, не принадлежащих данному хозяйствующему субъекту</w:t>
      </w:r>
    </w:p>
    <w:p w:rsidR="00F04047" w:rsidRDefault="00FA409C">
      <w:pPr>
        <w:widowControl w:val="0"/>
        <w:tabs>
          <w:tab w:val="left" w:pos="540"/>
        </w:tabs>
        <w:ind w:firstLine="709"/>
        <w:jc w:val="both"/>
      </w:pPr>
      <w:r>
        <w:t>В.  учета средств, взятых в аренду</w:t>
      </w:r>
    </w:p>
    <w:p w:rsidR="00F04047" w:rsidRDefault="00FA409C">
      <w:pPr>
        <w:widowControl w:val="0"/>
        <w:tabs>
          <w:tab w:val="left" w:pos="540"/>
        </w:tabs>
        <w:ind w:firstLine="709"/>
        <w:jc w:val="both"/>
      </w:pPr>
      <w:r>
        <w:t>С.  товарно-материальных ценностей, принятых на ответственное хранение</w:t>
      </w:r>
    </w:p>
    <w:p w:rsidR="00F04047" w:rsidRDefault="00FA409C">
      <w:pPr>
        <w:widowControl w:val="0"/>
        <w:tabs>
          <w:tab w:val="left" w:pos="540"/>
        </w:tabs>
        <w:ind w:firstLine="709"/>
        <w:jc w:val="both"/>
      </w:pPr>
      <w:r>
        <w:t>Д.  отражения событий и операций, не влияющих на баланс данного предприятия</w:t>
      </w:r>
    </w:p>
    <w:p w:rsidR="00F04047" w:rsidRDefault="00FA409C">
      <w:pPr>
        <w:widowControl w:val="0"/>
        <w:ind w:firstLine="709"/>
        <w:jc w:val="both"/>
      </w:pPr>
      <w:r>
        <w:t xml:space="preserve">13. Сальдо на собирательно-распределительных счетах </w:t>
      </w:r>
    </w:p>
    <w:p w:rsidR="00F04047" w:rsidRDefault="00FA409C">
      <w:pPr>
        <w:widowControl w:val="0"/>
        <w:tabs>
          <w:tab w:val="left" w:pos="540"/>
        </w:tabs>
        <w:ind w:firstLine="709"/>
        <w:jc w:val="both"/>
      </w:pPr>
      <w:r>
        <w:t>А.  дебетовое</w:t>
      </w:r>
    </w:p>
    <w:p w:rsidR="00F04047" w:rsidRDefault="00FA409C">
      <w:pPr>
        <w:widowControl w:val="0"/>
        <w:tabs>
          <w:tab w:val="left" w:pos="540"/>
        </w:tabs>
        <w:ind w:firstLine="709"/>
        <w:jc w:val="both"/>
      </w:pPr>
      <w:r>
        <w:t>В.  кредитовое</w:t>
      </w:r>
    </w:p>
    <w:p w:rsidR="00F04047" w:rsidRDefault="00FA409C">
      <w:pPr>
        <w:widowControl w:val="0"/>
        <w:tabs>
          <w:tab w:val="left" w:pos="540"/>
        </w:tabs>
        <w:ind w:firstLine="709"/>
        <w:jc w:val="both"/>
      </w:pPr>
      <w:r>
        <w:t>С.  отсутствует</w:t>
      </w:r>
    </w:p>
    <w:p w:rsidR="00F04047" w:rsidRDefault="00FA409C">
      <w:pPr>
        <w:widowControl w:val="0"/>
        <w:tabs>
          <w:tab w:val="left" w:pos="540"/>
        </w:tabs>
        <w:ind w:firstLine="709"/>
        <w:jc w:val="both"/>
      </w:pPr>
      <w:r>
        <w:t>Д.  или дебетовое, или кредитовое в зависимости от объекта учета</w:t>
      </w:r>
    </w:p>
    <w:p w:rsidR="00F04047" w:rsidRDefault="00FA409C">
      <w:pPr>
        <w:widowControl w:val="0"/>
        <w:ind w:firstLine="709"/>
        <w:jc w:val="both"/>
      </w:pPr>
      <w:r>
        <w:t xml:space="preserve">14. Синтетические и аналитические записи в журналах-ордерах осуществляются способами  </w:t>
      </w:r>
    </w:p>
    <w:p w:rsidR="00F04047" w:rsidRDefault="00FA409C">
      <w:pPr>
        <w:widowControl w:val="0"/>
        <w:tabs>
          <w:tab w:val="left" w:pos="540"/>
        </w:tabs>
        <w:ind w:firstLine="709"/>
        <w:jc w:val="both"/>
      </w:pPr>
      <w:r>
        <w:t>А.  линейным</w:t>
      </w:r>
    </w:p>
    <w:p w:rsidR="00F04047" w:rsidRDefault="00FA409C">
      <w:pPr>
        <w:widowControl w:val="0"/>
        <w:tabs>
          <w:tab w:val="left" w:pos="540"/>
        </w:tabs>
        <w:ind w:firstLine="709"/>
        <w:jc w:val="both"/>
      </w:pPr>
      <w:r>
        <w:t>В.  двойной записи</w:t>
      </w:r>
    </w:p>
    <w:p w:rsidR="00F04047" w:rsidRDefault="00FA409C">
      <w:pPr>
        <w:widowControl w:val="0"/>
        <w:tabs>
          <w:tab w:val="left" w:pos="540"/>
        </w:tabs>
        <w:ind w:firstLine="709"/>
        <w:jc w:val="both"/>
      </w:pPr>
      <w:r>
        <w:t>С.  шахматным</w:t>
      </w:r>
    </w:p>
    <w:p w:rsidR="00F04047" w:rsidRDefault="00FA409C">
      <w:pPr>
        <w:widowControl w:val="0"/>
        <w:tabs>
          <w:tab w:val="left" w:pos="540"/>
        </w:tabs>
        <w:ind w:firstLine="709"/>
        <w:jc w:val="both"/>
      </w:pPr>
      <w:r>
        <w:t>Д.  комбинированным</w:t>
      </w:r>
    </w:p>
    <w:p w:rsidR="00F04047" w:rsidRDefault="00FA409C">
      <w:pPr>
        <w:widowControl w:val="0"/>
        <w:tabs>
          <w:tab w:val="left" w:pos="540"/>
        </w:tabs>
        <w:ind w:firstLine="709"/>
        <w:jc w:val="both"/>
      </w:pPr>
      <w:r>
        <w:t>Е.  параллельным</w:t>
      </w:r>
    </w:p>
    <w:p w:rsidR="00F04047" w:rsidRDefault="00FA409C">
      <w:pPr>
        <w:widowControl w:val="0"/>
        <w:ind w:firstLine="709"/>
        <w:jc w:val="both"/>
      </w:pPr>
      <w:r>
        <w:t xml:space="preserve">15. Пассивная часть баланса содержит следующие разделы  </w:t>
      </w:r>
    </w:p>
    <w:p w:rsidR="00F04047" w:rsidRDefault="00FA409C">
      <w:pPr>
        <w:widowControl w:val="0"/>
        <w:tabs>
          <w:tab w:val="left" w:pos="540"/>
        </w:tabs>
        <w:ind w:firstLine="709"/>
        <w:jc w:val="both"/>
      </w:pPr>
      <w:r>
        <w:t>А.  кредиторская задолженность</w:t>
      </w:r>
    </w:p>
    <w:p w:rsidR="00F04047" w:rsidRDefault="00FA409C">
      <w:pPr>
        <w:widowControl w:val="0"/>
        <w:tabs>
          <w:tab w:val="left" w:pos="540"/>
        </w:tabs>
        <w:ind w:firstLine="709"/>
        <w:jc w:val="both"/>
      </w:pPr>
      <w:r>
        <w:t>краткосрочные пассивы</w:t>
      </w:r>
    </w:p>
    <w:p w:rsidR="00F04047" w:rsidRDefault="00FA409C">
      <w:pPr>
        <w:widowControl w:val="0"/>
        <w:tabs>
          <w:tab w:val="left" w:pos="540"/>
        </w:tabs>
        <w:ind w:firstLine="709"/>
        <w:jc w:val="both"/>
      </w:pPr>
      <w:r>
        <w:t>В.  капитал</w:t>
      </w:r>
    </w:p>
    <w:p w:rsidR="00F04047" w:rsidRDefault="00FA409C">
      <w:pPr>
        <w:widowControl w:val="0"/>
        <w:tabs>
          <w:tab w:val="left" w:pos="540"/>
        </w:tabs>
        <w:ind w:firstLine="709"/>
        <w:jc w:val="both"/>
      </w:pPr>
      <w:r>
        <w:t>капитал и резервы</w:t>
      </w:r>
    </w:p>
    <w:p w:rsidR="00F04047" w:rsidRDefault="00FA409C">
      <w:pPr>
        <w:widowControl w:val="0"/>
        <w:tabs>
          <w:tab w:val="left" w:pos="540"/>
        </w:tabs>
        <w:ind w:firstLine="709"/>
        <w:jc w:val="both"/>
      </w:pPr>
      <w:r>
        <w:t>С.  долгосрочные пассивы</w:t>
      </w:r>
    </w:p>
    <w:p w:rsidR="00F04047" w:rsidRDefault="00FA409C">
      <w:pPr>
        <w:widowControl w:val="0"/>
        <w:ind w:firstLine="709"/>
        <w:jc w:val="both"/>
      </w:pPr>
      <w:r>
        <w:t xml:space="preserve">16.Основным считается следующий элемент бухгалтерского баланса </w:t>
      </w:r>
    </w:p>
    <w:p w:rsidR="00F04047" w:rsidRDefault="00FA409C">
      <w:pPr>
        <w:widowControl w:val="0"/>
        <w:tabs>
          <w:tab w:val="left" w:pos="540"/>
        </w:tabs>
        <w:ind w:firstLine="709"/>
        <w:jc w:val="both"/>
      </w:pPr>
      <w:r>
        <w:t>А.  счет</w:t>
      </w:r>
    </w:p>
    <w:p w:rsidR="00F04047" w:rsidRDefault="00FA409C">
      <w:pPr>
        <w:widowControl w:val="0"/>
        <w:tabs>
          <w:tab w:val="left" w:pos="540"/>
        </w:tabs>
        <w:ind w:firstLine="709"/>
        <w:jc w:val="both"/>
      </w:pPr>
      <w:r>
        <w:t>В.  статья</w:t>
      </w:r>
    </w:p>
    <w:p w:rsidR="00F04047" w:rsidRDefault="00FA409C">
      <w:pPr>
        <w:widowControl w:val="0"/>
        <w:tabs>
          <w:tab w:val="left" w:pos="540"/>
        </w:tabs>
        <w:ind w:firstLine="709"/>
        <w:jc w:val="both"/>
      </w:pPr>
      <w:r>
        <w:t>С.  строка</w:t>
      </w:r>
    </w:p>
    <w:p w:rsidR="00F04047" w:rsidRDefault="00FA409C">
      <w:pPr>
        <w:widowControl w:val="0"/>
        <w:tabs>
          <w:tab w:val="left" w:pos="540"/>
        </w:tabs>
        <w:ind w:firstLine="709"/>
        <w:jc w:val="both"/>
      </w:pPr>
      <w:r>
        <w:t>Д.  валюта баланса</w:t>
      </w:r>
    </w:p>
    <w:p w:rsidR="00F04047" w:rsidRDefault="00FA409C">
      <w:pPr>
        <w:widowControl w:val="0"/>
        <w:ind w:firstLine="709"/>
        <w:jc w:val="both"/>
      </w:pPr>
      <w:r>
        <w:t xml:space="preserve">17. Активы предприятия, стоящего на пороге банкротства оцениваются по стоимости </w:t>
      </w:r>
    </w:p>
    <w:p w:rsidR="00F04047" w:rsidRDefault="00FA409C">
      <w:pPr>
        <w:widowControl w:val="0"/>
        <w:tabs>
          <w:tab w:val="left" w:pos="540"/>
        </w:tabs>
        <w:ind w:firstLine="709"/>
        <w:jc w:val="both"/>
      </w:pPr>
      <w:r>
        <w:t>А.  текущей рыночной</w:t>
      </w:r>
    </w:p>
    <w:p w:rsidR="00F04047" w:rsidRDefault="00FA409C">
      <w:pPr>
        <w:widowControl w:val="0"/>
        <w:tabs>
          <w:tab w:val="left" w:pos="540"/>
        </w:tabs>
        <w:ind w:firstLine="709"/>
        <w:jc w:val="both"/>
      </w:pPr>
      <w:r>
        <w:t>В.  ликвидационной</w:t>
      </w:r>
    </w:p>
    <w:p w:rsidR="00F04047" w:rsidRDefault="00FA409C">
      <w:pPr>
        <w:widowControl w:val="0"/>
        <w:tabs>
          <w:tab w:val="left" w:pos="540"/>
        </w:tabs>
        <w:ind w:firstLine="709"/>
        <w:jc w:val="both"/>
      </w:pPr>
      <w:r>
        <w:t>С.  остаточной</w:t>
      </w:r>
    </w:p>
    <w:p w:rsidR="00F04047" w:rsidRDefault="00FA409C">
      <w:pPr>
        <w:widowControl w:val="0"/>
        <w:tabs>
          <w:tab w:val="left" w:pos="540"/>
        </w:tabs>
        <w:ind w:firstLine="709"/>
        <w:jc w:val="both"/>
      </w:pPr>
      <w:r>
        <w:t>Д.эксплутационной</w:t>
      </w:r>
    </w:p>
    <w:p w:rsidR="00F04047" w:rsidRDefault="00FA409C">
      <w:pPr>
        <w:widowControl w:val="0"/>
        <w:ind w:firstLine="709"/>
        <w:jc w:val="both"/>
      </w:pPr>
      <w:r>
        <w:t xml:space="preserve">18. Амортизируемое имущество в текущих балансах оценивается по стоимости </w:t>
      </w:r>
    </w:p>
    <w:p w:rsidR="00F04047" w:rsidRDefault="00FA409C">
      <w:pPr>
        <w:widowControl w:val="0"/>
        <w:tabs>
          <w:tab w:val="left" w:pos="540"/>
        </w:tabs>
        <w:ind w:firstLine="709"/>
        <w:jc w:val="both"/>
      </w:pPr>
      <w:r>
        <w:t>А.  балансовой</w:t>
      </w:r>
    </w:p>
    <w:p w:rsidR="00F04047" w:rsidRDefault="00FA409C">
      <w:pPr>
        <w:widowControl w:val="0"/>
        <w:tabs>
          <w:tab w:val="left" w:pos="540"/>
        </w:tabs>
        <w:ind w:firstLine="709"/>
        <w:jc w:val="both"/>
      </w:pPr>
      <w:r>
        <w:t>В.  восстановительной</w:t>
      </w:r>
    </w:p>
    <w:p w:rsidR="00F04047" w:rsidRDefault="00FA409C">
      <w:pPr>
        <w:widowControl w:val="0"/>
        <w:tabs>
          <w:tab w:val="left" w:pos="540"/>
        </w:tabs>
        <w:ind w:firstLine="709"/>
        <w:jc w:val="both"/>
      </w:pPr>
      <w:r>
        <w:t>С.  остаточной</w:t>
      </w:r>
    </w:p>
    <w:p w:rsidR="00F04047" w:rsidRDefault="00FA409C">
      <w:pPr>
        <w:widowControl w:val="0"/>
        <w:tabs>
          <w:tab w:val="left" w:pos="540"/>
        </w:tabs>
        <w:ind w:firstLine="709"/>
        <w:jc w:val="both"/>
      </w:pPr>
      <w:r>
        <w:t>Д.  ликвидационной</w:t>
      </w:r>
    </w:p>
    <w:p w:rsidR="00F04047" w:rsidRDefault="00FA409C">
      <w:pPr>
        <w:widowControl w:val="0"/>
        <w:ind w:firstLine="709"/>
        <w:jc w:val="both"/>
      </w:pPr>
      <w:r>
        <w:t xml:space="preserve">19. Горизонтальные балансы от вертикальных отличаются </w:t>
      </w:r>
    </w:p>
    <w:p w:rsidR="00F04047" w:rsidRDefault="00FA409C">
      <w:pPr>
        <w:widowControl w:val="0"/>
        <w:tabs>
          <w:tab w:val="left" w:pos="540"/>
        </w:tabs>
        <w:ind w:firstLine="709"/>
        <w:jc w:val="both"/>
      </w:pPr>
      <w:r>
        <w:t>А.  расположением статей актива и пассива</w:t>
      </w:r>
    </w:p>
    <w:p w:rsidR="00F04047" w:rsidRDefault="00FA409C">
      <w:pPr>
        <w:widowControl w:val="0"/>
        <w:tabs>
          <w:tab w:val="left" w:pos="540"/>
        </w:tabs>
        <w:ind w:firstLine="709"/>
        <w:jc w:val="both"/>
      </w:pPr>
      <w:r>
        <w:t>В.  количеством статей</w:t>
      </w:r>
    </w:p>
    <w:p w:rsidR="00F04047" w:rsidRDefault="00FA409C">
      <w:pPr>
        <w:widowControl w:val="0"/>
        <w:tabs>
          <w:tab w:val="left" w:pos="540"/>
        </w:tabs>
        <w:ind w:firstLine="709"/>
        <w:jc w:val="both"/>
      </w:pPr>
      <w:r>
        <w:t>С.  количеством разделов</w:t>
      </w:r>
    </w:p>
    <w:p w:rsidR="00F04047" w:rsidRDefault="00FA409C">
      <w:pPr>
        <w:widowControl w:val="0"/>
        <w:tabs>
          <w:tab w:val="left" w:pos="540"/>
        </w:tabs>
        <w:ind w:firstLine="709"/>
        <w:jc w:val="both"/>
      </w:pPr>
      <w:r>
        <w:t>Д.  расположением валюты баланса</w:t>
      </w:r>
    </w:p>
    <w:p w:rsidR="00F04047" w:rsidRDefault="00FA409C">
      <w:pPr>
        <w:widowControl w:val="0"/>
        <w:ind w:firstLine="709"/>
        <w:jc w:val="both"/>
      </w:pPr>
      <w:r>
        <w:t xml:space="preserve">20. Активные статьи баланса в российском учете расположены </w:t>
      </w:r>
    </w:p>
    <w:p w:rsidR="00F04047" w:rsidRDefault="00FA409C">
      <w:pPr>
        <w:widowControl w:val="0"/>
        <w:tabs>
          <w:tab w:val="left" w:pos="540"/>
        </w:tabs>
        <w:ind w:firstLine="709"/>
        <w:jc w:val="both"/>
      </w:pPr>
      <w:r>
        <w:t>А.  по возрастанию ликвидности</w:t>
      </w:r>
    </w:p>
    <w:p w:rsidR="00F04047" w:rsidRDefault="00FA409C">
      <w:pPr>
        <w:widowControl w:val="0"/>
        <w:tabs>
          <w:tab w:val="left" w:pos="540"/>
        </w:tabs>
        <w:ind w:firstLine="709"/>
        <w:jc w:val="both"/>
      </w:pPr>
      <w:r>
        <w:t>В.  по убыванию ликвидности</w:t>
      </w:r>
    </w:p>
    <w:p w:rsidR="00F04047" w:rsidRDefault="00FA409C">
      <w:pPr>
        <w:widowControl w:val="0"/>
        <w:tabs>
          <w:tab w:val="left" w:pos="540"/>
        </w:tabs>
        <w:ind w:firstLine="709"/>
        <w:jc w:val="both"/>
      </w:pPr>
      <w:r>
        <w:t>С.  по возрастанию срочности</w:t>
      </w:r>
    </w:p>
    <w:p w:rsidR="00F04047" w:rsidRDefault="00FA409C">
      <w:pPr>
        <w:widowControl w:val="0"/>
        <w:tabs>
          <w:tab w:val="left" w:pos="540"/>
        </w:tabs>
        <w:ind w:firstLine="709"/>
        <w:jc w:val="both"/>
      </w:pPr>
      <w:r>
        <w:t>Д.  по убыванию срочности</w:t>
      </w:r>
    </w:p>
    <w:p w:rsidR="00F04047" w:rsidRDefault="00FA409C">
      <w:pPr>
        <w:widowControl w:val="0"/>
        <w:ind w:firstLine="709"/>
        <w:jc w:val="both"/>
      </w:pPr>
      <w:r>
        <w:t xml:space="preserve">21. План счетов бухгалтерского учета – это </w:t>
      </w:r>
    </w:p>
    <w:p w:rsidR="00F04047" w:rsidRDefault="00FA409C">
      <w:pPr>
        <w:widowControl w:val="0"/>
        <w:ind w:firstLine="709"/>
        <w:jc w:val="both"/>
      </w:pPr>
      <w:r>
        <w:t>А.  классификация синтетических показателей бухгалтерского учета</w:t>
      </w:r>
    </w:p>
    <w:p w:rsidR="00F04047" w:rsidRDefault="00FA409C">
      <w:pPr>
        <w:widowControl w:val="0"/>
        <w:ind w:firstLine="709"/>
        <w:jc w:val="both"/>
      </w:pPr>
      <w:r>
        <w:t>В.  перечень аналитических счетов, используемых в учете</w:t>
      </w:r>
    </w:p>
    <w:p w:rsidR="00F04047" w:rsidRDefault="00FA409C">
      <w:pPr>
        <w:widowControl w:val="0"/>
        <w:ind w:firstLine="709"/>
        <w:jc w:val="both"/>
      </w:pPr>
      <w:r>
        <w:t>С.  совокупность синтетических и аналитических счетов</w:t>
      </w:r>
    </w:p>
    <w:p w:rsidR="00F04047" w:rsidRDefault="00FA409C">
      <w:pPr>
        <w:widowControl w:val="0"/>
        <w:ind w:firstLine="709"/>
        <w:jc w:val="both"/>
      </w:pPr>
      <w:r>
        <w:lastRenderedPageBreak/>
        <w:t>Д.  совокупность синтетических, аналитических счетов и субсчетов</w:t>
      </w:r>
    </w:p>
    <w:p w:rsidR="00F04047" w:rsidRDefault="00FA409C">
      <w:pPr>
        <w:widowControl w:val="0"/>
        <w:ind w:firstLine="709"/>
        <w:jc w:val="both"/>
      </w:pPr>
      <w:r>
        <w:t>22. Рабочий план счетов устанавливается на основе:</w:t>
      </w:r>
    </w:p>
    <w:p w:rsidR="00F04047" w:rsidRDefault="00FA409C">
      <w:pPr>
        <w:widowControl w:val="0"/>
        <w:ind w:firstLine="709"/>
        <w:jc w:val="both"/>
      </w:pPr>
      <w:r>
        <w:t>А. ФЗ «О бухгалтерском учете»</w:t>
      </w:r>
    </w:p>
    <w:p w:rsidR="00F04047" w:rsidRDefault="00FA409C">
      <w:pPr>
        <w:widowControl w:val="0"/>
        <w:ind w:firstLine="709"/>
        <w:jc w:val="both"/>
      </w:pPr>
      <w:r>
        <w:t xml:space="preserve">В. Плана счетов бухгалтерского учета финансово-хозяйственной деятельности организации </w:t>
      </w:r>
    </w:p>
    <w:p w:rsidR="00F04047" w:rsidRDefault="00FA409C">
      <w:pPr>
        <w:widowControl w:val="0"/>
        <w:ind w:firstLine="709"/>
        <w:jc w:val="both"/>
      </w:pPr>
      <w:r>
        <w:t>С. Положений по бухгалтерскому учету</w:t>
      </w:r>
    </w:p>
    <w:p w:rsidR="00F04047" w:rsidRDefault="00FA409C">
      <w:pPr>
        <w:widowControl w:val="0"/>
        <w:ind w:firstLine="709"/>
        <w:jc w:val="both"/>
      </w:pPr>
      <w:r>
        <w:t>Д. приказа главного бухгалтера организации</w:t>
      </w:r>
    </w:p>
    <w:p w:rsidR="00F04047" w:rsidRDefault="00FA409C">
      <w:pPr>
        <w:widowControl w:val="0"/>
        <w:ind w:firstLine="709"/>
        <w:jc w:val="both"/>
      </w:pPr>
      <w:r>
        <w:t>23. На синтетических счетах учет ведется</w:t>
      </w:r>
    </w:p>
    <w:p w:rsidR="00F04047" w:rsidRDefault="00FA409C">
      <w:pPr>
        <w:widowControl w:val="0"/>
        <w:ind w:firstLine="709"/>
        <w:jc w:val="both"/>
      </w:pPr>
      <w:r>
        <w:t>А. в натуральном выражении</w:t>
      </w:r>
    </w:p>
    <w:p w:rsidR="00F04047" w:rsidRDefault="00FA409C">
      <w:pPr>
        <w:widowControl w:val="0"/>
        <w:ind w:firstLine="709"/>
        <w:jc w:val="both"/>
      </w:pPr>
      <w:r>
        <w:t>В. в условных единицах</w:t>
      </w:r>
    </w:p>
    <w:p w:rsidR="00F04047" w:rsidRDefault="00FA409C">
      <w:pPr>
        <w:widowControl w:val="0"/>
        <w:ind w:firstLine="709"/>
        <w:jc w:val="both"/>
      </w:pPr>
      <w:r>
        <w:t>С. в денежном выражении</w:t>
      </w:r>
    </w:p>
    <w:p w:rsidR="00F04047" w:rsidRDefault="00FA409C">
      <w:pPr>
        <w:widowControl w:val="0"/>
        <w:ind w:firstLine="709"/>
        <w:jc w:val="both"/>
      </w:pPr>
      <w:r>
        <w:t>Д. в натуральном и денежном выражении</w:t>
      </w:r>
    </w:p>
    <w:p w:rsidR="00F04047" w:rsidRDefault="00FA409C">
      <w:pPr>
        <w:widowControl w:val="0"/>
        <w:ind w:firstLine="709"/>
        <w:jc w:val="both"/>
      </w:pPr>
      <w:r>
        <w:t>24.Группами детализации счетов в бухгалтерском учете являются</w:t>
      </w:r>
    </w:p>
    <w:p w:rsidR="00F04047" w:rsidRDefault="00FA409C">
      <w:pPr>
        <w:widowControl w:val="0"/>
        <w:numPr>
          <w:ilvl w:val="0"/>
          <w:numId w:val="8"/>
        </w:numPr>
        <w:ind w:left="0" w:firstLine="709"/>
        <w:jc w:val="both"/>
      </w:pPr>
      <w:r>
        <w:t>хронологические и синтетические</w:t>
      </w:r>
    </w:p>
    <w:p w:rsidR="00F04047" w:rsidRDefault="00FA409C">
      <w:pPr>
        <w:widowControl w:val="0"/>
        <w:ind w:firstLine="709"/>
        <w:jc w:val="both"/>
      </w:pPr>
      <w:r>
        <w:t>В. систематические и аналитические</w:t>
      </w:r>
    </w:p>
    <w:p w:rsidR="00F04047" w:rsidRDefault="00FA409C">
      <w:pPr>
        <w:widowControl w:val="0"/>
        <w:ind w:firstLine="709"/>
        <w:jc w:val="both"/>
      </w:pPr>
      <w:r>
        <w:t>С. систематические и хронологические</w:t>
      </w:r>
    </w:p>
    <w:p w:rsidR="00F04047" w:rsidRDefault="00FA409C">
      <w:pPr>
        <w:widowControl w:val="0"/>
        <w:ind w:firstLine="709"/>
        <w:jc w:val="both"/>
      </w:pPr>
      <w:r>
        <w:t>Д. синтетические и аналитические</w:t>
      </w:r>
    </w:p>
    <w:p w:rsidR="00F04047" w:rsidRDefault="00FA409C">
      <w:pPr>
        <w:widowControl w:val="0"/>
        <w:ind w:firstLine="709"/>
        <w:jc w:val="both"/>
      </w:pPr>
      <w:r>
        <w:t>25.Хозяйственная операция отражается на счетах бухгалтерского учета способом</w:t>
      </w:r>
    </w:p>
    <w:p w:rsidR="00F04047" w:rsidRDefault="00FA409C">
      <w:pPr>
        <w:widowControl w:val="0"/>
        <w:numPr>
          <w:ilvl w:val="0"/>
          <w:numId w:val="9"/>
        </w:numPr>
        <w:ind w:left="0" w:firstLine="709"/>
        <w:jc w:val="both"/>
      </w:pPr>
      <w:r>
        <w:t>системы счетов</w:t>
      </w:r>
    </w:p>
    <w:p w:rsidR="00F04047" w:rsidRDefault="00FA409C">
      <w:pPr>
        <w:widowControl w:val="0"/>
        <w:ind w:firstLine="709"/>
        <w:jc w:val="both"/>
      </w:pPr>
      <w:r>
        <w:t>В. балансовым</w:t>
      </w:r>
    </w:p>
    <w:p w:rsidR="00F04047" w:rsidRDefault="00FA409C">
      <w:pPr>
        <w:widowControl w:val="0"/>
        <w:ind w:firstLine="709"/>
        <w:jc w:val="both"/>
      </w:pPr>
      <w:r>
        <w:t>С. экономической группировки</w:t>
      </w:r>
    </w:p>
    <w:p w:rsidR="00F04047" w:rsidRDefault="00FA409C">
      <w:pPr>
        <w:widowControl w:val="0"/>
        <w:ind w:firstLine="709"/>
        <w:jc w:val="both"/>
      </w:pPr>
      <w:r>
        <w:t>Д. двойной записи</w:t>
      </w:r>
    </w:p>
    <w:p w:rsidR="00F04047" w:rsidRDefault="00FA409C">
      <w:pPr>
        <w:widowControl w:val="0"/>
        <w:ind w:firstLine="709"/>
        <w:jc w:val="both"/>
      </w:pPr>
      <w:r>
        <w:t>26.Обозначение корреспонденции счетов - это</w:t>
      </w:r>
    </w:p>
    <w:p w:rsidR="00F04047" w:rsidRDefault="00FA409C">
      <w:pPr>
        <w:widowControl w:val="0"/>
        <w:numPr>
          <w:ilvl w:val="0"/>
          <w:numId w:val="10"/>
        </w:numPr>
        <w:ind w:left="0" w:firstLine="709"/>
        <w:jc w:val="both"/>
      </w:pPr>
      <w:r>
        <w:t>сальдовая запись</w:t>
      </w:r>
    </w:p>
    <w:p w:rsidR="00F04047" w:rsidRDefault="00FA409C">
      <w:pPr>
        <w:widowControl w:val="0"/>
        <w:ind w:firstLine="709"/>
        <w:jc w:val="both"/>
      </w:pPr>
      <w:r>
        <w:t>В. бухгалтерская запись</w:t>
      </w:r>
    </w:p>
    <w:p w:rsidR="00F04047" w:rsidRDefault="00FA409C">
      <w:pPr>
        <w:widowControl w:val="0"/>
        <w:ind w:firstLine="709"/>
        <w:jc w:val="both"/>
      </w:pPr>
      <w:r>
        <w:t>С. сторнировочная запись</w:t>
      </w:r>
    </w:p>
    <w:p w:rsidR="00F04047" w:rsidRDefault="00FA409C">
      <w:pPr>
        <w:widowControl w:val="0"/>
        <w:ind w:firstLine="709"/>
        <w:jc w:val="both"/>
      </w:pPr>
      <w:r>
        <w:t>27.Взаимосвязь дебета одного и кредита другого счета - это</w:t>
      </w:r>
    </w:p>
    <w:p w:rsidR="00F04047" w:rsidRDefault="00FA409C">
      <w:pPr>
        <w:widowControl w:val="0"/>
        <w:numPr>
          <w:ilvl w:val="0"/>
          <w:numId w:val="11"/>
        </w:numPr>
        <w:ind w:left="0" w:firstLine="709"/>
        <w:jc w:val="both"/>
      </w:pPr>
      <w:r>
        <w:t>проводка</w:t>
      </w:r>
    </w:p>
    <w:p w:rsidR="00F04047" w:rsidRDefault="00FA409C">
      <w:pPr>
        <w:widowControl w:val="0"/>
        <w:ind w:firstLine="709"/>
        <w:jc w:val="both"/>
      </w:pPr>
      <w:r>
        <w:t>В. корреспонденция счетов</w:t>
      </w:r>
    </w:p>
    <w:p w:rsidR="00F04047" w:rsidRDefault="00FA409C">
      <w:pPr>
        <w:widowControl w:val="0"/>
        <w:ind w:firstLine="709"/>
        <w:jc w:val="both"/>
      </w:pPr>
      <w:r>
        <w:t>С. система счетов</w:t>
      </w:r>
    </w:p>
    <w:p w:rsidR="00F04047" w:rsidRDefault="00FA409C">
      <w:pPr>
        <w:widowControl w:val="0"/>
        <w:ind w:firstLine="709"/>
        <w:jc w:val="both"/>
      </w:pPr>
      <w:r>
        <w:t>Д. сторно</w:t>
      </w:r>
    </w:p>
    <w:p w:rsidR="00F04047" w:rsidRDefault="00FA409C">
      <w:pPr>
        <w:widowControl w:val="0"/>
        <w:ind w:firstLine="709"/>
        <w:jc w:val="both"/>
      </w:pPr>
      <w:r>
        <w:t>28.Бухгалтерские записи по количеству затрагиваемых ими счетов подразделяются на</w:t>
      </w:r>
    </w:p>
    <w:p w:rsidR="00F04047" w:rsidRDefault="00FA409C">
      <w:pPr>
        <w:widowControl w:val="0"/>
        <w:numPr>
          <w:ilvl w:val="0"/>
          <w:numId w:val="12"/>
        </w:numPr>
        <w:ind w:left="0" w:firstLine="709"/>
        <w:jc w:val="both"/>
      </w:pPr>
      <w:r>
        <w:t>одинарные и двойные</w:t>
      </w:r>
    </w:p>
    <w:p w:rsidR="00F04047" w:rsidRDefault="00FA409C">
      <w:pPr>
        <w:widowControl w:val="0"/>
        <w:numPr>
          <w:ilvl w:val="0"/>
          <w:numId w:val="12"/>
        </w:numPr>
        <w:ind w:left="0" w:firstLine="709"/>
        <w:jc w:val="both"/>
      </w:pPr>
      <w:r>
        <w:t>простые и сложные</w:t>
      </w:r>
    </w:p>
    <w:p w:rsidR="00F04047" w:rsidRDefault="00FA409C">
      <w:pPr>
        <w:widowControl w:val="0"/>
        <w:numPr>
          <w:ilvl w:val="0"/>
          <w:numId w:val="12"/>
        </w:numPr>
        <w:ind w:left="0" w:firstLine="709"/>
        <w:jc w:val="both"/>
      </w:pPr>
      <w:r>
        <w:t>односторонние и многосторонние</w:t>
      </w:r>
    </w:p>
    <w:p w:rsidR="00F04047" w:rsidRDefault="00FA409C">
      <w:pPr>
        <w:widowControl w:val="0"/>
        <w:ind w:firstLine="709"/>
        <w:jc w:val="both"/>
      </w:pPr>
      <w:r>
        <w:t>Д. дебетовые и кредитовые</w:t>
      </w:r>
    </w:p>
    <w:p w:rsidR="00F04047" w:rsidRDefault="00FA409C">
      <w:pPr>
        <w:widowControl w:val="0"/>
        <w:ind w:firstLine="709"/>
        <w:jc w:val="both"/>
      </w:pPr>
      <w:r>
        <w:t>29.Остаток средств на начало и конец периода - это</w:t>
      </w:r>
    </w:p>
    <w:p w:rsidR="00F04047" w:rsidRDefault="00FA409C">
      <w:pPr>
        <w:widowControl w:val="0"/>
        <w:numPr>
          <w:ilvl w:val="0"/>
          <w:numId w:val="13"/>
        </w:numPr>
        <w:ind w:left="0" w:firstLine="709"/>
        <w:jc w:val="both"/>
      </w:pPr>
      <w:r>
        <w:t>сальдо</w:t>
      </w:r>
    </w:p>
    <w:p w:rsidR="00F04047" w:rsidRDefault="00FA409C">
      <w:pPr>
        <w:widowControl w:val="0"/>
        <w:numPr>
          <w:ilvl w:val="0"/>
          <w:numId w:val="13"/>
        </w:numPr>
        <w:ind w:left="0" w:firstLine="709"/>
        <w:jc w:val="both"/>
      </w:pPr>
      <w:r>
        <w:t>нетто</w:t>
      </w:r>
    </w:p>
    <w:p w:rsidR="00F04047" w:rsidRDefault="00FA409C">
      <w:pPr>
        <w:widowControl w:val="0"/>
        <w:numPr>
          <w:ilvl w:val="0"/>
          <w:numId w:val="13"/>
        </w:numPr>
        <w:ind w:left="0" w:firstLine="709"/>
        <w:jc w:val="both"/>
      </w:pPr>
      <w:r>
        <w:t>дебет</w:t>
      </w:r>
    </w:p>
    <w:p w:rsidR="00F04047" w:rsidRDefault="00FA409C">
      <w:pPr>
        <w:widowControl w:val="0"/>
        <w:ind w:firstLine="709"/>
        <w:jc w:val="both"/>
      </w:pPr>
      <w:r>
        <w:t>Д. кредит</w:t>
      </w:r>
    </w:p>
    <w:p w:rsidR="00F04047" w:rsidRDefault="00FA409C">
      <w:pPr>
        <w:widowControl w:val="0"/>
        <w:ind w:firstLine="709"/>
        <w:jc w:val="both"/>
      </w:pPr>
      <w:r>
        <w:t>30.К активным счетам не относятся</w:t>
      </w:r>
    </w:p>
    <w:p w:rsidR="00F04047" w:rsidRDefault="00FA409C">
      <w:pPr>
        <w:widowControl w:val="0"/>
        <w:numPr>
          <w:ilvl w:val="0"/>
          <w:numId w:val="14"/>
        </w:numPr>
        <w:ind w:left="0" w:firstLine="709"/>
        <w:jc w:val="both"/>
      </w:pPr>
      <w:r>
        <w:t>основные средства</w:t>
      </w:r>
    </w:p>
    <w:p w:rsidR="00F04047" w:rsidRDefault="00FA409C">
      <w:pPr>
        <w:widowControl w:val="0"/>
        <w:numPr>
          <w:ilvl w:val="0"/>
          <w:numId w:val="14"/>
        </w:numPr>
        <w:ind w:left="0" w:firstLine="709"/>
        <w:jc w:val="both"/>
      </w:pPr>
      <w:r>
        <w:t>сырье и материалы</w:t>
      </w:r>
    </w:p>
    <w:p w:rsidR="00F04047" w:rsidRDefault="00FA409C">
      <w:pPr>
        <w:widowControl w:val="0"/>
        <w:numPr>
          <w:ilvl w:val="0"/>
          <w:numId w:val="14"/>
        </w:numPr>
        <w:ind w:left="0" w:firstLine="709"/>
        <w:jc w:val="both"/>
      </w:pPr>
      <w:r>
        <w:t>касса</w:t>
      </w:r>
    </w:p>
    <w:p w:rsidR="00F04047" w:rsidRDefault="00FA409C">
      <w:pPr>
        <w:widowControl w:val="0"/>
        <w:ind w:firstLine="709"/>
        <w:jc w:val="both"/>
      </w:pPr>
      <w:r>
        <w:t>Д. расчетные счета</w:t>
      </w:r>
    </w:p>
    <w:p w:rsidR="00F04047" w:rsidRDefault="00FA409C">
      <w:pPr>
        <w:pStyle w:val="af4"/>
        <w:widowControl w:val="0"/>
        <w:tabs>
          <w:tab w:val="left" w:pos="6585"/>
        </w:tabs>
        <w:ind w:left="0" w:firstLine="709"/>
        <w:jc w:val="both"/>
        <w:rPr>
          <w:b/>
        </w:rPr>
      </w:pPr>
      <w:r>
        <w:rPr>
          <w:b/>
        </w:rPr>
        <w:t xml:space="preserve">Форма контроля выполнения практических работ: </w:t>
      </w:r>
    </w:p>
    <w:p w:rsidR="00F04047" w:rsidRDefault="00FA409C">
      <w:pPr>
        <w:pStyle w:val="af4"/>
        <w:widowControl w:val="0"/>
        <w:tabs>
          <w:tab w:val="left" w:pos="6585"/>
        </w:tabs>
        <w:ind w:left="0" w:firstLine="709"/>
        <w:jc w:val="both"/>
      </w:pPr>
      <w:r>
        <w:t xml:space="preserve">Выполненная работа представляется преподавателю в рабочей тетради для выполнения практических работ. </w:t>
      </w:r>
    </w:p>
    <w:p w:rsidR="00F04047" w:rsidRDefault="00FA409C">
      <w:pPr>
        <w:pStyle w:val="af4"/>
        <w:widowControl w:val="0"/>
        <w:tabs>
          <w:tab w:val="left" w:pos="6585"/>
        </w:tabs>
        <w:ind w:left="0" w:firstLine="709"/>
        <w:jc w:val="both"/>
        <w:rPr>
          <w:b/>
        </w:rPr>
      </w:pPr>
      <w:r>
        <w:rPr>
          <w:b/>
        </w:rPr>
        <w:t>Задания для самостоятельного выполнения:</w:t>
      </w:r>
    </w:p>
    <w:p w:rsidR="00F04047" w:rsidRDefault="00FA409C">
      <w:pPr>
        <w:pStyle w:val="af4"/>
        <w:widowControl w:val="0"/>
        <w:tabs>
          <w:tab w:val="left" w:pos="6585"/>
        </w:tabs>
        <w:ind w:left="0" w:firstLine="709"/>
        <w:jc w:val="both"/>
      </w:pPr>
      <w:r>
        <w:t xml:space="preserve">Задание 1. Самостоятельное решение заданий по составлению баланса, определению типов хозяйственных операций и их влияния на валюту баланса. </w:t>
      </w:r>
    </w:p>
    <w:p w:rsidR="00F04047" w:rsidRDefault="00FA409C">
      <w:pPr>
        <w:pStyle w:val="af4"/>
        <w:widowControl w:val="0"/>
        <w:tabs>
          <w:tab w:val="left" w:pos="6585"/>
        </w:tabs>
        <w:ind w:left="0" w:firstLine="709"/>
        <w:jc w:val="both"/>
      </w:pPr>
      <w:r>
        <w:t xml:space="preserve">Задание 2.Отработка текущего материала по конспектам лекций и </w:t>
      </w:r>
      <w:r>
        <w:lastRenderedPageBreak/>
        <w:t>рекомендуемой литературе.</w:t>
      </w:r>
    </w:p>
    <w:p w:rsidR="00F04047" w:rsidRDefault="00FA409C">
      <w:pPr>
        <w:pStyle w:val="af4"/>
        <w:widowControl w:val="0"/>
        <w:tabs>
          <w:tab w:val="left" w:pos="6585"/>
        </w:tabs>
        <w:ind w:left="0" w:firstLine="709"/>
        <w:jc w:val="both"/>
      </w:pPr>
      <w:r>
        <w:t>Задание 3. Подготовка ответов на контрольные вопросы.</w:t>
      </w:r>
    </w:p>
    <w:p w:rsidR="00F04047" w:rsidRDefault="00FA409C">
      <w:pPr>
        <w:pStyle w:val="af4"/>
        <w:widowControl w:val="0"/>
        <w:tabs>
          <w:tab w:val="left" w:pos="6585"/>
        </w:tabs>
        <w:ind w:left="0" w:firstLine="709"/>
        <w:jc w:val="both"/>
      </w:pPr>
      <w:r>
        <w:t>Задание 4. Написание реферата по рекомендуемым темам.</w:t>
      </w:r>
    </w:p>
    <w:p w:rsidR="00F04047" w:rsidRDefault="00FA409C">
      <w:pPr>
        <w:pStyle w:val="af4"/>
        <w:widowControl w:val="0"/>
        <w:tabs>
          <w:tab w:val="left" w:pos="6585"/>
        </w:tabs>
        <w:ind w:left="0" w:firstLine="709"/>
        <w:jc w:val="both"/>
      </w:pPr>
      <w:r>
        <w:t xml:space="preserve">Задание 5. Работа с Планом счетов бухгалтерского учета. </w:t>
      </w:r>
    </w:p>
    <w:p w:rsidR="00F04047" w:rsidRDefault="00FA409C">
      <w:pPr>
        <w:pStyle w:val="af4"/>
        <w:widowControl w:val="0"/>
        <w:tabs>
          <w:tab w:val="left" w:pos="6585"/>
        </w:tabs>
        <w:ind w:left="0" w:firstLine="709"/>
        <w:jc w:val="both"/>
      </w:pPr>
      <w:r>
        <w:t>Задание 6.Подготовка к тестированию по текущему контролю знаний.</w:t>
      </w:r>
    </w:p>
    <w:p w:rsidR="00F04047" w:rsidRDefault="00FA409C">
      <w:pPr>
        <w:pStyle w:val="af4"/>
        <w:widowControl w:val="0"/>
        <w:tabs>
          <w:tab w:val="left" w:pos="6585"/>
        </w:tabs>
        <w:ind w:left="0" w:firstLine="709"/>
        <w:jc w:val="both"/>
      </w:pPr>
      <w:r>
        <w:t xml:space="preserve">Задание 7. Работа с Планом счетов бухгалтерского учета. </w:t>
      </w:r>
    </w:p>
    <w:p w:rsidR="00F04047" w:rsidRDefault="00FA409C">
      <w:pPr>
        <w:pStyle w:val="af4"/>
        <w:widowControl w:val="0"/>
        <w:tabs>
          <w:tab w:val="left" w:pos="6585"/>
        </w:tabs>
        <w:ind w:left="0" w:firstLine="709"/>
        <w:jc w:val="both"/>
      </w:pPr>
      <w:r>
        <w:t>Задание 8.Составление схем «Классификация счетов по экономическому содержанию», «Классификация счетов по структуре».</w:t>
      </w:r>
    </w:p>
    <w:p w:rsidR="00F04047" w:rsidRDefault="00FA409C">
      <w:pPr>
        <w:pStyle w:val="af4"/>
        <w:widowControl w:val="0"/>
        <w:tabs>
          <w:tab w:val="left" w:pos="6585"/>
        </w:tabs>
        <w:ind w:left="0" w:firstLine="709"/>
        <w:jc w:val="both"/>
        <w:rPr>
          <w:b/>
        </w:rPr>
      </w:pPr>
      <w:r>
        <w:rPr>
          <w:b/>
        </w:rPr>
        <w:t xml:space="preserve">   Форма контроля самостоятельной работы:</w:t>
      </w:r>
    </w:p>
    <w:p w:rsidR="00F04047" w:rsidRDefault="00FA409C">
      <w:pPr>
        <w:pStyle w:val="af4"/>
        <w:widowControl w:val="0"/>
        <w:numPr>
          <w:ilvl w:val="0"/>
          <w:numId w:val="15"/>
        </w:numPr>
        <w:tabs>
          <w:tab w:val="left" w:pos="1134"/>
        </w:tabs>
        <w:ind w:left="0" w:firstLine="709"/>
        <w:jc w:val="both"/>
      </w:pPr>
      <w:r>
        <w:t>Проверка рабочей тетради.</w:t>
      </w:r>
    </w:p>
    <w:p w:rsidR="00F04047" w:rsidRDefault="00FA409C">
      <w:pPr>
        <w:pStyle w:val="af4"/>
        <w:widowControl w:val="0"/>
        <w:numPr>
          <w:ilvl w:val="0"/>
          <w:numId w:val="15"/>
        </w:numPr>
        <w:tabs>
          <w:tab w:val="left" w:pos="1134"/>
        </w:tabs>
        <w:ind w:left="0" w:firstLine="709"/>
        <w:jc w:val="both"/>
      </w:pPr>
      <w:r>
        <w:t>Защита реферата</w:t>
      </w:r>
    </w:p>
    <w:p w:rsidR="00F04047" w:rsidRDefault="00FA409C">
      <w:pPr>
        <w:pStyle w:val="af4"/>
        <w:widowControl w:val="0"/>
        <w:numPr>
          <w:ilvl w:val="0"/>
          <w:numId w:val="15"/>
        </w:numPr>
        <w:tabs>
          <w:tab w:val="left" w:pos="1134"/>
        </w:tabs>
        <w:ind w:left="0" w:firstLine="709"/>
        <w:jc w:val="both"/>
      </w:pPr>
      <w:r>
        <w:t>Устный выборочный опрос.</w:t>
      </w:r>
    </w:p>
    <w:p w:rsidR="00F04047" w:rsidRDefault="00FA409C">
      <w:pPr>
        <w:pStyle w:val="af4"/>
        <w:widowControl w:val="0"/>
        <w:tabs>
          <w:tab w:val="left" w:pos="6585"/>
        </w:tabs>
        <w:ind w:left="0" w:firstLine="709"/>
        <w:jc w:val="both"/>
        <w:rPr>
          <w:b/>
        </w:rPr>
      </w:pPr>
      <w:r>
        <w:rPr>
          <w:b/>
        </w:rPr>
        <w:t xml:space="preserve">Вопросы для самоконтроля по теме: </w:t>
      </w:r>
    </w:p>
    <w:p w:rsidR="00F04047" w:rsidRDefault="00FA409C">
      <w:pPr>
        <w:widowControl w:val="0"/>
        <w:numPr>
          <w:ilvl w:val="0"/>
          <w:numId w:val="16"/>
        </w:numPr>
        <w:tabs>
          <w:tab w:val="left" w:pos="709"/>
        </w:tabs>
        <w:ind w:left="0" w:firstLine="709"/>
        <w:jc w:val="both"/>
        <w:rPr>
          <w:sz w:val="28"/>
        </w:rPr>
      </w:pPr>
      <w:r>
        <w:rPr>
          <w:sz w:val="28"/>
        </w:rPr>
        <w:t>Дайте определение термину «баланс».</w:t>
      </w:r>
    </w:p>
    <w:p w:rsidR="00F04047" w:rsidRDefault="00FA409C">
      <w:pPr>
        <w:widowControl w:val="0"/>
        <w:numPr>
          <w:ilvl w:val="0"/>
          <w:numId w:val="16"/>
        </w:numPr>
        <w:tabs>
          <w:tab w:val="left" w:pos="709"/>
        </w:tabs>
        <w:ind w:left="0" w:firstLine="709"/>
        <w:jc w:val="both"/>
        <w:rPr>
          <w:sz w:val="28"/>
        </w:rPr>
      </w:pPr>
      <w:r>
        <w:rPr>
          <w:sz w:val="28"/>
        </w:rPr>
        <w:t>Дайте определение термину «актив».</w:t>
      </w:r>
    </w:p>
    <w:p w:rsidR="00F04047" w:rsidRDefault="00FA409C">
      <w:pPr>
        <w:widowControl w:val="0"/>
        <w:numPr>
          <w:ilvl w:val="0"/>
          <w:numId w:val="16"/>
        </w:numPr>
        <w:tabs>
          <w:tab w:val="left" w:pos="709"/>
        </w:tabs>
        <w:ind w:left="0" w:firstLine="709"/>
        <w:jc w:val="both"/>
        <w:rPr>
          <w:sz w:val="28"/>
        </w:rPr>
      </w:pPr>
      <w:r>
        <w:rPr>
          <w:sz w:val="28"/>
        </w:rPr>
        <w:t>Дайте определение термину «пассив».</w:t>
      </w:r>
    </w:p>
    <w:p w:rsidR="00F04047" w:rsidRDefault="00FA409C">
      <w:pPr>
        <w:widowControl w:val="0"/>
        <w:numPr>
          <w:ilvl w:val="0"/>
          <w:numId w:val="16"/>
        </w:numPr>
        <w:tabs>
          <w:tab w:val="left" w:pos="709"/>
        </w:tabs>
        <w:ind w:left="0" w:firstLine="709"/>
        <w:jc w:val="both"/>
        <w:rPr>
          <w:sz w:val="28"/>
        </w:rPr>
      </w:pPr>
      <w:r>
        <w:rPr>
          <w:sz w:val="28"/>
        </w:rPr>
        <w:t>Дайте определение термину «валюта баланса».</w:t>
      </w:r>
    </w:p>
    <w:p w:rsidR="00F04047" w:rsidRDefault="00FA409C">
      <w:pPr>
        <w:widowControl w:val="0"/>
        <w:numPr>
          <w:ilvl w:val="0"/>
          <w:numId w:val="16"/>
        </w:numPr>
        <w:tabs>
          <w:tab w:val="left" w:pos="709"/>
        </w:tabs>
        <w:ind w:left="0" w:firstLine="709"/>
        <w:jc w:val="both"/>
        <w:rPr>
          <w:sz w:val="28"/>
        </w:rPr>
      </w:pPr>
      <w:r>
        <w:rPr>
          <w:sz w:val="28"/>
        </w:rPr>
        <w:t>Какова структура бухгалтерского баланса?</w:t>
      </w:r>
    </w:p>
    <w:p w:rsidR="00F04047" w:rsidRDefault="00FA409C">
      <w:pPr>
        <w:widowControl w:val="0"/>
        <w:numPr>
          <w:ilvl w:val="0"/>
          <w:numId w:val="16"/>
        </w:numPr>
        <w:tabs>
          <w:tab w:val="left" w:pos="709"/>
        </w:tabs>
        <w:ind w:left="0" w:firstLine="709"/>
        <w:jc w:val="both"/>
        <w:rPr>
          <w:sz w:val="28"/>
        </w:rPr>
      </w:pPr>
      <w:r>
        <w:rPr>
          <w:sz w:val="28"/>
        </w:rPr>
        <w:t>Какие виды баланса существуют?</w:t>
      </w:r>
    </w:p>
    <w:p w:rsidR="00F04047" w:rsidRDefault="00FA409C">
      <w:pPr>
        <w:widowControl w:val="0"/>
        <w:numPr>
          <w:ilvl w:val="0"/>
          <w:numId w:val="16"/>
        </w:numPr>
        <w:tabs>
          <w:tab w:val="left" w:pos="709"/>
        </w:tabs>
        <w:ind w:left="0" w:firstLine="709"/>
        <w:jc w:val="both"/>
        <w:rPr>
          <w:sz w:val="28"/>
        </w:rPr>
      </w:pPr>
      <w:r>
        <w:rPr>
          <w:sz w:val="28"/>
        </w:rPr>
        <w:t>Какие существуют типы изменения бухгалтерского баланса?</w:t>
      </w:r>
    </w:p>
    <w:p w:rsidR="00F04047" w:rsidRDefault="00FA409C">
      <w:pPr>
        <w:widowControl w:val="0"/>
        <w:numPr>
          <w:ilvl w:val="0"/>
          <w:numId w:val="16"/>
        </w:numPr>
        <w:tabs>
          <w:tab w:val="left" w:pos="709"/>
        </w:tabs>
        <w:ind w:left="0" w:firstLine="709"/>
        <w:jc w:val="both"/>
        <w:rPr>
          <w:sz w:val="28"/>
        </w:rPr>
      </w:pPr>
      <w:r>
        <w:rPr>
          <w:sz w:val="28"/>
        </w:rPr>
        <w:t>Какова сущность бухгалтерского баланса?</w:t>
      </w:r>
    </w:p>
    <w:p w:rsidR="00F04047" w:rsidRDefault="00FA409C">
      <w:pPr>
        <w:widowControl w:val="0"/>
        <w:numPr>
          <w:ilvl w:val="0"/>
          <w:numId w:val="16"/>
        </w:numPr>
        <w:ind w:left="0" w:firstLine="709"/>
        <w:jc w:val="both"/>
        <w:rPr>
          <w:sz w:val="28"/>
        </w:rPr>
      </w:pPr>
      <w:r>
        <w:rPr>
          <w:sz w:val="28"/>
        </w:rPr>
        <w:t>Дайте определение счета бухгалтерского учета и покажите взаимосвязь между счетами и балансом.</w:t>
      </w:r>
    </w:p>
    <w:p w:rsidR="00F04047" w:rsidRDefault="00FA409C" w:rsidP="00FA409C">
      <w:pPr>
        <w:widowControl w:val="0"/>
        <w:numPr>
          <w:ilvl w:val="0"/>
          <w:numId w:val="16"/>
        </w:numPr>
        <w:tabs>
          <w:tab w:val="left" w:pos="1134"/>
        </w:tabs>
        <w:ind w:left="0" w:firstLine="709"/>
        <w:jc w:val="both"/>
        <w:rPr>
          <w:sz w:val="28"/>
        </w:rPr>
      </w:pPr>
      <w:r>
        <w:rPr>
          <w:sz w:val="28"/>
        </w:rPr>
        <w:t>В чем сущность и значение двойной записи?</w:t>
      </w:r>
    </w:p>
    <w:p w:rsidR="00F04047" w:rsidRDefault="00FA409C" w:rsidP="00FA409C">
      <w:pPr>
        <w:widowControl w:val="0"/>
        <w:numPr>
          <w:ilvl w:val="0"/>
          <w:numId w:val="16"/>
        </w:numPr>
        <w:tabs>
          <w:tab w:val="left" w:pos="1134"/>
        </w:tabs>
        <w:ind w:left="0" w:firstLine="709"/>
        <w:jc w:val="both"/>
        <w:rPr>
          <w:sz w:val="28"/>
        </w:rPr>
      </w:pPr>
      <w:r>
        <w:rPr>
          <w:sz w:val="28"/>
        </w:rPr>
        <w:t>Дайте характеристику аналитических и синтетических счетов.</w:t>
      </w:r>
    </w:p>
    <w:p w:rsidR="00F04047" w:rsidRDefault="00FA409C" w:rsidP="00FA409C">
      <w:pPr>
        <w:widowControl w:val="0"/>
        <w:numPr>
          <w:ilvl w:val="0"/>
          <w:numId w:val="16"/>
        </w:numPr>
        <w:tabs>
          <w:tab w:val="left" w:pos="1134"/>
        </w:tabs>
        <w:ind w:left="0" w:firstLine="709"/>
        <w:jc w:val="both"/>
        <w:rPr>
          <w:sz w:val="28"/>
        </w:rPr>
      </w:pPr>
      <w:r>
        <w:rPr>
          <w:sz w:val="28"/>
        </w:rPr>
        <w:t>В чем отличие оборотной ведомости по аналитическим счетам от оборотной ведомости по синтетическим счетам?</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«Счета бухгалтерского учета».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«Дебет счета».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«Кредит счета».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«Сальдо счета».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Представить схему записей активного счета.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Представить схему записей пассивного счета.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Представить схему записей активно-пассивного счета.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«Корреспонденция счетов».</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«Бухгалтерская проводка».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«Простая бухгалтерская проводка».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«Сложная бухгалтерская проводка».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«Синтетические счета».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«Аналитические счета».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Взаимосвязь между синтетическими и аналитическими счетами.</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«Субсчета».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«Счета первого порядка».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«Счета второго порядка».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«Счета третьего порядка».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«Оборотные ведомости».</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lastRenderedPageBreak/>
        <w:t>Дать определение термину «Оборотные ведомости по аналитическим счетам» (схема).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«Оборотные ведомости по синтетическим  счетам» (схема).</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«Сальдовый баланс».</w:t>
      </w:r>
    </w:p>
    <w:p w:rsidR="00F04047" w:rsidRDefault="00FA409C" w:rsidP="00FA409C">
      <w:pPr>
        <w:pStyle w:val="18"/>
        <w:widowControl w:val="0"/>
        <w:numPr>
          <w:ilvl w:val="0"/>
          <w:numId w:val="16"/>
        </w:numPr>
        <w:tabs>
          <w:tab w:val="left" w:pos="1134"/>
        </w:tabs>
        <w:spacing w:after="0" w:line="240" w:lineRule="auto"/>
        <w:ind w:left="0" w:firstLine="709"/>
        <w:jc w:val="both"/>
        <w:rPr>
          <w:rFonts w:ascii="Times New Roman" w:hAnsi="Times New Roman"/>
          <w:sz w:val="28"/>
        </w:rPr>
      </w:pPr>
      <w:r>
        <w:rPr>
          <w:rFonts w:ascii="Times New Roman" w:hAnsi="Times New Roman"/>
          <w:sz w:val="28"/>
        </w:rPr>
        <w:t>Дать определение термину «Шахматная оборотная ведомость».</w:t>
      </w:r>
    </w:p>
    <w:p w:rsidR="00F04047" w:rsidRDefault="00FA409C" w:rsidP="00FA409C">
      <w:pPr>
        <w:widowControl w:val="0"/>
        <w:numPr>
          <w:ilvl w:val="0"/>
          <w:numId w:val="16"/>
        </w:numPr>
        <w:tabs>
          <w:tab w:val="left" w:pos="1134"/>
        </w:tabs>
        <w:ind w:left="0" w:firstLine="709"/>
        <w:jc w:val="both"/>
        <w:rPr>
          <w:sz w:val="28"/>
        </w:rPr>
      </w:pPr>
      <w:r>
        <w:rPr>
          <w:sz w:val="28"/>
        </w:rPr>
        <w:t>В чем сущность классификации счетов по экономическому содержанию?</w:t>
      </w:r>
    </w:p>
    <w:p w:rsidR="00F04047" w:rsidRDefault="00FA409C" w:rsidP="00FA409C">
      <w:pPr>
        <w:widowControl w:val="0"/>
        <w:numPr>
          <w:ilvl w:val="0"/>
          <w:numId w:val="16"/>
        </w:numPr>
        <w:tabs>
          <w:tab w:val="left" w:pos="1134"/>
        </w:tabs>
        <w:ind w:left="0" w:firstLine="709"/>
        <w:jc w:val="both"/>
        <w:rPr>
          <w:sz w:val="28"/>
        </w:rPr>
      </w:pPr>
      <w:r>
        <w:rPr>
          <w:sz w:val="28"/>
        </w:rPr>
        <w:t>В чем состоит необходимость классификации счетов по назначению и структуре?</w:t>
      </w:r>
    </w:p>
    <w:p w:rsidR="00F04047" w:rsidRDefault="00FA409C" w:rsidP="00FA409C">
      <w:pPr>
        <w:widowControl w:val="0"/>
        <w:numPr>
          <w:ilvl w:val="0"/>
          <w:numId w:val="16"/>
        </w:numPr>
        <w:tabs>
          <w:tab w:val="left" w:pos="1134"/>
        </w:tabs>
        <w:ind w:left="0" w:firstLine="709"/>
        <w:jc w:val="both"/>
        <w:rPr>
          <w:sz w:val="28"/>
        </w:rPr>
      </w:pPr>
      <w:r>
        <w:rPr>
          <w:sz w:val="28"/>
        </w:rPr>
        <w:t>В чем значение Плана счетов бухгалтерского учета?</w:t>
      </w:r>
    </w:p>
    <w:p w:rsidR="00F04047" w:rsidRDefault="00FA409C" w:rsidP="00FA409C">
      <w:pPr>
        <w:widowControl w:val="0"/>
        <w:numPr>
          <w:ilvl w:val="0"/>
          <w:numId w:val="16"/>
        </w:numPr>
        <w:tabs>
          <w:tab w:val="left" w:pos="1134"/>
        </w:tabs>
        <w:ind w:left="0" w:firstLine="709"/>
        <w:jc w:val="both"/>
        <w:rPr>
          <w:sz w:val="28"/>
        </w:rPr>
      </w:pPr>
      <w:r>
        <w:rPr>
          <w:sz w:val="28"/>
        </w:rPr>
        <w:t>В чем особенность основных счетов?</w:t>
      </w:r>
    </w:p>
    <w:p w:rsidR="00F04047" w:rsidRDefault="00FA409C" w:rsidP="00FA409C">
      <w:pPr>
        <w:widowControl w:val="0"/>
        <w:numPr>
          <w:ilvl w:val="0"/>
          <w:numId w:val="16"/>
        </w:numPr>
        <w:tabs>
          <w:tab w:val="left" w:pos="1134"/>
        </w:tabs>
        <w:ind w:left="0" w:firstLine="709"/>
        <w:jc w:val="both"/>
        <w:rPr>
          <w:sz w:val="28"/>
        </w:rPr>
      </w:pPr>
      <w:r>
        <w:rPr>
          <w:sz w:val="28"/>
        </w:rPr>
        <w:t>Какие счета относятся к регулирующим?</w:t>
      </w:r>
    </w:p>
    <w:p w:rsidR="00F04047" w:rsidRDefault="00FA409C" w:rsidP="00FA409C">
      <w:pPr>
        <w:widowControl w:val="0"/>
        <w:numPr>
          <w:ilvl w:val="0"/>
          <w:numId w:val="16"/>
        </w:numPr>
        <w:tabs>
          <w:tab w:val="left" w:pos="1134"/>
        </w:tabs>
        <w:ind w:left="0" w:firstLine="709"/>
        <w:jc w:val="both"/>
        <w:rPr>
          <w:sz w:val="28"/>
        </w:rPr>
      </w:pPr>
      <w:r>
        <w:rPr>
          <w:sz w:val="28"/>
        </w:rPr>
        <w:t>Какова структура и состав Плана счетов бухгалтерского учета?</w:t>
      </w:r>
    </w:p>
    <w:p w:rsidR="00F04047" w:rsidRDefault="00FA409C" w:rsidP="00FA409C">
      <w:pPr>
        <w:widowControl w:val="0"/>
        <w:numPr>
          <w:ilvl w:val="0"/>
          <w:numId w:val="16"/>
        </w:numPr>
        <w:tabs>
          <w:tab w:val="left" w:pos="1134"/>
        </w:tabs>
        <w:ind w:left="0" w:firstLine="709"/>
        <w:jc w:val="both"/>
        <w:rPr>
          <w:sz w:val="28"/>
        </w:rPr>
      </w:pPr>
      <w:r>
        <w:rPr>
          <w:sz w:val="28"/>
        </w:rPr>
        <w:t>В чем назначение собирательно-распределительных счетов?</w:t>
      </w:r>
    </w:p>
    <w:p w:rsidR="00F04047" w:rsidRDefault="00FA409C" w:rsidP="00FA409C">
      <w:pPr>
        <w:widowControl w:val="0"/>
        <w:numPr>
          <w:ilvl w:val="0"/>
          <w:numId w:val="16"/>
        </w:numPr>
        <w:tabs>
          <w:tab w:val="left" w:pos="1134"/>
        </w:tabs>
        <w:ind w:left="0" w:firstLine="709"/>
        <w:jc w:val="both"/>
        <w:rPr>
          <w:sz w:val="28"/>
        </w:rPr>
      </w:pPr>
      <w:r>
        <w:rPr>
          <w:sz w:val="28"/>
        </w:rPr>
        <w:t>В чем назначение калькуляционных счетов?</w:t>
      </w:r>
    </w:p>
    <w:p w:rsidR="00F04047" w:rsidRDefault="00FA409C" w:rsidP="00FA409C">
      <w:pPr>
        <w:widowControl w:val="0"/>
        <w:numPr>
          <w:ilvl w:val="0"/>
          <w:numId w:val="16"/>
        </w:numPr>
        <w:tabs>
          <w:tab w:val="left" w:pos="1134"/>
        </w:tabs>
        <w:ind w:left="0" w:firstLine="709"/>
        <w:jc w:val="both"/>
        <w:rPr>
          <w:sz w:val="28"/>
        </w:rPr>
      </w:pPr>
      <w:r>
        <w:rPr>
          <w:sz w:val="28"/>
        </w:rPr>
        <w:t>В чем назначение сопоставляющих счетов?</w:t>
      </w:r>
    </w:p>
    <w:p w:rsidR="00F04047" w:rsidRDefault="00FA409C" w:rsidP="00FA409C">
      <w:pPr>
        <w:widowControl w:val="0"/>
        <w:numPr>
          <w:ilvl w:val="0"/>
          <w:numId w:val="16"/>
        </w:numPr>
        <w:tabs>
          <w:tab w:val="left" w:pos="1134"/>
        </w:tabs>
        <w:ind w:left="0" w:firstLine="709"/>
        <w:jc w:val="both"/>
        <w:rPr>
          <w:sz w:val="28"/>
        </w:rPr>
      </w:pPr>
      <w:r>
        <w:rPr>
          <w:sz w:val="28"/>
        </w:rPr>
        <w:t>Для чего нужны забалансовые счета?</w:t>
      </w:r>
    </w:p>
    <w:p w:rsidR="00F04047" w:rsidRDefault="00FA409C">
      <w:pPr>
        <w:pStyle w:val="af4"/>
        <w:widowControl w:val="0"/>
        <w:tabs>
          <w:tab w:val="left" w:pos="6585"/>
        </w:tabs>
        <w:ind w:left="0" w:firstLine="709"/>
        <w:jc w:val="both"/>
        <w:rPr>
          <w:b/>
        </w:rPr>
      </w:pPr>
      <w:r>
        <w:rPr>
          <w:b/>
        </w:rPr>
        <w:t>Умения, сформированные у студента после изучения темы:</w:t>
      </w:r>
    </w:p>
    <w:p w:rsidR="00F04047" w:rsidRDefault="00FA409C">
      <w:pPr>
        <w:widowControl w:val="0"/>
        <w:tabs>
          <w:tab w:val="left" w:pos="6585"/>
        </w:tabs>
        <w:ind w:firstLine="709"/>
        <w:jc w:val="both"/>
        <w:rPr>
          <w:sz w:val="28"/>
        </w:rPr>
      </w:pPr>
      <w:r>
        <w:rPr>
          <w:sz w:val="28"/>
        </w:rPr>
        <w:t xml:space="preserve">1.Умеет </w:t>
      </w:r>
      <w:r>
        <w:rPr>
          <w:spacing w:val="-3"/>
          <w:sz w:val="28"/>
        </w:rPr>
        <w:t>формировать актив и пассив баланса</w:t>
      </w:r>
      <w:r>
        <w:rPr>
          <w:sz w:val="28"/>
        </w:rPr>
        <w:t>.</w:t>
      </w:r>
    </w:p>
    <w:p w:rsidR="00F04047" w:rsidRDefault="00FA409C">
      <w:pPr>
        <w:widowControl w:val="0"/>
        <w:tabs>
          <w:tab w:val="left" w:pos="6585"/>
        </w:tabs>
        <w:ind w:firstLine="709"/>
        <w:jc w:val="both"/>
        <w:rPr>
          <w:sz w:val="28"/>
        </w:rPr>
      </w:pPr>
      <w:r>
        <w:rPr>
          <w:sz w:val="28"/>
        </w:rPr>
        <w:t>2.Умеет различать виды балансов.</w:t>
      </w:r>
    </w:p>
    <w:p w:rsidR="00F04047" w:rsidRDefault="00FA409C">
      <w:pPr>
        <w:widowControl w:val="0"/>
        <w:tabs>
          <w:tab w:val="left" w:pos="6585"/>
        </w:tabs>
        <w:ind w:firstLine="709"/>
        <w:jc w:val="both"/>
        <w:rPr>
          <w:sz w:val="28"/>
        </w:rPr>
      </w:pPr>
      <w:r>
        <w:rPr>
          <w:sz w:val="28"/>
        </w:rPr>
        <w:t>3.Умеет отличать состав статей баланса.</w:t>
      </w:r>
    </w:p>
    <w:p w:rsidR="00F04047" w:rsidRDefault="00FA409C">
      <w:pPr>
        <w:widowControl w:val="0"/>
        <w:tabs>
          <w:tab w:val="left" w:pos="6585"/>
        </w:tabs>
        <w:ind w:firstLine="709"/>
        <w:jc w:val="both"/>
        <w:rPr>
          <w:sz w:val="28"/>
        </w:rPr>
      </w:pPr>
      <w:r>
        <w:rPr>
          <w:sz w:val="28"/>
        </w:rPr>
        <w:t>4.Умеет решать практическиезадания по формированию баланса.</w:t>
      </w:r>
    </w:p>
    <w:p w:rsidR="00F04047" w:rsidRDefault="00FA409C">
      <w:pPr>
        <w:pStyle w:val="af4"/>
        <w:widowControl w:val="0"/>
        <w:tabs>
          <w:tab w:val="left" w:pos="6585"/>
        </w:tabs>
        <w:ind w:left="0" w:firstLine="709"/>
        <w:jc w:val="both"/>
      </w:pPr>
      <w:r>
        <w:t>5.Умеет соблюдать требования к бухгалтерскому учету.</w:t>
      </w:r>
    </w:p>
    <w:p w:rsidR="00F04047" w:rsidRDefault="00FA409C">
      <w:pPr>
        <w:widowControl w:val="0"/>
        <w:tabs>
          <w:tab w:val="left" w:pos="6585"/>
        </w:tabs>
        <w:ind w:firstLine="709"/>
        <w:jc w:val="both"/>
        <w:rPr>
          <w:sz w:val="28"/>
        </w:rPr>
      </w:pPr>
      <w:r>
        <w:rPr>
          <w:sz w:val="28"/>
        </w:rPr>
        <w:t xml:space="preserve">6.Умеет </w:t>
      </w:r>
      <w:r>
        <w:rPr>
          <w:spacing w:val="-3"/>
          <w:sz w:val="28"/>
        </w:rPr>
        <w:t>различать счета бухгалтерского учета</w:t>
      </w:r>
      <w:r>
        <w:rPr>
          <w:sz w:val="28"/>
        </w:rPr>
        <w:t>.</w:t>
      </w:r>
    </w:p>
    <w:p w:rsidR="00F04047" w:rsidRDefault="00FA409C">
      <w:pPr>
        <w:widowControl w:val="0"/>
        <w:tabs>
          <w:tab w:val="left" w:pos="6585"/>
        </w:tabs>
        <w:ind w:firstLine="709"/>
        <w:jc w:val="both"/>
        <w:rPr>
          <w:sz w:val="28"/>
        </w:rPr>
      </w:pPr>
      <w:r>
        <w:rPr>
          <w:sz w:val="28"/>
        </w:rPr>
        <w:t>7.Умеет пользоваться Планом счетов бухгалтерского учета.</w:t>
      </w:r>
    </w:p>
    <w:p w:rsidR="00F04047" w:rsidRDefault="00FA409C">
      <w:pPr>
        <w:widowControl w:val="0"/>
        <w:tabs>
          <w:tab w:val="left" w:pos="6585"/>
        </w:tabs>
        <w:ind w:firstLine="709"/>
        <w:jc w:val="both"/>
        <w:rPr>
          <w:sz w:val="28"/>
        </w:rPr>
      </w:pPr>
      <w:r>
        <w:rPr>
          <w:sz w:val="28"/>
        </w:rPr>
        <w:t>8.Умеет применять полученные знания для решения практических ситуаций.</w:t>
      </w:r>
    </w:p>
    <w:p w:rsidR="00F04047" w:rsidRDefault="00FA409C">
      <w:pPr>
        <w:widowControl w:val="0"/>
        <w:tabs>
          <w:tab w:val="left" w:pos="6585"/>
        </w:tabs>
        <w:ind w:firstLine="709"/>
        <w:jc w:val="both"/>
        <w:rPr>
          <w:sz w:val="28"/>
        </w:rPr>
      </w:pPr>
      <w:r>
        <w:rPr>
          <w:sz w:val="28"/>
        </w:rPr>
        <w:t xml:space="preserve">9.Умеет </w:t>
      </w:r>
      <w:r>
        <w:rPr>
          <w:spacing w:val="-3"/>
          <w:sz w:val="28"/>
        </w:rPr>
        <w:t>классифицировать счета</w:t>
      </w:r>
      <w:r>
        <w:rPr>
          <w:sz w:val="28"/>
        </w:rPr>
        <w:t>.</w:t>
      </w:r>
    </w:p>
    <w:p w:rsidR="00F04047" w:rsidRDefault="00FA409C">
      <w:pPr>
        <w:widowControl w:val="0"/>
        <w:tabs>
          <w:tab w:val="left" w:pos="6585"/>
        </w:tabs>
        <w:ind w:firstLine="709"/>
        <w:jc w:val="both"/>
        <w:rPr>
          <w:sz w:val="28"/>
        </w:rPr>
      </w:pPr>
      <w:r>
        <w:rPr>
          <w:sz w:val="28"/>
        </w:rPr>
        <w:t>10.Умеет находить нужную информацию из множества источников.</w:t>
      </w:r>
    </w:p>
    <w:p w:rsidR="00F04047" w:rsidRDefault="00F04047">
      <w:pPr>
        <w:pStyle w:val="af4"/>
        <w:widowControl w:val="0"/>
        <w:tabs>
          <w:tab w:val="left" w:pos="6585"/>
        </w:tabs>
        <w:ind w:left="0" w:firstLine="709"/>
        <w:jc w:val="both"/>
      </w:pPr>
    </w:p>
    <w:p w:rsidR="00F04047" w:rsidRDefault="00FA409C">
      <w:pPr>
        <w:pStyle w:val="af4"/>
        <w:widowControl w:val="0"/>
        <w:tabs>
          <w:tab w:val="left" w:pos="6585"/>
        </w:tabs>
        <w:ind w:left="0" w:firstLine="709"/>
        <w:jc w:val="both"/>
        <w:rPr>
          <w:b/>
        </w:rPr>
      </w:pPr>
      <w:r>
        <w:rPr>
          <w:b/>
        </w:rPr>
        <w:t>Практическое занятие и практическая подготовка по теме № 2.2</w:t>
      </w:r>
    </w:p>
    <w:p w:rsidR="00F04047" w:rsidRDefault="00FA409C">
      <w:pPr>
        <w:pStyle w:val="af4"/>
        <w:widowControl w:val="0"/>
        <w:tabs>
          <w:tab w:val="left" w:pos="6585"/>
        </w:tabs>
        <w:ind w:left="0" w:firstLine="709"/>
        <w:jc w:val="both"/>
        <w:rPr>
          <w:b/>
        </w:rPr>
      </w:pPr>
      <w:r>
        <w:rPr>
          <w:b/>
        </w:rPr>
        <w:t>Тема: Документация и инвентаризация</w:t>
      </w:r>
    </w:p>
    <w:p w:rsidR="00F04047" w:rsidRDefault="00FA409C">
      <w:pPr>
        <w:pStyle w:val="af4"/>
        <w:widowControl w:val="0"/>
        <w:tabs>
          <w:tab w:val="left" w:pos="6585"/>
        </w:tabs>
        <w:ind w:left="0" w:firstLine="709"/>
        <w:jc w:val="both"/>
      </w:pPr>
      <w:r>
        <w:t>Дисциплина:Бухгалтерский учет</w:t>
      </w:r>
    </w:p>
    <w:p w:rsidR="00F04047" w:rsidRDefault="00FA409C">
      <w:pPr>
        <w:pStyle w:val="af4"/>
        <w:widowControl w:val="0"/>
        <w:tabs>
          <w:tab w:val="left" w:pos="6585"/>
        </w:tabs>
        <w:ind w:left="0" w:firstLine="709"/>
        <w:jc w:val="both"/>
      </w:pPr>
      <w:r>
        <w:t>Специальность43.02.11 Гостиничный сервис</w:t>
      </w:r>
    </w:p>
    <w:p w:rsidR="00F04047" w:rsidRDefault="00FA409C">
      <w:pPr>
        <w:pStyle w:val="af4"/>
        <w:widowControl w:val="0"/>
        <w:tabs>
          <w:tab w:val="left" w:pos="6585"/>
        </w:tabs>
        <w:ind w:left="0" w:firstLine="709"/>
        <w:jc w:val="both"/>
      </w:pPr>
      <w:r>
        <w:t>Курс 1</w:t>
      </w:r>
    </w:p>
    <w:p w:rsidR="00F04047" w:rsidRDefault="00FA409C">
      <w:pPr>
        <w:pStyle w:val="af4"/>
        <w:widowControl w:val="0"/>
        <w:tabs>
          <w:tab w:val="left" w:pos="6585"/>
        </w:tabs>
        <w:ind w:left="0" w:firstLine="709"/>
        <w:jc w:val="both"/>
      </w:pPr>
      <w:r>
        <w:t xml:space="preserve">Раздел дисциплины:  Счета, балансовое обобщение, измерение и документирование в бухгалтерском учете. </w:t>
      </w:r>
    </w:p>
    <w:p w:rsidR="00F04047" w:rsidRDefault="00FA409C">
      <w:pPr>
        <w:pStyle w:val="af4"/>
        <w:widowControl w:val="0"/>
        <w:tabs>
          <w:tab w:val="left" w:pos="6585"/>
        </w:tabs>
        <w:ind w:left="0" w:firstLine="709"/>
        <w:jc w:val="both"/>
      </w:pPr>
      <w:r>
        <w:t>Тема дисциплины: Документация и инвентаризация</w:t>
      </w:r>
    </w:p>
    <w:p w:rsidR="00F04047" w:rsidRDefault="00FA409C">
      <w:pPr>
        <w:pStyle w:val="af4"/>
        <w:widowControl w:val="0"/>
        <w:tabs>
          <w:tab w:val="left" w:pos="6585"/>
        </w:tabs>
        <w:ind w:left="0" w:firstLine="709"/>
        <w:jc w:val="both"/>
        <w:rPr>
          <w:b/>
        </w:rPr>
      </w:pPr>
      <w:r>
        <w:rPr>
          <w:b/>
        </w:rPr>
        <w:t>Формируемые компетенции:</w:t>
      </w:r>
    </w:p>
    <w:p w:rsidR="00F04047" w:rsidRDefault="00FA409C">
      <w:pPr>
        <w:pStyle w:val="af4"/>
        <w:widowControl w:val="0"/>
        <w:tabs>
          <w:tab w:val="left" w:pos="6585"/>
        </w:tabs>
        <w:ind w:left="0" w:firstLine="709"/>
        <w:jc w:val="both"/>
        <w:rPr>
          <w:b/>
        </w:rPr>
      </w:pPr>
      <w:r>
        <w:rPr>
          <w:b/>
        </w:rPr>
        <w:t>– общие:</w:t>
      </w:r>
    </w:p>
    <w:p w:rsidR="00F04047" w:rsidRDefault="00FA409C">
      <w:pPr>
        <w:pStyle w:val="af4"/>
        <w:widowControl w:val="0"/>
        <w:tabs>
          <w:tab w:val="left" w:pos="709"/>
        </w:tabs>
        <w:ind w:left="0" w:firstLine="709"/>
        <w:jc w:val="both"/>
      </w:pPr>
      <w:r>
        <w:t>ОК 1-9</w:t>
      </w:r>
    </w:p>
    <w:p w:rsidR="00F04047" w:rsidRDefault="00FA409C">
      <w:pPr>
        <w:pStyle w:val="af4"/>
        <w:widowControl w:val="0"/>
        <w:tabs>
          <w:tab w:val="left" w:pos="6585"/>
        </w:tabs>
        <w:ind w:left="0" w:firstLine="709"/>
        <w:jc w:val="both"/>
        <w:rPr>
          <w:b/>
        </w:rPr>
      </w:pPr>
      <w:r>
        <w:rPr>
          <w:b/>
        </w:rPr>
        <w:t>– профессиональные:</w:t>
      </w:r>
    </w:p>
    <w:p w:rsidR="00F04047" w:rsidRDefault="00FA409C">
      <w:pPr>
        <w:pStyle w:val="af4"/>
        <w:widowControl w:val="0"/>
        <w:tabs>
          <w:tab w:val="left" w:pos="709"/>
        </w:tabs>
        <w:ind w:left="0" w:firstLine="709"/>
        <w:jc w:val="both"/>
      </w:pPr>
      <w:r>
        <w:t>ПК 1.2, 2.1, 2.3, 2.4, 2.6, 3.2, 3.3</w:t>
      </w:r>
    </w:p>
    <w:p w:rsidR="00F04047" w:rsidRDefault="00FA409C">
      <w:pPr>
        <w:pStyle w:val="af4"/>
        <w:widowControl w:val="0"/>
        <w:tabs>
          <w:tab w:val="left" w:pos="6585"/>
        </w:tabs>
        <w:ind w:left="0" w:firstLine="709"/>
        <w:jc w:val="both"/>
        <w:rPr>
          <w:b/>
        </w:rPr>
      </w:pPr>
      <w:r>
        <w:rPr>
          <w:b/>
        </w:rPr>
        <w:t>Требования к умениям (практическому опыту):</w:t>
      </w:r>
    </w:p>
    <w:p w:rsidR="00F04047" w:rsidRDefault="00FA409C">
      <w:pPr>
        <w:pStyle w:val="af4"/>
        <w:widowControl w:val="0"/>
        <w:tabs>
          <w:tab w:val="left" w:pos="6585"/>
        </w:tabs>
        <w:ind w:left="0" w:firstLine="709"/>
        <w:jc w:val="both"/>
        <w:rPr>
          <w:b/>
        </w:rPr>
      </w:pPr>
      <w:r>
        <w:rPr>
          <w:b/>
        </w:rPr>
        <w:t xml:space="preserve">Должен уметь: </w:t>
      </w:r>
    </w:p>
    <w:p w:rsidR="00F04047" w:rsidRDefault="00FA409C">
      <w:pPr>
        <w:widowControl w:val="0"/>
        <w:numPr>
          <w:ilvl w:val="1"/>
          <w:numId w:val="1"/>
        </w:numPr>
        <w:ind w:left="0" w:firstLine="709"/>
        <w:jc w:val="both"/>
        <w:rPr>
          <w:sz w:val="28"/>
        </w:rPr>
      </w:pPr>
      <w:r>
        <w:rPr>
          <w:sz w:val="28"/>
        </w:rPr>
        <w:t>использовать данные бухгалтерского учета и отчетности в профессиональной деятельности.</w:t>
      </w:r>
    </w:p>
    <w:p w:rsidR="00F04047" w:rsidRDefault="00FA409C">
      <w:pPr>
        <w:pStyle w:val="af4"/>
        <w:widowControl w:val="0"/>
        <w:tabs>
          <w:tab w:val="left" w:pos="6585"/>
        </w:tabs>
        <w:ind w:left="0" w:firstLine="709"/>
        <w:jc w:val="both"/>
        <w:rPr>
          <w:b/>
        </w:rPr>
      </w:pPr>
      <w:r>
        <w:rPr>
          <w:b/>
        </w:rPr>
        <w:lastRenderedPageBreak/>
        <w:t xml:space="preserve">Цель самостоятельной работы: </w:t>
      </w:r>
    </w:p>
    <w:p w:rsidR="00F04047" w:rsidRDefault="00FA409C">
      <w:pPr>
        <w:pStyle w:val="af4"/>
        <w:widowControl w:val="0"/>
        <w:tabs>
          <w:tab w:val="left" w:pos="6585"/>
        </w:tabs>
        <w:ind w:left="0" w:firstLine="709"/>
        <w:jc w:val="both"/>
      </w:pPr>
      <w:r>
        <w:t>изучить порядок проведения документации и инвентаризации.</w:t>
      </w:r>
    </w:p>
    <w:p w:rsidR="00F04047" w:rsidRDefault="00FA409C">
      <w:pPr>
        <w:pStyle w:val="af4"/>
        <w:widowControl w:val="0"/>
        <w:tabs>
          <w:tab w:val="left" w:pos="6585"/>
        </w:tabs>
        <w:ind w:left="0" w:firstLine="709"/>
        <w:jc w:val="both"/>
        <w:rPr>
          <w:b/>
        </w:rPr>
      </w:pPr>
      <w:r>
        <w:rPr>
          <w:b/>
        </w:rPr>
        <w:t xml:space="preserve">    Учебные задачи: </w:t>
      </w:r>
    </w:p>
    <w:p w:rsidR="00F04047" w:rsidRDefault="00FA409C">
      <w:pPr>
        <w:widowControl w:val="0"/>
        <w:ind w:firstLine="709"/>
        <w:jc w:val="both"/>
        <w:rPr>
          <w:sz w:val="28"/>
        </w:rPr>
      </w:pPr>
      <w:r>
        <w:rPr>
          <w:sz w:val="28"/>
        </w:rPr>
        <w:t>1. Научиться составлять первичные учетные документы.</w:t>
      </w:r>
    </w:p>
    <w:p w:rsidR="00F04047" w:rsidRDefault="00FA409C">
      <w:pPr>
        <w:widowControl w:val="0"/>
        <w:ind w:firstLine="709"/>
        <w:jc w:val="both"/>
        <w:rPr>
          <w:sz w:val="28"/>
        </w:rPr>
      </w:pPr>
      <w:r>
        <w:rPr>
          <w:sz w:val="28"/>
        </w:rPr>
        <w:t>2. Научиться проводить инвентаризацию и составлять соответствующую документацию.</w:t>
      </w:r>
    </w:p>
    <w:p w:rsidR="00F04047" w:rsidRDefault="00FA409C">
      <w:pPr>
        <w:pStyle w:val="af4"/>
        <w:widowControl w:val="0"/>
        <w:tabs>
          <w:tab w:val="left" w:pos="6585"/>
        </w:tabs>
        <w:ind w:left="0" w:firstLine="709"/>
        <w:jc w:val="both"/>
      </w:pPr>
      <w:r>
        <w:t xml:space="preserve">Студент должен </w:t>
      </w:r>
    </w:p>
    <w:p w:rsidR="00F04047" w:rsidRDefault="00FA409C">
      <w:pPr>
        <w:pStyle w:val="af4"/>
        <w:widowControl w:val="0"/>
        <w:tabs>
          <w:tab w:val="left" w:pos="6585"/>
        </w:tabs>
        <w:ind w:left="0" w:firstLine="709"/>
        <w:jc w:val="both"/>
        <w:rPr>
          <w:b/>
        </w:rPr>
      </w:pPr>
      <w:r>
        <w:rPr>
          <w:b/>
        </w:rPr>
        <w:t>знать:</w:t>
      </w:r>
    </w:p>
    <w:p w:rsidR="00F04047" w:rsidRDefault="00FA409C">
      <w:pPr>
        <w:widowControl w:val="0"/>
        <w:numPr>
          <w:ilvl w:val="0"/>
          <w:numId w:val="3"/>
        </w:numPr>
        <w:ind w:left="0" w:firstLine="709"/>
        <w:jc w:val="both"/>
        <w:rPr>
          <w:sz w:val="28"/>
        </w:rPr>
      </w:pPr>
      <w:r>
        <w:rPr>
          <w:sz w:val="28"/>
        </w:rPr>
        <w:t>документы хозяйственных операций</w:t>
      </w:r>
      <w:r>
        <w:rPr>
          <w:spacing w:val="-2"/>
          <w:sz w:val="28"/>
        </w:rPr>
        <w:t>;</w:t>
      </w:r>
    </w:p>
    <w:p w:rsidR="00F04047" w:rsidRDefault="00FA409C">
      <w:pPr>
        <w:widowControl w:val="0"/>
        <w:numPr>
          <w:ilvl w:val="0"/>
          <w:numId w:val="3"/>
        </w:numPr>
        <w:ind w:left="0" w:firstLine="709"/>
        <w:jc w:val="both"/>
        <w:rPr>
          <w:sz w:val="28"/>
        </w:rPr>
      </w:pPr>
      <w:r>
        <w:rPr>
          <w:sz w:val="28"/>
        </w:rPr>
        <w:t>особенности ценообразования в гостиничном сервисе;</w:t>
      </w:r>
    </w:p>
    <w:p w:rsidR="00F04047" w:rsidRDefault="00FA409C">
      <w:pPr>
        <w:widowControl w:val="0"/>
        <w:numPr>
          <w:ilvl w:val="0"/>
          <w:numId w:val="3"/>
        </w:numPr>
        <w:ind w:left="0" w:firstLine="709"/>
        <w:jc w:val="both"/>
        <w:rPr>
          <w:sz w:val="28"/>
        </w:rPr>
      </w:pPr>
      <w:r>
        <w:rPr>
          <w:sz w:val="28"/>
        </w:rPr>
        <w:t>формы безналичных расчетов;</w:t>
      </w:r>
    </w:p>
    <w:p w:rsidR="00F04047" w:rsidRDefault="00FA409C">
      <w:pPr>
        <w:widowControl w:val="0"/>
        <w:numPr>
          <w:ilvl w:val="0"/>
          <w:numId w:val="3"/>
        </w:numPr>
        <w:ind w:left="0" w:firstLine="709"/>
        <w:jc w:val="both"/>
        <w:rPr>
          <w:sz w:val="28"/>
        </w:rPr>
      </w:pPr>
      <w:r>
        <w:rPr>
          <w:sz w:val="28"/>
        </w:rPr>
        <w:t>бухгалтерские документы и требования к их составлению;</w:t>
      </w:r>
    </w:p>
    <w:p w:rsidR="00F04047" w:rsidRDefault="00FA409C">
      <w:pPr>
        <w:widowControl w:val="0"/>
        <w:numPr>
          <w:ilvl w:val="0"/>
          <w:numId w:val="3"/>
        </w:numPr>
        <w:ind w:left="0" w:firstLine="709"/>
        <w:jc w:val="both"/>
        <w:rPr>
          <w:sz w:val="28"/>
        </w:rPr>
      </w:pPr>
      <w:r>
        <w:rPr>
          <w:sz w:val="28"/>
        </w:rPr>
        <w:t>нормативные правовые акты, регламентирующие отношения в сфере бухгалтерского учета.</w:t>
      </w:r>
    </w:p>
    <w:p w:rsidR="00F04047" w:rsidRDefault="00FA409C">
      <w:pPr>
        <w:pStyle w:val="af4"/>
        <w:widowControl w:val="0"/>
        <w:tabs>
          <w:tab w:val="left" w:pos="6585"/>
        </w:tabs>
        <w:ind w:left="0" w:firstLine="709"/>
        <w:jc w:val="both"/>
        <w:rPr>
          <w:b/>
        </w:rPr>
      </w:pPr>
      <w:r>
        <w:rPr>
          <w:b/>
        </w:rPr>
        <w:t xml:space="preserve">  уметь:</w:t>
      </w:r>
    </w:p>
    <w:p w:rsidR="00F04047" w:rsidRDefault="00FA409C">
      <w:pPr>
        <w:widowControl w:val="0"/>
        <w:numPr>
          <w:ilvl w:val="1"/>
          <w:numId w:val="1"/>
        </w:numPr>
        <w:ind w:left="0" w:firstLine="709"/>
        <w:jc w:val="both"/>
        <w:rPr>
          <w:sz w:val="28"/>
        </w:rPr>
      </w:pPr>
      <w:r>
        <w:rPr>
          <w:sz w:val="28"/>
        </w:rPr>
        <w:t>использовать данные бухгалтерского учета и отчетности в профессиональной деятельности.</w:t>
      </w:r>
    </w:p>
    <w:p w:rsidR="00F04047" w:rsidRDefault="00FA409C">
      <w:pPr>
        <w:pStyle w:val="af4"/>
        <w:widowControl w:val="0"/>
        <w:tabs>
          <w:tab w:val="left" w:pos="6585"/>
        </w:tabs>
        <w:ind w:left="0" w:firstLine="709"/>
        <w:jc w:val="both"/>
        <w:rPr>
          <w:b/>
        </w:rPr>
      </w:pPr>
      <w:r>
        <w:rPr>
          <w:b/>
        </w:rPr>
        <w:t>Задачи практической работы:</w:t>
      </w:r>
    </w:p>
    <w:p w:rsidR="00F04047" w:rsidRDefault="00FA409C">
      <w:pPr>
        <w:pStyle w:val="af4"/>
        <w:widowControl w:val="0"/>
        <w:tabs>
          <w:tab w:val="left" w:pos="6585"/>
        </w:tabs>
        <w:ind w:left="0" w:firstLine="709"/>
        <w:jc w:val="both"/>
      </w:pPr>
      <w:r>
        <w:t>1.Повторить теоретический материал по теме практической работы.</w:t>
      </w:r>
    </w:p>
    <w:p w:rsidR="00F04047" w:rsidRDefault="00FA409C">
      <w:pPr>
        <w:pStyle w:val="af4"/>
        <w:widowControl w:val="0"/>
        <w:tabs>
          <w:tab w:val="left" w:pos="6585"/>
        </w:tabs>
        <w:ind w:left="0" w:firstLine="709"/>
        <w:jc w:val="both"/>
      </w:pPr>
      <w:r>
        <w:t>2.Ответить на вопросы для закрепления теоретического материала.</w:t>
      </w:r>
    </w:p>
    <w:p w:rsidR="00F04047" w:rsidRDefault="00FA409C">
      <w:pPr>
        <w:pStyle w:val="af4"/>
        <w:widowControl w:val="0"/>
        <w:tabs>
          <w:tab w:val="left" w:pos="6585"/>
        </w:tabs>
        <w:ind w:left="0" w:firstLine="709"/>
        <w:jc w:val="both"/>
      </w:pPr>
      <w:r>
        <w:t>3.Выполнить задания.</w:t>
      </w:r>
    </w:p>
    <w:p w:rsidR="00F04047" w:rsidRDefault="00FA409C">
      <w:pPr>
        <w:pStyle w:val="af4"/>
        <w:widowControl w:val="0"/>
        <w:tabs>
          <w:tab w:val="left" w:pos="6585"/>
        </w:tabs>
        <w:ind w:left="0" w:firstLine="709"/>
        <w:jc w:val="both"/>
        <w:rPr>
          <w:b/>
        </w:rPr>
      </w:pPr>
      <w:r>
        <w:rPr>
          <w:b/>
        </w:rPr>
        <w:t>Материально – техническое оснащение рабочего места:</w:t>
      </w:r>
    </w:p>
    <w:p w:rsidR="00F04047" w:rsidRDefault="00FA409C">
      <w:pPr>
        <w:pStyle w:val="af4"/>
        <w:widowControl w:val="0"/>
        <w:tabs>
          <w:tab w:val="left" w:pos="6585"/>
        </w:tabs>
        <w:ind w:left="0" w:firstLine="709"/>
        <w:jc w:val="both"/>
      </w:pPr>
      <w:r>
        <w:t>1.Методические указания.</w:t>
      </w:r>
    </w:p>
    <w:p w:rsidR="00F04047" w:rsidRDefault="00FA409C">
      <w:pPr>
        <w:pStyle w:val="af4"/>
        <w:widowControl w:val="0"/>
        <w:tabs>
          <w:tab w:val="left" w:pos="6585"/>
        </w:tabs>
        <w:ind w:left="0" w:firstLine="709"/>
        <w:jc w:val="both"/>
      </w:pPr>
      <w:r>
        <w:t>2. Основные формы первичных учетных документов (Приложения 14-23).</w:t>
      </w:r>
    </w:p>
    <w:p w:rsidR="00F04047" w:rsidRDefault="00FA409C">
      <w:pPr>
        <w:pStyle w:val="af4"/>
        <w:widowControl w:val="0"/>
        <w:tabs>
          <w:tab w:val="left" w:pos="6585"/>
        </w:tabs>
        <w:ind w:left="0" w:firstLine="709"/>
        <w:jc w:val="both"/>
        <w:rPr>
          <w:b/>
        </w:rPr>
      </w:pPr>
      <w:r>
        <w:rPr>
          <w:b/>
        </w:rPr>
        <w:t>Норма времени: 14 часов</w:t>
      </w:r>
    </w:p>
    <w:p w:rsidR="00F04047" w:rsidRDefault="00FA409C">
      <w:pPr>
        <w:pStyle w:val="af4"/>
        <w:widowControl w:val="0"/>
        <w:tabs>
          <w:tab w:val="left" w:pos="6585"/>
        </w:tabs>
        <w:ind w:left="0" w:firstLine="709"/>
        <w:jc w:val="both"/>
        <w:rPr>
          <w:b/>
        </w:rPr>
      </w:pPr>
      <w:r>
        <w:rPr>
          <w:b/>
        </w:rPr>
        <w:t>Контрольные вопросы при допуске к работе:</w:t>
      </w:r>
    </w:p>
    <w:p w:rsidR="00F04047" w:rsidRDefault="00FA409C">
      <w:pPr>
        <w:widowControl w:val="0"/>
        <w:ind w:firstLine="709"/>
        <w:jc w:val="both"/>
        <w:rPr>
          <w:sz w:val="28"/>
        </w:rPr>
      </w:pPr>
      <w:r>
        <w:rPr>
          <w:sz w:val="28"/>
        </w:rPr>
        <w:t>1. Понятие о документах и их классификация.</w:t>
      </w:r>
    </w:p>
    <w:p w:rsidR="00F04047" w:rsidRDefault="00FA409C">
      <w:pPr>
        <w:widowControl w:val="0"/>
        <w:ind w:firstLine="709"/>
        <w:jc w:val="both"/>
        <w:rPr>
          <w:sz w:val="28"/>
        </w:rPr>
      </w:pPr>
      <w:r>
        <w:rPr>
          <w:sz w:val="28"/>
        </w:rPr>
        <w:t>2. Инвентаризация.</w:t>
      </w:r>
    </w:p>
    <w:p w:rsidR="00F04047" w:rsidRDefault="00FA409C">
      <w:pPr>
        <w:pStyle w:val="af4"/>
        <w:widowControl w:val="0"/>
        <w:tabs>
          <w:tab w:val="left" w:pos="6585"/>
        </w:tabs>
        <w:ind w:left="0" w:firstLine="709"/>
        <w:jc w:val="both"/>
      </w:pPr>
      <w:r>
        <w:rPr>
          <w:b/>
        </w:rPr>
        <w:t>Форма контроля знаний</w:t>
      </w:r>
      <w:r>
        <w:t>: защита рефератов, устный выборочный индивидуальный опрос, тестирование, решение практических заданий</w:t>
      </w:r>
    </w:p>
    <w:p w:rsidR="00F04047" w:rsidRDefault="00FA409C">
      <w:pPr>
        <w:pStyle w:val="af4"/>
        <w:widowControl w:val="0"/>
        <w:tabs>
          <w:tab w:val="left" w:pos="6585"/>
        </w:tabs>
        <w:ind w:left="0" w:firstLine="709"/>
        <w:jc w:val="both"/>
        <w:rPr>
          <w:b/>
        </w:rPr>
      </w:pPr>
      <w:r>
        <w:rPr>
          <w:b/>
        </w:rPr>
        <w:t xml:space="preserve">               Содержание и последовательность выполнения заданий</w:t>
      </w:r>
    </w:p>
    <w:p w:rsidR="00F04047" w:rsidRDefault="00FA409C">
      <w:pPr>
        <w:pStyle w:val="af4"/>
        <w:widowControl w:val="0"/>
        <w:tabs>
          <w:tab w:val="left" w:pos="6585"/>
        </w:tabs>
        <w:ind w:left="0" w:firstLine="709"/>
        <w:jc w:val="both"/>
        <w:rPr>
          <w:color w:val="FF0000"/>
        </w:rPr>
      </w:pPr>
      <w:r>
        <w:rPr>
          <w:b/>
        </w:rPr>
        <w:t>Задание 1</w:t>
      </w:r>
      <w:r>
        <w:t>. Защита рефератов по темам:</w:t>
      </w:r>
    </w:p>
    <w:p w:rsidR="00F04047" w:rsidRDefault="00FA409C">
      <w:pPr>
        <w:widowControl w:val="0"/>
        <w:numPr>
          <w:ilvl w:val="0"/>
          <w:numId w:val="17"/>
        </w:numPr>
        <w:tabs>
          <w:tab w:val="clear" w:pos="720"/>
          <w:tab w:val="left" w:pos="567"/>
        </w:tabs>
        <w:ind w:left="0" w:firstLine="709"/>
        <w:jc w:val="both"/>
        <w:rPr>
          <w:sz w:val="28"/>
        </w:rPr>
      </w:pPr>
      <w:r>
        <w:rPr>
          <w:sz w:val="28"/>
        </w:rPr>
        <w:t>Организация документооборота в бухгалтерии.</w:t>
      </w:r>
    </w:p>
    <w:p w:rsidR="00F04047" w:rsidRDefault="00FA409C">
      <w:pPr>
        <w:widowControl w:val="0"/>
        <w:numPr>
          <w:ilvl w:val="0"/>
          <w:numId w:val="17"/>
        </w:numPr>
        <w:tabs>
          <w:tab w:val="clear" w:pos="720"/>
          <w:tab w:val="left" w:pos="567"/>
        </w:tabs>
        <w:ind w:left="0" w:firstLine="709"/>
        <w:jc w:val="both"/>
        <w:rPr>
          <w:sz w:val="28"/>
        </w:rPr>
      </w:pPr>
      <w:r>
        <w:rPr>
          <w:sz w:val="28"/>
        </w:rPr>
        <w:t>Классификация бухгалтерских документов.</w:t>
      </w:r>
    </w:p>
    <w:p w:rsidR="00F04047" w:rsidRDefault="00FA409C">
      <w:pPr>
        <w:widowControl w:val="0"/>
        <w:numPr>
          <w:ilvl w:val="0"/>
          <w:numId w:val="17"/>
        </w:numPr>
        <w:tabs>
          <w:tab w:val="clear" w:pos="720"/>
          <w:tab w:val="left" w:pos="567"/>
        </w:tabs>
        <w:ind w:left="0" w:firstLine="709"/>
        <w:jc w:val="both"/>
        <w:rPr>
          <w:sz w:val="28"/>
        </w:rPr>
      </w:pPr>
      <w:r>
        <w:rPr>
          <w:sz w:val="28"/>
        </w:rPr>
        <w:t>Требования, предъявляемые к первичной учетной документации.</w:t>
      </w:r>
    </w:p>
    <w:p w:rsidR="00F04047" w:rsidRDefault="00FA409C">
      <w:pPr>
        <w:widowControl w:val="0"/>
        <w:numPr>
          <w:ilvl w:val="0"/>
          <w:numId w:val="17"/>
        </w:numPr>
        <w:tabs>
          <w:tab w:val="clear" w:pos="720"/>
          <w:tab w:val="left" w:pos="567"/>
        </w:tabs>
        <w:ind w:left="0" w:firstLine="709"/>
        <w:jc w:val="both"/>
        <w:rPr>
          <w:sz w:val="28"/>
        </w:rPr>
      </w:pPr>
      <w:r>
        <w:rPr>
          <w:sz w:val="28"/>
        </w:rPr>
        <w:t>Обработка первичных документов в бухгалтерии.</w:t>
      </w:r>
    </w:p>
    <w:p w:rsidR="00F04047" w:rsidRDefault="00FA409C">
      <w:pPr>
        <w:pStyle w:val="ab"/>
        <w:widowControl w:val="0"/>
        <w:spacing w:after="0"/>
        <w:jc w:val="both"/>
        <w:rPr>
          <w:sz w:val="28"/>
        </w:rPr>
      </w:pPr>
      <w:r>
        <w:rPr>
          <w:b/>
          <w:sz w:val="28"/>
        </w:rPr>
        <w:t>Задание 2.</w:t>
      </w:r>
      <w:r>
        <w:rPr>
          <w:sz w:val="28"/>
        </w:rPr>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8537"/>
      </w:tblGrid>
      <w:tr w:rsidR="00F04047" w:rsidTr="00FA409C">
        <w:tc>
          <w:tcPr>
            <w:tcW w:w="1985" w:type="dxa"/>
            <w:tcBorders>
              <w:top w:val="single" w:sz="4" w:space="0" w:color="000000"/>
              <w:left w:val="single" w:sz="4" w:space="0" w:color="000000"/>
              <w:bottom w:val="nil"/>
              <w:right w:val="single" w:sz="4" w:space="0" w:color="000000"/>
            </w:tcBorders>
          </w:tcPr>
          <w:p w:rsidR="00F04047" w:rsidRDefault="00FA409C">
            <w:pPr>
              <w:pStyle w:val="ab"/>
              <w:widowControl w:val="0"/>
              <w:spacing w:after="0"/>
              <w:ind w:firstLine="0"/>
              <w:jc w:val="both"/>
              <w:rPr>
                <w:sz w:val="22"/>
              </w:rPr>
            </w:pPr>
            <w:r>
              <w:rPr>
                <w:sz w:val="22"/>
              </w:rPr>
              <w:t>Термин</w:t>
            </w:r>
          </w:p>
        </w:tc>
        <w:tc>
          <w:tcPr>
            <w:tcW w:w="8537" w:type="dxa"/>
            <w:tcBorders>
              <w:top w:val="single" w:sz="4" w:space="0" w:color="000000"/>
              <w:left w:val="single" w:sz="4" w:space="0" w:color="000000"/>
              <w:bottom w:val="nil"/>
              <w:right w:val="single" w:sz="4" w:space="0" w:color="000000"/>
            </w:tcBorders>
          </w:tcPr>
          <w:p w:rsidR="00F04047" w:rsidRDefault="00FA409C">
            <w:pPr>
              <w:pStyle w:val="ab"/>
              <w:widowControl w:val="0"/>
              <w:spacing w:after="0"/>
              <w:ind w:firstLine="0"/>
              <w:jc w:val="both"/>
              <w:rPr>
                <w:sz w:val="22"/>
              </w:rPr>
            </w:pPr>
            <w:r>
              <w:rPr>
                <w:sz w:val="22"/>
              </w:rPr>
              <w:t>Определение</w:t>
            </w:r>
          </w:p>
        </w:tc>
      </w:tr>
      <w:tr w:rsidR="00F04047" w:rsidTr="00FA409C">
        <w:tc>
          <w:tcPr>
            <w:tcW w:w="1985" w:type="dxa"/>
            <w:tcBorders>
              <w:top w:val="single" w:sz="4" w:space="0" w:color="000000"/>
              <w:left w:val="single" w:sz="4" w:space="0" w:color="000000"/>
              <w:bottom w:val="nil"/>
              <w:right w:val="single" w:sz="4" w:space="0" w:color="000000"/>
            </w:tcBorders>
            <w:vAlign w:val="center"/>
          </w:tcPr>
          <w:p w:rsidR="00F04047" w:rsidRDefault="00FA409C">
            <w:pPr>
              <w:pStyle w:val="ab"/>
              <w:widowControl w:val="0"/>
              <w:spacing w:after="0"/>
              <w:ind w:firstLine="0"/>
              <w:jc w:val="both"/>
              <w:rPr>
                <w:sz w:val="22"/>
              </w:rPr>
            </w:pPr>
            <w:r>
              <w:rPr>
                <w:sz w:val="22"/>
              </w:rPr>
              <w:t>1 Документ</w:t>
            </w:r>
          </w:p>
        </w:tc>
        <w:tc>
          <w:tcPr>
            <w:tcW w:w="8537" w:type="dxa"/>
            <w:tcBorders>
              <w:top w:val="single" w:sz="4" w:space="0" w:color="000000"/>
              <w:left w:val="single" w:sz="4" w:space="0" w:color="000000"/>
              <w:bottom w:val="nil"/>
              <w:right w:val="single" w:sz="4" w:space="0" w:color="000000"/>
            </w:tcBorders>
          </w:tcPr>
          <w:p w:rsidR="00F04047" w:rsidRDefault="00FA409C">
            <w:pPr>
              <w:pStyle w:val="ab"/>
              <w:widowControl w:val="0"/>
              <w:spacing w:after="0"/>
              <w:ind w:firstLine="0"/>
              <w:jc w:val="both"/>
              <w:rPr>
                <w:sz w:val="22"/>
              </w:rPr>
            </w:pPr>
            <w:r>
              <w:rPr>
                <w:sz w:val="22"/>
              </w:rPr>
              <w:t xml:space="preserve">А </w:t>
            </w:r>
            <w:r>
              <w:rPr>
                <w:spacing w:val="-3"/>
                <w:sz w:val="22"/>
              </w:rPr>
              <w:t>Это письменные распоряжения уполномоченных лиц на выполнение определенных хозяйственных операций</w:t>
            </w:r>
          </w:p>
        </w:tc>
      </w:tr>
      <w:tr w:rsidR="00F04047" w:rsidTr="00FA409C">
        <w:tc>
          <w:tcPr>
            <w:tcW w:w="1985"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rPr>
                <w:sz w:val="22"/>
              </w:rPr>
            </w:pPr>
            <w:r>
              <w:rPr>
                <w:sz w:val="22"/>
              </w:rPr>
              <w:t>2 Документация</w:t>
            </w:r>
          </w:p>
        </w:tc>
        <w:tc>
          <w:tcPr>
            <w:tcW w:w="8537" w:type="dxa"/>
            <w:tcBorders>
              <w:top w:val="single" w:sz="4" w:space="0" w:color="000000"/>
              <w:left w:val="single" w:sz="4" w:space="0" w:color="000000"/>
              <w:bottom w:val="single" w:sz="4" w:space="0" w:color="000000"/>
              <w:right w:val="single" w:sz="4" w:space="0" w:color="000000"/>
            </w:tcBorders>
          </w:tcPr>
          <w:p w:rsidR="00F04047" w:rsidRDefault="00FA409C" w:rsidP="00FA409C">
            <w:pPr>
              <w:pStyle w:val="ab"/>
              <w:widowControl w:val="0"/>
              <w:spacing w:after="0"/>
              <w:ind w:firstLine="0"/>
              <w:jc w:val="both"/>
              <w:rPr>
                <w:sz w:val="22"/>
              </w:rPr>
            </w:pPr>
            <w:r>
              <w:rPr>
                <w:sz w:val="22"/>
              </w:rPr>
              <w:t>Б Это письменное доказательство, свидетельство, является подтверждением на право совершения хозяйственной операции, ее законченности и хозяйственной целесообразности</w:t>
            </w:r>
          </w:p>
        </w:tc>
      </w:tr>
      <w:tr w:rsidR="00F04047" w:rsidTr="00FA409C">
        <w:tc>
          <w:tcPr>
            <w:tcW w:w="1985"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rPr>
                <w:sz w:val="22"/>
              </w:rPr>
            </w:pPr>
            <w:r>
              <w:rPr>
                <w:sz w:val="22"/>
              </w:rPr>
              <w:t>3 Распорядитель-ные документы</w:t>
            </w:r>
          </w:p>
        </w:tc>
        <w:tc>
          <w:tcPr>
            <w:tcW w:w="8537" w:type="dxa"/>
            <w:tcBorders>
              <w:top w:val="single" w:sz="4" w:space="0" w:color="000000"/>
              <w:left w:val="single" w:sz="4" w:space="0" w:color="000000"/>
              <w:bottom w:val="single" w:sz="4" w:space="0" w:color="000000"/>
              <w:right w:val="single" w:sz="4" w:space="0" w:color="000000"/>
            </w:tcBorders>
          </w:tcPr>
          <w:p w:rsidR="00F04047" w:rsidRDefault="00FA409C" w:rsidP="00FA409C">
            <w:pPr>
              <w:pStyle w:val="ab"/>
              <w:widowControl w:val="0"/>
              <w:spacing w:after="0"/>
              <w:ind w:firstLine="0"/>
              <w:jc w:val="both"/>
              <w:rPr>
                <w:sz w:val="22"/>
              </w:rPr>
            </w:pPr>
            <w:r>
              <w:rPr>
                <w:sz w:val="22"/>
              </w:rPr>
              <w:t>В Это документы, которые создаются аппаратом бухгалтерии для подготовки учетных записей, а также для облегчения, сокращения и упрощения последних</w:t>
            </w:r>
          </w:p>
        </w:tc>
      </w:tr>
      <w:tr w:rsidR="00F04047" w:rsidTr="00FA409C">
        <w:tc>
          <w:tcPr>
            <w:tcW w:w="1985"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rPr>
                <w:sz w:val="22"/>
              </w:rPr>
            </w:pPr>
            <w:r>
              <w:rPr>
                <w:sz w:val="22"/>
              </w:rPr>
              <w:t>4 Исполнительные документы</w:t>
            </w:r>
          </w:p>
        </w:tc>
        <w:tc>
          <w:tcPr>
            <w:tcW w:w="8537"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rPr>
                <w:sz w:val="22"/>
              </w:rPr>
            </w:pPr>
            <w:r>
              <w:rPr>
                <w:sz w:val="22"/>
              </w:rPr>
              <w:t>Г Это бухгалтерские документы, которые составляются в момент совершения хозяйственной операции и являются первым свидетельством произошедших фактов</w:t>
            </w:r>
          </w:p>
        </w:tc>
      </w:tr>
      <w:tr w:rsidR="00F04047" w:rsidTr="00FA409C">
        <w:tc>
          <w:tcPr>
            <w:tcW w:w="1985"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rPr>
                <w:sz w:val="22"/>
              </w:rPr>
            </w:pPr>
            <w:r>
              <w:rPr>
                <w:sz w:val="22"/>
              </w:rPr>
              <w:lastRenderedPageBreak/>
              <w:t>5 Документы бух-галтерского оформления</w:t>
            </w:r>
          </w:p>
        </w:tc>
        <w:tc>
          <w:tcPr>
            <w:tcW w:w="8537"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rPr>
                <w:sz w:val="22"/>
              </w:rPr>
            </w:pPr>
            <w:r>
              <w:rPr>
                <w:sz w:val="22"/>
              </w:rPr>
              <w:t>Д Это документы, которые удостоверяют факт совершения операций, подтверждают их выполнение</w:t>
            </w:r>
          </w:p>
        </w:tc>
      </w:tr>
      <w:tr w:rsidR="00F04047" w:rsidTr="00FA409C">
        <w:tc>
          <w:tcPr>
            <w:tcW w:w="1985"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rPr>
                <w:sz w:val="22"/>
              </w:rPr>
            </w:pPr>
            <w:r>
              <w:rPr>
                <w:sz w:val="22"/>
              </w:rPr>
              <w:t>6 Первичные до-кументы</w:t>
            </w:r>
          </w:p>
        </w:tc>
        <w:tc>
          <w:tcPr>
            <w:tcW w:w="8537"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rPr>
                <w:sz w:val="22"/>
              </w:rPr>
            </w:pPr>
            <w:r>
              <w:rPr>
                <w:sz w:val="22"/>
              </w:rPr>
              <w:t>Е Это способ первичного отражения объектов бухгалтерского учета (составных элементов предмета), позволяющий осуществлять за ними сплошное и непрерывное наблюдение</w:t>
            </w:r>
          </w:p>
        </w:tc>
      </w:tr>
      <w:tr w:rsidR="00F04047" w:rsidTr="00FA409C">
        <w:tc>
          <w:tcPr>
            <w:tcW w:w="1985" w:type="dxa"/>
            <w:tcBorders>
              <w:top w:val="single" w:sz="4" w:space="0" w:color="000000"/>
              <w:left w:val="single" w:sz="4" w:space="0" w:color="000000"/>
              <w:bottom w:val="single" w:sz="4" w:space="0" w:color="000000"/>
              <w:right w:val="single" w:sz="4" w:space="0" w:color="000000"/>
            </w:tcBorders>
            <w:vAlign w:val="center"/>
          </w:tcPr>
          <w:p w:rsidR="00F04047" w:rsidRDefault="00FA409C">
            <w:pPr>
              <w:pStyle w:val="ab"/>
              <w:widowControl w:val="0"/>
              <w:spacing w:after="0"/>
              <w:ind w:firstLine="0"/>
              <w:jc w:val="both"/>
              <w:rPr>
                <w:sz w:val="22"/>
              </w:rPr>
            </w:pPr>
            <w:r>
              <w:rPr>
                <w:sz w:val="22"/>
              </w:rPr>
              <w:t>7 Накопительные, или многоразовые первичные документы</w:t>
            </w:r>
          </w:p>
        </w:tc>
        <w:tc>
          <w:tcPr>
            <w:tcW w:w="8537" w:type="dxa"/>
            <w:tcBorders>
              <w:top w:val="single" w:sz="4" w:space="0" w:color="000000"/>
              <w:left w:val="single" w:sz="4" w:space="0" w:color="000000"/>
              <w:bottom w:val="single" w:sz="4" w:space="0" w:color="000000"/>
              <w:right w:val="single" w:sz="4" w:space="0" w:color="000000"/>
            </w:tcBorders>
          </w:tcPr>
          <w:p w:rsidR="00F04047" w:rsidRDefault="00FA409C">
            <w:pPr>
              <w:pStyle w:val="ab"/>
              <w:widowControl w:val="0"/>
              <w:spacing w:after="0"/>
              <w:ind w:firstLine="0"/>
              <w:jc w:val="both"/>
              <w:rPr>
                <w:sz w:val="22"/>
              </w:rPr>
            </w:pPr>
            <w:r>
              <w:rPr>
                <w:sz w:val="22"/>
              </w:rPr>
              <w:t>Ж Это документы, которые служат для отражения многократно повторяю-щихся однородных операций, отличающихся только датой и количест-венными показателями</w:t>
            </w:r>
          </w:p>
        </w:tc>
      </w:tr>
    </w:tbl>
    <w:p w:rsidR="00F04047" w:rsidRDefault="00FA409C">
      <w:pPr>
        <w:pStyle w:val="ab"/>
        <w:widowControl w:val="0"/>
        <w:spacing w:after="0"/>
        <w:jc w:val="both"/>
        <w:rPr>
          <w:sz w:val="28"/>
        </w:rPr>
      </w:pPr>
      <w:r>
        <w:rPr>
          <w:b/>
          <w:sz w:val="28"/>
        </w:rPr>
        <w:t>Задание 3.</w:t>
      </w:r>
      <w:r>
        <w:rPr>
          <w:sz w:val="28"/>
        </w:rPr>
        <w:t>Согласитесь или опровергните следующие высказывания (да/нет).</w:t>
      </w:r>
    </w:p>
    <w:p w:rsidR="00F04047" w:rsidRDefault="00FA409C">
      <w:pPr>
        <w:pStyle w:val="ab"/>
        <w:widowControl w:val="0"/>
        <w:spacing w:after="0"/>
        <w:jc w:val="both"/>
        <w:rPr>
          <w:sz w:val="28"/>
        </w:rPr>
      </w:pPr>
      <w:r>
        <w:rPr>
          <w:sz w:val="28"/>
        </w:rPr>
        <w:t>1 Руководитель предприятия устанавливает перечень лиц, имеющих право подписи первичных документов.</w:t>
      </w:r>
    </w:p>
    <w:p w:rsidR="00F04047" w:rsidRDefault="00FA409C">
      <w:pPr>
        <w:pStyle w:val="ab"/>
        <w:widowControl w:val="0"/>
        <w:spacing w:after="0"/>
        <w:jc w:val="both"/>
        <w:rPr>
          <w:sz w:val="28"/>
        </w:rPr>
      </w:pPr>
      <w:r>
        <w:rPr>
          <w:sz w:val="28"/>
        </w:rPr>
        <w:t>2 Форма первичного документа устанавливается предприятием (учреждением) самостоятельно на основе существующих типовых форм, рекомендованных органами государственного управления.</w:t>
      </w:r>
    </w:p>
    <w:p w:rsidR="00F04047" w:rsidRDefault="00FA409C">
      <w:pPr>
        <w:pStyle w:val="ab"/>
        <w:widowControl w:val="0"/>
        <w:spacing w:after="0"/>
        <w:jc w:val="both"/>
        <w:rPr>
          <w:sz w:val="28"/>
        </w:rPr>
      </w:pPr>
      <w:r>
        <w:rPr>
          <w:sz w:val="28"/>
        </w:rPr>
        <w:t>3 Внесение поправок в первичный бухгалтерский документ, не подтвержденных заново всеми участниками хозяйственной операции, подписавшими документ, не допускается.</w:t>
      </w:r>
    </w:p>
    <w:p w:rsidR="00F04047" w:rsidRDefault="00FA409C">
      <w:pPr>
        <w:widowControl w:val="0"/>
        <w:ind w:firstLine="709"/>
        <w:jc w:val="both"/>
      </w:pPr>
      <w:r>
        <w:rPr>
          <w:sz w:val="28"/>
        </w:rPr>
        <w:t>4 Бухгалтерские справки составляются, когда нужно перенести сумму с одного счета на другой, оформить закрытие счета, исправить ошибки, допущенные в учетных записях.</w:t>
      </w:r>
    </w:p>
    <w:p w:rsidR="00F04047" w:rsidRDefault="00FA409C">
      <w:pPr>
        <w:widowControl w:val="0"/>
        <w:ind w:firstLine="709"/>
        <w:jc w:val="both"/>
        <w:rPr>
          <w:sz w:val="28"/>
        </w:rPr>
      </w:pPr>
      <w:r>
        <w:rPr>
          <w:b/>
          <w:sz w:val="28"/>
        </w:rPr>
        <w:t>Задание 4.</w:t>
      </w:r>
      <w:r>
        <w:rPr>
          <w:sz w:val="28"/>
        </w:rPr>
        <w:t xml:space="preserve"> Произвести классификацию документов. Принадлежность документов к той или иной классификационной группе обозначить в соответствующей графе таблицы знаком «+».</w:t>
      </w:r>
    </w:p>
    <w:p w:rsidR="00F04047" w:rsidRDefault="00F04047">
      <w:pPr>
        <w:widowControl w:val="0"/>
        <w:ind w:firstLine="709"/>
        <w:jc w:val="both"/>
        <w:rPr>
          <w:sz w:val="8"/>
        </w:rPr>
      </w:pPr>
    </w:p>
    <w:p w:rsidR="00F04047" w:rsidRDefault="00FA409C">
      <w:pPr>
        <w:widowControl w:val="0"/>
        <w:ind w:firstLine="709"/>
        <w:jc w:val="both"/>
        <w:rPr>
          <w:sz w:val="28"/>
        </w:rPr>
      </w:pPr>
      <w:r>
        <w:rPr>
          <w:sz w:val="28"/>
        </w:rPr>
        <w:t>Классификация документов</w:t>
      </w:r>
    </w:p>
    <w:p w:rsidR="00F04047" w:rsidRDefault="00F04047">
      <w:pPr>
        <w:widowControl w:val="0"/>
        <w:ind w:firstLine="709"/>
        <w:jc w:val="both"/>
        <w:rPr>
          <w:sz w:val="4"/>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237"/>
        <w:gridCol w:w="1276"/>
        <w:gridCol w:w="1219"/>
        <w:gridCol w:w="1800"/>
      </w:tblGrid>
      <w:tr w:rsidR="00F04047" w:rsidTr="00FA409C">
        <w:tc>
          <w:tcPr>
            <w:tcW w:w="6237" w:type="dxa"/>
            <w:vMerge w:val="restart"/>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2"/>
              </w:rPr>
            </w:pPr>
            <w:r>
              <w:rPr>
                <w:sz w:val="22"/>
              </w:rPr>
              <w:t>Документ</w:t>
            </w:r>
          </w:p>
        </w:tc>
        <w:tc>
          <w:tcPr>
            <w:tcW w:w="4295" w:type="dxa"/>
            <w:gridSpan w:val="3"/>
            <w:tcBorders>
              <w:top w:val="single" w:sz="6" w:space="0" w:color="000000"/>
              <w:left w:val="nil"/>
              <w:bottom w:val="single" w:sz="6" w:space="0" w:color="000000"/>
              <w:right w:val="single" w:sz="6" w:space="0" w:color="000000"/>
            </w:tcBorders>
          </w:tcPr>
          <w:p w:rsidR="00F04047" w:rsidRDefault="00FA409C">
            <w:pPr>
              <w:widowControl w:val="0"/>
              <w:jc w:val="both"/>
              <w:rPr>
                <w:sz w:val="22"/>
              </w:rPr>
            </w:pPr>
            <w:r>
              <w:rPr>
                <w:sz w:val="22"/>
              </w:rPr>
              <w:t>Классификационные группы</w:t>
            </w:r>
          </w:p>
        </w:tc>
      </w:tr>
      <w:tr w:rsidR="00F04047" w:rsidTr="00FA409C">
        <w:tc>
          <w:tcPr>
            <w:tcW w:w="6237" w:type="dxa"/>
            <w:vMerge/>
            <w:tcBorders>
              <w:top w:val="single" w:sz="6" w:space="0" w:color="000000"/>
              <w:left w:val="single" w:sz="6" w:space="0" w:color="000000"/>
              <w:bottom w:val="single" w:sz="6" w:space="0" w:color="000000"/>
              <w:right w:val="single" w:sz="6" w:space="0" w:color="000000"/>
            </w:tcBorders>
            <w:vAlign w:val="center"/>
          </w:tcPr>
          <w:p w:rsidR="00F04047" w:rsidRDefault="00F04047"/>
        </w:tc>
        <w:tc>
          <w:tcPr>
            <w:tcW w:w="1276" w:type="dxa"/>
            <w:tcBorders>
              <w:top w:val="single" w:sz="6" w:space="0" w:color="000000"/>
              <w:left w:val="nil"/>
              <w:bottom w:val="single" w:sz="6" w:space="0" w:color="000000"/>
              <w:right w:val="single" w:sz="6" w:space="0" w:color="000000"/>
            </w:tcBorders>
          </w:tcPr>
          <w:p w:rsidR="00F04047" w:rsidRDefault="00FA409C">
            <w:pPr>
              <w:widowControl w:val="0"/>
              <w:jc w:val="both"/>
              <w:rPr>
                <w:sz w:val="22"/>
              </w:rPr>
            </w:pPr>
            <w:r>
              <w:rPr>
                <w:sz w:val="22"/>
              </w:rPr>
              <w:t>распорядительные</w:t>
            </w:r>
          </w:p>
        </w:tc>
        <w:tc>
          <w:tcPr>
            <w:tcW w:w="1219"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z w:val="22"/>
              </w:rPr>
            </w:pPr>
            <w:r>
              <w:rPr>
                <w:sz w:val="22"/>
              </w:rPr>
              <w:t>оправдательные</w:t>
            </w:r>
          </w:p>
        </w:tc>
        <w:tc>
          <w:tcPr>
            <w:tcW w:w="1800"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z w:val="22"/>
              </w:rPr>
            </w:pPr>
            <w:r>
              <w:rPr>
                <w:sz w:val="22"/>
              </w:rPr>
              <w:t>бухгалтерского оформления</w:t>
            </w:r>
          </w:p>
        </w:tc>
      </w:tr>
      <w:tr w:rsidR="00F04047" w:rsidTr="00FA409C">
        <w:tc>
          <w:tcPr>
            <w:tcW w:w="6237" w:type="dxa"/>
            <w:tcBorders>
              <w:top w:val="nil"/>
              <w:left w:val="single" w:sz="6" w:space="0" w:color="000000"/>
              <w:bottom w:val="single" w:sz="6" w:space="0" w:color="000000"/>
              <w:right w:val="single" w:sz="6" w:space="0" w:color="000000"/>
            </w:tcBorders>
          </w:tcPr>
          <w:p w:rsidR="00F04047" w:rsidRDefault="00FA409C">
            <w:pPr>
              <w:widowControl w:val="0"/>
              <w:tabs>
                <w:tab w:val="left" w:pos="360"/>
              </w:tabs>
              <w:jc w:val="both"/>
              <w:rPr>
                <w:sz w:val="22"/>
              </w:rPr>
            </w:pPr>
            <w:r>
              <w:rPr>
                <w:sz w:val="22"/>
              </w:rPr>
              <w:t>Приказ об увольнении работника</w:t>
            </w:r>
          </w:p>
        </w:tc>
        <w:tc>
          <w:tcPr>
            <w:tcW w:w="1276"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219"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80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r>
      <w:tr w:rsidR="00F04047" w:rsidTr="00FA409C">
        <w:tc>
          <w:tcPr>
            <w:tcW w:w="6237" w:type="dxa"/>
            <w:tcBorders>
              <w:top w:val="single" w:sz="6" w:space="0" w:color="000000"/>
              <w:left w:val="single" w:sz="6" w:space="0" w:color="000000"/>
              <w:bottom w:val="nil"/>
              <w:right w:val="single" w:sz="6" w:space="0" w:color="000000"/>
            </w:tcBorders>
          </w:tcPr>
          <w:p w:rsidR="00F04047" w:rsidRDefault="00FA409C">
            <w:pPr>
              <w:widowControl w:val="0"/>
              <w:tabs>
                <w:tab w:val="left" w:pos="360"/>
              </w:tabs>
              <w:jc w:val="both"/>
              <w:rPr>
                <w:sz w:val="22"/>
              </w:rPr>
            </w:pPr>
            <w:r>
              <w:rPr>
                <w:sz w:val="22"/>
              </w:rPr>
              <w:t>Расходный кассовый ордер</w:t>
            </w:r>
          </w:p>
        </w:tc>
        <w:tc>
          <w:tcPr>
            <w:tcW w:w="1276" w:type="dxa"/>
            <w:tcBorders>
              <w:top w:val="single" w:sz="6" w:space="0" w:color="000000"/>
              <w:left w:val="single" w:sz="6" w:space="0" w:color="000000"/>
              <w:bottom w:val="nil"/>
              <w:right w:val="single" w:sz="6" w:space="0" w:color="000000"/>
            </w:tcBorders>
          </w:tcPr>
          <w:p w:rsidR="00F04047" w:rsidRDefault="00F04047">
            <w:pPr>
              <w:widowControl w:val="0"/>
              <w:jc w:val="both"/>
              <w:rPr>
                <w:sz w:val="22"/>
              </w:rPr>
            </w:pPr>
          </w:p>
        </w:tc>
        <w:tc>
          <w:tcPr>
            <w:tcW w:w="1219" w:type="dxa"/>
            <w:tcBorders>
              <w:top w:val="single" w:sz="6" w:space="0" w:color="000000"/>
              <w:left w:val="single" w:sz="6" w:space="0" w:color="000000"/>
              <w:bottom w:val="nil"/>
              <w:right w:val="single" w:sz="6" w:space="0" w:color="000000"/>
            </w:tcBorders>
          </w:tcPr>
          <w:p w:rsidR="00F04047" w:rsidRDefault="00F04047">
            <w:pPr>
              <w:widowControl w:val="0"/>
              <w:jc w:val="both"/>
              <w:rPr>
                <w:sz w:val="22"/>
              </w:rPr>
            </w:pPr>
          </w:p>
        </w:tc>
        <w:tc>
          <w:tcPr>
            <w:tcW w:w="1800" w:type="dxa"/>
            <w:tcBorders>
              <w:top w:val="single" w:sz="6" w:space="0" w:color="000000"/>
              <w:left w:val="single" w:sz="6" w:space="0" w:color="000000"/>
              <w:bottom w:val="nil"/>
              <w:right w:val="single" w:sz="6" w:space="0" w:color="000000"/>
            </w:tcBorders>
          </w:tcPr>
          <w:p w:rsidR="00F04047" w:rsidRDefault="00F04047">
            <w:pPr>
              <w:widowControl w:val="0"/>
              <w:jc w:val="both"/>
              <w:rPr>
                <w:sz w:val="22"/>
              </w:rPr>
            </w:pPr>
          </w:p>
        </w:tc>
      </w:tr>
      <w:tr w:rsidR="00F04047" w:rsidTr="00FA409C">
        <w:tc>
          <w:tcPr>
            <w:tcW w:w="6237" w:type="dxa"/>
            <w:tcBorders>
              <w:top w:val="single" w:sz="6" w:space="0" w:color="000000"/>
              <w:left w:val="single" w:sz="6" w:space="0" w:color="000000"/>
              <w:bottom w:val="nil"/>
              <w:right w:val="single" w:sz="6" w:space="0" w:color="000000"/>
            </w:tcBorders>
          </w:tcPr>
          <w:p w:rsidR="00F04047" w:rsidRDefault="00FA409C">
            <w:pPr>
              <w:widowControl w:val="0"/>
              <w:tabs>
                <w:tab w:val="left" w:pos="360"/>
              </w:tabs>
              <w:jc w:val="both"/>
              <w:rPr>
                <w:sz w:val="22"/>
              </w:rPr>
            </w:pPr>
            <w:r>
              <w:rPr>
                <w:sz w:val="22"/>
              </w:rPr>
              <w:t>Справка-расчет распределения общехозяйственных расходов</w:t>
            </w:r>
          </w:p>
        </w:tc>
        <w:tc>
          <w:tcPr>
            <w:tcW w:w="1276" w:type="dxa"/>
            <w:tcBorders>
              <w:top w:val="single" w:sz="6" w:space="0" w:color="000000"/>
              <w:left w:val="single" w:sz="6" w:space="0" w:color="000000"/>
              <w:bottom w:val="nil"/>
              <w:right w:val="single" w:sz="6" w:space="0" w:color="000000"/>
            </w:tcBorders>
          </w:tcPr>
          <w:p w:rsidR="00F04047" w:rsidRDefault="00F04047">
            <w:pPr>
              <w:widowControl w:val="0"/>
              <w:jc w:val="both"/>
              <w:rPr>
                <w:sz w:val="22"/>
              </w:rPr>
            </w:pPr>
          </w:p>
        </w:tc>
        <w:tc>
          <w:tcPr>
            <w:tcW w:w="1219" w:type="dxa"/>
            <w:tcBorders>
              <w:top w:val="single" w:sz="6" w:space="0" w:color="000000"/>
              <w:left w:val="single" w:sz="6" w:space="0" w:color="000000"/>
              <w:bottom w:val="nil"/>
              <w:right w:val="single" w:sz="6" w:space="0" w:color="000000"/>
            </w:tcBorders>
          </w:tcPr>
          <w:p w:rsidR="00F04047" w:rsidRDefault="00F04047">
            <w:pPr>
              <w:widowControl w:val="0"/>
              <w:jc w:val="both"/>
              <w:rPr>
                <w:sz w:val="22"/>
              </w:rPr>
            </w:pPr>
          </w:p>
        </w:tc>
        <w:tc>
          <w:tcPr>
            <w:tcW w:w="1800" w:type="dxa"/>
            <w:tcBorders>
              <w:top w:val="single" w:sz="6" w:space="0" w:color="000000"/>
              <w:left w:val="single" w:sz="6" w:space="0" w:color="000000"/>
              <w:bottom w:val="nil"/>
              <w:right w:val="single" w:sz="6" w:space="0" w:color="000000"/>
            </w:tcBorders>
          </w:tcPr>
          <w:p w:rsidR="00F04047" w:rsidRDefault="00F04047">
            <w:pPr>
              <w:widowControl w:val="0"/>
              <w:jc w:val="both"/>
              <w:rPr>
                <w:sz w:val="22"/>
              </w:rPr>
            </w:pPr>
          </w:p>
        </w:tc>
      </w:tr>
      <w:tr w:rsidR="00F04047" w:rsidTr="00FA409C">
        <w:trPr>
          <w:trHeight w:val="212"/>
        </w:trPr>
        <w:tc>
          <w:tcPr>
            <w:tcW w:w="6237" w:type="dxa"/>
            <w:tcBorders>
              <w:top w:val="single" w:sz="6" w:space="0" w:color="000000"/>
              <w:left w:val="single" w:sz="6" w:space="0" w:color="000000"/>
              <w:bottom w:val="nil"/>
              <w:right w:val="single" w:sz="6" w:space="0" w:color="000000"/>
            </w:tcBorders>
          </w:tcPr>
          <w:p w:rsidR="00F04047" w:rsidRDefault="00FA409C">
            <w:pPr>
              <w:widowControl w:val="0"/>
              <w:tabs>
                <w:tab w:val="left" w:pos="360"/>
              </w:tabs>
              <w:jc w:val="both"/>
              <w:rPr>
                <w:sz w:val="22"/>
              </w:rPr>
            </w:pPr>
            <w:r>
              <w:rPr>
                <w:sz w:val="22"/>
              </w:rPr>
              <w:t>Платежное поручение</w:t>
            </w:r>
          </w:p>
        </w:tc>
        <w:tc>
          <w:tcPr>
            <w:tcW w:w="1276" w:type="dxa"/>
            <w:tcBorders>
              <w:top w:val="single" w:sz="6" w:space="0" w:color="000000"/>
              <w:left w:val="single" w:sz="6" w:space="0" w:color="000000"/>
              <w:bottom w:val="nil"/>
              <w:right w:val="single" w:sz="6" w:space="0" w:color="000000"/>
            </w:tcBorders>
          </w:tcPr>
          <w:p w:rsidR="00F04047" w:rsidRDefault="00F04047">
            <w:pPr>
              <w:widowControl w:val="0"/>
              <w:jc w:val="both"/>
              <w:rPr>
                <w:sz w:val="22"/>
              </w:rPr>
            </w:pPr>
          </w:p>
        </w:tc>
        <w:tc>
          <w:tcPr>
            <w:tcW w:w="1219" w:type="dxa"/>
            <w:tcBorders>
              <w:top w:val="single" w:sz="6" w:space="0" w:color="000000"/>
              <w:left w:val="single" w:sz="6" w:space="0" w:color="000000"/>
              <w:bottom w:val="nil"/>
              <w:right w:val="single" w:sz="6" w:space="0" w:color="000000"/>
            </w:tcBorders>
          </w:tcPr>
          <w:p w:rsidR="00F04047" w:rsidRDefault="00F04047">
            <w:pPr>
              <w:widowControl w:val="0"/>
              <w:jc w:val="both"/>
              <w:rPr>
                <w:sz w:val="22"/>
              </w:rPr>
            </w:pPr>
          </w:p>
        </w:tc>
        <w:tc>
          <w:tcPr>
            <w:tcW w:w="1800" w:type="dxa"/>
            <w:tcBorders>
              <w:top w:val="single" w:sz="6" w:space="0" w:color="000000"/>
              <w:left w:val="single" w:sz="6" w:space="0" w:color="000000"/>
              <w:bottom w:val="nil"/>
              <w:right w:val="single" w:sz="6" w:space="0" w:color="000000"/>
            </w:tcBorders>
          </w:tcPr>
          <w:p w:rsidR="00F04047" w:rsidRDefault="00F04047">
            <w:pPr>
              <w:widowControl w:val="0"/>
              <w:jc w:val="both"/>
              <w:rPr>
                <w:sz w:val="22"/>
              </w:rPr>
            </w:pPr>
          </w:p>
        </w:tc>
      </w:tr>
      <w:tr w:rsidR="00F04047" w:rsidTr="00FA409C">
        <w:tc>
          <w:tcPr>
            <w:tcW w:w="6237" w:type="dxa"/>
            <w:tcBorders>
              <w:top w:val="single" w:sz="6" w:space="0" w:color="000000"/>
              <w:left w:val="single" w:sz="6" w:space="0" w:color="000000"/>
              <w:bottom w:val="single" w:sz="6" w:space="0" w:color="000000"/>
              <w:right w:val="single" w:sz="6" w:space="0" w:color="000000"/>
            </w:tcBorders>
          </w:tcPr>
          <w:p w:rsidR="00F04047" w:rsidRDefault="00FA409C">
            <w:pPr>
              <w:widowControl w:val="0"/>
              <w:tabs>
                <w:tab w:val="left" w:pos="360"/>
              </w:tabs>
              <w:jc w:val="both"/>
              <w:rPr>
                <w:sz w:val="22"/>
              </w:rPr>
            </w:pPr>
            <w:r>
              <w:rPr>
                <w:sz w:val="22"/>
              </w:rPr>
              <w:t>Приказ о создании инвентаризационной комиссии</w:t>
            </w:r>
          </w:p>
        </w:tc>
        <w:tc>
          <w:tcPr>
            <w:tcW w:w="1276"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219"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80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r>
      <w:tr w:rsidR="00F04047" w:rsidTr="00FA409C">
        <w:tc>
          <w:tcPr>
            <w:tcW w:w="6237" w:type="dxa"/>
            <w:tcBorders>
              <w:top w:val="single" w:sz="6" w:space="0" w:color="000000"/>
              <w:left w:val="single" w:sz="6" w:space="0" w:color="000000"/>
              <w:bottom w:val="single" w:sz="6" w:space="0" w:color="000000"/>
              <w:right w:val="single" w:sz="6" w:space="0" w:color="000000"/>
            </w:tcBorders>
          </w:tcPr>
          <w:p w:rsidR="00F04047" w:rsidRDefault="00FA409C">
            <w:pPr>
              <w:widowControl w:val="0"/>
              <w:tabs>
                <w:tab w:val="left" w:pos="360"/>
              </w:tabs>
              <w:jc w:val="both"/>
              <w:rPr>
                <w:sz w:val="22"/>
              </w:rPr>
            </w:pPr>
            <w:r>
              <w:rPr>
                <w:sz w:val="22"/>
              </w:rPr>
              <w:t>Доверенность на получение материальных ценностей</w:t>
            </w:r>
          </w:p>
        </w:tc>
        <w:tc>
          <w:tcPr>
            <w:tcW w:w="1276"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p w:rsidR="00F04047" w:rsidRDefault="00F04047">
            <w:pPr>
              <w:widowControl w:val="0"/>
              <w:jc w:val="both"/>
              <w:rPr>
                <w:sz w:val="22"/>
              </w:rPr>
            </w:pPr>
          </w:p>
        </w:tc>
        <w:tc>
          <w:tcPr>
            <w:tcW w:w="1219"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80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r>
      <w:tr w:rsidR="00F04047" w:rsidTr="00FA409C">
        <w:tc>
          <w:tcPr>
            <w:tcW w:w="6237" w:type="dxa"/>
            <w:tcBorders>
              <w:top w:val="single" w:sz="6" w:space="0" w:color="000000"/>
              <w:left w:val="single" w:sz="6" w:space="0" w:color="000000"/>
              <w:bottom w:val="single" w:sz="6" w:space="0" w:color="000000"/>
              <w:right w:val="single" w:sz="6" w:space="0" w:color="000000"/>
            </w:tcBorders>
          </w:tcPr>
          <w:p w:rsidR="00F04047" w:rsidRDefault="00FA409C">
            <w:pPr>
              <w:widowControl w:val="0"/>
              <w:tabs>
                <w:tab w:val="left" w:pos="360"/>
              </w:tabs>
              <w:jc w:val="both"/>
              <w:rPr>
                <w:sz w:val="22"/>
              </w:rPr>
            </w:pPr>
            <w:r>
              <w:rPr>
                <w:sz w:val="22"/>
              </w:rPr>
              <w:t>Расчет амортизации по автотранспорту</w:t>
            </w:r>
          </w:p>
        </w:tc>
        <w:tc>
          <w:tcPr>
            <w:tcW w:w="1276"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219"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80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r>
      <w:tr w:rsidR="00F04047" w:rsidTr="00FA409C">
        <w:trPr>
          <w:trHeight w:val="217"/>
        </w:trPr>
        <w:tc>
          <w:tcPr>
            <w:tcW w:w="6237" w:type="dxa"/>
            <w:tcBorders>
              <w:top w:val="single" w:sz="6" w:space="0" w:color="000000"/>
              <w:left w:val="single" w:sz="6" w:space="0" w:color="000000"/>
              <w:bottom w:val="single" w:sz="6" w:space="0" w:color="000000"/>
              <w:right w:val="single" w:sz="6" w:space="0" w:color="000000"/>
            </w:tcBorders>
          </w:tcPr>
          <w:p w:rsidR="00F04047" w:rsidRDefault="00FA409C">
            <w:pPr>
              <w:widowControl w:val="0"/>
              <w:tabs>
                <w:tab w:val="left" w:pos="360"/>
              </w:tabs>
              <w:jc w:val="both"/>
              <w:rPr>
                <w:sz w:val="22"/>
              </w:rPr>
            </w:pPr>
            <w:r>
              <w:rPr>
                <w:sz w:val="22"/>
              </w:rPr>
              <w:t>Приказ (распоряжение) о приеме на работу</w:t>
            </w:r>
          </w:p>
        </w:tc>
        <w:tc>
          <w:tcPr>
            <w:tcW w:w="1276"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219"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80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r>
      <w:tr w:rsidR="00F04047" w:rsidTr="00FA409C">
        <w:trPr>
          <w:trHeight w:val="237"/>
        </w:trPr>
        <w:tc>
          <w:tcPr>
            <w:tcW w:w="6237"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tabs>
                <w:tab w:val="left" w:pos="360"/>
              </w:tabs>
              <w:jc w:val="both"/>
              <w:rPr>
                <w:sz w:val="22"/>
              </w:rPr>
            </w:pPr>
            <w:r>
              <w:rPr>
                <w:sz w:val="22"/>
              </w:rPr>
              <w:t>Наряд на сдельные работы</w:t>
            </w:r>
          </w:p>
        </w:tc>
        <w:tc>
          <w:tcPr>
            <w:tcW w:w="1276"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219"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80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r>
      <w:tr w:rsidR="00F04047" w:rsidTr="00FA409C">
        <w:trPr>
          <w:trHeight w:val="208"/>
        </w:trPr>
        <w:tc>
          <w:tcPr>
            <w:tcW w:w="6237"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tabs>
                <w:tab w:val="left" w:pos="360"/>
              </w:tabs>
              <w:jc w:val="both"/>
              <w:rPr>
                <w:sz w:val="22"/>
              </w:rPr>
            </w:pPr>
            <w:r>
              <w:rPr>
                <w:sz w:val="22"/>
              </w:rPr>
              <w:t>Платежная ведомость</w:t>
            </w:r>
          </w:p>
        </w:tc>
        <w:tc>
          <w:tcPr>
            <w:tcW w:w="1276"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219"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80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r>
      <w:tr w:rsidR="00F04047" w:rsidTr="00FA409C">
        <w:trPr>
          <w:trHeight w:val="153"/>
        </w:trPr>
        <w:tc>
          <w:tcPr>
            <w:tcW w:w="6237"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tabs>
                <w:tab w:val="left" w:pos="360"/>
              </w:tabs>
              <w:jc w:val="both"/>
              <w:rPr>
                <w:sz w:val="22"/>
              </w:rPr>
            </w:pPr>
            <w:r>
              <w:rPr>
                <w:sz w:val="22"/>
              </w:rPr>
              <w:t>Авансовый отчет подотчетного лица</w:t>
            </w:r>
          </w:p>
        </w:tc>
        <w:tc>
          <w:tcPr>
            <w:tcW w:w="1276"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219"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80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r>
      <w:tr w:rsidR="00F04047" w:rsidTr="00FA409C">
        <w:tc>
          <w:tcPr>
            <w:tcW w:w="6237" w:type="dxa"/>
            <w:tcBorders>
              <w:top w:val="single" w:sz="6" w:space="0" w:color="000000"/>
              <w:left w:val="single" w:sz="6" w:space="0" w:color="000000"/>
              <w:bottom w:val="single" w:sz="6" w:space="0" w:color="000000"/>
              <w:right w:val="single" w:sz="6" w:space="0" w:color="000000"/>
            </w:tcBorders>
          </w:tcPr>
          <w:p w:rsidR="00F04047" w:rsidRDefault="00FA409C">
            <w:pPr>
              <w:widowControl w:val="0"/>
              <w:tabs>
                <w:tab w:val="left" w:pos="360"/>
              </w:tabs>
              <w:jc w:val="both"/>
              <w:rPr>
                <w:sz w:val="22"/>
              </w:rPr>
            </w:pPr>
            <w:r>
              <w:rPr>
                <w:sz w:val="22"/>
              </w:rPr>
              <w:t>Акт (накладная) приемки-передачи (внутреннего перемещения) основных средств</w:t>
            </w:r>
          </w:p>
        </w:tc>
        <w:tc>
          <w:tcPr>
            <w:tcW w:w="1276"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219"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180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r>
    </w:tbl>
    <w:p w:rsidR="00F04047" w:rsidRDefault="00FA409C">
      <w:pPr>
        <w:widowControl w:val="0"/>
        <w:ind w:firstLine="709"/>
        <w:jc w:val="both"/>
        <w:rPr>
          <w:sz w:val="28"/>
        </w:rPr>
      </w:pPr>
      <w:r>
        <w:rPr>
          <w:b/>
        </w:rPr>
        <w:t>Задание 5.</w:t>
      </w:r>
      <w:r>
        <w:rPr>
          <w:sz w:val="28"/>
        </w:rPr>
        <w:t>Показать порядок исправления ошибок, совершенных бухгалтером, в следующих ситуациях:</w:t>
      </w:r>
    </w:p>
    <w:p w:rsidR="00F04047" w:rsidRDefault="00FA409C">
      <w:pPr>
        <w:pStyle w:val="af2"/>
        <w:widowControl w:val="0"/>
        <w:spacing w:after="0"/>
        <w:ind w:left="0" w:firstLine="709"/>
        <w:jc w:val="both"/>
        <w:rPr>
          <w:sz w:val="28"/>
        </w:rPr>
      </w:pPr>
      <w:r>
        <w:rPr>
          <w:sz w:val="28"/>
        </w:rPr>
        <w:t>1. В приходном кассовом ордере в графе «Сумма» цифрами записано 120000, а прописью указана сумма «Двести двадцать тысяч рублей». Правильная сумма – 220000. Исправление ошибки производится следующим образом:</w:t>
      </w:r>
    </w:p>
    <w:p w:rsidR="00F04047" w:rsidRDefault="00FA409C">
      <w:pPr>
        <w:widowControl w:val="0"/>
        <w:tabs>
          <w:tab w:val="left" w:pos="360"/>
        </w:tabs>
        <w:ind w:firstLine="709"/>
        <w:jc w:val="both"/>
        <w:rPr>
          <w:sz w:val="28"/>
        </w:rPr>
      </w:pPr>
      <w:r>
        <w:rPr>
          <w:sz w:val="28"/>
        </w:rPr>
        <w:t>а)  зачеркнуть неправильно указанную сумму и написать необходимую;</w:t>
      </w:r>
    </w:p>
    <w:p w:rsidR="00F04047" w:rsidRDefault="00FA409C">
      <w:pPr>
        <w:widowControl w:val="0"/>
        <w:tabs>
          <w:tab w:val="left" w:pos="360"/>
        </w:tabs>
        <w:ind w:firstLine="709"/>
        <w:jc w:val="both"/>
        <w:rPr>
          <w:sz w:val="28"/>
        </w:rPr>
      </w:pPr>
      <w:r>
        <w:rPr>
          <w:sz w:val="28"/>
        </w:rPr>
        <w:t>б)  подчистить цифру 1 и вместо нее записать цифру 2;</w:t>
      </w:r>
    </w:p>
    <w:p w:rsidR="00F04047" w:rsidRDefault="00FA409C">
      <w:pPr>
        <w:widowControl w:val="0"/>
        <w:tabs>
          <w:tab w:val="left" w:pos="360"/>
        </w:tabs>
        <w:ind w:firstLine="709"/>
        <w:jc w:val="both"/>
        <w:rPr>
          <w:sz w:val="28"/>
        </w:rPr>
      </w:pPr>
      <w:r>
        <w:rPr>
          <w:sz w:val="28"/>
        </w:rPr>
        <w:lastRenderedPageBreak/>
        <w:t>в)  аннулировать данный документ и выписать на новом бланке.</w:t>
      </w:r>
    </w:p>
    <w:p w:rsidR="00F04047" w:rsidRDefault="00FA409C">
      <w:pPr>
        <w:widowControl w:val="0"/>
        <w:ind w:firstLine="709"/>
        <w:jc w:val="both"/>
        <w:rPr>
          <w:sz w:val="28"/>
        </w:rPr>
      </w:pPr>
      <w:r>
        <w:rPr>
          <w:sz w:val="28"/>
        </w:rPr>
        <w:t>Указать правильный ответ и обосновать его.</w:t>
      </w:r>
    </w:p>
    <w:p w:rsidR="00F04047" w:rsidRDefault="00FA409C">
      <w:pPr>
        <w:widowControl w:val="0"/>
        <w:ind w:firstLine="709"/>
        <w:jc w:val="both"/>
        <w:rPr>
          <w:sz w:val="28"/>
        </w:rPr>
      </w:pPr>
      <w:r>
        <w:rPr>
          <w:sz w:val="28"/>
        </w:rPr>
        <w:t>2. Совершена следующая хозяйственная операция: отпущены в производство материалы на сумму 3248000 руб. На счетах бухгалтерского учета бухгалтер сделал запись:</w:t>
      </w:r>
    </w:p>
    <w:p w:rsidR="00F04047" w:rsidRDefault="00F04047">
      <w:pPr>
        <w:widowControl w:val="0"/>
        <w:ind w:firstLine="709"/>
        <w:jc w:val="both"/>
        <w:rPr>
          <w:sz w:val="28"/>
        </w:rPr>
      </w:pPr>
    </w:p>
    <w:p w:rsidR="00F04047" w:rsidRDefault="00FA409C">
      <w:pPr>
        <w:widowControl w:val="0"/>
        <w:ind w:firstLine="709"/>
        <w:jc w:val="both"/>
        <w:rPr>
          <w:sz w:val="18"/>
        </w:rPr>
      </w:pPr>
      <w:r>
        <w:rPr>
          <w:sz w:val="18"/>
        </w:rPr>
        <w:t>Д</w:t>
      </w:r>
      <w:r>
        <w:rPr>
          <w:sz w:val="18"/>
        </w:rPr>
        <w:tab/>
        <w:t xml:space="preserve">   «Материалы»</w:t>
      </w:r>
      <w:r>
        <w:rPr>
          <w:sz w:val="18"/>
        </w:rPr>
        <w:tab/>
        <w:t xml:space="preserve">        К</w:t>
      </w:r>
      <w:r>
        <w:rPr>
          <w:sz w:val="18"/>
        </w:rPr>
        <w:tab/>
      </w:r>
      <w:r>
        <w:rPr>
          <w:sz w:val="18"/>
        </w:rPr>
        <w:tab/>
        <w:t xml:space="preserve"> Д      «Основное производство»     К</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84"/>
        <w:gridCol w:w="1276"/>
        <w:gridCol w:w="992"/>
        <w:gridCol w:w="1418"/>
        <w:gridCol w:w="1417"/>
      </w:tblGrid>
      <w:tr w:rsidR="00F04047">
        <w:tc>
          <w:tcPr>
            <w:tcW w:w="1384" w:type="dxa"/>
            <w:tcBorders>
              <w:top w:val="single" w:sz="6" w:space="0" w:color="000000"/>
              <w:left w:val="nil"/>
              <w:bottom w:val="single" w:sz="6" w:space="0" w:color="000000"/>
              <w:right w:val="single" w:sz="6" w:space="0" w:color="000000"/>
            </w:tcBorders>
          </w:tcPr>
          <w:p w:rsidR="00F04047" w:rsidRDefault="00FA409C">
            <w:pPr>
              <w:widowControl w:val="0"/>
              <w:ind w:firstLine="709"/>
              <w:jc w:val="both"/>
              <w:rPr>
                <w:sz w:val="18"/>
              </w:rPr>
            </w:pPr>
            <w:r>
              <w:rPr>
                <w:sz w:val="18"/>
              </w:rPr>
              <w:t>С-до 18300000</w:t>
            </w:r>
          </w:p>
        </w:tc>
        <w:tc>
          <w:tcPr>
            <w:tcW w:w="1276" w:type="dxa"/>
            <w:tcBorders>
              <w:top w:val="single" w:sz="6" w:space="0" w:color="000000"/>
              <w:left w:val="nil"/>
              <w:bottom w:val="nil"/>
              <w:right w:val="nil"/>
            </w:tcBorders>
          </w:tcPr>
          <w:p w:rsidR="00F04047" w:rsidRDefault="00FA409C">
            <w:pPr>
              <w:widowControl w:val="0"/>
              <w:ind w:firstLine="709"/>
              <w:jc w:val="both"/>
              <w:rPr>
                <w:sz w:val="18"/>
              </w:rPr>
            </w:pPr>
            <w:r>
              <w:rPr>
                <w:sz w:val="18"/>
              </w:rPr>
              <w:t>1) 2348000</w:t>
            </w:r>
          </w:p>
        </w:tc>
        <w:tc>
          <w:tcPr>
            <w:tcW w:w="992" w:type="dxa"/>
            <w:tcBorders>
              <w:top w:val="nil"/>
              <w:left w:val="nil"/>
              <w:bottom w:val="nil"/>
              <w:right w:val="nil"/>
            </w:tcBorders>
          </w:tcPr>
          <w:p w:rsidR="00F04047" w:rsidRDefault="00F04047">
            <w:pPr>
              <w:widowControl w:val="0"/>
              <w:ind w:firstLine="709"/>
              <w:jc w:val="both"/>
              <w:rPr>
                <w:sz w:val="18"/>
              </w:rPr>
            </w:pPr>
          </w:p>
        </w:tc>
        <w:tc>
          <w:tcPr>
            <w:tcW w:w="1418" w:type="dxa"/>
            <w:tcBorders>
              <w:top w:val="single" w:sz="6" w:space="0" w:color="000000"/>
              <w:left w:val="nil"/>
              <w:bottom w:val="nil"/>
              <w:right w:val="nil"/>
            </w:tcBorders>
          </w:tcPr>
          <w:p w:rsidR="00F04047" w:rsidRDefault="00FA409C">
            <w:pPr>
              <w:widowControl w:val="0"/>
              <w:ind w:firstLine="709"/>
              <w:jc w:val="both"/>
              <w:rPr>
                <w:sz w:val="18"/>
              </w:rPr>
            </w:pPr>
            <w:r>
              <w:rPr>
                <w:sz w:val="18"/>
              </w:rPr>
              <w:t>С-до 43200000</w:t>
            </w:r>
          </w:p>
        </w:tc>
        <w:tc>
          <w:tcPr>
            <w:tcW w:w="1417" w:type="dxa"/>
            <w:tcBorders>
              <w:top w:val="single" w:sz="6" w:space="0" w:color="000000"/>
              <w:left w:val="single" w:sz="6" w:space="0" w:color="000000"/>
              <w:bottom w:val="nil"/>
              <w:right w:val="nil"/>
            </w:tcBorders>
          </w:tcPr>
          <w:p w:rsidR="00F04047" w:rsidRDefault="00F04047">
            <w:pPr>
              <w:widowControl w:val="0"/>
              <w:ind w:firstLine="709"/>
              <w:jc w:val="both"/>
              <w:rPr>
                <w:sz w:val="18"/>
              </w:rPr>
            </w:pPr>
          </w:p>
        </w:tc>
      </w:tr>
      <w:tr w:rsidR="00F04047">
        <w:tc>
          <w:tcPr>
            <w:tcW w:w="1384" w:type="dxa"/>
            <w:tcBorders>
              <w:top w:val="nil"/>
              <w:left w:val="nil"/>
              <w:bottom w:val="nil"/>
              <w:right w:val="single" w:sz="6" w:space="0" w:color="000000"/>
            </w:tcBorders>
          </w:tcPr>
          <w:p w:rsidR="00F04047" w:rsidRDefault="00F04047">
            <w:pPr>
              <w:widowControl w:val="0"/>
              <w:ind w:firstLine="709"/>
              <w:jc w:val="both"/>
              <w:rPr>
                <w:sz w:val="18"/>
              </w:rPr>
            </w:pPr>
          </w:p>
        </w:tc>
        <w:tc>
          <w:tcPr>
            <w:tcW w:w="1276" w:type="dxa"/>
            <w:tcBorders>
              <w:top w:val="nil"/>
              <w:left w:val="nil"/>
              <w:bottom w:val="nil"/>
              <w:right w:val="nil"/>
            </w:tcBorders>
          </w:tcPr>
          <w:p w:rsidR="00F04047" w:rsidRDefault="00F04047">
            <w:pPr>
              <w:widowControl w:val="0"/>
              <w:ind w:firstLine="709"/>
              <w:jc w:val="both"/>
              <w:rPr>
                <w:sz w:val="18"/>
              </w:rPr>
            </w:pPr>
          </w:p>
        </w:tc>
        <w:tc>
          <w:tcPr>
            <w:tcW w:w="992" w:type="dxa"/>
            <w:tcBorders>
              <w:top w:val="nil"/>
              <w:left w:val="nil"/>
              <w:bottom w:val="nil"/>
              <w:right w:val="nil"/>
            </w:tcBorders>
          </w:tcPr>
          <w:p w:rsidR="00F04047" w:rsidRDefault="00F04047">
            <w:pPr>
              <w:widowControl w:val="0"/>
              <w:ind w:firstLine="709"/>
              <w:jc w:val="both"/>
              <w:rPr>
                <w:sz w:val="18"/>
              </w:rPr>
            </w:pPr>
          </w:p>
        </w:tc>
        <w:tc>
          <w:tcPr>
            <w:tcW w:w="1418" w:type="dxa"/>
            <w:tcBorders>
              <w:top w:val="single" w:sz="6" w:space="0" w:color="000000"/>
              <w:left w:val="nil"/>
              <w:bottom w:val="nil"/>
              <w:right w:val="nil"/>
            </w:tcBorders>
          </w:tcPr>
          <w:p w:rsidR="00F04047" w:rsidRDefault="00FA409C">
            <w:pPr>
              <w:widowControl w:val="0"/>
              <w:ind w:firstLine="709"/>
              <w:jc w:val="both"/>
              <w:rPr>
                <w:sz w:val="18"/>
              </w:rPr>
            </w:pPr>
            <w:r>
              <w:rPr>
                <w:sz w:val="18"/>
              </w:rPr>
              <w:t>1) 2348000</w:t>
            </w:r>
          </w:p>
        </w:tc>
        <w:tc>
          <w:tcPr>
            <w:tcW w:w="1417" w:type="dxa"/>
            <w:tcBorders>
              <w:top w:val="nil"/>
              <w:left w:val="single" w:sz="6" w:space="0" w:color="000000"/>
              <w:bottom w:val="nil"/>
              <w:right w:val="nil"/>
            </w:tcBorders>
          </w:tcPr>
          <w:p w:rsidR="00F04047" w:rsidRDefault="00F04047">
            <w:pPr>
              <w:widowControl w:val="0"/>
              <w:ind w:firstLine="709"/>
              <w:jc w:val="both"/>
              <w:rPr>
                <w:sz w:val="18"/>
              </w:rPr>
            </w:pPr>
          </w:p>
        </w:tc>
      </w:tr>
    </w:tbl>
    <w:p w:rsidR="00F04047" w:rsidRDefault="00F04047">
      <w:pPr>
        <w:widowControl w:val="0"/>
        <w:ind w:firstLine="709"/>
        <w:jc w:val="both"/>
        <w:rPr>
          <w:sz w:val="16"/>
        </w:rPr>
      </w:pPr>
    </w:p>
    <w:p w:rsidR="00F04047" w:rsidRDefault="00FA409C">
      <w:pPr>
        <w:pStyle w:val="af2"/>
        <w:widowControl w:val="0"/>
        <w:spacing w:after="0"/>
        <w:ind w:left="0" w:firstLine="709"/>
        <w:jc w:val="both"/>
        <w:rPr>
          <w:sz w:val="28"/>
        </w:rPr>
      </w:pPr>
      <w:r>
        <w:rPr>
          <w:sz w:val="28"/>
        </w:rPr>
        <w:t>3 Совершена   хозяйственная  операция:  поступила  на  предприятие   ткань   на сумму 1864000 руб. На счетах  бухгалтерского  учета   сделана  следующая запись:</w:t>
      </w:r>
    </w:p>
    <w:p w:rsidR="00F04047" w:rsidRDefault="00F04047">
      <w:pPr>
        <w:widowControl w:val="0"/>
        <w:ind w:firstLine="709"/>
        <w:jc w:val="both"/>
        <w:rPr>
          <w:sz w:val="6"/>
        </w:rPr>
      </w:pPr>
    </w:p>
    <w:p w:rsidR="00F04047" w:rsidRDefault="00FA409C">
      <w:pPr>
        <w:widowControl w:val="0"/>
        <w:ind w:firstLine="709"/>
        <w:jc w:val="both"/>
        <w:rPr>
          <w:sz w:val="18"/>
        </w:rPr>
      </w:pPr>
      <w:r>
        <w:rPr>
          <w:sz w:val="18"/>
        </w:rPr>
        <w:t>Д 43 «Готовая продукция»  К</w:t>
      </w:r>
      <w:r>
        <w:rPr>
          <w:sz w:val="18"/>
        </w:rPr>
        <w:tab/>
        <w:t xml:space="preserve">                 Д    60 «Расчеты с поставщиками»  К</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84"/>
        <w:gridCol w:w="1276"/>
        <w:gridCol w:w="992"/>
        <w:gridCol w:w="1418"/>
        <w:gridCol w:w="1417"/>
      </w:tblGrid>
      <w:tr w:rsidR="00F04047">
        <w:tc>
          <w:tcPr>
            <w:tcW w:w="1384" w:type="dxa"/>
            <w:tcBorders>
              <w:top w:val="single" w:sz="6" w:space="0" w:color="000000"/>
              <w:left w:val="nil"/>
              <w:bottom w:val="single" w:sz="6" w:space="0" w:color="000000"/>
              <w:right w:val="single" w:sz="6" w:space="0" w:color="000000"/>
            </w:tcBorders>
          </w:tcPr>
          <w:p w:rsidR="00F04047" w:rsidRDefault="00FA409C">
            <w:pPr>
              <w:widowControl w:val="0"/>
              <w:ind w:firstLine="709"/>
              <w:jc w:val="both"/>
              <w:rPr>
                <w:sz w:val="18"/>
              </w:rPr>
            </w:pPr>
            <w:r>
              <w:rPr>
                <w:sz w:val="18"/>
              </w:rPr>
              <w:t>С-до 2600000</w:t>
            </w:r>
          </w:p>
        </w:tc>
        <w:tc>
          <w:tcPr>
            <w:tcW w:w="1276" w:type="dxa"/>
            <w:tcBorders>
              <w:top w:val="single" w:sz="6" w:space="0" w:color="000000"/>
              <w:left w:val="nil"/>
              <w:bottom w:val="nil"/>
              <w:right w:val="nil"/>
            </w:tcBorders>
          </w:tcPr>
          <w:p w:rsidR="00F04047" w:rsidRDefault="00F04047">
            <w:pPr>
              <w:widowControl w:val="0"/>
              <w:ind w:firstLine="709"/>
              <w:jc w:val="both"/>
              <w:rPr>
                <w:sz w:val="18"/>
              </w:rPr>
            </w:pPr>
          </w:p>
        </w:tc>
        <w:tc>
          <w:tcPr>
            <w:tcW w:w="992" w:type="dxa"/>
            <w:tcBorders>
              <w:top w:val="nil"/>
              <w:left w:val="nil"/>
              <w:bottom w:val="nil"/>
              <w:right w:val="nil"/>
            </w:tcBorders>
          </w:tcPr>
          <w:p w:rsidR="00F04047" w:rsidRDefault="00F04047">
            <w:pPr>
              <w:widowControl w:val="0"/>
              <w:ind w:firstLine="709"/>
              <w:jc w:val="both"/>
              <w:rPr>
                <w:sz w:val="18"/>
              </w:rPr>
            </w:pPr>
          </w:p>
        </w:tc>
        <w:tc>
          <w:tcPr>
            <w:tcW w:w="1418" w:type="dxa"/>
            <w:tcBorders>
              <w:top w:val="single" w:sz="6" w:space="0" w:color="000000"/>
              <w:left w:val="nil"/>
              <w:bottom w:val="nil"/>
              <w:right w:val="single" w:sz="6" w:space="0" w:color="000000"/>
            </w:tcBorders>
          </w:tcPr>
          <w:p w:rsidR="00F04047" w:rsidRDefault="00F04047">
            <w:pPr>
              <w:widowControl w:val="0"/>
              <w:ind w:firstLine="709"/>
              <w:jc w:val="both"/>
              <w:rPr>
                <w:sz w:val="18"/>
              </w:rPr>
            </w:pPr>
          </w:p>
        </w:tc>
        <w:tc>
          <w:tcPr>
            <w:tcW w:w="1417" w:type="dxa"/>
            <w:tcBorders>
              <w:top w:val="single" w:sz="6" w:space="0" w:color="000000"/>
              <w:left w:val="nil"/>
              <w:bottom w:val="single" w:sz="6" w:space="0" w:color="000000"/>
              <w:right w:val="nil"/>
            </w:tcBorders>
          </w:tcPr>
          <w:p w:rsidR="00F04047" w:rsidRDefault="00FA409C">
            <w:pPr>
              <w:widowControl w:val="0"/>
              <w:ind w:firstLine="709"/>
              <w:jc w:val="both"/>
              <w:rPr>
                <w:sz w:val="18"/>
              </w:rPr>
            </w:pPr>
            <w:r>
              <w:rPr>
                <w:sz w:val="18"/>
              </w:rPr>
              <w:t>С-до 4200000</w:t>
            </w:r>
          </w:p>
        </w:tc>
      </w:tr>
      <w:tr w:rsidR="00F04047">
        <w:tc>
          <w:tcPr>
            <w:tcW w:w="1384" w:type="dxa"/>
            <w:tcBorders>
              <w:top w:val="nil"/>
              <w:left w:val="nil"/>
              <w:bottom w:val="nil"/>
              <w:right w:val="single" w:sz="6" w:space="0" w:color="000000"/>
            </w:tcBorders>
          </w:tcPr>
          <w:p w:rsidR="00F04047" w:rsidRDefault="00FA409C">
            <w:pPr>
              <w:widowControl w:val="0"/>
              <w:ind w:firstLine="709"/>
              <w:jc w:val="both"/>
              <w:rPr>
                <w:sz w:val="18"/>
              </w:rPr>
            </w:pPr>
            <w:r>
              <w:rPr>
                <w:sz w:val="18"/>
              </w:rPr>
              <w:t>1) 1864000</w:t>
            </w:r>
          </w:p>
        </w:tc>
        <w:tc>
          <w:tcPr>
            <w:tcW w:w="1276" w:type="dxa"/>
            <w:tcBorders>
              <w:top w:val="nil"/>
              <w:left w:val="nil"/>
              <w:bottom w:val="nil"/>
              <w:right w:val="nil"/>
            </w:tcBorders>
          </w:tcPr>
          <w:p w:rsidR="00F04047" w:rsidRDefault="00F04047">
            <w:pPr>
              <w:widowControl w:val="0"/>
              <w:ind w:firstLine="709"/>
              <w:jc w:val="both"/>
              <w:rPr>
                <w:sz w:val="18"/>
              </w:rPr>
            </w:pPr>
          </w:p>
        </w:tc>
        <w:tc>
          <w:tcPr>
            <w:tcW w:w="992" w:type="dxa"/>
            <w:tcBorders>
              <w:top w:val="nil"/>
              <w:left w:val="nil"/>
              <w:bottom w:val="nil"/>
              <w:right w:val="nil"/>
            </w:tcBorders>
          </w:tcPr>
          <w:p w:rsidR="00F04047" w:rsidRDefault="00F04047">
            <w:pPr>
              <w:widowControl w:val="0"/>
              <w:ind w:firstLine="709"/>
              <w:jc w:val="both"/>
              <w:rPr>
                <w:sz w:val="18"/>
              </w:rPr>
            </w:pPr>
          </w:p>
        </w:tc>
        <w:tc>
          <w:tcPr>
            <w:tcW w:w="1418" w:type="dxa"/>
            <w:tcBorders>
              <w:top w:val="nil"/>
              <w:left w:val="nil"/>
              <w:bottom w:val="nil"/>
              <w:right w:val="nil"/>
            </w:tcBorders>
          </w:tcPr>
          <w:p w:rsidR="00F04047" w:rsidRDefault="00F04047">
            <w:pPr>
              <w:widowControl w:val="0"/>
              <w:ind w:firstLine="709"/>
              <w:jc w:val="both"/>
              <w:rPr>
                <w:sz w:val="18"/>
              </w:rPr>
            </w:pPr>
          </w:p>
        </w:tc>
        <w:tc>
          <w:tcPr>
            <w:tcW w:w="1417" w:type="dxa"/>
            <w:tcBorders>
              <w:top w:val="nil"/>
              <w:left w:val="single" w:sz="6" w:space="0" w:color="000000"/>
              <w:bottom w:val="nil"/>
              <w:right w:val="nil"/>
            </w:tcBorders>
          </w:tcPr>
          <w:p w:rsidR="00F04047" w:rsidRDefault="00FA409C">
            <w:pPr>
              <w:widowControl w:val="0"/>
              <w:ind w:firstLine="709"/>
              <w:jc w:val="both"/>
              <w:rPr>
                <w:sz w:val="18"/>
              </w:rPr>
            </w:pPr>
            <w:r>
              <w:rPr>
                <w:sz w:val="18"/>
              </w:rPr>
              <w:t>1) 1864000</w:t>
            </w:r>
          </w:p>
        </w:tc>
      </w:tr>
    </w:tbl>
    <w:p w:rsidR="00F04047" w:rsidRDefault="00FA409C">
      <w:pPr>
        <w:widowControl w:val="0"/>
        <w:ind w:firstLine="709"/>
        <w:jc w:val="both"/>
        <w:rPr>
          <w:sz w:val="28"/>
        </w:rPr>
      </w:pPr>
      <w:r>
        <w:rPr>
          <w:b/>
        </w:rPr>
        <w:t>Задание 6.</w:t>
      </w:r>
      <w:r>
        <w:rPr>
          <w:sz w:val="28"/>
        </w:rPr>
        <w:t>На основании данных о результатах инвентаризации заполнить инвентаризационно-сличительную ведомость.</w:t>
      </w:r>
    </w:p>
    <w:p w:rsidR="00F04047" w:rsidRDefault="00F04047">
      <w:pPr>
        <w:widowControl w:val="0"/>
        <w:ind w:firstLine="709"/>
        <w:jc w:val="both"/>
        <w:rPr>
          <w:sz w:val="10"/>
        </w:rPr>
      </w:pPr>
    </w:p>
    <w:p w:rsidR="00F04047" w:rsidRDefault="00FA409C">
      <w:pPr>
        <w:widowControl w:val="0"/>
        <w:ind w:firstLine="709"/>
        <w:jc w:val="both"/>
        <w:rPr>
          <w:sz w:val="28"/>
        </w:rPr>
      </w:pPr>
      <w:r>
        <w:rPr>
          <w:sz w:val="28"/>
        </w:rPr>
        <w:t>Инвентаризационно-сличительная ведомость</w:t>
      </w:r>
    </w:p>
    <w:p w:rsidR="00F04047" w:rsidRDefault="00F04047">
      <w:pPr>
        <w:widowControl w:val="0"/>
        <w:ind w:firstLine="709"/>
        <w:jc w:val="both"/>
        <w:rPr>
          <w:b/>
          <w:sz w:val="4"/>
        </w:rPr>
      </w:pPr>
    </w:p>
    <w:p w:rsidR="00F04047" w:rsidRDefault="00F04047">
      <w:pPr>
        <w:widowControl w:val="0"/>
        <w:ind w:firstLine="709"/>
        <w:jc w:val="both"/>
        <w:rPr>
          <w:sz w:val="4"/>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94"/>
        <w:gridCol w:w="850"/>
        <w:gridCol w:w="567"/>
        <w:gridCol w:w="1134"/>
        <w:gridCol w:w="709"/>
        <w:gridCol w:w="709"/>
        <w:gridCol w:w="708"/>
        <w:gridCol w:w="851"/>
        <w:gridCol w:w="709"/>
        <w:gridCol w:w="850"/>
        <w:gridCol w:w="567"/>
      </w:tblGrid>
      <w:tr w:rsidR="00F04047" w:rsidTr="00FA409C">
        <w:tc>
          <w:tcPr>
            <w:tcW w:w="2694" w:type="dxa"/>
            <w:vMerge w:val="restart"/>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ТМЦ</w:t>
            </w:r>
          </w:p>
        </w:tc>
        <w:tc>
          <w:tcPr>
            <w:tcW w:w="850" w:type="dxa"/>
            <w:vMerge w:val="restart"/>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Единица измерения</w:t>
            </w:r>
          </w:p>
        </w:tc>
        <w:tc>
          <w:tcPr>
            <w:tcW w:w="567" w:type="dxa"/>
            <w:vMerge w:val="restart"/>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Цена</w:t>
            </w:r>
          </w:p>
        </w:tc>
        <w:tc>
          <w:tcPr>
            <w:tcW w:w="3260" w:type="dxa"/>
            <w:gridSpan w:val="4"/>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z w:val="20"/>
              </w:rPr>
            </w:pPr>
            <w:r>
              <w:rPr>
                <w:sz w:val="20"/>
              </w:rPr>
              <w:t>Числится</w:t>
            </w:r>
          </w:p>
        </w:tc>
        <w:tc>
          <w:tcPr>
            <w:tcW w:w="2977" w:type="dxa"/>
            <w:gridSpan w:val="4"/>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pacing w:val="-4"/>
                <w:sz w:val="20"/>
              </w:rPr>
            </w:pPr>
            <w:r>
              <w:rPr>
                <w:spacing w:val="-4"/>
                <w:sz w:val="20"/>
              </w:rPr>
              <w:t>Результат инвентаризации</w:t>
            </w:r>
          </w:p>
        </w:tc>
      </w:tr>
      <w:tr w:rsidR="00F04047" w:rsidTr="00FA409C">
        <w:tc>
          <w:tcPr>
            <w:tcW w:w="2694" w:type="dxa"/>
            <w:vMerge/>
            <w:tcBorders>
              <w:top w:val="single" w:sz="6" w:space="0" w:color="000000"/>
              <w:left w:val="single" w:sz="6" w:space="0" w:color="000000"/>
              <w:bottom w:val="single" w:sz="6" w:space="0" w:color="000000"/>
              <w:right w:val="single" w:sz="6" w:space="0" w:color="000000"/>
            </w:tcBorders>
            <w:vAlign w:val="center"/>
          </w:tcPr>
          <w:p w:rsidR="00F04047" w:rsidRDefault="00F04047"/>
        </w:tc>
        <w:tc>
          <w:tcPr>
            <w:tcW w:w="850" w:type="dxa"/>
            <w:vMerge/>
            <w:tcBorders>
              <w:top w:val="single" w:sz="6" w:space="0" w:color="000000"/>
              <w:left w:val="single" w:sz="6" w:space="0" w:color="000000"/>
              <w:bottom w:val="single" w:sz="6" w:space="0" w:color="000000"/>
              <w:right w:val="single" w:sz="6" w:space="0" w:color="000000"/>
            </w:tcBorders>
            <w:vAlign w:val="center"/>
          </w:tcPr>
          <w:p w:rsidR="00F04047" w:rsidRDefault="00F04047"/>
        </w:tc>
        <w:tc>
          <w:tcPr>
            <w:tcW w:w="567" w:type="dxa"/>
            <w:vMerge/>
            <w:tcBorders>
              <w:top w:val="single" w:sz="6" w:space="0" w:color="000000"/>
              <w:left w:val="single" w:sz="6" w:space="0" w:color="000000"/>
              <w:bottom w:val="single" w:sz="6" w:space="0" w:color="000000"/>
              <w:right w:val="single" w:sz="6" w:space="0" w:color="000000"/>
            </w:tcBorders>
            <w:vAlign w:val="center"/>
          </w:tcPr>
          <w:p w:rsidR="00F04047" w:rsidRDefault="00F04047"/>
        </w:tc>
        <w:tc>
          <w:tcPr>
            <w:tcW w:w="1843" w:type="dxa"/>
            <w:gridSpan w:val="2"/>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z w:val="20"/>
              </w:rPr>
            </w:pPr>
            <w:r>
              <w:rPr>
                <w:sz w:val="20"/>
              </w:rPr>
              <w:t xml:space="preserve">по данным </w:t>
            </w:r>
            <w:r>
              <w:rPr>
                <w:spacing w:val="-2"/>
                <w:sz w:val="20"/>
              </w:rPr>
              <w:t>бухгалтерского</w:t>
            </w:r>
            <w:r>
              <w:rPr>
                <w:sz w:val="20"/>
              </w:rPr>
              <w:t xml:space="preserve"> учета</w:t>
            </w:r>
          </w:p>
        </w:tc>
        <w:tc>
          <w:tcPr>
            <w:tcW w:w="1417" w:type="dxa"/>
            <w:gridSpan w:val="2"/>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фактически</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pacing w:val="-4"/>
                <w:sz w:val="20"/>
              </w:rPr>
            </w:pPr>
            <w:r>
              <w:rPr>
                <w:spacing w:val="-4"/>
                <w:sz w:val="20"/>
              </w:rPr>
              <w:t>излишки</w:t>
            </w:r>
          </w:p>
        </w:tc>
        <w:tc>
          <w:tcPr>
            <w:tcW w:w="1417" w:type="dxa"/>
            <w:gridSpan w:val="2"/>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pacing w:val="-4"/>
                <w:sz w:val="20"/>
              </w:rPr>
            </w:pPr>
            <w:r>
              <w:rPr>
                <w:spacing w:val="-4"/>
                <w:sz w:val="20"/>
              </w:rPr>
              <w:t>недостача</w:t>
            </w:r>
          </w:p>
        </w:tc>
      </w:tr>
      <w:tr w:rsidR="00F04047" w:rsidTr="00FA409C">
        <w:tc>
          <w:tcPr>
            <w:tcW w:w="2694" w:type="dxa"/>
            <w:vMerge/>
            <w:tcBorders>
              <w:top w:val="single" w:sz="6" w:space="0" w:color="000000"/>
              <w:left w:val="single" w:sz="6" w:space="0" w:color="000000"/>
              <w:bottom w:val="single" w:sz="6" w:space="0" w:color="000000"/>
              <w:right w:val="single" w:sz="6" w:space="0" w:color="000000"/>
            </w:tcBorders>
            <w:vAlign w:val="center"/>
          </w:tcPr>
          <w:p w:rsidR="00F04047" w:rsidRDefault="00F04047"/>
        </w:tc>
        <w:tc>
          <w:tcPr>
            <w:tcW w:w="850" w:type="dxa"/>
            <w:vMerge/>
            <w:tcBorders>
              <w:top w:val="single" w:sz="6" w:space="0" w:color="000000"/>
              <w:left w:val="single" w:sz="6" w:space="0" w:color="000000"/>
              <w:bottom w:val="single" w:sz="6" w:space="0" w:color="000000"/>
              <w:right w:val="single" w:sz="6" w:space="0" w:color="000000"/>
            </w:tcBorders>
            <w:vAlign w:val="center"/>
          </w:tcPr>
          <w:p w:rsidR="00F04047" w:rsidRDefault="00F04047"/>
        </w:tc>
        <w:tc>
          <w:tcPr>
            <w:tcW w:w="567" w:type="dxa"/>
            <w:vMerge/>
            <w:tcBorders>
              <w:top w:val="single" w:sz="6" w:space="0" w:color="000000"/>
              <w:left w:val="single" w:sz="6" w:space="0" w:color="000000"/>
              <w:bottom w:val="single" w:sz="6" w:space="0" w:color="000000"/>
              <w:right w:val="single" w:sz="6" w:space="0" w:color="000000"/>
            </w:tcBorders>
            <w:vAlign w:val="center"/>
          </w:tcPr>
          <w:p w:rsidR="00F04047" w:rsidRDefault="00F04047"/>
        </w:tc>
        <w:tc>
          <w:tcPr>
            <w:tcW w:w="1134"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pacing w:val="-2"/>
                <w:sz w:val="20"/>
              </w:rPr>
            </w:pPr>
            <w:r>
              <w:rPr>
                <w:spacing w:val="-2"/>
                <w:sz w:val="20"/>
              </w:rPr>
              <w:t>Кол-во</w:t>
            </w: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сумма</w:t>
            </w: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pacing w:val="-4"/>
                <w:sz w:val="20"/>
              </w:rPr>
              <w:t>Кол-во</w:t>
            </w:r>
          </w:p>
        </w:tc>
        <w:tc>
          <w:tcPr>
            <w:tcW w:w="708"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сумма</w:t>
            </w:r>
          </w:p>
        </w:tc>
        <w:tc>
          <w:tcPr>
            <w:tcW w:w="851"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pacing w:val="-4"/>
                <w:sz w:val="20"/>
              </w:rPr>
            </w:pPr>
            <w:r>
              <w:rPr>
                <w:spacing w:val="-4"/>
                <w:sz w:val="20"/>
              </w:rPr>
              <w:t>количество</w:t>
            </w: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pacing w:val="-4"/>
                <w:sz w:val="20"/>
              </w:rPr>
            </w:pPr>
            <w:r>
              <w:rPr>
                <w:spacing w:val="-4"/>
                <w:sz w:val="20"/>
              </w:rPr>
              <w:t>сумма</w:t>
            </w:r>
          </w:p>
        </w:tc>
        <w:tc>
          <w:tcPr>
            <w:tcW w:w="850"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pacing w:val="-4"/>
                <w:sz w:val="20"/>
              </w:rPr>
            </w:pPr>
            <w:r>
              <w:rPr>
                <w:spacing w:val="-4"/>
                <w:sz w:val="20"/>
              </w:rPr>
              <w:t>количество</w:t>
            </w:r>
          </w:p>
        </w:tc>
        <w:tc>
          <w:tcPr>
            <w:tcW w:w="567"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pacing w:val="-4"/>
                <w:sz w:val="20"/>
              </w:rPr>
            </w:pPr>
            <w:r>
              <w:rPr>
                <w:spacing w:val="-4"/>
                <w:sz w:val="20"/>
              </w:rPr>
              <w:t>сумма</w:t>
            </w:r>
          </w:p>
        </w:tc>
      </w:tr>
      <w:tr w:rsidR="00F04047" w:rsidTr="00FA409C">
        <w:tc>
          <w:tcPr>
            <w:tcW w:w="2694"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pacing w:val="-6"/>
                <w:sz w:val="20"/>
              </w:rPr>
            </w:pPr>
            <w:r>
              <w:rPr>
                <w:spacing w:val="-6"/>
                <w:sz w:val="20"/>
              </w:rPr>
              <w:t>Панели ПВХ</w:t>
            </w:r>
          </w:p>
        </w:tc>
        <w:tc>
          <w:tcPr>
            <w:tcW w:w="850"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м</w:t>
            </w:r>
            <w:r>
              <w:rPr>
                <w:sz w:val="20"/>
                <w:vertAlign w:val="superscript"/>
              </w:rPr>
              <w:t>2</w:t>
            </w:r>
          </w:p>
        </w:tc>
        <w:tc>
          <w:tcPr>
            <w:tcW w:w="567"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460</w:t>
            </w:r>
          </w:p>
        </w:tc>
        <w:tc>
          <w:tcPr>
            <w:tcW w:w="1134"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40</w:t>
            </w: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40</w:t>
            </w:r>
          </w:p>
        </w:tc>
        <w:tc>
          <w:tcPr>
            <w:tcW w:w="708"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c>
          <w:tcPr>
            <w:tcW w:w="567"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r>
      <w:tr w:rsidR="00F04047" w:rsidTr="00FA409C">
        <w:tc>
          <w:tcPr>
            <w:tcW w:w="2694"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pacing w:val="-6"/>
                <w:sz w:val="20"/>
              </w:rPr>
            </w:pPr>
            <w:r>
              <w:rPr>
                <w:spacing w:val="-6"/>
                <w:sz w:val="20"/>
              </w:rPr>
              <w:t>Доска обрезная</w:t>
            </w:r>
          </w:p>
        </w:tc>
        <w:tc>
          <w:tcPr>
            <w:tcW w:w="850"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м</w:t>
            </w:r>
            <w:r>
              <w:rPr>
                <w:sz w:val="20"/>
                <w:vertAlign w:val="superscript"/>
              </w:rPr>
              <w:t>3</w:t>
            </w:r>
          </w:p>
        </w:tc>
        <w:tc>
          <w:tcPr>
            <w:tcW w:w="567"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235</w:t>
            </w:r>
          </w:p>
        </w:tc>
        <w:tc>
          <w:tcPr>
            <w:tcW w:w="1134"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10</w:t>
            </w: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10</w:t>
            </w:r>
          </w:p>
        </w:tc>
        <w:tc>
          <w:tcPr>
            <w:tcW w:w="708"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c>
          <w:tcPr>
            <w:tcW w:w="567"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r>
      <w:tr w:rsidR="00F04047" w:rsidTr="00FA409C">
        <w:tc>
          <w:tcPr>
            <w:tcW w:w="2694"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pacing w:val="-6"/>
                <w:sz w:val="20"/>
              </w:rPr>
            </w:pPr>
            <w:r>
              <w:rPr>
                <w:spacing w:val="-6"/>
                <w:sz w:val="20"/>
              </w:rPr>
              <w:t>Брусья</w:t>
            </w:r>
          </w:p>
        </w:tc>
        <w:tc>
          <w:tcPr>
            <w:tcW w:w="850"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м</w:t>
            </w:r>
            <w:r>
              <w:rPr>
                <w:sz w:val="20"/>
                <w:vertAlign w:val="superscript"/>
              </w:rPr>
              <w:t>3</w:t>
            </w:r>
          </w:p>
        </w:tc>
        <w:tc>
          <w:tcPr>
            <w:tcW w:w="567"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270</w:t>
            </w:r>
          </w:p>
        </w:tc>
        <w:tc>
          <w:tcPr>
            <w:tcW w:w="1134"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5</w:t>
            </w: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5</w:t>
            </w:r>
          </w:p>
        </w:tc>
        <w:tc>
          <w:tcPr>
            <w:tcW w:w="708"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c>
          <w:tcPr>
            <w:tcW w:w="567"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r>
      <w:tr w:rsidR="00F04047" w:rsidTr="00FA409C">
        <w:tc>
          <w:tcPr>
            <w:tcW w:w="2694"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pacing w:val="-6"/>
                <w:sz w:val="20"/>
              </w:rPr>
            </w:pPr>
            <w:r>
              <w:rPr>
                <w:spacing w:val="-6"/>
                <w:sz w:val="20"/>
              </w:rPr>
              <w:t>Белила</w:t>
            </w:r>
          </w:p>
        </w:tc>
        <w:tc>
          <w:tcPr>
            <w:tcW w:w="850"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кг</w:t>
            </w:r>
          </w:p>
        </w:tc>
        <w:tc>
          <w:tcPr>
            <w:tcW w:w="567"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140</w:t>
            </w:r>
          </w:p>
        </w:tc>
        <w:tc>
          <w:tcPr>
            <w:tcW w:w="1134"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13</w:t>
            </w: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15</w:t>
            </w:r>
          </w:p>
        </w:tc>
        <w:tc>
          <w:tcPr>
            <w:tcW w:w="708"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c>
          <w:tcPr>
            <w:tcW w:w="567"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r>
      <w:tr w:rsidR="00F04047" w:rsidTr="00FA409C">
        <w:tc>
          <w:tcPr>
            <w:tcW w:w="2694"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pacing w:val="-6"/>
                <w:sz w:val="20"/>
              </w:rPr>
            </w:pPr>
            <w:r>
              <w:rPr>
                <w:spacing w:val="-6"/>
                <w:sz w:val="20"/>
              </w:rPr>
              <w:t>Краска эмалевая</w:t>
            </w:r>
          </w:p>
        </w:tc>
        <w:tc>
          <w:tcPr>
            <w:tcW w:w="850"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кг</w:t>
            </w:r>
          </w:p>
        </w:tc>
        <w:tc>
          <w:tcPr>
            <w:tcW w:w="567"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160</w:t>
            </w:r>
          </w:p>
        </w:tc>
        <w:tc>
          <w:tcPr>
            <w:tcW w:w="1134"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14</w:t>
            </w: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12</w:t>
            </w:r>
          </w:p>
        </w:tc>
        <w:tc>
          <w:tcPr>
            <w:tcW w:w="708"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c>
          <w:tcPr>
            <w:tcW w:w="567"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r>
      <w:tr w:rsidR="00F04047" w:rsidTr="00FA409C">
        <w:tc>
          <w:tcPr>
            <w:tcW w:w="2694"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pacing w:val="-6"/>
                <w:sz w:val="20"/>
              </w:rPr>
            </w:pPr>
            <w:r>
              <w:rPr>
                <w:spacing w:val="-6"/>
                <w:sz w:val="20"/>
              </w:rPr>
              <w:t>Плита ДВП</w:t>
            </w:r>
          </w:p>
        </w:tc>
        <w:tc>
          <w:tcPr>
            <w:tcW w:w="850"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м</w:t>
            </w:r>
            <w:r>
              <w:rPr>
                <w:sz w:val="20"/>
                <w:vertAlign w:val="superscript"/>
              </w:rPr>
              <w:t>3</w:t>
            </w:r>
          </w:p>
        </w:tc>
        <w:tc>
          <w:tcPr>
            <w:tcW w:w="567"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190</w:t>
            </w:r>
          </w:p>
        </w:tc>
        <w:tc>
          <w:tcPr>
            <w:tcW w:w="1134"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20</w:t>
            </w: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20</w:t>
            </w:r>
          </w:p>
        </w:tc>
        <w:tc>
          <w:tcPr>
            <w:tcW w:w="708"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c>
          <w:tcPr>
            <w:tcW w:w="567"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r>
      <w:tr w:rsidR="00F04047" w:rsidTr="00FA409C">
        <w:tc>
          <w:tcPr>
            <w:tcW w:w="2694"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pacing w:val="-6"/>
                <w:sz w:val="20"/>
              </w:rPr>
            </w:pPr>
            <w:r>
              <w:rPr>
                <w:spacing w:val="-6"/>
                <w:sz w:val="20"/>
              </w:rPr>
              <w:t>Растворитель</w:t>
            </w:r>
          </w:p>
        </w:tc>
        <w:tc>
          <w:tcPr>
            <w:tcW w:w="850"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л</w:t>
            </w:r>
          </w:p>
        </w:tc>
        <w:tc>
          <w:tcPr>
            <w:tcW w:w="567"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70</w:t>
            </w:r>
          </w:p>
        </w:tc>
        <w:tc>
          <w:tcPr>
            <w:tcW w:w="1134"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5</w:t>
            </w: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3</w:t>
            </w:r>
          </w:p>
        </w:tc>
        <w:tc>
          <w:tcPr>
            <w:tcW w:w="708"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c>
          <w:tcPr>
            <w:tcW w:w="567"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r>
      <w:tr w:rsidR="00F04047" w:rsidTr="00FA409C">
        <w:tc>
          <w:tcPr>
            <w:tcW w:w="2694"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pacing w:val="-6"/>
                <w:sz w:val="20"/>
              </w:rPr>
            </w:pPr>
            <w:r>
              <w:rPr>
                <w:spacing w:val="-6"/>
                <w:sz w:val="20"/>
              </w:rPr>
              <w:t>Гвозди</w:t>
            </w:r>
          </w:p>
        </w:tc>
        <w:tc>
          <w:tcPr>
            <w:tcW w:w="850"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кг</w:t>
            </w:r>
          </w:p>
        </w:tc>
        <w:tc>
          <w:tcPr>
            <w:tcW w:w="567"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40</w:t>
            </w:r>
          </w:p>
        </w:tc>
        <w:tc>
          <w:tcPr>
            <w:tcW w:w="1134"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20</w:t>
            </w: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22</w:t>
            </w:r>
          </w:p>
        </w:tc>
        <w:tc>
          <w:tcPr>
            <w:tcW w:w="708"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c>
          <w:tcPr>
            <w:tcW w:w="567"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r>
      <w:tr w:rsidR="00F04047" w:rsidTr="00FA409C">
        <w:tc>
          <w:tcPr>
            <w:tcW w:w="2694"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pacing w:val="-6"/>
                <w:sz w:val="20"/>
              </w:rPr>
            </w:pPr>
            <w:r>
              <w:rPr>
                <w:spacing w:val="-6"/>
                <w:sz w:val="20"/>
              </w:rPr>
              <w:t>Железо листовое</w:t>
            </w:r>
          </w:p>
        </w:tc>
        <w:tc>
          <w:tcPr>
            <w:tcW w:w="850"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кг</w:t>
            </w:r>
          </w:p>
        </w:tc>
        <w:tc>
          <w:tcPr>
            <w:tcW w:w="567"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150</w:t>
            </w:r>
          </w:p>
        </w:tc>
        <w:tc>
          <w:tcPr>
            <w:tcW w:w="1134"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54</w:t>
            </w: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0"/>
              </w:rPr>
            </w:pPr>
            <w:r>
              <w:rPr>
                <w:sz w:val="20"/>
              </w:rPr>
              <w:t>50</w:t>
            </w:r>
          </w:p>
        </w:tc>
        <w:tc>
          <w:tcPr>
            <w:tcW w:w="708"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04047" w:rsidRDefault="00F04047">
            <w:pPr>
              <w:widowControl w:val="0"/>
              <w:jc w:val="both"/>
              <w:rPr>
                <w:sz w:val="20"/>
              </w:rPr>
            </w:pPr>
          </w:p>
        </w:tc>
        <w:tc>
          <w:tcPr>
            <w:tcW w:w="85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c>
          <w:tcPr>
            <w:tcW w:w="567"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0"/>
              </w:rPr>
            </w:pPr>
          </w:p>
        </w:tc>
      </w:tr>
    </w:tbl>
    <w:p w:rsidR="00F04047" w:rsidRDefault="00F04047">
      <w:pPr>
        <w:pStyle w:val="23"/>
        <w:widowControl w:val="0"/>
        <w:spacing w:after="0" w:line="240" w:lineRule="auto"/>
        <w:ind w:left="0" w:firstLine="709"/>
        <w:jc w:val="both"/>
        <w:rPr>
          <w:sz w:val="16"/>
        </w:rPr>
      </w:pPr>
    </w:p>
    <w:p w:rsidR="00F04047" w:rsidRDefault="00FA409C">
      <w:pPr>
        <w:pStyle w:val="23"/>
        <w:widowControl w:val="0"/>
        <w:spacing w:after="0" w:line="240" w:lineRule="auto"/>
        <w:ind w:left="0" w:firstLine="709"/>
        <w:jc w:val="both"/>
        <w:rPr>
          <w:rFonts w:ascii="Times New Roman" w:hAnsi="Times New Roman"/>
          <w:sz w:val="28"/>
        </w:rPr>
      </w:pPr>
      <w:r>
        <w:rPr>
          <w:rFonts w:ascii="Times New Roman" w:hAnsi="Times New Roman"/>
          <w:sz w:val="28"/>
        </w:rPr>
        <w:t>Результаты инвентаризации отразить в таблице.</w:t>
      </w:r>
    </w:p>
    <w:p w:rsidR="00F04047" w:rsidRDefault="00FA409C">
      <w:pPr>
        <w:widowControl w:val="0"/>
        <w:ind w:firstLine="709"/>
        <w:jc w:val="both"/>
        <w:rPr>
          <w:sz w:val="28"/>
        </w:rPr>
      </w:pPr>
      <w:r>
        <w:rPr>
          <w:sz w:val="28"/>
        </w:rPr>
        <w:t>Результаты инвентаризации</w:t>
      </w:r>
    </w:p>
    <w:p w:rsidR="00F04047" w:rsidRDefault="00F04047">
      <w:pPr>
        <w:widowControl w:val="0"/>
        <w:ind w:firstLine="709"/>
        <w:jc w:val="both"/>
        <w:rPr>
          <w:sz w:val="10"/>
        </w:rPr>
      </w:pPr>
    </w:p>
    <w:p w:rsidR="00F04047" w:rsidRDefault="00F04047">
      <w:pPr>
        <w:widowControl w:val="0"/>
        <w:ind w:firstLine="709"/>
        <w:jc w:val="both"/>
        <w:rPr>
          <w:sz w:val="4"/>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969"/>
        <w:gridCol w:w="1620"/>
        <w:gridCol w:w="2160"/>
        <w:gridCol w:w="2520"/>
      </w:tblGrid>
      <w:tr w:rsidR="00F04047" w:rsidTr="00FA409C">
        <w:tc>
          <w:tcPr>
            <w:tcW w:w="3969" w:type="dxa"/>
            <w:vMerge w:val="restart"/>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2"/>
              </w:rPr>
            </w:pPr>
            <w:r>
              <w:rPr>
                <w:sz w:val="22"/>
              </w:rPr>
              <w:t>Результат инвентаризации</w:t>
            </w:r>
          </w:p>
        </w:tc>
        <w:tc>
          <w:tcPr>
            <w:tcW w:w="1620" w:type="dxa"/>
            <w:vMerge w:val="restart"/>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2"/>
              </w:rPr>
            </w:pPr>
            <w:r>
              <w:rPr>
                <w:sz w:val="22"/>
              </w:rPr>
              <w:t>Сумма</w:t>
            </w:r>
          </w:p>
        </w:tc>
        <w:tc>
          <w:tcPr>
            <w:tcW w:w="4680" w:type="dxa"/>
            <w:gridSpan w:val="2"/>
            <w:tcBorders>
              <w:top w:val="single" w:sz="6" w:space="0" w:color="000000"/>
              <w:left w:val="single" w:sz="6" w:space="0" w:color="000000"/>
              <w:bottom w:val="single" w:sz="6" w:space="0" w:color="000000"/>
              <w:right w:val="single" w:sz="6" w:space="0" w:color="000000"/>
            </w:tcBorders>
            <w:vAlign w:val="center"/>
          </w:tcPr>
          <w:p w:rsidR="00F04047" w:rsidRDefault="00FA409C">
            <w:pPr>
              <w:widowControl w:val="0"/>
              <w:jc w:val="both"/>
              <w:rPr>
                <w:sz w:val="22"/>
              </w:rPr>
            </w:pPr>
            <w:r>
              <w:rPr>
                <w:sz w:val="22"/>
              </w:rPr>
              <w:t>Записи на счетах бухгалтерского учета</w:t>
            </w:r>
          </w:p>
        </w:tc>
      </w:tr>
      <w:tr w:rsidR="00F04047" w:rsidTr="00FA409C">
        <w:tc>
          <w:tcPr>
            <w:tcW w:w="3969" w:type="dxa"/>
            <w:vMerge/>
            <w:tcBorders>
              <w:top w:val="single" w:sz="6" w:space="0" w:color="000000"/>
              <w:left w:val="single" w:sz="6" w:space="0" w:color="000000"/>
              <w:bottom w:val="single" w:sz="6" w:space="0" w:color="000000"/>
              <w:right w:val="single" w:sz="6" w:space="0" w:color="000000"/>
            </w:tcBorders>
            <w:vAlign w:val="center"/>
          </w:tcPr>
          <w:p w:rsidR="00F04047" w:rsidRDefault="00F04047"/>
        </w:tc>
        <w:tc>
          <w:tcPr>
            <w:tcW w:w="1620" w:type="dxa"/>
            <w:vMerge/>
            <w:tcBorders>
              <w:top w:val="single" w:sz="6" w:space="0" w:color="000000"/>
              <w:left w:val="single" w:sz="6" w:space="0" w:color="000000"/>
              <w:bottom w:val="single" w:sz="6" w:space="0" w:color="000000"/>
              <w:right w:val="single" w:sz="6" w:space="0" w:color="000000"/>
            </w:tcBorders>
            <w:vAlign w:val="center"/>
          </w:tcPr>
          <w:p w:rsidR="00F04047" w:rsidRDefault="00F04047"/>
        </w:tc>
        <w:tc>
          <w:tcPr>
            <w:tcW w:w="2160"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z w:val="22"/>
              </w:rPr>
            </w:pPr>
            <w:r>
              <w:rPr>
                <w:sz w:val="22"/>
              </w:rPr>
              <w:t>дебет</w:t>
            </w:r>
          </w:p>
        </w:tc>
        <w:tc>
          <w:tcPr>
            <w:tcW w:w="2520"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z w:val="22"/>
              </w:rPr>
            </w:pPr>
            <w:r>
              <w:rPr>
                <w:sz w:val="22"/>
              </w:rPr>
              <w:t>кредит</w:t>
            </w:r>
          </w:p>
        </w:tc>
      </w:tr>
      <w:tr w:rsidR="00F04047" w:rsidTr="00FA409C">
        <w:tc>
          <w:tcPr>
            <w:tcW w:w="3969"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z w:val="22"/>
              </w:rPr>
            </w:pPr>
            <w:r>
              <w:rPr>
                <w:sz w:val="22"/>
              </w:rPr>
              <w:t>Недостача</w:t>
            </w:r>
          </w:p>
        </w:tc>
        <w:tc>
          <w:tcPr>
            <w:tcW w:w="162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216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252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r>
      <w:tr w:rsidR="00F04047" w:rsidTr="00FA409C">
        <w:tc>
          <w:tcPr>
            <w:tcW w:w="3969" w:type="dxa"/>
            <w:tcBorders>
              <w:top w:val="single" w:sz="6" w:space="0" w:color="000000"/>
              <w:left w:val="single" w:sz="6" w:space="0" w:color="000000"/>
              <w:bottom w:val="single" w:sz="6" w:space="0" w:color="000000"/>
              <w:right w:val="single" w:sz="6" w:space="0" w:color="000000"/>
            </w:tcBorders>
          </w:tcPr>
          <w:p w:rsidR="00F04047" w:rsidRDefault="00FA409C">
            <w:pPr>
              <w:widowControl w:val="0"/>
              <w:jc w:val="both"/>
              <w:rPr>
                <w:sz w:val="22"/>
              </w:rPr>
            </w:pPr>
            <w:r>
              <w:rPr>
                <w:sz w:val="22"/>
              </w:rPr>
              <w:t>Излишки</w:t>
            </w:r>
          </w:p>
        </w:tc>
        <w:tc>
          <w:tcPr>
            <w:tcW w:w="162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216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c>
          <w:tcPr>
            <w:tcW w:w="2520" w:type="dxa"/>
            <w:tcBorders>
              <w:top w:val="single" w:sz="6" w:space="0" w:color="000000"/>
              <w:left w:val="single" w:sz="6" w:space="0" w:color="000000"/>
              <w:bottom w:val="single" w:sz="6" w:space="0" w:color="000000"/>
              <w:right w:val="single" w:sz="6" w:space="0" w:color="000000"/>
            </w:tcBorders>
          </w:tcPr>
          <w:p w:rsidR="00F04047" w:rsidRDefault="00F04047">
            <w:pPr>
              <w:widowControl w:val="0"/>
              <w:jc w:val="both"/>
              <w:rPr>
                <w:sz w:val="22"/>
              </w:rPr>
            </w:pPr>
          </w:p>
        </w:tc>
      </w:tr>
    </w:tbl>
    <w:p w:rsidR="00F04047" w:rsidRDefault="00FA409C">
      <w:pPr>
        <w:pStyle w:val="af4"/>
        <w:widowControl w:val="0"/>
        <w:tabs>
          <w:tab w:val="left" w:pos="6585"/>
        </w:tabs>
        <w:ind w:left="0" w:firstLine="709"/>
        <w:jc w:val="both"/>
      </w:pPr>
      <w:r>
        <w:rPr>
          <w:b/>
        </w:rPr>
        <w:t xml:space="preserve">Задание 7. </w:t>
      </w:r>
      <w:r>
        <w:t>Ответьте на тестовые задания.</w:t>
      </w:r>
    </w:p>
    <w:p w:rsidR="00F04047" w:rsidRDefault="00FA409C">
      <w:pPr>
        <w:widowControl w:val="0"/>
        <w:ind w:firstLine="709"/>
        <w:jc w:val="both"/>
      </w:pPr>
      <w:r>
        <w:t>1. По назначению документы подразделяются на:</w:t>
      </w:r>
    </w:p>
    <w:p w:rsidR="00F04047" w:rsidRDefault="00FA409C">
      <w:pPr>
        <w:pStyle w:val="af4"/>
        <w:widowControl w:val="0"/>
        <w:ind w:left="0" w:firstLine="709"/>
        <w:jc w:val="both"/>
        <w:rPr>
          <w:sz w:val="24"/>
        </w:rPr>
      </w:pPr>
      <w:r>
        <w:rPr>
          <w:sz w:val="24"/>
        </w:rPr>
        <w:t>А. распорядительные</w:t>
      </w:r>
    </w:p>
    <w:p w:rsidR="00F04047" w:rsidRDefault="00FA409C">
      <w:pPr>
        <w:pStyle w:val="af4"/>
        <w:widowControl w:val="0"/>
        <w:ind w:left="0" w:firstLine="709"/>
        <w:jc w:val="both"/>
        <w:rPr>
          <w:sz w:val="24"/>
        </w:rPr>
      </w:pPr>
      <w:r>
        <w:rPr>
          <w:sz w:val="24"/>
        </w:rPr>
        <w:t>В. сводные</w:t>
      </w:r>
    </w:p>
    <w:p w:rsidR="00F04047" w:rsidRDefault="00FA409C">
      <w:pPr>
        <w:pStyle w:val="af4"/>
        <w:widowControl w:val="0"/>
        <w:ind w:left="0" w:firstLine="709"/>
        <w:jc w:val="both"/>
        <w:rPr>
          <w:sz w:val="24"/>
        </w:rPr>
      </w:pPr>
      <w:r>
        <w:rPr>
          <w:sz w:val="24"/>
        </w:rPr>
        <w:t xml:space="preserve">С. внешние </w:t>
      </w:r>
    </w:p>
    <w:p w:rsidR="00F04047" w:rsidRDefault="00FA409C">
      <w:pPr>
        <w:widowControl w:val="0"/>
        <w:ind w:firstLine="709"/>
        <w:jc w:val="both"/>
      </w:pPr>
      <w:r>
        <w:t>2. Реквизит документа – это …</w:t>
      </w:r>
    </w:p>
    <w:p w:rsidR="00F04047" w:rsidRDefault="00FA409C">
      <w:pPr>
        <w:pStyle w:val="af4"/>
        <w:widowControl w:val="0"/>
        <w:ind w:left="0" w:firstLine="709"/>
        <w:jc w:val="both"/>
        <w:rPr>
          <w:sz w:val="24"/>
        </w:rPr>
      </w:pPr>
      <w:r>
        <w:rPr>
          <w:sz w:val="24"/>
        </w:rPr>
        <w:t>А. единая, неделимая, строго оговоренная часть документа</w:t>
      </w:r>
    </w:p>
    <w:p w:rsidR="00F04047" w:rsidRDefault="00FA409C">
      <w:pPr>
        <w:pStyle w:val="af4"/>
        <w:widowControl w:val="0"/>
        <w:ind w:left="0" w:firstLine="709"/>
        <w:jc w:val="both"/>
        <w:rPr>
          <w:sz w:val="24"/>
        </w:rPr>
      </w:pPr>
      <w:r>
        <w:rPr>
          <w:sz w:val="24"/>
        </w:rPr>
        <w:t>В. делимая часть документа</w:t>
      </w:r>
    </w:p>
    <w:p w:rsidR="00F04047" w:rsidRDefault="00FA409C">
      <w:pPr>
        <w:pStyle w:val="af4"/>
        <w:widowControl w:val="0"/>
        <w:ind w:left="0" w:firstLine="709"/>
        <w:jc w:val="both"/>
        <w:rPr>
          <w:sz w:val="24"/>
        </w:rPr>
      </w:pPr>
      <w:r>
        <w:rPr>
          <w:sz w:val="24"/>
        </w:rPr>
        <w:t>С. оговоренная и утвержденная часть документа</w:t>
      </w:r>
    </w:p>
    <w:p w:rsidR="00F04047" w:rsidRDefault="00FA409C">
      <w:pPr>
        <w:pStyle w:val="af4"/>
        <w:widowControl w:val="0"/>
        <w:ind w:left="0" w:firstLine="709"/>
        <w:jc w:val="both"/>
        <w:rPr>
          <w:sz w:val="24"/>
        </w:rPr>
      </w:pPr>
      <w:r>
        <w:rPr>
          <w:sz w:val="24"/>
        </w:rPr>
        <w:t>Д. информационная часть документа</w:t>
      </w:r>
    </w:p>
    <w:p w:rsidR="00F04047" w:rsidRDefault="00FA409C">
      <w:pPr>
        <w:widowControl w:val="0"/>
        <w:ind w:firstLine="709"/>
        <w:jc w:val="both"/>
      </w:pPr>
      <w:r>
        <w:lastRenderedPageBreak/>
        <w:t>3. К обязательным реквизитам первичных документов относятся:</w:t>
      </w:r>
    </w:p>
    <w:p w:rsidR="00F04047" w:rsidRDefault="00FA409C">
      <w:pPr>
        <w:pStyle w:val="af4"/>
        <w:widowControl w:val="0"/>
        <w:ind w:left="0" w:firstLine="709"/>
        <w:jc w:val="both"/>
        <w:rPr>
          <w:sz w:val="24"/>
        </w:rPr>
      </w:pPr>
      <w:r>
        <w:rPr>
          <w:sz w:val="24"/>
        </w:rPr>
        <w:t>А. измерители операций верно</w:t>
      </w:r>
    </w:p>
    <w:p w:rsidR="00F04047" w:rsidRDefault="00FA409C">
      <w:pPr>
        <w:pStyle w:val="af4"/>
        <w:widowControl w:val="0"/>
        <w:ind w:left="0" w:firstLine="709"/>
        <w:jc w:val="both"/>
        <w:rPr>
          <w:sz w:val="24"/>
        </w:rPr>
      </w:pPr>
      <w:r>
        <w:rPr>
          <w:sz w:val="24"/>
        </w:rPr>
        <w:t>В. подпись верно</w:t>
      </w:r>
    </w:p>
    <w:p w:rsidR="00F04047" w:rsidRDefault="00FA409C">
      <w:pPr>
        <w:pStyle w:val="af4"/>
        <w:widowControl w:val="0"/>
        <w:ind w:left="0" w:firstLine="709"/>
        <w:jc w:val="both"/>
        <w:rPr>
          <w:sz w:val="24"/>
        </w:rPr>
      </w:pPr>
      <w:r>
        <w:rPr>
          <w:sz w:val="24"/>
        </w:rPr>
        <w:t>С. дата составления верно</w:t>
      </w:r>
    </w:p>
    <w:p w:rsidR="00F04047" w:rsidRDefault="00FA409C">
      <w:pPr>
        <w:pStyle w:val="af4"/>
        <w:widowControl w:val="0"/>
        <w:ind w:left="0" w:firstLine="709"/>
        <w:jc w:val="both"/>
        <w:rPr>
          <w:sz w:val="24"/>
        </w:rPr>
      </w:pPr>
      <w:r>
        <w:rPr>
          <w:sz w:val="24"/>
        </w:rPr>
        <w:t>Д. место печати</w:t>
      </w:r>
    </w:p>
    <w:p w:rsidR="00F04047" w:rsidRDefault="00FA409C">
      <w:pPr>
        <w:pStyle w:val="af4"/>
        <w:widowControl w:val="0"/>
        <w:ind w:left="0" w:firstLine="709"/>
        <w:jc w:val="both"/>
        <w:rPr>
          <w:sz w:val="24"/>
        </w:rPr>
      </w:pPr>
      <w:r>
        <w:rPr>
          <w:sz w:val="24"/>
        </w:rPr>
        <w:t>Е. подпись учредителя</w:t>
      </w:r>
    </w:p>
    <w:p w:rsidR="00F04047" w:rsidRDefault="00FA409C">
      <w:pPr>
        <w:widowControl w:val="0"/>
        <w:ind w:firstLine="709"/>
        <w:jc w:val="both"/>
      </w:pPr>
      <w:r>
        <w:t>4. По  месту составления документы подразделяются на:</w:t>
      </w:r>
    </w:p>
    <w:p w:rsidR="00F04047" w:rsidRDefault="00FA409C">
      <w:pPr>
        <w:pStyle w:val="af4"/>
        <w:widowControl w:val="0"/>
        <w:tabs>
          <w:tab w:val="left" w:pos="540"/>
        </w:tabs>
        <w:ind w:left="0" w:firstLine="709"/>
        <w:jc w:val="both"/>
        <w:rPr>
          <w:sz w:val="24"/>
        </w:rPr>
      </w:pPr>
      <w:r>
        <w:rPr>
          <w:sz w:val="24"/>
        </w:rPr>
        <w:t>А. внутренние</w:t>
      </w:r>
    </w:p>
    <w:p w:rsidR="00F04047" w:rsidRDefault="00FA409C">
      <w:pPr>
        <w:pStyle w:val="af4"/>
        <w:widowControl w:val="0"/>
        <w:tabs>
          <w:tab w:val="left" w:pos="540"/>
        </w:tabs>
        <w:ind w:left="0" w:firstLine="709"/>
        <w:jc w:val="both"/>
        <w:rPr>
          <w:sz w:val="24"/>
        </w:rPr>
      </w:pPr>
      <w:r>
        <w:rPr>
          <w:sz w:val="24"/>
        </w:rPr>
        <w:t>В. внешние</w:t>
      </w:r>
    </w:p>
    <w:p w:rsidR="00F04047" w:rsidRDefault="00FA409C">
      <w:pPr>
        <w:pStyle w:val="af4"/>
        <w:widowControl w:val="0"/>
        <w:tabs>
          <w:tab w:val="left" w:pos="540"/>
        </w:tabs>
        <w:ind w:left="0" w:firstLine="709"/>
        <w:jc w:val="both"/>
        <w:rPr>
          <w:sz w:val="24"/>
        </w:rPr>
      </w:pPr>
      <w:r>
        <w:rPr>
          <w:sz w:val="24"/>
        </w:rPr>
        <w:t>С. разовые</w:t>
      </w:r>
    </w:p>
    <w:p w:rsidR="00F04047" w:rsidRDefault="00FA409C">
      <w:pPr>
        <w:pStyle w:val="af4"/>
        <w:widowControl w:val="0"/>
        <w:tabs>
          <w:tab w:val="left" w:pos="540"/>
        </w:tabs>
        <w:ind w:left="0" w:firstLine="709"/>
        <w:jc w:val="both"/>
        <w:rPr>
          <w:sz w:val="24"/>
        </w:rPr>
      </w:pPr>
      <w:r>
        <w:rPr>
          <w:sz w:val="24"/>
        </w:rPr>
        <w:t>Д. сводные</w:t>
      </w:r>
    </w:p>
    <w:p w:rsidR="00F04047" w:rsidRDefault="00FA409C">
      <w:pPr>
        <w:pStyle w:val="af4"/>
        <w:widowControl w:val="0"/>
        <w:tabs>
          <w:tab w:val="left" w:pos="540"/>
        </w:tabs>
        <w:ind w:left="0" w:firstLine="709"/>
        <w:jc w:val="both"/>
        <w:rPr>
          <w:sz w:val="24"/>
        </w:rPr>
      </w:pPr>
      <w:r>
        <w:rPr>
          <w:sz w:val="24"/>
        </w:rPr>
        <w:t xml:space="preserve">Е. комбинированные </w:t>
      </w:r>
    </w:p>
    <w:p w:rsidR="00F04047" w:rsidRDefault="00FA409C">
      <w:pPr>
        <w:widowControl w:val="0"/>
        <w:ind w:firstLine="709"/>
        <w:jc w:val="both"/>
      </w:pPr>
      <w:r>
        <w:t>5. Документооборотом называется…</w:t>
      </w:r>
    </w:p>
    <w:p w:rsidR="00F04047" w:rsidRDefault="00FA409C">
      <w:pPr>
        <w:pStyle w:val="af4"/>
        <w:widowControl w:val="0"/>
        <w:ind w:left="0" w:firstLine="709"/>
        <w:jc w:val="both"/>
        <w:rPr>
          <w:sz w:val="24"/>
        </w:rPr>
      </w:pPr>
      <w:r>
        <w:rPr>
          <w:sz w:val="24"/>
        </w:rPr>
        <w:t>А.движение документов от момента выписки на данном предприятии или получение от других предприятий до сдачи их в архив после их обработки и систематизации</w:t>
      </w:r>
    </w:p>
    <w:p w:rsidR="00F04047" w:rsidRDefault="00FA409C">
      <w:pPr>
        <w:pStyle w:val="af4"/>
        <w:widowControl w:val="0"/>
        <w:ind w:left="0" w:firstLine="709"/>
        <w:jc w:val="both"/>
        <w:rPr>
          <w:sz w:val="24"/>
        </w:rPr>
      </w:pPr>
      <w:r>
        <w:rPr>
          <w:sz w:val="24"/>
        </w:rPr>
        <w:t>В. движение документов от момента выписки на данном предприятии или получение от других предприятий до сдачи их администрации предприятия</w:t>
      </w:r>
    </w:p>
    <w:p w:rsidR="00F04047" w:rsidRDefault="00FA409C">
      <w:pPr>
        <w:pStyle w:val="af4"/>
        <w:widowControl w:val="0"/>
        <w:ind w:left="0" w:firstLine="709"/>
        <w:jc w:val="both"/>
        <w:rPr>
          <w:sz w:val="24"/>
        </w:rPr>
      </w:pPr>
      <w:r>
        <w:rPr>
          <w:sz w:val="24"/>
        </w:rPr>
        <w:t>С. движение документов от момента выписки до сдачи их в архив после их обработки и систематизации</w:t>
      </w:r>
    </w:p>
    <w:p w:rsidR="00F04047" w:rsidRDefault="00FA409C">
      <w:pPr>
        <w:widowControl w:val="0"/>
        <w:ind w:firstLine="709"/>
        <w:jc w:val="both"/>
      </w:pPr>
      <w:r>
        <w:t>6. График документооборота представляет собой:</w:t>
      </w:r>
    </w:p>
    <w:p w:rsidR="00F04047" w:rsidRDefault="00FA409C">
      <w:pPr>
        <w:pStyle w:val="af4"/>
        <w:widowControl w:val="0"/>
        <w:ind w:left="0" w:firstLine="709"/>
        <w:jc w:val="both"/>
        <w:rPr>
          <w:sz w:val="24"/>
        </w:rPr>
      </w:pPr>
      <w:r>
        <w:rPr>
          <w:sz w:val="24"/>
        </w:rPr>
        <w:t>А. схему или перечень работ по созданию проверки и обработки документов</w:t>
      </w:r>
    </w:p>
    <w:p w:rsidR="00F04047" w:rsidRDefault="00FA409C">
      <w:pPr>
        <w:pStyle w:val="af4"/>
        <w:widowControl w:val="0"/>
        <w:ind w:left="0" w:firstLine="709"/>
        <w:jc w:val="both"/>
        <w:rPr>
          <w:sz w:val="24"/>
        </w:rPr>
      </w:pPr>
      <w:r>
        <w:rPr>
          <w:sz w:val="24"/>
        </w:rPr>
        <w:t xml:space="preserve">В. перечень работ по движению документов в бухгалтерии предприятия </w:t>
      </w:r>
    </w:p>
    <w:p w:rsidR="00F04047" w:rsidRDefault="00FA409C">
      <w:pPr>
        <w:pStyle w:val="af4"/>
        <w:widowControl w:val="0"/>
        <w:ind w:left="0" w:firstLine="709"/>
        <w:jc w:val="both"/>
        <w:rPr>
          <w:sz w:val="24"/>
        </w:rPr>
      </w:pPr>
      <w:r>
        <w:rPr>
          <w:sz w:val="24"/>
        </w:rPr>
        <w:t>С. схему создания, проверки и обработки документов внутри предприятия</w:t>
      </w:r>
    </w:p>
    <w:p w:rsidR="00F04047" w:rsidRDefault="00FA409C">
      <w:pPr>
        <w:pStyle w:val="af4"/>
        <w:widowControl w:val="0"/>
        <w:ind w:left="0" w:firstLine="709"/>
        <w:jc w:val="both"/>
        <w:rPr>
          <w:sz w:val="24"/>
        </w:rPr>
      </w:pPr>
      <w:r>
        <w:rPr>
          <w:sz w:val="24"/>
        </w:rPr>
        <w:t>Д. перечень работ по созданию, проверке и обработке документов внутри предприятия</w:t>
      </w:r>
    </w:p>
    <w:p w:rsidR="00F04047" w:rsidRDefault="00FA409C">
      <w:pPr>
        <w:widowControl w:val="0"/>
        <w:ind w:firstLine="709"/>
        <w:jc w:val="both"/>
      </w:pPr>
      <w:r>
        <w:t>7. Инвентаризация – это…</w:t>
      </w:r>
    </w:p>
    <w:p w:rsidR="00F04047" w:rsidRDefault="00FA409C">
      <w:pPr>
        <w:pStyle w:val="af4"/>
        <w:widowControl w:val="0"/>
        <w:ind w:left="0" w:firstLine="709"/>
        <w:jc w:val="both"/>
        <w:rPr>
          <w:sz w:val="24"/>
        </w:rPr>
      </w:pPr>
      <w:r>
        <w:rPr>
          <w:sz w:val="24"/>
        </w:rPr>
        <w:t>А.способ проверки соответствия фактического наличия имущества в натуре данным бухгалтерского учета, отраженным на счетах</w:t>
      </w:r>
    </w:p>
    <w:p w:rsidR="00F04047" w:rsidRDefault="00FA409C">
      <w:pPr>
        <w:pStyle w:val="af4"/>
        <w:widowControl w:val="0"/>
        <w:ind w:left="0" w:firstLine="709"/>
        <w:jc w:val="both"/>
        <w:rPr>
          <w:sz w:val="24"/>
        </w:rPr>
      </w:pPr>
      <w:r>
        <w:rPr>
          <w:sz w:val="24"/>
        </w:rPr>
        <w:t>В. способ проверки наличия и состояния материальных ценностей, денежных средств</w:t>
      </w:r>
    </w:p>
    <w:p w:rsidR="00F04047" w:rsidRDefault="00FA409C">
      <w:pPr>
        <w:pStyle w:val="af4"/>
        <w:widowControl w:val="0"/>
        <w:ind w:left="0" w:firstLine="709"/>
        <w:jc w:val="both"/>
        <w:rPr>
          <w:sz w:val="24"/>
        </w:rPr>
      </w:pPr>
      <w:r>
        <w:rPr>
          <w:sz w:val="24"/>
        </w:rPr>
        <w:t>С. способ сверки учетных записей с фактическим наличием имущества</w:t>
      </w:r>
    </w:p>
    <w:p w:rsidR="00F04047" w:rsidRDefault="00FA409C">
      <w:pPr>
        <w:pStyle w:val="af4"/>
        <w:widowControl w:val="0"/>
        <w:ind w:left="0" w:firstLine="709"/>
        <w:jc w:val="both"/>
        <w:rPr>
          <w:sz w:val="24"/>
        </w:rPr>
      </w:pPr>
      <w:r>
        <w:rPr>
          <w:sz w:val="24"/>
        </w:rPr>
        <w:t>Д. способ проверки наличия имущества с целью выявления хищений</w:t>
      </w:r>
    </w:p>
    <w:p w:rsidR="00F04047" w:rsidRDefault="00FA409C">
      <w:pPr>
        <w:pStyle w:val="af4"/>
        <w:widowControl w:val="0"/>
        <w:ind w:left="0" w:firstLine="709"/>
        <w:jc w:val="both"/>
        <w:rPr>
          <w:sz w:val="24"/>
        </w:rPr>
      </w:pPr>
      <w:r>
        <w:rPr>
          <w:sz w:val="24"/>
        </w:rPr>
        <w:t>Е. способ проверки наличия и состояния материальных ценностей, денежных средств, расчетов, источников</w:t>
      </w:r>
    </w:p>
    <w:p w:rsidR="00F04047" w:rsidRDefault="00FA409C">
      <w:pPr>
        <w:widowControl w:val="0"/>
        <w:ind w:firstLine="709"/>
        <w:jc w:val="both"/>
      </w:pPr>
      <w:r>
        <w:t>8. Инвентаризации  проводятся в обязательном порядке…</w:t>
      </w:r>
    </w:p>
    <w:p w:rsidR="00F04047" w:rsidRDefault="00FA409C">
      <w:pPr>
        <w:pStyle w:val="af4"/>
        <w:widowControl w:val="0"/>
        <w:ind w:left="0" w:firstLine="709"/>
        <w:jc w:val="both"/>
        <w:rPr>
          <w:sz w:val="24"/>
        </w:rPr>
      </w:pPr>
      <w:r>
        <w:rPr>
          <w:sz w:val="24"/>
        </w:rPr>
        <w:t>А. при установлении фактов хищений</w:t>
      </w:r>
    </w:p>
    <w:p w:rsidR="00F04047" w:rsidRDefault="00FA409C">
      <w:pPr>
        <w:pStyle w:val="af4"/>
        <w:widowControl w:val="0"/>
        <w:ind w:left="0" w:firstLine="709"/>
        <w:jc w:val="both"/>
        <w:rPr>
          <w:sz w:val="24"/>
        </w:rPr>
      </w:pPr>
      <w:r>
        <w:rPr>
          <w:sz w:val="24"/>
        </w:rPr>
        <w:t>В. при смене материально ответственных лиц</w:t>
      </w:r>
    </w:p>
    <w:p w:rsidR="00F04047" w:rsidRDefault="00FA409C">
      <w:pPr>
        <w:pStyle w:val="af4"/>
        <w:widowControl w:val="0"/>
        <w:ind w:left="0" w:firstLine="709"/>
        <w:jc w:val="both"/>
        <w:rPr>
          <w:sz w:val="24"/>
        </w:rPr>
      </w:pPr>
      <w:r>
        <w:rPr>
          <w:sz w:val="24"/>
        </w:rPr>
        <w:t>С. при переоценке основных средств</w:t>
      </w:r>
    </w:p>
    <w:p w:rsidR="00F04047" w:rsidRDefault="00FA409C">
      <w:pPr>
        <w:pStyle w:val="af4"/>
        <w:widowControl w:val="0"/>
        <w:ind w:left="0" w:firstLine="709"/>
        <w:jc w:val="both"/>
        <w:rPr>
          <w:sz w:val="24"/>
        </w:rPr>
      </w:pPr>
      <w:r>
        <w:rPr>
          <w:sz w:val="24"/>
        </w:rPr>
        <w:t>Д. получение выписок банка из расчетного счета</w:t>
      </w:r>
    </w:p>
    <w:p w:rsidR="00F04047" w:rsidRDefault="00FA409C">
      <w:pPr>
        <w:pStyle w:val="af4"/>
        <w:widowControl w:val="0"/>
        <w:ind w:left="0" w:firstLine="709"/>
        <w:jc w:val="both"/>
        <w:rPr>
          <w:sz w:val="24"/>
        </w:rPr>
      </w:pPr>
      <w:r>
        <w:rPr>
          <w:sz w:val="24"/>
        </w:rPr>
        <w:t>Е. отсутствие первичных документов при отпуске ценностей</w:t>
      </w:r>
    </w:p>
    <w:p w:rsidR="00F04047" w:rsidRDefault="00FA409C">
      <w:pPr>
        <w:widowControl w:val="0"/>
        <w:ind w:firstLine="709"/>
        <w:jc w:val="both"/>
      </w:pPr>
      <w:r>
        <w:t>9. В зависимости от основания проведения инвентаризации бывают</w:t>
      </w:r>
    </w:p>
    <w:p w:rsidR="00F04047" w:rsidRDefault="00FA409C">
      <w:pPr>
        <w:pStyle w:val="af4"/>
        <w:widowControl w:val="0"/>
        <w:ind w:left="0" w:firstLine="709"/>
        <w:jc w:val="both"/>
        <w:rPr>
          <w:sz w:val="24"/>
        </w:rPr>
      </w:pPr>
      <w:r>
        <w:rPr>
          <w:sz w:val="24"/>
        </w:rPr>
        <w:t>А. плановые</w:t>
      </w:r>
    </w:p>
    <w:p w:rsidR="00F04047" w:rsidRDefault="00FA409C">
      <w:pPr>
        <w:pStyle w:val="af4"/>
        <w:widowControl w:val="0"/>
        <w:ind w:left="0" w:firstLine="709"/>
        <w:jc w:val="both"/>
        <w:rPr>
          <w:sz w:val="24"/>
        </w:rPr>
      </w:pPr>
      <w:r>
        <w:rPr>
          <w:sz w:val="24"/>
        </w:rPr>
        <w:t>В. внеплановые</w:t>
      </w:r>
    </w:p>
    <w:p w:rsidR="00F04047" w:rsidRDefault="00FA409C">
      <w:pPr>
        <w:pStyle w:val="af4"/>
        <w:widowControl w:val="0"/>
        <w:ind w:left="0" w:firstLine="709"/>
        <w:jc w:val="both"/>
        <w:rPr>
          <w:sz w:val="24"/>
        </w:rPr>
      </w:pPr>
      <w:r>
        <w:rPr>
          <w:sz w:val="24"/>
        </w:rPr>
        <w:t>С. годовые</w:t>
      </w:r>
    </w:p>
    <w:p w:rsidR="00F04047" w:rsidRDefault="00FA409C">
      <w:pPr>
        <w:pStyle w:val="af4"/>
        <w:widowControl w:val="0"/>
        <w:ind w:left="0" w:firstLine="709"/>
        <w:jc w:val="both"/>
        <w:rPr>
          <w:sz w:val="24"/>
        </w:rPr>
      </w:pPr>
      <w:r>
        <w:rPr>
          <w:sz w:val="24"/>
        </w:rPr>
        <w:t>Д. внешние и внутренние</w:t>
      </w:r>
    </w:p>
    <w:p w:rsidR="00F04047" w:rsidRDefault="00FA409C">
      <w:pPr>
        <w:widowControl w:val="0"/>
        <w:ind w:firstLine="709"/>
        <w:jc w:val="both"/>
      </w:pPr>
      <w:r>
        <w:t>10. Недостачи объектов имущества, выявленные в ходе инвентаризации, отражаются на счете…</w:t>
      </w:r>
    </w:p>
    <w:p w:rsidR="00F04047" w:rsidRDefault="00FA409C">
      <w:pPr>
        <w:pStyle w:val="af4"/>
        <w:widowControl w:val="0"/>
        <w:tabs>
          <w:tab w:val="left" w:pos="540"/>
        </w:tabs>
        <w:ind w:left="0" w:firstLine="709"/>
        <w:jc w:val="both"/>
        <w:rPr>
          <w:sz w:val="24"/>
        </w:rPr>
      </w:pPr>
      <w:r>
        <w:rPr>
          <w:sz w:val="24"/>
        </w:rPr>
        <w:t>А. 94 «Недостачи и потери от порчи ценностей»</w:t>
      </w:r>
    </w:p>
    <w:p w:rsidR="00F04047" w:rsidRDefault="00FA409C">
      <w:pPr>
        <w:pStyle w:val="af4"/>
        <w:widowControl w:val="0"/>
        <w:tabs>
          <w:tab w:val="left" w:pos="540"/>
        </w:tabs>
        <w:ind w:left="0" w:firstLine="709"/>
        <w:jc w:val="both"/>
        <w:rPr>
          <w:sz w:val="24"/>
        </w:rPr>
      </w:pPr>
      <w:r>
        <w:rPr>
          <w:sz w:val="24"/>
        </w:rPr>
        <w:t>В. 91 «Прочие доходы и расходы»</w:t>
      </w:r>
    </w:p>
    <w:p w:rsidR="00F04047" w:rsidRDefault="00FA409C">
      <w:pPr>
        <w:pStyle w:val="af4"/>
        <w:widowControl w:val="0"/>
        <w:tabs>
          <w:tab w:val="left" w:pos="540"/>
        </w:tabs>
        <w:ind w:left="0" w:firstLine="709"/>
        <w:jc w:val="both"/>
        <w:rPr>
          <w:sz w:val="24"/>
        </w:rPr>
      </w:pPr>
      <w:r>
        <w:rPr>
          <w:sz w:val="24"/>
        </w:rPr>
        <w:t>С. 82 «Резервный капитал»</w:t>
      </w:r>
    </w:p>
    <w:p w:rsidR="00F04047" w:rsidRDefault="00FA409C">
      <w:pPr>
        <w:pStyle w:val="af4"/>
        <w:widowControl w:val="0"/>
        <w:tabs>
          <w:tab w:val="left" w:pos="6585"/>
        </w:tabs>
        <w:ind w:left="0" w:firstLine="709"/>
        <w:jc w:val="both"/>
        <w:rPr>
          <w:b/>
        </w:rPr>
      </w:pPr>
      <w:r>
        <w:rPr>
          <w:b/>
        </w:rPr>
        <w:t xml:space="preserve">Форма контроля выполнения практических работ: </w:t>
      </w:r>
    </w:p>
    <w:p w:rsidR="00F04047" w:rsidRDefault="00FA409C">
      <w:pPr>
        <w:pStyle w:val="af4"/>
        <w:widowControl w:val="0"/>
        <w:tabs>
          <w:tab w:val="left" w:pos="6585"/>
        </w:tabs>
        <w:ind w:left="0" w:firstLine="709"/>
        <w:jc w:val="both"/>
      </w:pPr>
      <w:r>
        <w:t xml:space="preserve">Выполненная работа представляется преподавателю в рабочей тетради для выполнения практических работ. </w:t>
      </w:r>
    </w:p>
    <w:p w:rsidR="00F04047" w:rsidRDefault="00FA409C">
      <w:pPr>
        <w:pStyle w:val="af4"/>
        <w:widowControl w:val="0"/>
        <w:tabs>
          <w:tab w:val="left" w:pos="6585"/>
        </w:tabs>
        <w:ind w:left="0" w:firstLine="709"/>
        <w:jc w:val="both"/>
        <w:rPr>
          <w:b/>
        </w:rPr>
      </w:pPr>
      <w:r>
        <w:rPr>
          <w:b/>
        </w:rPr>
        <w:t>Задания для самостоятельного выполнения:</w:t>
      </w:r>
    </w:p>
    <w:p w:rsidR="00F04047" w:rsidRDefault="00FA409C">
      <w:pPr>
        <w:pStyle w:val="af4"/>
        <w:widowControl w:val="0"/>
        <w:tabs>
          <w:tab w:val="left" w:pos="6585"/>
        </w:tabs>
        <w:ind w:left="0" w:firstLine="709"/>
        <w:jc w:val="both"/>
      </w:pPr>
      <w:r>
        <w:t xml:space="preserve">Задание 1. Отработка текущего материала по конспектам лекций и </w:t>
      </w:r>
      <w:r>
        <w:lastRenderedPageBreak/>
        <w:t xml:space="preserve">рекомендуемой литературе. </w:t>
      </w:r>
    </w:p>
    <w:p w:rsidR="00F04047" w:rsidRDefault="00FA409C">
      <w:pPr>
        <w:pStyle w:val="af4"/>
        <w:widowControl w:val="0"/>
        <w:tabs>
          <w:tab w:val="left" w:pos="6585"/>
        </w:tabs>
        <w:ind w:left="0" w:firstLine="709"/>
        <w:jc w:val="both"/>
      </w:pPr>
      <w:r>
        <w:t>Задание 2.Подготовка ответов на контрольные вопросы.</w:t>
      </w:r>
    </w:p>
    <w:p w:rsidR="00F04047" w:rsidRDefault="00FA409C">
      <w:pPr>
        <w:pStyle w:val="af4"/>
        <w:widowControl w:val="0"/>
        <w:tabs>
          <w:tab w:val="left" w:pos="6585"/>
        </w:tabs>
        <w:ind w:left="0" w:firstLine="709"/>
        <w:jc w:val="both"/>
      </w:pPr>
      <w:r>
        <w:t>Задание 3. Подготовка к тестированию по текущему контролю знаний.</w:t>
      </w:r>
    </w:p>
    <w:p w:rsidR="00F04047" w:rsidRDefault="00FA409C">
      <w:pPr>
        <w:pStyle w:val="af4"/>
        <w:widowControl w:val="0"/>
        <w:tabs>
          <w:tab w:val="left" w:pos="6585"/>
        </w:tabs>
        <w:ind w:left="0" w:firstLine="709"/>
        <w:jc w:val="both"/>
      </w:pPr>
      <w:r>
        <w:t>Задание 4. Написание реферата по рекомендуемым темам.</w:t>
      </w:r>
    </w:p>
    <w:p w:rsidR="00F04047" w:rsidRDefault="00FA409C">
      <w:pPr>
        <w:pStyle w:val="af4"/>
        <w:widowControl w:val="0"/>
        <w:tabs>
          <w:tab w:val="left" w:pos="6585"/>
        </w:tabs>
        <w:ind w:left="0" w:firstLine="709"/>
        <w:jc w:val="both"/>
        <w:rPr>
          <w:b/>
        </w:rPr>
      </w:pPr>
      <w:r>
        <w:rPr>
          <w:b/>
        </w:rPr>
        <w:t xml:space="preserve">   Форма контроля самостоятельной работы:</w:t>
      </w:r>
    </w:p>
    <w:p w:rsidR="00F04047" w:rsidRDefault="00FA409C">
      <w:pPr>
        <w:pStyle w:val="af4"/>
        <w:widowControl w:val="0"/>
        <w:numPr>
          <w:ilvl w:val="0"/>
          <w:numId w:val="18"/>
        </w:numPr>
        <w:tabs>
          <w:tab w:val="left" w:pos="1134"/>
        </w:tabs>
        <w:ind w:left="0" w:firstLine="709"/>
        <w:jc w:val="both"/>
      </w:pPr>
      <w:r>
        <w:t>Устный выборочный опрос.</w:t>
      </w:r>
    </w:p>
    <w:p w:rsidR="00F04047" w:rsidRDefault="00FA409C">
      <w:pPr>
        <w:pStyle w:val="af4"/>
        <w:widowControl w:val="0"/>
        <w:numPr>
          <w:ilvl w:val="0"/>
          <w:numId w:val="18"/>
        </w:numPr>
        <w:tabs>
          <w:tab w:val="left" w:pos="1134"/>
        </w:tabs>
        <w:ind w:left="0" w:firstLine="709"/>
        <w:jc w:val="both"/>
      </w:pPr>
      <w:r>
        <w:t>Защита реферата.</w:t>
      </w:r>
    </w:p>
    <w:p w:rsidR="00F04047" w:rsidRDefault="00FA409C">
      <w:pPr>
        <w:pStyle w:val="af4"/>
        <w:widowControl w:val="0"/>
        <w:numPr>
          <w:ilvl w:val="0"/>
          <w:numId w:val="18"/>
        </w:numPr>
        <w:tabs>
          <w:tab w:val="left" w:pos="1134"/>
        </w:tabs>
        <w:ind w:left="0" w:firstLine="709"/>
        <w:jc w:val="both"/>
      </w:pPr>
      <w:r>
        <w:t>Самотестирование.</w:t>
      </w:r>
    </w:p>
    <w:p w:rsidR="00F04047" w:rsidRDefault="00FA409C">
      <w:pPr>
        <w:pStyle w:val="af4"/>
        <w:widowControl w:val="0"/>
        <w:tabs>
          <w:tab w:val="left" w:pos="6585"/>
        </w:tabs>
        <w:ind w:left="0" w:firstLine="709"/>
        <w:jc w:val="both"/>
        <w:rPr>
          <w:b/>
        </w:rPr>
      </w:pPr>
      <w:r>
        <w:rPr>
          <w:b/>
        </w:rPr>
        <w:t xml:space="preserve">Вопросы для самоконтроля по теме: </w:t>
      </w:r>
    </w:p>
    <w:p w:rsidR="00F04047" w:rsidRDefault="00FA409C">
      <w:pPr>
        <w:widowControl w:val="0"/>
        <w:ind w:firstLine="709"/>
        <w:jc w:val="both"/>
        <w:rPr>
          <w:sz w:val="28"/>
        </w:rPr>
      </w:pPr>
      <w:r>
        <w:rPr>
          <w:sz w:val="28"/>
        </w:rPr>
        <w:t>1. Дайте понятие «бухгалтерский документ».</w:t>
      </w:r>
    </w:p>
    <w:p w:rsidR="00F04047" w:rsidRDefault="00FA409C">
      <w:pPr>
        <w:widowControl w:val="0"/>
        <w:ind w:firstLine="709"/>
        <w:jc w:val="both"/>
        <w:rPr>
          <w:sz w:val="28"/>
        </w:rPr>
      </w:pPr>
      <w:r>
        <w:rPr>
          <w:sz w:val="28"/>
        </w:rPr>
        <w:t>2.Охарактеризуйте возможные классификации документов.</w:t>
      </w:r>
    </w:p>
    <w:p w:rsidR="00F04047" w:rsidRDefault="00FA409C">
      <w:pPr>
        <w:widowControl w:val="0"/>
        <w:ind w:firstLine="709"/>
        <w:jc w:val="both"/>
        <w:rPr>
          <w:sz w:val="28"/>
        </w:rPr>
      </w:pPr>
      <w:r>
        <w:rPr>
          <w:sz w:val="28"/>
        </w:rPr>
        <w:t>3.Назовите реквизиты документов.</w:t>
      </w:r>
    </w:p>
    <w:p w:rsidR="00F04047" w:rsidRDefault="00FA409C">
      <w:pPr>
        <w:widowControl w:val="0"/>
        <w:ind w:firstLine="709"/>
        <w:jc w:val="both"/>
        <w:rPr>
          <w:sz w:val="28"/>
        </w:rPr>
      </w:pPr>
      <w:r>
        <w:rPr>
          <w:sz w:val="28"/>
        </w:rPr>
        <w:t>4.Дайте определение инвентаризации.</w:t>
      </w:r>
    </w:p>
    <w:p w:rsidR="00F04047" w:rsidRDefault="00FA409C">
      <w:pPr>
        <w:widowControl w:val="0"/>
        <w:ind w:firstLine="709"/>
        <w:jc w:val="both"/>
        <w:rPr>
          <w:sz w:val="28"/>
        </w:rPr>
      </w:pPr>
      <w:r>
        <w:rPr>
          <w:sz w:val="28"/>
        </w:rPr>
        <w:t>5.Назовите основные виды инвентаризации.</w:t>
      </w:r>
    </w:p>
    <w:p w:rsidR="00F04047" w:rsidRDefault="00FA409C">
      <w:pPr>
        <w:widowControl w:val="0"/>
        <w:ind w:firstLine="709"/>
        <w:jc w:val="both"/>
        <w:rPr>
          <w:sz w:val="28"/>
        </w:rPr>
      </w:pPr>
      <w:r>
        <w:rPr>
          <w:sz w:val="28"/>
        </w:rPr>
        <w:t>6.В чем значение документации в бухгалтерском учете?</w:t>
      </w:r>
    </w:p>
    <w:p w:rsidR="00F04047" w:rsidRDefault="00FA409C">
      <w:pPr>
        <w:widowControl w:val="0"/>
        <w:ind w:firstLine="709"/>
        <w:jc w:val="both"/>
        <w:rPr>
          <w:sz w:val="28"/>
        </w:rPr>
      </w:pPr>
      <w:r>
        <w:rPr>
          <w:sz w:val="28"/>
        </w:rPr>
        <w:t>7.Каковы требования, предъявляемые к первичной учетной документации?</w:t>
      </w:r>
    </w:p>
    <w:p w:rsidR="00F04047" w:rsidRDefault="00FA409C">
      <w:pPr>
        <w:widowControl w:val="0"/>
        <w:ind w:firstLine="709"/>
        <w:jc w:val="both"/>
        <w:rPr>
          <w:sz w:val="28"/>
        </w:rPr>
      </w:pPr>
      <w:r>
        <w:rPr>
          <w:sz w:val="28"/>
        </w:rPr>
        <w:t>8.Как осуществляется обработка поступивших первичных документов в бухгалтерии?</w:t>
      </w:r>
    </w:p>
    <w:p w:rsidR="00F04047" w:rsidRDefault="00FA409C">
      <w:pPr>
        <w:widowControl w:val="0"/>
        <w:ind w:firstLine="709"/>
        <w:jc w:val="both"/>
        <w:rPr>
          <w:sz w:val="28"/>
        </w:rPr>
      </w:pPr>
      <w:r>
        <w:rPr>
          <w:sz w:val="28"/>
        </w:rPr>
        <w:t>9. Что понимают под первичным наблюдением и с какой целью оно проводится?</w:t>
      </w:r>
    </w:p>
    <w:p w:rsidR="00F04047" w:rsidRDefault="00FA409C">
      <w:pPr>
        <w:widowControl w:val="0"/>
        <w:ind w:firstLine="709"/>
        <w:jc w:val="both"/>
        <w:rPr>
          <w:sz w:val="28"/>
        </w:rPr>
      </w:pPr>
      <w:r>
        <w:rPr>
          <w:sz w:val="28"/>
        </w:rPr>
        <w:t>10. Что представляет собой первичный учет?</w:t>
      </w:r>
    </w:p>
    <w:p w:rsidR="00F04047" w:rsidRDefault="00FA409C">
      <w:pPr>
        <w:widowControl w:val="0"/>
        <w:ind w:firstLine="709"/>
        <w:jc w:val="both"/>
        <w:rPr>
          <w:sz w:val="28"/>
        </w:rPr>
      </w:pPr>
      <w:r>
        <w:rPr>
          <w:sz w:val="28"/>
        </w:rPr>
        <w:t>11. Что называется первичным документом?</w:t>
      </w:r>
    </w:p>
    <w:p w:rsidR="00F04047" w:rsidRDefault="00FA409C">
      <w:pPr>
        <w:widowControl w:val="0"/>
        <w:ind w:firstLine="709"/>
        <w:jc w:val="both"/>
        <w:rPr>
          <w:sz w:val="28"/>
        </w:rPr>
      </w:pPr>
      <w:r>
        <w:rPr>
          <w:sz w:val="28"/>
        </w:rPr>
        <w:t>12. Какие требования предъявляются к оформлению бухгалтерских документов?</w:t>
      </w:r>
    </w:p>
    <w:p w:rsidR="00F04047" w:rsidRDefault="00FA409C">
      <w:pPr>
        <w:widowControl w:val="0"/>
        <w:ind w:firstLine="709"/>
        <w:jc w:val="both"/>
        <w:rPr>
          <w:sz w:val="28"/>
        </w:rPr>
      </w:pPr>
      <w:r>
        <w:rPr>
          <w:sz w:val="28"/>
        </w:rPr>
        <w:t>13. Назовите признаки, по которым классифицируют бухгалтерские документы.</w:t>
      </w:r>
    </w:p>
    <w:p w:rsidR="00F04047" w:rsidRDefault="00FA409C">
      <w:pPr>
        <w:widowControl w:val="0"/>
        <w:ind w:firstLine="709"/>
        <w:jc w:val="both"/>
        <w:rPr>
          <w:sz w:val="28"/>
        </w:rPr>
      </w:pPr>
      <w:r>
        <w:rPr>
          <w:sz w:val="28"/>
        </w:rPr>
        <w:t>14. Перечислите этапы документооборота.</w:t>
      </w:r>
    </w:p>
    <w:p w:rsidR="00F04047" w:rsidRDefault="00FA409C">
      <w:pPr>
        <w:widowControl w:val="0"/>
        <w:ind w:firstLine="709"/>
        <w:jc w:val="both"/>
        <w:rPr>
          <w:sz w:val="28"/>
        </w:rPr>
      </w:pPr>
      <w:r>
        <w:rPr>
          <w:sz w:val="28"/>
        </w:rPr>
        <w:t>15. Что понимают под таксировкой?</w:t>
      </w:r>
    </w:p>
    <w:p w:rsidR="00F04047" w:rsidRDefault="00FA409C">
      <w:pPr>
        <w:widowControl w:val="0"/>
        <w:ind w:firstLine="709"/>
        <w:jc w:val="both"/>
        <w:rPr>
          <w:sz w:val="28"/>
        </w:rPr>
      </w:pPr>
      <w:r>
        <w:rPr>
          <w:sz w:val="28"/>
        </w:rPr>
        <w:t>16. Назовите основные причины расхождений учетных данных и фактических.</w:t>
      </w:r>
    </w:p>
    <w:p w:rsidR="00F04047" w:rsidRDefault="00FA409C">
      <w:pPr>
        <w:widowControl w:val="0"/>
        <w:ind w:firstLine="709"/>
        <w:jc w:val="both"/>
        <w:rPr>
          <w:sz w:val="28"/>
        </w:rPr>
      </w:pPr>
      <w:r>
        <w:rPr>
          <w:sz w:val="28"/>
        </w:rPr>
        <w:t>17. Назовите способы исправления ошибок в первичных документах.</w:t>
      </w:r>
    </w:p>
    <w:p w:rsidR="00F04047" w:rsidRDefault="00FA409C">
      <w:pPr>
        <w:widowControl w:val="0"/>
        <w:ind w:firstLine="709"/>
        <w:jc w:val="both"/>
        <w:rPr>
          <w:sz w:val="28"/>
        </w:rPr>
      </w:pPr>
      <w:r>
        <w:rPr>
          <w:sz w:val="28"/>
        </w:rPr>
        <w:t>18. В каких случаях проведение инвентаризации обязательно?</w:t>
      </w:r>
    </w:p>
    <w:p w:rsidR="00F04047" w:rsidRDefault="00FA409C">
      <w:pPr>
        <w:pStyle w:val="af4"/>
        <w:widowControl w:val="0"/>
        <w:tabs>
          <w:tab w:val="left" w:pos="6585"/>
        </w:tabs>
        <w:ind w:left="0" w:firstLine="709"/>
        <w:jc w:val="both"/>
        <w:rPr>
          <w:b/>
        </w:rPr>
      </w:pPr>
      <w:r>
        <w:rPr>
          <w:b/>
        </w:rPr>
        <w:t>Умения, сформированные у студента после изучения темы:</w:t>
      </w:r>
    </w:p>
    <w:p w:rsidR="00F04047" w:rsidRDefault="00FA409C">
      <w:pPr>
        <w:widowControl w:val="0"/>
        <w:tabs>
          <w:tab w:val="left" w:pos="6585"/>
        </w:tabs>
        <w:ind w:firstLine="709"/>
        <w:jc w:val="both"/>
        <w:rPr>
          <w:sz w:val="28"/>
        </w:rPr>
      </w:pPr>
      <w:r>
        <w:rPr>
          <w:sz w:val="28"/>
        </w:rPr>
        <w:t xml:space="preserve">1.Умеет </w:t>
      </w:r>
      <w:r>
        <w:rPr>
          <w:spacing w:val="-3"/>
          <w:sz w:val="28"/>
        </w:rPr>
        <w:t>составлять документы первичного учета</w:t>
      </w:r>
      <w:r>
        <w:rPr>
          <w:sz w:val="28"/>
        </w:rPr>
        <w:t>.</w:t>
      </w:r>
    </w:p>
    <w:p w:rsidR="00F04047" w:rsidRDefault="00FA409C">
      <w:pPr>
        <w:widowControl w:val="0"/>
        <w:tabs>
          <w:tab w:val="left" w:pos="6585"/>
        </w:tabs>
        <w:ind w:firstLine="709"/>
        <w:jc w:val="both"/>
        <w:rPr>
          <w:sz w:val="28"/>
        </w:rPr>
      </w:pPr>
      <w:r>
        <w:rPr>
          <w:sz w:val="28"/>
        </w:rPr>
        <w:t>2.Умеет находить нужную информацию из множества источников.</w:t>
      </w:r>
    </w:p>
    <w:p w:rsidR="00F04047" w:rsidRDefault="00FA409C">
      <w:pPr>
        <w:widowControl w:val="0"/>
        <w:tabs>
          <w:tab w:val="left" w:pos="6585"/>
        </w:tabs>
        <w:ind w:firstLine="709"/>
        <w:jc w:val="both"/>
        <w:rPr>
          <w:sz w:val="28"/>
        </w:rPr>
      </w:pPr>
      <w:r>
        <w:rPr>
          <w:sz w:val="28"/>
        </w:rPr>
        <w:t>3.Умеет проверять документы.</w:t>
      </w:r>
    </w:p>
    <w:p w:rsidR="00F04047" w:rsidRDefault="00FA409C">
      <w:pPr>
        <w:widowControl w:val="0"/>
        <w:tabs>
          <w:tab w:val="left" w:pos="6585"/>
        </w:tabs>
        <w:ind w:firstLine="709"/>
        <w:jc w:val="both"/>
        <w:rPr>
          <w:sz w:val="28"/>
        </w:rPr>
      </w:pPr>
      <w:r>
        <w:rPr>
          <w:sz w:val="28"/>
        </w:rPr>
        <w:t>5.Умеет применять полученные знания для решения практических ситуаций.</w:t>
      </w:r>
    </w:p>
    <w:p w:rsidR="00F04047" w:rsidRDefault="00FA409C">
      <w:pPr>
        <w:pStyle w:val="af4"/>
        <w:widowControl w:val="0"/>
        <w:tabs>
          <w:tab w:val="left" w:pos="6585"/>
        </w:tabs>
        <w:ind w:left="0" w:firstLine="709"/>
        <w:jc w:val="both"/>
      </w:pPr>
      <w:r>
        <w:t>6.Умеет соблюдать требования к бухгалтерскому учету.</w:t>
      </w:r>
    </w:p>
    <w:p w:rsidR="00F04047" w:rsidRDefault="00FA409C">
      <w:pPr>
        <w:pStyle w:val="af4"/>
        <w:widowControl w:val="0"/>
        <w:tabs>
          <w:tab w:val="left" w:pos="6585"/>
        </w:tabs>
        <w:ind w:left="0" w:firstLine="709"/>
        <w:jc w:val="both"/>
        <w:rPr>
          <w:b/>
        </w:rPr>
      </w:pPr>
      <w:r>
        <w:rPr>
          <w:b/>
        </w:rPr>
        <w:t>Практическое занятие и практическая подготовка по теме № 3.1</w:t>
      </w:r>
    </w:p>
    <w:p w:rsidR="00F04047" w:rsidRDefault="00FA409C">
      <w:pPr>
        <w:pStyle w:val="af4"/>
        <w:widowControl w:val="0"/>
        <w:tabs>
          <w:tab w:val="left" w:pos="6585"/>
        </w:tabs>
        <w:ind w:left="0" w:firstLine="709"/>
        <w:jc w:val="both"/>
        <w:rPr>
          <w:b/>
        </w:rPr>
      </w:pPr>
      <w:r>
        <w:rPr>
          <w:b/>
        </w:rPr>
        <w:t>Тема: Учет кассовых операций и безналичных платежей</w:t>
      </w:r>
    </w:p>
    <w:p w:rsidR="00F04047" w:rsidRDefault="00FA409C">
      <w:pPr>
        <w:pStyle w:val="af4"/>
        <w:widowControl w:val="0"/>
        <w:tabs>
          <w:tab w:val="left" w:pos="6585"/>
        </w:tabs>
        <w:ind w:left="0" w:firstLine="709"/>
        <w:jc w:val="both"/>
      </w:pPr>
      <w:r>
        <w:t>Дисциплина: Бухгалтерский учет</w:t>
      </w:r>
    </w:p>
    <w:p w:rsidR="00F04047" w:rsidRDefault="00FA409C">
      <w:pPr>
        <w:pStyle w:val="af4"/>
        <w:widowControl w:val="0"/>
        <w:tabs>
          <w:tab w:val="left" w:pos="6585"/>
        </w:tabs>
        <w:ind w:left="0" w:firstLine="709"/>
        <w:jc w:val="both"/>
      </w:pPr>
      <w:r>
        <w:t xml:space="preserve">Раздел дисциплины:  Учет кассовых операций и безналичных платежей. </w:t>
      </w:r>
    </w:p>
    <w:p w:rsidR="00F04047" w:rsidRDefault="00FA409C">
      <w:pPr>
        <w:pStyle w:val="af4"/>
        <w:widowControl w:val="0"/>
        <w:tabs>
          <w:tab w:val="left" w:pos="6585"/>
        </w:tabs>
        <w:ind w:left="0" w:firstLine="709"/>
        <w:jc w:val="both"/>
      </w:pPr>
      <w:r>
        <w:t>Тема дисциплины: Учет кассовых операций и безналичных платежей</w:t>
      </w:r>
    </w:p>
    <w:p w:rsidR="00F04047" w:rsidRDefault="00FA409C">
      <w:pPr>
        <w:pStyle w:val="af4"/>
        <w:widowControl w:val="0"/>
        <w:tabs>
          <w:tab w:val="left" w:pos="6585"/>
        </w:tabs>
        <w:ind w:left="0" w:firstLine="709"/>
        <w:jc w:val="both"/>
        <w:rPr>
          <w:b/>
        </w:rPr>
      </w:pPr>
      <w:r>
        <w:rPr>
          <w:b/>
        </w:rPr>
        <w:t>Формируемые компетенции:</w:t>
      </w:r>
    </w:p>
    <w:p w:rsidR="00F04047" w:rsidRDefault="00FA409C">
      <w:pPr>
        <w:pStyle w:val="af4"/>
        <w:widowControl w:val="0"/>
        <w:tabs>
          <w:tab w:val="left" w:pos="6585"/>
        </w:tabs>
        <w:ind w:left="0" w:firstLine="709"/>
        <w:jc w:val="both"/>
        <w:rPr>
          <w:b/>
        </w:rPr>
      </w:pPr>
      <w:r>
        <w:rPr>
          <w:b/>
        </w:rPr>
        <w:t>– общие:</w:t>
      </w:r>
    </w:p>
    <w:p w:rsidR="00F04047" w:rsidRDefault="00FA409C">
      <w:pPr>
        <w:pStyle w:val="af4"/>
        <w:widowControl w:val="0"/>
        <w:tabs>
          <w:tab w:val="left" w:pos="709"/>
        </w:tabs>
        <w:ind w:left="0" w:firstLine="709"/>
        <w:jc w:val="both"/>
      </w:pPr>
      <w:r>
        <w:t>ОК 1-9</w:t>
      </w:r>
    </w:p>
    <w:p w:rsidR="00F04047" w:rsidRDefault="00FA409C">
      <w:pPr>
        <w:pStyle w:val="af4"/>
        <w:widowControl w:val="0"/>
        <w:tabs>
          <w:tab w:val="left" w:pos="6585"/>
        </w:tabs>
        <w:ind w:left="0" w:firstLine="709"/>
        <w:jc w:val="both"/>
        <w:rPr>
          <w:b/>
        </w:rPr>
      </w:pPr>
      <w:r>
        <w:rPr>
          <w:b/>
        </w:rPr>
        <w:t>– профессиональные:</w:t>
      </w:r>
    </w:p>
    <w:p w:rsidR="00F04047" w:rsidRDefault="00FA409C">
      <w:pPr>
        <w:pStyle w:val="af4"/>
        <w:widowControl w:val="0"/>
        <w:tabs>
          <w:tab w:val="left" w:pos="709"/>
        </w:tabs>
        <w:ind w:left="0" w:firstLine="709"/>
        <w:jc w:val="both"/>
      </w:pPr>
      <w:r>
        <w:t>ПК 2.4, 3.2</w:t>
      </w:r>
    </w:p>
    <w:p w:rsidR="00F04047" w:rsidRDefault="00FA409C">
      <w:pPr>
        <w:pStyle w:val="af4"/>
        <w:widowControl w:val="0"/>
        <w:tabs>
          <w:tab w:val="left" w:pos="6585"/>
        </w:tabs>
        <w:ind w:left="0" w:firstLine="709"/>
        <w:jc w:val="both"/>
        <w:rPr>
          <w:b/>
        </w:rPr>
      </w:pPr>
      <w:r>
        <w:rPr>
          <w:b/>
        </w:rPr>
        <w:t>Требования к умениям (практическому опыту):</w:t>
      </w:r>
    </w:p>
    <w:p w:rsidR="00F04047" w:rsidRDefault="00FA409C">
      <w:pPr>
        <w:pStyle w:val="af4"/>
        <w:widowControl w:val="0"/>
        <w:tabs>
          <w:tab w:val="left" w:pos="6585"/>
        </w:tabs>
        <w:ind w:left="0" w:firstLine="709"/>
        <w:jc w:val="both"/>
        <w:rPr>
          <w:b/>
        </w:rPr>
      </w:pPr>
      <w:r>
        <w:rPr>
          <w:b/>
        </w:rPr>
        <w:t xml:space="preserve">Должен уметь: </w:t>
      </w:r>
    </w:p>
    <w:p w:rsidR="00F04047" w:rsidRDefault="00FA409C">
      <w:pPr>
        <w:widowControl w:val="0"/>
        <w:numPr>
          <w:ilvl w:val="1"/>
          <w:numId w:val="1"/>
        </w:numPr>
        <w:ind w:left="0" w:firstLine="709"/>
        <w:jc w:val="both"/>
        <w:rPr>
          <w:sz w:val="28"/>
        </w:rPr>
      </w:pPr>
      <w:r>
        <w:rPr>
          <w:sz w:val="28"/>
        </w:rPr>
        <w:lastRenderedPageBreak/>
        <w:t>использовать данные бухгалтерского учета и отчетности в профессиональной деятельности.</w:t>
      </w:r>
    </w:p>
    <w:p w:rsidR="00F04047" w:rsidRDefault="00FA409C">
      <w:pPr>
        <w:pStyle w:val="af4"/>
        <w:widowControl w:val="0"/>
        <w:tabs>
          <w:tab w:val="left" w:pos="6585"/>
        </w:tabs>
        <w:ind w:left="0" w:firstLine="709"/>
        <w:jc w:val="both"/>
        <w:rPr>
          <w:b/>
        </w:rPr>
      </w:pPr>
      <w:r>
        <w:rPr>
          <w:b/>
        </w:rPr>
        <w:t xml:space="preserve">Цель самостоятельной работы: </w:t>
      </w:r>
    </w:p>
    <w:p w:rsidR="00F04047" w:rsidRDefault="00FA409C">
      <w:pPr>
        <w:pStyle w:val="af4"/>
        <w:widowControl w:val="0"/>
        <w:tabs>
          <w:tab w:val="left" w:pos="6585"/>
        </w:tabs>
        <w:ind w:left="0" w:firstLine="709"/>
        <w:jc w:val="both"/>
      </w:pPr>
      <w:r>
        <w:t>изучить основы учета кассовых операций и безналичных платежей.</w:t>
      </w:r>
    </w:p>
    <w:p w:rsidR="00F04047" w:rsidRDefault="00FA409C">
      <w:pPr>
        <w:pStyle w:val="af4"/>
        <w:widowControl w:val="0"/>
        <w:tabs>
          <w:tab w:val="left" w:pos="6585"/>
        </w:tabs>
        <w:ind w:left="0" w:firstLine="709"/>
        <w:jc w:val="both"/>
        <w:rPr>
          <w:b/>
        </w:rPr>
      </w:pPr>
      <w:r>
        <w:rPr>
          <w:b/>
        </w:rPr>
        <w:t xml:space="preserve">    Учебные задачи: </w:t>
      </w:r>
    </w:p>
    <w:p w:rsidR="00F04047" w:rsidRDefault="00FA409C">
      <w:pPr>
        <w:widowControl w:val="0"/>
        <w:ind w:firstLine="709"/>
        <w:jc w:val="both"/>
        <w:rPr>
          <w:sz w:val="28"/>
        </w:rPr>
      </w:pPr>
      <w:r>
        <w:rPr>
          <w:sz w:val="28"/>
        </w:rPr>
        <w:t>1. Научиться проводить кассовые операции и осуществлять их учет.</w:t>
      </w:r>
    </w:p>
    <w:p w:rsidR="00F04047" w:rsidRDefault="00FA409C">
      <w:pPr>
        <w:widowControl w:val="0"/>
        <w:ind w:firstLine="709"/>
        <w:jc w:val="both"/>
        <w:rPr>
          <w:sz w:val="28"/>
        </w:rPr>
      </w:pPr>
      <w:r>
        <w:rPr>
          <w:sz w:val="28"/>
        </w:rPr>
        <w:t>2. Изучить виды кассовых операций и безналичных платежей.</w:t>
      </w:r>
    </w:p>
    <w:p w:rsidR="00F04047" w:rsidRDefault="00FA409C">
      <w:pPr>
        <w:widowControl w:val="0"/>
        <w:ind w:firstLine="709"/>
        <w:jc w:val="both"/>
        <w:rPr>
          <w:sz w:val="28"/>
        </w:rPr>
      </w:pPr>
      <w:r>
        <w:rPr>
          <w:sz w:val="28"/>
        </w:rPr>
        <w:t>3. Изучить виды кассовых и денежных документов, реквизиты документов, порядок составления, оформления и проверки кассовых и денежных документов.</w:t>
      </w:r>
    </w:p>
    <w:p w:rsidR="00F04047" w:rsidRDefault="00FA409C">
      <w:pPr>
        <w:pStyle w:val="af4"/>
        <w:widowControl w:val="0"/>
        <w:numPr>
          <w:ilvl w:val="0"/>
          <w:numId w:val="18"/>
        </w:numPr>
        <w:tabs>
          <w:tab w:val="left" w:pos="1134"/>
        </w:tabs>
        <w:ind w:left="0" w:firstLine="709"/>
        <w:jc w:val="both"/>
      </w:pPr>
      <w:r>
        <w:t>Научиться составлять, оформлять и проверять кассовые и денежные документы.</w:t>
      </w:r>
    </w:p>
    <w:p w:rsidR="00F04047" w:rsidRDefault="00FA409C">
      <w:pPr>
        <w:pStyle w:val="af4"/>
        <w:widowControl w:val="0"/>
        <w:tabs>
          <w:tab w:val="left" w:pos="6585"/>
        </w:tabs>
        <w:ind w:left="0" w:firstLine="709"/>
        <w:jc w:val="both"/>
      </w:pPr>
      <w:r>
        <w:t xml:space="preserve">Студент должен </w:t>
      </w:r>
    </w:p>
    <w:p w:rsidR="00F04047" w:rsidRDefault="00FA409C">
      <w:pPr>
        <w:pStyle w:val="af4"/>
        <w:widowControl w:val="0"/>
        <w:tabs>
          <w:tab w:val="left" w:pos="6585"/>
        </w:tabs>
        <w:ind w:left="0" w:firstLine="709"/>
        <w:jc w:val="both"/>
        <w:rPr>
          <w:b/>
        </w:rPr>
      </w:pPr>
      <w:r>
        <w:rPr>
          <w:b/>
        </w:rPr>
        <w:t>знать:</w:t>
      </w:r>
    </w:p>
    <w:p w:rsidR="00F04047" w:rsidRDefault="00FA409C">
      <w:pPr>
        <w:widowControl w:val="0"/>
        <w:numPr>
          <w:ilvl w:val="0"/>
          <w:numId w:val="3"/>
        </w:numPr>
        <w:tabs>
          <w:tab w:val="left" w:pos="993"/>
        </w:tabs>
        <w:ind w:left="0" w:firstLine="709"/>
        <w:jc w:val="both"/>
        <w:rPr>
          <w:sz w:val="28"/>
        </w:rPr>
      </w:pPr>
      <w:r>
        <w:rPr>
          <w:sz w:val="28"/>
        </w:rPr>
        <w:t>основы бухгалтерского учета, документы хозяйственных операций, бухгалтерскую отчетность</w:t>
      </w:r>
      <w:r>
        <w:rPr>
          <w:spacing w:val="-2"/>
          <w:sz w:val="28"/>
        </w:rPr>
        <w:t>;</w:t>
      </w:r>
    </w:p>
    <w:p w:rsidR="00F04047" w:rsidRDefault="00FA409C">
      <w:pPr>
        <w:widowControl w:val="0"/>
        <w:numPr>
          <w:ilvl w:val="0"/>
          <w:numId w:val="3"/>
        </w:numPr>
        <w:tabs>
          <w:tab w:val="left" w:pos="993"/>
        </w:tabs>
        <w:ind w:left="0" w:firstLine="709"/>
        <w:jc w:val="both"/>
        <w:rPr>
          <w:sz w:val="28"/>
        </w:rPr>
      </w:pPr>
      <w:r>
        <w:rPr>
          <w:sz w:val="28"/>
        </w:rPr>
        <w:t>учет и порядок ведения кассовых операций;</w:t>
      </w:r>
    </w:p>
    <w:p w:rsidR="00F04047" w:rsidRDefault="00FA409C">
      <w:pPr>
        <w:widowControl w:val="0"/>
        <w:numPr>
          <w:ilvl w:val="0"/>
          <w:numId w:val="3"/>
        </w:numPr>
        <w:tabs>
          <w:tab w:val="left" w:pos="993"/>
        </w:tabs>
        <w:ind w:left="0" w:firstLine="709"/>
        <w:jc w:val="both"/>
        <w:rPr>
          <w:sz w:val="28"/>
        </w:rPr>
      </w:pPr>
      <w:r>
        <w:rPr>
          <w:sz w:val="28"/>
        </w:rPr>
        <w:t>формы безналичных расчетов;</w:t>
      </w:r>
    </w:p>
    <w:p w:rsidR="00F04047" w:rsidRDefault="00FA409C">
      <w:pPr>
        <w:widowControl w:val="0"/>
        <w:numPr>
          <w:ilvl w:val="0"/>
          <w:numId w:val="3"/>
        </w:numPr>
        <w:tabs>
          <w:tab w:val="left" w:pos="993"/>
        </w:tabs>
        <w:ind w:left="0" w:firstLine="709"/>
        <w:jc w:val="both"/>
        <w:rPr>
          <w:sz w:val="28"/>
        </w:rPr>
      </w:pPr>
      <w:r>
        <w:rPr>
          <w:sz w:val="28"/>
        </w:rPr>
        <w:t>бухгалтерские документы и требования к их составлению;</w:t>
      </w:r>
    </w:p>
    <w:p w:rsidR="00F04047" w:rsidRDefault="00FA409C">
      <w:pPr>
        <w:widowControl w:val="0"/>
        <w:numPr>
          <w:ilvl w:val="0"/>
          <w:numId w:val="3"/>
        </w:numPr>
        <w:tabs>
          <w:tab w:val="left" w:pos="993"/>
        </w:tabs>
        <w:ind w:left="0" w:firstLine="709"/>
        <w:jc w:val="both"/>
        <w:rPr>
          <w:sz w:val="28"/>
        </w:rPr>
      </w:pPr>
      <w:r>
        <w:rPr>
          <w:sz w:val="28"/>
        </w:rPr>
        <w:t>нормативные правовые акты, регламентирующие отношения в сфере бухгалтерского учета;</w:t>
      </w:r>
    </w:p>
    <w:p w:rsidR="00F04047" w:rsidRDefault="00FA409C">
      <w:pPr>
        <w:pStyle w:val="af4"/>
        <w:widowControl w:val="0"/>
        <w:tabs>
          <w:tab w:val="left" w:pos="6585"/>
        </w:tabs>
        <w:ind w:left="0" w:firstLine="709"/>
        <w:jc w:val="both"/>
        <w:rPr>
          <w:b/>
        </w:rPr>
      </w:pPr>
      <w:r>
        <w:rPr>
          <w:b/>
        </w:rPr>
        <w:t xml:space="preserve">  уметь:</w:t>
      </w:r>
    </w:p>
    <w:p w:rsidR="00F04047" w:rsidRDefault="00FA409C">
      <w:pPr>
        <w:widowControl w:val="0"/>
        <w:numPr>
          <w:ilvl w:val="1"/>
          <w:numId w:val="1"/>
        </w:numPr>
        <w:tabs>
          <w:tab w:val="left" w:pos="993"/>
        </w:tabs>
        <w:ind w:left="0" w:firstLine="709"/>
        <w:jc w:val="both"/>
        <w:rPr>
          <w:sz w:val="28"/>
        </w:rPr>
      </w:pPr>
      <w:r>
        <w:rPr>
          <w:sz w:val="28"/>
        </w:rPr>
        <w:t>использовать данные бухгалтерского учета и отчетности в профессиональной деятельности.</w:t>
      </w:r>
    </w:p>
    <w:p w:rsidR="00F04047" w:rsidRDefault="00FA409C">
      <w:pPr>
        <w:pStyle w:val="af4"/>
        <w:widowControl w:val="0"/>
        <w:tabs>
          <w:tab w:val="left" w:pos="6585"/>
        </w:tabs>
        <w:ind w:left="0" w:firstLine="709"/>
        <w:jc w:val="both"/>
        <w:rPr>
          <w:b/>
        </w:rPr>
      </w:pPr>
      <w:r>
        <w:rPr>
          <w:b/>
        </w:rPr>
        <w:t>Задачи практической работы:</w:t>
      </w:r>
    </w:p>
    <w:p w:rsidR="00F04047" w:rsidRDefault="00FA409C">
      <w:pPr>
        <w:pStyle w:val="af4"/>
        <w:widowControl w:val="0"/>
        <w:tabs>
          <w:tab w:val="left" w:pos="6585"/>
        </w:tabs>
        <w:ind w:left="0" w:firstLine="709"/>
        <w:jc w:val="both"/>
      </w:pPr>
      <w:r>
        <w:t>1.Повторить теоретический материал по теме практической работы.</w:t>
      </w:r>
    </w:p>
    <w:p w:rsidR="00F04047" w:rsidRDefault="00FA409C">
      <w:pPr>
        <w:pStyle w:val="af4"/>
        <w:widowControl w:val="0"/>
        <w:tabs>
          <w:tab w:val="left" w:pos="6585"/>
        </w:tabs>
        <w:ind w:left="0" w:firstLine="709"/>
        <w:jc w:val="both"/>
      </w:pPr>
      <w:r>
        <w:t>2.Ответить на вопросы для закрепления теоретического материала.</w:t>
      </w:r>
    </w:p>
    <w:p w:rsidR="00F04047" w:rsidRDefault="00FA409C">
      <w:pPr>
        <w:pStyle w:val="af4"/>
        <w:widowControl w:val="0"/>
        <w:tabs>
          <w:tab w:val="left" w:pos="6585"/>
        </w:tabs>
        <w:ind w:left="0" w:firstLine="709"/>
        <w:jc w:val="both"/>
      </w:pPr>
      <w:r>
        <w:t>3.Выполнить задания.</w:t>
      </w:r>
    </w:p>
    <w:p w:rsidR="00F04047" w:rsidRDefault="00FA409C">
      <w:pPr>
        <w:pStyle w:val="af4"/>
        <w:widowControl w:val="0"/>
        <w:tabs>
          <w:tab w:val="left" w:pos="6585"/>
        </w:tabs>
        <w:ind w:left="0" w:firstLine="709"/>
        <w:jc w:val="both"/>
        <w:rPr>
          <w:b/>
        </w:rPr>
      </w:pPr>
      <w:r>
        <w:rPr>
          <w:b/>
        </w:rPr>
        <w:t>Материально – техническое оснащение рабочего места:</w:t>
      </w:r>
    </w:p>
    <w:p w:rsidR="00F04047" w:rsidRDefault="00FA409C">
      <w:pPr>
        <w:pStyle w:val="af4"/>
        <w:widowControl w:val="0"/>
        <w:tabs>
          <w:tab w:val="left" w:pos="6585"/>
        </w:tabs>
        <w:ind w:left="0" w:firstLine="709"/>
        <w:jc w:val="both"/>
      </w:pPr>
      <w:r>
        <w:t>1.Методические указания.</w:t>
      </w:r>
    </w:p>
    <w:p w:rsidR="00F04047" w:rsidRDefault="00FA409C">
      <w:pPr>
        <w:pStyle w:val="af4"/>
        <w:widowControl w:val="0"/>
        <w:tabs>
          <w:tab w:val="left" w:pos="6585"/>
        </w:tabs>
        <w:ind w:left="0" w:firstLine="709"/>
        <w:jc w:val="both"/>
        <w:rPr>
          <w:b/>
        </w:rPr>
      </w:pPr>
      <w:r>
        <w:rPr>
          <w:b/>
        </w:rPr>
        <w:t>Норма времени: 8 часов</w:t>
      </w:r>
    </w:p>
    <w:p w:rsidR="00F04047" w:rsidRDefault="00FA409C">
      <w:pPr>
        <w:pStyle w:val="af4"/>
        <w:widowControl w:val="0"/>
        <w:tabs>
          <w:tab w:val="left" w:pos="6585"/>
        </w:tabs>
        <w:ind w:left="0" w:firstLine="709"/>
        <w:jc w:val="both"/>
        <w:rPr>
          <w:b/>
        </w:rPr>
      </w:pPr>
      <w:r>
        <w:rPr>
          <w:b/>
        </w:rPr>
        <w:t>Контрольные вопросы при допуске к работе:</w:t>
      </w:r>
    </w:p>
    <w:p w:rsidR="00F04047" w:rsidRDefault="00FA409C">
      <w:pPr>
        <w:pStyle w:val="af4"/>
        <w:widowControl w:val="0"/>
        <w:numPr>
          <w:ilvl w:val="0"/>
          <w:numId w:val="19"/>
        </w:numPr>
        <w:tabs>
          <w:tab w:val="left" w:pos="1134"/>
        </w:tabs>
        <w:ind w:left="0" w:firstLine="709"/>
        <w:jc w:val="both"/>
      </w:pPr>
      <w:r>
        <w:t xml:space="preserve">Виды кассовых операций. </w:t>
      </w:r>
    </w:p>
    <w:p w:rsidR="00F04047" w:rsidRDefault="00FA409C">
      <w:pPr>
        <w:pStyle w:val="af4"/>
        <w:widowControl w:val="0"/>
        <w:numPr>
          <w:ilvl w:val="0"/>
          <w:numId w:val="19"/>
        </w:numPr>
        <w:tabs>
          <w:tab w:val="left" w:pos="1134"/>
        </w:tabs>
        <w:ind w:left="0" w:firstLine="709"/>
        <w:jc w:val="both"/>
      </w:pPr>
      <w:r>
        <w:t xml:space="preserve">Нормативно-правовое регулирование кассовых операций. </w:t>
      </w:r>
    </w:p>
    <w:p w:rsidR="00F04047" w:rsidRDefault="00FA409C">
      <w:pPr>
        <w:pStyle w:val="af4"/>
        <w:widowControl w:val="0"/>
        <w:numPr>
          <w:ilvl w:val="0"/>
          <w:numId w:val="19"/>
        </w:numPr>
        <w:tabs>
          <w:tab w:val="left" w:pos="1134"/>
        </w:tabs>
        <w:ind w:left="0" w:firstLine="709"/>
        <w:jc w:val="both"/>
      </w:pPr>
      <w:r>
        <w:t xml:space="preserve">Кассовые документы: виды, требования к оформлению и порядок оформления, порядок хранения, исправления в кассовых документах. </w:t>
      </w:r>
    </w:p>
    <w:p w:rsidR="00F04047" w:rsidRDefault="00FA409C">
      <w:pPr>
        <w:pStyle w:val="af4"/>
        <w:widowControl w:val="0"/>
        <w:numPr>
          <w:ilvl w:val="0"/>
          <w:numId w:val="19"/>
        </w:numPr>
        <w:tabs>
          <w:tab w:val="left" w:pos="1134"/>
        </w:tabs>
        <w:ind w:left="0" w:firstLine="709"/>
        <w:jc w:val="both"/>
      </w:pPr>
      <w:r>
        <w:t xml:space="preserve">Формы безналичных расчетов. </w:t>
      </w:r>
    </w:p>
    <w:p w:rsidR="00F04047" w:rsidRDefault="00FA409C">
      <w:pPr>
        <w:pStyle w:val="af4"/>
        <w:widowControl w:val="0"/>
        <w:numPr>
          <w:ilvl w:val="0"/>
          <w:numId w:val="19"/>
        </w:numPr>
        <w:tabs>
          <w:tab w:val="left" w:pos="1134"/>
        </w:tabs>
        <w:ind w:left="0" w:firstLine="709"/>
        <w:jc w:val="both"/>
      </w:pPr>
      <w:r>
        <w:t xml:space="preserve">Порядок проведения и отражения в бухгалтерском учете кассовых операций. </w:t>
      </w:r>
    </w:p>
    <w:p w:rsidR="00F04047" w:rsidRDefault="00FA409C">
      <w:pPr>
        <w:pStyle w:val="af4"/>
        <w:widowControl w:val="0"/>
        <w:numPr>
          <w:ilvl w:val="0"/>
          <w:numId w:val="19"/>
        </w:numPr>
        <w:tabs>
          <w:tab w:val="left" w:pos="1134"/>
        </w:tabs>
        <w:ind w:left="0" w:firstLine="709"/>
        <w:jc w:val="both"/>
      </w:pPr>
      <w:r>
        <w:t xml:space="preserve">Правила определения признаков подлинности и платежности денежных знаков российской валюты и иностранной валюты. </w:t>
      </w:r>
    </w:p>
    <w:p w:rsidR="00F04047" w:rsidRDefault="00FA409C">
      <w:pPr>
        <w:pStyle w:val="af4"/>
        <w:widowControl w:val="0"/>
        <w:numPr>
          <w:ilvl w:val="0"/>
          <w:numId w:val="19"/>
        </w:numPr>
        <w:tabs>
          <w:tab w:val="left" w:pos="1134"/>
        </w:tabs>
        <w:ind w:left="0" w:firstLine="709"/>
        <w:jc w:val="both"/>
      </w:pPr>
      <w:r>
        <w:t>Порядок инкассирования денежной наличности.</w:t>
      </w:r>
    </w:p>
    <w:p w:rsidR="00F04047" w:rsidRDefault="00FA409C">
      <w:pPr>
        <w:pStyle w:val="af4"/>
        <w:widowControl w:val="0"/>
        <w:tabs>
          <w:tab w:val="left" w:pos="6585"/>
        </w:tabs>
        <w:ind w:left="0" w:firstLine="709"/>
        <w:jc w:val="both"/>
      </w:pPr>
      <w:r>
        <w:rPr>
          <w:b/>
        </w:rPr>
        <w:t>Форма контроля знаний</w:t>
      </w:r>
      <w:r>
        <w:t xml:space="preserve">: защита рефератов, фронтальный опрос, тестирование </w:t>
      </w:r>
    </w:p>
    <w:p w:rsidR="00F04047" w:rsidRDefault="00FA409C">
      <w:pPr>
        <w:pStyle w:val="af4"/>
        <w:widowControl w:val="0"/>
        <w:tabs>
          <w:tab w:val="left" w:pos="6585"/>
        </w:tabs>
        <w:ind w:left="0" w:firstLine="709"/>
        <w:jc w:val="both"/>
        <w:rPr>
          <w:b/>
        </w:rPr>
      </w:pPr>
      <w:r>
        <w:rPr>
          <w:b/>
        </w:rPr>
        <w:t xml:space="preserve">               Содержание и последовательность выполнения заданий</w:t>
      </w:r>
    </w:p>
    <w:p w:rsidR="00F04047" w:rsidRDefault="00FA409C">
      <w:pPr>
        <w:pStyle w:val="af4"/>
        <w:widowControl w:val="0"/>
        <w:tabs>
          <w:tab w:val="left" w:pos="6585"/>
        </w:tabs>
        <w:ind w:left="0" w:firstLine="709"/>
        <w:jc w:val="both"/>
      </w:pPr>
      <w:r>
        <w:rPr>
          <w:b/>
        </w:rPr>
        <w:t>Задание 1</w:t>
      </w:r>
      <w:r>
        <w:t xml:space="preserve">. Защита рефератов по теме:  </w:t>
      </w:r>
    </w:p>
    <w:p w:rsidR="00F04047" w:rsidRDefault="00FA409C">
      <w:pPr>
        <w:widowControl w:val="0"/>
        <w:numPr>
          <w:ilvl w:val="0"/>
          <w:numId w:val="20"/>
        </w:numPr>
        <w:tabs>
          <w:tab w:val="left" w:pos="1134"/>
        </w:tabs>
        <w:ind w:left="0" w:firstLine="709"/>
        <w:jc w:val="both"/>
        <w:rPr>
          <w:sz w:val="28"/>
        </w:rPr>
      </w:pPr>
      <w:r>
        <w:rPr>
          <w:sz w:val="28"/>
        </w:rPr>
        <w:t>Организация хранения кассовых документов.</w:t>
      </w:r>
    </w:p>
    <w:p w:rsidR="00F04047" w:rsidRDefault="00FA409C">
      <w:pPr>
        <w:widowControl w:val="0"/>
        <w:numPr>
          <w:ilvl w:val="0"/>
          <w:numId w:val="20"/>
        </w:numPr>
        <w:tabs>
          <w:tab w:val="left" w:pos="1134"/>
        </w:tabs>
        <w:ind w:left="0" w:firstLine="709"/>
        <w:jc w:val="both"/>
        <w:rPr>
          <w:sz w:val="28"/>
        </w:rPr>
      </w:pPr>
      <w:r>
        <w:rPr>
          <w:sz w:val="28"/>
        </w:rPr>
        <w:t>Виды кассовых операций.</w:t>
      </w:r>
    </w:p>
    <w:p w:rsidR="00F04047" w:rsidRDefault="00FA409C">
      <w:pPr>
        <w:pStyle w:val="af4"/>
        <w:widowControl w:val="0"/>
        <w:tabs>
          <w:tab w:val="left" w:pos="6585"/>
        </w:tabs>
        <w:ind w:left="0" w:firstLine="709"/>
        <w:jc w:val="both"/>
      </w:pPr>
      <w:r>
        <w:rPr>
          <w:b/>
        </w:rPr>
        <w:lastRenderedPageBreak/>
        <w:t xml:space="preserve">Задание 2. </w:t>
      </w:r>
      <w:r>
        <w:t>Ответьте на тестовые задания.</w:t>
      </w:r>
    </w:p>
    <w:p w:rsidR="00F04047" w:rsidRDefault="00FA409C">
      <w:pPr>
        <w:widowControl w:val="0"/>
        <w:ind w:firstLine="709"/>
        <w:jc w:val="both"/>
      </w:pPr>
      <w:r>
        <w:t>1. Выберите несколько правильных ответов. Касса – это:</w:t>
      </w:r>
    </w:p>
    <w:p w:rsidR="00F04047" w:rsidRDefault="00FA409C">
      <w:pPr>
        <w:widowControl w:val="0"/>
        <w:ind w:firstLine="709"/>
        <w:jc w:val="both"/>
      </w:pPr>
      <w:r>
        <w:t>А. структурное подразделение предприятия, организации, учреждения, выполняющее кассовые операции</w:t>
      </w:r>
    </w:p>
    <w:p w:rsidR="00F04047" w:rsidRDefault="00FA409C">
      <w:pPr>
        <w:widowControl w:val="0"/>
        <w:ind w:firstLine="709"/>
        <w:jc w:val="both"/>
      </w:pPr>
      <w:r>
        <w:t>В. счет, на котором отражаются движение, поступление и выдача наличных денег</w:t>
      </w:r>
    </w:p>
    <w:p w:rsidR="00F04047" w:rsidRDefault="00FA409C">
      <w:pPr>
        <w:widowControl w:val="0"/>
        <w:ind w:firstLine="709"/>
        <w:jc w:val="both"/>
      </w:pPr>
      <w:r>
        <w:t>С. денежный документ, по которому осуществляется и которым оформляется кассовая операция по приему и выдаче наличных денег кассами предприятий</w:t>
      </w:r>
    </w:p>
    <w:p w:rsidR="00F04047" w:rsidRDefault="00FA409C">
      <w:pPr>
        <w:widowControl w:val="0"/>
        <w:ind w:firstLine="709"/>
        <w:jc w:val="both"/>
      </w:pPr>
      <w:r>
        <w:t>Д. все ответы верны</w:t>
      </w:r>
    </w:p>
    <w:p w:rsidR="00F04047" w:rsidRDefault="00FA409C">
      <w:pPr>
        <w:widowControl w:val="0"/>
        <w:ind w:firstLine="709"/>
        <w:jc w:val="both"/>
      </w:pPr>
      <w:r>
        <w:t xml:space="preserve">2. Выберите правильный ответ. Хранение в кассе наличных денег и других ценностей, не принадлежащих данному предприятию:  </w:t>
      </w:r>
    </w:p>
    <w:p w:rsidR="00F04047" w:rsidRDefault="00FA409C">
      <w:pPr>
        <w:widowControl w:val="0"/>
        <w:ind w:firstLine="709"/>
        <w:jc w:val="both"/>
      </w:pPr>
      <w:r>
        <w:t>А. разрешается</w:t>
      </w:r>
    </w:p>
    <w:p w:rsidR="00F04047" w:rsidRDefault="00FA409C">
      <w:pPr>
        <w:pStyle w:val="ab"/>
        <w:widowControl w:val="0"/>
        <w:spacing w:after="0"/>
        <w:jc w:val="both"/>
      </w:pPr>
      <w:r>
        <w:t xml:space="preserve">В. запрещается </w:t>
      </w:r>
    </w:p>
    <w:p w:rsidR="00F04047" w:rsidRDefault="00FA409C">
      <w:pPr>
        <w:widowControl w:val="0"/>
        <w:ind w:firstLine="709"/>
        <w:jc w:val="both"/>
      </w:pPr>
      <w:r>
        <w:t>3. Выберите правильный ответ. Ответственность за сохранность денег лежит на:</w:t>
      </w:r>
    </w:p>
    <w:p w:rsidR="00F04047" w:rsidRDefault="00FA409C">
      <w:pPr>
        <w:widowControl w:val="0"/>
        <w:ind w:firstLine="709"/>
        <w:jc w:val="both"/>
      </w:pPr>
      <w:r>
        <w:t>А. руководителе</w:t>
      </w:r>
    </w:p>
    <w:p w:rsidR="00F04047" w:rsidRDefault="00FA409C">
      <w:pPr>
        <w:widowControl w:val="0"/>
        <w:ind w:firstLine="709"/>
        <w:jc w:val="both"/>
      </w:pPr>
      <w:r>
        <w:t>В. главном бухгалтере</w:t>
      </w:r>
    </w:p>
    <w:p w:rsidR="00F04047" w:rsidRDefault="00FA409C">
      <w:pPr>
        <w:widowControl w:val="0"/>
        <w:ind w:firstLine="709"/>
        <w:jc w:val="both"/>
      </w:pPr>
      <w:r>
        <w:t>С. кассире</w:t>
      </w:r>
    </w:p>
    <w:p w:rsidR="00F04047" w:rsidRDefault="00FA409C">
      <w:pPr>
        <w:widowControl w:val="0"/>
        <w:ind w:firstLine="709"/>
        <w:jc w:val="both"/>
      </w:pPr>
      <w:r>
        <w:t xml:space="preserve">4. Выберите правильный ответ. Материальную ответственность за сохранность наличных денежных средств в кассе несет:  </w:t>
      </w:r>
    </w:p>
    <w:p w:rsidR="00F04047" w:rsidRDefault="00FA409C">
      <w:pPr>
        <w:widowControl w:val="0"/>
        <w:ind w:firstLine="709"/>
        <w:jc w:val="both"/>
      </w:pPr>
      <w:r>
        <w:t>А. руководитель</w:t>
      </w:r>
    </w:p>
    <w:p w:rsidR="00F04047" w:rsidRDefault="00FA409C">
      <w:pPr>
        <w:widowControl w:val="0"/>
        <w:ind w:firstLine="709"/>
        <w:jc w:val="both"/>
      </w:pPr>
      <w:r>
        <w:t>В. главный бухгалтер</w:t>
      </w:r>
    </w:p>
    <w:p w:rsidR="00F04047" w:rsidRDefault="00FA409C">
      <w:pPr>
        <w:widowControl w:val="0"/>
        <w:ind w:firstLine="709"/>
        <w:jc w:val="both"/>
      </w:pPr>
      <w:r>
        <w:t>С. кассир</w:t>
      </w:r>
    </w:p>
    <w:p w:rsidR="00F04047" w:rsidRDefault="00FA409C">
      <w:pPr>
        <w:widowControl w:val="0"/>
        <w:ind w:firstLine="709"/>
        <w:jc w:val="both"/>
      </w:pPr>
      <w:r>
        <w:t xml:space="preserve">5. Выберите правильный ответ. Свободные денежные средства должны храниться:   </w:t>
      </w:r>
    </w:p>
    <w:p w:rsidR="00F04047" w:rsidRDefault="00FA409C">
      <w:pPr>
        <w:widowControl w:val="0"/>
        <w:ind w:firstLine="709"/>
        <w:jc w:val="both"/>
      </w:pPr>
      <w:r>
        <w:t xml:space="preserve">А. в кассе </w:t>
      </w:r>
    </w:p>
    <w:p w:rsidR="00F04047" w:rsidRDefault="00FA409C">
      <w:pPr>
        <w:widowControl w:val="0"/>
        <w:ind w:firstLine="709"/>
        <w:jc w:val="both"/>
      </w:pPr>
      <w:r>
        <w:t xml:space="preserve">В. на счете в банке </w:t>
      </w:r>
    </w:p>
    <w:p w:rsidR="00F04047" w:rsidRDefault="00FA409C">
      <w:pPr>
        <w:widowControl w:val="0"/>
        <w:ind w:firstLine="709"/>
        <w:jc w:val="both"/>
      </w:pPr>
      <w:r>
        <w:t xml:space="preserve">С. у руководителя </w:t>
      </w:r>
    </w:p>
    <w:p w:rsidR="00F04047" w:rsidRDefault="00FA409C">
      <w:pPr>
        <w:widowControl w:val="0"/>
        <w:ind w:firstLine="709"/>
        <w:jc w:val="both"/>
      </w:pPr>
      <w:r>
        <w:t xml:space="preserve">6. Выберите правильный ответ. В кассовых документах исправления:  </w:t>
      </w:r>
    </w:p>
    <w:p w:rsidR="00F04047" w:rsidRDefault="00FA409C">
      <w:pPr>
        <w:widowControl w:val="0"/>
        <w:ind w:firstLine="709"/>
        <w:jc w:val="both"/>
      </w:pPr>
      <w:r>
        <w:t xml:space="preserve">А. допускаются </w:t>
      </w:r>
    </w:p>
    <w:p w:rsidR="00F04047" w:rsidRDefault="00FA409C">
      <w:pPr>
        <w:widowControl w:val="0"/>
        <w:ind w:firstLine="709"/>
        <w:jc w:val="both"/>
      </w:pPr>
      <w:r>
        <w:t>В. допускаются только по распоряжению руководителя</w:t>
      </w:r>
    </w:p>
    <w:p w:rsidR="00F04047" w:rsidRDefault="00FA409C">
      <w:pPr>
        <w:widowControl w:val="0"/>
        <w:ind w:firstLine="709"/>
        <w:jc w:val="both"/>
      </w:pPr>
      <w:r>
        <w:t>С. не допускаются</w:t>
      </w:r>
    </w:p>
    <w:p w:rsidR="00F04047" w:rsidRDefault="00FA409C">
      <w:pPr>
        <w:widowControl w:val="0"/>
        <w:ind w:firstLine="709"/>
        <w:jc w:val="both"/>
      </w:pPr>
      <w:r>
        <w:t>Д. допускаются с указанием подписи лица, который внес исправительные записи</w:t>
      </w:r>
    </w:p>
    <w:p w:rsidR="00F04047" w:rsidRDefault="00FA409C">
      <w:pPr>
        <w:widowControl w:val="0"/>
        <w:ind w:firstLine="709"/>
        <w:jc w:val="both"/>
      </w:pPr>
      <w:r>
        <w:t xml:space="preserve">7. Выберите правильный ответ. Устанавливает ограничения на расходование организациями и индивидуальными предпринимателями наличной выручки от реализации товаров, работ, услуг без ее предварительной сдачи в банк, а также определяет лимит наличных расчетов по одной сделке:  </w:t>
      </w:r>
    </w:p>
    <w:p w:rsidR="00F04047" w:rsidRDefault="00FA409C">
      <w:pPr>
        <w:widowControl w:val="0"/>
        <w:ind w:firstLine="709"/>
        <w:jc w:val="both"/>
      </w:pPr>
      <w:r>
        <w:t xml:space="preserve">А. </w:t>
      </w:r>
      <w:hyperlink r:id="rId8" w:history="1">
        <w:r>
          <w:t>Указание</w:t>
        </w:r>
      </w:hyperlink>
      <w: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F04047" w:rsidRDefault="00FA409C">
      <w:pPr>
        <w:widowControl w:val="0"/>
        <w:ind w:firstLine="709"/>
        <w:jc w:val="both"/>
      </w:pPr>
      <w:r>
        <w:t xml:space="preserve">В. Порядок ведения кассовых операций и правила хранения, перевозки и инкассации банкнот и монеты Банка России в кредитных организациях на территории Российской Федерации </w:t>
      </w:r>
    </w:p>
    <w:p w:rsidR="00F04047" w:rsidRDefault="00FA409C">
      <w:pPr>
        <w:widowControl w:val="0"/>
        <w:ind w:firstLine="709"/>
        <w:jc w:val="both"/>
      </w:pPr>
      <w:r>
        <w:t xml:space="preserve">С. </w:t>
      </w:r>
      <w:hyperlink r:id="rId9" w:history="1">
        <w:r>
          <w:t>Указание</w:t>
        </w:r>
      </w:hyperlink>
      <w:r>
        <w:t xml:space="preserve"> Банка России от 07.10.2013 № 3073-У "Об осуществлении наличных расчетов"</w:t>
      </w:r>
    </w:p>
    <w:p w:rsidR="00F04047" w:rsidRDefault="00FA409C">
      <w:pPr>
        <w:widowControl w:val="0"/>
        <w:ind w:firstLine="709"/>
        <w:jc w:val="both"/>
      </w:pPr>
      <w:r>
        <w:t xml:space="preserve">Д. Федеральный </w:t>
      </w:r>
      <w:hyperlink r:id="rId10" w:history="1">
        <w:r>
          <w:t>закон</w:t>
        </w:r>
      </w:hyperlink>
      <w:r>
        <w:t xml:space="preserve">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F04047" w:rsidRDefault="00FA409C">
      <w:pPr>
        <w:widowControl w:val="0"/>
        <w:ind w:firstLine="709"/>
        <w:jc w:val="both"/>
      </w:pPr>
      <w:r>
        <w:t xml:space="preserve">8. Осуществление операций с наличностью, подлежащих особому контролю на предмет их законности, регламентировано:   </w:t>
      </w:r>
    </w:p>
    <w:p w:rsidR="00F04047" w:rsidRDefault="00FA409C">
      <w:pPr>
        <w:widowControl w:val="0"/>
        <w:ind w:firstLine="709"/>
        <w:jc w:val="both"/>
      </w:pPr>
      <w:r>
        <w:t xml:space="preserve">А. Федеральным </w:t>
      </w:r>
      <w:hyperlink r:id="rId11" w:history="1">
        <w:r>
          <w:t>закон</w:t>
        </w:r>
      </w:hyperlink>
      <w:r>
        <w:t xml:space="preserve">ом от 22.05.2003 № 54-ФЗ "О применении контрольно-кассовой техники при осуществлении наличных денежных расчетов и (или) расчетов с использованием платежных карт"   </w:t>
      </w:r>
    </w:p>
    <w:p w:rsidR="00F04047" w:rsidRDefault="00FA409C">
      <w:pPr>
        <w:widowControl w:val="0"/>
        <w:ind w:firstLine="709"/>
        <w:jc w:val="both"/>
      </w:pPr>
      <w:r>
        <w:t>В. Федеральным законом от 07.08.2001 № 115-ФЗ "О противодействии легализации (отмыванию) доходов, полученных преступным путем, и финансированию терроризма"</w:t>
      </w:r>
    </w:p>
    <w:p w:rsidR="00F04047" w:rsidRDefault="00FA409C">
      <w:pPr>
        <w:widowControl w:val="0"/>
        <w:ind w:firstLine="709"/>
        <w:jc w:val="both"/>
      </w:pPr>
      <w:r>
        <w:t>С. Государственным</w:t>
      </w:r>
      <w:hyperlink r:id="rId12" w:history="1">
        <w:r>
          <w:t>реестр</w:t>
        </w:r>
      </w:hyperlink>
      <w:r>
        <w:t>ом контрольно-кассовой техники</w:t>
      </w:r>
    </w:p>
    <w:p w:rsidR="00F04047" w:rsidRDefault="00FA409C">
      <w:pPr>
        <w:widowControl w:val="0"/>
        <w:ind w:firstLine="709"/>
        <w:jc w:val="both"/>
      </w:pPr>
      <w:r>
        <w:t xml:space="preserve">Д. </w:t>
      </w:r>
      <w:hyperlink r:id="rId13" w:history="1">
        <w:r>
          <w:t>Указание</w:t>
        </w:r>
      </w:hyperlink>
      <w:r>
        <w:t>м Банка России от 07.10.2013 № 3073-У "Об осуществлении наличных расчетов"</w:t>
      </w:r>
    </w:p>
    <w:p w:rsidR="00F04047" w:rsidRDefault="00FA409C">
      <w:pPr>
        <w:widowControl w:val="0"/>
        <w:ind w:firstLine="709"/>
        <w:jc w:val="both"/>
      </w:pPr>
      <w:r>
        <w:t xml:space="preserve">9. Мероприятия по обеспечению сохранности наличных денег при ведении кассовых операций, хранении, транспортировке, порядок и сроки проведения проверок фактического наличия </w:t>
      </w:r>
      <w:r>
        <w:lastRenderedPageBreak/>
        <w:t xml:space="preserve">наличных денег определяются:  </w:t>
      </w:r>
    </w:p>
    <w:p w:rsidR="00F04047" w:rsidRDefault="00FA409C">
      <w:pPr>
        <w:widowControl w:val="0"/>
        <w:ind w:firstLine="709"/>
        <w:jc w:val="both"/>
      </w:pPr>
      <w:r>
        <w:t xml:space="preserve">А. банком </w:t>
      </w:r>
    </w:p>
    <w:p w:rsidR="00F04047" w:rsidRDefault="00FA409C">
      <w:pPr>
        <w:widowControl w:val="0"/>
        <w:ind w:firstLine="709"/>
        <w:jc w:val="both"/>
      </w:pPr>
      <w:r>
        <w:t>В. юридическим лицом</w:t>
      </w:r>
    </w:p>
    <w:p w:rsidR="00F04047" w:rsidRDefault="00FA409C">
      <w:pPr>
        <w:widowControl w:val="0"/>
        <w:ind w:firstLine="709"/>
        <w:jc w:val="both"/>
      </w:pPr>
      <w:r>
        <w:t>С. налоговой инспекцией</w:t>
      </w:r>
    </w:p>
    <w:p w:rsidR="00F04047" w:rsidRDefault="00FA409C">
      <w:pPr>
        <w:widowControl w:val="0"/>
        <w:ind w:firstLine="709"/>
        <w:jc w:val="both"/>
      </w:pPr>
      <w:r>
        <w:t xml:space="preserve">10. Все документы, связанные с приходом и расходом денежных средств хранятся в архиве организации:  </w:t>
      </w:r>
    </w:p>
    <w:p w:rsidR="00F04047" w:rsidRDefault="00FA409C">
      <w:pPr>
        <w:widowControl w:val="0"/>
        <w:ind w:firstLine="709"/>
        <w:jc w:val="both"/>
      </w:pPr>
      <w:r>
        <w:t xml:space="preserve">А. 1 год </w:t>
      </w:r>
    </w:p>
    <w:p w:rsidR="00F04047" w:rsidRDefault="00FA409C">
      <w:pPr>
        <w:widowControl w:val="0"/>
        <w:ind w:firstLine="709"/>
        <w:jc w:val="both"/>
      </w:pPr>
      <w:r>
        <w:t xml:space="preserve">В. 3 года </w:t>
      </w:r>
    </w:p>
    <w:p w:rsidR="00F04047" w:rsidRDefault="00FA409C">
      <w:pPr>
        <w:pStyle w:val="af4"/>
        <w:widowControl w:val="0"/>
        <w:tabs>
          <w:tab w:val="left" w:pos="6585"/>
        </w:tabs>
        <w:ind w:left="0" w:firstLine="709"/>
        <w:jc w:val="both"/>
        <w:rPr>
          <w:sz w:val="24"/>
        </w:rPr>
      </w:pPr>
      <w:r>
        <w:rPr>
          <w:sz w:val="24"/>
        </w:rPr>
        <w:t>С. 5 лет</w:t>
      </w:r>
    </w:p>
    <w:p w:rsidR="00F04047" w:rsidRDefault="00FA409C">
      <w:pPr>
        <w:pStyle w:val="af4"/>
        <w:widowControl w:val="0"/>
        <w:tabs>
          <w:tab w:val="left" w:pos="6585"/>
        </w:tabs>
        <w:ind w:left="0" w:firstLine="709"/>
        <w:jc w:val="both"/>
        <w:rPr>
          <w:sz w:val="24"/>
        </w:rPr>
      </w:pPr>
      <w:r>
        <w:rPr>
          <w:sz w:val="24"/>
        </w:rPr>
        <w:t>Д. 10 лет</w:t>
      </w:r>
    </w:p>
    <w:p w:rsidR="00F04047" w:rsidRDefault="00FA409C">
      <w:pPr>
        <w:widowControl w:val="0"/>
        <w:ind w:firstLine="709"/>
        <w:jc w:val="both"/>
      </w:pPr>
      <w:r>
        <w:t>11. Какой бухгалтерской записью отражают продажу продукции за наличный расчет?</w:t>
      </w:r>
    </w:p>
    <w:p w:rsidR="00F04047" w:rsidRDefault="00FA409C">
      <w:pPr>
        <w:widowControl w:val="0"/>
        <w:numPr>
          <w:ilvl w:val="0"/>
          <w:numId w:val="21"/>
        </w:numPr>
        <w:tabs>
          <w:tab w:val="left" w:pos="1134"/>
        </w:tabs>
        <w:ind w:left="0" w:firstLine="709"/>
        <w:jc w:val="both"/>
      </w:pPr>
      <w:r>
        <w:t>Д-т51  К-т 90;</w:t>
      </w:r>
    </w:p>
    <w:p w:rsidR="00F04047" w:rsidRDefault="00FA409C">
      <w:pPr>
        <w:widowControl w:val="0"/>
        <w:numPr>
          <w:ilvl w:val="0"/>
          <w:numId w:val="21"/>
        </w:numPr>
        <w:tabs>
          <w:tab w:val="left" w:pos="1134"/>
        </w:tabs>
        <w:ind w:left="0" w:firstLine="709"/>
        <w:jc w:val="both"/>
      </w:pPr>
      <w:r>
        <w:t>Д-т50 К-т 90;</w:t>
      </w:r>
    </w:p>
    <w:p w:rsidR="00F04047" w:rsidRDefault="00FA409C">
      <w:pPr>
        <w:widowControl w:val="0"/>
        <w:numPr>
          <w:ilvl w:val="0"/>
          <w:numId w:val="21"/>
        </w:numPr>
        <w:tabs>
          <w:tab w:val="left" w:pos="1134"/>
        </w:tabs>
        <w:ind w:left="0" w:firstLine="709"/>
        <w:jc w:val="both"/>
      </w:pPr>
      <w:r>
        <w:t>Д-т50 К-т 51;</w:t>
      </w:r>
    </w:p>
    <w:p w:rsidR="00F04047" w:rsidRDefault="00FA409C">
      <w:pPr>
        <w:widowControl w:val="0"/>
        <w:numPr>
          <w:ilvl w:val="0"/>
          <w:numId w:val="21"/>
        </w:numPr>
        <w:tabs>
          <w:tab w:val="left" w:pos="1134"/>
        </w:tabs>
        <w:ind w:left="0" w:firstLine="709"/>
        <w:jc w:val="both"/>
      </w:pPr>
      <w:r>
        <w:t>Д-т50 К-т76.</w:t>
      </w:r>
    </w:p>
    <w:p w:rsidR="00F04047" w:rsidRDefault="00FA409C">
      <w:pPr>
        <w:widowControl w:val="0"/>
        <w:tabs>
          <w:tab w:val="left" w:pos="1134"/>
        </w:tabs>
        <w:ind w:firstLine="709"/>
        <w:jc w:val="both"/>
      </w:pPr>
      <w:r>
        <w:t>12. Что означает бухгалтерская запись Д-т 60 К-т 51?</w:t>
      </w:r>
    </w:p>
    <w:p w:rsidR="00F04047" w:rsidRDefault="00FA409C">
      <w:pPr>
        <w:widowControl w:val="0"/>
        <w:numPr>
          <w:ilvl w:val="0"/>
          <w:numId w:val="22"/>
        </w:numPr>
        <w:tabs>
          <w:tab w:val="left" w:pos="1134"/>
        </w:tabs>
        <w:ind w:left="0" w:firstLine="709"/>
        <w:jc w:val="both"/>
      </w:pPr>
      <w:r>
        <w:t>оплата счетов поставщиков за поступившие от них материалы;</w:t>
      </w:r>
    </w:p>
    <w:p w:rsidR="00F04047" w:rsidRDefault="00FA409C">
      <w:pPr>
        <w:widowControl w:val="0"/>
        <w:numPr>
          <w:ilvl w:val="0"/>
          <w:numId w:val="22"/>
        </w:numPr>
        <w:tabs>
          <w:tab w:val="left" w:pos="1134"/>
        </w:tabs>
        <w:ind w:left="0" w:firstLine="709"/>
        <w:jc w:val="both"/>
      </w:pPr>
      <w:r>
        <w:t>оплата расходов по изготовлению продукции;</w:t>
      </w:r>
    </w:p>
    <w:p w:rsidR="00F04047" w:rsidRDefault="00FA409C">
      <w:pPr>
        <w:widowControl w:val="0"/>
        <w:numPr>
          <w:ilvl w:val="0"/>
          <w:numId w:val="22"/>
        </w:numPr>
        <w:tabs>
          <w:tab w:val="left" w:pos="1134"/>
        </w:tabs>
        <w:ind w:left="0" w:firstLine="709"/>
        <w:jc w:val="both"/>
      </w:pPr>
      <w:r>
        <w:t>оплата услуг банка.</w:t>
      </w:r>
    </w:p>
    <w:p w:rsidR="00F04047" w:rsidRDefault="00FA409C">
      <w:pPr>
        <w:widowControl w:val="0"/>
        <w:tabs>
          <w:tab w:val="left" w:pos="1134"/>
        </w:tabs>
        <w:ind w:firstLine="709"/>
        <w:jc w:val="both"/>
      </w:pPr>
      <w:r>
        <w:t>13. Расчеты по специальным счетам в банке на счете 55 ведут:</w:t>
      </w:r>
    </w:p>
    <w:p w:rsidR="00F04047" w:rsidRDefault="00FA409C">
      <w:pPr>
        <w:widowControl w:val="0"/>
        <w:numPr>
          <w:ilvl w:val="0"/>
          <w:numId w:val="23"/>
        </w:numPr>
        <w:tabs>
          <w:tab w:val="left" w:pos="1134"/>
        </w:tabs>
        <w:ind w:left="0" w:firstLine="709"/>
        <w:jc w:val="both"/>
      </w:pPr>
      <w:r>
        <w:t>в журнале-ордере № 2;</w:t>
      </w:r>
    </w:p>
    <w:p w:rsidR="00F04047" w:rsidRDefault="00FA409C">
      <w:pPr>
        <w:widowControl w:val="0"/>
        <w:numPr>
          <w:ilvl w:val="0"/>
          <w:numId w:val="23"/>
        </w:numPr>
        <w:tabs>
          <w:tab w:val="left" w:pos="1134"/>
        </w:tabs>
        <w:ind w:left="0" w:firstLine="709"/>
        <w:jc w:val="both"/>
      </w:pPr>
      <w:r>
        <w:t>в журнале-ордере № 3;</w:t>
      </w:r>
    </w:p>
    <w:p w:rsidR="00F04047" w:rsidRDefault="00FA409C">
      <w:pPr>
        <w:widowControl w:val="0"/>
        <w:numPr>
          <w:ilvl w:val="0"/>
          <w:numId w:val="23"/>
        </w:numPr>
        <w:tabs>
          <w:tab w:val="left" w:pos="1134"/>
        </w:tabs>
        <w:ind w:left="0" w:firstLine="709"/>
        <w:jc w:val="both"/>
      </w:pPr>
      <w:r>
        <w:t>в журнале-ордере № 4.</w:t>
      </w:r>
    </w:p>
    <w:p w:rsidR="00F04047" w:rsidRDefault="00FA409C">
      <w:pPr>
        <w:widowControl w:val="0"/>
        <w:tabs>
          <w:tab w:val="left" w:pos="1134"/>
        </w:tabs>
        <w:ind w:firstLine="709"/>
        <w:jc w:val="both"/>
      </w:pPr>
      <w:r>
        <w:t xml:space="preserve">14. Аккредитивную форму расчетов применяют для расчетов: </w:t>
      </w:r>
    </w:p>
    <w:p w:rsidR="00F04047" w:rsidRDefault="00FA409C">
      <w:pPr>
        <w:widowControl w:val="0"/>
        <w:numPr>
          <w:ilvl w:val="0"/>
          <w:numId w:val="24"/>
        </w:numPr>
        <w:tabs>
          <w:tab w:val="left" w:pos="1134"/>
        </w:tabs>
        <w:ind w:left="0" w:firstLine="709"/>
        <w:jc w:val="both"/>
      </w:pPr>
      <w:r>
        <w:t>с дебиторами и кредиторами;</w:t>
      </w:r>
    </w:p>
    <w:p w:rsidR="00F04047" w:rsidRDefault="00FA409C">
      <w:pPr>
        <w:widowControl w:val="0"/>
        <w:numPr>
          <w:ilvl w:val="0"/>
          <w:numId w:val="24"/>
        </w:numPr>
        <w:tabs>
          <w:tab w:val="left" w:pos="1134"/>
        </w:tabs>
        <w:ind w:left="0" w:firstLine="709"/>
        <w:jc w:val="both"/>
      </w:pPr>
      <w:r>
        <w:t>физическими лицами;</w:t>
      </w:r>
    </w:p>
    <w:p w:rsidR="00F04047" w:rsidRDefault="00FA409C">
      <w:pPr>
        <w:widowControl w:val="0"/>
        <w:numPr>
          <w:ilvl w:val="0"/>
          <w:numId w:val="24"/>
        </w:numPr>
        <w:tabs>
          <w:tab w:val="left" w:pos="1134"/>
        </w:tabs>
        <w:ind w:left="0" w:firstLine="709"/>
        <w:jc w:val="both"/>
      </w:pPr>
      <w:r>
        <w:t>с поставщиками и подрядчиками.</w:t>
      </w:r>
    </w:p>
    <w:p w:rsidR="00F04047" w:rsidRDefault="00FA409C">
      <w:pPr>
        <w:widowControl w:val="0"/>
        <w:tabs>
          <w:tab w:val="left" w:pos="1134"/>
        </w:tabs>
        <w:ind w:firstLine="709"/>
        <w:jc w:val="both"/>
      </w:pPr>
      <w:r>
        <w:t>15. Какой проводкой оформляют погашение недостачи кассиром?</w:t>
      </w:r>
    </w:p>
    <w:p w:rsidR="00F04047" w:rsidRDefault="00FA409C">
      <w:pPr>
        <w:widowControl w:val="0"/>
        <w:numPr>
          <w:ilvl w:val="0"/>
          <w:numId w:val="25"/>
        </w:numPr>
        <w:tabs>
          <w:tab w:val="left" w:pos="1134"/>
        </w:tabs>
        <w:ind w:left="0" w:firstLine="709"/>
        <w:jc w:val="both"/>
      </w:pPr>
      <w:r>
        <w:t>Д-т 94 К-т 50;</w:t>
      </w:r>
    </w:p>
    <w:p w:rsidR="00F04047" w:rsidRDefault="00FA409C">
      <w:pPr>
        <w:widowControl w:val="0"/>
        <w:numPr>
          <w:ilvl w:val="0"/>
          <w:numId w:val="25"/>
        </w:numPr>
        <w:tabs>
          <w:tab w:val="left" w:pos="1134"/>
        </w:tabs>
        <w:ind w:left="0" w:firstLine="709"/>
        <w:jc w:val="both"/>
      </w:pPr>
      <w:r>
        <w:t>Д-т 50 К-т 94;</w:t>
      </w:r>
    </w:p>
    <w:p w:rsidR="00F04047" w:rsidRDefault="00FA409C">
      <w:pPr>
        <w:widowControl w:val="0"/>
        <w:numPr>
          <w:ilvl w:val="0"/>
          <w:numId w:val="25"/>
        </w:numPr>
        <w:tabs>
          <w:tab w:val="left" w:pos="1134"/>
        </w:tabs>
        <w:ind w:left="0" w:firstLine="709"/>
        <w:jc w:val="both"/>
      </w:pPr>
      <w:r>
        <w:t>Д-т 50 К-т 73/2;</w:t>
      </w:r>
    </w:p>
    <w:p w:rsidR="00F04047" w:rsidRDefault="00FA409C">
      <w:pPr>
        <w:widowControl w:val="0"/>
        <w:numPr>
          <w:ilvl w:val="0"/>
          <w:numId w:val="25"/>
        </w:numPr>
        <w:tabs>
          <w:tab w:val="left" w:pos="1134"/>
        </w:tabs>
        <w:ind w:left="0" w:firstLine="709"/>
        <w:jc w:val="both"/>
      </w:pPr>
      <w:r>
        <w:t>Д-т 73/2 К-т 50.</w:t>
      </w:r>
    </w:p>
    <w:p w:rsidR="00F04047" w:rsidRDefault="00FA409C">
      <w:pPr>
        <w:widowControl w:val="0"/>
        <w:tabs>
          <w:tab w:val="left" w:pos="1134"/>
        </w:tabs>
        <w:ind w:firstLine="709"/>
        <w:jc w:val="both"/>
      </w:pPr>
      <w:r>
        <w:t>16. С какого субсчета валютного счета производят продажу иностранной валюты?</w:t>
      </w:r>
    </w:p>
    <w:p w:rsidR="00F04047" w:rsidRDefault="00FA409C">
      <w:pPr>
        <w:widowControl w:val="0"/>
        <w:numPr>
          <w:ilvl w:val="0"/>
          <w:numId w:val="26"/>
        </w:numPr>
        <w:tabs>
          <w:tab w:val="left" w:pos="1134"/>
        </w:tabs>
        <w:ind w:left="0" w:firstLine="709"/>
        <w:jc w:val="both"/>
      </w:pPr>
      <w:r>
        <w:t>транзитного;</w:t>
      </w:r>
    </w:p>
    <w:p w:rsidR="00F04047" w:rsidRDefault="00FA409C">
      <w:pPr>
        <w:widowControl w:val="0"/>
        <w:numPr>
          <w:ilvl w:val="0"/>
          <w:numId w:val="26"/>
        </w:numPr>
        <w:tabs>
          <w:tab w:val="left" w:pos="1134"/>
        </w:tabs>
        <w:ind w:left="0" w:firstLine="709"/>
        <w:jc w:val="both"/>
      </w:pPr>
      <w:r>
        <w:t>текущего.</w:t>
      </w:r>
    </w:p>
    <w:p w:rsidR="00F04047" w:rsidRDefault="00FA409C">
      <w:pPr>
        <w:widowControl w:val="0"/>
        <w:tabs>
          <w:tab w:val="left" w:pos="1134"/>
        </w:tabs>
        <w:ind w:firstLine="709"/>
        <w:jc w:val="both"/>
      </w:pPr>
      <w:r>
        <w:t>17. Какой проводкой отражают приобретение чековой книжки для расчетов чеками?</w:t>
      </w:r>
    </w:p>
    <w:p w:rsidR="00F04047" w:rsidRDefault="00FA409C">
      <w:pPr>
        <w:widowControl w:val="0"/>
        <w:numPr>
          <w:ilvl w:val="0"/>
          <w:numId w:val="27"/>
        </w:numPr>
        <w:tabs>
          <w:tab w:val="left" w:pos="1134"/>
        </w:tabs>
        <w:ind w:left="0" w:firstLine="709"/>
        <w:jc w:val="both"/>
      </w:pPr>
      <w:r>
        <w:t>Д-т 55/2 К-т 51;</w:t>
      </w:r>
    </w:p>
    <w:p w:rsidR="00F04047" w:rsidRDefault="00FA409C">
      <w:pPr>
        <w:widowControl w:val="0"/>
        <w:numPr>
          <w:ilvl w:val="0"/>
          <w:numId w:val="27"/>
        </w:numPr>
        <w:tabs>
          <w:tab w:val="left" w:pos="1134"/>
        </w:tabs>
        <w:ind w:left="0" w:firstLine="709"/>
        <w:jc w:val="both"/>
      </w:pPr>
      <w:r>
        <w:t xml:space="preserve">Д-т 60 К-т 55/2; </w:t>
      </w:r>
    </w:p>
    <w:p w:rsidR="00F04047" w:rsidRDefault="00FA409C">
      <w:pPr>
        <w:widowControl w:val="0"/>
        <w:numPr>
          <w:ilvl w:val="0"/>
          <w:numId w:val="27"/>
        </w:numPr>
        <w:tabs>
          <w:tab w:val="left" w:pos="1134"/>
        </w:tabs>
        <w:ind w:left="0" w:firstLine="709"/>
        <w:jc w:val="both"/>
      </w:pPr>
      <w:r>
        <w:t>Д-т 76 К-т 55/2.</w:t>
      </w:r>
    </w:p>
    <w:p w:rsidR="00F04047" w:rsidRDefault="00FA409C">
      <w:pPr>
        <w:widowControl w:val="0"/>
        <w:tabs>
          <w:tab w:val="left" w:pos="1134"/>
        </w:tabs>
        <w:ind w:firstLine="709"/>
        <w:jc w:val="both"/>
      </w:pPr>
      <w:r>
        <w:t>18. Излишне зачисленные (списанные) банком суммы отражаются на счете:</w:t>
      </w:r>
    </w:p>
    <w:p w:rsidR="00F04047" w:rsidRDefault="00FA409C">
      <w:pPr>
        <w:widowControl w:val="0"/>
        <w:numPr>
          <w:ilvl w:val="0"/>
          <w:numId w:val="28"/>
        </w:numPr>
        <w:tabs>
          <w:tab w:val="left" w:pos="1134"/>
        </w:tabs>
        <w:ind w:left="0" w:firstLine="709"/>
        <w:jc w:val="both"/>
      </w:pPr>
      <w:r>
        <w:t>94 «Недостачи и потери от порчи ценностей»;</w:t>
      </w:r>
    </w:p>
    <w:p w:rsidR="00F04047" w:rsidRDefault="00FA409C">
      <w:pPr>
        <w:widowControl w:val="0"/>
        <w:numPr>
          <w:ilvl w:val="0"/>
          <w:numId w:val="28"/>
        </w:numPr>
        <w:tabs>
          <w:tab w:val="left" w:pos="1134"/>
        </w:tabs>
        <w:ind w:left="0" w:firstLine="709"/>
        <w:jc w:val="both"/>
      </w:pPr>
      <w:r>
        <w:t>76 «Расчеты с разными дебиторами и кредиторами»;</w:t>
      </w:r>
    </w:p>
    <w:p w:rsidR="00F04047" w:rsidRDefault="00FA409C">
      <w:pPr>
        <w:widowControl w:val="0"/>
        <w:numPr>
          <w:ilvl w:val="0"/>
          <w:numId w:val="28"/>
        </w:numPr>
        <w:tabs>
          <w:tab w:val="left" w:pos="1134"/>
        </w:tabs>
        <w:ind w:left="0" w:firstLine="709"/>
        <w:jc w:val="both"/>
      </w:pPr>
      <w:r>
        <w:t>99 «Прибыли и убытки»;</w:t>
      </w:r>
    </w:p>
    <w:p w:rsidR="00F04047" w:rsidRDefault="00FA409C">
      <w:pPr>
        <w:widowControl w:val="0"/>
        <w:numPr>
          <w:ilvl w:val="0"/>
          <w:numId w:val="28"/>
        </w:numPr>
        <w:tabs>
          <w:tab w:val="left" w:pos="1134"/>
        </w:tabs>
        <w:ind w:left="0" w:firstLine="709"/>
        <w:jc w:val="both"/>
      </w:pPr>
      <w:r>
        <w:t>91 «Прочие доходы и расходы».</w:t>
      </w:r>
    </w:p>
    <w:p w:rsidR="00F04047" w:rsidRDefault="00FA409C">
      <w:pPr>
        <w:widowControl w:val="0"/>
        <w:tabs>
          <w:tab w:val="left" w:pos="1134"/>
        </w:tabs>
        <w:ind w:firstLine="709"/>
        <w:jc w:val="both"/>
      </w:pPr>
      <w:r>
        <w:t>19. Выявленные излишки денег в кассе отражаются записью:</w:t>
      </w:r>
    </w:p>
    <w:p w:rsidR="00F04047" w:rsidRDefault="00FA409C">
      <w:pPr>
        <w:widowControl w:val="0"/>
        <w:numPr>
          <w:ilvl w:val="0"/>
          <w:numId w:val="29"/>
        </w:numPr>
        <w:tabs>
          <w:tab w:val="left" w:pos="1134"/>
        </w:tabs>
        <w:ind w:left="0" w:firstLine="709"/>
        <w:jc w:val="both"/>
      </w:pPr>
      <w:r>
        <w:t>Д-т 50 К-т 91;</w:t>
      </w:r>
    </w:p>
    <w:p w:rsidR="00F04047" w:rsidRDefault="00FA409C">
      <w:pPr>
        <w:widowControl w:val="0"/>
        <w:numPr>
          <w:ilvl w:val="0"/>
          <w:numId w:val="29"/>
        </w:numPr>
        <w:tabs>
          <w:tab w:val="left" w:pos="1134"/>
        </w:tabs>
        <w:ind w:left="0" w:firstLine="709"/>
        <w:jc w:val="both"/>
      </w:pPr>
      <w:r>
        <w:t>Д-т 50 К-т 99;</w:t>
      </w:r>
    </w:p>
    <w:p w:rsidR="00F04047" w:rsidRDefault="00FA409C">
      <w:pPr>
        <w:widowControl w:val="0"/>
        <w:numPr>
          <w:ilvl w:val="0"/>
          <w:numId w:val="29"/>
        </w:numPr>
        <w:tabs>
          <w:tab w:val="left" w:pos="1134"/>
        </w:tabs>
        <w:ind w:left="0" w:firstLine="709"/>
        <w:jc w:val="both"/>
      </w:pPr>
      <w:r>
        <w:t>Д-т 50 К-т 76/2.</w:t>
      </w:r>
    </w:p>
    <w:p w:rsidR="00F04047" w:rsidRDefault="00FA409C">
      <w:pPr>
        <w:widowControl w:val="0"/>
        <w:tabs>
          <w:tab w:val="left" w:pos="1134"/>
        </w:tabs>
        <w:ind w:firstLine="709"/>
        <w:jc w:val="both"/>
      </w:pPr>
      <w:r>
        <w:t>20. Зачисление валютной выручки на счет продавца отражается записью:</w:t>
      </w:r>
    </w:p>
    <w:p w:rsidR="00F04047" w:rsidRDefault="00FA409C">
      <w:pPr>
        <w:widowControl w:val="0"/>
        <w:numPr>
          <w:ilvl w:val="0"/>
          <w:numId w:val="30"/>
        </w:numPr>
        <w:tabs>
          <w:tab w:val="left" w:pos="1134"/>
        </w:tabs>
        <w:ind w:left="0" w:firstLine="709"/>
        <w:jc w:val="both"/>
      </w:pPr>
      <w:r>
        <w:t>Д-т 52 «Транзитный валютный счет» К-т 90 «Продажи»;</w:t>
      </w:r>
    </w:p>
    <w:p w:rsidR="00F04047" w:rsidRDefault="00FA409C">
      <w:pPr>
        <w:widowControl w:val="0"/>
        <w:numPr>
          <w:ilvl w:val="0"/>
          <w:numId w:val="30"/>
        </w:numPr>
        <w:tabs>
          <w:tab w:val="left" w:pos="1134"/>
        </w:tabs>
        <w:ind w:left="0" w:firstLine="709"/>
        <w:jc w:val="both"/>
      </w:pPr>
      <w:r>
        <w:t>Д-т 52 «Текущий валютный счет» К-т 90 «Продажи».</w:t>
      </w:r>
    </w:p>
    <w:p w:rsidR="00F04047" w:rsidRDefault="00FA409C">
      <w:pPr>
        <w:pStyle w:val="af4"/>
        <w:widowControl w:val="0"/>
        <w:tabs>
          <w:tab w:val="left" w:pos="6585"/>
        </w:tabs>
        <w:ind w:left="0" w:firstLine="709"/>
        <w:jc w:val="both"/>
      </w:pPr>
      <w:r>
        <w:rPr>
          <w:b/>
        </w:rPr>
        <w:t>Задание 3.</w:t>
      </w:r>
      <w:r>
        <w:t>Тренинг по составлению корреспондирующих счетов в первичных документах с использованием счета 50 «Касса».</w:t>
      </w:r>
    </w:p>
    <w:p w:rsidR="00F04047" w:rsidRDefault="00FA409C">
      <w:pPr>
        <w:pStyle w:val="af4"/>
        <w:widowControl w:val="0"/>
        <w:tabs>
          <w:tab w:val="left" w:pos="6585"/>
        </w:tabs>
        <w:ind w:left="0" w:firstLine="709"/>
        <w:jc w:val="both"/>
      </w:pPr>
      <w:r>
        <w:rPr>
          <w:b/>
        </w:rPr>
        <w:lastRenderedPageBreak/>
        <w:t>Задание 4.</w:t>
      </w:r>
      <w:r>
        <w:t>Решение практических заданий по выдаче и оприходованию в кассу денежных средств.</w:t>
      </w:r>
    </w:p>
    <w:p w:rsidR="00F04047" w:rsidRDefault="00FA409C">
      <w:pPr>
        <w:pStyle w:val="af4"/>
        <w:widowControl w:val="0"/>
        <w:tabs>
          <w:tab w:val="left" w:pos="6585"/>
        </w:tabs>
        <w:ind w:left="0" w:firstLine="709"/>
        <w:jc w:val="both"/>
      </w:pPr>
      <w:r>
        <w:rPr>
          <w:b/>
        </w:rPr>
        <w:t>Задание 5.</w:t>
      </w:r>
      <w:r>
        <w:t>Тренинг по перерасчету, выраженный в иностранной валюте стоимости активов и обязательств в рубли; курсовых разниц.</w:t>
      </w:r>
    </w:p>
    <w:p w:rsidR="00F04047" w:rsidRDefault="00FA409C">
      <w:pPr>
        <w:pStyle w:val="af4"/>
        <w:widowControl w:val="0"/>
        <w:tabs>
          <w:tab w:val="left" w:pos="6585"/>
        </w:tabs>
        <w:ind w:left="0" w:firstLine="709"/>
        <w:jc w:val="both"/>
        <w:rPr>
          <w:b/>
        </w:rPr>
      </w:pPr>
      <w:r>
        <w:rPr>
          <w:b/>
        </w:rPr>
        <w:t xml:space="preserve">Форма контроля выполнения практических работ: </w:t>
      </w:r>
    </w:p>
    <w:p w:rsidR="00F04047" w:rsidRDefault="00FA409C">
      <w:pPr>
        <w:pStyle w:val="af4"/>
        <w:widowControl w:val="0"/>
        <w:tabs>
          <w:tab w:val="left" w:pos="6585"/>
        </w:tabs>
        <w:ind w:left="0" w:firstLine="709"/>
        <w:jc w:val="both"/>
      </w:pPr>
      <w:r>
        <w:t xml:space="preserve">Выполненная работа представляется преподавателю в рабочей тетради для выполнения практических работ. </w:t>
      </w:r>
    </w:p>
    <w:p w:rsidR="00F04047" w:rsidRDefault="00FA409C">
      <w:pPr>
        <w:pStyle w:val="af4"/>
        <w:widowControl w:val="0"/>
        <w:tabs>
          <w:tab w:val="left" w:pos="6585"/>
        </w:tabs>
        <w:ind w:left="0" w:firstLine="709"/>
        <w:jc w:val="both"/>
        <w:rPr>
          <w:b/>
        </w:rPr>
      </w:pPr>
      <w:r>
        <w:rPr>
          <w:b/>
        </w:rPr>
        <w:t>Задания для самостоятельного выполнения:</w:t>
      </w:r>
    </w:p>
    <w:p w:rsidR="00F04047" w:rsidRDefault="00FA409C">
      <w:pPr>
        <w:pStyle w:val="af4"/>
        <w:widowControl w:val="0"/>
        <w:tabs>
          <w:tab w:val="left" w:pos="6585"/>
        </w:tabs>
        <w:ind w:left="0" w:firstLine="709"/>
        <w:jc w:val="both"/>
      </w:pPr>
      <w:r>
        <w:t xml:space="preserve">Задание 1. Отработка текущего материала по конспектам лекций и рекомендуемой литературе. </w:t>
      </w:r>
    </w:p>
    <w:p w:rsidR="00F04047" w:rsidRDefault="00FA409C">
      <w:pPr>
        <w:pStyle w:val="af4"/>
        <w:widowControl w:val="0"/>
        <w:tabs>
          <w:tab w:val="left" w:pos="6585"/>
        </w:tabs>
        <w:ind w:left="0" w:firstLine="709"/>
        <w:jc w:val="both"/>
      </w:pPr>
      <w:r>
        <w:t>Задание 2. Подготовка ответов на контрольные вопросы.</w:t>
      </w:r>
    </w:p>
    <w:p w:rsidR="00F04047" w:rsidRDefault="00FA409C">
      <w:pPr>
        <w:pStyle w:val="af4"/>
        <w:widowControl w:val="0"/>
        <w:tabs>
          <w:tab w:val="left" w:pos="6585"/>
        </w:tabs>
        <w:ind w:left="0" w:firstLine="709"/>
        <w:jc w:val="both"/>
      </w:pPr>
      <w:r>
        <w:t>Задание 3. Подготовка к тестированию по текущему контролю знаний.</w:t>
      </w:r>
    </w:p>
    <w:p w:rsidR="00F04047" w:rsidRDefault="00FA409C">
      <w:pPr>
        <w:pStyle w:val="af4"/>
        <w:widowControl w:val="0"/>
        <w:tabs>
          <w:tab w:val="left" w:pos="6585"/>
        </w:tabs>
        <w:ind w:left="0" w:firstLine="709"/>
        <w:jc w:val="both"/>
      </w:pPr>
      <w:r>
        <w:t>Задание 4. Самостоятельное решение задач по теме.</w:t>
      </w:r>
    </w:p>
    <w:p w:rsidR="00F04047" w:rsidRDefault="00FA409C">
      <w:pPr>
        <w:pStyle w:val="af4"/>
        <w:widowControl w:val="0"/>
        <w:tabs>
          <w:tab w:val="left" w:pos="6585"/>
        </w:tabs>
        <w:ind w:left="0" w:firstLine="709"/>
        <w:jc w:val="both"/>
      </w:pPr>
      <w:r>
        <w:t>Задание 5. Написание реферата по рекомендуемым темам.</w:t>
      </w:r>
    </w:p>
    <w:p w:rsidR="00F04047" w:rsidRDefault="00FA409C">
      <w:pPr>
        <w:pStyle w:val="af4"/>
        <w:widowControl w:val="0"/>
        <w:tabs>
          <w:tab w:val="left" w:pos="6585"/>
        </w:tabs>
        <w:ind w:left="0" w:firstLine="709"/>
        <w:jc w:val="both"/>
      </w:pPr>
      <w:r>
        <w:t>Задание 6. Работа с нормативно-правовыми актами, регламентирующими организацию кассовой работы</w:t>
      </w:r>
    </w:p>
    <w:p w:rsidR="00F04047" w:rsidRDefault="00FA409C">
      <w:pPr>
        <w:pStyle w:val="af4"/>
        <w:widowControl w:val="0"/>
        <w:tabs>
          <w:tab w:val="left" w:pos="6585"/>
        </w:tabs>
        <w:ind w:left="0" w:firstLine="709"/>
        <w:jc w:val="both"/>
      </w:pPr>
      <w:r>
        <w:t>Задание 7. Решение практических заданий по теме.</w:t>
      </w:r>
    </w:p>
    <w:p w:rsidR="00F04047" w:rsidRDefault="00FA409C">
      <w:pPr>
        <w:pStyle w:val="af4"/>
        <w:widowControl w:val="0"/>
        <w:tabs>
          <w:tab w:val="left" w:pos="6585"/>
        </w:tabs>
        <w:ind w:left="0" w:firstLine="709"/>
        <w:jc w:val="both"/>
        <w:rPr>
          <w:b/>
        </w:rPr>
      </w:pPr>
      <w:r>
        <w:rPr>
          <w:b/>
        </w:rPr>
        <w:t xml:space="preserve">   Форма контроля самостоятельной работы:</w:t>
      </w:r>
    </w:p>
    <w:p w:rsidR="00F04047" w:rsidRDefault="00FA409C">
      <w:pPr>
        <w:pStyle w:val="af4"/>
        <w:widowControl w:val="0"/>
        <w:numPr>
          <w:ilvl w:val="0"/>
          <w:numId w:val="31"/>
        </w:numPr>
        <w:tabs>
          <w:tab w:val="left" w:pos="1134"/>
          <w:tab w:val="left" w:pos="6585"/>
        </w:tabs>
        <w:ind w:left="0" w:firstLine="709"/>
        <w:jc w:val="both"/>
      </w:pPr>
      <w:r>
        <w:t>Устный выборочный опрос.</w:t>
      </w:r>
    </w:p>
    <w:p w:rsidR="00F04047" w:rsidRDefault="00FA409C">
      <w:pPr>
        <w:pStyle w:val="af4"/>
        <w:widowControl w:val="0"/>
        <w:numPr>
          <w:ilvl w:val="0"/>
          <w:numId w:val="31"/>
        </w:numPr>
        <w:tabs>
          <w:tab w:val="left" w:pos="1134"/>
          <w:tab w:val="left" w:pos="6585"/>
        </w:tabs>
        <w:ind w:left="0" w:firstLine="709"/>
        <w:jc w:val="both"/>
      </w:pPr>
      <w:r>
        <w:t>Проверка письменных работ.</w:t>
      </w:r>
    </w:p>
    <w:p w:rsidR="00F04047" w:rsidRDefault="00FA409C">
      <w:pPr>
        <w:pStyle w:val="af4"/>
        <w:widowControl w:val="0"/>
        <w:numPr>
          <w:ilvl w:val="0"/>
          <w:numId w:val="31"/>
        </w:numPr>
        <w:tabs>
          <w:tab w:val="left" w:pos="1134"/>
          <w:tab w:val="left" w:pos="6585"/>
        </w:tabs>
        <w:ind w:left="0" w:firstLine="709"/>
        <w:jc w:val="both"/>
      </w:pPr>
      <w:r>
        <w:t>Защита реферата.</w:t>
      </w:r>
    </w:p>
    <w:p w:rsidR="00F04047" w:rsidRDefault="00FA409C">
      <w:pPr>
        <w:pStyle w:val="af4"/>
        <w:widowControl w:val="0"/>
        <w:tabs>
          <w:tab w:val="left" w:pos="6585"/>
        </w:tabs>
        <w:ind w:left="0" w:firstLine="709"/>
        <w:jc w:val="both"/>
        <w:rPr>
          <w:b/>
        </w:rPr>
      </w:pPr>
      <w:r>
        <w:rPr>
          <w:b/>
        </w:rPr>
        <w:t xml:space="preserve">Вопросы для самоконтроля по теме: </w:t>
      </w:r>
    </w:p>
    <w:p w:rsidR="00F04047" w:rsidRDefault="00FA409C">
      <w:pPr>
        <w:pStyle w:val="af4"/>
        <w:widowControl w:val="0"/>
        <w:numPr>
          <w:ilvl w:val="0"/>
          <w:numId w:val="32"/>
        </w:numPr>
        <w:tabs>
          <w:tab w:val="left" w:pos="1134"/>
        </w:tabs>
        <w:ind w:left="0" w:firstLine="709"/>
        <w:contextualSpacing/>
        <w:jc w:val="both"/>
      </w:pPr>
      <w:r>
        <w:t>Что представляет собой касса предприятия?</w:t>
      </w:r>
    </w:p>
    <w:p w:rsidR="00F04047" w:rsidRDefault="00FA409C">
      <w:pPr>
        <w:pStyle w:val="af4"/>
        <w:widowControl w:val="0"/>
        <w:numPr>
          <w:ilvl w:val="0"/>
          <w:numId w:val="32"/>
        </w:numPr>
        <w:tabs>
          <w:tab w:val="left" w:pos="1134"/>
        </w:tabs>
        <w:ind w:left="0" w:firstLine="709"/>
        <w:contextualSpacing/>
        <w:jc w:val="both"/>
      </w:pPr>
      <w:r>
        <w:t>Как обеспечивается сохранность денежных средств на предприятии?</w:t>
      </w:r>
    </w:p>
    <w:p w:rsidR="00F04047" w:rsidRDefault="00FA409C">
      <w:pPr>
        <w:pStyle w:val="af4"/>
        <w:widowControl w:val="0"/>
        <w:numPr>
          <w:ilvl w:val="0"/>
          <w:numId w:val="32"/>
        </w:numPr>
        <w:tabs>
          <w:tab w:val="left" w:pos="1134"/>
        </w:tabs>
        <w:ind w:left="0" w:firstLine="709"/>
        <w:contextualSpacing/>
        <w:jc w:val="both"/>
      </w:pPr>
      <w:r>
        <w:t>Какими документами и нормативно-правовыми актами регламентируется организация кассы?</w:t>
      </w:r>
    </w:p>
    <w:p w:rsidR="00F04047" w:rsidRDefault="00FA409C">
      <w:pPr>
        <w:pStyle w:val="af4"/>
        <w:widowControl w:val="0"/>
        <w:numPr>
          <w:ilvl w:val="0"/>
          <w:numId w:val="32"/>
        </w:numPr>
        <w:tabs>
          <w:tab w:val="left" w:pos="1134"/>
        </w:tabs>
        <w:ind w:left="0" w:firstLine="709"/>
        <w:contextualSpacing/>
        <w:jc w:val="both"/>
      </w:pPr>
      <w:r>
        <w:t>Что предполагает надлежащее ведение кассовых операций?</w:t>
      </w:r>
    </w:p>
    <w:p w:rsidR="00F04047" w:rsidRDefault="00FA409C">
      <w:pPr>
        <w:pStyle w:val="af4"/>
        <w:widowControl w:val="0"/>
        <w:numPr>
          <w:ilvl w:val="0"/>
          <w:numId w:val="32"/>
        </w:numPr>
        <w:tabs>
          <w:tab w:val="left" w:pos="1134"/>
        </w:tabs>
        <w:ind w:left="0" w:firstLine="709"/>
        <w:contextualSpacing/>
        <w:jc w:val="both"/>
      </w:pPr>
      <w:r>
        <w:t>Раскройте основные положения нормативно-правовых актов, регламентирующих организацию кассы.</w:t>
      </w:r>
    </w:p>
    <w:p w:rsidR="00F04047" w:rsidRDefault="00FA409C">
      <w:pPr>
        <w:pStyle w:val="af4"/>
        <w:widowControl w:val="0"/>
        <w:numPr>
          <w:ilvl w:val="0"/>
          <w:numId w:val="32"/>
        </w:numPr>
        <w:tabs>
          <w:tab w:val="left" w:pos="1134"/>
        </w:tabs>
        <w:ind w:left="0" w:firstLine="709"/>
        <w:contextualSpacing/>
        <w:jc w:val="both"/>
      </w:pPr>
      <w:r>
        <w:t>Какие требования предъявляются к хранению наличных денежных средств?</w:t>
      </w:r>
    </w:p>
    <w:p w:rsidR="00F04047" w:rsidRDefault="00FA409C">
      <w:pPr>
        <w:pStyle w:val="af4"/>
        <w:widowControl w:val="0"/>
        <w:numPr>
          <w:ilvl w:val="0"/>
          <w:numId w:val="32"/>
        </w:numPr>
        <w:tabs>
          <w:tab w:val="left" w:pos="1134"/>
        </w:tabs>
        <w:ind w:left="0" w:firstLine="709"/>
        <w:contextualSpacing/>
        <w:jc w:val="both"/>
      </w:pPr>
      <w:r>
        <w:t>Каковы основные виды кассовых документов?</w:t>
      </w:r>
    </w:p>
    <w:p w:rsidR="00F04047" w:rsidRDefault="00FA409C">
      <w:pPr>
        <w:pStyle w:val="af4"/>
        <w:widowControl w:val="0"/>
        <w:numPr>
          <w:ilvl w:val="0"/>
          <w:numId w:val="32"/>
        </w:numPr>
        <w:tabs>
          <w:tab w:val="left" w:pos="1134"/>
        </w:tabs>
        <w:ind w:left="0" w:firstLine="709"/>
        <w:contextualSpacing/>
        <w:jc w:val="both"/>
      </w:pPr>
      <w:r>
        <w:t>Перечислите должностных лиц, имеющих право подписывать первичные кассовые документы.</w:t>
      </w:r>
    </w:p>
    <w:p w:rsidR="00F04047" w:rsidRDefault="00FA409C">
      <w:pPr>
        <w:pStyle w:val="af4"/>
        <w:widowControl w:val="0"/>
        <w:numPr>
          <w:ilvl w:val="0"/>
          <w:numId w:val="32"/>
        </w:numPr>
        <w:tabs>
          <w:tab w:val="left" w:pos="1134"/>
        </w:tabs>
        <w:ind w:left="0" w:firstLine="709"/>
        <w:contextualSpacing/>
        <w:jc w:val="both"/>
      </w:pPr>
      <w:r>
        <w:t>Каковы особенности заполнения кассовых документов (по видам документов)?</w:t>
      </w:r>
    </w:p>
    <w:p w:rsidR="00F04047" w:rsidRDefault="00FA409C">
      <w:pPr>
        <w:pStyle w:val="af4"/>
        <w:widowControl w:val="0"/>
        <w:numPr>
          <w:ilvl w:val="0"/>
          <w:numId w:val="32"/>
        </w:numPr>
        <w:tabs>
          <w:tab w:val="left" w:pos="1134"/>
        </w:tabs>
        <w:ind w:left="0" w:firstLine="709"/>
        <w:contextualSpacing/>
        <w:jc w:val="both"/>
      </w:pPr>
      <w:r>
        <w:t>Какие документы относятся к денежным?</w:t>
      </w:r>
    </w:p>
    <w:p w:rsidR="00F04047" w:rsidRDefault="00FA409C">
      <w:pPr>
        <w:pStyle w:val="af4"/>
        <w:widowControl w:val="0"/>
        <w:numPr>
          <w:ilvl w:val="0"/>
          <w:numId w:val="32"/>
        </w:numPr>
        <w:tabs>
          <w:tab w:val="left" w:pos="1134"/>
        </w:tabs>
        <w:ind w:left="0" w:firstLine="709"/>
        <w:contextualSpacing/>
        <w:jc w:val="both"/>
      </w:pPr>
      <w:r>
        <w:t>Каковыособенности работы с денежными документами?</w:t>
      </w:r>
    </w:p>
    <w:p w:rsidR="00F04047" w:rsidRDefault="00FA409C">
      <w:pPr>
        <w:pStyle w:val="af4"/>
        <w:widowControl w:val="0"/>
        <w:numPr>
          <w:ilvl w:val="0"/>
          <w:numId w:val="32"/>
        </w:numPr>
        <w:tabs>
          <w:tab w:val="left" w:pos="1134"/>
        </w:tabs>
        <w:ind w:left="0" w:firstLine="709"/>
        <w:contextualSpacing/>
        <w:jc w:val="both"/>
      </w:pPr>
      <w:r>
        <w:t>Каковы особенности работы с авансовым отчетом?</w:t>
      </w:r>
    </w:p>
    <w:p w:rsidR="00F04047" w:rsidRDefault="00FA409C">
      <w:pPr>
        <w:pStyle w:val="af4"/>
        <w:widowControl w:val="0"/>
        <w:numPr>
          <w:ilvl w:val="0"/>
          <w:numId w:val="32"/>
        </w:numPr>
        <w:tabs>
          <w:tab w:val="left" w:pos="1134"/>
        </w:tabs>
        <w:ind w:left="0" w:firstLine="709"/>
        <w:contextualSpacing/>
        <w:jc w:val="both"/>
      </w:pPr>
      <w:r>
        <w:t>Какова документация по учету кассовых операций?</w:t>
      </w:r>
    </w:p>
    <w:p w:rsidR="00F04047" w:rsidRDefault="00FA409C">
      <w:pPr>
        <w:widowControl w:val="0"/>
        <w:numPr>
          <w:ilvl w:val="0"/>
          <w:numId w:val="32"/>
        </w:numPr>
        <w:tabs>
          <w:tab w:val="left" w:pos="1134"/>
        </w:tabs>
        <w:ind w:left="0" w:firstLine="709"/>
        <w:jc w:val="both"/>
        <w:rPr>
          <w:sz w:val="28"/>
        </w:rPr>
      </w:pPr>
      <w:r>
        <w:rPr>
          <w:sz w:val="28"/>
        </w:rPr>
        <w:t>На каком счете ведется учет кассовых операций? Дать характеристику.</w:t>
      </w:r>
    </w:p>
    <w:p w:rsidR="00F04047" w:rsidRDefault="00FA409C">
      <w:pPr>
        <w:widowControl w:val="0"/>
        <w:numPr>
          <w:ilvl w:val="0"/>
          <w:numId w:val="32"/>
        </w:numPr>
        <w:tabs>
          <w:tab w:val="left" w:pos="1134"/>
        </w:tabs>
        <w:ind w:left="0" w:firstLine="709"/>
        <w:jc w:val="both"/>
        <w:rPr>
          <w:sz w:val="28"/>
        </w:rPr>
      </w:pPr>
      <w:r>
        <w:rPr>
          <w:sz w:val="28"/>
        </w:rPr>
        <w:t>На основании, каких документов осуществляются записи по счету 50 «Касса»?</w:t>
      </w:r>
    </w:p>
    <w:p w:rsidR="00F04047" w:rsidRDefault="00FA409C">
      <w:pPr>
        <w:widowControl w:val="0"/>
        <w:numPr>
          <w:ilvl w:val="0"/>
          <w:numId w:val="32"/>
        </w:numPr>
        <w:tabs>
          <w:tab w:val="left" w:pos="1134"/>
        </w:tabs>
        <w:ind w:left="0" w:firstLine="709"/>
        <w:jc w:val="both"/>
        <w:rPr>
          <w:sz w:val="28"/>
        </w:rPr>
      </w:pPr>
      <w:r>
        <w:rPr>
          <w:sz w:val="28"/>
        </w:rPr>
        <w:t>На какие цели из кассы могут быть выданы наличные деньги, и кто их имеет право получить?</w:t>
      </w:r>
    </w:p>
    <w:p w:rsidR="00F04047" w:rsidRDefault="00FA409C">
      <w:pPr>
        <w:widowControl w:val="0"/>
        <w:numPr>
          <w:ilvl w:val="0"/>
          <w:numId w:val="32"/>
        </w:numPr>
        <w:tabs>
          <w:tab w:val="left" w:pos="1134"/>
        </w:tabs>
        <w:ind w:left="0" w:firstLine="709"/>
        <w:jc w:val="both"/>
        <w:rPr>
          <w:sz w:val="28"/>
        </w:rPr>
      </w:pPr>
      <w:r>
        <w:rPr>
          <w:sz w:val="28"/>
        </w:rPr>
        <w:t>Каковы особенности расчетов с подотчетными лицами?</w:t>
      </w:r>
    </w:p>
    <w:p w:rsidR="00F04047" w:rsidRDefault="00FA409C">
      <w:pPr>
        <w:widowControl w:val="0"/>
        <w:numPr>
          <w:ilvl w:val="0"/>
          <w:numId w:val="32"/>
        </w:numPr>
        <w:tabs>
          <w:tab w:val="left" w:pos="1134"/>
        </w:tabs>
        <w:ind w:left="0" w:firstLine="709"/>
        <w:jc w:val="both"/>
        <w:rPr>
          <w:sz w:val="28"/>
        </w:rPr>
      </w:pPr>
      <w:r>
        <w:rPr>
          <w:sz w:val="28"/>
        </w:rPr>
        <w:t>Как отражаются на счетах операции по покупке и продаже валюты?</w:t>
      </w:r>
    </w:p>
    <w:p w:rsidR="00F04047" w:rsidRDefault="00FA409C">
      <w:pPr>
        <w:widowControl w:val="0"/>
        <w:numPr>
          <w:ilvl w:val="0"/>
          <w:numId w:val="32"/>
        </w:numPr>
        <w:tabs>
          <w:tab w:val="left" w:pos="1134"/>
        </w:tabs>
        <w:ind w:left="0" w:firstLine="709"/>
        <w:jc w:val="both"/>
        <w:rPr>
          <w:sz w:val="28"/>
        </w:rPr>
      </w:pPr>
      <w:r>
        <w:rPr>
          <w:sz w:val="28"/>
        </w:rPr>
        <w:lastRenderedPageBreak/>
        <w:t>Какие виды курсов валют Вы знаете?</w:t>
      </w:r>
    </w:p>
    <w:p w:rsidR="00F04047" w:rsidRDefault="00FA409C">
      <w:pPr>
        <w:widowControl w:val="0"/>
        <w:numPr>
          <w:ilvl w:val="0"/>
          <w:numId w:val="32"/>
        </w:numPr>
        <w:tabs>
          <w:tab w:val="left" w:pos="1134"/>
        </w:tabs>
        <w:ind w:left="0" w:firstLine="709"/>
        <w:jc w:val="both"/>
        <w:rPr>
          <w:sz w:val="28"/>
        </w:rPr>
      </w:pPr>
      <w:r>
        <w:rPr>
          <w:sz w:val="28"/>
        </w:rPr>
        <w:t>Что представляет собой курсовая разница?</w:t>
      </w:r>
    </w:p>
    <w:p w:rsidR="00F04047" w:rsidRDefault="00FA409C">
      <w:pPr>
        <w:widowControl w:val="0"/>
        <w:numPr>
          <w:ilvl w:val="0"/>
          <w:numId w:val="32"/>
        </w:numPr>
        <w:tabs>
          <w:tab w:val="left" w:pos="1134"/>
        </w:tabs>
        <w:ind w:left="0" w:firstLine="709"/>
        <w:jc w:val="both"/>
        <w:rPr>
          <w:sz w:val="28"/>
        </w:rPr>
      </w:pPr>
      <w:r>
        <w:rPr>
          <w:sz w:val="28"/>
        </w:rPr>
        <w:t>Каковы особенности осуществления кассовых операций с валютой?</w:t>
      </w:r>
    </w:p>
    <w:p w:rsidR="00F04047" w:rsidRDefault="00FA409C">
      <w:pPr>
        <w:pStyle w:val="af4"/>
        <w:widowControl w:val="0"/>
        <w:tabs>
          <w:tab w:val="left" w:pos="6585"/>
        </w:tabs>
        <w:ind w:left="0" w:firstLine="709"/>
        <w:jc w:val="both"/>
        <w:rPr>
          <w:b/>
        </w:rPr>
      </w:pPr>
      <w:r>
        <w:rPr>
          <w:b/>
        </w:rPr>
        <w:t>Умения, сформированные у студента после изучения темы:</w:t>
      </w:r>
    </w:p>
    <w:p w:rsidR="00F04047" w:rsidRDefault="00FA409C">
      <w:pPr>
        <w:widowControl w:val="0"/>
        <w:ind w:firstLine="709"/>
        <w:jc w:val="both"/>
        <w:rPr>
          <w:sz w:val="28"/>
        </w:rPr>
      </w:pPr>
      <w:r>
        <w:rPr>
          <w:sz w:val="28"/>
        </w:rPr>
        <w:t>1.Умеет применять на практике нормативно-правовую документацию, касающуюся ведения кассовых операций.</w:t>
      </w:r>
    </w:p>
    <w:p w:rsidR="00F04047" w:rsidRDefault="00FA409C">
      <w:pPr>
        <w:widowControl w:val="0"/>
        <w:ind w:firstLine="709"/>
        <w:jc w:val="both"/>
        <w:rPr>
          <w:sz w:val="28"/>
        </w:rPr>
      </w:pPr>
      <w:r>
        <w:rPr>
          <w:sz w:val="28"/>
        </w:rPr>
        <w:t>2.Умеет соблюдать правила приема, выдачи, учета и хранения денежных средств и ценных бумаг.</w:t>
      </w:r>
    </w:p>
    <w:p w:rsidR="00F04047" w:rsidRDefault="00FA409C">
      <w:pPr>
        <w:widowControl w:val="0"/>
        <w:ind w:firstLine="709"/>
        <w:jc w:val="both"/>
        <w:rPr>
          <w:sz w:val="28"/>
        </w:rPr>
      </w:pPr>
      <w:r>
        <w:rPr>
          <w:sz w:val="28"/>
        </w:rPr>
        <w:t>3.Умеет оформлять кассовые документы.</w:t>
      </w:r>
    </w:p>
    <w:p w:rsidR="00F04047" w:rsidRDefault="00FA409C">
      <w:pPr>
        <w:widowControl w:val="0"/>
        <w:ind w:firstLine="709"/>
        <w:jc w:val="both"/>
        <w:rPr>
          <w:sz w:val="28"/>
        </w:rPr>
      </w:pPr>
      <w:r>
        <w:rPr>
          <w:sz w:val="28"/>
        </w:rPr>
        <w:t>4.Умеет сверять наличные денежные средства с их остатком по документам.</w:t>
      </w:r>
    </w:p>
    <w:p w:rsidR="00F04047" w:rsidRDefault="00FA409C">
      <w:pPr>
        <w:widowControl w:val="0"/>
        <w:ind w:firstLine="709"/>
        <w:jc w:val="both"/>
        <w:rPr>
          <w:sz w:val="28"/>
        </w:rPr>
      </w:pPr>
      <w:r>
        <w:rPr>
          <w:sz w:val="28"/>
        </w:rPr>
        <w:t>5.Умеет принимать и выдавать денежные средства в иностранной валюте, осуществлять их оформление.</w:t>
      </w:r>
    </w:p>
    <w:p w:rsidR="00F04047" w:rsidRDefault="00FA409C">
      <w:pPr>
        <w:widowControl w:val="0"/>
        <w:ind w:firstLine="709"/>
        <w:jc w:val="both"/>
        <w:rPr>
          <w:sz w:val="28"/>
        </w:rPr>
      </w:pPr>
      <w:r>
        <w:rPr>
          <w:sz w:val="28"/>
        </w:rPr>
        <w:t>6.Умеет проверять наличие обязательных реквизитов в первичных документах по кассе.</w:t>
      </w:r>
    </w:p>
    <w:p w:rsidR="00F04047" w:rsidRDefault="00FA409C">
      <w:pPr>
        <w:widowControl w:val="0"/>
        <w:ind w:firstLine="709"/>
        <w:jc w:val="both"/>
        <w:rPr>
          <w:sz w:val="28"/>
        </w:rPr>
      </w:pPr>
      <w:r>
        <w:rPr>
          <w:sz w:val="28"/>
        </w:rPr>
        <w:t>7. Умеет проводить проверку кассовых документов.</w:t>
      </w:r>
    </w:p>
    <w:p w:rsidR="00F04047" w:rsidRDefault="00FA409C">
      <w:pPr>
        <w:widowControl w:val="0"/>
        <w:ind w:firstLine="709"/>
        <w:jc w:val="both"/>
        <w:rPr>
          <w:sz w:val="28"/>
        </w:rPr>
      </w:pPr>
      <w:r>
        <w:rPr>
          <w:sz w:val="28"/>
        </w:rPr>
        <w:t>8.Умеет отражать на счетах бухгалтерского учета кассовые операции.</w:t>
      </w:r>
    </w:p>
    <w:p w:rsidR="00F04047" w:rsidRDefault="00FA409C">
      <w:pPr>
        <w:pStyle w:val="af4"/>
        <w:widowControl w:val="0"/>
        <w:tabs>
          <w:tab w:val="left" w:pos="6585"/>
        </w:tabs>
        <w:ind w:left="0" w:firstLine="709"/>
        <w:jc w:val="both"/>
        <w:rPr>
          <w:b/>
        </w:rPr>
      </w:pPr>
      <w:r>
        <w:rPr>
          <w:b/>
        </w:rPr>
        <w:t>Практическое занятие и практическая подготовка по теме № 4.1</w:t>
      </w:r>
    </w:p>
    <w:p w:rsidR="00F04047" w:rsidRDefault="00FA409C">
      <w:pPr>
        <w:pStyle w:val="af4"/>
        <w:widowControl w:val="0"/>
        <w:tabs>
          <w:tab w:val="left" w:pos="6585"/>
        </w:tabs>
        <w:ind w:left="0" w:firstLine="709"/>
        <w:jc w:val="both"/>
        <w:rPr>
          <w:b/>
        </w:rPr>
      </w:pPr>
      <w:r>
        <w:rPr>
          <w:b/>
        </w:rPr>
        <w:t>Тема: Бухгалтерская отчетность</w:t>
      </w:r>
    </w:p>
    <w:p w:rsidR="00F04047" w:rsidRDefault="00FA409C">
      <w:pPr>
        <w:pStyle w:val="af4"/>
        <w:widowControl w:val="0"/>
        <w:tabs>
          <w:tab w:val="left" w:pos="6585"/>
        </w:tabs>
        <w:ind w:left="0" w:firstLine="709"/>
        <w:jc w:val="both"/>
      </w:pPr>
      <w:r>
        <w:t>Дисциплина: Бухгалтерский учет</w:t>
      </w:r>
    </w:p>
    <w:p w:rsidR="00F04047" w:rsidRDefault="00FA409C">
      <w:pPr>
        <w:pStyle w:val="af4"/>
        <w:widowControl w:val="0"/>
        <w:tabs>
          <w:tab w:val="left" w:pos="6585"/>
        </w:tabs>
        <w:ind w:left="0" w:firstLine="709"/>
        <w:jc w:val="both"/>
      </w:pPr>
      <w:r>
        <w:t xml:space="preserve">Раздел дисциплины:  Отчетность в бухгалтерском учете. </w:t>
      </w:r>
    </w:p>
    <w:p w:rsidR="00F04047" w:rsidRDefault="00FA409C">
      <w:pPr>
        <w:pStyle w:val="af4"/>
        <w:widowControl w:val="0"/>
        <w:tabs>
          <w:tab w:val="left" w:pos="6585"/>
        </w:tabs>
        <w:ind w:left="0" w:firstLine="709"/>
        <w:jc w:val="both"/>
      </w:pPr>
      <w:r>
        <w:t>Тема дисциплины: Бухгалтерская отчетность</w:t>
      </w:r>
    </w:p>
    <w:p w:rsidR="00F04047" w:rsidRDefault="00FA409C">
      <w:pPr>
        <w:pStyle w:val="af4"/>
        <w:widowControl w:val="0"/>
        <w:tabs>
          <w:tab w:val="left" w:pos="6585"/>
        </w:tabs>
        <w:ind w:left="0" w:firstLine="709"/>
        <w:jc w:val="both"/>
        <w:rPr>
          <w:b/>
        </w:rPr>
      </w:pPr>
      <w:r>
        <w:rPr>
          <w:b/>
        </w:rPr>
        <w:t>Формируемые компетенции:</w:t>
      </w:r>
    </w:p>
    <w:p w:rsidR="00F04047" w:rsidRDefault="00FA409C">
      <w:pPr>
        <w:pStyle w:val="af4"/>
        <w:widowControl w:val="0"/>
        <w:tabs>
          <w:tab w:val="left" w:pos="6585"/>
        </w:tabs>
        <w:ind w:left="0" w:firstLine="709"/>
        <w:jc w:val="both"/>
        <w:rPr>
          <w:b/>
        </w:rPr>
      </w:pPr>
      <w:r>
        <w:rPr>
          <w:b/>
        </w:rPr>
        <w:t>– общие:</w:t>
      </w:r>
    </w:p>
    <w:p w:rsidR="00F04047" w:rsidRDefault="00FA409C">
      <w:pPr>
        <w:pStyle w:val="af4"/>
        <w:widowControl w:val="0"/>
        <w:tabs>
          <w:tab w:val="left" w:pos="709"/>
        </w:tabs>
        <w:ind w:left="0" w:firstLine="709"/>
        <w:jc w:val="both"/>
      </w:pPr>
      <w:r>
        <w:t>ОК 1-9</w:t>
      </w:r>
    </w:p>
    <w:p w:rsidR="00F04047" w:rsidRDefault="00FA409C">
      <w:pPr>
        <w:pStyle w:val="af4"/>
        <w:widowControl w:val="0"/>
        <w:tabs>
          <w:tab w:val="left" w:pos="6585"/>
        </w:tabs>
        <w:ind w:left="0" w:firstLine="709"/>
        <w:jc w:val="both"/>
        <w:rPr>
          <w:b/>
        </w:rPr>
      </w:pPr>
      <w:r>
        <w:rPr>
          <w:b/>
        </w:rPr>
        <w:t>– профессиональные:</w:t>
      </w:r>
    </w:p>
    <w:p w:rsidR="00F04047" w:rsidRDefault="00FA409C">
      <w:pPr>
        <w:pStyle w:val="af4"/>
        <w:widowControl w:val="0"/>
        <w:tabs>
          <w:tab w:val="left" w:pos="709"/>
        </w:tabs>
        <w:ind w:left="0" w:firstLine="709"/>
        <w:jc w:val="both"/>
      </w:pPr>
      <w:r>
        <w:t>ПК 1.2, 3.3, 4.1</w:t>
      </w:r>
    </w:p>
    <w:p w:rsidR="00F04047" w:rsidRDefault="00FA409C">
      <w:pPr>
        <w:pStyle w:val="af4"/>
        <w:widowControl w:val="0"/>
        <w:tabs>
          <w:tab w:val="left" w:pos="6585"/>
        </w:tabs>
        <w:ind w:left="0" w:firstLine="709"/>
        <w:jc w:val="both"/>
        <w:rPr>
          <w:b/>
        </w:rPr>
      </w:pPr>
      <w:r>
        <w:rPr>
          <w:b/>
        </w:rPr>
        <w:t>Требования к умениям (практическому опыту):</w:t>
      </w:r>
    </w:p>
    <w:p w:rsidR="00F04047" w:rsidRDefault="00FA409C">
      <w:pPr>
        <w:pStyle w:val="af4"/>
        <w:widowControl w:val="0"/>
        <w:tabs>
          <w:tab w:val="left" w:pos="6585"/>
        </w:tabs>
        <w:ind w:left="0" w:firstLine="709"/>
        <w:jc w:val="both"/>
        <w:rPr>
          <w:b/>
        </w:rPr>
      </w:pPr>
      <w:r>
        <w:rPr>
          <w:b/>
        </w:rPr>
        <w:t xml:space="preserve">Должен уметь: </w:t>
      </w:r>
    </w:p>
    <w:p w:rsidR="00F04047" w:rsidRDefault="00FA409C">
      <w:pPr>
        <w:widowControl w:val="0"/>
        <w:numPr>
          <w:ilvl w:val="1"/>
          <w:numId w:val="1"/>
        </w:numPr>
        <w:ind w:left="0" w:firstLine="709"/>
        <w:jc w:val="both"/>
        <w:rPr>
          <w:sz w:val="28"/>
        </w:rPr>
      </w:pPr>
      <w:r>
        <w:rPr>
          <w:sz w:val="28"/>
        </w:rPr>
        <w:t>использовать данные бухгалтерского учета и отчетности в профессиональной деятельности.</w:t>
      </w:r>
    </w:p>
    <w:p w:rsidR="00F04047" w:rsidRDefault="00FA409C">
      <w:pPr>
        <w:pStyle w:val="af4"/>
        <w:widowControl w:val="0"/>
        <w:tabs>
          <w:tab w:val="left" w:pos="6585"/>
        </w:tabs>
        <w:ind w:left="0" w:firstLine="709"/>
        <w:jc w:val="both"/>
        <w:rPr>
          <w:b/>
        </w:rPr>
      </w:pPr>
      <w:r>
        <w:rPr>
          <w:b/>
        </w:rPr>
        <w:t xml:space="preserve">Цель самостоятельной работы: </w:t>
      </w:r>
    </w:p>
    <w:p w:rsidR="00F04047" w:rsidRDefault="00FA409C">
      <w:pPr>
        <w:pStyle w:val="af4"/>
        <w:widowControl w:val="0"/>
        <w:tabs>
          <w:tab w:val="left" w:pos="6585"/>
        </w:tabs>
        <w:ind w:left="0" w:firstLine="709"/>
        <w:jc w:val="both"/>
      </w:pPr>
      <w:r>
        <w:t>систематизировать базовые знания по концепции бухгалтерской (финансовой) отчетности в России и международной практике.</w:t>
      </w:r>
    </w:p>
    <w:p w:rsidR="00F04047" w:rsidRDefault="00FA409C">
      <w:pPr>
        <w:pStyle w:val="af4"/>
        <w:widowControl w:val="0"/>
        <w:tabs>
          <w:tab w:val="left" w:pos="6585"/>
        </w:tabs>
        <w:ind w:left="0" w:firstLine="709"/>
        <w:jc w:val="both"/>
        <w:rPr>
          <w:b/>
        </w:rPr>
      </w:pPr>
      <w:r>
        <w:rPr>
          <w:b/>
        </w:rPr>
        <w:t xml:space="preserve">    Учебные задачи: </w:t>
      </w:r>
    </w:p>
    <w:p w:rsidR="00F04047" w:rsidRDefault="00FA409C">
      <w:pPr>
        <w:pStyle w:val="af4"/>
        <w:widowControl w:val="0"/>
        <w:numPr>
          <w:ilvl w:val="0"/>
          <w:numId w:val="33"/>
        </w:numPr>
        <w:tabs>
          <w:tab w:val="left" w:pos="993"/>
        </w:tabs>
        <w:ind w:left="0" w:firstLine="709"/>
        <w:jc w:val="both"/>
      </w:pPr>
      <w:r>
        <w:t>Научиться пользоваться формами бухгалтерской (финансовой) отчетности.</w:t>
      </w:r>
    </w:p>
    <w:p w:rsidR="00F04047" w:rsidRDefault="00FA409C">
      <w:pPr>
        <w:pStyle w:val="af4"/>
        <w:widowControl w:val="0"/>
        <w:numPr>
          <w:ilvl w:val="0"/>
          <w:numId w:val="33"/>
        </w:numPr>
        <w:tabs>
          <w:tab w:val="left" w:pos="993"/>
        </w:tabs>
        <w:ind w:left="0" w:firstLine="709"/>
        <w:jc w:val="both"/>
      </w:pPr>
      <w:r>
        <w:t>Получить знания о формировании, составлении и представлении бухгалтерской (финансовой) отчетности.</w:t>
      </w:r>
    </w:p>
    <w:p w:rsidR="00F04047" w:rsidRDefault="00FA409C">
      <w:pPr>
        <w:pStyle w:val="af4"/>
        <w:widowControl w:val="0"/>
        <w:tabs>
          <w:tab w:val="left" w:pos="6585"/>
        </w:tabs>
        <w:ind w:left="0" w:firstLine="709"/>
        <w:jc w:val="both"/>
      </w:pPr>
      <w:r>
        <w:t xml:space="preserve">Обучающийся должен </w:t>
      </w:r>
    </w:p>
    <w:p w:rsidR="00F04047" w:rsidRDefault="00FA409C">
      <w:pPr>
        <w:pStyle w:val="af4"/>
        <w:widowControl w:val="0"/>
        <w:tabs>
          <w:tab w:val="left" w:pos="6585"/>
        </w:tabs>
        <w:ind w:left="0" w:firstLine="709"/>
        <w:jc w:val="both"/>
        <w:rPr>
          <w:b/>
        </w:rPr>
      </w:pPr>
      <w:r>
        <w:rPr>
          <w:b/>
        </w:rPr>
        <w:t>знать:</w:t>
      </w:r>
    </w:p>
    <w:p w:rsidR="00F04047" w:rsidRDefault="00FA409C">
      <w:pPr>
        <w:widowControl w:val="0"/>
        <w:numPr>
          <w:ilvl w:val="0"/>
          <w:numId w:val="3"/>
        </w:numPr>
        <w:tabs>
          <w:tab w:val="left" w:pos="1134"/>
        </w:tabs>
        <w:ind w:left="0" w:firstLine="709"/>
        <w:jc w:val="both"/>
        <w:rPr>
          <w:spacing w:val="-2"/>
          <w:sz w:val="28"/>
        </w:rPr>
      </w:pPr>
      <w:r>
        <w:rPr>
          <w:sz w:val="28"/>
        </w:rPr>
        <w:t>бухгалтерскую отчетность</w:t>
      </w:r>
      <w:r>
        <w:rPr>
          <w:spacing w:val="-2"/>
          <w:sz w:val="28"/>
        </w:rPr>
        <w:t>;</w:t>
      </w:r>
    </w:p>
    <w:p w:rsidR="00F04047" w:rsidRDefault="00FA409C">
      <w:pPr>
        <w:widowControl w:val="0"/>
        <w:numPr>
          <w:ilvl w:val="0"/>
          <w:numId w:val="3"/>
        </w:numPr>
        <w:tabs>
          <w:tab w:val="left" w:pos="1134"/>
        </w:tabs>
        <w:ind w:left="0" w:firstLine="709"/>
        <w:jc w:val="both"/>
        <w:rPr>
          <w:sz w:val="28"/>
        </w:rPr>
      </w:pPr>
      <w:r>
        <w:rPr>
          <w:sz w:val="28"/>
        </w:rPr>
        <w:t>особенности ценообразования в гостиничном сервисе;</w:t>
      </w:r>
    </w:p>
    <w:p w:rsidR="00F04047" w:rsidRDefault="00FA409C">
      <w:pPr>
        <w:widowControl w:val="0"/>
        <w:numPr>
          <w:ilvl w:val="0"/>
          <w:numId w:val="3"/>
        </w:numPr>
        <w:tabs>
          <w:tab w:val="left" w:pos="1134"/>
        </w:tabs>
        <w:ind w:left="0" w:firstLine="709"/>
        <w:jc w:val="both"/>
        <w:rPr>
          <w:sz w:val="28"/>
        </w:rPr>
      </w:pPr>
      <w:r>
        <w:rPr>
          <w:sz w:val="28"/>
        </w:rPr>
        <w:t>нормативные правовые акты, регламентирующие отношения в сфере бухгалтерского учета.</w:t>
      </w:r>
    </w:p>
    <w:p w:rsidR="00F04047" w:rsidRDefault="00FA409C">
      <w:pPr>
        <w:pStyle w:val="af4"/>
        <w:widowControl w:val="0"/>
        <w:tabs>
          <w:tab w:val="left" w:pos="6585"/>
        </w:tabs>
        <w:ind w:left="0" w:firstLine="709"/>
        <w:jc w:val="both"/>
        <w:rPr>
          <w:b/>
        </w:rPr>
      </w:pPr>
      <w:r>
        <w:rPr>
          <w:b/>
        </w:rPr>
        <w:t xml:space="preserve">  уметь:</w:t>
      </w:r>
    </w:p>
    <w:p w:rsidR="00F04047" w:rsidRDefault="00FA409C">
      <w:pPr>
        <w:widowControl w:val="0"/>
        <w:numPr>
          <w:ilvl w:val="1"/>
          <w:numId w:val="1"/>
        </w:numPr>
        <w:tabs>
          <w:tab w:val="left" w:pos="993"/>
        </w:tabs>
        <w:ind w:left="0" w:firstLine="709"/>
        <w:jc w:val="both"/>
        <w:rPr>
          <w:sz w:val="28"/>
        </w:rPr>
      </w:pPr>
      <w:r>
        <w:rPr>
          <w:sz w:val="28"/>
        </w:rPr>
        <w:t xml:space="preserve">использовать данные бухгалтерского учета и отчетности в профессиональной </w:t>
      </w:r>
      <w:r>
        <w:rPr>
          <w:sz w:val="28"/>
        </w:rPr>
        <w:lastRenderedPageBreak/>
        <w:t>деятельности.</w:t>
      </w:r>
    </w:p>
    <w:p w:rsidR="00F04047" w:rsidRDefault="00FA409C">
      <w:pPr>
        <w:pStyle w:val="af4"/>
        <w:widowControl w:val="0"/>
        <w:tabs>
          <w:tab w:val="left" w:pos="6585"/>
        </w:tabs>
        <w:ind w:left="0" w:firstLine="709"/>
        <w:jc w:val="both"/>
        <w:rPr>
          <w:b/>
        </w:rPr>
      </w:pPr>
      <w:r>
        <w:rPr>
          <w:b/>
        </w:rPr>
        <w:t xml:space="preserve"> Задачи практической работы:</w:t>
      </w:r>
    </w:p>
    <w:p w:rsidR="00F04047" w:rsidRDefault="00FA409C">
      <w:pPr>
        <w:pStyle w:val="af4"/>
        <w:widowControl w:val="0"/>
        <w:tabs>
          <w:tab w:val="left" w:pos="6585"/>
        </w:tabs>
        <w:ind w:left="0" w:firstLine="709"/>
        <w:jc w:val="both"/>
      </w:pPr>
      <w:r>
        <w:t>1.Повторить теоретический материал по теме практической работы.</w:t>
      </w:r>
    </w:p>
    <w:p w:rsidR="00F04047" w:rsidRDefault="00FA409C">
      <w:pPr>
        <w:pStyle w:val="af4"/>
        <w:widowControl w:val="0"/>
        <w:tabs>
          <w:tab w:val="left" w:pos="6585"/>
        </w:tabs>
        <w:ind w:left="0" w:firstLine="709"/>
        <w:jc w:val="both"/>
      </w:pPr>
      <w:r>
        <w:t>2.Ответить на вопросы для закрепления теоретического материала.</w:t>
      </w:r>
    </w:p>
    <w:p w:rsidR="00F04047" w:rsidRDefault="00FA409C">
      <w:pPr>
        <w:pStyle w:val="af4"/>
        <w:widowControl w:val="0"/>
        <w:tabs>
          <w:tab w:val="left" w:pos="6585"/>
        </w:tabs>
        <w:ind w:left="0" w:firstLine="709"/>
        <w:jc w:val="both"/>
      </w:pPr>
      <w:r>
        <w:t>3.Выполнить задания.</w:t>
      </w:r>
    </w:p>
    <w:p w:rsidR="00F04047" w:rsidRDefault="00FA409C">
      <w:pPr>
        <w:pStyle w:val="af4"/>
        <w:widowControl w:val="0"/>
        <w:tabs>
          <w:tab w:val="left" w:pos="6585"/>
        </w:tabs>
        <w:ind w:left="0" w:firstLine="709"/>
        <w:jc w:val="both"/>
        <w:rPr>
          <w:b/>
        </w:rPr>
      </w:pPr>
      <w:r>
        <w:rPr>
          <w:b/>
        </w:rPr>
        <w:t>Материально – техническое оснащение рабочего места:</w:t>
      </w:r>
    </w:p>
    <w:p w:rsidR="00F04047" w:rsidRDefault="00FA409C">
      <w:pPr>
        <w:pStyle w:val="af4"/>
        <w:widowControl w:val="0"/>
        <w:tabs>
          <w:tab w:val="left" w:pos="6585"/>
        </w:tabs>
        <w:ind w:left="0" w:firstLine="709"/>
        <w:jc w:val="both"/>
      </w:pPr>
      <w:r>
        <w:t>1.Методические указания.</w:t>
      </w:r>
    </w:p>
    <w:p w:rsidR="00F04047" w:rsidRDefault="00FA409C">
      <w:pPr>
        <w:pStyle w:val="af4"/>
        <w:widowControl w:val="0"/>
        <w:tabs>
          <w:tab w:val="left" w:pos="6585"/>
        </w:tabs>
        <w:ind w:left="0" w:firstLine="709"/>
        <w:jc w:val="both"/>
      </w:pPr>
      <w:r>
        <w:t>2.Формы бухгалтерской (финансовой) отчетности (Приложение 8, 9, 12).</w:t>
      </w:r>
    </w:p>
    <w:p w:rsidR="00F04047" w:rsidRDefault="00FA409C">
      <w:pPr>
        <w:pStyle w:val="af4"/>
        <w:widowControl w:val="0"/>
        <w:tabs>
          <w:tab w:val="left" w:pos="6585"/>
        </w:tabs>
        <w:ind w:left="0" w:firstLine="709"/>
        <w:jc w:val="both"/>
        <w:rPr>
          <w:b/>
        </w:rPr>
      </w:pPr>
      <w:r>
        <w:rPr>
          <w:b/>
        </w:rPr>
        <w:t>Норма времени: 8 часов</w:t>
      </w:r>
    </w:p>
    <w:p w:rsidR="00F04047" w:rsidRDefault="00FA409C">
      <w:pPr>
        <w:pStyle w:val="af4"/>
        <w:widowControl w:val="0"/>
        <w:tabs>
          <w:tab w:val="left" w:pos="6585"/>
        </w:tabs>
        <w:ind w:left="0" w:firstLine="709"/>
        <w:jc w:val="both"/>
        <w:rPr>
          <w:b/>
        </w:rPr>
      </w:pPr>
      <w:r>
        <w:rPr>
          <w:b/>
        </w:rPr>
        <w:t>Контрольные вопросы при допуске к работе:</w:t>
      </w:r>
    </w:p>
    <w:p w:rsidR="00F04047" w:rsidRDefault="00FA409C">
      <w:pPr>
        <w:widowControl w:val="0"/>
        <w:ind w:firstLine="709"/>
        <w:jc w:val="both"/>
        <w:rPr>
          <w:sz w:val="28"/>
        </w:rPr>
      </w:pPr>
      <w:r>
        <w:rPr>
          <w:sz w:val="28"/>
        </w:rPr>
        <w:t>1. Основные понятия и классификационные признаки отчетности.</w:t>
      </w:r>
    </w:p>
    <w:p w:rsidR="00F04047" w:rsidRDefault="00FA409C">
      <w:pPr>
        <w:widowControl w:val="0"/>
        <w:ind w:firstLine="709"/>
        <w:jc w:val="both"/>
        <w:rPr>
          <w:sz w:val="28"/>
        </w:rPr>
      </w:pPr>
      <w:r>
        <w:rPr>
          <w:sz w:val="28"/>
        </w:rPr>
        <w:t>2. Требования, предъявляемые к отчетности.</w:t>
      </w:r>
    </w:p>
    <w:p w:rsidR="00F04047" w:rsidRDefault="00FA409C">
      <w:pPr>
        <w:widowControl w:val="0"/>
        <w:ind w:firstLine="709"/>
        <w:jc w:val="both"/>
        <w:rPr>
          <w:sz w:val="28"/>
        </w:rPr>
      </w:pPr>
      <w:r>
        <w:rPr>
          <w:sz w:val="28"/>
        </w:rPr>
        <w:t>3. Состав бухгалтерской (финансовой) отчетности.</w:t>
      </w:r>
    </w:p>
    <w:p w:rsidR="00F04047" w:rsidRDefault="00FA409C">
      <w:pPr>
        <w:widowControl w:val="0"/>
        <w:ind w:firstLine="709"/>
        <w:jc w:val="both"/>
        <w:rPr>
          <w:sz w:val="28"/>
        </w:rPr>
      </w:pPr>
      <w:r>
        <w:rPr>
          <w:sz w:val="28"/>
        </w:rPr>
        <w:t>4. Адреса и сроки представления отчетности.</w:t>
      </w:r>
    </w:p>
    <w:p w:rsidR="00F04047" w:rsidRDefault="00FA409C">
      <w:pPr>
        <w:widowControl w:val="0"/>
        <w:ind w:firstLine="709"/>
        <w:jc w:val="both"/>
        <w:rPr>
          <w:sz w:val="28"/>
        </w:rPr>
      </w:pPr>
      <w:r>
        <w:rPr>
          <w:sz w:val="28"/>
        </w:rPr>
        <w:t>5. Этапы составления бухгалтерской отчетности</w:t>
      </w:r>
    </w:p>
    <w:p w:rsidR="00F04047" w:rsidRDefault="00FA409C">
      <w:pPr>
        <w:pStyle w:val="af4"/>
        <w:widowControl w:val="0"/>
        <w:tabs>
          <w:tab w:val="left" w:pos="6585"/>
        </w:tabs>
        <w:ind w:left="0" w:firstLine="709"/>
        <w:jc w:val="both"/>
      </w:pPr>
      <w:r>
        <w:rPr>
          <w:b/>
        </w:rPr>
        <w:t>Форма контроля знаний</w:t>
      </w:r>
      <w:r>
        <w:t xml:space="preserve">: защита рефератов, фронтальный опрос, тестирование </w:t>
      </w:r>
    </w:p>
    <w:p w:rsidR="00F04047" w:rsidRDefault="00FA409C">
      <w:pPr>
        <w:pStyle w:val="af4"/>
        <w:widowControl w:val="0"/>
        <w:tabs>
          <w:tab w:val="left" w:pos="6585"/>
        </w:tabs>
        <w:ind w:left="0" w:firstLine="709"/>
        <w:jc w:val="both"/>
        <w:rPr>
          <w:b/>
        </w:rPr>
      </w:pPr>
      <w:r>
        <w:rPr>
          <w:b/>
        </w:rPr>
        <w:t xml:space="preserve">               Содержание и последовательность выполнения заданий</w:t>
      </w:r>
    </w:p>
    <w:p w:rsidR="00F04047" w:rsidRDefault="00FA409C">
      <w:pPr>
        <w:pStyle w:val="af4"/>
        <w:widowControl w:val="0"/>
        <w:tabs>
          <w:tab w:val="left" w:pos="6585"/>
        </w:tabs>
        <w:ind w:left="0" w:firstLine="709"/>
        <w:jc w:val="both"/>
      </w:pPr>
      <w:r>
        <w:rPr>
          <w:b/>
        </w:rPr>
        <w:t>Задание 1</w:t>
      </w:r>
      <w:r>
        <w:t xml:space="preserve">. Защита рефератов по темам:  </w:t>
      </w:r>
    </w:p>
    <w:p w:rsidR="00F04047" w:rsidRDefault="00FA409C">
      <w:pPr>
        <w:widowControl w:val="0"/>
        <w:numPr>
          <w:ilvl w:val="0"/>
          <w:numId w:val="34"/>
        </w:numPr>
        <w:tabs>
          <w:tab w:val="left" w:pos="1134"/>
        </w:tabs>
        <w:ind w:left="0" w:firstLine="709"/>
        <w:jc w:val="both"/>
        <w:rPr>
          <w:sz w:val="28"/>
        </w:rPr>
      </w:pPr>
      <w:r>
        <w:rPr>
          <w:sz w:val="28"/>
        </w:rPr>
        <w:t>Бухгалтерская (финансовая) отчетность как информационная база финансового анализа.</w:t>
      </w:r>
    </w:p>
    <w:p w:rsidR="00F04047" w:rsidRDefault="00FA409C">
      <w:pPr>
        <w:widowControl w:val="0"/>
        <w:numPr>
          <w:ilvl w:val="0"/>
          <w:numId w:val="34"/>
        </w:numPr>
        <w:tabs>
          <w:tab w:val="left" w:pos="1134"/>
        </w:tabs>
        <w:ind w:left="0" w:firstLine="709"/>
        <w:jc w:val="both"/>
        <w:rPr>
          <w:sz w:val="28"/>
        </w:rPr>
      </w:pPr>
      <w:r>
        <w:rPr>
          <w:sz w:val="28"/>
        </w:rPr>
        <w:t>Исправление ошибок в бухгалтерской (финансовой) отчетности.</w:t>
      </w:r>
    </w:p>
    <w:p w:rsidR="00F04047" w:rsidRDefault="00FA409C">
      <w:pPr>
        <w:widowControl w:val="0"/>
        <w:numPr>
          <w:ilvl w:val="0"/>
          <w:numId w:val="34"/>
        </w:numPr>
        <w:tabs>
          <w:tab w:val="left" w:pos="1134"/>
        </w:tabs>
        <w:ind w:left="0" w:firstLine="709"/>
        <w:jc w:val="both"/>
        <w:rPr>
          <w:sz w:val="28"/>
        </w:rPr>
      </w:pPr>
      <w:r>
        <w:rPr>
          <w:sz w:val="28"/>
        </w:rPr>
        <w:t>Основные пользователи и публичность бухгалтерской (финансовой) отчетности.</w:t>
      </w:r>
    </w:p>
    <w:p w:rsidR="00F04047" w:rsidRDefault="00FA409C">
      <w:pPr>
        <w:widowControl w:val="0"/>
        <w:numPr>
          <w:ilvl w:val="0"/>
          <w:numId w:val="34"/>
        </w:numPr>
        <w:tabs>
          <w:tab w:val="left" w:pos="1134"/>
        </w:tabs>
        <w:ind w:left="0" w:firstLine="709"/>
        <w:jc w:val="both"/>
        <w:rPr>
          <w:sz w:val="28"/>
        </w:rPr>
      </w:pPr>
      <w:r>
        <w:rPr>
          <w:sz w:val="28"/>
        </w:rPr>
        <w:t>Бухгалтерский баланс как форма отчетности.</w:t>
      </w:r>
    </w:p>
    <w:p w:rsidR="00F04047" w:rsidRDefault="00FA409C">
      <w:pPr>
        <w:widowControl w:val="0"/>
        <w:numPr>
          <w:ilvl w:val="0"/>
          <w:numId w:val="34"/>
        </w:numPr>
        <w:tabs>
          <w:tab w:val="left" w:pos="1134"/>
        </w:tabs>
        <w:ind w:left="0" w:firstLine="709"/>
        <w:jc w:val="both"/>
        <w:rPr>
          <w:sz w:val="28"/>
        </w:rPr>
      </w:pPr>
      <w:r>
        <w:rPr>
          <w:sz w:val="28"/>
        </w:rPr>
        <w:t>Актуальные вопросы формирования отчета о прибылях и убытках.</w:t>
      </w:r>
    </w:p>
    <w:p w:rsidR="00F04047" w:rsidRDefault="00FA409C">
      <w:pPr>
        <w:widowControl w:val="0"/>
        <w:numPr>
          <w:ilvl w:val="0"/>
          <w:numId w:val="34"/>
        </w:numPr>
        <w:tabs>
          <w:tab w:val="left" w:pos="1134"/>
        </w:tabs>
        <w:ind w:left="0" w:firstLine="709"/>
        <w:jc w:val="both"/>
        <w:rPr>
          <w:sz w:val="28"/>
        </w:rPr>
      </w:pPr>
      <w:r>
        <w:rPr>
          <w:sz w:val="28"/>
        </w:rPr>
        <w:t>Методика составления отчета о движении денежных средств.</w:t>
      </w:r>
    </w:p>
    <w:p w:rsidR="00F04047" w:rsidRDefault="00FA409C">
      <w:pPr>
        <w:widowControl w:val="0"/>
        <w:numPr>
          <w:ilvl w:val="0"/>
          <w:numId w:val="34"/>
        </w:numPr>
        <w:tabs>
          <w:tab w:val="left" w:pos="1134"/>
        </w:tabs>
        <w:ind w:left="0" w:firstLine="709"/>
        <w:jc w:val="both"/>
        <w:rPr>
          <w:sz w:val="28"/>
        </w:rPr>
      </w:pPr>
      <w:r>
        <w:rPr>
          <w:sz w:val="28"/>
        </w:rPr>
        <w:t>Содержание и порядок составления пояснительной записки.</w:t>
      </w:r>
    </w:p>
    <w:p w:rsidR="00F04047" w:rsidRDefault="00FA409C">
      <w:pPr>
        <w:pStyle w:val="af4"/>
        <w:widowControl w:val="0"/>
        <w:tabs>
          <w:tab w:val="left" w:pos="6585"/>
        </w:tabs>
        <w:ind w:left="0" w:firstLine="709"/>
        <w:jc w:val="both"/>
      </w:pPr>
      <w:r>
        <w:rPr>
          <w:b/>
        </w:rPr>
        <w:t xml:space="preserve">Задание 2. </w:t>
      </w:r>
      <w:r>
        <w:t>Ответьте на тестовые задания.</w:t>
      </w:r>
    </w:p>
    <w:p w:rsidR="00F04047" w:rsidRDefault="00FA409C">
      <w:pPr>
        <w:pStyle w:val="af8"/>
        <w:widowControl w:val="0"/>
        <w:numPr>
          <w:ilvl w:val="0"/>
          <w:numId w:val="35"/>
        </w:numPr>
        <w:tabs>
          <w:tab w:val="left" w:pos="0"/>
          <w:tab w:val="left" w:pos="1134"/>
        </w:tabs>
        <w:ind w:left="0" w:firstLine="709"/>
        <w:jc w:val="both"/>
        <w:rPr>
          <w:b w:val="0"/>
          <w:sz w:val="24"/>
        </w:rPr>
      </w:pPr>
      <w:r>
        <w:rPr>
          <w:b w:val="0"/>
          <w:sz w:val="24"/>
        </w:rPr>
        <w:t>Элементами формируемой информации о финансовом положении организации, которые отражаются в балансе, являются:</w:t>
      </w:r>
    </w:p>
    <w:p w:rsidR="00F04047" w:rsidRDefault="00FA409C">
      <w:pPr>
        <w:pStyle w:val="af8"/>
        <w:widowControl w:val="0"/>
        <w:numPr>
          <w:ilvl w:val="0"/>
          <w:numId w:val="36"/>
        </w:numPr>
        <w:tabs>
          <w:tab w:val="clear" w:pos="360"/>
          <w:tab w:val="left" w:pos="1134"/>
          <w:tab w:val="left" w:pos="1211"/>
        </w:tabs>
        <w:ind w:left="0" w:firstLine="709"/>
        <w:jc w:val="both"/>
        <w:rPr>
          <w:b w:val="0"/>
          <w:sz w:val="24"/>
        </w:rPr>
      </w:pPr>
      <w:r>
        <w:rPr>
          <w:b w:val="0"/>
          <w:sz w:val="24"/>
        </w:rPr>
        <w:t>доходы и расходы;</w:t>
      </w:r>
    </w:p>
    <w:p w:rsidR="00F04047" w:rsidRDefault="00FA409C">
      <w:pPr>
        <w:pStyle w:val="af8"/>
        <w:widowControl w:val="0"/>
        <w:numPr>
          <w:ilvl w:val="0"/>
          <w:numId w:val="36"/>
        </w:numPr>
        <w:tabs>
          <w:tab w:val="clear" w:pos="360"/>
          <w:tab w:val="left" w:pos="1134"/>
          <w:tab w:val="left" w:pos="1211"/>
        </w:tabs>
        <w:ind w:left="0" w:firstLine="709"/>
        <w:jc w:val="both"/>
        <w:rPr>
          <w:b w:val="0"/>
          <w:sz w:val="24"/>
        </w:rPr>
      </w:pPr>
      <w:r>
        <w:rPr>
          <w:b w:val="0"/>
          <w:sz w:val="24"/>
        </w:rPr>
        <w:t>капитал, обязательства, активы;</w:t>
      </w:r>
    </w:p>
    <w:p w:rsidR="00F04047" w:rsidRDefault="00FA409C">
      <w:pPr>
        <w:pStyle w:val="af8"/>
        <w:widowControl w:val="0"/>
        <w:numPr>
          <w:ilvl w:val="0"/>
          <w:numId w:val="36"/>
        </w:numPr>
        <w:tabs>
          <w:tab w:val="clear" w:pos="360"/>
          <w:tab w:val="left" w:pos="1134"/>
          <w:tab w:val="left" w:pos="1211"/>
        </w:tabs>
        <w:ind w:left="0" w:firstLine="709"/>
        <w:jc w:val="both"/>
        <w:rPr>
          <w:b w:val="0"/>
          <w:sz w:val="24"/>
        </w:rPr>
      </w:pPr>
      <w:r>
        <w:rPr>
          <w:b w:val="0"/>
          <w:sz w:val="24"/>
        </w:rPr>
        <w:t>финансовые показатели;</w:t>
      </w:r>
    </w:p>
    <w:p w:rsidR="00F04047" w:rsidRDefault="00FA409C">
      <w:pPr>
        <w:pStyle w:val="af8"/>
        <w:widowControl w:val="0"/>
        <w:numPr>
          <w:ilvl w:val="0"/>
          <w:numId w:val="36"/>
        </w:numPr>
        <w:tabs>
          <w:tab w:val="clear" w:pos="360"/>
          <w:tab w:val="left" w:pos="1134"/>
          <w:tab w:val="left" w:pos="1211"/>
        </w:tabs>
        <w:ind w:left="0" w:firstLine="709"/>
        <w:jc w:val="both"/>
        <w:rPr>
          <w:b w:val="0"/>
          <w:sz w:val="24"/>
        </w:rPr>
      </w:pPr>
      <w:r>
        <w:rPr>
          <w:b w:val="0"/>
          <w:sz w:val="24"/>
        </w:rPr>
        <w:t>показатели эффективности.</w:t>
      </w:r>
    </w:p>
    <w:p w:rsidR="00F04047" w:rsidRDefault="00FA409C">
      <w:pPr>
        <w:pStyle w:val="af8"/>
        <w:widowControl w:val="0"/>
        <w:numPr>
          <w:ilvl w:val="0"/>
          <w:numId w:val="35"/>
        </w:numPr>
        <w:tabs>
          <w:tab w:val="left" w:pos="0"/>
          <w:tab w:val="left" w:pos="1134"/>
        </w:tabs>
        <w:ind w:left="0" w:firstLine="709"/>
        <w:jc w:val="both"/>
        <w:rPr>
          <w:b w:val="0"/>
          <w:sz w:val="24"/>
        </w:rPr>
      </w:pPr>
      <w:r>
        <w:rPr>
          <w:b w:val="0"/>
          <w:sz w:val="24"/>
        </w:rPr>
        <w:t>Элементами, отражаемыми в отчете о прибылях и убытках, являются:</w:t>
      </w:r>
    </w:p>
    <w:p w:rsidR="00F04047" w:rsidRDefault="00FA409C">
      <w:pPr>
        <w:pStyle w:val="af8"/>
        <w:widowControl w:val="0"/>
        <w:numPr>
          <w:ilvl w:val="0"/>
          <w:numId w:val="37"/>
        </w:numPr>
        <w:tabs>
          <w:tab w:val="clear" w:pos="360"/>
          <w:tab w:val="left" w:pos="1134"/>
          <w:tab w:val="left" w:pos="1211"/>
        </w:tabs>
        <w:ind w:left="0" w:firstLine="709"/>
        <w:jc w:val="both"/>
        <w:rPr>
          <w:b w:val="0"/>
          <w:sz w:val="24"/>
        </w:rPr>
      </w:pPr>
      <w:r>
        <w:rPr>
          <w:b w:val="0"/>
          <w:sz w:val="24"/>
        </w:rPr>
        <w:t>доходы;</w:t>
      </w:r>
    </w:p>
    <w:p w:rsidR="00F04047" w:rsidRDefault="00FA409C">
      <w:pPr>
        <w:pStyle w:val="af8"/>
        <w:widowControl w:val="0"/>
        <w:numPr>
          <w:ilvl w:val="0"/>
          <w:numId w:val="37"/>
        </w:numPr>
        <w:tabs>
          <w:tab w:val="clear" w:pos="360"/>
          <w:tab w:val="left" w:pos="1134"/>
          <w:tab w:val="left" w:pos="1211"/>
        </w:tabs>
        <w:ind w:left="0" w:firstLine="709"/>
        <w:jc w:val="both"/>
        <w:rPr>
          <w:b w:val="0"/>
          <w:sz w:val="24"/>
        </w:rPr>
      </w:pPr>
      <w:r>
        <w:rPr>
          <w:b w:val="0"/>
          <w:sz w:val="24"/>
        </w:rPr>
        <w:t>капитал;</w:t>
      </w:r>
    </w:p>
    <w:p w:rsidR="00F04047" w:rsidRDefault="00FA409C">
      <w:pPr>
        <w:pStyle w:val="af8"/>
        <w:widowControl w:val="0"/>
        <w:numPr>
          <w:ilvl w:val="0"/>
          <w:numId w:val="37"/>
        </w:numPr>
        <w:tabs>
          <w:tab w:val="clear" w:pos="360"/>
          <w:tab w:val="left" w:pos="1134"/>
          <w:tab w:val="left" w:pos="1211"/>
        </w:tabs>
        <w:ind w:left="0" w:firstLine="709"/>
        <w:jc w:val="both"/>
        <w:rPr>
          <w:b w:val="0"/>
          <w:sz w:val="24"/>
        </w:rPr>
      </w:pPr>
      <w:r>
        <w:rPr>
          <w:b w:val="0"/>
          <w:sz w:val="24"/>
        </w:rPr>
        <w:t>обязательства;</w:t>
      </w:r>
    </w:p>
    <w:p w:rsidR="00F04047" w:rsidRDefault="00FA409C">
      <w:pPr>
        <w:pStyle w:val="af8"/>
        <w:widowControl w:val="0"/>
        <w:numPr>
          <w:ilvl w:val="0"/>
          <w:numId w:val="37"/>
        </w:numPr>
        <w:tabs>
          <w:tab w:val="clear" w:pos="360"/>
          <w:tab w:val="left" w:pos="1134"/>
          <w:tab w:val="left" w:pos="1211"/>
        </w:tabs>
        <w:ind w:left="0" w:firstLine="709"/>
        <w:jc w:val="both"/>
        <w:rPr>
          <w:b w:val="0"/>
          <w:sz w:val="24"/>
        </w:rPr>
      </w:pPr>
      <w:r>
        <w:rPr>
          <w:b w:val="0"/>
          <w:sz w:val="24"/>
        </w:rPr>
        <w:t>расходы.</w:t>
      </w:r>
    </w:p>
    <w:p w:rsidR="00F04047" w:rsidRDefault="00FA409C">
      <w:pPr>
        <w:pStyle w:val="af8"/>
        <w:widowControl w:val="0"/>
        <w:numPr>
          <w:ilvl w:val="0"/>
          <w:numId w:val="35"/>
        </w:numPr>
        <w:tabs>
          <w:tab w:val="left" w:pos="0"/>
          <w:tab w:val="left" w:pos="1134"/>
        </w:tabs>
        <w:ind w:left="0" w:firstLine="709"/>
        <w:jc w:val="both"/>
        <w:rPr>
          <w:b w:val="0"/>
          <w:sz w:val="24"/>
        </w:rPr>
      </w:pPr>
      <w:r>
        <w:rPr>
          <w:b w:val="0"/>
          <w:sz w:val="24"/>
        </w:rPr>
        <w:t>Оценку темпов роста показателей финансовой отчетности за рассматриваемый период дает:</w:t>
      </w:r>
    </w:p>
    <w:p w:rsidR="00F04047" w:rsidRDefault="00FA409C">
      <w:pPr>
        <w:pStyle w:val="af8"/>
        <w:widowControl w:val="0"/>
        <w:numPr>
          <w:ilvl w:val="0"/>
          <w:numId w:val="38"/>
        </w:numPr>
        <w:tabs>
          <w:tab w:val="clear" w:pos="360"/>
          <w:tab w:val="left" w:pos="1134"/>
          <w:tab w:val="left" w:pos="1211"/>
        </w:tabs>
        <w:ind w:left="0" w:firstLine="709"/>
        <w:jc w:val="both"/>
        <w:rPr>
          <w:b w:val="0"/>
          <w:sz w:val="24"/>
        </w:rPr>
      </w:pPr>
      <w:r>
        <w:rPr>
          <w:b w:val="0"/>
          <w:sz w:val="24"/>
        </w:rPr>
        <w:t>вертикальный анализ;</w:t>
      </w:r>
    </w:p>
    <w:p w:rsidR="00F04047" w:rsidRDefault="00FA409C">
      <w:pPr>
        <w:pStyle w:val="af8"/>
        <w:widowControl w:val="0"/>
        <w:numPr>
          <w:ilvl w:val="0"/>
          <w:numId w:val="38"/>
        </w:numPr>
        <w:tabs>
          <w:tab w:val="clear" w:pos="360"/>
          <w:tab w:val="left" w:pos="1134"/>
          <w:tab w:val="left" w:pos="1211"/>
        </w:tabs>
        <w:ind w:left="0" w:firstLine="709"/>
        <w:jc w:val="both"/>
        <w:rPr>
          <w:b w:val="0"/>
          <w:sz w:val="24"/>
        </w:rPr>
      </w:pPr>
      <w:r>
        <w:rPr>
          <w:b w:val="0"/>
          <w:sz w:val="24"/>
        </w:rPr>
        <w:t>горизонтальный анализ;</w:t>
      </w:r>
    </w:p>
    <w:p w:rsidR="00F04047" w:rsidRDefault="00FA409C">
      <w:pPr>
        <w:pStyle w:val="af8"/>
        <w:widowControl w:val="0"/>
        <w:numPr>
          <w:ilvl w:val="0"/>
          <w:numId w:val="38"/>
        </w:numPr>
        <w:tabs>
          <w:tab w:val="clear" w:pos="360"/>
          <w:tab w:val="left" w:pos="1134"/>
          <w:tab w:val="left" w:pos="1211"/>
        </w:tabs>
        <w:ind w:left="0" w:firstLine="709"/>
        <w:jc w:val="both"/>
        <w:rPr>
          <w:b w:val="0"/>
          <w:sz w:val="24"/>
        </w:rPr>
      </w:pPr>
      <w:r>
        <w:rPr>
          <w:b w:val="0"/>
          <w:sz w:val="24"/>
        </w:rPr>
        <w:t>математическое моделирование;</w:t>
      </w:r>
    </w:p>
    <w:p w:rsidR="00F04047" w:rsidRDefault="00FA409C">
      <w:pPr>
        <w:pStyle w:val="af8"/>
        <w:widowControl w:val="0"/>
        <w:numPr>
          <w:ilvl w:val="0"/>
          <w:numId w:val="38"/>
        </w:numPr>
        <w:tabs>
          <w:tab w:val="clear" w:pos="360"/>
          <w:tab w:val="left" w:pos="1134"/>
          <w:tab w:val="left" w:pos="1211"/>
        </w:tabs>
        <w:ind w:left="0" w:firstLine="709"/>
        <w:jc w:val="both"/>
        <w:rPr>
          <w:b w:val="0"/>
          <w:sz w:val="24"/>
        </w:rPr>
      </w:pPr>
      <w:r>
        <w:rPr>
          <w:b w:val="0"/>
          <w:sz w:val="24"/>
        </w:rPr>
        <w:t>нормативный метод.</w:t>
      </w:r>
    </w:p>
    <w:p w:rsidR="00F04047" w:rsidRDefault="00FA409C">
      <w:pPr>
        <w:pStyle w:val="af8"/>
        <w:widowControl w:val="0"/>
        <w:tabs>
          <w:tab w:val="left" w:pos="1134"/>
        </w:tabs>
        <w:ind w:firstLine="709"/>
        <w:jc w:val="both"/>
        <w:rPr>
          <w:b w:val="0"/>
          <w:sz w:val="24"/>
        </w:rPr>
      </w:pPr>
      <w:r>
        <w:rPr>
          <w:b w:val="0"/>
          <w:sz w:val="24"/>
        </w:rPr>
        <w:t>4. Форматом представления баланса на практике является:</w:t>
      </w:r>
    </w:p>
    <w:p w:rsidR="00F04047" w:rsidRDefault="00FA409C">
      <w:pPr>
        <w:pStyle w:val="af8"/>
        <w:widowControl w:val="0"/>
        <w:numPr>
          <w:ilvl w:val="0"/>
          <w:numId w:val="39"/>
        </w:numPr>
        <w:tabs>
          <w:tab w:val="clear" w:pos="360"/>
          <w:tab w:val="left" w:pos="1134"/>
          <w:tab w:val="left" w:pos="1211"/>
        </w:tabs>
        <w:ind w:left="0" w:firstLine="709"/>
        <w:jc w:val="both"/>
        <w:rPr>
          <w:b w:val="0"/>
          <w:sz w:val="24"/>
        </w:rPr>
      </w:pPr>
      <w:r>
        <w:rPr>
          <w:b w:val="0"/>
          <w:sz w:val="24"/>
        </w:rPr>
        <w:t>Активы – Обязательства = Капитал;</w:t>
      </w:r>
    </w:p>
    <w:p w:rsidR="00F04047" w:rsidRDefault="00FA409C">
      <w:pPr>
        <w:pStyle w:val="af8"/>
        <w:widowControl w:val="0"/>
        <w:numPr>
          <w:ilvl w:val="0"/>
          <w:numId w:val="39"/>
        </w:numPr>
        <w:tabs>
          <w:tab w:val="clear" w:pos="360"/>
          <w:tab w:val="left" w:pos="1134"/>
          <w:tab w:val="left" w:pos="1211"/>
        </w:tabs>
        <w:ind w:left="0" w:firstLine="709"/>
        <w:jc w:val="both"/>
        <w:rPr>
          <w:b w:val="0"/>
          <w:sz w:val="24"/>
        </w:rPr>
      </w:pPr>
      <w:r>
        <w:rPr>
          <w:b w:val="0"/>
          <w:sz w:val="24"/>
        </w:rPr>
        <w:t>Активы + Обязательства = Капитал;</w:t>
      </w:r>
    </w:p>
    <w:p w:rsidR="00F04047" w:rsidRDefault="00FA409C">
      <w:pPr>
        <w:pStyle w:val="af8"/>
        <w:widowControl w:val="0"/>
        <w:numPr>
          <w:ilvl w:val="0"/>
          <w:numId w:val="39"/>
        </w:numPr>
        <w:tabs>
          <w:tab w:val="clear" w:pos="360"/>
          <w:tab w:val="left" w:pos="1134"/>
          <w:tab w:val="left" w:pos="1211"/>
        </w:tabs>
        <w:ind w:left="0" w:firstLine="709"/>
        <w:jc w:val="both"/>
        <w:rPr>
          <w:b w:val="0"/>
          <w:sz w:val="24"/>
        </w:rPr>
      </w:pPr>
      <w:r>
        <w:rPr>
          <w:b w:val="0"/>
          <w:sz w:val="24"/>
        </w:rPr>
        <w:t>Активы – Прибыль = Пассивы;</w:t>
      </w:r>
    </w:p>
    <w:p w:rsidR="00F04047" w:rsidRDefault="00FA409C">
      <w:pPr>
        <w:pStyle w:val="af8"/>
        <w:widowControl w:val="0"/>
        <w:numPr>
          <w:ilvl w:val="0"/>
          <w:numId w:val="39"/>
        </w:numPr>
        <w:tabs>
          <w:tab w:val="clear" w:pos="360"/>
          <w:tab w:val="left" w:pos="1134"/>
          <w:tab w:val="left" w:pos="1211"/>
        </w:tabs>
        <w:ind w:left="0" w:firstLine="709"/>
        <w:jc w:val="both"/>
        <w:rPr>
          <w:b w:val="0"/>
          <w:sz w:val="24"/>
        </w:rPr>
      </w:pPr>
      <w:r>
        <w:rPr>
          <w:b w:val="0"/>
          <w:sz w:val="24"/>
        </w:rPr>
        <w:lastRenderedPageBreak/>
        <w:t>Пассивы – Прибыль = Заемный капитал.</w:t>
      </w:r>
    </w:p>
    <w:p w:rsidR="00F04047" w:rsidRDefault="00FA409C">
      <w:pPr>
        <w:pStyle w:val="af8"/>
        <w:widowControl w:val="0"/>
        <w:numPr>
          <w:ilvl w:val="0"/>
          <w:numId w:val="40"/>
        </w:numPr>
        <w:tabs>
          <w:tab w:val="clear" w:pos="1440"/>
          <w:tab w:val="left" w:pos="0"/>
          <w:tab w:val="left" w:pos="1134"/>
        </w:tabs>
        <w:ind w:left="0" w:firstLine="709"/>
        <w:jc w:val="both"/>
        <w:rPr>
          <w:b w:val="0"/>
          <w:sz w:val="24"/>
        </w:rPr>
      </w:pPr>
      <w:r>
        <w:rPr>
          <w:b w:val="0"/>
          <w:sz w:val="24"/>
        </w:rPr>
        <w:t>К активам предприятия относят:</w:t>
      </w:r>
    </w:p>
    <w:p w:rsidR="00F04047" w:rsidRDefault="00FA409C">
      <w:pPr>
        <w:pStyle w:val="af8"/>
        <w:widowControl w:val="0"/>
        <w:numPr>
          <w:ilvl w:val="0"/>
          <w:numId w:val="41"/>
        </w:numPr>
        <w:tabs>
          <w:tab w:val="clear" w:pos="360"/>
          <w:tab w:val="left" w:pos="1134"/>
          <w:tab w:val="left" w:pos="1211"/>
        </w:tabs>
        <w:ind w:left="0" w:firstLine="709"/>
        <w:jc w:val="both"/>
        <w:rPr>
          <w:b w:val="0"/>
          <w:sz w:val="24"/>
        </w:rPr>
      </w:pPr>
      <w:r>
        <w:rPr>
          <w:b w:val="0"/>
          <w:sz w:val="24"/>
        </w:rPr>
        <w:t>денежные средства;</w:t>
      </w:r>
    </w:p>
    <w:p w:rsidR="00F04047" w:rsidRDefault="00FA409C">
      <w:pPr>
        <w:pStyle w:val="af8"/>
        <w:widowControl w:val="0"/>
        <w:numPr>
          <w:ilvl w:val="0"/>
          <w:numId w:val="41"/>
        </w:numPr>
        <w:tabs>
          <w:tab w:val="clear" w:pos="360"/>
          <w:tab w:val="left" w:pos="1134"/>
          <w:tab w:val="left" w:pos="1211"/>
        </w:tabs>
        <w:ind w:left="0" w:firstLine="709"/>
        <w:jc w:val="both"/>
        <w:rPr>
          <w:b w:val="0"/>
          <w:sz w:val="24"/>
        </w:rPr>
      </w:pPr>
      <w:r>
        <w:rPr>
          <w:b w:val="0"/>
          <w:sz w:val="24"/>
        </w:rPr>
        <w:t>уставный капитал;</w:t>
      </w:r>
    </w:p>
    <w:p w:rsidR="00F04047" w:rsidRDefault="00FA409C">
      <w:pPr>
        <w:pStyle w:val="af8"/>
        <w:widowControl w:val="0"/>
        <w:numPr>
          <w:ilvl w:val="0"/>
          <w:numId w:val="41"/>
        </w:numPr>
        <w:tabs>
          <w:tab w:val="clear" w:pos="360"/>
          <w:tab w:val="left" w:pos="1134"/>
          <w:tab w:val="left" w:pos="1211"/>
        </w:tabs>
        <w:ind w:left="0" w:firstLine="709"/>
        <w:jc w:val="both"/>
        <w:rPr>
          <w:b w:val="0"/>
          <w:sz w:val="24"/>
        </w:rPr>
      </w:pPr>
      <w:r>
        <w:rPr>
          <w:b w:val="0"/>
          <w:sz w:val="24"/>
        </w:rPr>
        <w:t>краткосрочные займы</w:t>
      </w:r>
    </w:p>
    <w:p w:rsidR="00F04047" w:rsidRDefault="00FA409C">
      <w:pPr>
        <w:pStyle w:val="af8"/>
        <w:widowControl w:val="0"/>
        <w:numPr>
          <w:ilvl w:val="0"/>
          <w:numId w:val="41"/>
        </w:numPr>
        <w:tabs>
          <w:tab w:val="clear" w:pos="360"/>
          <w:tab w:val="left" w:pos="1134"/>
          <w:tab w:val="left" w:pos="1211"/>
        </w:tabs>
        <w:ind w:left="0" w:firstLine="709"/>
        <w:jc w:val="both"/>
        <w:rPr>
          <w:b w:val="0"/>
          <w:sz w:val="24"/>
        </w:rPr>
      </w:pPr>
      <w:r>
        <w:rPr>
          <w:b w:val="0"/>
          <w:sz w:val="24"/>
        </w:rPr>
        <w:t>запасы.</w:t>
      </w:r>
    </w:p>
    <w:p w:rsidR="00F04047" w:rsidRDefault="00FA409C">
      <w:pPr>
        <w:pStyle w:val="af8"/>
        <w:widowControl w:val="0"/>
        <w:numPr>
          <w:ilvl w:val="0"/>
          <w:numId w:val="40"/>
        </w:numPr>
        <w:tabs>
          <w:tab w:val="clear" w:pos="1440"/>
          <w:tab w:val="left" w:pos="0"/>
          <w:tab w:val="left" w:pos="1134"/>
        </w:tabs>
        <w:ind w:left="0" w:firstLine="709"/>
        <w:jc w:val="both"/>
        <w:rPr>
          <w:b w:val="0"/>
          <w:sz w:val="24"/>
        </w:rPr>
      </w:pPr>
      <w:r>
        <w:rPr>
          <w:b w:val="0"/>
          <w:sz w:val="24"/>
        </w:rPr>
        <w:t>Специальные относительные показатели, которые характеризуют способность какого-либо актива трансформироваться в денежные средства – это коэффициенты:</w:t>
      </w:r>
    </w:p>
    <w:p w:rsidR="00F04047" w:rsidRDefault="00FA409C">
      <w:pPr>
        <w:pStyle w:val="af8"/>
        <w:widowControl w:val="0"/>
        <w:numPr>
          <w:ilvl w:val="0"/>
          <w:numId w:val="42"/>
        </w:numPr>
        <w:tabs>
          <w:tab w:val="clear" w:pos="360"/>
          <w:tab w:val="left" w:pos="1134"/>
          <w:tab w:val="left" w:pos="1211"/>
        </w:tabs>
        <w:ind w:left="0" w:firstLine="709"/>
        <w:jc w:val="both"/>
        <w:rPr>
          <w:b w:val="0"/>
          <w:sz w:val="24"/>
        </w:rPr>
      </w:pPr>
      <w:r>
        <w:rPr>
          <w:b w:val="0"/>
          <w:sz w:val="24"/>
        </w:rPr>
        <w:t>финансовой устойчивости;</w:t>
      </w:r>
    </w:p>
    <w:p w:rsidR="00F04047" w:rsidRDefault="00FA409C">
      <w:pPr>
        <w:pStyle w:val="af8"/>
        <w:widowControl w:val="0"/>
        <w:numPr>
          <w:ilvl w:val="0"/>
          <w:numId w:val="42"/>
        </w:numPr>
        <w:tabs>
          <w:tab w:val="clear" w:pos="360"/>
          <w:tab w:val="left" w:pos="1134"/>
          <w:tab w:val="left" w:pos="1211"/>
        </w:tabs>
        <w:ind w:left="0" w:firstLine="709"/>
        <w:jc w:val="both"/>
        <w:rPr>
          <w:b w:val="0"/>
          <w:sz w:val="24"/>
        </w:rPr>
      </w:pPr>
      <w:r>
        <w:rPr>
          <w:b w:val="0"/>
          <w:sz w:val="24"/>
        </w:rPr>
        <w:t>деловой активности;</w:t>
      </w:r>
    </w:p>
    <w:p w:rsidR="00F04047" w:rsidRDefault="00FA409C">
      <w:pPr>
        <w:pStyle w:val="af8"/>
        <w:widowControl w:val="0"/>
        <w:numPr>
          <w:ilvl w:val="0"/>
          <w:numId w:val="42"/>
        </w:numPr>
        <w:tabs>
          <w:tab w:val="clear" w:pos="360"/>
          <w:tab w:val="left" w:pos="1134"/>
          <w:tab w:val="left" w:pos="1211"/>
        </w:tabs>
        <w:ind w:left="0" w:firstLine="709"/>
        <w:jc w:val="both"/>
        <w:rPr>
          <w:b w:val="0"/>
          <w:sz w:val="24"/>
        </w:rPr>
      </w:pPr>
      <w:r>
        <w:rPr>
          <w:b w:val="0"/>
          <w:sz w:val="24"/>
        </w:rPr>
        <w:t>рентабельности;</w:t>
      </w:r>
    </w:p>
    <w:p w:rsidR="00F04047" w:rsidRDefault="00FA409C">
      <w:pPr>
        <w:pStyle w:val="af8"/>
        <w:widowControl w:val="0"/>
        <w:numPr>
          <w:ilvl w:val="0"/>
          <w:numId w:val="42"/>
        </w:numPr>
        <w:tabs>
          <w:tab w:val="clear" w:pos="360"/>
          <w:tab w:val="left" w:pos="1134"/>
          <w:tab w:val="left" w:pos="1211"/>
        </w:tabs>
        <w:ind w:left="0" w:firstLine="709"/>
        <w:jc w:val="both"/>
        <w:rPr>
          <w:b w:val="0"/>
          <w:sz w:val="24"/>
        </w:rPr>
      </w:pPr>
      <w:r>
        <w:rPr>
          <w:b w:val="0"/>
          <w:sz w:val="24"/>
        </w:rPr>
        <w:t>ликвидности.</w:t>
      </w:r>
    </w:p>
    <w:p w:rsidR="00F04047" w:rsidRDefault="00FA409C">
      <w:pPr>
        <w:pStyle w:val="af8"/>
        <w:widowControl w:val="0"/>
        <w:numPr>
          <w:ilvl w:val="0"/>
          <w:numId w:val="40"/>
        </w:numPr>
        <w:tabs>
          <w:tab w:val="clear" w:pos="1440"/>
          <w:tab w:val="left" w:pos="0"/>
          <w:tab w:val="left" w:pos="1134"/>
        </w:tabs>
        <w:ind w:left="0" w:firstLine="709"/>
        <w:jc w:val="both"/>
        <w:rPr>
          <w:b w:val="0"/>
          <w:sz w:val="24"/>
        </w:rPr>
      </w:pPr>
      <w:r>
        <w:rPr>
          <w:b w:val="0"/>
          <w:sz w:val="24"/>
        </w:rPr>
        <w:t>К внеоборотным активам относят:</w:t>
      </w:r>
    </w:p>
    <w:p w:rsidR="00F04047" w:rsidRDefault="00FA409C">
      <w:pPr>
        <w:pStyle w:val="af8"/>
        <w:widowControl w:val="0"/>
        <w:numPr>
          <w:ilvl w:val="0"/>
          <w:numId w:val="43"/>
        </w:numPr>
        <w:tabs>
          <w:tab w:val="clear" w:pos="360"/>
          <w:tab w:val="left" w:pos="1134"/>
          <w:tab w:val="left" w:pos="1211"/>
        </w:tabs>
        <w:ind w:left="0" w:firstLine="709"/>
        <w:jc w:val="both"/>
        <w:rPr>
          <w:b w:val="0"/>
          <w:sz w:val="24"/>
        </w:rPr>
      </w:pPr>
      <w:r>
        <w:rPr>
          <w:b w:val="0"/>
          <w:sz w:val="24"/>
        </w:rPr>
        <w:t>нематериальные активы;</w:t>
      </w:r>
    </w:p>
    <w:p w:rsidR="00F04047" w:rsidRDefault="00FA409C">
      <w:pPr>
        <w:pStyle w:val="af8"/>
        <w:widowControl w:val="0"/>
        <w:numPr>
          <w:ilvl w:val="0"/>
          <w:numId w:val="43"/>
        </w:numPr>
        <w:tabs>
          <w:tab w:val="clear" w:pos="360"/>
          <w:tab w:val="left" w:pos="1134"/>
          <w:tab w:val="left" w:pos="1211"/>
        </w:tabs>
        <w:ind w:left="0" w:firstLine="709"/>
        <w:jc w:val="both"/>
        <w:rPr>
          <w:b w:val="0"/>
          <w:sz w:val="24"/>
        </w:rPr>
      </w:pPr>
      <w:r>
        <w:rPr>
          <w:b w:val="0"/>
          <w:sz w:val="24"/>
        </w:rPr>
        <w:t>основные средства;</w:t>
      </w:r>
    </w:p>
    <w:p w:rsidR="00F04047" w:rsidRDefault="00FA409C">
      <w:pPr>
        <w:pStyle w:val="af8"/>
        <w:widowControl w:val="0"/>
        <w:numPr>
          <w:ilvl w:val="0"/>
          <w:numId w:val="43"/>
        </w:numPr>
        <w:tabs>
          <w:tab w:val="clear" w:pos="360"/>
          <w:tab w:val="left" w:pos="1134"/>
          <w:tab w:val="left" w:pos="1211"/>
        </w:tabs>
        <w:ind w:left="0" w:firstLine="709"/>
        <w:jc w:val="both"/>
        <w:rPr>
          <w:b w:val="0"/>
          <w:sz w:val="24"/>
        </w:rPr>
      </w:pPr>
      <w:r>
        <w:rPr>
          <w:b w:val="0"/>
          <w:sz w:val="24"/>
        </w:rPr>
        <w:t>запасы;</w:t>
      </w:r>
    </w:p>
    <w:p w:rsidR="00F04047" w:rsidRDefault="00FA409C">
      <w:pPr>
        <w:pStyle w:val="af8"/>
        <w:widowControl w:val="0"/>
        <w:numPr>
          <w:ilvl w:val="0"/>
          <w:numId w:val="43"/>
        </w:numPr>
        <w:tabs>
          <w:tab w:val="clear" w:pos="360"/>
          <w:tab w:val="left" w:pos="1134"/>
          <w:tab w:val="left" w:pos="1211"/>
        </w:tabs>
        <w:ind w:left="0" w:firstLine="709"/>
        <w:jc w:val="both"/>
        <w:rPr>
          <w:b w:val="0"/>
          <w:sz w:val="24"/>
        </w:rPr>
      </w:pPr>
      <w:r>
        <w:rPr>
          <w:b w:val="0"/>
          <w:sz w:val="24"/>
        </w:rPr>
        <w:t>дебиторскую задолженность.</w:t>
      </w:r>
    </w:p>
    <w:p w:rsidR="00F04047" w:rsidRDefault="00FA409C">
      <w:pPr>
        <w:pStyle w:val="af8"/>
        <w:widowControl w:val="0"/>
        <w:numPr>
          <w:ilvl w:val="0"/>
          <w:numId w:val="40"/>
        </w:numPr>
        <w:tabs>
          <w:tab w:val="clear" w:pos="1440"/>
          <w:tab w:val="left" w:pos="0"/>
          <w:tab w:val="left" w:pos="1134"/>
        </w:tabs>
        <w:ind w:left="0" w:firstLine="709"/>
        <w:jc w:val="both"/>
        <w:rPr>
          <w:b w:val="0"/>
          <w:sz w:val="24"/>
        </w:rPr>
      </w:pPr>
      <w:r>
        <w:rPr>
          <w:b w:val="0"/>
          <w:sz w:val="24"/>
        </w:rPr>
        <w:t>По стандарту МСФО 34 «Промежуточная финансовая отчетность» предприятия предоставляют отчеты:</w:t>
      </w:r>
    </w:p>
    <w:p w:rsidR="00F04047" w:rsidRDefault="00FA409C">
      <w:pPr>
        <w:pStyle w:val="af8"/>
        <w:widowControl w:val="0"/>
        <w:numPr>
          <w:ilvl w:val="0"/>
          <w:numId w:val="44"/>
        </w:numPr>
        <w:tabs>
          <w:tab w:val="clear" w:pos="360"/>
          <w:tab w:val="left" w:pos="1134"/>
          <w:tab w:val="left" w:pos="1211"/>
        </w:tabs>
        <w:ind w:left="0" w:firstLine="709"/>
        <w:jc w:val="both"/>
        <w:rPr>
          <w:b w:val="0"/>
          <w:sz w:val="24"/>
        </w:rPr>
      </w:pPr>
      <w:r>
        <w:rPr>
          <w:b w:val="0"/>
          <w:sz w:val="24"/>
        </w:rPr>
        <w:t>один раз в год;</w:t>
      </w:r>
    </w:p>
    <w:p w:rsidR="00F04047" w:rsidRDefault="00FA409C">
      <w:pPr>
        <w:pStyle w:val="af8"/>
        <w:widowControl w:val="0"/>
        <w:numPr>
          <w:ilvl w:val="0"/>
          <w:numId w:val="44"/>
        </w:numPr>
        <w:tabs>
          <w:tab w:val="clear" w:pos="360"/>
          <w:tab w:val="left" w:pos="1134"/>
          <w:tab w:val="left" w:pos="1211"/>
        </w:tabs>
        <w:ind w:left="0" w:firstLine="709"/>
        <w:jc w:val="both"/>
        <w:rPr>
          <w:b w:val="0"/>
          <w:sz w:val="24"/>
        </w:rPr>
      </w:pPr>
      <w:r>
        <w:rPr>
          <w:b w:val="0"/>
          <w:sz w:val="24"/>
        </w:rPr>
        <w:t>один раз в полугодие;</w:t>
      </w:r>
    </w:p>
    <w:p w:rsidR="00F04047" w:rsidRDefault="00FA409C">
      <w:pPr>
        <w:pStyle w:val="af8"/>
        <w:widowControl w:val="0"/>
        <w:numPr>
          <w:ilvl w:val="0"/>
          <w:numId w:val="44"/>
        </w:numPr>
        <w:tabs>
          <w:tab w:val="clear" w:pos="360"/>
          <w:tab w:val="left" w:pos="1134"/>
          <w:tab w:val="left" w:pos="1211"/>
        </w:tabs>
        <w:ind w:left="0" w:firstLine="709"/>
        <w:jc w:val="both"/>
        <w:rPr>
          <w:b w:val="0"/>
          <w:sz w:val="24"/>
        </w:rPr>
      </w:pPr>
      <w:r>
        <w:rPr>
          <w:b w:val="0"/>
          <w:sz w:val="24"/>
        </w:rPr>
        <w:t>ежемесячно;</w:t>
      </w:r>
    </w:p>
    <w:p w:rsidR="00F04047" w:rsidRDefault="00FA409C">
      <w:pPr>
        <w:pStyle w:val="af8"/>
        <w:widowControl w:val="0"/>
        <w:numPr>
          <w:ilvl w:val="0"/>
          <w:numId w:val="44"/>
        </w:numPr>
        <w:tabs>
          <w:tab w:val="clear" w:pos="360"/>
          <w:tab w:val="left" w:pos="1134"/>
          <w:tab w:val="left" w:pos="1211"/>
        </w:tabs>
        <w:ind w:left="0" w:firstLine="709"/>
        <w:jc w:val="both"/>
        <w:rPr>
          <w:b w:val="0"/>
          <w:sz w:val="24"/>
        </w:rPr>
      </w:pPr>
      <w:r>
        <w:rPr>
          <w:b w:val="0"/>
          <w:sz w:val="24"/>
        </w:rPr>
        <w:t>ежеквартально.</w:t>
      </w:r>
    </w:p>
    <w:p w:rsidR="00F04047" w:rsidRDefault="00FA409C">
      <w:pPr>
        <w:pStyle w:val="af8"/>
        <w:widowControl w:val="0"/>
        <w:numPr>
          <w:ilvl w:val="0"/>
          <w:numId w:val="40"/>
        </w:numPr>
        <w:tabs>
          <w:tab w:val="clear" w:pos="1440"/>
          <w:tab w:val="left" w:pos="0"/>
          <w:tab w:val="left" w:pos="1134"/>
        </w:tabs>
        <w:ind w:left="0" w:firstLine="709"/>
        <w:jc w:val="both"/>
        <w:rPr>
          <w:b w:val="0"/>
          <w:sz w:val="24"/>
        </w:rPr>
      </w:pPr>
      <w:r>
        <w:rPr>
          <w:b w:val="0"/>
          <w:sz w:val="24"/>
        </w:rPr>
        <w:t>Методами, используемыми при анализе баланса, являются:</w:t>
      </w:r>
    </w:p>
    <w:p w:rsidR="00F04047" w:rsidRDefault="00FA409C">
      <w:pPr>
        <w:pStyle w:val="af8"/>
        <w:widowControl w:val="0"/>
        <w:numPr>
          <w:ilvl w:val="0"/>
          <w:numId w:val="45"/>
        </w:numPr>
        <w:tabs>
          <w:tab w:val="clear" w:pos="360"/>
          <w:tab w:val="left" w:pos="1134"/>
          <w:tab w:val="left" w:pos="1211"/>
        </w:tabs>
        <w:ind w:left="0" w:firstLine="709"/>
        <w:jc w:val="both"/>
        <w:rPr>
          <w:b w:val="0"/>
          <w:sz w:val="24"/>
        </w:rPr>
      </w:pPr>
      <w:r>
        <w:rPr>
          <w:b w:val="0"/>
          <w:sz w:val="24"/>
        </w:rPr>
        <w:t>иерархический;</w:t>
      </w:r>
    </w:p>
    <w:p w:rsidR="00F04047" w:rsidRDefault="00FA409C">
      <w:pPr>
        <w:pStyle w:val="af8"/>
        <w:widowControl w:val="0"/>
        <w:numPr>
          <w:ilvl w:val="0"/>
          <w:numId w:val="45"/>
        </w:numPr>
        <w:tabs>
          <w:tab w:val="clear" w:pos="360"/>
          <w:tab w:val="left" w:pos="1134"/>
          <w:tab w:val="left" w:pos="1211"/>
        </w:tabs>
        <w:ind w:left="0" w:firstLine="709"/>
        <w:jc w:val="both"/>
        <w:rPr>
          <w:b w:val="0"/>
          <w:sz w:val="24"/>
        </w:rPr>
      </w:pPr>
      <w:r>
        <w:rPr>
          <w:b w:val="0"/>
          <w:sz w:val="24"/>
        </w:rPr>
        <w:t>последовательный;</w:t>
      </w:r>
    </w:p>
    <w:p w:rsidR="00F04047" w:rsidRDefault="00FA409C">
      <w:pPr>
        <w:pStyle w:val="af8"/>
        <w:widowControl w:val="0"/>
        <w:numPr>
          <w:ilvl w:val="0"/>
          <w:numId w:val="45"/>
        </w:numPr>
        <w:tabs>
          <w:tab w:val="clear" w:pos="360"/>
          <w:tab w:val="left" w:pos="1134"/>
          <w:tab w:val="left" w:pos="1211"/>
        </w:tabs>
        <w:ind w:left="0" w:firstLine="709"/>
        <w:jc w:val="both"/>
        <w:rPr>
          <w:b w:val="0"/>
          <w:sz w:val="24"/>
        </w:rPr>
      </w:pPr>
      <w:r>
        <w:rPr>
          <w:b w:val="0"/>
          <w:sz w:val="24"/>
        </w:rPr>
        <w:t>горизонтальный;</w:t>
      </w:r>
    </w:p>
    <w:p w:rsidR="00F04047" w:rsidRDefault="00FA409C">
      <w:pPr>
        <w:pStyle w:val="af8"/>
        <w:widowControl w:val="0"/>
        <w:numPr>
          <w:ilvl w:val="0"/>
          <w:numId w:val="45"/>
        </w:numPr>
        <w:tabs>
          <w:tab w:val="clear" w:pos="360"/>
          <w:tab w:val="left" w:pos="1134"/>
          <w:tab w:val="left" w:pos="1211"/>
        </w:tabs>
        <w:ind w:left="0" w:firstLine="709"/>
        <w:jc w:val="both"/>
        <w:rPr>
          <w:b w:val="0"/>
          <w:sz w:val="24"/>
        </w:rPr>
      </w:pPr>
      <w:r>
        <w:rPr>
          <w:b w:val="0"/>
          <w:sz w:val="24"/>
        </w:rPr>
        <w:t>вертикальный.</w:t>
      </w:r>
    </w:p>
    <w:p w:rsidR="00F04047" w:rsidRDefault="00FA409C">
      <w:pPr>
        <w:pStyle w:val="af8"/>
        <w:widowControl w:val="0"/>
        <w:numPr>
          <w:ilvl w:val="0"/>
          <w:numId w:val="40"/>
        </w:numPr>
        <w:tabs>
          <w:tab w:val="clear" w:pos="1440"/>
          <w:tab w:val="left" w:pos="0"/>
          <w:tab w:val="left" w:pos="1134"/>
        </w:tabs>
        <w:ind w:left="0" w:firstLine="709"/>
        <w:jc w:val="both"/>
        <w:rPr>
          <w:b w:val="0"/>
          <w:sz w:val="24"/>
        </w:rPr>
      </w:pPr>
      <w:r>
        <w:rPr>
          <w:b w:val="0"/>
          <w:sz w:val="24"/>
        </w:rPr>
        <w:t>Органами, разрабатывающими положения (стандарты) по бухгалтерскому учету, являются:</w:t>
      </w:r>
    </w:p>
    <w:p w:rsidR="00F04047" w:rsidRDefault="00FA409C">
      <w:pPr>
        <w:pStyle w:val="af8"/>
        <w:widowControl w:val="0"/>
        <w:numPr>
          <w:ilvl w:val="0"/>
          <w:numId w:val="46"/>
        </w:numPr>
        <w:tabs>
          <w:tab w:val="clear" w:pos="360"/>
          <w:tab w:val="left" w:pos="1134"/>
          <w:tab w:val="left" w:pos="1211"/>
        </w:tabs>
        <w:ind w:left="0" w:firstLine="709"/>
        <w:jc w:val="both"/>
        <w:rPr>
          <w:b w:val="0"/>
          <w:sz w:val="24"/>
        </w:rPr>
      </w:pPr>
      <w:r>
        <w:rPr>
          <w:b w:val="0"/>
          <w:sz w:val="24"/>
        </w:rPr>
        <w:t>Минфин РФ, ЦБ РФ;</w:t>
      </w:r>
    </w:p>
    <w:p w:rsidR="00F04047" w:rsidRDefault="00FA409C">
      <w:pPr>
        <w:pStyle w:val="af8"/>
        <w:widowControl w:val="0"/>
        <w:numPr>
          <w:ilvl w:val="0"/>
          <w:numId w:val="46"/>
        </w:numPr>
        <w:tabs>
          <w:tab w:val="clear" w:pos="360"/>
          <w:tab w:val="left" w:pos="1134"/>
          <w:tab w:val="left" w:pos="1211"/>
        </w:tabs>
        <w:ind w:left="0" w:firstLine="709"/>
        <w:jc w:val="both"/>
        <w:rPr>
          <w:b w:val="0"/>
          <w:sz w:val="24"/>
        </w:rPr>
      </w:pPr>
      <w:r>
        <w:rPr>
          <w:b w:val="0"/>
          <w:sz w:val="24"/>
        </w:rPr>
        <w:t>Федеральное собрание, Правительство РФ;</w:t>
      </w:r>
    </w:p>
    <w:p w:rsidR="00F04047" w:rsidRDefault="00FA409C">
      <w:pPr>
        <w:pStyle w:val="af8"/>
        <w:widowControl w:val="0"/>
        <w:numPr>
          <w:ilvl w:val="0"/>
          <w:numId w:val="46"/>
        </w:numPr>
        <w:tabs>
          <w:tab w:val="clear" w:pos="360"/>
          <w:tab w:val="left" w:pos="1134"/>
          <w:tab w:val="left" w:pos="1211"/>
        </w:tabs>
        <w:ind w:left="0" w:firstLine="709"/>
        <w:jc w:val="both"/>
        <w:rPr>
          <w:b w:val="0"/>
          <w:sz w:val="24"/>
        </w:rPr>
      </w:pPr>
      <w:r>
        <w:rPr>
          <w:b w:val="0"/>
          <w:sz w:val="24"/>
        </w:rPr>
        <w:t>Минфин РФ, Президент РФ;</w:t>
      </w:r>
    </w:p>
    <w:p w:rsidR="00F04047" w:rsidRDefault="00FA409C">
      <w:pPr>
        <w:pStyle w:val="af8"/>
        <w:widowControl w:val="0"/>
        <w:numPr>
          <w:ilvl w:val="0"/>
          <w:numId w:val="46"/>
        </w:numPr>
        <w:tabs>
          <w:tab w:val="clear" w:pos="360"/>
          <w:tab w:val="left" w:pos="1134"/>
          <w:tab w:val="left" w:pos="1211"/>
        </w:tabs>
        <w:ind w:left="0" w:firstLine="709"/>
        <w:jc w:val="both"/>
        <w:rPr>
          <w:b w:val="0"/>
          <w:sz w:val="24"/>
        </w:rPr>
      </w:pPr>
      <w:r>
        <w:rPr>
          <w:b w:val="0"/>
          <w:sz w:val="24"/>
        </w:rPr>
        <w:t>федеральные органы исполнительной власти.</w:t>
      </w:r>
    </w:p>
    <w:p w:rsidR="00F04047" w:rsidRDefault="00FA409C">
      <w:pPr>
        <w:widowControl w:val="0"/>
        <w:ind w:firstLine="709"/>
        <w:jc w:val="both"/>
        <w:rPr>
          <w:sz w:val="28"/>
        </w:rPr>
      </w:pPr>
      <w:r>
        <w:rPr>
          <w:b/>
          <w:sz w:val="28"/>
        </w:rPr>
        <w:t xml:space="preserve">Задание 3. </w:t>
      </w:r>
      <w:r>
        <w:rPr>
          <w:sz w:val="28"/>
        </w:rPr>
        <w:t>На основании данных оборотно-сальдовой ведомости и рабочего плана счетов заполнить бухгалтерский баланс.</w:t>
      </w:r>
    </w:p>
    <w:p w:rsidR="00F04047" w:rsidRDefault="00FA409C">
      <w:pPr>
        <w:widowControl w:val="0"/>
        <w:ind w:firstLine="709"/>
        <w:jc w:val="both"/>
        <w:rPr>
          <w:sz w:val="28"/>
        </w:rPr>
      </w:pPr>
      <w:r>
        <w:rPr>
          <w:sz w:val="28"/>
        </w:rPr>
        <w:t>Таблица  1 – Оборотно - сальдовая ведомость</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6"/>
        <w:gridCol w:w="1607"/>
        <w:gridCol w:w="1607"/>
        <w:gridCol w:w="1759"/>
        <w:gridCol w:w="1560"/>
        <w:gridCol w:w="980"/>
      </w:tblGrid>
      <w:tr w:rsidR="00F04047" w:rsidTr="00FA409C">
        <w:tc>
          <w:tcPr>
            <w:tcW w:w="709" w:type="dxa"/>
            <w:vMerge w:val="restart"/>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 счета</w:t>
            </w:r>
          </w:p>
        </w:tc>
        <w:tc>
          <w:tcPr>
            <w:tcW w:w="3733" w:type="dxa"/>
            <w:gridSpan w:val="2"/>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Сальдо на начало 200_ г.</w:t>
            </w:r>
          </w:p>
        </w:tc>
        <w:tc>
          <w:tcPr>
            <w:tcW w:w="3366" w:type="dxa"/>
            <w:gridSpan w:val="2"/>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Обороты за квартал 200_ г.</w:t>
            </w:r>
          </w:p>
        </w:tc>
        <w:tc>
          <w:tcPr>
            <w:tcW w:w="2540" w:type="dxa"/>
            <w:gridSpan w:val="2"/>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Сальдо на конец 200_ г.</w:t>
            </w:r>
          </w:p>
        </w:tc>
      </w:tr>
      <w:tr w:rsidR="00F04047" w:rsidTr="00FA409C">
        <w:tc>
          <w:tcPr>
            <w:tcW w:w="709" w:type="dxa"/>
            <w:vMerge/>
            <w:tcBorders>
              <w:top w:val="single" w:sz="4" w:space="0" w:color="000000"/>
              <w:left w:val="single" w:sz="4" w:space="0" w:color="000000"/>
              <w:bottom w:val="single" w:sz="4" w:space="0" w:color="000000"/>
              <w:right w:val="single" w:sz="4" w:space="0" w:color="000000"/>
            </w:tcBorders>
          </w:tcPr>
          <w:p w:rsidR="00F04047" w:rsidRDefault="00F04047"/>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дебет</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кредит</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дебет</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кредит</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дебет</w:t>
            </w:r>
          </w:p>
        </w:tc>
        <w:tc>
          <w:tcPr>
            <w:tcW w:w="980"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кредит</w:t>
            </w: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01</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224700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240900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26465</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02</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13630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15964</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3000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04</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27800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296200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10000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05</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6133</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2665</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950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08.3</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71730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08.4</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240900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240900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08.5</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296200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296200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10.6</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254100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413300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6000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10.8</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26530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19.1</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16200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16200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19.3</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1234</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82440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13674</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20</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296833</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25</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58000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58000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26</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70201</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70201</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lastRenderedPageBreak/>
              <w:t>43</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356900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356900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50</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2200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529554</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527350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51</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441000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687316</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1035656</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52</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14002</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9316</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55.1</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30000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30000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55.2</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20000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55.3</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103000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57</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45000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16225</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58.2</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30000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58.3</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100000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60</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86650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222640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658640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62</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338500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495000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674500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63</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125000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70000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55983</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66</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140000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68.1</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41987</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68000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26899</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68.2</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18963</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27874</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45000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68.4</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14728</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8200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68.5</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2810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68.6</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20000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69.1</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22040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22040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3319</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69.2</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154280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50530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27950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69.3</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19836</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19836</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4018</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69.5</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13775</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13775</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699</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70</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450000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496693</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174690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71</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1554</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19000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30245</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73.1</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75.1</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35530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35530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75.2</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1406</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15620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76.2</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20000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20000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76.3</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2150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2150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76.4</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20000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20000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76.5</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6702</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277100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80</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360000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35530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82</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70000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83</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318850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84</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46000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15620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47941</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90.1</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495000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495000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90.2</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356900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356900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90.3</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45000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45000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90.9</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495000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495000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91.1</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54300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54300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91.2</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99459</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99459</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91.9</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99459</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99459</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96</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8036</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98.2</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19400</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150000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99</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93100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93100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rsidTr="00FA409C">
        <w:tc>
          <w:tcPr>
            <w:tcW w:w="70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Итого</w:t>
            </w:r>
          </w:p>
        </w:tc>
        <w:tc>
          <w:tcPr>
            <w:tcW w:w="212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1968422</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1968422</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6741740</w:t>
            </w:r>
          </w:p>
        </w:tc>
        <w:tc>
          <w:tcPr>
            <w:tcW w:w="17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6741740</w:t>
            </w:r>
          </w:p>
        </w:tc>
        <w:tc>
          <w:tcPr>
            <w:tcW w:w="156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8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bl>
    <w:p w:rsidR="00F04047" w:rsidRDefault="00F04047">
      <w:pPr>
        <w:widowControl w:val="0"/>
        <w:ind w:firstLine="709"/>
        <w:jc w:val="both"/>
        <w:rPr>
          <w:b/>
          <w:caps/>
          <w:sz w:val="28"/>
        </w:rPr>
      </w:pPr>
    </w:p>
    <w:p w:rsidR="00F04047" w:rsidRDefault="00F04047">
      <w:pPr>
        <w:widowControl w:val="0"/>
        <w:ind w:firstLine="709"/>
        <w:jc w:val="both"/>
        <w:rPr>
          <w:rFonts w:ascii="Arial CYR" w:hAnsi="Arial CYR"/>
          <w:b/>
          <w:sz w:val="22"/>
        </w:rPr>
      </w:pPr>
    </w:p>
    <w:p w:rsidR="00F04047" w:rsidRDefault="00F04047">
      <w:pPr>
        <w:widowControl w:val="0"/>
        <w:ind w:firstLine="709"/>
        <w:jc w:val="both"/>
        <w:rPr>
          <w:rFonts w:ascii="Arial CYR" w:hAnsi="Arial CYR"/>
          <w:b/>
          <w:sz w:val="22"/>
        </w:rPr>
      </w:pPr>
    </w:p>
    <w:p w:rsidR="00F04047" w:rsidRDefault="00F04047">
      <w:pPr>
        <w:widowControl w:val="0"/>
        <w:ind w:firstLine="709"/>
        <w:jc w:val="both"/>
        <w:rPr>
          <w:rFonts w:asciiTheme="minorHAnsi" w:hAnsiTheme="minorHAnsi"/>
          <w:b/>
          <w:sz w:val="22"/>
        </w:rPr>
      </w:pPr>
    </w:p>
    <w:p w:rsidR="00FA409C" w:rsidRDefault="00FA409C">
      <w:pPr>
        <w:widowControl w:val="0"/>
        <w:ind w:firstLine="709"/>
        <w:jc w:val="both"/>
        <w:rPr>
          <w:rFonts w:asciiTheme="minorHAnsi" w:hAnsiTheme="minorHAnsi"/>
          <w:b/>
          <w:sz w:val="22"/>
        </w:rPr>
      </w:pPr>
    </w:p>
    <w:p w:rsidR="00FA409C" w:rsidRDefault="00FA409C">
      <w:pPr>
        <w:widowControl w:val="0"/>
        <w:ind w:firstLine="709"/>
        <w:jc w:val="both"/>
        <w:rPr>
          <w:rFonts w:asciiTheme="minorHAnsi" w:hAnsiTheme="minorHAnsi"/>
          <w:b/>
          <w:sz w:val="22"/>
        </w:rPr>
      </w:pPr>
    </w:p>
    <w:p w:rsidR="00FA409C" w:rsidRDefault="00FA409C">
      <w:pPr>
        <w:widowControl w:val="0"/>
        <w:ind w:firstLine="709"/>
        <w:jc w:val="both"/>
        <w:rPr>
          <w:rFonts w:asciiTheme="minorHAnsi" w:hAnsiTheme="minorHAnsi"/>
          <w:b/>
          <w:sz w:val="22"/>
        </w:rPr>
      </w:pPr>
    </w:p>
    <w:p w:rsidR="00FA409C" w:rsidRDefault="00FA409C">
      <w:pPr>
        <w:widowControl w:val="0"/>
        <w:ind w:firstLine="709"/>
        <w:jc w:val="both"/>
        <w:rPr>
          <w:rFonts w:asciiTheme="minorHAnsi" w:hAnsiTheme="minorHAnsi"/>
          <w:b/>
          <w:sz w:val="22"/>
        </w:rPr>
      </w:pPr>
    </w:p>
    <w:p w:rsidR="00F04047" w:rsidRDefault="00FA409C">
      <w:pPr>
        <w:widowControl w:val="0"/>
        <w:ind w:firstLine="709"/>
        <w:jc w:val="both"/>
        <w:rPr>
          <w:rFonts w:ascii="Arial CYR" w:hAnsi="Arial CYR"/>
          <w:b/>
          <w:sz w:val="22"/>
        </w:rPr>
      </w:pPr>
      <w:r>
        <w:rPr>
          <w:rFonts w:ascii="Arial CYR" w:hAnsi="Arial CYR"/>
          <w:b/>
          <w:sz w:val="22"/>
        </w:rPr>
        <w:lastRenderedPageBreak/>
        <w:t>Бухгалтерский баланс</w:t>
      </w:r>
    </w:p>
    <w:tbl>
      <w:tblPr>
        <w:tblW w:w="0" w:type="auto"/>
        <w:tblLayout w:type="fixed"/>
        <w:tblCellMar>
          <w:left w:w="28" w:type="dxa"/>
          <w:right w:w="28" w:type="dxa"/>
        </w:tblCellMar>
        <w:tblLook w:val="04A0" w:firstRow="1" w:lastRow="0" w:firstColumn="1" w:lastColumn="0" w:noHBand="0" w:noVBand="1"/>
      </w:tblPr>
      <w:tblGrid>
        <w:gridCol w:w="1258"/>
        <w:gridCol w:w="613"/>
        <w:gridCol w:w="737"/>
        <w:gridCol w:w="1588"/>
        <w:gridCol w:w="397"/>
        <w:gridCol w:w="397"/>
        <w:gridCol w:w="28"/>
        <w:gridCol w:w="822"/>
        <w:gridCol w:w="567"/>
        <w:gridCol w:w="284"/>
        <w:gridCol w:w="709"/>
        <w:gridCol w:w="227"/>
        <w:gridCol w:w="680"/>
        <w:gridCol w:w="340"/>
        <w:gridCol w:w="340"/>
        <w:gridCol w:w="681"/>
      </w:tblGrid>
      <w:tr w:rsidR="00F04047">
        <w:trPr>
          <w:trHeight w:val="284"/>
        </w:trPr>
        <w:tc>
          <w:tcPr>
            <w:tcW w:w="2608" w:type="dxa"/>
            <w:gridSpan w:val="3"/>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CYR" w:hAnsi="Arial CYR"/>
                <w:b/>
                <w:sz w:val="22"/>
              </w:rPr>
            </w:pPr>
            <w:r>
              <w:rPr>
                <w:rFonts w:ascii="Arial CYR" w:hAnsi="Arial CYR"/>
                <w:b/>
                <w:sz w:val="22"/>
              </w:rPr>
              <w:t>на</w:t>
            </w:r>
          </w:p>
        </w:tc>
        <w:tc>
          <w:tcPr>
            <w:tcW w:w="1588" w:type="dxa"/>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b/>
                <w:sz w:val="22"/>
              </w:rPr>
            </w:pPr>
          </w:p>
        </w:tc>
        <w:tc>
          <w:tcPr>
            <w:tcW w:w="397" w:type="dxa"/>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CYR" w:hAnsi="Arial CYR"/>
                <w:b/>
                <w:sz w:val="22"/>
              </w:rPr>
            </w:pPr>
            <w:r>
              <w:rPr>
                <w:rFonts w:ascii="Arial CYR" w:hAnsi="Arial CYR"/>
                <w:b/>
                <w:sz w:val="22"/>
              </w:rPr>
              <w:t>20</w:t>
            </w:r>
          </w:p>
        </w:tc>
        <w:tc>
          <w:tcPr>
            <w:tcW w:w="397" w:type="dxa"/>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b/>
                <w:sz w:val="22"/>
              </w:rPr>
            </w:pPr>
          </w:p>
        </w:tc>
        <w:tc>
          <w:tcPr>
            <w:tcW w:w="2637" w:type="dxa"/>
            <w:gridSpan w:val="6"/>
            <w:tcBorders>
              <w:top w:val="nil"/>
              <w:left w:val="nil"/>
              <w:bottom w:val="nil"/>
              <w:right w:val="single" w:sz="6" w:space="0" w:color="000000"/>
            </w:tcBorders>
            <w:tcMar>
              <w:left w:w="28" w:type="dxa"/>
              <w:right w:w="28" w:type="dxa"/>
            </w:tcMar>
            <w:vAlign w:val="bottom"/>
          </w:tcPr>
          <w:p w:rsidR="00F04047" w:rsidRDefault="00FA409C">
            <w:pPr>
              <w:widowControl w:val="0"/>
              <w:ind w:firstLine="709"/>
              <w:jc w:val="both"/>
              <w:rPr>
                <w:rFonts w:ascii="Arial CYR" w:hAnsi="Arial CYR"/>
                <w:b/>
                <w:sz w:val="22"/>
              </w:rPr>
            </w:pPr>
            <w:r>
              <w:rPr>
                <w:rFonts w:ascii="Arial CYR" w:hAnsi="Arial CYR"/>
                <w:b/>
                <w:sz w:val="22"/>
              </w:rPr>
              <w:t>г.</w:t>
            </w:r>
          </w:p>
        </w:tc>
        <w:tc>
          <w:tcPr>
            <w:tcW w:w="2041" w:type="dxa"/>
            <w:gridSpan w:val="4"/>
            <w:tcBorders>
              <w:top w:val="single" w:sz="6" w:space="0" w:color="000000"/>
              <w:left w:val="nil"/>
              <w:bottom w:val="nil"/>
              <w:right w:val="single" w:sz="6" w:space="0" w:color="000000"/>
            </w:tcBorders>
            <w:tcMar>
              <w:left w:w="28" w:type="dxa"/>
              <w:right w:w="28" w:type="dxa"/>
            </w:tcMar>
            <w:vAlign w:val="center"/>
          </w:tcPr>
          <w:p w:rsidR="00F04047" w:rsidRDefault="00FA409C">
            <w:pPr>
              <w:widowControl w:val="0"/>
              <w:ind w:firstLine="709"/>
              <w:jc w:val="both"/>
              <w:rPr>
                <w:rFonts w:ascii="Arial CYR" w:hAnsi="Arial CYR"/>
                <w:sz w:val="18"/>
              </w:rPr>
            </w:pPr>
            <w:r>
              <w:rPr>
                <w:rFonts w:ascii="Arial CYR" w:hAnsi="Arial CYR"/>
                <w:sz w:val="18"/>
              </w:rPr>
              <w:t>Коды</w:t>
            </w:r>
          </w:p>
        </w:tc>
      </w:tr>
      <w:tr w:rsidR="00F04047">
        <w:trPr>
          <w:trHeight w:val="284"/>
        </w:trPr>
        <w:tc>
          <w:tcPr>
            <w:tcW w:w="7627" w:type="dxa"/>
            <w:gridSpan w:val="12"/>
            <w:tcBorders>
              <w:top w:val="nil"/>
              <w:left w:val="nil"/>
              <w:bottom w:val="nil"/>
              <w:right w:val="single" w:sz="12" w:space="0" w:color="000000"/>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Форма по ОКУД</w:t>
            </w:r>
          </w:p>
        </w:tc>
        <w:tc>
          <w:tcPr>
            <w:tcW w:w="2041" w:type="dxa"/>
            <w:gridSpan w:val="4"/>
            <w:tcBorders>
              <w:top w:val="single" w:sz="12"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0710001</w:t>
            </w:r>
          </w:p>
        </w:tc>
      </w:tr>
      <w:tr w:rsidR="00F04047">
        <w:trPr>
          <w:trHeight w:val="284"/>
        </w:trPr>
        <w:tc>
          <w:tcPr>
            <w:tcW w:w="7627" w:type="dxa"/>
            <w:gridSpan w:val="12"/>
            <w:tcBorders>
              <w:top w:val="nil"/>
              <w:left w:val="nil"/>
              <w:bottom w:val="nil"/>
              <w:right w:val="single" w:sz="12" w:space="0" w:color="000000"/>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Дата (число, месяц, год)</w:t>
            </w:r>
          </w:p>
        </w:tc>
        <w:tc>
          <w:tcPr>
            <w:tcW w:w="680" w:type="dxa"/>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18"/>
              </w:rPr>
            </w:pPr>
          </w:p>
        </w:tc>
        <w:tc>
          <w:tcPr>
            <w:tcW w:w="680" w:type="dxa"/>
            <w:gridSpan w:val="2"/>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18"/>
              </w:rPr>
            </w:pPr>
          </w:p>
        </w:tc>
        <w:tc>
          <w:tcPr>
            <w:tcW w:w="681"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18"/>
              </w:rPr>
            </w:pPr>
          </w:p>
        </w:tc>
      </w:tr>
      <w:tr w:rsidR="00F04047">
        <w:trPr>
          <w:trHeight w:val="284"/>
        </w:trPr>
        <w:tc>
          <w:tcPr>
            <w:tcW w:w="1258" w:type="dxa"/>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Организация</w:t>
            </w:r>
          </w:p>
        </w:tc>
        <w:tc>
          <w:tcPr>
            <w:tcW w:w="5149" w:type="dxa"/>
            <w:gridSpan w:val="8"/>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18"/>
              </w:rPr>
            </w:pPr>
          </w:p>
        </w:tc>
        <w:tc>
          <w:tcPr>
            <w:tcW w:w="1220" w:type="dxa"/>
            <w:gridSpan w:val="3"/>
            <w:tcBorders>
              <w:top w:val="nil"/>
              <w:left w:val="nil"/>
              <w:bottom w:val="nil"/>
              <w:right w:val="single" w:sz="12" w:space="0" w:color="000000"/>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по ОКПО</w:t>
            </w:r>
          </w:p>
        </w:tc>
        <w:tc>
          <w:tcPr>
            <w:tcW w:w="2041" w:type="dxa"/>
            <w:gridSpan w:val="4"/>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18"/>
              </w:rPr>
            </w:pPr>
          </w:p>
        </w:tc>
      </w:tr>
      <w:tr w:rsidR="00F04047">
        <w:trPr>
          <w:trHeight w:val="284"/>
        </w:trPr>
        <w:tc>
          <w:tcPr>
            <w:tcW w:w="6407" w:type="dxa"/>
            <w:gridSpan w:val="9"/>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Идентификационный номер налогоплательщика</w:t>
            </w:r>
          </w:p>
        </w:tc>
        <w:tc>
          <w:tcPr>
            <w:tcW w:w="1220" w:type="dxa"/>
            <w:gridSpan w:val="3"/>
            <w:tcBorders>
              <w:top w:val="nil"/>
              <w:left w:val="nil"/>
              <w:bottom w:val="nil"/>
              <w:right w:val="single" w:sz="12" w:space="0" w:color="000000"/>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ИНН</w:t>
            </w:r>
          </w:p>
        </w:tc>
        <w:tc>
          <w:tcPr>
            <w:tcW w:w="2041" w:type="dxa"/>
            <w:gridSpan w:val="4"/>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18"/>
              </w:rPr>
            </w:pPr>
          </w:p>
        </w:tc>
      </w:tr>
      <w:tr w:rsidR="00F04047">
        <w:trPr>
          <w:trHeight w:val="227"/>
        </w:trPr>
        <w:tc>
          <w:tcPr>
            <w:tcW w:w="1871" w:type="dxa"/>
            <w:gridSpan w:val="2"/>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Вид экономической</w:t>
            </w:r>
            <w:r>
              <w:rPr>
                <w:rFonts w:ascii="Arial CYR" w:hAnsi="Arial CYR"/>
                <w:sz w:val="18"/>
              </w:rPr>
              <w:br/>
              <w:t>деятельности</w:t>
            </w:r>
          </w:p>
        </w:tc>
        <w:tc>
          <w:tcPr>
            <w:tcW w:w="4820" w:type="dxa"/>
            <w:gridSpan w:val="8"/>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18"/>
              </w:rPr>
            </w:pPr>
          </w:p>
        </w:tc>
        <w:tc>
          <w:tcPr>
            <w:tcW w:w="936" w:type="dxa"/>
            <w:gridSpan w:val="2"/>
            <w:tcBorders>
              <w:top w:val="nil"/>
              <w:left w:val="nil"/>
              <w:bottom w:val="nil"/>
              <w:right w:val="single" w:sz="12" w:space="0" w:color="000000"/>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по</w:t>
            </w:r>
            <w:r>
              <w:rPr>
                <w:rFonts w:ascii="Arial CYR" w:hAnsi="Arial CYR"/>
                <w:sz w:val="18"/>
              </w:rPr>
              <w:br/>
              <w:t>ОКВЭД</w:t>
            </w:r>
          </w:p>
        </w:tc>
        <w:tc>
          <w:tcPr>
            <w:tcW w:w="2041" w:type="dxa"/>
            <w:gridSpan w:val="4"/>
            <w:tcBorders>
              <w:top w:val="single" w:sz="6"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18"/>
              </w:rPr>
            </w:pPr>
          </w:p>
        </w:tc>
      </w:tr>
      <w:tr w:rsidR="00F04047">
        <w:trPr>
          <w:trHeight w:val="227"/>
        </w:trPr>
        <w:tc>
          <w:tcPr>
            <w:tcW w:w="5018" w:type="dxa"/>
            <w:gridSpan w:val="7"/>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Организационно-правовая форма/форма собственности</w:t>
            </w:r>
          </w:p>
        </w:tc>
        <w:tc>
          <w:tcPr>
            <w:tcW w:w="2382" w:type="dxa"/>
            <w:gridSpan w:val="4"/>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18"/>
              </w:rPr>
            </w:pPr>
          </w:p>
        </w:tc>
        <w:tc>
          <w:tcPr>
            <w:tcW w:w="227" w:type="dxa"/>
            <w:tcBorders>
              <w:top w:val="nil"/>
              <w:left w:val="nil"/>
              <w:bottom w:val="nil"/>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18"/>
              </w:rPr>
            </w:pPr>
          </w:p>
        </w:tc>
        <w:tc>
          <w:tcPr>
            <w:tcW w:w="1020" w:type="dxa"/>
            <w:gridSpan w:val="2"/>
            <w:tcBorders>
              <w:top w:val="single" w:sz="6" w:space="0" w:color="000000"/>
              <w:left w:val="nil"/>
              <w:bottom w:val="nil"/>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18"/>
              </w:rPr>
            </w:pPr>
          </w:p>
        </w:tc>
        <w:tc>
          <w:tcPr>
            <w:tcW w:w="1021" w:type="dxa"/>
            <w:gridSpan w:val="2"/>
            <w:tcBorders>
              <w:top w:val="single" w:sz="6" w:space="0" w:color="000000"/>
              <w:left w:val="nil"/>
              <w:bottom w:val="nil"/>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18"/>
              </w:rPr>
            </w:pPr>
          </w:p>
        </w:tc>
      </w:tr>
      <w:tr w:rsidR="00F04047">
        <w:trPr>
          <w:trHeight w:val="227"/>
        </w:trPr>
        <w:tc>
          <w:tcPr>
            <w:tcW w:w="5840" w:type="dxa"/>
            <w:gridSpan w:val="8"/>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18"/>
              </w:rPr>
            </w:pPr>
          </w:p>
        </w:tc>
        <w:tc>
          <w:tcPr>
            <w:tcW w:w="1787" w:type="dxa"/>
            <w:gridSpan w:val="4"/>
            <w:tcBorders>
              <w:top w:val="nil"/>
              <w:left w:val="nil"/>
              <w:bottom w:val="nil"/>
              <w:right w:val="single" w:sz="12" w:space="0" w:color="000000"/>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по ОКОПФ/ОКФС</w:t>
            </w:r>
          </w:p>
        </w:tc>
        <w:tc>
          <w:tcPr>
            <w:tcW w:w="1020" w:type="dxa"/>
            <w:gridSpan w:val="2"/>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18"/>
              </w:rPr>
            </w:pPr>
          </w:p>
        </w:tc>
        <w:tc>
          <w:tcPr>
            <w:tcW w:w="1021" w:type="dxa"/>
            <w:gridSpan w:val="2"/>
            <w:tcBorders>
              <w:top w:val="nil"/>
              <w:left w:val="nil"/>
              <w:bottom w:val="single" w:sz="6"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18"/>
              </w:rPr>
            </w:pPr>
          </w:p>
        </w:tc>
      </w:tr>
      <w:tr w:rsidR="00F04047">
        <w:trPr>
          <w:trHeight w:val="284"/>
        </w:trPr>
        <w:tc>
          <w:tcPr>
            <w:tcW w:w="6407" w:type="dxa"/>
            <w:gridSpan w:val="9"/>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Единица измерения: тыс. руб. (млн. руб.)</w:t>
            </w:r>
          </w:p>
        </w:tc>
        <w:tc>
          <w:tcPr>
            <w:tcW w:w="1220" w:type="dxa"/>
            <w:gridSpan w:val="3"/>
            <w:tcBorders>
              <w:top w:val="nil"/>
              <w:left w:val="nil"/>
              <w:bottom w:val="nil"/>
              <w:right w:val="single" w:sz="12" w:space="0" w:color="000000"/>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по ОКЕИ</w:t>
            </w:r>
          </w:p>
        </w:tc>
        <w:tc>
          <w:tcPr>
            <w:tcW w:w="2041" w:type="dxa"/>
            <w:gridSpan w:val="4"/>
            <w:tcBorders>
              <w:top w:val="single" w:sz="4" w:space="0" w:color="000000"/>
              <w:left w:val="nil"/>
              <w:bottom w:val="single" w:sz="12" w:space="0" w:color="000000"/>
              <w:right w:val="single" w:sz="12" w:space="0" w:color="000000"/>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384 (385)</w:t>
            </w:r>
          </w:p>
        </w:tc>
      </w:tr>
    </w:tbl>
    <w:p w:rsidR="00F04047" w:rsidRDefault="00FA409C">
      <w:pPr>
        <w:widowControl w:val="0"/>
        <w:ind w:firstLine="709"/>
        <w:jc w:val="both"/>
        <w:rPr>
          <w:rFonts w:ascii="Arial CYR" w:hAnsi="Arial CYR"/>
          <w:sz w:val="18"/>
        </w:rPr>
      </w:pPr>
      <w:r>
        <w:rPr>
          <w:rFonts w:ascii="Arial CYR" w:hAnsi="Arial CYR"/>
          <w:sz w:val="18"/>
        </w:rPr>
        <w:t xml:space="preserve">Местонахождение (адрес)  </w:t>
      </w:r>
    </w:p>
    <w:p w:rsidR="00F04047" w:rsidRDefault="00F04047">
      <w:pPr>
        <w:widowControl w:val="0"/>
        <w:ind w:firstLine="709"/>
        <w:jc w:val="both"/>
        <w:rPr>
          <w:rFonts w:ascii="Arial CYR" w:hAnsi="Arial CYR"/>
          <w:sz w:val="2"/>
        </w:rPr>
      </w:pPr>
    </w:p>
    <w:p w:rsidR="00F04047" w:rsidRDefault="00F04047">
      <w:pPr>
        <w:widowControl w:val="0"/>
        <w:ind w:firstLine="709"/>
        <w:jc w:val="both"/>
        <w:rPr>
          <w:rFonts w:ascii="Arial CYR" w:hAnsi="Arial CYR"/>
          <w:sz w:val="18"/>
        </w:rPr>
      </w:pPr>
    </w:p>
    <w:p w:rsidR="00F04047" w:rsidRDefault="00F04047">
      <w:pPr>
        <w:widowControl w:val="0"/>
        <w:ind w:firstLine="709"/>
        <w:jc w:val="both"/>
        <w:rPr>
          <w:rFonts w:ascii="Arial CYR" w:hAnsi="Arial CYR"/>
          <w:sz w:val="2"/>
        </w:rPr>
      </w:pPr>
    </w:p>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CellMar>
          <w:left w:w="28" w:type="dxa"/>
          <w:right w:w="28" w:type="dxa"/>
        </w:tblCellMar>
        <w:tblLook w:val="04A0" w:firstRow="1" w:lastRow="0" w:firstColumn="1" w:lastColumn="0" w:noHBand="0" w:noVBand="1"/>
      </w:tblPr>
      <w:tblGrid>
        <w:gridCol w:w="1077"/>
        <w:gridCol w:w="4480"/>
        <w:gridCol w:w="425"/>
        <w:gridCol w:w="142"/>
        <w:gridCol w:w="425"/>
        <w:gridCol w:w="284"/>
        <w:gridCol w:w="198"/>
        <w:gridCol w:w="521"/>
        <w:gridCol w:w="415"/>
        <w:gridCol w:w="538"/>
        <w:gridCol w:w="596"/>
        <w:gridCol w:w="425"/>
        <w:gridCol w:w="453"/>
      </w:tblGrid>
      <w:tr w:rsidR="00F04047" w:rsidTr="00FA409C">
        <w:trPr>
          <w:trHeight w:val="340"/>
        </w:trPr>
        <w:tc>
          <w:tcPr>
            <w:tcW w:w="1077" w:type="dxa"/>
            <w:tcBorders>
              <w:top w:val="single" w:sz="6" w:space="0" w:color="000000"/>
              <w:left w:val="single" w:sz="6" w:space="0" w:color="000000"/>
              <w:bottom w:val="nil"/>
              <w:right w:val="single" w:sz="6" w:space="0" w:color="000000"/>
            </w:tcBorders>
            <w:tcMar>
              <w:left w:w="28" w:type="dxa"/>
              <w:right w:w="28" w:type="dxa"/>
            </w:tcMar>
            <w:vAlign w:val="center"/>
          </w:tcPr>
          <w:p w:rsidR="00F04047" w:rsidRDefault="00F04047">
            <w:pPr>
              <w:widowControl w:val="0"/>
              <w:ind w:firstLine="709"/>
              <w:jc w:val="both"/>
              <w:rPr>
                <w:rFonts w:ascii="Arial CYR" w:hAnsi="Arial CYR"/>
                <w:sz w:val="22"/>
              </w:rPr>
            </w:pPr>
          </w:p>
        </w:tc>
        <w:tc>
          <w:tcPr>
            <w:tcW w:w="4480" w:type="dxa"/>
            <w:tcBorders>
              <w:top w:val="single" w:sz="6" w:space="0" w:color="000000"/>
              <w:left w:val="nil"/>
              <w:bottom w:val="nil"/>
              <w:right w:val="single" w:sz="6" w:space="0" w:color="000000"/>
            </w:tcBorders>
            <w:tcMar>
              <w:left w:w="28" w:type="dxa"/>
              <w:right w:w="28" w:type="dxa"/>
            </w:tcMar>
            <w:vAlign w:val="center"/>
          </w:tcPr>
          <w:p w:rsidR="00F04047" w:rsidRDefault="00F04047">
            <w:pPr>
              <w:widowControl w:val="0"/>
              <w:ind w:firstLine="709"/>
              <w:jc w:val="both"/>
              <w:rPr>
                <w:rFonts w:ascii="Arial CYR" w:hAnsi="Arial CYR"/>
                <w:sz w:val="22"/>
              </w:rPr>
            </w:pPr>
          </w:p>
        </w:tc>
        <w:tc>
          <w:tcPr>
            <w:tcW w:w="425" w:type="dxa"/>
            <w:tcBorders>
              <w:top w:val="single" w:sz="6" w:space="0" w:color="000000"/>
              <w:left w:val="nil"/>
              <w:bottom w:val="nil"/>
              <w:right w:val="nil"/>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На</w:t>
            </w:r>
          </w:p>
        </w:tc>
        <w:tc>
          <w:tcPr>
            <w:tcW w:w="851" w:type="dxa"/>
            <w:gridSpan w:val="3"/>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98" w:type="dxa"/>
            <w:tcBorders>
              <w:top w:val="single" w:sz="6" w:space="0" w:color="000000"/>
              <w:left w:val="nil"/>
              <w:bottom w:val="nil"/>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3"/>
            <w:tcBorders>
              <w:top w:val="single" w:sz="6" w:space="0" w:color="000000"/>
              <w:left w:val="nil"/>
              <w:bottom w:val="nil"/>
              <w:right w:val="single" w:sz="6" w:space="0" w:color="000000"/>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На 31 декабря</w:t>
            </w:r>
          </w:p>
        </w:tc>
        <w:tc>
          <w:tcPr>
            <w:tcW w:w="1474" w:type="dxa"/>
            <w:gridSpan w:val="3"/>
            <w:tcBorders>
              <w:top w:val="single" w:sz="6" w:space="0" w:color="000000"/>
              <w:left w:val="nil"/>
              <w:bottom w:val="nil"/>
              <w:right w:val="single" w:sz="6" w:space="0" w:color="000000"/>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На 31 декабря</w:t>
            </w:r>
          </w:p>
        </w:tc>
      </w:tr>
      <w:tr w:rsidR="00F04047" w:rsidTr="00FA409C">
        <w:trPr>
          <w:trHeight w:val="284"/>
        </w:trPr>
        <w:tc>
          <w:tcPr>
            <w:tcW w:w="1077" w:type="dxa"/>
            <w:tcBorders>
              <w:top w:val="nil"/>
              <w:left w:val="single" w:sz="6" w:space="0" w:color="000000"/>
              <w:bottom w:val="nil"/>
              <w:right w:val="single" w:sz="6" w:space="0" w:color="000000"/>
            </w:tcBorders>
            <w:tcMar>
              <w:left w:w="28" w:type="dxa"/>
              <w:right w:w="28" w:type="dxa"/>
            </w:tcMar>
          </w:tcPr>
          <w:p w:rsidR="00F04047" w:rsidRDefault="00FA409C">
            <w:pPr>
              <w:widowControl w:val="0"/>
              <w:ind w:firstLine="709"/>
              <w:jc w:val="both"/>
              <w:rPr>
                <w:rFonts w:ascii="Arial CYR" w:hAnsi="Arial CYR"/>
                <w:sz w:val="22"/>
              </w:rPr>
            </w:pPr>
            <w:r>
              <w:rPr>
                <w:rFonts w:ascii="Arial Narrow" w:hAnsi="Arial Narrow"/>
                <w:sz w:val="22"/>
              </w:rPr>
              <w:t>Пояснения</w:t>
            </w:r>
            <w:r>
              <w:rPr>
                <w:rFonts w:ascii="Arial CYR" w:hAnsi="Arial CYR"/>
                <w:sz w:val="22"/>
                <w:vertAlign w:val="superscript"/>
              </w:rPr>
              <w:t>1</w:t>
            </w:r>
          </w:p>
        </w:tc>
        <w:tc>
          <w:tcPr>
            <w:tcW w:w="4480" w:type="dxa"/>
            <w:tcBorders>
              <w:top w:val="nil"/>
              <w:left w:val="nil"/>
              <w:bottom w:val="nil"/>
              <w:right w:val="single" w:sz="6" w:space="0" w:color="000000"/>
            </w:tcBorders>
            <w:tcMar>
              <w:left w:w="28" w:type="dxa"/>
              <w:right w:w="28" w:type="dxa"/>
            </w:tcMar>
          </w:tcPr>
          <w:p w:rsidR="00F04047" w:rsidRDefault="00FA409C">
            <w:pPr>
              <w:widowControl w:val="0"/>
              <w:ind w:firstLine="709"/>
              <w:jc w:val="both"/>
              <w:rPr>
                <w:rFonts w:ascii="Arial CYR" w:hAnsi="Arial CYR"/>
                <w:sz w:val="22"/>
              </w:rPr>
            </w:pPr>
            <w:r>
              <w:rPr>
                <w:rFonts w:ascii="Arial CYR" w:hAnsi="Arial CYR"/>
                <w:sz w:val="22"/>
              </w:rPr>
              <w:t xml:space="preserve">Наименование показателя </w:t>
            </w:r>
            <w:r>
              <w:rPr>
                <w:rFonts w:ascii="Arial CYR" w:hAnsi="Arial CYR"/>
                <w:sz w:val="22"/>
                <w:vertAlign w:val="superscript"/>
              </w:rPr>
              <w:t>2</w:t>
            </w:r>
          </w:p>
        </w:tc>
        <w:tc>
          <w:tcPr>
            <w:tcW w:w="567" w:type="dxa"/>
            <w:gridSpan w:val="2"/>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20</w:t>
            </w:r>
          </w:p>
        </w:tc>
        <w:tc>
          <w:tcPr>
            <w:tcW w:w="425" w:type="dxa"/>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82" w:type="dxa"/>
            <w:gridSpan w:val="2"/>
            <w:tcBorders>
              <w:top w:val="nil"/>
              <w:left w:val="nil"/>
              <w:bottom w:val="nil"/>
              <w:right w:val="single" w:sz="6" w:space="0" w:color="000000"/>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г.</w:t>
            </w:r>
            <w:r>
              <w:rPr>
                <w:rFonts w:ascii="Arial CYR" w:hAnsi="Arial CYR"/>
                <w:sz w:val="22"/>
                <w:vertAlign w:val="superscript"/>
              </w:rPr>
              <w:t>3</w:t>
            </w:r>
          </w:p>
        </w:tc>
        <w:tc>
          <w:tcPr>
            <w:tcW w:w="521" w:type="dxa"/>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20</w:t>
            </w:r>
          </w:p>
        </w:tc>
        <w:tc>
          <w:tcPr>
            <w:tcW w:w="415" w:type="dxa"/>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22"/>
              </w:rPr>
            </w:pPr>
          </w:p>
        </w:tc>
        <w:tc>
          <w:tcPr>
            <w:tcW w:w="538" w:type="dxa"/>
            <w:tcBorders>
              <w:top w:val="nil"/>
              <w:left w:val="nil"/>
              <w:bottom w:val="nil"/>
              <w:right w:val="single" w:sz="6" w:space="0" w:color="000000"/>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г.</w:t>
            </w:r>
            <w:r>
              <w:rPr>
                <w:rFonts w:ascii="Arial CYR" w:hAnsi="Arial CYR"/>
                <w:sz w:val="22"/>
                <w:vertAlign w:val="superscript"/>
              </w:rPr>
              <w:t>4</w:t>
            </w:r>
          </w:p>
        </w:tc>
        <w:tc>
          <w:tcPr>
            <w:tcW w:w="596" w:type="dxa"/>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20</w:t>
            </w:r>
          </w:p>
        </w:tc>
        <w:tc>
          <w:tcPr>
            <w:tcW w:w="425" w:type="dxa"/>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53" w:type="dxa"/>
            <w:tcBorders>
              <w:top w:val="nil"/>
              <w:left w:val="nil"/>
              <w:bottom w:val="nil"/>
              <w:right w:val="single" w:sz="6" w:space="0" w:color="000000"/>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г.</w:t>
            </w:r>
            <w:r>
              <w:rPr>
                <w:rFonts w:ascii="Arial CYR" w:hAnsi="Arial CYR"/>
                <w:sz w:val="22"/>
                <w:vertAlign w:val="superscript"/>
              </w:rPr>
              <w:t>5</w:t>
            </w:r>
          </w:p>
        </w:tc>
      </w:tr>
      <w:tr w:rsidR="00F04047" w:rsidTr="00FA409C">
        <w:tc>
          <w:tcPr>
            <w:tcW w:w="1077" w:type="dxa"/>
            <w:tcBorders>
              <w:top w:val="nil"/>
              <w:left w:val="single" w:sz="6" w:space="0" w:color="000000"/>
              <w:bottom w:val="single" w:sz="6" w:space="0" w:color="000000"/>
              <w:right w:val="single" w:sz="6" w:space="0" w:color="000000"/>
            </w:tcBorders>
            <w:tcMar>
              <w:left w:w="28" w:type="dxa"/>
              <w:right w:w="28" w:type="dxa"/>
            </w:tcMar>
          </w:tcPr>
          <w:p w:rsidR="00F04047" w:rsidRDefault="00F04047">
            <w:pPr>
              <w:widowControl w:val="0"/>
              <w:ind w:firstLine="709"/>
              <w:jc w:val="both"/>
              <w:rPr>
                <w:rFonts w:ascii="Arial Narrow" w:hAnsi="Arial Narrow"/>
                <w:sz w:val="14"/>
              </w:rPr>
            </w:pPr>
          </w:p>
        </w:tc>
        <w:tc>
          <w:tcPr>
            <w:tcW w:w="4480" w:type="dxa"/>
            <w:tcBorders>
              <w:top w:val="nil"/>
              <w:left w:val="nil"/>
              <w:bottom w:val="single" w:sz="6" w:space="0" w:color="000000"/>
              <w:right w:val="single" w:sz="6" w:space="0" w:color="000000"/>
            </w:tcBorders>
            <w:tcMar>
              <w:left w:w="28" w:type="dxa"/>
              <w:right w:w="28" w:type="dxa"/>
            </w:tcMar>
          </w:tcPr>
          <w:p w:rsidR="00F04047" w:rsidRDefault="00F04047">
            <w:pPr>
              <w:widowControl w:val="0"/>
              <w:ind w:firstLine="709"/>
              <w:jc w:val="both"/>
              <w:rPr>
                <w:rFonts w:ascii="Arial CYR" w:hAnsi="Arial CYR"/>
                <w:sz w:val="14"/>
              </w:rPr>
            </w:pPr>
          </w:p>
        </w:tc>
        <w:tc>
          <w:tcPr>
            <w:tcW w:w="567" w:type="dxa"/>
            <w:gridSpan w:val="2"/>
            <w:tcBorders>
              <w:top w:val="nil"/>
              <w:left w:val="nil"/>
              <w:bottom w:val="single" w:sz="4" w:space="0" w:color="000000"/>
              <w:right w:val="nil"/>
            </w:tcBorders>
            <w:tcMar>
              <w:left w:w="28" w:type="dxa"/>
              <w:right w:w="28" w:type="dxa"/>
            </w:tcMar>
          </w:tcPr>
          <w:p w:rsidR="00F04047" w:rsidRDefault="00F04047">
            <w:pPr>
              <w:widowControl w:val="0"/>
              <w:ind w:firstLine="709"/>
              <w:jc w:val="both"/>
              <w:rPr>
                <w:rFonts w:ascii="Arial CYR" w:hAnsi="Arial CYR"/>
                <w:sz w:val="14"/>
              </w:rPr>
            </w:pPr>
          </w:p>
        </w:tc>
        <w:tc>
          <w:tcPr>
            <w:tcW w:w="425" w:type="dxa"/>
            <w:tcBorders>
              <w:top w:val="nil"/>
              <w:left w:val="nil"/>
              <w:bottom w:val="single" w:sz="4" w:space="0" w:color="000000"/>
              <w:right w:val="nil"/>
            </w:tcBorders>
            <w:tcMar>
              <w:left w:w="28" w:type="dxa"/>
              <w:right w:w="28" w:type="dxa"/>
            </w:tcMar>
          </w:tcPr>
          <w:p w:rsidR="00F04047" w:rsidRDefault="00F04047">
            <w:pPr>
              <w:widowControl w:val="0"/>
              <w:ind w:firstLine="709"/>
              <w:jc w:val="both"/>
              <w:rPr>
                <w:rFonts w:ascii="Arial CYR" w:hAnsi="Arial CYR"/>
                <w:sz w:val="14"/>
              </w:rPr>
            </w:pPr>
          </w:p>
        </w:tc>
        <w:tc>
          <w:tcPr>
            <w:tcW w:w="482" w:type="dxa"/>
            <w:gridSpan w:val="2"/>
            <w:tcBorders>
              <w:top w:val="nil"/>
              <w:left w:val="nil"/>
              <w:bottom w:val="single" w:sz="4" w:space="0" w:color="000000"/>
              <w:right w:val="single" w:sz="6" w:space="0" w:color="000000"/>
            </w:tcBorders>
            <w:tcMar>
              <w:left w:w="28" w:type="dxa"/>
              <w:right w:w="28" w:type="dxa"/>
            </w:tcMar>
          </w:tcPr>
          <w:p w:rsidR="00F04047" w:rsidRDefault="00F04047">
            <w:pPr>
              <w:widowControl w:val="0"/>
              <w:ind w:firstLine="709"/>
              <w:jc w:val="both"/>
              <w:rPr>
                <w:rFonts w:ascii="Arial CYR" w:hAnsi="Arial CYR"/>
                <w:sz w:val="14"/>
              </w:rPr>
            </w:pPr>
          </w:p>
        </w:tc>
        <w:tc>
          <w:tcPr>
            <w:tcW w:w="521" w:type="dxa"/>
            <w:tcBorders>
              <w:top w:val="nil"/>
              <w:left w:val="nil"/>
              <w:bottom w:val="single" w:sz="4" w:space="0" w:color="000000"/>
              <w:right w:val="nil"/>
            </w:tcBorders>
            <w:tcMar>
              <w:left w:w="28" w:type="dxa"/>
              <w:right w:w="28" w:type="dxa"/>
            </w:tcMar>
          </w:tcPr>
          <w:p w:rsidR="00F04047" w:rsidRDefault="00F04047">
            <w:pPr>
              <w:widowControl w:val="0"/>
              <w:ind w:firstLine="709"/>
              <w:jc w:val="both"/>
              <w:rPr>
                <w:rFonts w:ascii="Arial CYR" w:hAnsi="Arial CYR"/>
                <w:sz w:val="14"/>
              </w:rPr>
            </w:pPr>
          </w:p>
        </w:tc>
        <w:tc>
          <w:tcPr>
            <w:tcW w:w="415" w:type="dxa"/>
            <w:tcBorders>
              <w:top w:val="nil"/>
              <w:left w:val="nil"/>
              <w:bottom w:val="single" w:sz="4" w:space="0" w:color="000000"/>
              <w:right w:val="nil"/>
            </w:tcBorders>
            <w:tcMar>
              <w:left w:w="28" w:type="dxa"/>
              <w:right w:w="28" w:type="dxa"/>
            </w:tcMar>
          </w:tcPr>
          <w:p w:rsidR="00F04047" w:rsidRDefault="00F04047">
            <w:pPr>
              <w:widowControl w:val="0"/>
              <w:ind w:firstLine="709"/>
              <w:jc w:val="both"/>
              <w:rPr>
                <w:rFonts w:ascii="Arial CYR" w:hAnsi="Arial CYR"/>
                <w:sz w:val="14"/>
              </w:rPr>
            </w:pPr>
          </w:p>
        </w:tc>
        <w:tc>
          <w:tcPr>
            <w:tcW w:w="538" w:type="dxa"/>
            <w:tcBorders>
              <w:top w:val="nil"/>
              <w:left w:val="nil"/>
              <w:bottom w:val="single" w:sz="4" w:space="0" w:color="000000"/>
              <w:right w:val="single" w:sz="6" w:space="0" w:color="000000"/>
            </w:tcBorders>
            <w:tcMar>
              <w:left w:w="28" w:type="dxa"/>
              <w:right w:w="28" w:type="dxa"/>
            </w:tcMar>
          </w:tcPr>
          <w:p w:rsidR="00F04047" w:rsidRDefault="00F04047">
            <w:pPr>
              <w:widowControl w:val="0"/>
              <w:ind w:firstLine="709"/>
              <w:jc w:val="both"/>
              <w:rPr>
                <w:rFonts w:ascii="Arial CYR" w:hAnsi="Arial CYR"/>
                <w:sz w:val="14"/>
              </w:rPr>
            </w:pPr>
          </w:p>
        </w:tc>
        <w:tc>
          <w:tcPr>
            <w:tcW w:w="596" w:type="dxa"/>
            <w:tcBorders>
              <w:top w:val="nil"/>
              <w:left w:val="nil"/>
              <w:bottom w:val="single" w:sz="4" w:space="0" w:color="000000"/>
              <w:right w:val="nil"/>
            </w:tcBorders>
            <w:tcMar>
              <w:left w:w="28" w:type="dxa"/>
              <w:right w:w="28" w:type="dxa"/>
            </w:tcMar>
          </w:tcPr>
          <w:p w:rsidR="00F04047" w:rsidRDefault="00F04047">
            <w:pPr>
              <w:widowControl w:val="0"/>
              <w:ind w:firstLine="709"/>
              <w:jc w:val="both"/>
              <w:rPr>
                <w:rFonts w:ascii="Arial CYR" w:hAnsi="Arial CYR"/>
                <w:sz w:val="14"/>
              </w:rPr>
            </w:pPr>
          </w:p>
        </w:tc>
        <w:tc>
          <w:tcPr>
            <w:tcW w:w="425" w:type="dxa"/>
            <w:tcBorders>
              <w:top w:val="nil"/>
              <w:left w:val="nil"/>
              <w:bottom w:val="single" w:sz="4" w:space="0" w:color="000000"/>
              <w:right w:val="nil"/>
            </w:tcBorders>
            <w:tcMar>
              <w:left w:w="28" w:type="dxa"/>
              <w:right w:w="28" w:type="dxa"/>
            </w:tcMar>
          </w:tcPr>
          <w:p w:rsidR="00F04047" w:rsidRDefault="00F04047">
            <w:pPr>
              <w:widowControl w:val="0"/>
              <w:ind w:firstLine="709"/>
              <w:jc w:val="both"/>
              <w:rPr>
                <w:rFonts w:ascii="Arial CYR" w:hAnsi="Arial CYR"/>
                <w:sz w:val="14"/>
              </w:rPr>
            </w:pPr>
          </w:p>
        </w:tc>
        <w:tc>
          <w:tcPr>
            <w:tcW w:w="453" w:type="dxa"/>
            <w:tcBorders>
              <w:top w:val="nil"/>
              <w:left w:val="nil"/>
              <w:bottom w:val="single" w:sz="4" w:space="0" w:color="000000"/>
              <w:right w:val="single" w:sz="6" w:space="0" w:color="000000"/>
            </w:tcBorders>
            <w:tcMar>
              <w:left w:w="28" w:type="dxa"/>
              <w:right w:w="28" w:type="dxa"/>
            </w:tcMar>
          </w:tcPr>
          <w:p w:rsidR="00F04047" w:rsidRDefault="00F04047">
            <w:pPr>
              <w:widowControl w:val="0"/>
              <w:ind w:firstLine="709"/>
              <w:jc w:val="both"/>
              <w:rPr>
                <w:rFonts w:ascii="Arial CYR" w:hAnsi="Arial CYR"/>
                <w:sz w:val="14"/>
              </w:rPr>
            </w:pPr>
          </w:p>
        </w:tc>
      </w:tr>
      <w:tr w:rsidR="00F04047" w:rsidTr="00FA409C">
        <w:tc>
          <w:tcPr>
            <w:tcW w:w="1077" w:type="dxa"/>
            <w:tcBorders>
              <w:top w:val="single" w:sz="6" w:space="0" w:color="000000"/>
              <w:left w:val="single" w:sz="6" w:space="0" w:color="000000"/>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nil"/>
              <w:right w:val="single" w:sz="12" w:space="0" w:color="000000"/>
            </w:tcBorders>
            <w:tcMar>
              <w:left w:w="28" w:type="dxa"/>
              <w:right w:w="28" w:type="dxa"/>
            </w:tcMar>
            <w:vAlign w:val="bottom"/>
          </w:tcPr>
          <w:p w:rsidR="00F04047" w:rsidRDefault="00FA409C" w:rsidP="00FA409C">
            <w:pPr>
              <w:widowControl w:val="0"/>
              <w:jc w:val="both"/>
              <w:rPr>
                <w:rFonts w:ascii="Arial CYR" w:hAnsi="Arial CYR"/>
                <w:b/>
                <w:sz w:val="22"/>
              </w:rPr>
            </w:pPr>
            <w:r>
              <w:rPr>
                <w:rFonts w:ascii="Arial CYR" w:hAnsi="Arial CYR"/>
                <w:b/>
                <w:sz w:val="22"/>
              </w:rPr>
              <w:t>АКТИВ</w:t>
            </w:r>
          </w:p>
        </w:tc>
        <w:tc>
          <w:tcPr>
            <w:tcW w:w="1474" w:type="dxa"/>
            <w:gridSpan w:val="5"/>
            <w:tcBorders>
              <w:top w:val="single" w:sz="12" w:space="0" w:color="000000"/>
              <w:left w:val="nil"/>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12" w:space="0" w:color="000000"/>
              <w:left w:val="nil"/>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12" w:space="0" w:color="000000"/>
              <w:left w:val="nil"/>
              <w:bottom w:val="nil"/>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c>
          <w:tcPr>
            <w:tcW w:w="1077" w:type="dxa"/>
            <w:tcBorders>
              <w:top w:val="nil"/>
              <w:left w:val="single" w:sz="6" w:space="0" w:color="000000"/>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nil"/>
              <w:left w:val="nil"/>
              <w:bottom w:val="nil"/>
              <w:right w:val="single" w:sz="12" w:space="0" w:color="000000"/>
            </w:tcBorders>
            <w:tcMar>
              <w:left w:w="28" w:type="dxa"/>
              <w:right w:w="28" w:type="dxa"/>
            </w:tcMar>
            <w:vAlign w:val="bottom"/>
          </w:tcPr>
          <w:p w:rsidR="00F04047" w:rsidRDefault="00FA409C" w:rsidP="00FA409C">
            <w:pPr>
              <w:widowControl w:val="0"/>
              <w:jc w:val="both"/>
              <w:rPr>
                <w:rFonts w:ascii="Arial CYR" w:hAnsi="Arial CYR"/>
                <w:b/>
                <w:sz w:val="22"/>
              </w:rPr>
            </w:pPr>
            <w:r>
              <w:rPr>
                <w:rFonts w:ascii="Arial CYR" w:hAnsi="Arial CYR"/>
                <w:b/>
                <w:sz w:val="22"/>
              </w:rPr>
              <w:t>I. ВНЕОБОРОТНЫЕ АКТИВЫ</w:t>
            </w:r>
          </w:p>
        </w:tc>
        <w:tc>
          <w:tcPr>
            <w:tcW w:w="1474" w:type="dxa"/>
            <w:gridSpan w:val="5"/>
            <w:tcBorders>
              <w:top w:val="nil"/>
              <w:left w:val="nil"/>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nil"/>
              <w:left w:val="nil"/>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nil"/>
              <w:left w:val="nil"/>
              <w:bottom w:val="nil"/>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nil"/>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nil"/>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Нематериальные активы</w:t>
            </w:r>
          </w:p>
        </w:tc>
        <w:tc>
          <w:tcPr>
            <w:tcW w:w="1474" w:type="dxa"/>
            <w:gridSpan w:val="5"/>
            <w:tcBorders>
              <w:top w:val="nil"/>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nil"/>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nil"/>
              <w:left w:val="nil"/>
              <w:bottom w:val="single" w:sz="6"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Результаты исследований и разработок</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Нематериальные поисковые активы</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Материальные поисковые активы</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Основные средства</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Доходные вложения в материальные ценности</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Финансовые вложения</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Отложенные налоговые активы</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Прочие внеоборотные активы</w:t>
            </w:r>
          </w:p>
        </w:tc>
        <w:tc>
          <w:tcPr>
            <w:tcW w:w="1474" w:type="dxa"/>
            <w:gridSpan w:val="5"/>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12"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Итого по разделу I</w:t>
            </w:r>
          </w:p>
        </w:tc>
        <w:tc>
          <w:tcPr>
            <w:tcW w:w="1474" w:type="dxa"/>
            <w:gridSpan w:val="5"/>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12" w:space="0" w:color="000000"/>
              <w:left w:val="nil"/>
              <w:bottom w:val="single" w:sz="12"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c>
          <w:tcPr>
            <w:tcW w:w="1077" w:type="dxa"/>
            <w:tcBorders>
              <w:top w:val="single" w:sz="6" w:space="0" w:color="000000"/>
              <w:left w:val="single" w:sz="6" w:space="0" w:color="000000"/>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nil"/>
              <w:right w:val="single" w:sz="12" w:space="0" w:color="000000"/>
            </w:tcBorders>
            <w:tcMar>
              <w:left w:w="28" w:type="dxa"/>
              <w:right w:w="28" w:type="dxa"/>
            </w:tcMar>
            <w:vAlign w:val="bottom"/>
          </w:tcPr>
          <w:p w:rsidR="00F04047" w:rsidRDefault="00FA409C" w:rsidP="00FA409C">
            <w:pPr>
              <w:widowControl w:val="0"/>
              <w:jc w:val="both"/>
              <w:rPr>
                <w:rFonts w:ascii="Arial CYR" w:hAnsi="Arial CYR"/>
                <w:b/>
                <w:sz w:val="22"/>
              </w:rPr>
            </w:pPr>
            <w:r>
              <w:rPr>
                <w:rFonts w:ascii="Arial CYR" w:hAnsi="Arial CYR"/>
                <w:b/>
                <w:sz w:val="22"/>
              </w:rPr>
              <w:t>II. ОБОРОТНЫЕ АКТИВЫ</w:t>
            </w:r>
          </w:p>
        </w:tc>
        <w:tc>
          <w:tcPr>
            <w:tcW w:w="1474" w:type="dxa"/>
            <w:gridSpan w:val="5"/>
            <w:tcBorders>
              <w:top w:val="single" w:sz="12" w:space="0" w:color="000000"/>
              <w:left w:val="nil"/>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12" w:space="0" w:color="000000"/>
              <w:left w:val="nil"/>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12" w:space="0" w:color="000000"/>
              <w:left w:val="nil"/>
              <w:bottom w:val="nil"/>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nil"/>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nil"/>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Запасы</w:t>
            </w:r>
          </w:p>
        </w:tc>
        <w:tc>
          <w:tcPr>
            <w:tcW w:w="1474" w:type="dxa"/>
            <w:gridSpan w:val="5"/>
            <w:tcBorders>
              <w:top w:val="nil"/>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nil"/>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nil"/>
              <w:left w:val="nil"/>
              <w:bottom w:val="single" w:sz="6"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Налог на добавленную стоимость по приобретенным ценностям</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Дебиторская задолженность</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Финансовые вложения (за исключением денежных эквивалентов)</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Денежные средства и денежные эквиваленты</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Прочие оборотные активы</w:t>
            </w:r>
          </w:p>
        </w:tc>
        <w:tc>
          <w:tcPr>
            <w:tcW w:w="1474" w:type="dxa"/>
            <w:gridSpan w:val="5"/>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12"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Итого по разделу II</w:t>
            </w:r>
          </w:p>
        </w:tc>
        <w:tc>
          <w:tcPr>
            <w:tcW w:w="1474" w:type="dxa"/>
            <w:gridSpan w:val="5"/>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12" w:space="0" w:color="000000"/>
              <w:left w:val="nil"/>
              <w:bottom w:val="single" w:sz="12"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480"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b/>
                <w:sz w:val="22"/>
              </w:rPr>
            </w:pPr>
            <w:r>
              <w:rPr>
                <w:rFonts w:ascii="Arial CYR" w:hAnsi="Arial CYR"/>
                <w:b/>
                <w:sz w:val="22"/>
              </w:rPr>
              <w:t>БАЛАНС</w:t>
            </w:r>
          </w:p>
        </w:tc>
        <w:tc>
          <w:tcPr>
            <w:tcW w:w="1474" w:type="dxa"/>
            <w:gridSpan w:val="5"/>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3"/>
            <w:tcBorders>
              <w:top w:val="single" w:sz="12" w:space="0" w:color="000000"/>
              <w:left w:val="nil"/>
              <w:bottom w:val="single" w:sz="12"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bl>
    <w:p w:rsidR="00FA409C" w:rsidRDefault="00FA409C" w:rsidP="00FA409C">
      <w:pPr>
        <w:widowControl w:val="0"/>
        <w:jc w:val="both"/>
      </w:pPr>
    </w:p>
    <w:p w:rsidR="00FA409C" w:rsidRDefault="00FA409C" w:rsidP="00FA409C">
      <w:pPr>
        <w:widowControl w:val="0"/>
        <w:jc w:val="both"/>
      </w:pPr>
    </w:p>
    <w:p w:rsidR="00FA409C" w:rsidRDefault="00FA409C" w:rsidP="00FA409C">
      <w:pPr>
        <w:widowControl w:val="0"/>
        <w:jc w:val="both"/>
      </w:pPr>
    </w:p>
    <w:p w:rsidR="00FA409C" w:rsidRDefault="00FA409C" w:rsidP="00FA409C">
      <w:pPr>
        <w:widowControl w:val="0"/>
        <w:jc w:val="both"/>
      </w:pPr>
    </w:p>
    <w:p w:rsidR="00FA409C" w:rsidRDefault="00FA409C" w:rsidP="00FA409C">
      <w:pPr>
        <w:widowControl w:val="0"/>
        <w:jc w:val="both"/>
      </w:pPr>
    </w:p>
    <w:p w:rsidR="00F04047" w:rsidRDefault="00F04047" w:rsidP="00FA409C">
      <w:pPr>
        <w:widowControl w:val="0"/>
        <w:jc w:val="both"/>
      </w:pPr>
    </w:p>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CellMar>
          <w:left w:w="28" w:type="dxa"/>
          <w:right w:w="28" w:type="dxa"/>
        </w:tblCellMar>
        <w:tblLook w:val="04A0" w:firstRow="1" w:lastRow="0" w:firstColumn="1" w:lastColumn="0" w:noHBand="0" w:noVBand="1"/>
      </w:tblPr>
      <w:tblGrid>
        <w:gridCol w:w="1077"/>
        <w:gridCol w:w="255"/>
        <w:gridCol w:w="1247"/>
        <w:gridCol w:w="198"/>
        <w:gridCol w:w="2155"/>
        <w:gridCol w:w="1050"/>
        <w:gridCol w:w="164"/>
        <w:gridCol w:w="261"/>
        <w:gridCol w:w="142"/>
        <w:gridCol w:w="254"/>
        <w:gridCol w:w="171"/>
        <w:gridCol w:w="284"/>
        <w:gridCol w:w="198"/>
        <w:gridCol w:w="129"/>
        <w:gridCol w:w="392"/>
        <w:gridCol w:w="73"/>
        <w:gridCol w:w="198"/>
        <w:gridCol w:w="144"/>
        <w:gridCol w:w="395"/>
        <w:gridCol w:w="143"/>
        <w:gridCol w:w="151"/>
        <w:gridCol w:w="445"/>
        <w:gridCol w:w="425"/>
        <w:gridCol w:w="284"/>
        <w:gridCol w:w="169"/>
      </w:tblGrid>
      <w:tr w:rsidR="00F04047" w:rsidTr="00FA409C">
        <w:trPr>
          <w:trHeight w:val="340"/>
        </w:trPr>
        <w:tc>
          <w:tcPr>
            <w:tcW w:w="1077" w:type="dxa"/>
            <w:tcBorders>
              <w:top w:val="single" w:sz="6" w:space="0" w:color="000000"/>
              <w:left w:val="single" w:sz="6" w:space="0" w:color="000000"/>
              <w:bottom w:val="nil"/>
              <w:right w:val="single" w:sz="6" w:space="0" w:color="000000"/>
            </w:tcBorders>
            <w:tcMar>
              <w:left w:w="28" w:type="dxa"/>
              <w:right w:w="28" w:type="dxa"/>
            </w:tcMar>
            <w:vAlign w:val="center"/>
          </w:tcPr>
          <w:p w:rsidR="00F04047" w:rsidRDefault="00F04047" w:rsidP="00FA409C">
            <w:pPr>
              <w:widowControl w:val="0"/>
              <w:jc w:val="both"/>
              <w:rPr>
                <w:rFonts w:ascii="Arial CYR" w:hAnsi="Arial CYR"/>
                <w:sz w:val="22"/>
              </w:rPr>
            </w:pPr>
          </w:p>
        </w:tc>
        <w:tc>
          <w:tcPr>
            <w:tcW w:w="4905" w:type="dxa"/>
            <w:gridSpan w:val="5"/>
            <w:tcBorders>
              <w:top w:val="single" w:sz="6" w:space="0" w:color="000000"/>
              <w:left w:val="nil"/>
              <w:bottom w:val="nil"/>
              <w:right w:val="single" w:sz="6" w:space="0" w:color="000000"/>
            </w:tcBorders>
            <w:tcMar>
              <w:left w:w="28" w:type="dxa"/>
              <w:right w:w="28" w:type="dxa"/>
            </w:tcMar>
            <w:vAlign w:val="center"/>
          </w:tcPr>
          <w:p w:rsidR="00F04047" w:rsidRDefault="00F04047" w:rsidP="00FA409C">
            <w:pPr>
              <w:widowControl w:val="0"/>
              <w:jc w:val="both"/>
              <w:rPr>
                <w:rFonts w:ascii="Arial CYR" w:hAnsi="Arial CYR"/>
                <w:sz w:val="22"/>
              </w:rPr>
            </w:pPr>
          </w:p>
        </w:tc>
        <w:tc>
          <w:tcPr>
            <w:tcW w:w="425" w:type="dxa"/>
            <w:gridSpan w:val="2"/>
            <w:tcBorders>
              <w:top w:val="single" w:sz="6" w:space="0" w:color="000000"/>
              <w:left w:val="nil"/>
              <w:bottom w:val="nil"/>
              <w:right w:val="nil"/>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На</w:t>
            </w:r>
          </w:p>
        </w:tc>
        <w:tc>
          <w:tcPr>
            <w:tcW w:w="851" w:type="dxa"/>
            <w:gridSpan w:val="4"/>
            <w:tcBorders>
              <w:top w:val="single" w:sz="6" w:space="0" w:color="000000"/>
              <w:left w:val="nil"/>
              <w:bottom w:val="single" w:sz="6" w:space="0" w:color="000000"/>
              <w:right w:val="nil"/>
            </w:tcBorders>
            <w:tcMar>
              <w:left w:w="28" w:type="dxa"/>
              <w:right w:w="28" w:type="dxa"/>
            </w:tcMar>
            <w:vAlign w:val="bottom"/>
          </w:tcPr>
          <w:p w:rsidR="00F04047" w:rsidRDefault="00F04047" w:rsidP="00FA409C">
            <w:pPr>
              <w:widowControl w:val="0"/>
              <w:jc w:val="both"/>
              <w:rPr>
                <w:rFonts w:ascii="Arial CYR" w:hAnsi="Arial CYR"/>
                <w:sz w:val="22"/>
              </w:rPr>
            </w:pPr>
          </w:p>
        </w:tc>
        <w:tc>
          <w:tcPr>
            <w:tcW w:w="198" w:type="dxa"/>
            <w:tcBorders>
              <w:top w:val="single" w:sz="6" w:space="0" w:color="000000"/>
              <w:left w:val="nil"/>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7"/>
            <w:tcBorders>
              <w:top w:val="single" w:sz="6" w:space="0" w:color="000000"/>
              <w:left w:val="nil"/>
              <w:bottom w:val="nil"/>
              <w:right w:val="single" w:sz="6"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На 31 декабря</w:t>
            </w:r>
          </w:p>
        </w:tc>
        <w:tc>
          <w:tcPr>
            <w:tcW w:w="1474" w:type="dxa"/>
            <w:gridSpan w:val="5"/>
            <w:tcBorders>
              <w:top w:val="single" w:sz="6" w:space="0" w:color="000000"/>
              <w:left w:val="nil"/>
              <w:bottom w:val="nil"/>
              <w:right w:val="single" w:sz="6"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На 31 декабря</w:t>
            </w:r>
          </w:p>
        </w:tc>
      </w:tr>
      <w:tr w:rsidR="00F04047" w:rsidTr="00FA409C">
        <w:trPr>
          <w:trHeight w:val="284"/>
        </w:trPr>
        <w:tc>
          <w:tcPr>
            <w:tcW w:w="1077" w:type="dxa"/>
            <w:tcBorders>
              <w:top w:val="nil"/>
              <w:left w:val="single" w:sz="6" w:space="0" w:color="000000"/>
              <w:bottom w:val="nil"/>
              <w:right w:val="single" w:sz="6" w:space="0" w:color="000000"/>
            </w:tcBorders>
            <w:tcMar>
              <w:left w:w="28" w:type="dxa"/>
              <w:right w:w="28" w:type="dxa"/>
            </w:tcMar>
          </w:tcPr>
          <w:p w:rsidR="00F04047" w:rsidRDefault="00FA409C" w:rsidP="00FA409C">
            <w:pPr>
              <w:widowControl w:val="0"/>
              <w:jc w:val="both"/>
              <w:rPr>
                <w:rFonts w:ascii="Arial CYR" w:hAnsi="Arial CYR"/>
                <w:sz w:val="22"/>
              </w:rPr>
            </w:pPr>
            <w:r>
              <w:rPr>
                <w:rFonts w:ascii="Arial Narrow" w:hAnsi="Arial Narrow"/>
                <w:sz w:val="22"/>
              </w:rPr>
              <w:t>Пояснения</w:t>
            </w:r>
            <w:r>
              <w:rPr>
                <w:rFonts w:ascii="Arial CYR" w:hAnsi="Arial CYR"/>
                <w:sz w:val="22"/>
                <w:vertAlign w:val="superscript"/>
              </w:rPr>
              <w:t>1</w:t>
            </w:r>
          </w:p>
        </w:tc>
        <w:tc>
          <w:tcPr>
            <w:tcW w:w="4905" w:type="dxa"/>
            <w:gridSpan w:val="5"/>
            <w:tcBorders>
              <w:top w:val="nil"/>
              <w:left w:val="nil"/>
              <w:bottom w:val="nil"/>
              <w:right w:val="single" w:sz="6" w:space="0" w:color="000000"/>
            </w:tcBorders>
            <w:tcMar>
              <w:left w:w="28" w:type="dxa"/>
              <w:right w:w="28" w:type="dxa"/>
            </w:tcMar>
          </w:tcPr>
          <w:p w:rsidR="00F04047" w:rsidRDefault="00FA409C" w:rsidP="00FA409C">
            <w:pPr>
              <w:widowControl w:val="0"/>
              <w:jc w:val="both"/>
              <w:rPr>
                <w:rFonts w:ascii="Arial CYR" w:hAnsi="Arial CYR"/>
                <w:sz w:val="22"/>
              </w:rPr>
            </w:pPr>
            <w:r>
              <w:rPr>
                <w:rFonts w:ascii="Arial CYR" w:hAnsi="Arial CYR"/>
                <w:sz w:val="22"/>
              </w:rPr>
              <w:t xml:space="preserve">Наименование показателя </w:t>
            </w:r>
            <w:r>
              <w:rPr>
                <w:rFonts w:ascii="Arial CYR" w:hAnsi="Arial CYR"/>
                <w:sz w:val="22"/>
                <w:vertAlign w:val="superscript"/>
              </w:rPr>
              <w:t>2</w:t>
            </w:r>
          </w:p>
        </w:tc>
        <w:tc>
          <w:tcPr>
            <w:tcW w:w="567" w:type="dxa"/>
            <w:gridSpan w:val="3"/>
            <w:tcBorders>
              <w:top w:val="nil"/>
              <w:left w:val="nil"/>
              <w:bottom w:val="nil"/>
              <w:right w:val="nil"/>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20</w:t>
            </w:r>
          </w:p>
        </w:tc>
        <w:tc>
          <w:tcPr>
            <w:tcW w:w="425" w:type="dxa"/>
            <w:gridSpan w:val="2"/>
            <w:tcBorders>
              <w:top w:val="nil"/>
              <w:left w:val="nil"/>
              <w:bottom w:val="single" w:sz="6" w:space="0" w:color="000000"/>
              <w:right w:val="nil"/>
            </w:tcBorders>
            <w:tcMar>
              <w:left w:w="28" w:type="dxa"/>
              <w:right w:w="28" w:type="dxa"/>
            </w:tcMar>
            <w:vAlign w:val="bottom"/>
          </w:tcPr>
          <w:p w:rsidR="00F04047" w:rsidRDefault="00F04047" w:rsidP="00FA409C">
            <w:pPr>
              <w:widowControl w:val="0"/>
              <w:jc w:val="both"/>
              <w:rPr>
                <w:rFonts w:ascii="Arial CYR" w:hAnsi="Arial CYR"/>
                <w:sz w:val="22"/>
              </w:rPr>
            </w:pPr>
          </w:p>
        </w:tc>
        <w:tc>
          <w:tcPr>
            <w:tcW w:w="482" w:type="dxa"/>
            <w:gridSpan w:val="2"/>
            <w:tcBorders>
              <w:top w:val="nil"/>
              <w:left w:val="nil"/>
              <w:bottom w:val="nil"/>
              <w:right w:val="single" w:sz="6"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г.</w:t>
            </w:r>
            <w:r>
              <w:rPr>
                <w:rFonts w:ascii="Arial CYR" w:hAnsi="Arial CYR"/>
                <w:sz w:val="22"/>
                <w:vertAlign w:val="superscript"/>
              </w:rPr>
              <w:t>3</w:t>
            </w:r>
          </w:p>
        </w:tc>
        <w:tc>
          <w:tcPr>
            <w:tcW w:w="521" w:type="dxa"/>
            <w:gridSpan w:val="2"/>
            <w:tcBorders>
              <w:top w:val="nil"/>
              <w:left w:val="nil"/>
              <w:bottom w:val="nil"/>
              <w:right w:val="nil"/>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20</w:t>
            </w:r>
          </w:p>
        </w:tc>
        <w:tc>
          <w:tcPr>
            <w:tcW w:w="415" w:type="dxa"/>
            <w:gridSpan w:val="3"/>
            <w:tcBorders>
              <w:top w:val="nil"/>
              <w:left w:val="nil"/>
              <w:bottom w:val="single" w:sz="6" w:space="0" w:color="000000"/>
              <w:right w:val="nil"/>
            </w:tcBorders>
            <w:tcMar>
              <w:left w:w="28" w:type="dxa"/>
              <w:right w:w="28" w:type="dxa"/>
            </w:tcMar>
            <w:vAlign w:val="bottom"/>
          </w:tcPr>
          <w:p w:rsidR="00F04047" w:rsidRDefault="00F04047" w:rsidP="00FA409C">
            <w:pPr>
              <w:widowControl w:val="0"/>
              <w:jc w:val="both"/>
              <w:rPr>
                <w:rFonts w:ascii="Arial CYR" w:hAnsi="Arial CYR"/>
                <w:sz w:val="22"/>
              </w:rPr>
            </w:pPr>
          </w:p>
        </w:tc>
        <w:tc>
          <w:tcPr>
            <w:tcW w:w="538" w:type="dxa"/>
            <w:gridSpan w:val="2"/>
            <w:tcBorders>
              <w:top w:val="nil"/>
              <w:left w:val="nil"/>
              <w:bottom w:val="nil"/>
              <w:right w:val="single" w:sz="6"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г.</w:t>
            </w:r>
            <w:r>
              <w:rPr>
                <w:rFonts w:ascii="Arial CYR" w:hAnsi="Arial CYR"/>
                <w:sz w:val="22"/>
                <w:vertAlign w:val="superscript"/>
              </w:rPr>
              <w:t>4</w:t>
            </w:r>
          </w:p>
        </w:tc>
        <w:tc>
          <w:tcPr>
            <w:tcW w:w="596" w:type="dxa"/>
            <w:gridSpan w:val="2"/>
            <w:tcBorders>
              <w:top w:val="nil"/>
              <w:left w:val="nil"/>
              <w:bottom w:val="nil"/>
              <w:right w:val="nil"/>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20</w:t>
            </w:r>
          </w:p>
        </w:tc>
        <w:tc>
          <w:tcPr>
            <w:tcW w:w="425" w:type="dxa"/>
            <w:tcBorders>
              <w:top w:val="nil"/>
              <w:left w:val="nil"/>
              <w:bottom w:val="single" w:sz="6" w:space="0" w:color="000000"/>
              <w:right w:val="nil"/>
            </w:tcBorders>
            <w:tcMar>
              <w:left w:w="28" w:type="dxa"/>
              <w:right w:w="28" w:type="dxa"/>
            </w:tcMar>
            <w:vAlign w:val="bottom"/>
          </w:tcPr>
          <w:p w:rsidR="00F04047" w:rsidRDefault="00F04047" w:rsidP="00FA409C">
            <w:pPr>
              <w:widowControl w:val="0"/>
              <w:jc w:val="both"/>
              <w:rPr>
                <w:rFonts w:ascii="Arial CYR" w:hAnsi="Arial CYR"/>
                <w:sz w:val="22"/>
              </w:rPr>
            </w:pPr>
          </w:p>
        </w:tc>
        <w:tc>
          <w:tcPr>
            <w:tcW w:w="453" w:type="dxa"/>
            <w:gridSpan w:val="2"/>
            <w:tcBorders>
              <w:top w:val="nil"/>
              <w:left w:val="nil"/>
              <w:bottom w:val="nil"/>
              <w:right w:val="single" w:sz="6"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г.</w:t>
            </w:r>
            <w:r>
              <w:rPr>
                <w:rFonts w:ascii="Arial CYR" w:hAnsi="Arial CYR"/>
                <w:sz w:val="22"/>
                <w:vertAlign w:val="superscript"/>
              </w:rPr>
              <w:t>5</w:t>
            </w:r>
          </w:p>
        </w:tc>
      </w:tr>
      <w:tr w:rsidR="00F04047" w:rsidTr="00FA409C">
        <w:tc>
          <w:tcPr>
            <w:tcW w:w="1077" w:type="dxa"/>
            <w:tcBorders>
              <w:top w:val="nil"/>
              <w:left w:val="single" w:sz="6" w:space="0" w:color="000000"/>
              <w:bottom w:val="single" w:sz="6" w:space="0" w:color="000000"/>
              <w:right w:val="single" w:sz="6" w:space="0" w:color="000000"/>
            </w:tcBorders>
            <w:tcMar>
              <w:left w:w="28" w:type="dxa"/>
              <w:right w:w="28" w:type="dxa"/>
            </w:tcMar>
          </w:tcPr>
          <w:p w:rsidR="00F04047" w:rsidRDefault="00F04047" w:rsidP="00FA409C">
            <w:pPr>
              <w:widowControl w:val="0"/>
              <w:jc w:val="both"/>
              <w:rPr>
                <w:rFonts w:ascii="Arial Narrow" w:hAnsi="Arial Narrow"/>
                <w:sz w:val="14"/>
              </w:rPr>
            </w:pPr>
          </w:p>
        </w:tc>
        <w:tc>
          <w:tcPr>
            <w:tcW w:w="4905" w:type="dxa"/>
            <w:gridSpan w:val="5"/>
            <w:tcBorders>
              <w:top w:val="nil"/>
              <w:left w:val="nil"/>
              <w:bottom w:val="single" w:sz="6" w:space="0" w:color="000000"/>
              <w:right w:val="single" w:sz="6" w:space="0" w:color="000000"/>
            </w:tcBorders>
            <w:tcMar>
              <w:left w:w="28" w:type="dxa"/>
              <w:right w:w="28" w:type="dxa"/>
            </w:tcMar>
          </w:tcPr>
          <w:p w:rsidR="00F04047" w:rsidRDefault="00F04047" w:rsidP="00FA409C">
            <w:pPr>
              <w:widowControl w:val="0"/>
              <w:jc w:val="both"/>
              <w:rPr>
                <w:rFonts w:ascii="Arial CYR" w:hAnsi="Arial CYR"/>
                <w:sz w:val="14"/>
              </w:rPr>
            </w:pPr>
          </w:p>
        </w:tc>
        <w:tc>
          <w:tcPr>
            <w:tcW w:w="567" w:type="dxa"/>
            <w:gridSpan w:val="3"/>
            <w:tcBorders>
              <w:top w:val="nil"/>
              <w:left w:val="nil"/>
              <w:bottom w:val="single" w:sz="4" w:space="0" w:color="000000"/>
              <w:right w:val="nil"/>
            </w:tcBorders>
            <w:tcMar>
              <w:left w:w="28" w:type="dxa"/>
              <w:right w:w="28" w:type="dxa"/>
            </w:tcMar>
          </w:tcPr>
          <w:p w:rsidR="00F04047" w:rsidRDefault="00F04047" w:rsidP="00FA409C">
            <w:pPr>
              <w:widowControl w:val="0"/>
              <w:jc w:val="both"/>
              <w:rPr>
                <w:rFonts w:ascii="Arial CYR" w:hAnsi="Arial CYR"/>
                <w:sz w:val="14"/>
              </w:rPr>
            </w:pPr>
          </w:p>
        </w:tc>
        <w:tc>
          <w:tcPr>
            <w:tcW w:w="425" w:type="dxa"/>
            <w:gridSpan w:val="2"/>
            <w:tcBorders>
              <w:top w:val="nil"/>
              <w:left w:val="nil"/>
              <w:bottom w:val="single" w:sz="4" w:space="0" w:color="000000"/>
              <w:right w:val="nil"/>
            </w:tcBorders>
            <w:tcMar>
              <w:left w:w="28" w:type="dxa"/>
              <w:right w:w="28" w:type="dxa"/>
            </w:tcMar>
          </w:tcPr>
          <w:p w:rsidR="00F04047" w:rsidRDefault="00F04047" w:rsidP="00FA409C">
            <w:pPr>
              <w:widowControl w:val="0"/>
              <w:jc w:val="both"/>
              <w:rPr>
                <w:rFonts w:ascii="Arial CYR" w:hAnsi="Arial CYR"/>
                <w:sz w:val="14"/>
              </w:rPr>
            </w:pPr>
          </w:p>
        </w:tc>
        <w:tc>
          <w:tcPr>
            <w:tcW w:w="482" w:type="dxa"/>
            <w:gridSpan w:val="2"/>
            <w:tcBorders>
              <w:top w:val="nil"/>
              <w:left w:val="nil"/>
              <w:bottom w:val="single" w:sz="4" w:space="0" w:color="000000"/>
              <w:right w:val="single" w:sz="6" w:space="0" w:color="000000"/>
            </w:tcBorders>
            <w:tcMar>
              <w:left w:w="28" w:type="dxa"/>
              <w:right w:w="28" w:type="dxa"/>
            </w:tcMar>
          </w:tcPr>
          <w:p w:rsidR="00F04047" w:rsidRDefault="00F04047" w:rsidP="00FA409C">
            <w:pPr>
              <w:widowControl w:val="0"/>
              <w:jc w:val="both"/>
              <w:rPr>
                <w:rFonts w:ascii="Arial CYR" w:hAnsi="Arial CYR"/>
                <w:sz w:val="14"/>
              </w:rPr>
            </w:pPr>
          </w:p>
        </w:tc>
        <w:tc>
          <w:tcPr>
            <w:tcW w:w="521" w:type="dxa"/>
            <w:gridSpan w:val="2"/>
            <w:tcBorders>
              <w:top w:val="nil"/>
              <w:left w:val="nil"/>
              <w:bottom w:val="single" w:sz="4" w:space="0" w:color="000000"/>
              <w:right w:val="nil"/>
            </w:tcBorders>
            <w:tcMar>
              <w:left w:w="28" w:type="dxa"/>
              <w:right w:w="28" w:type="dxa"/>
            </w:tcMar>
          </w:tcPr>
          <w:p w:rsidR="00F04047" w:rsidRDefault="00F04047" w:rsidP="00FA409C">
            <w:pPr>
              <w:widowControl w:val="0"/>
              <w:jc w:val="both"/>
              <w:rPr>
                <w:rFonts w:ascii="Arial CYR" w:hAnsi="Arial CYR"/>
                <w:sz w:val="14"/>
              </w:rPr>
            </w:pPr>
          </w:p>
        </w:tc>
        <w:tc>
          <w:tcPr>
            <w:tcW w:w="415" w:type="dxa"/>
            <w:gridSpan w:val="3"/>
            <w:tcBorders>
              <w:top w:val="nil"/>
              <w:left w:val="nil"/>
              <w:bottom w:val="single" w:sz="4" w:space="0" w:color="000000"/>
              <w:right w:val="nil"/>
            </w:tcBorders>
            <w:tcMar>
              <w:left w:w="28" w:type="dxa"/>
              <w:right w:w="28" w:type="dxa"/>
            </w:tcMar>
          </w:tcPr>
          <w:p w:rsidR="00F04047" w:rsidRDefault="00F04047" w:rsidP="00FA409C">
            <w:pPr>
              <w:widowControl w:val="0"/>
              <w:jc w:val="both"/>
              <w:rPr>
                <w:rFonts w:ascii="Arial CYR" w:hAnsi="Arial CYR"/>
                <w:sz w:val="14"/>
              </w:rPr>
            </w:pPr>
          </w:p>
        </w:tc>
        <w:tc>
          <w:tcPr>
            <w:tcW w:w="538" w:type="dxa"/>
            <w:gridSpan w:val="2"/>
            <w:tcBorders>
              <w:top w:val="nil"/>
              <w:left w:val="nil"/>
              <w:bottom w:val="single" w:sz="4" w:space="0" w:color="000000"/>
              <w:right w:val="single" w:sz="6" w:space="0" w:color="000000"/>
            </w:tcBorders>
            <w:tcMar>
              <w:left w:w="28" w:type="dxa"/>
              <w:right w:w="28" w:type="dxa"/>
            </w:tcMar>
          </w:tcPr>
          <w:p w:rsidR="00F04047" w:rsidRDefault="00F04047" w:rsidP="00FA409C">
            <w:pPr>
              <w:widowControl w:val="0"/>
              <w:jc w:val="both"/>
              <w:rPr>
                <w:rFonts w:ascii="Arial CYR" w:hAnsi="Arial CYR"/>
                <w:sz w:val="14"/>
              </w:rPr>
            </w:pPr>
          </w:p>
        </w:tc>
        <w:tc>
          <w:tcPr>
            <w:tcW w:w="596" w:type="dxa"/>
            <w:gridSpan w:val="2"/>
            <w:tcBorders>
              <w:top w:val="nil"/>
              <w:left w:val="nil"/>
              <w:bottom w:val="single" w:sz="4" w:space="0" w:color="000000"/>
              <w:right w:val="nil"/>
            </w:tcBorders>
            <w:tcMar>
              <w:left w:w="28" w:type="dxa"/>
              <w:right w:w="28" w:type="dxa"/>
            </w:tcMar>
          </w:tcPr>
          <w:p w:rsidR="00F04047" w:rsidRDefault="00F04047" w:rsidP="00FA409C">
            <w:pPr>
              <w:widowControl w:val="0"/>
              <w:jc w:val="both"/>
              <w:rPr>
                <w:rFonts w:ascii="Arial CYR" w:hAnsi="Arial CYR"/>
                <w:sz w:val="14"/>
              </w:rPr>
            </w:pPr>
          </w:p>
        </w:tc>
        <w:tc>
          <w:tcPr>
            <w:tcW w:w="425" w:type="dxa"/>
            <w:tcBorders>
              <w:top w:val="nil"/>
              <w:left w:val="nil"/>
              <w:bottom w:val="single" w:sz="4" w:space="0" w:color="000000"/>
              <w:right w:val="nil"/>
            </w:tcBorders>
            <w:tcMar>
              <w:left w:w="28" w:type="dxa"/>
              <w:right w:w="28" w:type="dxa"/>
            </w:tcMar>
          </w:tcPr>
          <w:p w:rsidR="00F04047" w:rsidRDefault="00F04047" w:rsidP="00FA409C">
            <w:pPr>
              <w:widowControl w:val="0"/>
              <w:jc w:val="both"/>
              <w:rPr>
                <w:rFonts w:ascii="Arial CYR" w:hAnsi="Arial CYR"/>
                <w:sz w:val="14"/>
              </w:rPr>
            </w:pPr>
          </w:p>
        </w:tc>
        <w:tc>
          <w:tcPr>
            <w:tcW w:w="453" w:type="dxa"/>
            <w:gridSpan w:val="2"/>
            <w:tcBorders>
              <w:top w:val="nil"/>
              <w:left w:val="nil"/>
              <w:bottom w:val="single" w:sz="4" w:space="0" w:color="000000"/>
              <w:right w:val="single" w:sz="6" w:space="0" w:color="000000"/>
            </w:tcBorders>
            <w:tcMar>
              <w:left w:w="28" w:type="dxa"/>
              <w:right w:w="28" w:type="dxa"/>
            </w:tcMar>
          </w:tcPr>
          <w:p w:rsidR="00F04047" w:rsidRDefault="00F04047" w:rsidP="00FA409C">
            <w:pPr>
              <w:widowControl w:val="0"/>
              <w:jc w:val="both"/>
              <w:rPr>
                <w:rFonts w:ascii="Arial CYR" w:hAnsi="Arial CYR"/>
                <w:sz w:val="14"/>
              </w:rPr>
            </w:pPr>
          </w:p>
        </w:tc>
      </w:tr>
      <w:tr w:rsidR="00F04047" w:rsidTr="00FA409C">
        <w:tc>
          <w:tcPr>
            <w:tcW w:w="1077" w:type="dxa"/>
            <w:tcBorders>
              <w:top w:val="single" w:sz="6" w:space="0" w:color="000000"/>
              <w:left w:val="single" w:sz="6" w:space="0" w:color="000000"/>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905" w:type="dxa"/>
            <w:gridSpan w:val="5"/>
            <w:tcBorders>
              <w:top w:val="single" w:sz="6" w:space="0" w:color="000000"/>
              <w:left w:val="nil"/>
              <w:bottom w:val="nil"/>
              <w:right w:val="single" w:sz="12" w:space="0" w:color="000000"/>
            </w:tcBorders>
            <w:tcMar>
              <w:left w:w="28" w:type="dxa"/>
              <w:right w:w="28" w:type="dxa"/>
            </w:tcMar>
            <w:vAlign w:val="bottom"/>
          </w:tcPr>
          <w:p w:rsidR="00F04047" w:rsidRDefault="00FA409C" w:rsidP="00FA409C">
            <w:pPr>
              <w:widowControl w:val="0"/>
              <w:jc w:val="both"/>
              <w:rPr>
                <w:rFonts w:ascii="Arial CYR" w:hAnsi="Arial CYR"/>
                <w:b/>
                <w:sz w:val="22"/>
              </w:rPr>
            </w:pPr>
            <w:r>
              <w:rPr>
                <w:rFonts w:ascii="Arial CYR" w:hAnsi="Arial CYR"/>
                <w:b/>
                <w:sz w:val="22"/>
              </w:rPr>
              <w:t>ПАССИВ</w:t>
            </w:r>
          </w:p>
        </w:tc>
        <w:tc>
          <w:tcPr>
            <w:tcW w:w="1474" w:type="dxa"/>
            <w:gridSpan w:val="7"/>
            <w:tcBorders>
              <w:top w:val="single" w:sz="12" w:space="0" w:color="000000"/>
              <w:left w:val="nil"/>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7"/>
            <w:tcBorders>
              <w:top w:val="single" w:sz="12" w:space="0" w:color="000000"/>
              <w:left w:val="nil"/>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5"/>
            <w:tcBorders>
              <w:top w:val="single" w:sz="12" w:space="0" w:color="000000"/>
              <w:left w:val="nil"/>
              <w:bottom w:val="nil"/>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c>
          <w:tcPr>
            <w:tcW w:w="1077" w:type="dxa"/>
            <w:tcBorders>
              <w:top w:val="nil"/>
              <w:left w:val="single" w:sz="6" w:space="0" w:color="000000"/>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905" w:type="dxa"/>
            <w:gridSpan w:val="5"/>
            <w:tcBorders>
              <w:top w:val="nil"/>
              <w:left w:val="nil"/>
              <w:bottom w:val="nil"/>
              <w:right w:val="single" w:sz="12" w:space="0" w:color="000000"/>
            </w:tcBorders>
            <w:tcMar>
              <w:left w:w="28" w:type="dxa"/>
              <w:right w:w="28" w:type="dxa"/>
            </w:tcMar>
            <w:vAlign w:val="bottom"/>
          </w:tcPr>
          <w:p w:rsidR="00F04047" w:rsidRDefault="00FA409C" w:rsidP="00FA409C">
            <w:pPr>
              <w:widowControl w:val="0"/>
              <w:jc w:val="both"/>
              <w:rPr>
                <w:rFonts w:ascii="Arial CYR" w:hAnsi="Arial CYR"/>
                <w:b/>
                <w:sz w:val="22"/>
              </w:rPr>
            </w:pPr>
            <w:r>
              <w:rPr>
                <w:rFonts w:ascii="Arial CYR" w:hAnsi="Arial CYR"/>
                <w:b/>
                <w:sz w:val="22"/>
              </w:rPr>
              <w:t xml:space="preserve">III. КАПИТАЛ И РЕЗЕРВЫ </w:t>
            </w:r>
            <w:r>
              <w:rPr>
                <w:rFonts w:ascii="Arial CYR" w:hAnsi="Arial CYR"/>
                <w:b/>
                <w:sz w:val="22"/>
                <w:vertAlign w:val="superscript"/>
              </w:rPr>
              <w:t>6</w:t>
            </w:r>
          </w:p>
        </w:tc>
        <w:tc>
          <w:tcPr>
            <w:tcW w:w="1474" w:type="dxa"/>
            <w:gridSpan w:val="7"/>
            <w:tcBorders>
              <w:top w:val="nil"/>
              <w:left w:val="nil"/>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7"/>
            <w:tcBorders>
              <w:top w:val="nil"/>
              <w:left w:val="nil"/>
              <w:bottom w:val="nil"/>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5"/>
            <w:tcBorders>
              <w:top w:val="nil"/>
              <w:left w:val="nil"/>
              <w:bottom w:val="nil"/>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nil"/>
              <w:left w:val="single" w:sz="6" w:space="0" w:color="000000"/>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4905" w:type="dxa"/>
            <w:gridSpan w:val="5"/>
            <w:tcBorders>
              <w:top w:val="nil"/>
              <w:left w:val="nil"/>
              <w:bottom w:val="single" w:sz="6" w:space="0" w:color="000000"/>
              <w:right w:val="single" w:sz="12" w:space="0" w:color="000000"/>
            </w:tcBorders>
            <w:tcMar>
              <w:left w:w="28" w:type="dxa"/>
              <w:right w:w="28" w:type="dxa"/>
            </w:tcMar>
            <w:vAlign w:val="bottom"/>
          </w:tcPr>
          <w:p w:rsidR="00F04047" w:rsidRDefault="00FA409C" w:rsidP="00FA409C">
            <w:pPr>
              <w:widowControl w:val="0"/>
              <w:jc w:val="both"/>
              <w:rPr>
                <w:rFonts w:ascii="Arial CYR" w:hAnsi="Arial CYR"/>
                <w:sz w:val="22"/>
              </w:rPr>
            </w:pPr>
            <w:r>
              <w:rPr>
                <w:rFonts w:ascii="Arial CYR" w:hAnsi="Arial CYR"/>
                <w:sz w:val="22"/>
              </w:rPr>
              <w:t>Уставный капитал (складочный капитал, уставный фонд, вклады товарищей)</w:t>
            </w:r>
          </w:p>
        </w:tc>
        <w:tc>
          <w:tcPr>
            <w:tcW w:w="1474" w:type="dxa"/>
            <w:gridSpan w:val="7"/>
            <w:tcBorders>
              <w:top w:val="nil"/>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7"/>
            <w:tcBorders>
              <w:top w:val="nil"/>
              <w:left w:val="nil"/>
              <w:bottom w:val="single" w:sz="6" w:space="0" w:color="000000"/>
              <w:right w:val="single" w:sz="6"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c>
          <w:tcPr>
            <w:tcW w:w="1474" w:type="dxa"/>
            <w:gridSpan w:val="5"/>
            <w:tcBorders>
              <w:top w:val="nil"/>
              <w:left w:val="nil"/>
              <w:bottom w:val="single" w:sz="6" w:space="0" w:color="000000"/>
              <w:right w:val="single" w:sz="12" w:space="0" w:color="000000"/>
            </w:tcBorders>
            <w:tcMar>
              <w:left w:w="28" w:type="dxa"/>
              <w:right w:w="28" w:type="dxa"/>
            </w:tcMar>
            <w:vAlign w:val="bottom"/>
          </w:tcPr>
          <w:p w:rsidR="00F04047" w:rsidRDefault="00F04047" w:rsidP="00FA409C">
            <w:pPr>
              <w:widowControl w:val="0"/>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Собственные акции, выкупленные у акционеров</w:t>
            </w:r>
          </w:p>
        </w:tc>
        <w:tc>
          <w:tcPr>
            <w:tcW w:w="164" w:type="dxa"/>
            <w:tcBorders>
              <w:top w:val="nil"/>
              <w:left w:val="nil"/>
              <w:bottom w:val="single" w:sz="6" w:space="0" w:color="000000"/>
              <w:right w:val="nil"/>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w:t>
            </w:r>
          </w:p>
        </w:tc>
        <w:tc>
          <w:tcPr>
            <w:tcW w:w="1112" w:type="dxa"/>
            <w:gridSpan w:val="5"/>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98" w:type="dxa"/>
            <w:tcBorders>
              <w:top w:val="nil"/>
              <w:left w:val="nil"/>
              <w:bottom w:val="single" w:sz="6" w:space="0" w:color="000000"/>
              <w:right w:val="single" w:sz="6" w:space="0" w:color="000000"/>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w:t>
            </w:r>
            <w:r>
              <w:rPr>
                <w:rFonts w:ascii="Arial CYR" w:hAnsi="Arial CYR"/>
                <w:sz w:val="22"/>
                <w:vertAlign w:val="superscript"/>
              </w:rPr>
              <w:t>7</w:t>
            </w:r>
          </w:p>
        </w:tc>
        <w:tc>
          <w:tcPr>
            <w:tcW w:w="129" w:type="dxa"/>
            <w:tcBorders>
              <w:top w:val="single" w:sz="6" w:space="0" w:color="000000"/>
              <w:left w:val="nil"/>
              <w:bottom w:val="single" w:sz="6" w:space="0" w:color="000000"/>
              <w:right w:val="nil"/>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w:t>
            </w:r>
          </w:p>
        </w:tc>
        <w:tc>
          <w:tcPr>
            <w:tcW w:w="1202" w:type="dxa"/>
            <w:gridSpan w:val="5"/>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3" w:type="dxa"/>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w:t>
            </w:r>
          </w:p>
        </w:tc>
        <w:tc>
          <w:tcPr>
            <w:tcW w:w="151" w:type="dxa"/>
            <w:tcBorders>
              <w:top w:val="nil"/>
              <w:left w:val="nil"/>
              <w:bottom w:val="single" w:sz="6" w:space="0" w:color="000000"/>
              <w:right w:val="nil"/>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w:t>
            </w:r>
          </w:p>
        </w:tc>
        <w:tc>
          <w:tcPr>
            <w:tcW w:w="1154" w:type="dxa"/>
            <w:gridSpan w:val="3"/>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69" w:type="dxa"/>
            <w:tcBorders>
              <w:top w:val="nil"/>
              <w:left w:val="nil"/>
              <w:bottom w:val="single" w:sz="6" w:space="0" w:color="000000"/>
              <w:right w:val="single" w:sz="12" w:space="0" w:color="000000"/>
            </w:tcBorders>
            <w:tcMar>
              <w:left w:w="28" w:type="dxa"/>
              <w:right w:w="28" w:type="dxa"/>
            </w:tcMar>
            <w:vAlign w:val="bottom"/>
          </w:tcPr>
          <w:p w:rsidR="00F04047" w:rsidRDefault="00FA409C">
            <w:pPr>
              <w:widowControl w:val="0"/>
              <w:ind w:firstLine="709"/>
              <w:jc w:val="both"/>
              <w:rPr>
                <w:rFonts w:ascii="Arial CYR" w:hAnsi="Arial CYR"/>
                <w:sz w:val="22"/>
              </w:rPr>
            </w:pPr>
            <w:r>
              <w:rPr>
                <w:rFonts w:ascii="Arial CYR" w:hAnsi="Arial CYR"/>
                <w:sz w:val="22"/>
              </w:rPr>
              <w:t>)</w:t>
            </w: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Переоценка внеоборотных активов</w:t>
            </w: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Добавочный капитал (без переоценки)</w:t>
            </w: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Резервный капитал</w:t>
            </w: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Нераспределенная прибыль (непокрытый убыток)</w:t>
            </w:r>
          </w:p>
        </w:tc>
        <w:tc>
          <w:tcPr>
            <w:tcW w:w="1474" w:type="dxa"/>
            <w:gridSpan w:val="7"/>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12"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Итого по разделу III</w:t>
            </w:r>
          </w:p>
        </w:tc>
        <w:tc>
          <w:tcPr>
            <w:tcW w:w="1474" w:type="dxa"/>
            <w:gridSpan w:val="7"/>
            <w:tcBorders>
              <w:top w:val="single" w:sz="12" w:space="0" w:color="000000"/>
              <w:left w:val="nil"/>
              <w:bottom w:val="single" w:sz="4"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12" w:space="0" w:color="000000"/>
              <w:left w:val="nil"/>
              <w:bottom w:val="single" w:sz="4"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12"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c>
          <w:tcPr>
            <w:tcW w:w="1077" w:type="dxa"/>
            <w:tcBorders>
              <w:top w:val="single" w:sz="6" w:space="0" w:color="000000"/>
              <w:left w:val="single" w:sz="6" w:space="0" w:color="000000"/>
              <w:bottom w:val="nil"/>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nil"/>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b/>
                <w:sz w:val="22"/>
              </w:rPr>
            </w:pPr>
            <w:r>
              <w:rPr>
                <w:rFonts w:ascii="Arial CYR" w:hAnsi="Arial CYR"/>
                <w:b/>
                <w:sz w:val="22"/>
              </w:rPr>
              <w:t>IV. ДОЛГОСРОЧНЫЕ ОБЯЗАТЕЛЬСТВА</w:t>
            </w:r>
          </w:p>
        </w:tc>
        <w:tc>
          <w:tcPr>
            <w:tcW w:w="1474" w:type="dxa"/>
            <w:gridSpan w:val="7"/>
            <w:tcBorders>
              <w:top w:val="single" w:sz="12" w:space="0" w:color="000000"/>
              <w:left w:val="nil"/>
              <w:bottom w:val="nil"/>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12" w:space="0" w:color="000000"/>
              <w:left w:val="nil"/>
              <w:bottom w:val="nil"/>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12" w:space="0" w:color="000000"/>
              <w:left w:val="nil"/>
              <w:bottom w:val="nil"/>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nil"/>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nil"/>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Заемные средства</w:t>
            </w:r>
          </w:p>
        </w:tc>
        <w:tc>
          <w:tcPr>
            <w:tcW w:w="1474" w:type="dxa"/>
            <w:gridSpan w:val="7"/>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nil"/>
              <w:left w:val="nil"/>
              <w:bottom w:val="single" w:sz="6"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Отложенные налоговые обязательства</w:t>
            </w: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Оценочные обязательства</w:t>
            </w: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Прочие обязательства</w:t>
            </w:r>
          </w:p>
        </w:tc>
        <w:tc>
          <w:tcPr>
            <w:tcW w:w="1474" w:type="dxa"/>
            <w:gridSpan w:val="7"/>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12"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Итого по разделу IV</w:t>
            </w:r>
          </w:p>
        </w:tc>
        <w:tc>
          <w:tcPr>
            <w:tcW w:w="1474" w:type="dxa"/>
            <w:gridSpan w:val="7"/>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12"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c>
          <w:tcPr>
            <w:tcW w:w="1077" w:type="dxa"/>
            <w:tcBorders>
              <w:top w:val="single" w:sz="6" w:space="0" w:color="000000"/>
              <w:left w:val="single" w:sz="6" w:space="0" w:color="000000"/>
              <w:bottom w:val="nil"/>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nil"/>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b/>
                <w:sz w:val="22"/>
              </w:rPr>
            </w:pPr>
            <w:r>
              <w:rPr>
                <w:rFonts w:ascii="Arial CYR" w:hAnsi="Arial CYR"/>
                <w:b/>
                <w:sz w:val="22"/>
              </w:rPr>
              <w:t>V. КРАТКОСРОЧНЫЕ ОБЯЗАТЕЛЬСТВА</w:t>
            </w:r>
          </w:p>
        </w:tc>
        <w:tc>
          <w:tcPr>
            <w:tcW w:w="1474" w:type="dxa"/>
            <w:gridSpan w:val="7"/>
            <w:tcBorders>
              <w:top w:val="single" w:sz="12" w:space="0" w:color="000000"/>
              <w:left w:val="nil"/>
              <w:bottom w:val="nil"/>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12" w:space="0" w:color="000000"/>
              <w:left w:val="nil"/>
              <w:bottom w:val="nil"/>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12" w:space="0" w:color="000000"/>
              <w:left w:val="nil"/>
              <w:bottom w:val="nil"/>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nil"/>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nil"/>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Заемные средства</w:t>
            </w:r>
          </w:p>
        </w:tc>
        <w:tc>
          <w:tcPr>
            <w:tcW w:w="1474" w:type="dxa"/>
            <w:gridSpan w:val="7"/>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nil"/>
              <w:left w:val="nil"/>
              <w:bottom w:val="single" w:sz="6"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Кредиторская задолженность</w:t>
            </w: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Доходы будущих периодов</w:t>
            </w: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Оценочные обязательства</w:t>
            </w: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single" w:sz="4"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Прочие обязательства</w:t>
            </w:r>
          </w:p>
        </w:tc>
        <w:tc>
          <w:tcPr>
            <w:tcW w:w="1474" w:type="dxa"/>
            <w:gridSpan w:val="7"/>
            <w:tcBorders>
              <w:top w:val="single" w:sz="6" w:space="0" w:color="000000"/>
              <w:left w:val="nil"/>
              <w:bottom w:val="single" w:sz="4"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6" w:space="0" w:color="000000"/>
              <w:left w:val="nil"/>
              <w:bottom w:val="single" w:sz="4"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6"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12"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sz w:val="22"/>
              </w:rPr>
            </w:pPr>
            <w:r>
              <w:rPr>
                <w:rFonts w:ascii="Arial CYR" w:hAnsi="Arial CYR"/>
                <w:sz w:val="22"/>
              </w:rPr>
              <w:t>Итого по разделу V</w:t>
            </w:r>
          </w:p>
        </w:tc>
        <w:tc>
          <w:tcPr>
            <w:tcW w:w="1474" w:type="dxa"/>
            <w:gridSpan w:val="7"/>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12"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4905"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rsidP="00FA409C">
            <w:pPr>
              <w:widowControl w:val="0"/>
              <w:ind w:firstLine="57"/>
              <w:jc w:val="both"/>
              <w:rPr>
                <w:rFonts w:ascii="Arial CYR" w:hAnsi="Arial CYR"/>
                <w:b/>
                <w:sz w:val="22"/>
              </w:rPr>
            </w:pPr>
            <w:r>
              <w:rPr>
                <w:rFonts w:ascii="Arial CYR" w:hAnsi="Arial CYR"/>
                <w:b/>
                <w:sz w:val="22"/>
              </w:rPr>
              <w:t>БАЛАНС</w:t>
            </w:r>
          </w:p>
        </w:tc>
        <w:tc>
          <w:tcPr>
            <w:tcW w:w="1474" w:type="dxa"/>
            <w:gridSpan w:val="7"/>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7"/>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c>
          <w:tcPr>
            <w:tcW w:w="1474" w:type="dxa"/>
            <w:gridSpan w:val="5"/>
            <w:tcBorders>
              <w:top w:val="single" w:sz="12"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ind w:firstLine="709"/>
              <w:jc w:val="both"/>
              <w:rPr>
                <w:rFonts w:ascii="Arial CYR" w:hAnsi="Arial CYR"/>
                <w:sz w:val="22"/>
              </w:rPr>
            </w:pPr>
          </w:p>
        </w:tc>
      </w:tr>
      <w:tr w:rsidR="00F04047" w:rsidTr="00FA4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gridSpan w:val="2"/>
            <w:tcBorders>
              <w:top w:val="nil"/>
              <w:left w:val="nil"/>
              <w:bottom w:val="nil"/>
              <w:right w:val="nil"/>
            </w:tcBorders>
            <w:tcMar>
              <w:left w:w="28" w:type="dxa"/>
              <w:right w:w="28" w:type="dxa"/>
            </w:tcMar>
            <w:vAlign w:val="bottom"/>
          </w:tcPr>
          <w:p w:rsidR="00F04047" w:rsidRDefault="00FA409C" w:rsidP="00FA409C">
            <w:pPr>
              <w:widowControl w:val="0"/>
              <w:jc w:val="both"/>
              <w:rPr>
                <w:rFonts w:ascii="Arial CYR" w:hAnsi="Arial CYR"/>
                <w:sz w:val="18"/>
              </w:rPr>
            </w:pPr>
            <w:r>
              <w:rPr>
                <w:rFonts w:ascii="Arial CYR" w:hAnsi="Arial CYR"/>
                <w:sz w:val="18"/>
              </w:rPr>
              <w:t>Руководитель</w:t>
            </w:r>
          </w:p>
        </w:tc>
        <w:tc>
          <w:tcPr>
            <w:tcW w:w="1247" w:type="dxa"/>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18"/>
              </w:rPr>
            </w:pPr>
          </w:p>
        </w:tc>
        <w:tc>
          <w:tcPr>
            <w:tcW w:w="198" w:type="dxa"/>
            <w:tcBorders>
              <w:top w:val="nil"/>
              <w:left w:val="nil"/>
              <w:bottom w:val="nil"/>
              <w:right w:val="nil"/>
            </w:tcBorders>
            <w:tcMar>
              <w:left w:w="28" w:type="dxa"/>
              <w:right w:w="28" w:type="dxa"/>
            </w:tcMar>
            <w:vAlign w:val="bottom"/>
          </w:tcPr>
          <w:p w:rsidR="00F04047" w:rsidRDefault="00F04047">
            <w:pPr>
              <w:widowControl w:val="0"/>
              <w:ind w:firstLine="709"/>
              <w:jc w:val="both"/>
              <w:rPr>
                <w:rFonts w:ascii="Arial CYR" w:hAnsi="Arial CYR"/>
                <w:sz w:val="18"/>
              </w:rPr>
            </w:pPr>
          </w:p>
        </w:tc>
        <w:tc>
          <w:tcPr>
            <w:tcW w:w="2155" w:type="dxa"/>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18"/>
              </w:rPr>
            </w:pPr>
          </w:p>
        </w:tc>
        <w:tc>
          <w:tcPr>
            <w:tcW w:w="1871" w:type="dxa"/>
            <w:gridSpan w:val="5"/>
            <w:tcBorders>
              <w:top w:val="nil"/>
              <w:left w:val="nil"/>
              <w:bottom w:val="nil"/>
              <w:right w:val="nil"/>
            </w:tcBorders>
            <w:tcMar>
              <w:left w:w="28" w:type="dxa"/>
              <w:right w:w="28" w:type="dxa"/>
            </w:tcMar>
            <w:vAlign w:val="bottom"/>
          </w:tcPr>
          <w:p w:rsidR="00F04047" w:rsidRDefault="00FA409C" w:rsidP="00FA409C">
            <w:pPr>
              <w:widowControl w:val="0"/>
              <w:jc w:val="both"/>
              <w:rPr>
                <w:rFonts w:ascii="Arial CYR" w:hAnsi="Arial CYR"/>
                <w:sz w:val="18"/>
              </w:rPr>
            </w:pPr>
            <w:r>
              <w:rPr>
                <w:rFonts w:ascii="Arial CYR" w:hAnsi="Arial CYR"/>
                <w:sz w:val="18"/>
              </w:rPr>
              <w:t>Главный</w:t>
            </w:r>
            <w:r>
              <w:rPr>
                <w:rFonts w:ascii="Arial CYR" w:hAnsi="Arial CYR"/>
                <w:sz w:val="18"/>
              </w:rPr>
              <w:br/>
              <w:t>бухгалтер</w:t>
            </w:r>
          </w:p>
        </w:tc>
        <w:tc>
          <w:tcPr>
            <w:tcW w:w="1247" w:type="dxa"/>
            <w:gridSpan w:val="6"/>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18"/>
              </w:rPr>
            </w:pPr>
          </w:p>
        </w:tc>
        <w:tc>
          <w:tcPr>
            <w:tcW w:w="198" w:type="dxa"/>
            <w:tcBorders>
              <w:top w:val="nil"/>
              <w:left w:val="nil"/>
              <w:bottom w:val="nil"/>
              <w:right w:val="nil"/>
            </w:tcBorders>
            <w:tcMar>
              <w:left w:w="28" w:type="dxa"/>
              <w:right w:w="28" w:type="dxa"/>
            </w:tcMar>
            <w:vAlign w:val="bottom"/>
          </w:tcPr>
          <w:p w:rsidR="00F04047" w:rsidRDefault="00F04047">
            <w:pPr>
              <w:widowControl w:val="0"/>
              <w:ind w:firstLine="709"/>
              <w:jc w:val="both"/>
              <w:rPr>
                <w:rFonts w:ascii="Arial CYR" w:hAnsi="Arial CYR"/>
                <w:sz w:val="18"/>
              </w:rPr>
            </w:pPr>
          </w:p>
        </w:tc>
        <w:tc>
          <w:tcPr>
            <w:tcW w:w="2156" w:type="dxa"/>
            <w:gridSpan w:val="8"/>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18"/>
              </w:rPr>
            </w:pPr>
          </w:p>
        </w:tc>
      </w:tr>
      <w:tr w:rsidR="00F04047" w:rsidTr="00FA4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2" w:type="dxa"/>
            <w:gridSpan w:val="2"/>
            <w:tcBorders>
              <w:top w:val="nil"/>
              <w:left w:val="nil"/>
              <w:bottom w:val="nil"/>
              <w:right w:val="nil"/>
            </w:tcBorders>
            <w:tcMar>
              <w:left w:w="28" w:type="dxa"/>
              <w:right w:w="28" w:type="dxa"/>
            </w:tcMar>
          </w:tcPr>
          <w:p w:rsidR="00F04047" w:rsidRDefault="00F04047">
            <w:pPr>
              <w:widowControl w:val="0"/>
              <w:ind w:firstLine="709"/>
              <w:jc w:val="both"/>
              <w:rPr>
                <w:rFonts w:ascii="Arial CYR" w:hAnsi="Arial CYR"/>
                <w:sz w:val="14"/>
              </w:rPr>
            </w:pPr>
          </w:p>
        </w:tc>
        <w:tc>
          <w:tcPr>
            <w:tcW w:w="1247" w:type="dxa"/>
            <w:tcBorders>
              <w:top w:val="single" w:sz="6" w:space="0" w:color="000000"/>
              <w:left w:val="nil"/>
              <w:bottom w:val="nil"/>
              <w:right w:val="nil"/>
            </w:tcBorders>
            <w:tcMar>
              <w:left w:w="28" w:type="dxa"/>
              <w:right w:w="28" w:type="dxa"/>
            </w:tcMar>
          </w:tcPr>
          <w:p w:rsidR="00F04047" w:rsidRDefault="00FA409C" w:rsidP="00FA409C">
            <w:pPr>
              <w:widowControl w:val="0"/>
              <w:jc w:val="both"/>
              <w:rPr>
                <w:rFonts w:ascii="Arial CYR" w:hAnsi="Arial CYR"/>
                <w:sz w:val="14"/>
              </w:rPr>
            </w:pPr>
            <w:r>
              <w:rPr>
                <w:rFonts w:ascii="Arial CYR" w:hAnsi="Arial CYR"/>
                <w:sz w:val="14"/>
              </w:rPr>
              <w:t>(подпись)</w:t>
            </w:r>
          </w:p>
        </w:tc>
        <w:tc>
          <w:tcPr>
            <w:tcW w:w="198" w:type="dxa"/>
            <w:tcBorders>
              <w:top w:val="nil"/>
              <w:left w:val="nil"/>
              <w:bottom w:val="nil"/>
              <w:right w:val="nil"/>
            </w:tcBorders>
            <w:tcMar>
              <w:left w:w="28" w:type="dxa"/>
              <w:right w:w="28" w:type="dxa"/>
            </w:tcMar>
          </w:tcPr>
          <w:p w:rsidR="00F04047" w:rsidRDefault="00F04047">
            <w:pPr>
              <w:widowControl w:val="0"/>
              <w:ind w:firstLine="709"/>
              <w:jc w:val="both"/>
              <w:rPr>
                <w:rFonts w:ascii="Arial CYR" w:hAnsi="Arial CYR"/>
                <w:sz w:val="14"/>
              </w:rPr>
            </w:pPr>
          </w:p>
        </w:tc>
        <w:tc>
          <w:tcPr>
            <w:tcW w:w="2155" w:type="dxa"/>
            <w:tcBorders>
              <w:top w:val="single" w:sz="6" w:space="0" w:color="000000"/>
              <w:left w:val="nil"/>
              <w:bottom w:val="nil"/>
              <w:right w:val="nil"/>
            </w:tcBorders>
            <w:tcMar>
              <w:left w:w="28" w:type="dxa"/>
              <w:right w:w="28" w:type="dxa"/>
            </w:tcMar>
          </w:tcPr>
          <w:p w:rsidR="00F04047" w:rsidRDefault="00FA409C" w:rsidP="00FA409C">
            <w:pPr>
              <w:widowControl w:val="0"/>
              <w:jc w:val="both"/>
              <w:rPr>
                <w:rFonts w:ascii="Arial CYR" w:hAnsi="Arial CYR"/>
                <w:sz w:val="14"/>
              </w:rPr>
            </w:pPr>
            <w:r>
              <w:rPr>
                <w:rFonts w:ascii="Arial CYR" w:hAnsi="Arial CYR"/>
                <w:sz w:val="14"/>
              </w:rPr>
              <w:t>(расшифровка подписи)</w:t>
            </w:r>
          </w:p>
        </w:tc>
        <w:tc>
          <w:tcPr>
            <w:tcW w:w="1871" w:type="dxa"/>
            <w:gridSpan w:val="5"/>
            <w:tcBorders>
              <w:top w:val="nil"/>
              <w:left w:val="nil"/>
              <w:bottom w:val="nil"/>
              <w:right w:val="nil"/>
            </w:tcBorders>
            <w:tcMar>
              <w:left w:w="28" w:type="dxa"/>
              <w:right w:w="28" w:type="dxa"/>
            </w:tcMar>
          </w:tcPr>
          <w:p w:rsidR="00F04047" w:rsidRDefault="00F04047">
            <w:pPr>
              <w:widowControl w:val="0"/>
              <w:ind w:firstLine="709"/>
              <w:jc w:val="both"/>
              <w:rPr>
                <w:rFonts w:ascii="Arial CYR" w:hAnsi="Arial CYR"/>
                <w:sz w:val="14"/>
              </w:rPr>
            </w:pPr>
          </w:p>
        </w:tc>
        <w:tc>
          <w:tcPr>
            <w:tcW w:w="1247" w:type="dxa"/>
            <w:gridSpan w:val="6"/>
            <w:tcBorders>
              <w:top w:val="single" w:sz="6" w:space="0" w:color="000000"/>
              <w:left w:val="nil"/>
              <w:bottom w:val="nil"/>
              <w:right w:val="nil"/>
            </w:tcBorders>
            <w:tcMar>
              <w:left w:w="28" w:type="dxa"/>
              <w:right w:w="28" w:type="dxa"/>
            </w:tcMar>
          </w:tcPr>
          <w:p w:rsidR="00F04047" w:rsidRDefault="00FA409C" w:rsidP="00FA409C">
            <w:pPr>
              <w:widowControl w:val="0"/>
              <w:jc w:val="both"/>
              <w:rPr>
                <w:rFonts w:ascii="Arial CYR" w:hAnsi="Arial CYR"/>
                <w:sz w:val="14"/>
              </w:rPr>
            </w:pPr>
            <w:r>
              <w:rPr>
                <w:rFonts w:ascii="Arial CYR" w:hAnsi="Arial CYR"/>
                <w:sz w:val="14"/>
              </w:rPr>
              <w:t>(подпись)</w:t>
            </w:r>
          </w:p>
        </w:tc>
        <w:tc>
          <w:tcPr>
            <w:tcW w:w="198" w:type="dxa"/>
            <w:tcBorders>
              <w:top w:val="nil"/>
              <w:left w:val="nil"/>
              <w:bottom w:val="nil"/>
              <w:right w:val="nil"/>
            </w:tcBorders>
            <w:tcMar>
              <w:left w:w="28" w:type="dxa"/>
              <w:right w:w="28" w:type="dxa"/>
            </w:tcMar>
          </w:tcPr>
          <w:p w:rsidR="00F04047" w:rsidRDefault="00F04047">
            <w:pPr>
              <w:widowControl w:val="0"/>
              <w:ind w:firstLine="709"/>
              <w:jc w:val="both"/>
              <w:rPr>
                <w:rFonts w:ascii="Arial CYR" w:hAnsi="Arial CYR"/>
                <w:sz w:val="14"/>
              </w:rPr>
            </w:pPr>
          </w:p>
        </w:tc>
        <w:tc>
          <w:tcPr>
            <w:tcW w:w="2156" w:type="dxa"/>
            <w:gridSpan w:val="8"/>
            <w:tcBorders>
              <w:top w:val="single" w:sz="6" w:space="0" w:color="000000"/>
              <w:left w:val="nil"/>
              <w:bottom w:val="nil"/>
              <w:right w:val="nil"/>
            </w:tcBorders>
            <w:tcMar>
              <w:left w:w="28" w:type="dxa"/>
              <w:right w:w="28" w:type="dxa"/>
            </w:tcMar>
          </w:tcPr>
          <w:p w:rsidR="00F04047" w:rsidRDefault="00FA409C" w:rsidP="00FA409C">
            <w:pPr>
              <w:widowControl w:val="0"/>
              <w:jc w:val="both"/>
              <w:rPr>
                <w:rFonts w:ascii="Arial CYR" w:hAnsi="Arial CYR"/>
                <w:sz w:val="14"/>
              </w:rPr>
            </w:pPr>
            <w:r>
              <w:rPr>
                <w:rFonts w:ascii="Arial CYR" w:hAnsi="Arial CYR"/>
                <w:sz w:val="14"/>
              </w:rPr>
              <w:t>(расшифровка подписи)</w:t>
            </w:r>
          </w:p>
        </w:tc>
      </w:tr>
    </w:tbl>
    <w:p w:rsidR="00F04047" w:rsidRDefault="00F04047">
      <w:pPr>
        <w:widowControl w:val="0"/>
        <w:ind w:firstLine="709"/>
        <w:jc w:val="both"/>
        <w:rPr>
          <w:rFonts w:ascii="Arial CYR" w:hAnsi="Arial CYR"/>
          <w:sz w:val="18"/>
        </w:rPr>
      </w:pPr>
    </w:p>
    <w:tbl>
      <w:tblPr>
        <w:tblW w:w="0" w:type="auto"/>
        <w:tblLayout w:type="fixed"/>
        <w:tblCellMar>
          <w:left w:w="28" w:type="dxa"/>
          <w:right w:w="28" w:type="dxa"/>
        </w:tblCellMar>
        <w:tblLook w:val="04A0" w:firstRow="1" w:lastRow="0" w:firstColumn="1" w:lastColumn="0" w:noHBand="0" w:noVBand="1"/>
      </w:tblPr>
      <w:tblGrid>
        <w:gridCol w:w="170"/>
        <w:gridCol w:w="397"/>
        <w:gridCol w:w="255"/>
        <w:gridCol w:w="1418"/>
        <w:gridCol w:w="340"/>
        <w:gridCol w:w="340"/>
        <w:gridCol w:w="340"/>
      </w:tblGrid>
      <w:tr w:rsidR="00F04047">
        <w:tc>
          <w:tcPr>
            <w:tcW w:w="170" w:type="dxa"/>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w:t>
            </w:r>
          </w:p>
        </w:tc>
        <w:tc>
          <w:tcPr>
            <w:tcW w:w="397" w:type="dxa"/>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18"/>
              </w:rPr>
            </w:pPr>
          </w:p>
        </w:tc>
        <w:tc>
          <w:tcPr>
            <w:tcW w:w="255" w:type="dxa"/>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w:t>
            </w:r>
          </w:p>
        </w:tc>
        <w:tc>
          <w:tcPr>
            <w:tcW w:w="1418" w:type="dxa"/>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18"/>
              </w:rPr>
            </w:pPr>
          </w:p>
        </w:tc>
        <w:tc>
          <w:tcPr>
            <w:tcW w:w="340" w:type="dxa"/>
            <w:tcBorders>
              <w:top w:val="nil"/>
              <w:left w:val="nil"/>
              <w:bottom w:val="nil"/>
              <w:right w:val="nil"/>
            </w:tcBorders>
            <w:tcMar>
              <w:left w:w="28" w:type="dxa"/>
              <w:right w:w="28" w:type="dxa"/>
            </w:tcMar>
            <w:vAlign w:val="bottom"/>
          </w:tcPr>
          <w:p w:rsidR="00F04047" w:rsidRDefault="00FA409C" w:rsidP="00FA409C">
            <w:pPr>
              <w:widowControl w:val="0"/>
              <w:ind w:firstLine="709"/>
              <w:jc w:val="both"/>
              <w:rPr>
                <w:rFonts w:ascii="Arial CYR" w:hAnsi="Arial CYR"/>
                <w:sz w:val="18"/>
              </w:rPr>
            </w:pPr>
            <w:r>
              <w:rPr>
                <w:rFonts w:ascii="Arial CYR" w:hAnsi="Arial CYR"/>
                <w:sz w:val="18"/>
              </w:rPr>
              <w:t>2</w:t>
            </w:r>
          </w:p>
        </w:tc>
        <w:tc>
          <w:tcPr>
            <w:tcW w:w="340" w:type="dxa"/>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CYR" w:hAnsi="Arial CYR"/>
                <w:sz w:val="18"/>
              </w:rPr>
            </w:pPr>
          </w:p>
        </w:tc>
        <w:tc>
          <w:tcPr>
            <w:tcW w:w="340" w:type="dxa"/>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CYR" w:hAnsi="Arial CYR"/>
                <w:sz w:val="18"/>
              </w:rPr>
            </w:pPr>
            <w:r>
              <w:rPr>
                <w:rFonts w:ascii="Arial CYR" w:hAnsi="Arial CYR"/>
                <w:sz w:val="18"/>
              </w:rPr>
              <w:t>г.</w:t>
            </w:r>
          </w:p>
        </w:tc>
      </w:tr>
    </w:tbl>
    <w:p w:rsidR="00F04047" w:rsidRDefault="00F04047">
      <w:pPr>
        <w:widowControl w:val="0"/>
        <w:ind w:firstLine="709"/>
        <w:jc w:val="both"/>
        <w:rPr>
          <w:sz w:val="28"/>
        </w:rPr>
      </w:pPr>
    </w:p>
    <w:p w:rsidR="00F04047" w:rsidRDefault="00FA409C">
      <w:pPr>
        <w:widowControl w:val="0"/>
        <w:ind w:firstLine="709"/>
        <w:jc w:val="both"/>
        <w:outlineLvl w:val="4"/>
        <w:rPr>
          <w:sz w:val="28"/>
        </w:rPr>
      </w:pPr>
      <w:r>
        <w:rPr>
          <w:b/>
          <w:sz w:val="28"/>
        </w:rPr>
        <w:t xml:space="preserve">Задание 4. </w:t>
      </w:r>
      <w:r>
        <w:rPr>
          <w:sz w:val="28"/>
        </w:rPr>
        <w:t>Выручка оптовой торговой организации за отчетный период составила 1 180 000 руб. (в т.ч. НДС). Себестоимость проданных товаров составила 600 000 руб. Составьте следующие проводки за отчетный период с указанием сумм:</w:t>
      </w:r>
    </w:p>
    <w:p w:rsidR="00F04047" w:rsidRDefault="00FA409C">
      <w:pPr>
        <w:widowControl w:val="0"/>
        <w:ind w:firstLine="709"/>
        <w:jc w:val="both"/>
        <w:outlineLvl w:val="4"/>
        <w:rPr>
          <w:sz w:val="28"/>
        </w:rPr>
      </w:pPr>
      <w:r>
        <w:rPr>
          <w:sz w:val="28"/>
        </w:rPr>
        <w:t>- отражена выручка от продажи товаров за отчетный период;</w:t>
      </w:r>
    </w:p>
    <w:p w:rsidR="00F04047" w:rsidRDefault="00FA409C">
      <w:pPr>
        <w:widowControl w:val="0"/>
        <w:ind w:firstLine="709"/>
        <w:jc w:val="both"/>
        <w:outlineLvl w:val="4"/>
        <w:rPr>
          <w:sz w:val="28"/>
        </w:rPr>
      </w:pPr>
      <w:r>
        <w:rPr>
          <w:sz w:val="28"/>
        </w:rPr>
        <w:t>- начислен НДС с выручки от продажи товаров к уплате в бюджет;</w:t>
      </w:r>
    </w:p>
    <w:p w:rsidR="00F04047" w:rsidRDefault="00FA409C">
      <w:pPr>
        <w:widowControl w:val="0"/>
        <w:ind w:firstLine="709"/>
        <w:jc w:val="both"/>
        <w:outlineLvl w:val="4"/>
        <w:rPr>
          <w:sz w:val="28"/>
        </w:rPr>
      </w:pPr>
      <w:r>
        <w:rPr>
          <w:sz w:val="28"/>
        </w:rPr>
        <w:t>- списана себестоимость проданных в течение отчетного периода товаров.</w:t>
      </w:r>
    </w:p>
    <w:p w:rsidR="00F04047" w:rsidRDefault="00FA409C">
      <w:pPr>
        <w:widowControl w:val="0"/>
        <w:ind w:firstLine="709"/>
        <w:jc w:val="both"/>
        <w:outlineLvl w:val="4"/>
        <w:rPr>
          <w:sz w:val="28"/>
        </w:rPr>
      </w:pPr>
      <w:r>
        <w:rPr>
          <w:sz w:val="28"/>
        </w:rPr>
        <w:t>Заполните фрагмент отчета о прибылях и убытках торговой организации (табл. 1).</w:t>
      </w:r>
    </w:p>
    <w:p w:rsidR="00F04047" w:rsidRDefault="00FA409C">
      <w:pPr>
        <w:widowControl w:val="0"/>
        <w:ind w:firstLine="709"/>
        <w:jc w:val="both"/>
        <w:outlineLvl w:val="4"/>
        <w:rPr>
          <w:sz w:val="28"/>
        </w:rPr>
      </w:pPr>
      <w:r>
        <w:rPr>
          <w:sz w:val="28"/>
        </w:rPr>
        <w:t>Таблица 1 - Фрагмент заполнения отчета о прибылях и убытках</w:t>
      </w:r>
    </w:p>
    <w:tbl>
      <w:tblPr>
        <w:tblW w:w="0" w:type="auto"/>
        <w:tblInd w:w="70" w:type="dxa"/>
        <w:tblLayout w:type="fixed"/>
        <w:tblCellMar>
          <w:left w:w="70" w:type="dxa"/>
          <w:right w:w="70" w:type="dxa"/>
        </w:tblCellMar>
        <w:tblLook w:val="04A0" w:firstRow="1" w:lastRow="0" w:firstColumn="1" w:lastColumn="0" w:noHBand="0" w:noVBand="1"/>
      </w:tblPr>
      <w:tblGrid>
        <w:gridCol w:w="6804"/>
        <w:gridCol w:w="709"/>
        <w:gridCol w:w="2977"/>
      </w:tblGrid>
      <w:tr w:rsidR="00F04047" w:rsidTr="00FA409C">
        <w:trPr>
          <w:trHeight w:val="240"/>
        </w:trPr>
        <w:tc>
          <w:tcPr>
            <w:tcW w:w="7513" w:type="dxa"/>
            <w:gridSpan w:val="2"/>
            <w:tcBorders>
              <w:top w:val="single" w:sz="6" w:space="0" w:color="000000"/>
              <w:left w:val="single" w:sz="6" w:space="0" w:color="000000"/>
              <w:bottom w:val="single" w:sz="6" w:space="0" w:color="000000"/>
              <w:right w:val="single" w:sz="6" w:space="0" w:color="000000"/>
            </w:tcBorders>
            <w:tcMar>
              <w:left w:w="70" w:type="dxa"/>
              <w:right w:w="70" w:type="dxa"/>
            </w:tcMar>
          </w:tcPr>
          <w:p w:rsidR="00F04047" w:rsidRDefault="00FA409C">
            <w:pPr>
              <w:pStyle w:val="ConsPlusCell"/>
              <w:jc w:val="both"/>
              <w:rPr>
                <w:rFonts w:ascii="Times New Roman" w:hAnsi="Times New Roman"/>
                <w:sz w:val="28"/>
              </w:rPr>
            </w:pPr>
            <w:r>
              <w:rPr>
                <w:rFonts w:ascii="Times New Roman" w:hAnsi="Times New Roman"/>
                <w:sz w:val="28"/>
              </w:rPr>
              <w:t>Показатель</w:t>
            </w:r>
          </w:p>
        </w:tc>
        <w:tc>
          <w:tcPr>
            <w:tcW w:w="2977" w:type="dxa"/>
            <w:vMerge w:val="restart"/>
            <w:tcBorders>
              <w:top w:val="single" w:sz="6" w:space="0" w:color="000000"/>
              <w:left w:val="single" w:sz="6" w:space="0" w:color="000000"/>
              <w:bottom w:val="single" w:sz="6" w:space="0" w:color="000000"/>
              <w:right w:val="single" w:sz="6" w:space="0" w:color="000000"/>
            </w:tcBorders>
            <w:tcMar>
              <w:left w:w="70" w:type="dxa"/>
              <w:right w:w="70" w:type="dxa"/>
            </w:tcMar>
          </w:tcPr>
          <w:p w:rsidR="00F04047" w:rsidRDefault="00FA409C">
            <w:pPr>
              <w:pStyle w:val="ConsPlusCell"/>
              <w:jc w:val="both"/>
              <w:rPr>
                <w:rFonts w:ascii="Times New Roman" w:hAnsi="Times New Roman"/>
                <w:sz w:val="28"/>
              </w:rPr>
            </w:pPr>
            <w:r>
              <w:rPr>
                <w:rFonts w:ascii="Times New Roman" w:hAnsi="Times New Roman"/>
                <w:sz w:val="28"/>
              </w:rPr>
              <w:t>За отчетный период,  тыс. руб.</w:t>
            </w:r>
          </w:p>
        </w:tc>
      </w:tr>
      <w:tr w:rsidR="00F04047" w:rsidTr="00FA409C">
        <w:trPr>
          <w:trHeight w:val="240"/>
        </w:trPr>
        <w:tc>
          <w:tcPr>
            <w:tcW w:w="680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04047" w:rsidRDefault="00FA409C">
            <w:pPr>
              <w:pStyle w:val="ConsPlusCell"/>
              <w:jc w:val="both"/>
              <w:rPr>
                <w:rFonts w:ascii="Times New Roman" w:hAnsi="Times New Roman"/>
                <w:sz w:val="28"/>
              </w:rPr>
            </w:pPr>
            <w:r>
              <w:rPr>
                <w:rFonts w:ascii="Times New Roman" w:hAnsi="Times New Roman"/>
                <w:sz w:val="28"/>
              </w:rPr>
              <w:t>наименование</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04047" w:rsidRDefault="00FA409C">
            <w:pPr>
              <w:pStyle w:val="ConsPlusCell"/>
              <w:jc w:val="both"/>
              <w:rPr>
                <w:rFonts w:ascii="Times New Roman" w:hAnsi="Times New Roman"/>
                <w:sz w:val="28"/>
              </w:rPr>
            </w:pPr>
            <w:r>
              <w:rPr>
                <w:rFonts w:ascii="Times New Roman" w:hAnsi="Times New Roman"/>
                <w:sz w:val="28"/>
              </w:rPr>
              <w:t>код</w:t>
            </w:r>
          </w:p>
        </w:tc>
        <w:tc>
          <w:tcPr>
            <w:tcW w:w="2977" w:type="dxa"/>
            <w:vMerge/>
            <w:tcBorders>
              <w:top w:val="single" w:sz="6" w:space="0" w:color="000000"/>
              <w:left w:val="single" w:sz="6" w:space="0" w:color="000000"/>
              <w:bottom w:val="single" w:sz="6" w:space="0" w:color="000000"/>
              <w:right w:val="single" w:sz="6" w:space="0" w:color="000000"/>
            </w:tcBorders>
            <w:tcMar>
              <w:left w:w="70" w:type="dxa"/>
              <w:right w:w="70" w:type="dxa"/>
            </w:tcMar>
          </w:tcPr>
          <w:p w:rsidR="00F04047" w:rsidRDefault="00F04047"/>
        </w:tc>
      </w:tr>
      <w:tr w:rsidR="00F04047" w:rsidTr="00FA409C">
        <w:trPr>
          <w:trHeight w:val="600"/>
        </w:trPr>
        <w:tc>
          <w:tcPr>
            <w:tcW w:w="680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04047" w:rsidRDefault="00FA409C">
            <w:pPr>
              <w:pStyle w:val="ConsPlusCell"/>
              <w:jc w:val="both"/>
              <w:rPr>
                <w:rFonts w:ascii="Times New Roman" w:hAnsi="Times New Roman"/>
                <w:sz w:val="28"/>
              </w:rPr>
            </w:pPr>
            <w:r>
              <w:rPr>
                <w:rFonts w:ascii="Times New Roman" w:hAnsi="Times New Roman"/>
                <w:sz w:val="28"/>
              </w:rPr>
              <w:t>Доходы и расходы по обычным видам деятельности</w:t>
            </w:r>
          </w:p>
          <w:p w:rsidR="00F04047" w:rsidRDefault="00FA409C">
            <w:pPr>
              <w:pStyle w:val="ConsPlusCell"/>
              <w:jc w:val="both"/>
              <w:rPr>
                <w:rFonts w:ascii="Times New Roman" w:hAnsi="Times New Roman"/>
                <w:sz w:val="28"/>
              </w:rPr>
            </w:pPr>
            <w:r>
              <w:rPr>
                <w:rFonts w:ascii="Times New Roman" w:hAnsi="Times New Roman"/>
                <w:sz w:val="28"/>
              </w:rPr>
              <w:t xml:space="preserve">Выручка (нетто) от продажи товаров, продукции, работ, услуг (за минусом НДС, акцизов и аналогичных </w:t>
            </w:r>
            <w:r>
              <w:rPr>
                <w:rFonts w:ascii="Times New Roman" w:hAnsi="Times New Roman"/>
                <w:sz w:val="28"/>
              </w:rPr>
              <w:lastRenderedPageBreak/>
              <w:t xml:space="preserve">обязательных платежей)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04047" w:rsidRDefault="00FA409C">
            <w:pPr>
              <w:pStyle w:val="ConsPlusCell"/>
              <w:jc w:val="both"/>
              <w:rPr>
                <w:rFonts w:ascii="Times New Roman" w:hAnsi="Times New Roman"/>
                <w:sz w:val="28"/>
              </w:rPr>
            </w:pPr>
            <w:r>
              <w:rPr>
                <w:rFonts w:ascii="Times New Roman" w:hAnsi="Times New Roman"/>
                <w:sz w:val="28"/>
              </w:rPr>
              <w:lastRenderedPageBreak/>
              <w:t>010</w:t>
            </w:r>
          </w:p>
        </w:tc>
        <w:tc>
          <w:tcPr>
            <w:tcW w:w="29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04047" w:rsidRDefault="00F04047">
            <w:pPr>
              <w:pStyle w:val="ConsPlusCell"/>
              <w:jc w:val="both"/>
              <w:rPr>
                <w:rFonts w:ascii="Times New Roman" w:hAnsi="Times New Roman"/>
                <w:sz w:val="28"/>
              </w:rPr>
            </w:pPr>
          </w:p>
        </w:tc>
      </w:tr>
      <w:tr w:rsidR="00F04047" w:rsidTr="00FA409C">
        <w:trPr>
          <w:trHeight w:val="240"/>
        </w:trPr>
        <w:tc>
          <w:tcPr>
            <w:tcW w:w="680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04047" w:rsidRDefault="00FA409C">
            <w:pPr>
              <w:pStyle w:val="ConsPlusCell"/>
              <w:jc w:val="both"/>
              <w:rPr>
                <w:rFonts w:ascii="Times New Roman" w:hAnsi="Times New Roman"/>
                <w:sz w:val="28"/>
              </w:rPr>
            </w:pPr>
            <w:r>
              <w:rPr>
                <w:rFonts w:ascii="Times New Roman" w:hAnsi="Times New Roman"/>
                <w:sz w:val="28"/>
              </w:rPr>
              <w:lastRenderedPageBreak/>
              <w:t xml:space="preserve">Себестоимость проданных товаров, продукции, работ, услуг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04047" w:rsidRDefault="00FA409C">
            <w:pPr>
              <w:pStyle w:val="ConsPlusCell"/>
              <w:jc w:val="both"/>
              <w:rPr>
                <w:rFonts w:ascii="Times New Roman" w:hAnsi="Times New Roman"/>
                <w:sz w:val="28"/>
              </w:rPr>
            </w:pPr>
            <w:r>
              <w:rPr>
                <w:rFonts w:ascii="Times New Roman" w:hAnsi="Times New Roman"/>
                <w:sz w:val="28"/>
              </w:rPr>
              <w:t>020</w:t>
            </w:r>
          </w:p>
        </w:tc>
        <w:tc>
          <w:tcPr>
            <w:tcW w:w="29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04047" w:rsidRDefault="00F04047">
            <w:pPr>
              <w:pStyle w:val="ConsPlusCell"/>
              <w:jc w:val="both"/>
              <w:rPr>
                <w:rFonts w:ascii="Times New Roman" w:hAnsi="Times New Roman"/>
                <w:sz w:val="28"/>
              </w:rPr>
            </w:pPr>
          </w:p>
        </w:tc>
      </w:tr>
      <w:tr w:rsidR="00F04047" w:rsidTr="00FA409C">
        <w:trPr>
          <w:trHeight w:val="240"/>
        </w:trPr>
        <w:tc>
          <w:tcPr>
            <w:tcW w:w="680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04047" w:rsidRDefault="00FA409C">
            <w:pPr>
              <w:pStyle w:val="ConsPlusCell"/>
              <w:jc w:val="both"/>
              <w:rPr>
                <w:rFonts w:ascii="Times New Roman" w:hAnsi="Times New Roman"/>
                <w:sz w:val="28"/>
              </w:rPr>
            </w:pPr>
            <w:r>
              <w:rPr>
                <w:rFonts w:ascii="Times New Roman" w:hAnsi="Times New Roman"/>
                <w:sz w:val="28"/>
              </w:rPr>
              <w:t xml:space="preserve">Валовая прибыль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04047" w:rsidRDefault="00FA409C">
            <w:pPr>
              <w:pStyle w:val="ConsPlusCell"/>
              <w:jc w:val="both"/>
              <w:rPr>
                <w:rFonts w:ascii="Times New Roman" w:hAnsi="Times New Roman"/>
                <w:sz w:val="28"/>
              </w:rPr>
            </w:pPr>
            <w:r>
              <w:rPr>
                <w:rFonts w:ascii="Times New Roman" w:hAnsi="Times New Roman"/>
                <w:sz w:val="28"/>
              </w:rPr>
              <w:t>029</w:t>
            </w:r>
          </w:p>
        </w:tc>
        <w:tc>
          <w:tcPr>
            <w:tcW w:w="297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04047" w:rsidRDefault="00F04047">
            <w:pPr>
              <w:pStyle w:val="ConsPlusCell"/>
              <w:jc w:val="both"/>
              <w:rPr>
                <w:rFonts w:ascii="Times New Roman" w:hAnsi="Times New Roman"/>
                <w:sz w:val="28"/>
              </w:rPr>
            </w:pPr>
          </w:p>
        </w:tc>
      </w:tr>
    </w:tbl>
    <w:p w:rsidR="00F04047" w:rsidRDefault="00FA409C">
      <w:pPr>
        <w:widowControl w:val="0"/>
        <w:ind w:firstLine="709"/>
        <w:jc w:val="both"/>
        <w:rPr>
          <w:spacing w:val="7"/>
          <w:sz w:val="28"/>
        </w:rPr>
      </w:pPr>
      <w:r>
        <w:rPr>
          <w:b/>
          <w:sz w:val="28"/>
        </w:rPr>
        <w:t xml:space="preserve">Задание 5. </w:t>
      </w:r>
      <w:r>
        <w:rPr>
          <w:spacing w:val="4"/>
          <w:sz w:val="28"/>
        </w:rPr>
        <w:t>Заполнить бухгалтерский баланс по разделам и груп</w:t>
      </w:r>
      <w:r>
        <w:rPr>
          <w:spacing w:val="6"/>
          <w:sz w:val="28"/>
        </w:rPr>
        <w:t>пам статей на основании следующих данных об объектах бухгалтер</w:t>
      </w:r>
      <w:r>
        <w:rPr>
          <w:spacing w:val="7"/>
          <w:sz w:val="28"/>
        </w:rPr>
        <w:t>ского учета организации ОАО «Лидер» на 1 января 200_ г.:</w:t>
      </w:r>
    </w:p>
    <w:p w:rsidR="00F04047" w:rsidRDefault="00FA409C">
      <w:pPr>
        <w:widowControl w:val="0"/>
        <w:ind w:firstLine="709"/>
        <w:jc w:val="both"/>
        <w:rPr>
          <w:sz w:val="28"/>
        </w:rPr>
      </w:pPr>
      <w:r>
        <w:rPr>
          <w:spacing w:val="1"/>
          <w:sz w:val="28"/>
        </w:rPr>
        <w:t>Прибыль текущего года – 30 650 руб.</w:t>
      </w:r>
    </w:p>
    <w:p w:rsidR="00F04047" w:rsidRDefault="00FA409C">
      <w:pPr>
        <w:widowControl w:val="0"/>
        <w:ind w:firstLine="709"/>
        <w:jc w:val="both"/>
        <w:rPr>
          <w:sz w:val="28"/>
        </w:rPr>
      </w:pPr>
      <w:r>
        <w:rPr>
          <w:sz w:val="28"/>
        </w:rPr>
        <w:t>Расходы будущих периодов – 8 600 руб.</w:t>
      </w:r>
    </w:p>
    <w:p w:rsidR="00F04047" w:rsidRDefault="00FA409C">
      <w:pPr>
        <w:widowControl w:val="0"/>
        <w:ind w:firstLine="709"/>
        <w:jc w:val="both"/>
        <w:rPr>
          <w:sz w:val="28"/>
        </w:rPr>
      </w:pPr>
      <w:r>
        <w:rPr>
          <w:spacing w:val="2"/>
          <w:sz w:val="28"/>
        </w:rPr>
        <w:t>Основные материалы – 368 400</w:t>
      </w:r>
      <w:r>
        <w:rPr>
          <w:sz w:val="28"/>
        </w:rPr>
        <w:t xml:space="preserve"> руб.</w:t>
      </w:r>
    </w:p>
    <w:p w:rsidR="00F04047" w:rsidRDefault="00FA409C">
      <w:pPr>
        <w:widowControl w:val="0"/>
        <w:ind w:firstLine="709"/>
        <w:jc w:val="both"/>
        <w:rPr>
          <w:sz w:val="28"/>
        </w:rPr>
      </w:pPr>
      <w:r>
        <w:rPr>
          <w:spacing w:val="2"/>
          <w:sz w:val="28"/>
        </w:rPr>
        <w:t>Основное производство – 27 300</w:t>
      </w:r>
      <w:r>
        <w:rPr>
          <w:sz w:val="28"/>
        </w:rPr>
        <w:t xml:space="preserve"> руб.</w:t>
      </w:r>
    </w:p>
    <w:p w:rsidR="00F04047" w:rsidRDefault="00FA409C">
      <w:pPr>
        <w:widowControl w:val="0"/>
        <w:ind w:firstLine="709"/>
        <w:jc w:val="both"/>
        <w:rPr>
          <w:sz w:val="28"/>
        </w:rPr>
      </w:pPr>
      <w:r>
        <w:rPr>
          <w:spacing w:val="2"/>
          <w:sz w:val="28"/>
        </w:rPr>
        <w:t>Амортизация основных средств – 460 500</w:t>
      </w:r>
      <w:r>
        <w:rPr>
          <w:sz w:val="28"/>
        </w:rPr>
        <w:t xml:space="preserve"> руб.</w:t>
      </w:r>
    </w:p>
    <w:p w:rsidR="00F04047" w:rsidRDefault="00FA409C">
      <w:pPr>
        <w:widowControl w:val="0"/>
        <w:ind w:firstLine="709"/>
        <w:jc w:val="both"/>
        <w:rPr>
          <w:sz w:val="28"/>
        </w:rPr>
      </w:pPr>
      <w:r>
        <w:rPr>
          <w:spacing w:val="3"/>
          <w:sz w:val="28"/>
        </w:rPr>
        <w:t>Уставный капитал – 1 764 200</w:t>
      </w:r>
      <w:r>
        <w:rPr>
          <w:sz w:val="28"/>
        </w:rPr>
        <w:t xml:space="preserve"> руб.</w:t>
      </w:r>
    </w:p>
    <w:p w:rsidR="00F04047" w:rsidRDefault="00FA409C">
      <w:pPr>
        <w:widowControl w:val="0"/>
        <w:ind w:firstLine="709"/>
        <w:jc w:val="both"/>
        <w:rPr>
          <w:sz w:val="28"/>
        </w:rPr>
      </w:pPr>
      <w:r>
        <w:rPr>
          <w:spacing w:val="2"/>
          <w:sz w:val="28"/>
        </w:rPr>
        <w:t>Запасные части – 6 700</w:t>
      </w:r>
      <w:r>
        <w:rPr>
          <w:sz w:val="28"/>
        </w:rPr>
        <w:t xml:space="preserve"> руб.</w:t>
      </w:r>
    </w:p>
    <w:p w:rsidR="00F04047" w:rsidRDefault="00FA409C">
      <w:pPr>
        <w:widowControl w:val="0"/>
        <w:ind w:firstLine="709"/>
        <w:jc w:val="both"/>
        <w:rPr>
          <w:sz w:val="28"/>
        </w:rPr>
      </w:pPr>
      <w:r>
        <w:rPr>
          <w:spacing w:val="2"/>
          <w:sz w:val="28"/>
        </w:rPr>
        <w:t>Задолженность по авансам полученным – 490 600</w:t>
      </w:r>
      <w:r>
        <w:rPr>
          <w:sz w:val="28"/>
        </w:rPr>
        <w:t xml:space="preserve"> руб.</w:t>
      </w:r>
    </w:p>
    <w:p w:rsidR="00F04047" w:rsidRDefault="00FA409C">
      <w:pPr>
        <w:widowControl w:val="0"/>
        <w:ind w:firstLine="709"/>
        <w:jc w:val="both"/>
        <w:rPr>
          <w:sz w:val="28"/>
        </w:rPr>
      </w:pPr>
      <w:r>
        <w:rPr>
          <w:spacing w:val="2"/>
          <w:sz w:val="28"/>
        </w:rPr>
        <w:t>Расчетный счет – 680 750</w:t>
      </w:r>
      <w:r>
        <w:rPr>
          <w:sz w:val="28"/>
        </w:rPr>
        <w:t xml:space="preserve"> руб.</w:t>
      </w:r>
    </w:p>
    <w:p w:rsidR="00F04047" w:rsidRDefault="00FA409C">
      <w:pPr>
        <w:widowControl w:val="0"/>
        <w:ind w:firstLine="709"/>
        <w:jc w:val="both"/>
        <w:rPr>
          <w:sz w:val="28"/>
        </w:rPr>
      </w:pPr>
      <w:r>
        <w:rPr>
          <w:spacing w:val="3"/>
          <w:sz w:val="28"/>
        </w:rPr>
        <w:t>Облигации сроком погашения 16 месяцев – 130 000</w:t>
      </w:r>
      <w:r>
        <w:rPr>
          <w:sz w:val="28"/>
        </w:rPr>
        <w:t xml:space="preserve"> руб.</w:t>
      </w:r>
    </w:p>
    <w:p w:rsidR="00F04047" w:rsidRDefault="00FA409C">
      <w:pPr>
        <w:widowControl w:val="0"/>
        <w:ind w:firstLine="709"/>
        <w:jc w:val="both"/>
        <w:rPr>
          <w:sz w:val="28"/>
        </w:rPr>
      </w:pPr>
      <w:r>
        <w:rPr>
          <w:spacing w:val="-1"/>
          <w:sz w:val="28"/>
        </w:rPr>
        <w:t>Автомобиль – 210 000</w:t>
      </w:r>
      <w:r>
        <w:rPr>
          <w:sz w:val="28"/>
        </w:rPr>
        <w:t xml:space="preserve"> руб.</w:t>
      </w:r>
    </w:p>
    <w:p w:rsidR="00F04047" w:rsidRDefault="00FA409C">
      <w:pPr>
        <w:widowControl w:val="0"/>
        <w:ind w:firstLine="709"/>
        <w:jc w:val="both"/>
        <w:rPr>
          <w:sz w:val="28"/>
        </w:rPr>
      </w:pPr>
      <w:r>
        <w:rPr>
          <w:spacing w:val="2"/>
          <w:sz w:val="28"/>
        </w:rPr>
        <w:t xml:space="preserve">Задолженность работникам по оплате труда – 240 680 </w:t>
      </w:r>
      <w:r>
        <w:rPr>
          <w:sz w:val="28"/>
        </w:rPr>
        <w:t>руб.</w:t>
      </w:r>
    </w:p>
    <w:p w:rsidR="00F04047" w:rsidRDefault="00FA409C">
      <w:pPr>
        <w:widowControl w:val="0"/>
        <w:ind w:firstLine="709"/>
        <w:jc w:val="both"/>
        <w:rPr>
          <w:sz w:val="28"/>
        </w:rPr>
      </w:pPr>
      <w:r>
        <w:rPr>
          <w:spacing w:val="1"/>
          <w:sz w:val="28"/>
        </w:rPr>
        <w:t>Задолженность подотчетных лиц – 4 700</w:t>
      </w:r>
      <w:r>
        <w:rPr>
          <w:sz w:val="28"/>
        </w:rPr>
        <w:t xml:space="preserve"> руб.</w:t>
      </w:r>
    </w:p>
    <w:p w:rsidR="00F04047" w:rsidRDefault="00FA409C">
      <w:pPr>
        <w:widowControl w:val="0"/>
        <w:ind w:firstLine="709"/>
        <w:jc w:val="both"/>
        <w:rPr>
          <w:sz w:val="28"/>
        </w:rPr>
      </w:pPr>
      <w:r>
        <w:rPr>
          <w:spacing w:val="2"/>
          <w:sz w:val="28"/>
        </w:rPr>
        <w:t xml:space="preserve">Арендованное производственное оборудование – 960 370 </w:t>
      </w:r>
      <w:r>
        <w:rPr>
          <w:sz w:val="28"/>
        </w:rPr>
        <w:t>руб.</w:t>
      </w:r>
    </w:p>
    <w:p w:rsidR="00F04047" w:rsidRDefault="00FA409C">
      <w:pPr>
        <w:widowControl w:val="0"/>
        <w:ind w:firstLine="709"/>
        <w:jc w:val="both"/>
        <w:rPr>
          <w:sz w:val="28"/>
        </w:rPr>
      </w:pPr>
      <w:r>
        <w:rPr>
          <w:spacing w:val="2"/>
          <w:sz w:val="28"/>
        </w:rPr>
        <w:t>Здание склада – 1 590 200</w:t>
      </w:r>
      <w:r>
        <w:rPr>
          <w:sz w:val="28"/>
        </w:rPr>
        <w:t xml:space="preserve"> руб.</w:t>
      </w:r>
    </w:p>
    <w:p w:rsidR="00F04047" w:rsidRDefault="00FA409C">
      <w:pPr>
        <w:widowControl w:val="0"/>
        <w:ind w:firstLine="709"/>
        <w:jc w:val="both"/>
        <w:rPr>
          <w:sz w:val="28"/>
        </w:rPr>
      </w:pPr>
      <w:r>
        <w:rPr>
          <w:spacing w:val="1"/>
          <w:sz w:val="28"/>
        </w:rPr>
        <w:t>Задолженность бюджету по налогу на добавленную с</w:t>
      </w:r>
      <w:r>
        <w:rPr>
          <w:sz w:val="28"/>
        </w:rPr>
        <w:t xml:space="preserve">тоимость  - 40 020руб.                  </w:t>
      </w:r>
    </w:p>
    <w:p w:rsidR="00F04047" w:rsidRDefault="00FA409C">
      <w:pPr>
        <w:widowControl w:val="0"/>
        <w:ind w:firstLine="709"/>
        <w:jc w:val="both"/>
        <w:rPr>
          <w:sz w:val="28"/>
        </w:rPr>
      </w:pPr>
      <w:r>
        <w:rPr>
          <w:sz w:val="28"/>
        </w:rPr>
        <w:t>Бухгалтерский баланс на 1 января 200_ г.</w:t>
      </w:r>
    </w:p>
    <w:tbl>
      <w:tblPr>
        <w:tblW w:w="0" w:type="auto"/>
        <w:tblInd w:w="749" w:type="dxa"/>
        <w:tblLayout w:type="fixed"/>
        <w:tblCellMar>
          <w:left w:w="40" w:type="dxa"/>
          <w:right w:w="40" w:type="dxa"/>
        </w:tblCellMar>
        <w:tblLook w:val="04A0" w:firstRow="1" w:lastRow="0" w:firstColumn="1" w:lastColumn="0" w:noHBand="0" w:noVBand="1"/>
      </w:tblPr>
      <w:tblGrid>
        <w:gridCol w:w="2891"/>
        <w:gridCol w:w="1260"/>
        <w:gridCol w:w="3787"/>
        <w:gridCol w:w="893"/>
      </w:tblGrid>
      <w:tr w:rsidR="00F04047" w:rsidTr="00FA409C">
        <w:trPr>
          <w:trHeight w:hRule="exact" w:val="679"/>
        </w:trPr>
        <w:tc>
          <w:tcPr>
            <w:tcW w:w="28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АКТИВ</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Сумма,</w:t>
            </w:r>
          </w:p>
          <w:p w:rsidR="00F04047" w:rsidRDefault="00FA409C">
            <w:pPr>
              <w:pStyle w:val="ad"/>
              <w:widowControl w:val="0"/>
              <w:jc w:val="both"/>
              <w:rPr>
                <w:rFonts w:ascii="Times New Roman" w:hAnsi="Times New Roman"/>
                <w:sz w:val="24"/>
              </w:rPr>
            </w:pPr>
            <w:r>
              <w:rPr>
                <w:rFonts w:ascii="Times New Roman" w:hAnsi="Times New Roman"/>
                <w:sz w:val="24"/>
              </w:rPr>
              <w:t>руб.</w:t>
            </w:r>
          </w:p>
        </w:tc>
        <w:tc>
          <w:tcPr>
            <w:tcW w:w="37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ПАССИВ</w:t>
            </w:r>
          </w:p>
        </w:tc>
        <w:tc>
          <w:tcPr>
            <w:tcW w:w="8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Сумма руб.</w:t>
            </w:r>
          </w:p>
        </w:tc>
      </w:tr>
      <w:tr w:rsidR="00F04047" w:rsidTr="00FA409C">
        <w:trPr>
          <w:trHeight w:hRule="exact" w:val="241"/>
        </w:trPr>
        <w:tc>
          <w:tcPr>
            <w:tcW w:w="28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I.Внеоборотные активы</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pStyle w:val="ad"/>
              <w:widowControl w:val="0"/>
              <w:jc w:val="both"/>
              <w:rPr>
                <w:rFonts w:ascii="Times New Roman" w:hAnsi="Times New Roman"/>
                <w:sz w:val="24"/>
              </w:rPr>
            </w:pPr>
          </w:p>
        </w:tc>
        <w:tc>
          <w:tcPr>
            <w:tcW w:w="37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III. Капитал и резервы</w:t>
            </w:r>
          </w:p>
        </w:tc>
        <w:tc>
          <w:tcPr>
            <w:tcW w:w="8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pStyle w:val="ad"/>
              <w:widowControl w:val="0"/>
              <w:jc w:val="both"/>
              <w:rPr>
                <w:rFonts w:ascii="Times New Roman" w:hAnsi="Times New Roman"/>
                <w:sz w:val="24"/>
              </w:rPr>
            </w:pPr>
          </w:p>
        </w:tc>
      </w:tr>
      <w:tr w:rsidR="00F04047" w:rsidTr="00FA409C">
        <w:trPr>
          <w:trHeight w:hRule="exact" w:val="233"/>
        </w:trPr>
        <w:tc>
          <w:tcPr>
            <w:tcW w:w="28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ИТОГО по разделу I</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pStyle w:val="ad"/>
              <w:widowControl w:val="0"/>
              <w:jc w:val="both"/>
              <w:rPr>
                <w:rFonts w:ascii="Times New Roman" w:hAnsi="Times New Roman"/>
                <w:sz w:val="24"/>
              </w:rPr>
            </w:pPr>
          </w:p>
        </w:tc>
        <w:tc>
          <w:tcPr>
            <w:tcW w:w="37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ИТОГО по разделу III</w:t>
            </w:r>
          </w:p>
        </w:tc>
        <w:tc>
          <w:tcPr>
            <w:tcW w:w="8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pStyle w:val="ad"/>
              <w:widowControl w:val="0"/>
              <w:jc w:val="both"/>
              <w:rPr>
                <w:rFonts w:ascii="Times New Roman" w:hAnsi="Times New Roman"/>
                <w:sz w:val="24"/>
              </w:rPr>
            </w:pPr>
          </w:p>
        </w:tc>
      </w:tr>
      <w:tr w:rsidR="00F04047" w:rsidTr="00FA409C">
        <w:trPr>
          <w:trHeight w:hRule="exact" w:val="319"/>
        </w:trPr>
        <w:tc>
          <w:tcPr>
            <w:tcW w:w="28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II. Оборотные активы</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pStyle w:val="ad"/>
              <w:widowControl w:val="0"/>
              <w:jc w:val="both"/>
              <w:rPr>
                <w:rFonts w:ascii="Times New Roman" w:hAnsi="Times New Roman"/>
                <w:sz w:val="24"/>
              </w:rPr>
            </w:pPr>
          </w:p>
        </w:tc>
        <w:tc>
          <w:tcPr>
            <w:tcW w:w="37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IV. Долгосрочные обязательства</w:t>
            </w:r>
          </w:p>
        </w:tc>
        <w:tc>
          <w:tcPr>
            <w:tcW w:w="8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pStyle w:val="ad"/>
              <w:widowControl w:val="0"/>
              <w:jc w:val="both"/>
              <w:rPr>
                <w:rFonts w:ascii="Times New Roman" w:hAnsi="Times New Roman"/>
                <w:sz w:val="24"/>
              </w:rPr>
            </w:pPr>
          </w:p>
        </w:tc>
      </w:tr>
      <w:tr w:rsidR="00F04047" w:rsidTr="00FA409C">
        <w:trPr>
          <w:trHeight w:hRule="exact" w:val="295"/>
        </w:trPr>
        <w:tc>
          <w:tcPr>
            <w:tcW w:w="28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ИТОГО по разделу II</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pStyle w:val="ad"/>
              <w:widowControl w:val="0"/>
              <w:jc w:val="both"/>
              <w:rPr>
                <w:rFonts w:ascii="Times New Roman" w:hAnsi="Times New Roman"/>
                <w:sz w:val="24"/>
              </w:rPr>
            </w:pPr>
          </w:p>
        </w:tc>
        <w:tc>
          <w:tcPr>
            <w:tcW w:w="37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ИТОГО по разделу IV</w:t>
            </w:r>
          </w:p>
        </w:tc>
        <w:tc>
          <w:tcPr>
            <w:tcW w:w="8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pStyle w:val="ad"/>
              <w:widowControl w:val="0"/>
              <w:jc w:val="both"/>
              <w:rPr>
                <w:rFonts w:ascii="Times New Roman" w:hAnsi="Times New Roman"/>
                <w:sz w:val="24"/>
              </w:rPr>
            </w:pPr>
          </w:p>
        </w:tc>
      </w:tr>
      <w:tr w:rsidR="00F04047" w:rsidTr="00FA409C">
        <w:trPr>
          <w:trHeight w:val="258"/>
        </w:trPr>
        <w:tc>
          <w:tcPr>
            <w:tcW w:w="2891"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pStyle w:val="ad"/>
              <w:widowControl w:val="0"/>
              <w:jc w:val="both"/>
              <w:rPr>
                <w:rFonts w:ascii="Times New Roman" w:hAnsi="Times New Roman"/>
                <w:sz w:val="24"/>
              </w:rPr>
            </w:pPr>
          </w:p>
        </w:tc>
        <w:tc>
          <w:tcPr>
            <w:tcW w:w="126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pStyle w:val="ad"/>
              <w:widowControl w:val="0"/>
              <w:jc w:val="both"/>
              <w:rPr>
                <w:rFonts w:ascii="Times New Roman" w:hAnsi="Times New Roman"/>
                <w:sz w:val="24"/>
              </w:rPr>
            </w:pPr>
          </w:p>
        </w:tc>
        <w:tc>
          <w:tcPr>
            <w:tcW w:w="3787" w:type="dxa"/>
            <w:tcBorders>
              <w:top w:val="nil"/>
              <w:left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V. Краткосрочные обязательства</w:t>
            </w:r>
          </w:p>
        </w:tc>
        <w:tc>
          <w:tcPr>
            <w:tcW w:w="893" w:type="dxa"/>
            <w:tcBorders>
              <w:top w:val="nil"/>
              <w:left w:val="single" w:sz="6" w:space="0" w:color="000000"/>
              <w:right w:val="single" w:sz="6" w:space="0" w:color="000000"/>
            </w:tcBorders>
            <w:shd w:val="clear" w:color="auto" w:fill="FFFFFF"/>
            <w:tcMar>
              <w:left w:w="40" w:type="dxa"/>
              <w:right w:w="40" w:type="dxa"/>
            </w:tcMar>
          </w:tcPr>
          <w:p w:rsidR="00F04047" w:rsidRDefault="00F04047">
            <w:pPr>
              <w:pStyle w:val="ad"/>
              <w:widowControl w:val="0"/>
              <w:jc w:val="both"/>
              <w:rPr>
                <w:rFonts w:ascii="Times New Roman" w:hAnsi="Times New Roman"/>
                <w:sz w:val="24"/>
              </w:rPr>
            </w:pPr>
          </w:p>
        </w:tc>
      </w:tr>
      <w:tr w:rsidR="00F04047" w:rsidTr="00FA409C">
        <w:trPr>
          <w:trHeight w:hRule="exact" w:val="358"/>
        </w:trPr>
        <w:tc>
          <w:tcPr>
            <w:tcW w:w="2891"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tc>
        <w:tc>
          <w:tcPr>
            <w:tcW w:w="1260"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tc>
        <w:tc>
          <w:tcPr>
            <w:tcW w:w="37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ИТОГО по разделу V</w:t>
            </w:r>
          </w:p>
        </w:tc>
        <w:tc>
          <w:tcPr>
            <w:tcW w:w="8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pStyle w:val="ad"/>
              <w:widowControl w:val="0"/>
              <w:jc w:val="both"/>
              <w:rPr>
                <w:rFonts w:ascii="Times New Roman" w:hAnsi="Times New Roman"/>
                <w:sz w:val="24"/>
              </w:rPr>
            </w:pPr>
          </w:p>
        </w:tc>
      </w:tr>
      <w:tr w:rsidR="00F04047" w:rsidTr="00FA409C">
        <w:trPr>
          <w:trHeight w:hRule="exact" w:val="337"/>
        </w:trPr>
        <w:tc>
          <w:tcPr>
            <w:tcW w:w="289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БАЛАНС</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pStyle w:val="ad"/>
              <w:widowControl w:val="0"/>
              <w:jc w:val="both"/>
              <w:rPr>
                <w:rFonts w:ascii="Times New Roman" w:hAnsi="Times New Roman"/>
                <w:sz w:val="24"/>
              </w:rPr>
            </w:pPr>
          </w:p>
        </w:tc>
        <w:tc>
          <w:tcPr>
            <w:tcW w:w="378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БАЛАНС</w:t>
            </w:r>
          </w:p>
        </w:tc>
        <w:tc>
          <w:tcPr>
            <w:tcW w:w="8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04047">
            <w:pPr>
              <w:pStyle w:val="ad"/>
              <w:widowControl w:val="0"/>
              <w:jc w:val="both"/>
              <w:rPr>
                <w:rFonts w:ascii="Times New Roman" w:hAnsi="Times New Roman"/>
                <w:sz w:val="24"/>
              </w:rPr>
            </w:pPr>
          </w:p>
        </w:tc>
      </w:tr>
      <w:tr w:rsidR="00F04047" w:rsidTr="00FA409C">
        <w:trPr>
          <w:trHeight w:hRule="exact" w:val="325"/>
        </w:trPr>
        <w:tc>
          <w:tcPr>
            <w:tcW w:w="8831"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F04047" w:rsidRDefault="00FA409C">
            <w:pPr>
              <w:pStyle w:val="ad"/>
              <w:widowControl w:val="0"/>
              <w:jc w:val="both"/>
              <w:rPr>
                <w:rFonts w:ascii="Times New Roman" w:hAnsi="Times New Roman"/>
                <w:sz w:val="24"/>
              </w:rPr>
            </w:pPr>
            <w:r>
              <w:rPr>
                <w:rFonts w:ascii="Times New Roman" w:hAnsi="Times New Roman"/>
                <w:sz w:val="24"/>
              </w:rPr>
              <w:t>СПРАВОЧНО</w:t>
            </w:r>
          </w:p>
          <w:p w:rsidR="00F04047" w:rsidRDefault="00F04047">
            <w:pPr>
              <w:pStyle w:val="ad"/>
              <w:widowControl w:val="0"/>
              <w:jc w:val="both"/>
              <w:rPr>
                <w:rFonts w:ascii="Times New Roman" w:hAnsi="Times New Roman"/>
                <w:sz w:val="24"/>
              </w:rPr>
            </w:pPr>
          </w:p>
        </w:tc>
      </w:tr>
    </w:tbl>
    <w:p w:rsidR="00F04047" w:rsidRDefault="00F04047">
      <w:pPr>
        <w:pStyle w:val="af4"/>
        <w:widowControl w:val="0"/>
        <w:tabs>
          <w:tab w:val="left" w:pos="6585"/>
        </w:tabs>
        <w:ind w:left="0" w:firstLine="709"/>
        <w:jc w:val="both"/>
        <w:rPr>
          <w:b/>
        </w:rPr>
      </w:pPr>
    </w:p>
    <w:p w:rsidR="00F04047" w:rsidRDefault="00FA409C">
      <w:pPr>
        <w:pStyle w:val="af4"/>
        <w:widowControl w:val="0"/>
        <w:tabs>
          <w:tab w:val="left" w:pos="6585"/>
        </w:tabs>
        <w:ind w:left="0" w:firstLine="709"/>
        <w:jc w:val="both"/>
        <w:rPr>
          <w:b/>
        </w:rPr>
      </w:pPr>
      <w:r>
        <w:rPr>
          <w:b/>
        </w:rPr>
        <w:t xml:space="preserve">Форма контроля выполнения практических работ: </w:t>
      </w:r>
    </w:p>
    <w:p w:rsidR="00F04047" w:rsidRDefault="00FA409C">
      <w:pPr>
        <w:pStyle w:val="af4"/>
        <w:widowControl w:val="0"/>
        <w:tabs>
          <w:tab w:val="left" w:pos="6585"/>
        </w:tabs>
        <w:ind w:left="0" w:firstLine="709"/>
        <w:jc w:val="both"/>
      </w:pPr>
      <w:r>
        <w:t xml:space="preserve">Выполненная работа представляется преподавателю в рабочей тетради для выполнения практических работ. </w:t>
      </w:r>
    </w:p>
    <w:p w:rsidR="00F04047" w:rsidRDefault="00FA409C">
      <w:pPr>
        <w:pStyle w:val="af4"/>
        <w:widowControl w:val="0"/>
        <w:tabs>
          <w:tab w:val="left" w:pos="6585"/>
        </w:tabs>
        <w:ind w:left="0" w:firstLine="709"/>
        <w:jc w:val="both"/>
        <w:rPr>
          <w:b/>
        </w:rPr>
      </w:pPr>
      <w:r>
        <w:rPr>
          <w:b/>
        </w:rPr>
        <w:t>Задания для самостоятельного выполнения:</w:t>
      </w:r>
    </w:p>
    <w:p w:rsidR="00F04047" w:rsidRDefault="00FA409C">
      <w:pPr>
        <w:pStyle w:val="af4"/>
        <w:widowControl w:val="0"/>
        <w:tabs>
          <w:tab w:val="left" w:pos="6585"/>
        </w:tabs>
        <w:ind w:left="0" w:firstLine="709"/>
        <w:jc w:val="both"/>
      </w:pPr>
      <w:r>
        <w:t xml:space="preserve">Задание 1. Отработка текущего материала по конспектам лекций и рекомендуемой литературе. </w:t>
      </w:r>
    </w:p>
    <w:p w:rsidR="00F04047" w:rsidRDefault="00FA409C">
      <w:pPr>
        <w:pStyle w:val="af4"/>
        <w:widowControl w:val="0"/>
        <w:tabs>
          <w:tab w:val="left" w:pos="6585"/>
        </w:tabs>
        <w:ind w:left="0" w:firstLine="709"/>
        <w:jc w:val="both"/>
      </w:pPr>
      <w:r>
        <w:t>Задание 2. Подготовка ответов на контрольные вопросы.</w:t>
      </w:r>
    </w:p>
    <w:p w:rsidR="00F04047" w:rsidRDefault="00FA409C">
      <w:pPr>
        <w:pStyle w:val="af4"/>
        <w:widowControl w:val="0"/>
        <w:tabs>
          <w:tab w:val="left" w:pos="6585"/>
        </w:tabs>
        <w:ind w:left="0" w:firstLine="709"/>
        <w:jc w:val="both"/>
      </w:pPr>
      <w:r>
        <w:t>Задание 3. Подготовка к тестированию по текущему контролю знаний.</w:t>
      </w:r>
    </w:p>
    <w:p w:rsidR="00F04047" w:rsidRDefault="00FA409C">
      <w:pPr>
        <w:pStyle w:val="af4"/>
        <w:widowControl w:val="0"/>
        <w:tabs>
          <w:tab w:val="left" w:pos="6585"/>
        </w:tabs>
        <w:ind w:left="0" w:firstLine="709"/>
        <w:jc w:val="both"/>
      </w:pPr>
      <w:r>
        <w:t>Задание 4. Написание рефератов по рекомендуемым темам.</w:t>
      </w:r>
    </w:p>
    <w:p w:rsidR="00F04047" w:rsidRDefault="00FA409C">
      <w:pPr>
        <w:pStyle w:val="af4"/>
        <w:widowControl w:val="0"/>
        <w:tabs>
          <w:tab w:val="left" w:pos="6585"/>
        </w:tabs>
        <w:ind w:left="0" w:firstLine="709"/>
        <w:jc w:val="both"/>
      </w:pPr>
      <w:r>
        <w:t xml:space="preserve">Задание 5. Составьте перечень ошибок, допускаемых при составлении </w:t>
      </w:r>
      <w:r>
        <w:lastRenderedPageBreak/>
        <w:t>бухгалтерской (финансовой) отчетности. Результаты оформить и представить в произвольном письменном виде.</w:t>
      </w:r>
    </w:p>
    <w:p w:rsidR="00F04047" w:rsidRDefault="00FA409C">
      <w:pPr>
        <w:pStyle w:val="af4"/>
        <w:widowControl w:val="0"/>
        <w:tabs>
          <w:tab w:val="left" w:pos="6585"/>
        </w:tabs>
        <w:ind w:left="0" w:firstLine="709"/>
        <w:jc w:val="both"/>
        <w:rPr>
          <w:b/>
        </w:rPr>
      </w:pPr>
      <w:r>
        <w:rPr>
          <w:b/>
        </w:rPr>
        <w:t xml:space="preserve">   Форма контроля самостоятельной работы:</w:t>
      </w:r>
    </w:p>
    <w:p w:rsidR="00F04047" w:rsidRDefault="00FA409C">
      <w:pPr>
        <w:widowControl w:val="0"/>
        <w:tabs>
          <w:tab w:val="left" w:pos="6585"/>
        </w:tabs>
        <w:ind w:firstLine="709"/>
        <w:jc w:val="both"/>
        <w:rPr>
          <w:sz w:val="28"/>
        </w:rPr>
      </w:pPr>
      <w:r>
        <w:rPr>
          <w:sz w:val="28"/>
        </w:rPr>
        <w:t>1.Устный выборочный опрос.</w:t>
      </w:r>
    </w:p>
    <w:p w:rsidR="00F04047" w:rsidRDefault="00FA409C">
      <w:pPr>
        <w:widowControl w:val="0"/>
        <w:tabs>
          <w:tab w:val="left" w:pos="6585"/>
        </w:tabs>
        <w:ind w:firstLine="709"/>
        <w:jc w:val="both"/>
        <w:rPr>
          <w:sz w:val="28"/>
        </w:rPr>
      </w:pPr>
      <w:r>
        <w:rPr>
          <w:sz w:val="28"/>
        </w:rPr>
        <w:t>2.Проверка письменной работы.</w:t>
      </w:r>
    </w:p>
    <w:p w:rsidR="00F04047" w:rsidRDefault="00FA409C">
      <w:pPr>
        <w:widowControl w:val="0"/>
        <w:tabs>
          <w:tab w:val="left" w:pos="6585"/>
        </w:tabs>
        <w:ind w:firstLine="709"/>
        <w:jc w:val="both"/>
        <w:rPr>
          <w:sz w:val="28"/>
        </w:rPr>
      </w:pPr>
      <w:r>
        <w:rPr>
          <w:sz w:val="28"/>
        </w:rPr>
        <w:t>3.Защита реферата.</w:t>
      </w:r>
    </w:p>
    <w:p w:rsidR="00F04047" w:rsidRDefault="00FA409C">
      <w:pPr>
        <w:pStyle w:val="af4"/>
        <w:widowControl w:val="0"/>
        <w:tabs>
          <w:tab w:val="left" w:pos="6585"/>
        </w:tabs>
        <w:ind w:left="0" w:firstLine="709"/>
        <w:jc w:val="both"/>
        <w:rPr>
          <w:b/>
        </w:rPr>
      </w:pPr>
      <w:r>
        <w:rPr>
          <w:b/>
        </w:rPr>
        <w:t xml:space="preserve">Вопросы для самоконтроля по теме: </w:t>
      </w:r>
    </w:p>
    <w:p w:rsidR="00F04047" w:rsidRDefault="00FA409C">
      <w:pPr>
        <w:widowControl w:val="0"/>
        <w:ind w:firstLine="709"/>
        <w:jc w:val="both"/>
        <w:rPr>
          <w:sz w:val="28"/>
        </w:rPr>
      </w:pPr>
      <w:r>
        <w:rPr>
          <w:sz w:val="28"/>
        </w:rPr>
        <w:t>1. Раскройте состав бухгалтерской (финансовой) отчетности.</w:t>
      </w:r>
    </w:p>
    <w:p w:rsidR="00F04047" w:rsidRDefault="00FA409C">
      <w:pPr>
        <w:widowControl w:val="0"/>
        <w:ind w:firstLine="709"/>
        <w:jc w:val="both"/>
        <w:rPr>
          <w:sz w:val="28"/>
        </w:rPr>
      </w:pPr>
      <w:r>
        <w:rPr>
          <w:sz w:val="28"/>
        </w:rPr>
        <w:t>2. В чем сущность  и значение бухгалтерской (финансовой) отчетности?</w:t>
      </w:r>
    </w:p>
    <w:p w:rsidR="00F04047" w:rsidRDefault="00FA409C">
      <w:pPr>
        <w:widowControl w:val="0"/>
        <w:ind w:firstLine="709"/>
        <w:jc w:val="both"/>
        <w:rPr>
          <w:sz w:val="28"/>
        </w:rPr>
      </w:pPr>
      <w:r>
        <w:rPr>
          <w:sz w:val="28"/>
        </w:rPr>
        <w:t>3. Какова нормативная база составления отчетности?</w:t>
      </w:r>
    </w:p>
    <w:p w:rsidR="00F04047" w:rsidRDefault="00FA409C">
      <w:pPr>
        <w:widowControl w:val="0"/>
        <w:ind w:firstLine="709"/>
        <w:jc w:val="both"/>
        <w:rPr>
          <w:sz w:val="28"/>
        </w:rPr>
      </w:pPr>
      <w:r>
        <w:rPr>
          <w:sz w:val="28"/>
        </w:rPr>
        <w:t>4. Кто является пользователем бухгалтерской отчетности?</w:t>
      </w:r>
    </w:p>
    <w:p w:rsidR="00F04047" w:rsidRDefault="00FA409C">
      <w:pPr>
        <w:widowControl w:val="0"/>
        <w:ind w:firstLine="709"/>
        <w:jc w:val="both"/>
        <w:rPr>
          <w:sz w:val="28"/>
        </w:rPr>
      </w:pPr>
      <w:r>
        <w:rPr>
          <w:sz w:val="28"/>
        </w:rPr>
        <w:t>5. Каковы качественные характеристики отчетной информации?</w:t>
      </w:r>
    </w:p>
    <w:p w:rsidR="00F04047" w:rsidRDefault="00FA409C">
      <w:pPr>
        <w:widowControl w:val="0"/>
        <w:ind w:firstLine="709"/>
        <w:jc w:val="both"/>
        <w:rPr>
          <w:sz w:val="28"/>
        </w:rPr>
      </w:pPr>
      <w:r>
        <w:rPr>
          <w:sz w:val="28"/>
        </w:rPr>
        <w:t>6. В чем значение, функции и особенности составления и использования информации бухгалтерского баланса?</w:t>
      </w:r>
    </w:p>
    <w:p w:rsidR="00F04047" w:rsidRDefault="00FA409C">
      <w:pPr>
        <w:widowControl w:val="0"/>
        <w:ind w:firstLine="709"/>
        <w:jc w:val="both"/>
        <w:rPr>
          <w:sz w:val="28"/>
        </w:rPr>
      </w:pPr>
      <w:r>
        <w:rPr>
          <w:sz w:val="28"/>
        </w:rPr>
        <w:t>7. В чем значение, функции и особенности составления и использования информации отчета о прибылях и убытках?</w:t>
      </w:r>
    </w:p>
    <w:p w:rsidR="00F04047" w:rsidRDefault="00FA409C">
      <w:pPr>
        <w:widowControl w:val="0"/>
        <w:ind w:firstLine="709"/>
        <w:jc w:val="both"/>
        <w:rPr>
          <w:sz w:val="28"/>
        </w:rPr>
      </w:pPr>
      <w:r>
        <w:rPr>
          <w:sz w:val="28"/>
        </w:rPr>
        <w:t>8. В чем значение, функции и особенности составления и использования информации отчета о движении денежных средств?</w:t>
      </w:r>
    </w:p>
    <w:p w:rsidR="00F04047" w:rsidRDefault="00FA409C">
      <w:pPr>
        <w:widowControl w:val="0"/>
        <w:ind w:firstLine="709"/>
        <w:jc w:val="both"/>
        <w:rPr>
          <w:sz w:val="28"/>
        </w:rPr>
      </w:pPr>
      <w:r>
        <w:rPr>
          <w:sz w:val="28"/>
        </w:rPr>
        <w:t>9. В чем значение, функции и особенности составления и использования информации пояснительной записки?</w:t>
      </w:r>
    </w:p>
    <w:p w:rsidR="00F04047" w:rsidRDefault="00FA409C">
      <w:pPr>
        <w:widowControl w:val="0"/>
        <w:ind w:firstLine="709"/>
        <w:jc w:val="both"/>
        <w:rPr>
          <w:sz w:val="28"/>
        </w:rPr>
      </w:pPr>
      <w:r>
        <w:rPr>
          <w:sz w:val="28"/>
        </w:rPr>
        <w:t>10. По каким адресам должна быть представлена бухгалтерская отчетность?</w:t>
      </w:r>
    </w:p>
    <w:p w:rsidR="00F04047" w:rsidRDefault="00FA409C">
      <w:pPr>
        <w:widowControl w:val="0"/>
        <w:ind w:firstLine="709"/>
        <w:jc w:val="both"/>
        <w:rPr>
          <w:sz w:val="28"/>
        </w:rPr>
      </w:pPr>
      <w:r>
        <w:rPr>
          <w:sz w:val="28"/>
        </w:rPr>
        <w:t>11. Назовите сроки представления бухгалтерской отчетности.</w:t>
      </w:r>
    </w:p>
    <w:p w:rsidR="00F04047" w:rsidRDefault="00FA409C">
      <w:pPr>
        <w:widowControl w:val="0"/>
        <w:ind w:firstLine="709"/>
        <w:jc w:val="both"/>
        <w:rPr>
          <w:sz w:val="28"/>
        </w:rPr>
      </w:pPr>
      <w:r>
        <w:rPr>
          <w:sz w:val="28"/>
        </w:rPr>
        <w:t>12.Каковы этапы составления бухгалтерской отчетности?</w:t>
      </w:r>
    </w:p>
    <w:p w:rsidR="00F04047" w:rsidRDefault="00FA409C">
      <w:pPr>
        <w:pStyle w:val="af4"/>
        <w:widowControl w:val="0"/>
        <w:tabs>
          <w:tab w:val="left" w:pos="6585"/>
        </w:tabs>
        <w:ind w:left="0" w:firstLine="709"/>
        <w:jc w:val="both"/>
        <w:rPr>
          <w:b/>
        </w:rPr>
      </w:pPr>
      <w:r>
        <w:rPr>
          <w:b/>
        </w:rPr>
        <w:t>Умения, сформированные у студента после изучения темы:</w:t>
      </w:r>
    </w:p>
    <w:p w:rsidR="00F04047" w:rsidRDefault="00FA409C">
      <w:pPr>
        <w:widowControl w:val="0"/>
        <w:tabs>
          <w:tab w:val="left" w:pos="6585"/>
        </w:tabs>
        <w:ind w:firstLine="709"/>
        <w:jc w:val="both"/>
        <w:rPr>
          <w:sz w:val="28"/>
        </w:rPr>
      </w:pPr>
      <w:r>
        <w:rPr>
          <w:sz w:val="28"/>
        </w:rPr>
        <w:t xml:space="preserve">1.Умеет </w:t>
      </w:r>
      <w:r>
        <w:rPr>
          <w:spacing w:val="-3"/>
          <w:sz w:val="28"/>
        </w:rPr>
        <w:t>пользоваться бухгалтерской (финансовой) отчетностью в профессиональной деятельности</w:t>
      </w:r>
      <w:r>
        <w:rPr>
          <w:sz w:val="28"/>
        </w:rPr>
        <w:t>.</w:t>
      </w:r>
    </w:p>
    <w:p w:rsidR="00F04047" w:rsidRDefault="00FA409C">
      <w:pPr>
        <w:widowControl w:val="0"/>
        <w:tabs>
          <w:tab w:val="left" w:pos="6585"/>
        </w:tabs>
        <w:ind w:firstLine="709"/>
        <w:jc w:val="both"/>
        <w:rPr>
          <w:sz w:val="28"/>
        </w:rPr>
      </w:pPr>
      <w:r>
        <w:rPr>
          <w:sz w:val="28"/>
        </w:rPr>
        <w:t>2.Умеет отличать основные формы бухгалтерской (финансовой) отчетности.</w:t>
      </w:r>
    </w:p>
    <w:p w:rsidR="00F04047" w:rsidRDefault="00F04047">
      <w:pPr>
        <w:pStyle w:val="af4"/>
        <w:widowControl w:val="0"/>
        <w:tabs>
          <w:tab w:val="left" w:pos="6585"/>
        </w:tabs>
        <w:ind w:left="0" w:firstLine="709"/>
        <w:jc w:val="both"/>
      </w:pPr>
    </w:p>
    <w:p w:rsidR="00F04047" w:rsidRDefault="00F04047">
      <w:pPr>
        <w:pStyle w:val="af4"/>
        <w:widowControl w:val="0"/>
        <w:tabs>
          <w:tab w:val="left" w:pos="6585"/>
        </w:tabs>
        <w:ind w:left="0" w:firstLine="709"/>
        <w:jc w:val="both"/>
      </w:pPr>
    </w:p>
    <w:p w:rsidR="00F04047" w:rsidRDefault="00F04047">
      <w:pPr>
        <w:pStyle w:val="af4"/>
        <w:widowControl w:val="0"/>
        <w:tabs>
          <w:tab w:val="left" w:pos="6585"/>
        </w:tabs>
        <w:ind w:left="0" w:firstLine="709"/>
        <w:jc w:val="both"/>
      </w:pPr>
    </w:p>
    <w:p w:rsidR="00F04047" w:rsidRDefault="00F04047">
      <w:pPr>
        <w:pStyle w:val="af4"/>
        <w:widowControl w:val="0"/>
        <w:tabs>
          <w:tab w:val="left" w:pos="6585"/>
        </w:tabs>
        <w:ind w:left="0" w:firstLine="709"/>
        <w:jc w:val="both"/>
      </w:pPr>
    </w:p>
    <w:p w:rsidR="00F04047" w:rsidRDefault="00F04047">
      <w:pPr>
        <w:pStyle w:val="af4"/>
        <w:widowControl w:val="0"/>
        <w:tabs>
          <w:tab w:val="left" w:pos="6585"/>
        </w:tabs>
        <w:ind w:left="0" w:firstLine="709"/>
        <w:jc w:val="both"/>
      </w:pPr>
    </w:p>
    <w:p w:rsidR="00F04047" w:rsidRDefault="00F04047">
      <w:pPr>
        <w:pStyle w:val="af4"/>
        <w:widowControl w:val="0"/>
        <w:tabs>
          <w:tab w:val="left" w:pos="6585"/>
        </w:tabs>
        <w:ind w:left="0" w:firstLine="709"/>
        <w:jc w:val="both"/>
      </w:pPr>
    </w:p>
    <w:p w:rsidR="00FA409C" w:rsidRDefault="00FA409C">
      <w:pPr>
        <w:pStyle w:val="af4"/>
        <w:widowControl w:val="0"/>
        <w:tabs>
          <w:tab w:val="left" w:pos="6585"/>
        </w:tabs>
        <w:ind w:left="0" w:firstLine="709"/>
        <w:jc w:val="both"/>
      </w:pPr>
    </w:p>
    <w:p w:rsidR="00FA409C" w:rsidRDefault="00FA409C">
      <w:pPr>
        <w:pStyle w:val="af4"/>
        <w:widowControl w:val="0"/>
        <w:tabs>
          <w:tab w:val="left" w:pos="6585"/>
        </w:tabs>
        <w:ind w:left="0" w:firstLine="709"/>
        <w:jc w:val="both"/>
      </w:pPr>
    </w:p>
    <w:p w:rsidR="00FA409C" w:rsidRDefault="00FA409C">
      <w:pPr>
        <w:pStyle w:val="af4"/>
        <w:widowControl w:val="0"/>
        <w:tabs>
          <w:tab w:val="left" w:pos="6585"/>
        </w:tabs>
        <w:ind w:left="0" w:firstLine="709"/>
        <w:jc w:val="both"/>
      </w:pPr>
    </w:p>
    <w:p w:rsidR="00FA409C" w:rsidRDefault="00FA409C">
      <w:pPr>
        <w:pStyle w:val="af4"/>
        <w:widowControl w:val="0"/>
        <w:tabs>
          <w:tab w:val="left" w:pos="6585"/>
        </w:tabs>
        <w:ind w:left="0" w:firstLine="709"/>
        <w:jc w:val="both"/>
      </w:pPr>
    </w:p>
    <w:p w:rsidR="00FA409C" w:rsidRDefault="00FA409C">
      <w:pPr>
        <w:pStyle w:val="af4"/>
        <w:widowControl w:val="0"/>
        <w:tabs>
          <w:tab w:val="left" w:pos="6585"/>
        </w:tabs>
        <w:ind w:left="0" w:firstLine="709"/>
        <w:jc w:val="both"/>
      </w:pPr>
    </w:p>
    <w:p w:rsidR="00FA409C" w:rsidRDefault="00FA409C">
      <w:pPr>
        <w:pStyle w:val="af4"/>
        <w:widowControl w:val="0"/>
        <w:tabs>
          <w:tab w:val="left" w:pos="6585"/>
        </w:tabs>
        <w:ind w:left="0" w:firstLine="709"/>
        <w:jc w:val="both"/>
      </w:pPr>
    </w:p>
    <w:p w:rsidR="00FA409C" w:rsidRDefault="00FA409C">
      <w:pPr>
        <w:pStyle w:val="af4"/>
        <w:widowControl w:val="0"/>
        <w:tabs>
          <w:tab w:val="left" w:pos="6585"/>
        </w:tabs>
        <w:ind w:left="0" w:firstLine="709"/>
        <w:jc w:val="both"/>
      </w:pPr>
    </w:p>
    <w:p w:rsidR="00FA409C" w:rsidRDefault="00FA409C">
      <w:pPr>
        <w:pStyle w:val="af4"/>
        <w:widowControl w:val="0"/>
        <w:tabs>
          <w:tab w:val="left" w:pos="6585"/>
        </w:tabs>
        <w:ind w:left="0" w:firstLine="709"/>
        <w:jc w:val="both"/>
      </w:pPr>
    </w:p>
    <w:p w:rsidR="00FA409C" w:rsidRDefault="00FA409C">
      <w:pPr>
        <w:pStyle w:val="af4"/>
        <w:widowControl w:val="0"/>
        <w:tabs>
          <w:tab w:val="left" w:pos="6585"/>
        </w:tabs>
        <w:ind w:left="0" w:firstLine="709"/>
        <w:jc w:val="both"/>
      </w:pPr>
    </w:p>
    <w:p w:rsidR="00FA409C" w:rsidRDefault="00FA409C">
      <w:pPr>
        <w:pStyle w:val="af4"/>
        <w:widowControl w:val="0"/>
        <w:tabs>
          <w:tab w:val="left" w:pos="6585"/>
        </w:tabs>
        <w:ind w:left="0" w:firstLine="709"/>
        <w:jc w:val="both"/>
      </w:pPr>
    </w:p>
    <w:p w:rsidR="00FA409C" w:rsidRDefault="00FA409C">
      <w:pPr>
        <w:pStyle w:val="af4"/>
        <w:widowControl w:val="0"/>
        <w:tabs>
          <w:tab w:val="left" w:pos="6585"/>
        </w:tabs>
        <w:ind w:left="0" w:firstLine="709"/>
        <w:jc w:val="both"/>
      </w:pPr>
    </w:p>
    <w:p w:rsidR="00FA409C" w:rsidRDefault="00FA409C">
      <w:pPr>
        <w:pStyle w:val="af4"/>
        <w:widowControl w:val="0"/>
        <w:tabs>
          <w:tab w:val="left" w:pos="6585"/>
        </w:tabs>
        <w:ind w:left="0" w:firstLine="709"/>
        <w:jc w:val="both"/>
      </w:pPr>
    </w:p>
    <w:p w:rsidR="00F04047" w:rsidRDefault="00F04047">
      <w:pPr>
        <w:pStyle w:val="af4"/>
        <w:widowControl w:val="0"/>
        <w:tabs>
          <w:tab w:val="left" w:pos="6585"/>
        </w:tabs>
        <w:ind w:left="0" w:firstLine="709"/>
        <w:jc w:val="both"/>
      </w:pPr>
    </w:p>
    <w:p w:rsidR="00F04047" w:rsidRDefault="00FA409C">
      <w:pPr>
        <w:pStyle w:val="af4"/>
        <w:widowControl w:val="0"/>
        <w:tabs>
          <w:tab w:val="left" w:pos="6585"/>
        </w:tabs>
        <w:ind w:left="0" w:firstLine="709"/>
        <w:jc w:val="both"/>
        <w:rPr>
          <w:b/>
        </w:rPr>
      </w:pPr>
      <w:r>
        <w:rPr>
          <w:b/>
        </w:rPr>
        <w:lastRenderedPageBreak/>
        <w:t>Приложение 1</w:t>
      </w:r>
    </w:p>
    <w:tbl>
      <w:tblPr>
        <w:tblW w:w="0" w:type="auto"/>
        <w:tblLayout w:type="fixed"/>
        <w:tblCellMar>
          <w:left w:w="0" w:type="dxa"/>
          <w:right w:w="0" w:type="dxa"/>
        </w:tblCellMar>
        <w:tblLook w:val="04A0" w:firstRow="1" w:lastRow="0" w:firstColumn="1" w:lastColumn="0" w:noHBand="0" w:noVBand="1"/>
      </w:tblPr>
      <w:tblGrid>
        <w:gridCol w:w="5233"/>
        <w:gridCol w:w="5233"/>
      </w:tblGrid>
      <w:tr w:rsidR="00F04047">
        <w:tc>
          <w:tcPr>
            <w:tcW w:w="5233" w:type="dxa"/>
            <w:tcMar>
              <w:top w:w="0" w:type="dxa"/>
              <w:left w:w="0" w:type="dxa"/>
              <w:bottom w:w="0" w:type="dxa"/>
              <w:right w:w="0" w:type="dxa"/>
            </w:tcMar>
          </w:tcPr>
          <w:p w:rsidR="00F04047" w:rsidRDefault="00FA409C">
            <w:pPr>
              <w:widowControl w:val="0"/>
              <w:ind w:firstLine="709"/>
              <w:jc w:val="both"/>
              <w:rPr>
                <w:sz w:val="28"/>
              </w:rPr>
            </w:pPr>
            <w:r>
              <w:rPr>
                <w:sz w:val="28"/>
              </w:rPr>
              <w:t>6 декабря 2011 года</w:t>
            </w:r>
          </w:p>
        </w:tc>
        <w:tc>
          <w:tcPr>
            <w:tcW w:w="5233" w:type="dxa"/>
            <w:tcMar>
              <w:top w:w="0" w:type="dxa"/>
              <w:left w:w="0" w:type="dxa"/>
              <w:bottom w:w="0" w:type="dxa"/>
              <w:right w:w="0" w:type="dxa"/>
            </w:tcMar>
          </w:tcPr>
          <w:p w:rsidR="00F04047" w:rsidRDefault="00FA409C">
            <w:pPr>
              <w:widowControl w:val="0"/>
              <w:ind w:firstLine="709"/>
              <w:jc w:val="both"/>
              <w:rPr>
                <w:sz w:val="28"/>
              </w:rPr>
            </w:pPr>
            <w:r>
              <w:rPr>
                <w:sz w:val="28"/>
              </w:rPr>
              <w:t>№ 402-ФЗ</w:t>
            </w:r>
          </w:p>
        </w:tc>
      </w:tr>
    </w:tbl>
    <w:p w:rsidR="00F04047" w:rsidRDefault="00F04047">
      <w:pPr>
        <w:widowControl w:val="0"/>
        <w:ind w:firstLine="709"/>
        <w:jc w:val="both"/>
        <w:rPr>
          <w:sz w:val="2"/>
        </w:rPr>
      </w:pP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РОССИЙСКАЯ ФЕДЕРАЦИЯ</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ФЕДЕРАЛЬНЫЙ ЗАКОН</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О БУХГАЛТЕРСКОМ УЧЕТЕ</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Принят</w:t>
      </w:r>
    </w:p>
    <w:p w:rsidR="00F04047" w:rsidRDefault="00FA409C">
      <w:pPr>
        <w:widowControl w:val="0"/>
        <w:ind w:firstLine="709"/>
        <w:jc w:val="both"/>
        <w:rPr>
          <w:sz w:val="28"/>
        </w:rPr>
      </w:pPr>
      <w:r>
        <w:rPr>
          <w:sz w:val="28"/>
        </w:rPr>
        <w:t>Государственной Думой</w:t>
      </w:r>
    </w:p>
    <w:p w:rsidR="00F04047" w:rsidRDefault="00FA409C">
      <w:pPr>
        <w:widowControl w:val="0"/>
        <w:ind w:firstLine="709"/>
        <w:jc w:val="both"/>
        <w:rPr>
          <w:sz w:val="28"/>
        </w:rPr>
      </w:pPr>
      <w:r>
        <w:rPr>
          <w:sz w:val="28"/>
        </w:rPr>
        <w:t>22 ноября 2011 года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Одобрен</w:t>
      </w:r>
    </w:p>
    <w:p w:rsidR="00F04047" w:rsidRDefault="00FA409C">
      <w:pPr>
        <w:widowControl w:val="0"/>
        <w:ind w:firstLine="709"/>
        <w:jc w:val="both"/>
        <w:rPr>
          <w:sz w:val="28"/>
        </w:rPr>
      </w:pPr>
      <w:r>
        <w:rPr>
          <w:sz w:val="28"/>
        </w:rPr>
        <w:t>Советом Федерации</w:t>
      </w:r>
    </w:p>
    <w:p w:rsidR="00F04047" w:rsidRDefault="00FA409C">
      <w:pPr>
        <w:widowControl w:val="0"/>
        <w:ind w:firstLine="709"/>
        <w:jc w:val="both"/>
        <w:rPr>
          <w:sz w:val="28"/>
        </w:rPr>
      </w:pPr>
      <w:r>
        <w:rPr>
          <w:sz w:val="28"/>
        </w:rPr>
        <w:t>29 ноября 2011 года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Федеральных законов от 28.06.2013 </w:t>
      </w:r>
      <w:hyperlink r:id="rId14" w:history="1">
        <w:r>
          <w:rPr>
            <w:color w:val="0000FF"/>
            <w:sz w:val="28"/>
          </w:rPr>
          <w:t>№ 134-ФЗ</w:t>
        </w:r>
      </w:hyperlink>
      <w:r>
        <w:rPr>
          <w:sz w:val="28"/>
        </w:rPr>
        <w:t>,</w:t>
      </w:r>
    </w:p>
    <w:p w:rsidR="00F04047" w:rsidRDefault="00FA409C">
      <w:pPr>
        <w:widowControl w:val="0"/>
        <w:ind w:firstLine="709"/>
        <w:jc w:val="both"/>
        <w:rPr>
          <w:sz w:val="28"/>
        </w:rPr>
      </w:pPr>
      <w:r>
        <w:rPr>
          <w:sz w:val="28"/>
        </w:rPr>
        <w:t xml:space="preserve">от 02.07.2013 </w:t>
      </w:r>
      <w:hyperlink r:id="rId15" w:history="1">
        <w:r>
          <w:rPr>
            <w:color w:val="0000FF"/>
            <w:sz w:val="28"/>
          </w:rPr>
          <w:t>№ 185-ФЗ</w:t>
        </w:r>
      </w:hyperlink>
      <w:r>
        <w:rPr>
          <w:sz w:val="28"/>
        </w:rPr>
        <w:t xml:space="preserve">, от 23.07.2013 </w:t>
      </w:r>
      <w:hyperlink r:id="rId16" w:history="1">
        <w:r>
          <w:rPr>
            <w:color w:val="0000FF"/>
            <w:sz w:val="28"/>
          </w:rPr>
          <w:t>№ 251-ФЗ</w:t>
        </w:r>
      </w:hyperlink>
      <w:r>
        <w:rPr>
          <w:sz w:val="28"/>
        </w:rPr>
        <w:t>,</w:t>
      </w:r>
    </w:p>
    <w:p w:rsidR="00F04047" w:rsidRDefault="00FA409C">
      <w:pPr>
        <w:widowControl w:val="0"/>
        <w:ind w:firstLine="709"/>
        <w:jc w:val="both"/>
        <w:rPr>
          <w:sz w:val="28"/>
        </w:rPr>
      </w:pPr>
      <w:r>
        <w:rPr>
          <w:sz w:val="28"/>
        </w:rPr>
        <w:t xml:space="preserve">от 02.11.2013 </w:t>
      </w:r>
      <w:hyperlink r:id="rId17" w:history="1">
        <w:r>
          <w:rPr>
            <w:color w:val="0000FF"/>
            <w:sz w:val="28"/>
          </w:rPr>
          <w:t>№ 292-ФЗ</w:t>
        </w:r>
      </w:hyperlink>
      <w:r>
        <w:rPr>
          <w:sz w:val="28"/>
        </w:rPr>
        <w:t xml:space="preserve">, от 21.12.2013 </w:t>
      </w:r>
      <w:hyperlink r:id="rId18" w:history="1">
        <w:r>
          <w:rPr>
            <w:color w:val="0000FF"/>
            <w:sz w:val="28"/>
          </w:rPr>
          <w:t>№ 357-ФЗ</w:t>
        </w:r>
      </w:hyperlink>
      <w:r>
        <w:rPr>
          <w:sz w:val="28"/>
        </w:rPr>
        <w:t>,</w:t>
      </w:r>
    </w:p>
    <w:p w:rsidR="00F04047" w:rsidRDefault="00FA409C">
      <w:pPr>
        <w:widowControl w:val="0"/>
        <w:ind w:firstLine="709"/>
        <w:jc w:val="both"/>
        <w:rPr>
          <w:sz w:val="28"/>
        </w:rPr>
      </w:pPr>
      <w:r>
        <w:rPr>
          <w:sz w:val="28"/>
        </w:rPr>
        <w:t xml:space="preserve">от 28.12.2013 </w:t>
      </w:r>
      <w:hyperlink r:id="rId19" w:history="1">
        <w:r>
          <w:rPr>
            <w:color w:val="0000FF"/>
            <w:sz w:val="28"/>
          </w:rPr>
          <w:t>№ 425-ФЗ</w:t>
        </w:r>
      </w:hyperlink>
      <w:r>
        <w:rPr>
          <w:sz w:val="28"/>
        </w:rPr>
        <w:t xml:space="preserve">, от 04.11.2014 </w:t>
      </w:r>
      <w:hyperlink r:id="rId20" w:history="1">
        <w:r>
          <w:rPr>
            <w:color w:val="0000FF"/>
            <w:sz w:val="28"/>
          </w:rPr>
          <w:t>№ 344-ФЗ</w:t>
        </w:r>
      </w:hyperlink>
      <w:r>
        <w:rPr>
          <w:sz w:val="28"/>
        </w:rPr>
        <w:t>)</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2" w:name="__RefHeading___2"/>
      <w:bookmarkStart w:id="3" w:name="Par24"/>
      <w:bookmarkEnd w:id="2"/>
      <w:bookmarkEnd w:id="3"/>
      <w:r>
        <w:rPr>
          <w:sz w:val="28"/>
        </w:rPr>
        <w:t>Глава 1. ОБЩИЕ ПОЛОЖЕНИЯ</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4" w:name="__RefHeading___3"/>
      <w:bookmarkStart w:id="5" w:name="Par26"/>
      <w:bookmarkEnd w:id="4"/>
      <w:bookmarkEnd w:id="5"/>
      <w:r>
        <w:rPr>
          <w:sz w:val="28"/>
        </w:rPr>
        <w:t>Статья 1. Цели и предмет настоящего Федерального закона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 Целями настоящего Федерального закона являются установление единых требований к бухгалтерскому учету, в том числе бухгалтерской (финансовой) отчетности, а также создание правового механизма регулирования бухгалтерского учета.</w:t>
      </w:r>
    </w:p>
    <w:p w:rsidR="00F04047" w:rsidRDefault="00FA409C">
      <w:pPr>
        <w:widowControl w:val="0"/>
        <w:ind w:firstLine="709"/>
        <w:jc w:val="both"/>
        <w:rPr>
          <w:sz w:val="28"/>
        </w:rPr>
      </w:pPr>
      <w:r>
        <w:rPr>
          <w:sz w:val="28"/>
        </w:rPr>
        <w:t>2. Бухгалтерский учет - формирование документированной систематизированной информации об объектах, предусмотренных настоящим Федеральным законом, в соответствии с требованиями, установленными настоящим Федеральным законом, и составление на ее основе бухгалтерской (финансовой) отчетности.</w:t>
      </w:r>
    </w:p>
    <w:p w:rsidR="00F04047" w:rsidRDefault="00FA409C">
      <w:pPr>
        <w:widowControl w:val="0"/>
        <w:ind w:firstLine="709"/>
        <w:jc w:val="both"/>
        <w:outlineLvl w:val="1"/>
        <w:rPr>
          <w:sz w:val="28"/>
        </w:rPr>
      </w:pPr>
      <w:bookmarkStart w:id="6" w:name="__RefHeading___4"/>
      <w:bookmarkStart w:id="7" w:name="Par31"/>
      <w:bookmarkEnd w:id="6"/>
      <w:bookmarkEnd w:id="7"/>
      <w:r>
        <w:rPr>
          <w:sz w:val="28"/>
        </w:rPr>
        <w:t>Статья 2. Сфера действия настоящего Федерального закона</w:t>
      </w:r>
    </w:p>
    <w:p w:rsidR="00F04047" w:rsidRDefault="00FA409C">
      <w:pPr>
        <w:widowControl w:val="0"/>
        <w:ind w:firstLine="709"/>
        <w:jc w:val="both"/>
        <w:rPr>
          <w:sz w:val="28"/>
        </w:rPr>
      </w:pPr>
      <w:r>
        <w:rPr>
          <w:sz w:val="28"/>
        </w:rPr>
        <w:t>1. Действие настоящего Федерального закона распространяется на следующих лиц (далее - экономические субъекты):</w:t>
      </w:r>
    </w:p>
    <w:p w:rsidR="00F04047" w:rsidRDefault="00FA409C">
      <w:pPr>
        <w:widowControl w:val="0"/>
        <w:ind w:firstLine="709"/>
        <w:jc w:val="both"/>
        <w:rPr>
          <w:sz w:val="28"/>
        </w:rPr>
      </w:pPr>
      <w:r>
        <w:rPr>
          <w:sz w:val="28"/>
        </w:rPr>
        <w:t>1) коммерческие и некоммерческие организации;</w:t>
      </w:r>
    </w:p>
    <w:p w:rsidR="00F04047" w:rsidRDefault="00FA409C">
      <w:pPr>
        <w:widowControl w:val="0"/>
        <w:ind w:firstLine="709"/>
        <w:jc w:val="both"/>
        <w:rPr>
          <w:sz w:val="28"/>
        </w:rPr>
      </w:pPr>
      <w:r>
        <w:rPr>
          <w:sz w:val="28"/>
        </w:rPr>
        <w:t>2) государственные органы, органы местного самоуправления, органы управления государственных внебюджетных фондов и территориальных государственных внебюджетных фондов;</w:t>
      </w:r>
    </w:p>
    <w:p w:rsidR="00F04047" w:rsidRDefault="00FA409C">
      <w:pPr>
        <w:widowControl w:val="0"/>
        <w:ind w:firstLine="709"/>
        <w:jc w:val="both"/>
        <w:rPr>
          <w:sz w:val="28"/>
        </w:rPr>
      </w:pPr>
      <w:r>
        <w:rPr>
          <w:sz w:val="28"/>
        </w:rPr>
        <w:t>3) Центральный банк Российской Федерации;</w:t>
      </w:r>
    </w:p>
    <w:p w:rsidR="00F04047" w:rsidRDefault="00FA409C">
      <w:pPr>
        <w:widowControl w:val="0"/>
        <w:ind w:firstLine="709"/>
        <w:jc w:val="both"/>
        <w:rPr>
          <w:sz w:val="28"/>
        </w:rPr>
      </w:pPr>
      <w:r>
        <w:rPr>
          <w:sz w:val="28"/>
        </w:rPr>
        <w:t xml:space="preserve">4) индивидуальных предпринимателей, а также на адвокатов, учредивших адвокатские кабинеты, нотариусов и иных лиц, занимающихся частной практикой </w:t>
      </w:r>
      <w:r>
        <w:rPr>
          <w:sz w:val="28"/>
        </w:rPr>
        <w:lastRenderedPageBreak/>
        <w:t>(далее - лица, занимающиеся частной практикой);</w:t>
      </w:r>
    </w:p>
    <w:p w:rsidR="00F04047" w:rsidRDefault="00FA409C">
      <w:pPr>
        <w:widowControl w:val="0"/>
        <w:ind w:firstLine="709"/>
        <w:jc w:val="both"/>
        <w:rPr>
          <w:sz w:val="28"/>
        </w:rPr>
      </w:pPr>
      <w:r>
        <w:rPr>
          <w:sz w:val="28"/>
        </w:rPr>
        <w:t>5) находящиеся на территории Российской Федерации филиалы, представительства и иные структурные подразделения организаций, созданных в соответствии с законодательством иностранных государств, международные организации, их филиалы и представительства, находящиеся на территории Российской Федерации, если иное не предусмотрено международными договорами Российской Федерации.</w:t>
      </w:r>
    </w:p>
    <w:p w:rsidR="00F04047" w:rsidRDefault="00FA409C">
      <w:pPr>
        <w:widowControl w:val="0"/>
        <w:ind w:firstLine="709"/>
        <w:jc w:val="both"/>
        <w:rPr>
          <w:sz w:val="28"/>
        </w:rPr>
      </w:pPr>
      <w:r>
        <w:rPr>
          <w:sz w:val="28"/>
        </w:rPr>
        <w:t>2. Настоящий Федеральный закон применяется при ведении бюджетного учета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а также при составлении бюджетной отчетности.</w:t>
      </w:r>
    </w:p>
    <w:p w:rsidR="00F04047" w:rsidRDefault="00FA409C">
      <w:pPr>
        <w:widowControl w:val="0"/>
        <w:ind w:firstLine="709"/>
        <w:jc w:val="both"/>
        <w:rPr>
          <w:sz w:val="28"/>
        </w:rPr>
      </w:pPr>
      <w:r>
        <w:rPr>
          <w:sz w:val="28"/>
        </w:rPr>
        <w:t>3. Настоящий Федеральный закон применяется при ведении доверительным управляющим бухгалтерского учета переданного ему в доверительное управление имущества и связанных с ним объектов бухгалтерского учета, а также при ведении, в том числе одним из участвующих в договоре простого товарищества юридических лиц, бухгалтерского учета общего имущества товарищей и связанных с ним объектов бухгалтерского учета.</w:t>
      </w:r>
    </w:p>
    <w:p w:rsidR="00F04047" w:rsidRDefault="00FA409C">
      <w:pPr>
        <w:widowControl w:val="0"/>
        <w:ind w:firstLine="709"/>
        <w:jc w:val="both"/>
        <w:rPr>
          <w:sz w:val="28"/>
        </w:rPr>
      </w:pPr>
      <w:r>
        <w:rPr>
          <w:sz w:val="28"/>
        </w:rPr>
        <w:t xml:space="preserve">4. Настоящий Федеральный закон применяется при ведении бухгалтерского учета в процессе выполнения соглашения о разделе продукции, если иное не установлено Федеральным </w:t>
      </w:r>
      <w:hyperlink r:id="rId21" w:history="1">
        <w:r>
          <w:rPr>
            <w:color w:val="0000FF"/>
            <w:sz w:val="28"/>
          </w:rPr>
          <w:t>законом</w:t>
        </w:r>
      </w:hyperlink>
      <w:r>
        <w:rPr>
          <w:sz w:val="28"/>
        </w:rPr>
        <w:t xml:space="preserve"> от 30 декабря 1995 года № 225-ФЗ "О соглашениях о разделе продукции".</w:t>
      </w:r>
    </w:p>
    <w:p w:rsidR="00F04047" w:rsidRDefault="00FA409C">
      <w:pPr>
        <w:widowControl w:val="0"/>
        <w:ind w:firstLine="709"/>
        <w:jc w:val="both"/>
        <w:rPr>
          <w:sz w:val="28"/>
        </w:rPr>
      </w:pPr>
      <w:r>
        <w:rPr>
          <w:sz w:val="28"/>
        </w:rPr>
        <w:t>5. Настоящий Федеральный закон не применяется при создании информации, необходимой для составления экономическим субъектом отчетности для внутренних целей, отчетности, представляемой кредитной организации в соответствии с ее требованиями, а также отчетности для иных целей, если законодательством Российской Федерации и принятыми в соответствии с ним правилами составления такой отчетности не предусматривается применение настоящего Федерального закона.</w:t>
      </w:r>
    </w:p>
    <w:p w:rsidR="00F04047" w:rsidRDefault="00FA409C">
      <w:pPr>
        <w:widowControl w:val="0"/>
        <w:ind w:firstLine="709"/>
        <w:jc w:val="both"/>
        <w:outlineLvl w:val="1"/>
        <w:rPr>
          <w:sz w:val="28"/>
        </w:rPr>
      </w:pPr>
      <w:bookmarkStart w:id="8" w:name="__RefHeading___5"/>
      <w:bookmarkStart w:id="9" w:name="Par44"/>
      <w:bookmarkEnd w:id="8"/>
      <w:bookmarkEnd w:id="9"/>
      <w:r>
        <w:rPr>
          <w:sz w:val="28"/>
        </w:rPr>
        <w:t>Статья 3. Основные понятия, используемые в настоящем Федеральном законе</w:t>
      </w:r>
    </w:p>
    <w:p w:rsidR="00F04047" w:rsidRDefault="00FA409C">
      <w:pPr>
        <w:widowControl w:val="0"/>
        <w:ind w:firstLine="709"/>
        <w:jc w:val="both"/>
        <w:rPr>
          <w:sz w:val="28"/>
        </w:rPr>
      </w:pPr>
      <w:r>
        <w:rPr>
          <w:sz w:val="28"/>
        </w:rPr>
        <w:t>Для целей настоящего Федерального закона используются следующие основные понятия:</w:t>
      </w:r>
    </w:p>
    <w:p w:rsidR="00F04047" w:rsidRDefault="00FA409C">
      <w:pPr>
        <w:widowControl w:val="0"/>
        <w:ind w:firstLine="709"/>
        <w:jc w:val="both"/>
        <w:rPr>
          <w:sz w:val="28"/>
        </w:rPr>
      </w:pPr>
      <w:r>
        <w:rPr>
          <w:sz w:val="28"/>
        </w:rPr>
        <w:t>1) бухгалтерская (финансовая) отчетность -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w:t>
      </w:r>
    </w:p>
    <w:p w:rsidR="00F04047" w:rsidRDefault="00FA409C">
      <w:pPr>
        <w:widowControl w:val="0"/>
        <w:ind w:firstLine="709"/>
        <w:jc w:val="both"/>
        <w:rPr>
          <w:sz w:val="28"/>
        </w:rPr>
      </w:pPr>
      <w:r>
        <w:rPr>
          <w:sz w:val="28"/>
        </w:rPr>
        <w:t xml:space="preserve">2) уполномоченный федеральный </w:t>
      </w:r>
      <w:hyperlink r:id="rId22" w:history="1">
        <w:r>
          <w:rPr>
            <w:color w:val="0000FF"/>
            <w:sz w:val="28"/>
          </w:rPr>
          <w:t>орган</w:t>
        </w:r>
      </w:hyperlink>
      <w:r>
        <w:rPr>
          <w:sz w:val="28"/>
        </w:rPr>
        <w:t xml:space="preserve"> - федеральный орган исполнительной власти, уполномоченный Правительством Российской Федерации осуществлять функции по выработке государственной политики и нормативно-правовому регулированию в сфере бухгалтерского учета и бухгалтерской отчетности;</w:t>
      </w:r>
    </w:p>
    <w:p w:rsidR="00F04047" w:rsidRDefault="00FA409C">
      <w:pPr>
        <w:widowControl w:val="0"/>
        <w:ind w:firstLine="709"/>
        <w:jc w:val="both"/>
        <w:rPr>
          <w:sz w:val="28"/>
        </w:rPr>
      </w:pPr>
      <w:r>
        <w:rPr>
          <w:sz w:val="28"/>
        </w:rPr>
        <w:t>3) стандарт бухгалтерского учета - документ, устанавливающий минимально необходимые требования к бухгалтерскому учету, а также допустимые способы ведения бухгалтерского учета;</w:t>
      </w:r>
    </w:p>
    <w:p w:rsidR="00F04047" w:rsidRDefault="00FA409C">
      <w:pPr>
        <w:widowControl w:val="0"/>
        <w:ind w:firstLine="709"/>
        <w:jc w:val="both"/>
        <w:rPr>
          <w:sz w:val="28"/>
        </w:rPr>
      </w:pPr>
      <w:r>
        <w:rPr>
          <w:sz w:val="28"/>
        </w:rPr>
        <w:t>4) международный стандарт - стандарт бухгалтерского учета, применение которого является обычаем в международном деловом обороте независимо от конкретного наименования такого стандарта;</w:t>
      </w:r>
    </w:p>
    <w:p w:rsidR="00F04047" w:rsidRDefault="00FA409C">
      <w:pPr>
        <w:widowControl w:val="0"/>
        <w:ind w:firstLine="709"/>
        <w:jc w:val="both"/>
        <w:rPr>
          <w:sz w:val="28"/>
        </w:rPr>
      </w:pPr>
      <w:r>
        <w:rPr>
          <w:sz w:val="28"/>
        </w:rPr>
        <w:t xml:space="preserve">5) план счетов бухгалтерского учета - систематизированный перечень счетов </w:t>
      </w:r>
      <w:r>
        <w:rPr>
          <w:sz w:val="28"/>
        </w:rPr>
        <w:lastRenderedPageBreak/>
        <w:t>бухгалтерского учета;</w:t>
      </w:r>
    </w:p>
    <w:p w:rsidR="00F04047" w:rsidRDefault="00FA409C">
      <w:pPr>
        <w:widowControl w:val="0"/>
        <w:ind w:firstLine="709"/>
        <w:jc w:val="both"/>
        <w:rPr>
          <w:sz w:val="28"/>
        </w:rPr>
      </w:pPr>
      <w:r>
        <w:rPr>
          <w:sz w:val="28"/>
        </w:rPr>
        <w:t>6) отчетный период - период, за который составляется бухгалтерская (финансовая) отчетность;</w:t>
      </w:r>
    </w:p>
    <w:p w:rsidR="00F04047" w:rsidRDefault="00FA409C">
      <w:pPr>
        <w:widowControl w:val="0"/>
        <w:ind w:firstLine="709"/>
        <w:jc w:val="both"/>
        <w:rPr>
          <w:sz w:val="28"/>
        </w:rPr>
      </w:pPr>
      <w:r>
        <w:rPr>
          <w:sz w:val="28"/>
        </w:rPr>
        <w:t>7) руководитель экономического субъекта - лицо, являющееся единоличным исполнительным органом экономического субъекта, либо лицо, ответственное за ведение дел экономического субъекта, либо управляющий, которому переданы функции единоличного исполнительного органа;</w:t>
      </w:r>
    </w:p>
    <w:p w:rsidR="00F04047" w:rsidRDefault="00FA409C">
      <w:pPr>
        <w:widowControl w:val="0"/>
        <w:ind w:firstLine="709"/>
        <w:jc w:val="both"/>
        <w:rPr>
          <w:sz w:val="28"/>
        </w:rPr>
      </w:pPr>
      <w:r>
        <w:rPr>
          <w:sz w:val="28"/>
        </w:rPr>
        <w:t>8) факт хозяйственной жизни -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w:t>
      </w:r>
    </w:p>
    <w:p w:rsidR="00F04047" w:rsidRDefault="00FA409C">
      <w:pPr>
        <w:widowControl w:val="0"/>
        <w:ind w:firstLine="709"/>
        <w:jc w:val="both"/>
        <w:rPr>
          <w:sz w:val="28"/>
        </w:rPr>
      </w:pPr>
      <w:r>
        <w:rPr>
          <w:sz w:val="28"/>
        </w:rPr>
        <w:t>9) организации государственного сектора - государственные (муниципальные) учреждения, государственные академии наук, государственные органы, органы местного самоуправления, органы управления государственных внебюджетных фондов, органы управления территориальных государственных внебюджетных фондов.</w:t>
      </w:r>
    </w:p>
    <w:p w:rsidR="00F04047" w:rsidRDefault="00FA409C">
      <w:pPr>
        <w:widowControl w:val="0"/>
        <w:ind w:firstLine="709"/>
        <w:jc w:val="both"/>
        <w:outlineLvl w:val="1"/>
        <w:rPr>
          <w:sz w:val="28"/>
        </w:rPr>
      </w:pPr>
      <w:bookmarkStart w:id="10" w:name="__RefHeading___6"/>
      <w:bookmarkStart w:id="11" w:name="Par57"/>
      <w:bookmarkEnd w:id="10"/>
      <w:bookmarkEnd w:id="11"/>
      <w:r>
        <w:rPr>
          <w:sz w:val="28"/>
        </w:rPr>
        <w:t>Статья 4. Законодательство Российской Федерации о бухгалтерском учете</w:t>
      </w:r>
    </w:p>
    <w:p w:rsidR="00F04047" w:rsidRDefault="00FA409C">
      <w:pPr>
        <w:widowControl w:val="0"/>
        <w:ind w:firstLine="709"/>
        <w:jc w:val="both"/>
        <w:rPr>
          <w:sz w:val="28"/>
        </w:rPr>
      </w:pPr>
      <w:r>
        <w:rPr>
          <w:sz w:val="28"/>
        </w:rPr>
        <w:t>Законодательство Российской Федерации о бухгалтерском учете состоит из настоящего Федерального закона, других федеральных законов и принятых в соответствии с ними нормативных правовых актов.</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12" w:name="__RefHeading___7"/>
      <w:bookmarkStart w:id="13" w:name="Par61"/>
      <w:bookmarkEnd w:id="12"/>
      <w:bookmarkEnd w:id="13"/>
      <w:r>
        <w:rPr>
          <w:sz w:val="28"/>
        </w:rPr>
        <w:t>Глава 2. ОБЩИЕ ТРЕБОВАНИЯ К БУХГАЛТЕРСКОМУ УЧЕТУ</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4" w:name="__RefHeading___8"/>
      <w:bookmarkStart w:id="15" w:name="Par63"/>
      <w:bookmarkEnd w:id="14"/>
      <w:bookmarkEnd w:id="15"/>
      <w:r>
        <w:rPr>
          <w:sz w:val="28"/>
        </w:rPr>
        <w:t>Статья 5. Объекты бухгалтерского учета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Объектами бухгалтерского учета экономического субъекта являются:</w:t>
      </w:r>
    </w:p>
    <w:p w:rsidR="00F04047" w:rsidRDefault="00FA409C">
      <w:pPr>
        <w:widowControl w:val="0"/>
        <w:ind w:firstLine="709"/>
        <w:jc w:val="both"/>
        <w:rPr>
          <w:sz w:val="28"/>
        </w:rPr>
      </w:pPr>
      <w:r>
        <w:rPr>
          <w:sz w:val="28"/>
        </w:rPr>
        <w:t>1) факты хозяйственной жизни;</w:t>
      </w:r>
    </w:p>
    <w:p w:rsidR="00F04047" w:rsidRDefault="00FA409C">
      <w:pPr>
        <w:widowControl w:val="0"/>
        <w:ind w:firstLine="709"/>
        <w:jc w:val="both"/>
        <w:rPr>
          <w:sz w:val="28"/>
        </w:rPr>
      </w:pPr>
      <w:r>
        <w:rPr>
          <w:sz w:val="28"/>
        </w:rPr>
        <w:t>2) активы;</w:t>
      </w:r>
    </w:p>
    <w:p w:rsidR="00F04047" w:rsidRDefault="00FA409C">
      <w:pPr>
        <w:widowControl w:val="0"/>
        <w:ind w:firstLine="709"/>
        <w:jc w:val="both"/>
        <w:rPr>
          <w:sz w:val="28"/>
        </w:rPr>
      </w:pPr>
      <w:r>
        <w:rPr>
          <w:sz w:val="28"/>
        </w:rPr>
        <w:t>3) обязательства;</w:t>
      </w:r>
    </w:p>
    <w:p w:rsidR="00F04047" w:rsidRDefault="00FA409C">
      <w:pPr>
        <w:widowControl w:val="0"/>
        <w:ind w:firstLine="709"/>
        <w:jc w:val="both"/>
        <w:rPr>
          <w:sz w:val="28"/>
        </w:rPr>
      </w:pPr>
      <w:r>
        <w:rPr>
          <w:sz w:val="28"/>
        </w:rPr>
        <w:t>4) источники финансирования его деятельности;</w:t>
      </w:r>
    </w:p>
    <w:p w:rsidR="00F04047" w:rsidRDefault="00FA409C">
      <w:pPr>
        <w:widowControl w:val="0"/>
        <w:ind w:firstLine="709"/>
        <w:jc w:val="both"/>
        <w:rPr>
          <w:sz w:val="28"/>
        </w:rPr>
      </w:pPr>
      <w:r>
        <w:rPr>
          <w:sz w:val="28"/>
        </w:rPr>
        <w:t>5) доходы;</w:t>
      </w:r>
    </w:p>
    <w:p w:rsidR="00F04047" w:rsidRDefault="00FA409C">
      <w:pPr>
        <w:widowControl w:val="0"/>
        <w:ind w:firstLine="709"/>
        <w:jc w:val="both"/>
        <w:rPr>
          <w:sz w:val="28"/>
        </w:rPr>
      </w:pPr>
      <w:r>
        <w:rPr>
          <w:sz w:val="28"/>
        </w:rPr>
        <w:t>6) расходы;</w:t>
      </w:r>
    </w:p>
    <w:p w:rsidR="00F04047" w:rsidRDefault="00FA409C">
      <w:pPr>
        <w:widowControl w:val="0"/>
        <w:ind w:firstLine="709"/>
        <w:jc w:val="both"/>
        <w:rPr>
          <w:sz w:val="28"/>
        </w:rPr>
      </w:pPr>
      <w:r>
        <w:rPr>
          <w:sz w:val="28"/>
        </w:rPr>
        <w:t>7) иные объекты в случае, если это установлено федеральными стандартами.</w:t>
      </w:r>
    </w:p>
    <w:p w:rsidR="00F04047" w:rsidRDefault="00FA409C">
      <w:pPr>
        <w:widowControl w:val="0"/>
        <w:ind w:firstLine="709"/>
        <w:jc w:val="both"/>
        <w:outlineLvl w:val="1"/>
        <w:rPr>
          <w:sz w:val="28"/>
        </w:rPr>
      </w:pPr>
      <w:bookmarkStart w:id="16" w:name="__RefHeading___9"/>
      <w:bookmarkStart w:id="17" w:name="Par74"/>
      <w:bookmarkEnd w:id="16"/>
      <w:bookmarkEnd w:id="17"/>
      <w:r>
        <w:rPr>
          <w:sz w:val="28"/>
        </w:rPr>
        <w:t>Статья 6. Обязанность ведения бухгалтерского учета</w:t>
      </w:r>
    </w:p>
    <w:p w:rsidR="00F04047" w:rsidRDefault="00FA409C">
      <w:pPr>
        <w:widowControl w:val="0"/>
        <w:ind w:firstLine="709"/>
        <w:jc w:val="both"/>
        <w:rPr>
          <w:sz w:val="28"/>
        </w:rPr>
      </w:pPr>
      <w:r>
        <w:rPr>
          <w:sz w:val="28"/>
        </w:rPr>
        <w:t>1. Экономический субъект обязан вести бухгалтерский учет в соответствии с настоящим Федеральным законом, если иное не установлено настоящим Федеральным законом.</w:t>
      </w:r>
    </w:p>
    <w:p w:rsidR="00F04047" w:rsidRDefault="00FA409C">
      <w:pPr>
        <w:widowControl w:val="0"/>
        <w:ind w:firstLine="709"/>
        <w:jc w:val="both"/>
        <w:rPr>
          <w:sz w:val="28"/>
        </w:rPr>
      </w:pPr>
      <w:r>
        <w:rPr>
          <w:sz w:val="28"/>
        </w:rPr>
        <w:t>2. Бухгалтерский учет в соответствии с настоящим Федеральным законом могут не вести:</w:t>
      </w:r>
    </w:p>
    <w:p w:rsidR="00F04047" w:rsidRDefault="00FA409C">
      <w:pPr>
        <w:widowControl w:val="0"/>
        <w:ind w:firstLine="709"/>
        <w:jc w:val="both"/>
        <w:rPr>
          <w:sz w:val="28"/>
        </w:rPr>
      </w:pPr>
      <w:r>
        <w:rPr>
          <w:sz w:val="28"/>
        </w:rPr>
        <w:t>1) индивидуальный предприниматель, лицо, занимающееся частной практикой, - в случае, если в соответствии с законодательством Российской Федерации о налогах и сборах они 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w:t>
      </w:r>
    </w:p>
    <w:p w:rsidR="00F04047" w:rsidRDefault="00FA409C">
      <w:pPr>
        <w:widowControl w:val="0"/>
        <w:ind w:firstLine="709"/>
        <w:jc w:val="both"/>
        <w:rPr>
          <w:sz w:val="28"/>
        </w:rPr>
      </w:pPr>
      <w:r>
        <w:rPr>
          <w:sz w:val="28"/>
        </w:rPr>
        <w:t xml:space="preserve">(п. 1 в ред. Федерального </w:t>
      </w:r>
      <w:hyperlink r:id="rId23" w:history="1">
        <w:r>
          <w:rPr>
            <w:color w:val="0000FF"/>
            <w:sz w:val="28"/>
          </w:rPr>
          <w:t>закона</w:t>
        </w:r>
      </w:hyperlink>
      <w:r>
        <w:rPr>
          <w:sz w:val="28"/>
        </w:rPr>
        <w:t xml:space="preserve"> от 02.11.2013 № 292-ФЗ)</w:t>
      </w:r>
    </w:p>
    <w:p w:rsidR="00F04047" w:rsidRDefault="00FA409C">
      <w:pPr>
        <w:widowControl w:val="0"/>
        <w:ind w:firstLine="709"/>
        <w:jc w:val="both"/>
        <w:rPr>
          <w:sz w:val="28"/>
        </w:rPr>
      </w:pPr>
      <w:r>
        <w:rPr>
          <w:sz w:val="28"/>
        </w:rPr>
        <w:t xml:space="preserve">2) находящиеся на территории Российской Федерации филиал, представительство или иное структурное подразделение организации, созданной в </w:t>
      </w:r>
      <w:r>
        <w:rPr>
          <w:sz w:val="28"/>
        </w:rPr>
        <w:lastRenderedPageBreak/>
        <w:t xml:space="preserve">соответствии с законодательством иностранного государства, - в случае, если в соответствии с </w:t>
      </w:r>
      <w:hyperlink r:id="rId24" w:history="1">
        <w:r>
          <w:rPr>
            <w:color w:val="0000FF"/>
            <w:sz w:val="28"/>
          </w:rPr>
          <w:t>законодательством</w:t>
        </w:r>
      </w:hyperlink>
      <w:r>
        <w:rPr>
          <w:sz w:val="28"/>
        </w:rPr>
        <w:t xml:space="preserve"> Российской Федерации о налогах и сборах они ведут учет доходов и расходов и (или) иных объектов налогообложения в порядке, установленном указанным законодательством.</w:t>
      </w:r>
    </w:p>
    <w:p w:rsidR="00F04047" w:rsidRDefault="00FA409C">
      <w:pPr>
        <w:widowControl w:val="0"/>
        <w:ind w:firstLine="709"/>
        <w:jc w:val="both"/>
        <w:rPr>
          <w:sz w:val="28"/>
        </w:rPr>
      </w:pPr>
      <w:r>
        <w:rPr>
          <w:sz w:val="28"/>
        </w:rPr>
        <w:t xml:space="preserve">3. Бухгалтерский учет ведется непрерывно с </w:t>
      </w:r>
      <w:hyperlink r:id="rId25" w:history="1">
        <w:r>
          <w:rPr>
            <w:color w:val="0000FF"/>
            <w:sz w:val="28"/>
          </w:rPr>
          <w:t>даты</w:t>
        </w:r>
      </w:hyperlink>
      <w:r>
        <w:rPr>
          <w:sz w:val="28"/>
        </w:rPr>
        <w:t xml:space="preserve"> государственной регистрации до </w:t>
      </w:r>
      <w:hyperlink r:id="rId26" w:history="1">
        <w:r>
          <w:rPr>
            <w:color w:val="0000FF"/>
            <w:sz w:val="28"/>
          </w:rPr>
          <w:t>даты</w:t>
        </w:r>
      </w:hyperlink>
      <w:r>
        <w:rPr>
          <w:sz w:val="28"/>
        </w:rPr>
        <w:t xml:space="preserve"> прекращения деятельности в результате реорганизации или ликвидации.</w:t>
      </w:r>
    </w:p>
    <w:p w:rsidR="00F04047" w:rsidRDefault="00FA409C">
      <w:pPr>
        <w:widowControl w:val="0"/>
        <w:ind w:firstLine="709"/>
        <w:jc w:val="both"/>
        <w:rPr>
          <w:sz w:val="28"/>
        </w:rPr>
      </w:pPr>
      <w:bookmarkStart w:id="18" w:name="Par82"/>
      <w:bookmarkEnd w:id="18"/>
      <w:r>
        <w:rPr>
          <w:sz w:val="28"/>
        </w:rPr>
        <w:t>4. Упрощенные способы ведения бухгалтерского учета, включая упрощенную бухгалтерскую (финансовую) отчетность, вправе применять, если иное не установлено настоящей статьей, следующие экономические субъекты:</w:t>
      </w:r>
    </w:p>
    <w:p w:rsidR="00F04047" w:rsidRDefault="00FA409C">
      <w:pPr>
        <w:widowControl w:val="0"/>
        <w:ind w:firstLine="709"/>
        <w:jc w:val="both"/>
        <w:rPr>
          <w:sz w:val="28"/>
        </w:rPr>
      </w:pPr>
      <w:r>
        <w:rPr>
          <w:sz w:val="28"/>
        </w:rPr>
        <w:t xml:space="preserve">(в ред. Федерального </w:t>
      </w:r>
      <w:hyperlink r:id="rId27" w:history="1">
        <w:r>
          <w:rPr>
            <w:color w:val="0000FF"/>
            <w:sz w:val="28"/>
          </w:rPr>
          <w:t>закона</w:t>
        </w:r>
      </w:hyperlink>
      <w:r>
        <w:rPr>
          <w:sz w:val="28"/>
        </w:rPr>
        <w:t xml:space="preserve"> от 04.11.2014 № 344-ФЗ)</w:t>
      </w:r>
    </w:p>
    <w:p w:rsidR="00F04047" w:rsidRDefault="00FA409C">
      <w:pPr>
        <w:widowControl w:val="0"/>
        <w:ind w:firstLine="709"/>
        <w:jc w:val="both"/>
        <w:rPr>
          <w:sz w:val="28"/>
        </w:rPr>
      </w:pPr>
      <w:bookmarkStart w:id="19" w:name="Par84"/>
      <w:bookmarkEnd w:id="19"/>
      <w:r>
        <w:rPr>
          <w:sz w:val="28"/>
        </w:rPr>
        <w:t xml:space="preserve">1) субъекты </w:t>
      </w:r>
      <w:hyperlink r:id="rId28" w:history="1">
        <w:r>
          <w:rPr>
            <w:color w:val="0000FF"/>
            <w:sz w:val="28"/>
          </w:rPr>
          <w:t>малого предпринимательства</w:t>
        </w:r>
      </w:hyperlink>
      <w:r>
        <w:rPr>
          <w:sz w:val="28"/>
        </w:rPr>
        <w:t>;</w:t>
      </w:r>
    </w:p>
    <w:p w:rsidR="00F04047" w:rsidRDefault="00FA409C">
      <w:pPr>
        <w:widowControl w:val="0"/>
        <w:ind w:firstLine="709"/>
        <w:jc w:val="both"/>
        <w:rPr>
          <w:sz w:val="28"/>
        </w:rPr>
      </w:pPr>
      <w:r>
        <w:rPr>
          <w:sz w:val="28"/>
        </w:rPr>
        <w:t>2) некоммерческие организации;</w:t>
      </w:r>
    </w:p>
    <w:p w:rsidR="00F04047" w:rsidRDefault="00FA409C">
      <w:pPr>
        <w:widowControl w:val="0"/>
        <w:ind w:firstLine="709"/>
        <w:jc w:val="both"/>
        <w:rPr>
          <w:sz w:val="28"/>
        </w:rPr>
      </w:pPr>
      <w:r>
        <w:rPr>
          <w:sz w:val="28"/>
        </w:rPr>
        <w:t xml:space="preserve">(п. 2 в ред. Федерального </w:t>
      </w:r>
      <w:hyperlink r:id="rId29" w:history="1">
        <w:r>
          <w:rPr>
            <w:color w:val="0000FF"/>
            <w:sz w:val="28"/>
          </w:rPr>
          <w:t>закона</w:t>
        </w:r>
      </w:hyperlink>
      <w:r>
        <w:rPr>
          <w:sz w:val="28"/>
        </w:rPr>
        <w:t xml:space="preserve"> от 04.11.2014 № 344-ФЗ)</w:t>
      </w:r>
    </w:p>
    <w:p w:rsidR="00F04047" w:rsidRDefault="00FA409C">
      <w:pPr>
        <w:widowControl w:val="0"/>
        <w:ind w:firstLine="709"/>
        <w:jc w:val="both"/>
        <w:rPr>
          <w:sz w:val="28"/>
        </w:rPr>
      </w:pPr>
      <w:r>
        <w:rPr>
          <w:sz w:val="28"/>
        </w:rPr>
        <w:t xml:space="preserve">3)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w:t>
      </w:r>
      <w:hyperlink r:id="rId30" w:history="1">
        <w:r>
          <w:rPr>
            <w:color w:val="0000FF"/>
            <w:sz w:val="28"/>
          </w:rPr>
          <w:t>законом</w:t>
        </w:r>
      </w:hyperlink>
      <w:r>
        <w:rPr>
          <w:sz w:val="28"/>
        </w:rPr>
        <w:t xml:space="preserve"> от 28 сентября 2010 года № 244-ФЗ "Об инновационном центре "Сколково".</w:t>
      </w:r>
    </w:p>
    <w:p w:rsidR="00F04047" w:rsidRDefault="00FA409C">
      <w:pPr>
        <w:widowControl w:val="0"/>
        <w:ind w:firstLine="709"/>
        <w:jc w:val="both"/>
        <w:rPr>
          <w:sz w:val="28"/>
        </w:rPr>
      </w:pPr>
      <w:r>
        <w:rPr>
          <w:sz w:val="28"/>
        </w:rPr>
        <w:t xml:space="preserve">(часть 4 в ред. Федерального </w:t>
      </w:r>
      <w:hyperlink r:id="rId31" w:history="1">
        <w:r>
          <w:rPr>
            <w:color w:val="0000FF"/>
            <w:sz w:val="28"/>
          </w:rPr>
          <w:t>закона</w:t>
        </w:r>
      </w:hyperlink>
      <w:r>
        <w:rPr>
          <w:sz w:val="28"/>
        </w:rPr>
        <w:t xml:space="preserve"> от 02.11.2013 № 292-ФЗ)</w:t>
      </w:r>
    </w:p>
    <w:p w:rsidR="00F04047" w:rsidRDefault="00FA409C">
      <w:pPr>
        <w:widowControl w:val="0"/>
        <w:ind w:firstLine="709"/>
        <w:jc w:val="both"/>
        <w:rPr>
          <w:sz w:val="28"/>
        </w:rPr>
      </w:pPr>
      <w:bookmarkStart w:id="20" w:name="Par89"/>
      <w:bookmarkEnd w:id="20"/>
      <w:r>
        <w:rPr>
          <w:sz w:val="28"/>
        </w:rPr>
        <w:t>5. Упрощенные способы ведения бухгалтерского учета, включая упрощенную бухгалтерскую (финансовую) отчетность, не применяют следующие экономические субъекты:</w:t>
      </w:r>
    </w:p>
    <w:p w:rsidR="00F04047" w:rsidRDefault="00FA409C">
      <w:pPr>
        <w:widowControl w:val="0"/>
        <w:ind w:firstLine="709"/>
        <w:jc w:val="both"/>
        <w:rPr>
          <w:sz w:val="28"/>
        </w:rPr>
      </w:pPr>
      <w:r>
        <w:rPr>
          <w:sz w:val="28"/>
        </w:rPr>
        <w:t>1) организации, бухгалтерская (финансовая) отчетность которых подлежит обязательному аудиту в соответствии с законодательством Российской Федерации;</w:t>
      </w:r>
    </w:p>
    <w:p w:rsidR="00F04047" w:rsidRDefault="00FA409C">
      <w:pPr>
        <w:widowControl w:val="0"/>
        <w:ind w:firstLine="709"/>
        <w:jc w:val="both"/>
        <w:rPr>
          <w:sz w:val="28"/>
        </w:rPr>
      </w:pPr>
      <w:r>
        <w:rPr>
          <w:sz w:val="28"/>
        </w:rPr>
        <w:t>2) жилищные и жилищно-строительные кооперативы;</w:t>
      </w:r>
    </w:p>
    <w:p w:rsidR="00F04047" w:rsidRDefault="00FA409C">
      <w:pPr>
        <w:widowControl w:val="0"/>
        <w:ind w:firstLine="709"/>
        <w:jc w:val="both"/>
        <w:rPr>
          <w:sz w:val="28"/>
        </w:rPr>
      </w:pPr>
      <w:r>
        <w:rPr>
          <w:sz w:val="28"/>
        </w:rPr>
        <w:t>3) кредитные потребительские кооперативы (включая сельскохозяйственные кредитные потребительские кооперативы);</w:t>
      </w:r>
    </w:p>
    <w:p w:rsidR="00F04047" w:rsidRDefault="00FA409C">
      <w:pPr>
        <w:widowControl w:val="0"/>
        <w:ind w:firstLine="709"/>
        <w:jc w:val="both"/>
        <w:rPr>
          <w:sz w:val="28"/>
        </w:rPr>
      </w:pPr>
      <w:r>
        <w:rPr>
          <w:sz w:val="28"/>
        </w:rPr>
        <w:t>4) микрофинансовые организации;</w:t>
      </w:r>
    </w:p>
    <w:p w:rsidR="00F04047" w:rsidRDefault="00FA409C">
      <w:pPr>
        <w:widowControl w:val="0"/>
        <w:ind w:firstLine="709"/>
        <w:jc w:val="both"/>
        <w:rPr>
          <w:sz w:val="28"/>
        </w:rPr>
      </w:pPr>
      <w:r>
        <w:rPr>
          <w:sz w:val="28"/>
        </w:rPr>
        <w:t>5) организации государственного сектора;</w:t>
      </w:r>
    </w:p>
    <w:p w:rsidR="00F04047" w:rsidRDefault="00FA409C">
      <w:pPr>
        <w:widowControl w:val="0"/>
        <w:ind w:firstLine="709"/>
        <w:jc w:val="both"/>
        <w:rPr>
          <w:sz w:val="28"/>
        </w:rPr>
      </w:pPr>
      <w:r>
        <w:rPr>
          <w:sz w:val="28"/>
        </w:rPr>
        <w:t>6) политические партии, их региональные отделения или иные структурные подразделения;</w:t>
      </w:r>
    </w:p>
    <w:p w:rsidR="00F04047" w:rsidRDefault="00FA409C">
      <w:pPr>
        <w:widowControl w:val="0"/>
        <w:ind w:firstLine="709"/>
        <w:jc w:val="both"/>
        <w:rPr>
          <w:sz w:val="28"/>
        </w:rPr>
      </w:pPr>
      <w:r>
        <w:rPr>
          <w:sz w:val="28"/>
        </w:rPr>
        <w:t>7) коллегии адвокатов;</w:t>
      </w:r>
    </w:p>
    <w:p w:rsidR="00F04047" w:rsidRDefault="00FA409C">
      <w:pPr>
        <w:widowControl w:val="0"/>
        <w:ind w:firstLine="709"/>
        <w:jc w:val="both"/>
        <w:rPr>
          <w:sz w:val="28"/>
        </w:rPr>
      </w:pPr>
      <w:r>
        <w:rPr>
          <w:sz w:val="28"/>
        </w:rPr>
        <w:t>8) адвокатские бюро;</w:t>
      </w:r>
    </w:p>
    <w:p w:rsidR="00F04047" w:rsidRDefault="00FA409C">
      <w:pPr>
        <w:widowControl w:val="0"/>
        <w:ind w:firstLine="709"/>
        <w:jc w:val="both"/>
        <w:rPr>
          <w:sz w:val="28"/>
        </w:rPr>
      </w:pPr>
      <w:r>
        <w:rPr>
          <w:sz w:val="28"/>
        </w:rPr>
        <w:t>9) юридические консультации;</w:t>
      </w:r>
    </w:p>
    <w:p w:rsidR="00F04047" w:rsidRDefault="00FA409C">
      <w:pPr>
        <w:widowControl w:val="0"/>
        <w:ind w:firstLine="709"/>
        <w:jc w:val="both"/>
        <w:rPr>
          <w:sz w:val="28"/>
        </w:rPr>
      </w:pPr>
      <w:r>
        <w:rPr>
          <w:sz w:val="28"/>
        </w:rPr>
        <w:t>10) адвокатские палаты;</w:t>
      </w:r>
    </w:p>
    <w:p w:rsidR="00F04047" w:rsidRDefault="00FA409C">
      <w:pPr>
        <w:widowControl w:val="0"/>
        <w:ind w:firstLine="709"/>
        <w:jc w:val="both"/>
        <w:rPr>
          <w:sz w:val="28"/>
        </w:rPr>
      </w:pPr>
      <w:r>
        <w:rPr>
          <w:sz w:val="28"/>
        </w:rPr>
        <w:t>11) нотариальные палаты;</w:t>
      </w:r>
    </w:p>
    <w:p w:rsidR="00F04047" w:rsidRDefault="00FA409C">
      <w:pPr>
        <w:widowControl w:val="0"/>
        <w:ind w:firstLine="709"/>
        <w:jc w:val="both"/>
        <w:rPr>
          <w:sz w:val="28"/>
        </w:rPr>
      </w:pPr>
      <w:r>
        <w:rPr>
          <w:sz w:val="28"/>
        </w:rPr>
        <w:t xml:space="preserve">12) некоммерческие организации, включенные в предусмотренный </w:t>
      </w:r>
      <w:hyperlink r:id="rId32" w:history="1">
        <w:r>
          <w:rPr>
            <w:color w:val="0000FF"/>
            <w:sz w:val="28"/>
          </w:rPr>
          <w:t>пунктом 10 статьи 13.1</w:t>
        </w:r>
      </w:hyperlink>
      <w:r>
        <w:rPr>
          <w:sz w:val="28"/>
        </w:rPr>
        <w:t xml:space="preserve"> Федерального закона от 12 января 1996 года № 7-ФЗ "О некоммерческих организациях" реестр некоммерческих организаций, выполняющих функции иностранного агента.</w:t>
      </w:r>
    </w:p>
    <w:p w:rsidR="00F04047" w:rsidRDefault="00FA409C">
      <w:pPr>
        <w:widowControl w:val="0"/>
        <w:ind w:firstLine="709"/>
        <w:jc w:val="both"/>
        <w:rPr>
          <w:sz w:val="28"/>
        </w:rPr>
      </w:pPr>
      <w:r>
        <w:rPr>
          <w:sz w:val="28"/>
        </w:rPr>
        <w:t xml:space="preserve">(часть 5 введена Федеральным </w:t>
      </w:r>
      <w:hyperlink r:id="rId33" w:history="1">
        <w:r>
          <w:rPr>
            <w:color w:val="0000FF"/>
            <w:sz w:val="28"/>
          </w:rPr>
          <w:t>законом</w:t>
        </w:r>
      </w:hyperlink>
      <w:r>
        <w:rPr>
          <w:sz w:val="28"/>
        </w:rPr>
        <w:t xml:space="preserve"> от 04.11.2014 № 344-ФЗ)</w:t>
      </w:r>
    </w:p>
    <w:p w:rsidR="00F04047" w:rsidRDefault="00FA409C">
      <w:pPr>
        <w:widowControl w:val="0"/>
        <w:ind w:firstLine="709"/>
        <w:jc w:val="both"/>
        <w:outlineLvl w:val="1"/>
        <w:rPr>
          <w:sz w:val="28"/>
        </w:rPr>
      </w:pPr>
      <w:bookmarkStart w:id="21" w:name="__RefHeading___10"/>
      <w:bookmarkStart w:id="22" w:name="Par104"/>
      <w:bookmarkEnd w:id="21"/>
      <w:bookmarkEnd w:id="22"/>
      <w:r>
        <w:rPr>
          <w:sz w:val="28"/>
        </w:rPr>
        <w:t>Статья 7. Организация ведения бухгалтерского учета</w:t>
      </w:r>
    </w:p>
    <w:p w:rsidR="00F04047" w:rsidRDefault="00FA409C">
      <w:pPr>
        <w:widowControl w:val="0"/>
        <w:ind w:firstLine="709"/>
        <w:jc w:val="both"/>
        <w:rPr>
          <w:sz w:val="28"/>
        </w:rPr>
      </w:pPr>
      <w:r>
        <w:rPr>
          <w:sz w:val="28"/>
        </w:rPr>
        <w:t>1. Ведение бухгалтерского учета и хранение документов бухгалтерского учета организуются руководителем экономического субъекта.</w:t>
      </w:r>
    </w:p>
    <w:p w:rsidR="00F04047" w:rsidRDefault="00FA409C">
      <w:pPr>
        <w:widowControl w:val="0"/>
        <w:ind w:firstLine="709"/>
        <w:jc w:val="both"/>
        <w:rPr>
          <w:sz w:val="28"/>
        </w:rPr>
      </w:pPr>
      <w:r>
        <w:rPr>
          <w:sz w:val="28"/>
        </w:rPr>
        <w:t xml:space="preserve">2. В случае, если индивидуальный предприниматель, лицо, занимающееся частной практикой, ведут бухгалтерский учет в соответствии с настоящим Федеральным законом, они сами организуют ведение бухгалтерского учета и хранение </w:t>
      </w:r>
      <w:r>
        <w:rPr>
          <w:sz w:val="28"/>
        </w:rPr>
        <w:lastRenderedPageBreak/>
        <w:t>документов бухгалтерского учета, а также несут иные обязанности, установленные настоящим Федеральным законом для руководителя экономического субъекта.</w:t>
      </w:r>
    </w:p>
    <w:p w:rsidR="00F04047" w:rsidRDefault="00FA409C">
      <w:pPr>
        <w:widowControl w:val="0"/>
        <w:ind w:firstLine="709"/>
        <w:jc w:val="both"/>
        <w:rPr>
          <w:sz w:val="28"/>
        </w:rPr>
      </w:pPr>
      <w:r>
        <w:rPr>
          <w:sz w:val="28"/>
        </w:rPr>
        <w:t xml:space="preserve">3.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w:anchor="Par89" w:history="1">
        <w:r>
          <w:rPr>
            <w:color w:val="0000FF"/>
            <w:sz w:val="28"/>
          </w:rPr>
          <w:t>части 5 статьи 6</w:t>
        </w:r>
      </w:hyperlink>
      <w:r>
        <w:rPr>
          <w:sz w:val="28"/>
        </w:rPr>
        <w:t xml:space="preserve"> настоящего Федерального закона, может принять ведение бухгалтерского учета на себя.</w:t>
      </w:r>
    </w:p>
    <w:p w:rsidR="00F04047" w:rsidRDefault="00FA409C">
      <w:pPr>
        <w:widowControl w:val="0"/>
        <w:ind w:firstLine="709"/>
        <w:jc w:val="both"/>
        <w:rPr>
          <w:sz w:val="28"/>
        </w:rPr>
      </w:pPr>
      <w:r>
        <w:rPr>
          <w:sz w:val="28"/>
        </w:rPr>
        <w:t xml:space="preserve">(в ред. Федеральных законов от 28.12.2013 </w:t>
      </w:r>
      <w:hyperlink r:id="rId34" w:history="1">
        <w:r>
          <w:rPr>
            <w:color w:val="0000FF"/>
            <w:sz w:val="28"/>
          </w:rPr>
          <w:t>№ 425-ФЗ</w:t>
        </w:r>
      </w:hyperlink>
      <w:r>
        <w:rPr>
          <w:sz w:val="28"/>
        </w:rPr>
        <w:t xml:space="preserve">, от 04.11.2014 </w:t>
      </w:r>
      <w:hyperlink r:id="rId35" w:history="1">
        <w:r>
          <w:rPr>
            <w:color w:val="0000FF"/>
            <w:sz w:val="28"/>
          </w:rPr>
          <w:t>№ 344-ФЗ</w:t>
        </w:r>
      </w:hyperlink>
      <w:r>
        <w:rPr>
          <w:sz w:val="28"/>
        </w:rPr>
        <w:t>)</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КонсультантПлюс: примечание.</w:t>
      </w:r>
    </w:p>
    <w:p w:rsidR="00F04047" w:rsidRDefault="00FA409C">
      <w:pPr>
        <w:widowControl w:val="0"/>
        <w:ind w:firstLine="709"/>
        <w:jc w:val="both"/>
        <w:rPr>
          <w:sz w:val="28"/>
        </w:rPr>
      </w:pPr>
      <w:r>
        <w:rPr>
          <w:sz w:val="28"/>
        </w:rPr>
        <w:t xml:space="preserve">Положения части 4 статьи 7 не применяются в отношении лиц, на которых по состоянию на день </w:t>
      </w:r>
      <w:hyperlink w:anchor="Par477" w:history="1">
        <w:r>
          <w:rPr>
            <w:color w:val="0000FF"/>
            <w:sz w:val="28"/>
          </w:rPr>
          <w:t>вступления</w:t>
        </w:r>
      </w:hyperlink>
      <w:r>
        <w:rPr>
          <w:sz w:val="28"/>
        </w:rPr>
        <w:t xml:space="preserve"> в силу данного документа возложено ведение бухгалтерского учета (</w:t>
      </w:r>
      <w:hyperlink w:anchor="Par456" w:history="1">
        <w:r>
          <w:rPr>
            <w:color w:val="0000FF"/>
            <w:sz w:val="28"/>
          </w:rPr>
          <w:t>часть 2 статьи 30</w:t>
        </w:r>
      </w:hyperlink>
      <w:r>
        <w:rPr>
          <w:sz w:val="28"/>
        </w:rPr>
        <w:t xml:space="preserve"> данного документа).</w:t>
      </w:r>
    </w:p>
    <w:p w:rsidR="00F04047" w:rsidRDefault="00F04047">
      <w:pPr>
        <w:widowControl w:val="0"/>
        <w:ind w:firstLine="709"/>
        <w:jc w:val="both"/>
        <w:rPr>
          <w:sz w:val="2"/>
        </w:rPr>
      </w:pPr>
    </w:p>
    <w:p w:rsidR="00F04047" w:rsidRDefault="00FA409C">
      <w:pPr>
        <w:widowControl w:val="0"/>
        <w:ind w:firstLine="709"/>
        <w:jc w:val="both"/>
        <w:rPr>
          <w:sz w:val="28"/>
        </w:rPr>
      </w:pPr>
      <w:bookmarkStart w:id="23" w:name="Par114"/>
      <w:bookmarkEnd w:id="23"/>
      <w:r>
        <w:rPr>
          <w:sz w:val="28"/>
        </w:rPr>
        <w:t>4. В открытых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органах управления государственных внебюджетных фондов, органах управления государственных территориальных внебюджетных фондов главный бухгалтер или иное должностное лицо, на которое возлагается ведение бухгалтерского учета, должны отвечать следующим требованиям:</w:t>
      </w:r>
    </w:p>
    <w:p w:rsidR="00F04047" w:rsidRDefault="00FA409C">
      <w:pPr>
        <w:widowControl w:val="0"/>
        <w:ind w:firstLine="709"/>
        <w:jc w:val="both"/>
        <w:rPr>
          <w:sz w:val="28"/>
        </w:rPr>
      </w:pPr>
      <w:r>
        <w:rPr>
          <w:sz w:val="28"/>
        </w:rPr>
        <w:t xml:space="preserve">(в ред. Федерального </w:t>
      </w:r>
      <w:hyperlink r:id="rId36" w:history="1">
        <w:r>
          <w:rPr>
            <w:color w:val="0000FF"/>
            <w:sz w:val="28"/>
          </w:rPr>
          <w:t>закона</w:t>
        </w:r>
      </w:hyperlink>
      <w:r>
        <w:rPr>
          <w:sz w:val="28"/>
        </w:rPr>
        <w:t xml:space="preserve"> от 23.07.2013 № 251-ФЗ)</w:t>
      </w:r>
    </w:p>
    <w:p w:rsidR="00F04047" w:rsidRDefault="00FA409C">
      <w:pPr>
        <w:widowControl w:val="0"/>
        <w:ind w:firstLine="709"/>
        <w:jc w:val="both"/>
        <w:rPr>
          <w:sz w:val="28"/>
        </w:rPr>
      </w:pPr>
      <w:r>
        <w:rPr>
          <w:sz w:val="28"/>
        </w:rPr>
        <w:t>1) иметь высшее образование;</w:t>
      </w:r>
    </w:p>
    <w:p w:rsidR="00F04047" w:rsidRDefault="00FA409C">
      <w:pPr>
        <w:widowControl w:val="0"/>
        <w:ind w:firstLine="709"/>
        <w:jc w:val="both"/>
        <w:rPr>
          <w:sz w:val="28"/>
        </w:rPr>
      </w:pPr>
      <w:r>
        <w:rPr>
          <w:sz w:val="28"/>
        </w:rPr>
        <w:t xml:space="preserve">(в ред. Федерального </w:t>
      </w:r>
      <w:hyperlink r:id="rId37" w:history="1">
        <w:r>
          <w:rPr>
            <w:color w:val="0000FF"/>
            <w:sz w:val="28"/>
          </w:rPr>
          <w:t>закона</w:t>
        </w:r>
      </w:hyperlink>
      <w:r>
        <w:rPr>
          <w:sz w:val="28"/>
        </w:rPr>
        <w:t xml:space="preserve"> от 02.07.2013 № 185-ФЗ)</w:t>
      </w:r>
    </w:p>
    <w:p w:rsidR="00F04047" w:rsidRDefault="00FA409C">
      <w:pPr>
        <w:widowControl w:val="0"/>
        <w:ind w:firstLine="709"/>
        <w:jc w:val="both"/>
        <w:rPr>
          <w:sz w:val="28"/>
        </w:rPr>
      </w:pPr>
      <w:r>
        <w:rPr>
          <w:sz w:val="28"/>
        </w:rPr>
        <w:t>2) иметь стаж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в области бухгалтерского учета и аудита - не менее пяти лет из последних семи календарных лет;</w:t>
      </w:r>
    </w:p>
    <w:p w:rsidR="00F04047" w:rsidRDefault="00FA409C">
      <w:pPr>
        <w:widowControl w:val="0"/>
        <w:ind w:firstLine="709"/>
        <w:jc w:val="both"/>
        <w:rPr>
          <w:sz w:val="28"/>
        </w:rPr>
      </w:pPr>
      <w:r>
        <w:rPr>
          <w:sz w:val="28"/>
        </w:rPr>
        <w:t xml:space="preserve">(в ред. Федерального </w:t>
      </w:r>
      <w:hyperlink r:id="rId38" w:history="1">
        <w:r>
          <w:rPr>
            <w:color w:val="0000FF"/>
            <w:sz w:val="28"/>
          </w:rPr>
          <w:t>закона</w:t>
        </w:r>
      </w:hyperlink>
      <w:r>
        <w:rPr>
          <w:sz w:val="28"/>
        </w:rPr>
        <w:t xml:space="preserve"> от 02.07.2013 № 185-ФЗ)</w:t>
      </w:r>
    </w:p>
    <w:p w:rsidR="00F04047" w:rsidRDefault="00FA409C">
      <w:pPr>
        <w:widowControl w:val="0"/>
        <w:ind w:firstLine="709"/>
        <w:jc w:val="both"/>
        <w:rPr>
          <w:sz w:val="28"/>
        </w:rPr>
      </w:pPr>
      <w:r>
        <w:rPr>
          <w:sz w:val="28"/>
        </w:rPr>
        <w:t xml:space="preserve">3) не иметь неснятой или непогашенной судимости за преступления в </w:t>
      </w:r>
      <w:hyperlink r:id="rId39" w:history="1">
        <w:r>
          <w:rPr>
            <w:color w:val="0000FF"/>
            <w:sz w:val="28"/>
          </w:rPr>
          <w:t>сфере экономики</w:t>
        </w:r>
      </w:hyperlink>
      <w:r>
        <w:rPr>
          <w:sz w:val="28"/>
        </w:rPr>
        <w:t>.</w:t>
      </w:r>
    </w:p>
    <w:p w:rsidR="00F04047" w:rsidRDefault="00FA409C">
      <w:pPr>
        <w:widowControl w:val="0"/>
        <w:ind w:firstLine="709"/>
        <w:jc w:val="both"/>
        <w:rPr>
          <w:sz w:val="28"/>
        </w:rPr>
      </w:pPr>
      <w:r>
        <w:rPr>
          <w:sz w:val="28"/>
        </w:rPr>
        <w:t>5. Дополнительные требования к главному бухгалтеру или иному должностному лицу, на которое возлагается ведение бухгалтерского учета, могут устанавливаться другими федеральными законами.</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КонсультантПлюс: примечание.</w:t>
      </w:r>
    </w:p>
    <w:p w:rsidR="00F04047" w:rsidRDefault="00FA409C">
      <w:pPr>
        <w:widowControl w:val="0"/>
        <w:ind w:firstLine="709"/>
        <w:jc w:val="both"/>
        <w:rPr>
          <w:sz w:val="28"/>
        </w:rPr>
      </w:pPr>
      <w:r>
        <w:rPr>
          <w:sz w:val="28"/>
        </w:rPr>
        <w:t xml:space="preserve">Положения части 6 статьи 7 не применяются в отношении лиц, на которых по состоянию на день </w:t>
      </w:r>
      <w:hyperlink w:anchor="Par477" w:history="1">
        <w:r>
          <w:rPr>
            <w:color w:val="0000FF"/>
            <w:sz w:val="28"/>
          </w:rPr>
          <w:t>вступления</w:t>
        </w:r>
      </w:hyperlink>
      <w:r>
        <w:rPr>
          <w:sz w:val="28"/>
        </w:rPr>
        <w:t xml:space="preserve"> в силу данного документа возложено ведение бухгалтерского учета (</w:t>
      </w:r>
      <w:hyperlink w:anchor="Par456" w:history="1">
        <w:r>
          <w:rPr>
            <w:color w:val="0000FF"/>
            <w:sz w:val="28"/>
          </w:rPr>
          <w:t>часть 2 статьи 30</w:t>
        </w:r>
      </w:hyperlink>
      <w:r>
        <w:rPr>
          <w:sz w:val="28"/>
        </w:rPr>
        <w:t xml:space="preserve"> данного документа).</w:t>
      </w:r>
    </w:p>
    <w:p w:rsidR="00F04047" w:rsidRDefault="00F04047">
      <w:pPr>
        <w:widowControl w:val="0"/>
        <w:ind w:firstLine="709"/>
        <w:jc w:val="both"/>
        <w:rPr>
          <w:sz w:val="2"/>
        </w:rPr>
      </w:pPr>
    </w:p>
    <w:p w:rsidR="00F04047" w:rsidRDefault="00FA409C">
      <w:pPr>
        <w:widowControl w:val="0"/>
        <w:ind w:firstLine="709"/>
        <w:jc w:val="both"/>
        <w:rPr>
          <w:sz w:val="28"/>
        </w:rPr>
      </w:pPr>
      <w:bookmarkStart w:id="24" w:name="Par126"/>
      <w:bookmarkEnd w:id="24"/>
      <w:r>
        <w:rPr>
          <w:sz w:val="28"/>
        </w:rPr>
        <w:lastRenderedPageBreak/>
        <w:t xml:space="preserve">6. Физическое лицо, с которым экономический субъект заключает договор об оказании услуг по ведению бухгалтерского учета, должно соответствовать требованиям, установленным </w:t>
      </w:r>
      <w:hyperlink w:anchor="Par114" w:history="1">
        <w:r>
          <w:rPr>
            <w:color w:val="0000FF"/>
            <w:sz w:val="28"/>
          </w:rPr>
          <w:t>частью 4</w:t>
        </w:r>
      </w:hyperlink>
      <w:r>
        <w:rPr>
          <w:sz w:val="28"/>
        </w:rPr>
        <w:t xml:space="preserve"> настоящей статьи. Юридическое лицо, с которым экономический субъект заключает договор об оказании услуг по ведению бухгалтерского учета, должно иметь не менее одного работника, отвечающего требованиям, установленным </w:t>
      </w:r>
      <w:hyperlink w:anchor="Par114" w:history="1">
        <w:r>
          <w:rPr>
            <w:color w:val="0000FF"/>
            <w:sz w:val="28"/>
          </w:rPr>
          <w:t>частью 4</w:t>
        </w:r>
      </w:hyperlink>
      <w:r>
        <w:rPr>
          <w:sz w:val="28"/>
        </w:rPr>
        <w:t xml:space="preserve"> настоящей статьи, с которым заключен трудовой договор.</w:t>
      </w:r>
    </w:p>
    <w:p w:rsidR="00F04047" w:rsidRDefault="00FA409C">
      <w:pPr>
        <w:widowControl w:val="0"/>
        <w:ind w:firstLine="709"/>
        <w:jc w:val="both"/>
        <w:rPr>
          <w:sz w:val="28"/>
        </w:rPr>
      </w:pPr>
      <w:r>
        <w:rPr>
          <w:sz w:val="28"/>
        </w:rPr>
        <w:t>7. Главный бухгалтер кредитной организации и главный бухгалтер некредитной финансовой организации должны отвечать требованиям, установленным Центральным банком Российской Федерации.</w:t>
      </w:r>
    </w:p>
    <w:p w:rsidR="00F04047" w:rsidRDefault="00FA409C">
      <w:pPr>
        <w:widowControl w:val="0"/>
        <w:ind w:firstLine="709"/>
        <w:jc w:val="both"/>
        <w:rPr>
          <w:sz w:val="28"/>
        </w:rPr>
      </w:pPr>
      <w:r>
        <w:rPr>
          <w:sz w:val="28"/>
        </w:rPr>
        <w:t xml:space="preserve">(в ред. Федерального </w:t>
      </w:r>
      <w:hyperlink r:id="rId40" w:history="1">
        <w:r>
          <w:rPr>
            <w:color w:val="0000FF"/>
            <w:sz w:val="28"/>
          </w:rPr>
          <w:t>закона</w:t>
        </w:r>
      </w:hyperlink>
      <w:r>
        <w:rPr>
          <w:sz w:val="28"/>
        </w:rPr>
        <w:t xml:space="preserve"> от 23.07.2013 № 251-ФЗ)</w:t>
      </w:r>
    </w:p>
    <w:p w:rsidR="00F04047" w:rsidRDefault="00FA409C">
      <w:pPr>
        <w:widowControl w:val="0"/>
        <w:ind w:firstLine="709"/>
        <w:jc w:val="both"/>
        <w:rPr>
          <w:sz w:val="28"/>
        </w:rPr>
      </w:pPr>
      <w:r>
        <w:rPr>
          <w:sz w:val="28"/>
        </w:rPr>
        <w:t>8. В случае возникновения разногласий в отношении ведения бухгалтерского учета между руководителем экономического субъекта и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w:t>
      </w:r>
    </w:p>
    <w:p w:rsidR="00F04047" w:rsidRDefault="00FA409C">
      <w:pPr>
        <w:widowControl w:val="0"/>
        <w:ind w:firstLine="709"/>
        <w:jc w:val="both"/>
        <w:rPr>
          <w:sz w:val="28"/>
        </w:rPr>
      </w:pPr>
      <w:r>
        <w:rPr>
          <w:sz w:val="28"/>
        </w:rPr>
        <w:t>1) данные, содержащиеся в первичном учетном документе, принимаются (не принимаются)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к регистрации и накоплению в регистрах бухгалтерского учета по письменному распоряжению руководителя экономического субъекта, который единолично несет ответственность за созданную в результате этого информацию;</w:t>
      </w:r>
    </w:p>
    <w:p w:rsidR="00F04047" w:rsidRDefault="00FA409C">
      <w:pPr>
        <w:widowControl w:val="0"/>
        <w:ind w:firstLine="709"/>
        <w:jc w:val="both"/>
        <w:rPr>
          <w:sz w:val="28"/>
        </w:rPr>
      </w:pPr>
      <w:r>
        <w:rPr>
          <w:sz w:val="28"/>
        </w:rPr>
        <w:t>2) объект бухгалтерского учета отражается (не отражается)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в бухгалтерской (финансовой) отчетности на основании письменного распоряжения руководителя экономического субъекта, который единолично несет ответственность за достоверность представления финансового положения экономического субъекта на отчетную дату, финансового результата его деятельности и движения денежных средств за отчетный период.</w:t>
      </w:r>
    </w:p>
    <w:p w:rsidR="00F04047" w:rsidRDefault="00FA409C">
      <w:pPr>
        <w:widowControl w:val="0"/>
        <w:ind w:firstLine="709"/>
        <w:jc w:val="both"/>
        <w:outlineLvl w:val="1"/>
        <w:rPr>
          <w:sz w:val="28"/>
        </w:rPr>
      </w:pPr>
      <w:bookmarkStart w:id="25" w:name="__RefHeading___11"/>
      <w:bookmarkStart w:id="26" w:name="Par133"/>
      <w:bookmarkEnd w:id="25"/>
      <w:bookmarkEnd w:id="26"/>
      <w:r>
        <w:rPr>
          <w:sz w:val="28"/>
        </w:rPr>
        <w:t>Статья 8. Учетная политика</w:t>
      </w:r>
    </w:p>
    <w:p w:rsidR="00F04047" w:rsidRDefault="00FA409C">
      <w:pPr>
        <w:widowControl w:val="0"/>
        <w:ind w:firstLine="709"/>
        <w:jc w:val="both"/>
        <w:rPr>
          <w:sz w:val="28"/>
        </w:rPr>
      </w:pPr>
      <w:r>
        <w:rPr>
          <w:sz w:val="28"/>
        </w:rPr>
        <w:t xml:space="preserve">1. Совокупность способов ведения экономическим субъектом бухгалтерского учета составляет его </w:t>
      </w:r>
      <w:hyperlink r:id="rId41" w:history="1">
        <w:r>
          <w:rPr>
            <w:color w:val="0000FF"/>
            <w:sz w:val="28"/>
          </w:rPr>
          <w:t>учетную политику</w:t>
        </w:r>
      </w:hyperlink>
      <w:r>
        <w:rPr>
          <w:sz w:val="28"/>
        </w:rPr>
        <w:t>.</w:t>
      </w:r>
    </w:p>
    <w:p w:rsidR="00F04047" w:rsidRDefault="00FA409C">
      <w:pPr>
        <w:widowControl w:val="0"/>
        <w:ind w:firstLine="709"/>
        <w:jc w:val="both"/>
        <w:rPr>
          <w:sz w:val="28"/>
        </w:rPr>
      </w:pPr>
      <w:r>
        <w:rPr>
          <w:sz w:val="28"/>
        </w:rPr>
        <w:t xml:space="preserve">2. Экономический субъект самостоятельно формирует свою учетную политику, руководствуясь </w:t>
      </w:r>
      <w:hyperlink r:id="rId42" w:history="1">
        <w:r>
          <w:rPr>
            <w:color w:val="0000FF"/>
            <w:sz w:val="28"/>
          </w:rPr>
          <w:t>законодательством</w:t>
        </w:r>
      </w:hyperlink>
      <w:r>
        <w:rPr>
          <w:sz w:val="28"/>
        </w:rPr>
        <w:t xml:space="preserve"> Российской Федерации о бухгалтерском учете, федеральными и отраслевыми стандартами.</w:t>
      </w:r>
    </w:p>
    <w:p w:rsidR="00F04047" w:rsidRDefault="00FA409C">
      <w:pPr>
        <w:widowControl w:val="0"/>
        <w:ind w:firstLine="709"/>
        <w:jc w:val="both"/>
        <w:rPr>
          <w:sz w:val="28"/>
        </w:rPr>
      </w:pPr>
      <w:r>
        <w:rPr>
          <w:sz w:val="28"/>
        </w:rPr>
        <w:t>3. При формировании учетной политики в отношении конкретного объекта бухгалтерского учета выбирается способ ведения бухгалтерского учета из способов, допускаемых федеральными стандартами.</w:t>
      </w:r>
    </w:p>
    <w:p w:rsidR="00F04047" w:rsidRDefault="00FA409C">
      <w:pPr>
        <w:widowControl w:val="0"/>
        <w:ind w:firstLine="709"/>
        <w:jc w:val="both"/>
        <w:rPr>
          <w:sz w:val="28"/>
        </w:rPr>
      </w:pPr>
      <w:r>
        <w:rPr>
          <w:sz w:val="28"/>
        </w:rPr>
        <w:t>4. В случае, если в отношении конкретного объекта бухгалтерского учета федеральными стандартами не установлен способ ведения бухгалтерского учета, такой способ самостоятельно разрабатывается исходя из требований, установленных законодательством Российской Федерации о бухгалтерском учете, федеральными и (или) отраслевыми стандартами.</w:t>
      </w:r>
    </w:p>
    <w:p w:rsidR="00F04047" w:rsidRDefault="00FA409C">
      <w:pPr>
        <w:widowControl w:val="0"/>
        <w:ind w:firstLine="709"/>
        <w:jc w:val="both"/>
        <w:rPr>
          <w:sz w:val="28"/>
        </w:rPr>
      </w:pPr>
      <w:r>
        <w:rPr>
          <w:sz w:val="28"/>
        </w:rPr>
        <w:t>5. Учетная политика должна применяться последовательно из года в год.</w:t>
      </w:r>
    </w:p>
    <w:p w:rsidR="00F04047" w:rsidRDefault="00FA409C">
      <w:pPr>
        <w:widowControl w:val="0"/>
        <w:ind w:firstLine="709"/>
        <w:jc w:val="both"/>
        <w:rPr>
          <w:sz w:val="28"/>
        </w:rPr>
      </w:pPr>
      <w:r>
        <w:rPr>
          <w:sz w:val="28"/>
        </w:rPr>
        <w:lastRenderedPageBreak/>
        <w:t>6. Изменение учетной политики может производиться при следующих условиях:</w:t>
      </w:r>
    </w:p>
    <w:p w:rsidR="00F04047" w:rsidRDefault="00FA409C">
      <w:pPr>
        <w:widowControl w:val="0"/>
        <w:ind w:firstLine="709"/>
        <w:jc w:val="both"/>
        <w:rPr>
          <w:sz w:val="28"/>
        </w:rPr>
      </w:pPr>
      <w:r>
        <w:rPr>
          <w:sz w:val="28"/>
        </w:rPr>
        <w:t>1) изменении требований, установленных законодательством Российской Федерации о бухгалтерском учете, федеральными и (или) отраслевыми стандартами;</w:t>
      </w:r>
    </w:p>
    <w:p w:rsidR="00F04047" w:rsidRDefault="00FA409C">
      <w:pPr>
        <w:widowControl w:val="0"/>
        <w:ind w:firstLine="709"/>
        <w:jc w:val="both"/>
        <w:rPr>
          <w:sz w:val="28"/>
        </w:rPr>
      </w:pPr>
      <w:r>
        <w:rPr>
          <w:sz w:val="28"/>
        </w:rPr>
        <w:t>2)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sidR="00F04047" w:rsidRDefault="00FA409C">
      <w:pPr>
        <w:widowControl w:val="0"/>
        <w:ind w:firstLine="709"/>
        <w:jc w:val="both"/>
        <w:rPr>
          <w:sz w:val="28"/>
        </w:rPr>
      </w:pPr>
      <w:r>
        <w:rPr>
          <w:sz w:val="28"/>
        </w:rPr>
        <w:t>3) существенном изменении условий деятельности экономического субъекта.</w:t>
      </w:r>
    </w:p>
    <w:p w:rsidR="00F04047" w:rsidRDefault="00FA409C">
      <w:pPr>
        <w:widowControl w:val="0"/>
        <w:ind w:firstLine="709"/>
        <w:jc w:val="both"/>
        <w:rPr>
          <w:sz w:val="28"/>
        </w:rPr>
      </w:pPr>
      <w:r>
        <w:rPr>
          <w:sz w:val="28"/>
        </w:rPr>
        <w:t>7. В целях обеспечения сопоставимости бухгалтерской (финансовой) отчетности за ряд лет изменение учетной политики производится с начала отчетного года, если иное не обусловливается причиной такого изменения.</w:t>
      </w:r>
    </w:p>
    <w:p w:rsidR="00F04047" w:rsidRDefault="00F04047">
      <w:pPr>
        <w:widowControl w:val="0"/>
        <w:ind w:firstLine="709"/>
        <w:jc w:val="both"/>
        <w:rPr>
          <w:sz w:val="28"/>
        </w:rPr>
      </w:pPr>
    </w:p>
    <w:p w:rsidR="00F04047" w:rsidRDefault="00F04047">
      <w:pPr>
        <w:widowControl w:val="0"/>
        <w:ind w:firstLine="709"/>
        <w:jc w:val="both"/>
        <w:rPr>
          <w:sz w:val="2"/>
        </w:rPr>
      </w:pPr>
    </w:p>
    <w:p w:rsidR="00F04047" w:rsidRDefault="00FA409C">
      <w:pPr>
        <w:widowControl w:val="0"/>
        <w:ind w:firstLine="709"/>
        <w:jc w:val="both"/>
        <w:rPr>
          <w:sz w:val="28"/>
        </w:rPr>
      </w:pPr>
      <w:r>
        <w:rPr>
          <w:sz w:val="28"/>
        </w:rPr>
        <w:t>КонсультантПлюс: примечание.</w:t>
      </w:r>
    </w:p>
    <w:p w:rsidR="00F04047" w:rsidRDefault="00FA409C">
      <w:pPr>
        <w:widowControl w:val="0"/>
        <w:ind w:firstLine="709"/>
        <w:jc w:val="both"/>
        <w:rPr>
          <w:sz w:val="28"/>
        </w:rPr>
      </w:pPr>
      <w:r>
        <w:rPr>
          <w:sz w:val="28"/>
        </w:rPr>
        <w:t>С 1 января 2013 года формы первичных учетных документов, содержащиеся в альбомах унифицированных форм первичной учетной документации, не являются обязательными к применению. Вместе с тем обязательными к применению продолжают оставаться формы документов, используемых в качестве первичных учетных документов, установленные уполномоченными органами в соответствии и на основании других федеральных законов (например, кассовые документы) (</w:t>
      </w:r>
      <w:hyperlink r:id="rId43" w:history="1">
        <w:r>
          <w:rPr>
            <w:color w:val="0000FF"/>
            <w:sz w:val="28"/>
          </w:rPr>
          <w:t>информация</w:t>
        </w:r>
      </w:hyperlink>
      <w:r>
        <w:rPr>
          <w:sz w:val="28"/>
        </w:rPr>
        <w:t xml:space="preserve"> Минфина России № ПЗ-10/2012).</w:t>
      </w:r>
    </w:p>
    <w:p w:rsidR="00F04047" w:rsidRDefault="00F04047">
      <w:pPr>
        <w:widowControl w:val="0"/>
        <w:ind w:firstLine="709"/>
        <w:jc w:val="both"/>
        <w:rPr>
          <w:sz w:val="2"/>
        </w:rPr>
      </w:pPr>
    </w:p>
    <w:p w:rsidR="00F04047" w:rsidRDefault="00FA409C">
      <w:pPr>
        <w:widowControl w:val="0"/>
        <w:ind w:firstLine="709"/>
        <w:jc w:val="both"/>
        <w:outlineLvl w:val="1"/>
        <w:rPr>
          <w:sz w:val="28"/>
        </w:rPr>
      </w:pPr>
      <w:bookmarkStart w:id="27" w:name="__RefHeading___12"/>
      <w:bookmarkStart w:id="28" w:name="Par150"/>
      <w:bookmarkEnd w:id="27"/>
      <w:bookmarkEnd w:id="28"/>
      <w:r>
        <w:rPr>
          <w:sz w:val="28"/>
        </w:rPr>
        <w:t>Статья 9. Первичные учетные документы</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 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мнимых и притворных сделок.</w:t>
      </w:r>
    </w:p>
    <w:p w:rsidR="00F04047" w:rsidRDefault="00FA409C">
      <w:pPr>
        <w:widowControl w:val="0"/>
        <w:ind w:firstLine="709"/>
        <w:jc w:val="both"/>
        <w:rPr>
          <w:sz w:val="28"/>
        </w:rPr>
      </w:pPr>
      <w:r>
        <w:rPr>
          <w:sz w:val="28"/>
        </w:rPr>
        <w:t xml:space="preserve">(в ред. Федерального </w:t>
      </w:r>
      <w:hyperlink r:id="rId44" w:history="1">
        <w:r>
          <w:rPr>
            <w:color w:val="0000FF"/>
            <w:sz w:val="28"/>
          </w:rPr>
          <w:t>закона</w:t>
        </w:r>
      </w:hyperlink>
      <w:r>
        <w:rPr>
          <w:sz w:val="28"/>
        </w:rPr>
        <w:t xml:space="preserve"> от 21.12.2013 № 357-ФЗ)</w:t>
      </w:r>
    </w:p>
    <w:p w:rsidR="00F04047" w:rsidRDefault="00FA409C">
      <w:pPr>
        <w:widowControl w:val="0"/>
        <w:ind w:firstLine="709"/>
        <w:jc w:val="both"/>
        <w:rPr>
          <w:sz w:val="28"/>
        </w:rPr>
      </w:pPr>
      <w:r>
        <w:rPr>
          <w:sz w:val="28"/>
        </w:rPr>
        <w:t>2. Обязательными реквизитами первичного учетного документа являются:</w:t>
      </w:r>
    </w:p>
    <w:p w:rsidR="00F04047" w:rsidRDefault="00FA409C">
      <w:pPr>
        <w:widowControl w:val="0"/>
        <w:ind w:firstLine="709"/>
        <w:jc w:val="both"/>
        <w:rPr>
          <w:sz w:val="28"/>
        </w:rPr>
      </w:pPr>
      <w:r>
        <w:rPr>
          <w:sz w:val="28"/>
        </w:rPr>
        <w:t>1) наименование документа;</w:t>
      </w:r>
    </w:p>
    <w:p w:rsidR="00F04047" w:rsidRDefault="00FA409C">
      <w:pPr>
        <w:widowControl w:val="0"/>
        <w:ind w:firstLine="709"/>
        <w:jc w:val="both"/>
        <w:rPr>
          <w:sz w:val="28"/>
        </w:rPr>
      </w:pPr>
      <w:r>
        <w:rPr>
          <w:sz w:val="28"/>
        </w:rPr>
        <w:t>2) дата составления документа;</w:t>
      </w:r>
    </w:p>
    <w:p w:rsidR="00F04047" w:rsidRDefault="00FA409C">
      <w:pPr>
        <w:widowControl w:val="0"/>
        <w:ind w:firstLine="709"/>
        <w:jc w:val="both"/>
        <w:rPr>
          <w:sz w:val="28"/>
        </w:rPr>
      </w:pPr>
      <w:r>
        <w:rPr>
          <w:sz w:val="28"/>
        </w:rPr>
        <w:t>3) наименование экономического субъекта, составившего документ;</w:t>
      </w:r>
    </w:p>
    <w:p w:rsidR="00F04047" w:rsidRDefault="00FA409C">
      <w:pPr>
        <w:widowControl w:val="0"/>
        <w:ind w:firstLine="709"/>
        <w:jc w:val="both"/>
        <w:rPr>
          <w:sz w:val="28"/>
        </w:rPr>
      </w:pPr>
      <w:r>
        <w:rPr>
          <w:sz w:val="28"/>
        </w:rPr>
        <w:t>4) содержание факта хозяйственной жизни;</w:t>
      </w:r>
    </w:p>
    <w:p w:rsidR="00F04047" w:rsidRDefault="00FA409C">
      <w:pPr>
        <w:widowControl w:val="0"/>
        <w:ind w:firstLine="709"/>
        <w:jc w:val="both"/>
        <w:rPr>
          <w:sz w:val="28"/>
        </w:rPr>
      </w:pPr>
      <w:r>
        <w:rPr>
          <w:sz w:val="28"/>
        </w:rPr>
        <w:t>5) величина натурального и (или) денежного измерения факта хозяйственной жизни с указанием единиц измерения;</w:t>
      </w:r>
    </w:p>
    <w:p w:rsidR="00F04047" w:rsidRDefault="00FA409C">
      <w:pPr>
        <w:widowControl w:val="0"/>
        <w:ind w:firstLine="709"/>
        <w:jc w:val="both"/>
        <w:rPr>
          <w:sz w:val="28"/>
        </w:rPr>
      </w:pPr>
      <w:bookmarkStart w:id="29" w:name="Par160"/>
      <w:bookmarkEnd w:id="29"/>
      <w:r>
        <w:rPr>
          <w:sz w:val="28"/>
        </w:rPr>
        <w:t>6)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F04047" w:rsidRDefault="00FA409C">
      <w:pPr>
        <w:widowControl w:val="0"/>
        <w:ind w:firstLine="709"/>
        <w:jc w:val="both"/>
        <w:rPr>
          <w:sz w:val="28"/>
        </w:rPr>
      </w:pPr>
      <w:r>
        <w:rPr>
          <w:sz w:val="28"/>
        </w:rPr>
        <w:t xml:space="preserve">(в ред. Федерального </w:t>
      </w:r>
      <w:hyperlink r:id="rId45" w:history="1">
        <w:r>
          <w:rPr>
            <w:color w:val="0000FF"/>
            <w:sz w:val="28"/>
          </w:rPr>
          <w:t>закона</w:t>
        </w:r>
      </w:hyperlink>
      <w:r>
        <w:rPr>
          <w:sz w:val="28"/>
        </w:rPr>
        <w:t xml:space="preserve"> от 21.12.2013 № 357-ФЗ)</w:t>
      </w:r>
    </w:p>
    <w:p w:rsidR="00F04047" w:rsidRDefault="00FA409C">
      <w:pPr>
        <w:widowControl w:val="0"/>
        <w:ind w:firstLine="709"/>
        <w:jc w:val="both"/>
        <w:rPr>
          <w:sz w:val="28"/>
        </w:rPr>
      </w:pPr>
      <w:r>
        <w:rPr>
          <w:sz w:val="28"/>
        </w:rPr>
        <w:t xml:space="preserve">7) подписи лиц, предусмотренных </w:t>
      </w:r>
      <w:hyperlink w:anchor="Par160" w:history="1">
        <w:r>
          <w:rPr>
            <w:color w:val="0000FF"/>
            <w:sz w:val="28"/>
          </w:rPr>
          <w:t>пунктом 6</w:t>
        </w:r>
      </w:hyperlink>
      <w:r>
        <w:rPr>
          <w:sz w:val="28"/>
        </w:rPr>
        <w:t xml:space="preserve"> настоящей части, с указанием их фамилий и инициалов либо иных реквизитов, необходимых для идентификации этих лиц.</w:t>
      </w:r>
    </w:p>
    <w:p w:rsidR="00F04047" w:rsidRDefault="00FA409C">
      <w:pPr>
        <w:widowControl w:val="0"/>
        <w:ind w:firstLine="709"/>
        <w:jc w:val="both"/>
        <w:rPr>
          <w:sz w:val="28"/>
        </w:rPr>
      </w:pPr>
      <w:r>
        <w:rPr>
          <w:sz w:val="28"/>
        </w:rPr>
        <w:t xml:space="preserve">3.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w:t>
      </w:r>
      <w:r>
        <w:rPr>
          <w:sz w:val="28"/>
        </w:rPr>
        <w:lastRenderedPageBreak/>
        <w:t>достоверность этих данных. Лицо, на которое возложено ведение бухгалтерского учета, и лицо, с которым заключен договор об оказании услуг по ведению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w:t>
      </w:r>
    </w:p>
    <w:p w:rsidR="00F04047" w:rsidRDefault="00FA409C">
      <w:pPr>
        <w:widowControl w:val="0"/>
        <w:ind w:firstLine="709"/>
        <w:jc w:val="both"/>
        <w:rPr>
          <w:sz w:val="28"/>
        </w:rPr>
      </w:pPr>
      <w:r>
        <w:rPr>
          <w:sz w:val="28"/>
        </w:rPr>
        <w:t xml:space="preserve">(в ред. Федерального </w:t>
      </w:r>
      <w:hyperlink r:id="rId46" w:history="1">
        <w:r>
          <w:rPr>
            <w:color w:val="0000FF"/>
            <w:sz w:val="28"/>
          </w:rPr>
          <w:t>закона</w:t>
        </w:r>
      </w:hyperlink>
      <w:r>
        <w:rPr>
          <w:sz w:val="28"/>
        </w:rPr>
        <w:t xml:space="preserve"> от 21.12.2013 № 357-ФЗ)</w:t>
      </w:r>
    </w:p>
    <w:p w:rsidR="00F04047" w:rsidRDefault="00FA409C">
      <w:pPr>
        <w:widowControl w:val="0"/>
        <w:ind w:firstLine="709"/>
        <w:jc w:val="both"/>
        <w:rPr>
          <w:sz w:val="28"/>
        </w:rPr>
      </w:pPr>
      <w:r>
        <w:rPr>
          <w:sz w:val="28"/>
        </w:rPr>
        <w:t xml:space="preserve">4. Формы первичных учетных документов определяет руководитель экономического субъекта по представлению должностного лица, на которое возложено ведение бухгалтерского учета. </w:t>
      </w:r>
      <w:hyperlink r:id="rId47" w:history="1">
        <w:r>
          <w:rPr>
            <w:color w:val="0000FF"/>
            <w:sz w:val="28"/>
          </w:rPr>
          <w:t>Формы</w:t>
        </w:r>
      </w:hyperlink>
      <w:r>
        <w:rPr>
          <w:sz w:val="28"/>
        </w:rPr>
        <w:t xml:space="preserve"> первичных учетных документов для организаций государственного сектора устанавливаются в соответствии с бюджетным </w:t>
      </w:r>
      <w:hyperlink r:id="rId48" w:history="1">
        <w:r>
          <w:rPr>
            <w:color w:val="0000FF"/>
            <w:sz w:val="28"/>
          </w:rPr>
          <w:t>законодательством</w:t>
        </w:r>
      </w:hyperlink>
      <w:r>
        <w:rPr>
          <w:sz w:val="28"/>
        </w:rPr>
        <w:t xml:space="preserve"> Российской Федерации.</w:t>
      </w:r>
    </w:p>
    <w:p w:rsidR="00F04047" w:rsidRDefault="00FA409C">
      <w:pPr>
        <w:widowControl w:val="0"/>
        <w:ind w:firstLine="709"/>
        <w:jc w:val="both"/>
        <w:rPr>
          <w:sz w:val="28"/>
        </w:rPr>
      </w:pPr>
      <w:r>
        <w:rPr>
          <w:sz w:val="28"/>
        </w:rPr>
        <w:t xml:space="preserve">(в ред. Федерального </w:t>
      </w:r>
      <w:hyperlink r:id="rId49" w:history="1">
        <w:r>
          <w:rPr>
            <w:color w:val="0000FF"/>
            <w:sz w:val="28"/>
          </w:rPr>
          <w:t>закона</w:t>
        </w:r>
      </w:hyperlink>
      <w:r>
        <w:rPr>
          <w:sz w:val="28"/>
        </w:rPr>
        <w:t xml:space="preserve"> от 21.12.2013 № 357-ФЗ)</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КонсультантПлюс: примечание.</w:t>
      </w:r>
    </w:p>
    <w:p w:rsidR="00F04047" w:rsidRDefault="00FA409C">
      <w:pPr>
        <w:widowControl w:val="0"/>
        <w:ind w:firstLine="709"/>
        <w:jc w:val="both"/>
        <w:rPr>
          <w:sz w:val="28"/>
        </w:rPr>
      </w:pPr>
      <w:r>
        <w:rPr>
          <w:sz w:val="28"/>
        </w:rPr>
        <w:t xml:space="preserve">В соответствии с Федеральным </w:t>
      </w:r>
      <w:hyperlink r:id="rId50" w:history="1">
        <w:r>
          <w:rPr>
            <w:color w:val="0000FF"/>
            <w:sz w:val="28"/>
          </w:rPr>
          <w:t>законом</w:t>
        </w:r>
      </w:hyperlink>
      <w:r>
        <w:rPr>
          <w:sz w:val="28"/>
        </w:rPr>
        <w:t xml:space="preserve"> от 06.04.2011 №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51" w:history="1">
        <w:r>
          <w:rPr>
            <w:color w:val="0000FF"/>
            <w:sz w:val="28"/>
          </w:rPr>
          <w:t>подпись</w:t>
        </w:r>
      </w:hyperlink>
      <w:r>
        <w:rPr>
          <w:sz w:val="28"/>
        </w:rPr>
        <w:t>.</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5. Первичный учетный документ составляется на бумажном носителе и (или) в виде электронного документа, подписанного электронной подписью.</w:t>
      </w:r>
    </w:p>
    <w:p w:rsidR="00F04047" w:rsidRDefault="00FA409C">
      <w:pPr>
        <w:widowControl w:val="0"/>
        <w:ind w:firstLine="709"/>
        <w:jc w:val="both"/>
        <w:rPr>
          <w:sz w:val="28"/>
        </w:rPr>
      </w:pPr>
      <w:r>
        <w:rPr>
          <w:sz w:val="28"/>
        </w:rPr>
        <w:t>6. В случае, если законодательством Российской Федерации или договором предусмотрено представление первичного учетного документа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первичного учетного документа, составленного в виде электронного документа.</w:t>
      </w:r>
    </w:p>
    <w:p w:rsidR="00F04047" w:rsidRDefault="00FA409C">
      <w:pPr>
        <w:widowControl w:val="0"/>
        <w:ind w:firstLine="709"/>
        <w:jc w:val="both"/>
        <w:rPr>
          <w:sz w:val="28"/>
        </w:rPr>
      </w:pPr>
      <w:r>
        <w:rPr>
          <w:sz w:val="28"/>
        </w:rPr>
        <w:t>7. В первичном учетном документе допускаются исправления, если иное не установлено федеральными законами или нормативными правовыми актами органов государственного регулирования бухгалтерского учета. Исправление в первичном учетном документе должно содержать дату исправления, а также подписи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w:t>
      </w:r>
    </w:p>
    <w:p w:rsidR="00F04047" w:rsidRDefault="00FA409C">
      <w:pPr>
        <w:widowControl w:val="0"/>
        <w:ind w:firstLine="709"/>
        <w:jc w:val="both"/>
        <w:rPr>
          <w:sz w:val="28"/>
        </w:rPr>
      </w:pPr>
      <w:r>
        <w:rPr>
          <w:sz w:val="28"/>
        </w:rPr>
        <w:t>8. В случае, если в соответствии с законодательством Российской Федерации первичные учетные документы, в том числе в виде электронного документа,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w:t>
      </w:r>
    </w:p>
    <w:p w:rsidR="00F04047" w:rsidRDefault="00F04047">
      <w:pPr>
        <w:widowControl w:val="0"/>
        <w:ind w:firstLine="709"/>
        <w:jc w:val="both"/>
        <w:rPr>
          <w:sz w:val="28"/>
        </w:rPr>
      </w:pPr>
    </w:p>
    <w:p w:rsidR="00F04047" w:rsidRDefault="00F04047">
      <w:pPr>
        <w:widowControl w:val="0"/>
        <w:ind w:firstLine="709"/>
        <w:jc w:val="both"/>
        <w:rPr>
          <w:sz w:val="2"/>
        </w:rPr>
      </w:pPr>
    </w:p>
    <w:p w:rsidR="00F04047" w:rsidRDefault="00FA409C">
      <w:pPr>
        <w:widowControl w:val="0"/>
        <w:ind w:firstLine="709"/>
        <w:jc w:val="both"/>
        <w:rPr>
          <w:sz w:val="28"/>
        </w:rPr>
      </w:pPr>
      <w:r>
        <w:rPr>
          <w:sz w:val="28"/>
        </w:rPr>
        <w:t>КонсультантПлюс: примечание.</w:t>
      </w:r>
    </w:p>
    <w:p w:rsidR="00F04047" w:rsidRDefault="00FA409C">
      <w:pPr>
        <w:widowControl w:val="0"/>
        <w:ind w:firstLine="709"/>
        <w:jc w:val="both"/>
        <w:rPr>
          <w:sz w:val="28"/>
        </w:rPr>
      </w:pPr>
      <w:r>
        <w:rPr>
          <w:sz w:val="28"/>
        </w:rPr>
        <w:t>С 1 января 2013 года формы регистров бухгалтерского учета, утвержденные федеральными органами исполнительной власти до вступления в силу данного Федерального закона, не являются обязательными к применению (</w:t>
      </w:r>
      <w:hyperlink r:id="rId52" w:history="1">
        <w:r>
          <w:rPr>
            <w:color w:val="0000FF"/>
            <w:sz w:val="28"/>
          </w:rPr>
          <w:t>информация</w:t>
        </w:r>
      </w:hyperlink>
      <w:r>
        <w:rPr>
          <w:sz w:val="28"/>
        </w:rPr>
        <w:t xml:space="preserve"> Минфина России № ПЗ-10/2012).</w:t>
      </w:r>
    </w:p>
    <w:p w:rsidR="00F04047" w:rsidRDefault="00F04047">
      <w:pPr>
        <w:widowControl w:val="0"/>
        <w:ind w:firstLine="709"/>
        <w:jc w:val="both"/>
        <w:rPr>
          <w:sz w:val="2"/>
        </w:rPr>
      </w:pPr>
    </w:p>
    <w:p w:rsidR="00F04047" w:rsidRDefault="00FA409C">
      <w:pPr>
        <w:widowControl w:val="0"/>
        <w:ind w:firstLine="709"/>
        <w:jc w:val="both"/>
        <w:outlineLvl w:val="1"/>
        <w:rPr>
          <w:sz w:val="28"/>
        </w:rPr>
      </w:pPr>
      <w:bookmarkStart w:id="30" w:name="__RefHeading___13"/>
      <w:bookmarkStart w:id="31" w:name="Par180"/>
      <w:bookmarkEnd w:id="30"/>
      <w:bookmarkEnd w:id="31"/>
      <w:r>
        <w:rPr>
          <w:sz w:val="28"/>
        </w:rPr>
        <w:t>Статья 10. Регистры бухгалтерского учета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lastRenderedPageBreak/>
        <w:t>1. Данные, содержащиеся в первичных учетных документах, подлежат своевременной регистрации и накоплению в регистрах бухгалтерского учета.</w:t>
      </w:r>
    </w:p>
    <w:p w:rsidR="00F04047" w:rsidRDefault="00FA409C">
      <w:pPr>
        <w:widowControl w:val="0"/>
        <w:ind w:firstLine="709"/>
        <w:jc w:val="both"/>
        <w:rPr>
          <w:sz w:val="28"/>
        </w:rPr>
      </w:pPr>
      <w:r>
        <w:rPr>
          <w:sz w:val="28"/>
        </w:rPr>
        <w:t xml:space="preserve">2. Не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 Для целей настоящего Федерального закона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имевшие места факты хозяйственной жизни), под притворным объектом бухгалтерского учета понимается объект, отраженный в бухгалтерском учете вместо другого объекта с целью прикрыть его (в том числе </w:t>
      </w:r>
      <w:hyperlink r:id="rId53" w:history="1">
        <w:r>
          <w:rPr>
            <w:color w:val="0000FF"/>
            <w:sz w:val="28"/>
          </w:rPr>
          <w:t>притворные сделки</w:t>
        </w:r>
      </w:hyperlink>
      <w:r>
        <w:rPr>
          <w:sz w:val="28"/>
        </w:rPr>
        <w:t>). Не являются мнимыми объектами бухгалтерского учета резервы, фонды, предусмотренные законодательством Российской Федерации, и расходы на их создание.</w:t>
      </w:r>
    </w:p>
    <w:p w:rsidR="00F04047" w:rsidRDefault="00FA409C">
      <w:pPr>
        <w:widowControl w:val="0"/>
        <w:ind w:firstLine="709"/>
        <w:jc w:val="both"/>
        <w:rPr>
          <w:sz w:val="28"/>
        </w:rPr>
      </w:pPr>
      <w:r>
        <w:rPr>
          <w:sz w:val="28"/>
        </w:rPr>
        <w:t xml:space="preserve">(часть 2 в ред. Федерального </w:t>
      </w:r>
      <w:hyperlink r:id="rId54" w:history="1">
        <w:r>
          <w:rPr>
            <w:color w:val="0000FF"/>
            <w:sz w:val="28"/>
          </w:rPr>
          <w:t>закона</w:t>
        </w:r>
      </w:hyperlink>
      <w:r>
        <w:rPr>
          <w:sz w:val="28"/>
        </w:rPr>
        <w:t xml:space="preserve"> от 21.12.2013 № 357-ФЗ)</w:t>
      </w:r>
    </w:p>
    <w:p w:rsidR="00F04047" w:rsidRDefault="00FA409C">
      <w:pPr>
        <w:widowControl w:val="0"/>
        <w:ind w:firstLine="709"/>
        <w:jc w:val="both"/>
        <w:rPr>
          <w:sz w:val="28"/>
        </w:rPr>
      </w:pPr>
      <w:r>
        <w:rPr>
          <w:sz w:val="28"/>
        </w:rPr>
        <w:t>3. Бухгалтерский учет ведется посредством двойной записи на счетах бухгалтерского учета, если иное не установлено федеральными стандартами. Не допускается ведение счетов бухгалтерского учета вне применяемых экономическим субъектом регистров бухгалтерского учета.</w:t>
      </w:r>
    </w:p>
    <w:p w:rsidR="00F04047" w:rsidRDefault="00FA409C">
      <w:pPr>
        <w:widowControl w:val="0"/>
        <w:ind w:firstLine="709"/>
        <w:jc w:val="both"/>
        <w:rPr>
          <w:sz w:val="28"/>
        </w:rPr>
      </w:pPr>
      <w:r>
        <w:rPr>
          <w:sz w:val="28"/>
        </w:rPr>
        <w:t xml:space="preserve">(в ред. Федерального </w:t>
      </w:r>
      <w:hyperlink r:id="rId55" w:history="1">
        <w:r>
          <w:rPr>
            <w:color w:val="0000FF"/>
            <w:sz w:val="28"/>
          </w:rPr>
          <w:t>закона</w:t>
        </w:r>
      </w:hyperlink>
      <w:r>
        <w:rPr>
          <w:sz w:val="28"/>
        </w:rPr>
        <w:t xml:space="preserve"> от 21.12.2013 № 357-ФЗ)</w:t>
      </w:r>
    </w:p>
    <w:p w:rsidR="00F04047" w:rsidRDefault="00FA409C">
      <w:pPr>
        <w:widowControl w:val="0"/>
        <w:ind w:firstLine="709"/>
        <w:jc w:val="both"/>
        <w:rPr>
          <w:sz w:val="28"/>
        </w:rPr>
      </w:pPr>
      <w:r>
        <w:rPr>
          <w:sz w:val="28"/>
        </w:rPr>
        <w:t>4. Обязательными реквизитами регистра бухгалтерского учета являются:</w:t>
      </w:r>
    </w:p>
    <w:p w:rsidR="00F04047" w:rsidRDefault="00FA409C">
      <w:pPr>
        <w:widowControl w:val="0"/>
        <w:ind w:firstLine="709"/>
        <w:jc w:val="both"/>
        <w:rPr>
          <w:sz w:val="28"/>
        </w:rPr>
      </w:pPr>
      <w:r>
        <w:rPr>
          <w:sz w:val="28"/>
        </w:rPr>
        <w:t>1) наименование регистра;</w:t>
      </w:r>
    </w:p>
    <w:p w:rsidR="00F04047" w:rsidRDefault="00FA409C">
      <w:pPr>
        <w:widowControl w:val="0"/>
        <w:ind w:firstLine="709"/>
        <w:jc w:val="both"/>
        <w:rPr>
          <w:sz w:val="28"/>
        </w:rPr>
      </w:pPr>
      <w:r>
        <w:rPr>
          <w:sz w:val="28"/>
        </w:rPr>
        <w:t>2) наименование экономического субъекта, составившего регистр;</w:t>
      </w:r>
    </w:p>
    <w:p w:rsidR="00F04047" w:rsidRDefault="00FA409C">
      <w:pPr>
        <w:widowControl w:val="0"/>
        <w:ind w:firstLine="709"/>
        <w:jc w:val="both"/>
        <w:rPr>
          <w:sz w:val="28"/>
        </w:rPr>
      </w:pPr>
      <w:r>
        <w:rPr>
          <w:sz w:val="28"/>
        </w:rPr>
        <w:t>3) дата начала и окончания ведения регистра и (или) период, за который составлен регистр;</w:t>
      </w:r>
    </w:p>
    <w:p w:rsidR="00F04047" w:rsidRDefault="00FA409C">
      <w:pPr>
        <w:widowControl w:val="0"/>
        <w:ind w:firstLine="709"/>
        <w:jc w:val="both"/>
        <w:rPr>
          <w:sz w:val="28"/>
        </w:rPr>
      </w:pPr>
      <w:r>
        <w:rPr>
          <w:sz w:val="28"/>
        </w:rPr>
        <w:t>4) хронологическая и (или) систематическая группировка объектов бухгалтерского учета;</w:t>
      </w:r>
    </w:p>
    <w:p w:rsidR="00F04047" w:rsidRDefault="00FA409C">
      <w:pPr>
        <w:widowControl w:val="0"/>
        <w:ind w:firstLine="709"/>
        <w:jc w:val="both"/>
        <w:rPr>
          <w:sz w:val="28"/>
        </w:rPr>
      </w:pPr>
      <w:r>
        <w:rPr>
          <w:sz w:val="28"/>
        </w:rPr>
        <w:t>5) величина денежного измерения объектов бухгалтерского учета с указанием единицы измерения;</w:t>
      </w:r>
    </w:p>
    <w:p w:rsidR="00F04047" w:rsidRDefault="00FA409C">
      <w:pPr>
        <w:widowControl w:val="0"/>
        <w:ind w:firstLine="709"/>
        <w:jc w:val="both"/>
        <w:rPr>
          <w:sz w:val="28"/>
        </w:rPr>
      </w:pPr>
      <w:r>
        <w:rPr>
          <w:sz w:val="28"/>
        </w:rPr>
        <w:t>6) наименования должностей лиц, ответственных за ведение регистра;</w:t>
      </w:r>
    </w:p>
    <w:p w:rsidR="00F04047" w:rsidRDefault="00FA409C">
      <w:pPr>
        <w:widowControl w:val="0"/>
        <w:ind w:firstLine="709"/>
        <w:jc w:val="both"/>
        <w:rPr>
          <w:sz w:val="28"/>
        </w:rPr>
      </w:pPr>
      <w:r>
        <w:rPr>
          <w:sz w:val="28"/>
        </w:rPr>
        <w:t>7) подписи лиц, ответственных за ведение регистра, с указанием их фамилий и инициалов либо иных реквизитов, необходимых для идентификации этих лиц.</w:t>
      </w:r>
    </w:p>
    <w:p w:rsidR="00F04047" w:rsidRDefault="00FA409C">
      <w:pPr>
        <w:widowControl w:val="0"/>
        <w:ind w:firstLine="709"/>
        <w:jc w:val="both"/>
        <w:rPr>
          <w:sz w:val="28"/>
        </w:rPr>
      </w:pPr>
      <w:r>
        <w:rPr>
          <w:sz w:val="28"/>
        </w:rPr>
        <w:t xml:space="preserve">5. Формы регистров бухгалтерского учета утверждает руководитель экономического субъекта по представлению должностного лица, на которое возложено ведение бухгалтерского учета. Формы регистров бухгалтерского учета для организаций государственного сектора устанавливаются в соответствии с бюджетным </w:t>
      </w:r>
      <w:hyperlink r:id="rId56" w:history="1">
        <w:r>
          <w:rPr>
            <w:color w:val="0000FF"/>
            <w:sz w:val="28"/>
          </w:rPr>
          <w:t>законодательством</w:t>
        </w:r>
      </w:hyperlink>
      <w:r>
        <w:rPr>
          <w:sz w:val="28"/>
        </w:rPr>
        <w:t xml:space="preserve"> Российской Федерации.</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КонсультантПлюс: примечание.</w:t>
      </w:r>
    </w:p>
    <w:p w:rsidR="00F04047" w:rsidRDefault="00FA409C">
      <w:pPr>
        <w:widowControl w:val="0"/>
        <w:ind w:firstLine="709"/>
        <w:jc w:val="both"/>
        <w:rPr>
          <w:sz w:val="28"/>
        </w:rPr>
      </w:pPr>
      <w:r>
        <w:rPr>
          <w:sz w:val="28"/>
        </w:rPr>
        <w:t xml:space="preserve">В соответствии с Федеральным </w:t>
      </w:r>
      <w:hyperlink r:id="rId57" w:history="1">
        <w:r>
          <w:rPr>
            <w:color w:val="0000FF"/>
            <w:sz w:val="28"/>
          </w:rPr>
          <w:t>законом</w:t>
        </w:r>
      </w:hyperlink>
      <w:r>
        <w:rPr>
          <w:sz w:val="28"/>
        </w:rPr>
        <w:t xml:space="preserve"> от 06.04.2011 №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w:t>
      </w:r>
      <w:hyperlink r:id="rId58" w:history="1">
        <w:r>
          <w:rPr>
            <w:color w:val="0000FF"/>
            <w:sz w:val="28"/>
          </w:rPr>
          <w:t>подпись</w:t>
        </w:r>
      </w:hyperlink>
      <w:r>
        <w:rPr>
          <w:sz w:val="28"/>
        </w:rPr>
        <w:t>.</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6. Регистр бухгалтерского учета составляется на бумажном носителе и (или) в виде электронного документа, подписанного электронной подписью.</w:t>
      </w:r>
    </w:p>
    <w:p w:rsidR="00F04047" w:rsidRDefault="00FA409C">
      <w:pPr>
        <w:widowControl w:val="0"/>
        <w:ind w:firstLine="709"/>
        <w:jc w:val="both"/>
        <w:rPr>
          <w:sz w:val="28"/>
        </w:rPr>
      </w:pPr>
      <w:r>
        <w:rPr>
          <w:sz w:val="28"/>
        </w:rPr>
        <w:t xml:space="preserve">7. В случае, если законодательством Российской Федерации или договором предусмотрено представление регистра бухгалтерского учета другому лицу или в </w:t>
      </w:r>
      <w:r>
        <w:rPr>
          <w:sz w:val="28"/>
        </w:rPr>
        <w:lastRenderedPageBreak/>
        <w:t>государственный орган на бумажном носителе, экономический субъект обязан по требованию другого лица или государственного органа изготавливать за свой счет на бумажном носителе копии регистра бухгалтерского учета, составленного в виде электронного документа.</w:t>
      </w:r>
    </w:p>
    <w:p w:rsidR="00F04047" w:rsidRDefault="00FA409C">
      <w:pPr>
        <w:widowControl w:val="0"/>
        <w:ind w:firstLine="709"/>
        <w:jc w:val="both"/>
        <w:rPr>
          <w:sz w:val="28"/>
        </w:rPr>
      </w:pPr>
      <w:r>
        <w:rPr>
          <w:sz w:val="28"/>
        </w:rPr>
        <w:t>8. В регистре бухгалтерского учета не допускаются исправления, не санкционированные лицами, ответственными за ведение указанного регистра. Исправление в регистре бухгалтерского учета должно содержать дату исправления, а также подписи лиц, ответственных за ведение данного регистра, с указанием их фамилий и инициалов либо иных реквизитов, необходимых для идентификации этих лиц.</w:t>
      </w:r>
    </w:p>
    <w:p w:rsidR="00F04047" w:rsidRDefault="00FA409C">
      <w:pPr>
        <w:widowControl w:val="0"/>
        <w:ind w:firstLine="709"/>
        <w:jc w:val="both"/>
        <w:rPr>
          <w:sz w:val="28"/>
        </w:rPr>
      </w:pPr>
      <w:r>
        <w:rPr>
          <w:sz w:val="28"/>
        </w:rPr>
        <w:t>9. 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w:t>
      </w:r>
    </w:p>
    <w:p w:rsidR="00F04047" w:rsidRDefault="00FA409C">
      <w:pPr>
        <w:widowControl w:val="0"/>
        <w:ind w:firstLine="709"/>
        <w:jc w:val="both"/>
        <w:outlineLvl w:val="1"/>
        <w:rPr>
          <w:sz w:val="28"/>
        </w:rPr>
      </w:pPr>
      <w:bookmarkStart w:id="32" w:name="__RefHeading___14"/>
      <w:bookmarkStart w:id="33" w:name="Par205"/>
      <w:bookmarkEnd w:id="32"/>
      <w:bookmarkEnd w:id="33"/>
      <w:r>
        <w:rPr>
          <w:sz w:val="28"/>
        </w:rPr>
        <w:t>Статья 11. Инвентаризация активов и обязательств</w:t>
      </w:r>
    </w:p>
    <w:p w:rsidR="00F04047" w:rsidRDefault="00FA409C">
      <w:pPr>
        <w:widowControl w:val="0"/>
        <w:ind w:firstLine="709"/>
        <w:jc w:val="both"/>
        <w:rPr>
          <w:sz w:val="28"/>
        </w:rPr>
      </w:pPr>
      <w:r>
        <w:rPr>
          <w:sz w:val="28"/>
        </w:rPr>
        <w:t>1. Активы и обязательства подлежат инвентаризации.</w:t>
      </w:r>
    </w:p>
    <w:p w:rsidR="00F04047" w:rsidRDefault="00FA409C">
      <w:pPr>
        <w:widowControl w:val="0"/>
        <w:ind w:firstLine="709"/>
        <w:jc w:val="both"/>
        <w:rPr>
          <w:sz w:val="28"/>
        </w:rPr>
      </w:pPr>
      <w:r>
        <w:rPr>
          <w:sz w:val="28"/>
        </w:rPr>
        <w:t>2. При инвентаризации выявляется фактическое наличие соответствующих объектов, которое сопоставляется с данными регистров бухгалтерского учета.</w:t>
      </w:r>
    </w:p>
    <w:p w:rsidR="00F04047" w:rsidRDefault="00FA409C">
      <w:pPr>
        <w:widowControl w:val="0"/>
        <w:ind w:firstLine="709"/>
        <w:jc w:val="both"/>
        <w:rPr>
          <w:sz w:val="28"/>
        </w:rPr>
      </w:pPr>
      <w:r>
        <w:rPr>
          <w:sz w:val="28"/>
        </w:rPr>
        <w:t xml:space="preserve">3. Случаи, сроки и </w:t>
      </w:r>
      <w:hyperlink r:id="rId59" w:history="1">
        <w:r>
          <w:rPr>
            <w:color w:val="0000FF"/>
            <w:sz w:val="28"/>
          </w:rPr>
          <w:t>порядок</w:t>
        </w:r>
      </w:hyperlink>
      <w:r>
        <w:rPr>
          <w:sz w:val="28"/>
        </w:rPr>
        <w:t xml:space="preserve"> проведения инвентаризации, а также перечень объектов, подлежащих инвентаризации, определяются экономическим субъектом, за исключением обязательного проведения инвентаризации. Обязательное проведение инвентаризации устанавливается законодательством Российской Федерации, федеральными и отраслевыми стандартами.</w:t>
      </w:r>
    </w:p>
    <w:p w:rsidR="00F04047" w:rsidRDefault="00FA409C">
      <w:pPr>
        <w:widowControl w:val="0"/>
        <w:ind w:firstLine="709"/>
        <w:jc w:val="both"/>
        <w:rPr>
          <w:sz w:val="28"/>
        </w:rPr>
      </w:pPr>
      <w:r>
        <w:rPr>
          <w:sz w:val="28"/>
        </w:rPr>
        <w:t>4.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34" w:name="__RefHeading___15"/>
      <w:bookmarkStart w:id="35" w:name="Par212"/>
      <w:bookmarkEnd w:id="34"/>
      <w:bookmarkEnd w:id="35"/>
      <w:r>
        <w:rPr>
          <w:sz w:val="28"/>
        </w:rPr>
        <w:t>Статья 12. Денежное измерение объектов бухгалтерского учета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 Объекты бухгалтерского учета подлежат денежному измерению.</w:t>
      </w:r>
    </w:p>
    <w:p w:rsidR="00F04047" w:rsidRDefault="00FA409C">
      <w:pPr>
        <w:widowControl w:val="0"/>
        <w:ind w:firstLine="709"/>
        <w:jc w:val="both"/>
        <w:rPr>
          <w:sz w:val="28"/>
        </w:rPr>
      </w:pPr>
      <w:r>
        <w:rPr>
          <w:sz w:val="28"/>
        </w:rPr>
        <w:t>2. Денежное измерение объектов бухгалтерского учета производится в валюте Российской Федерации.</w:t>
      </w:r>
    </w:p>
    <w:p w:rsidR="00F04047" w:rsidRDefault="00FA409C">
      <w:pPr>
        <w:widowControl w:val="0"/>
        <w:ind w:firstLine="709"/>
        <w:jc w:val="both"/>
        <w:rPr>
          <w:sz w:val="28"/>
        </w:rPr>
      </w:pPr>
      <w:r>
        <w:rPr>
          <w:sz w:val="28"/>
        </w:rPr>
        <w:t>3. Если иное не установлено законодательством Российской Федерации, стоимость объектов бухгалтерского учета, выраженная в иностранной валюте, подлежит пересчету в валюту Российской Федерации.</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36" w:name="__RefHeading___16"/>
      <w:bookmarkStart w:id="37" w:name="Par218"/>
      <w:bookmarkEnd w:id="36"/>
      <w:bookmarkEnd w:id="37"/>
      <w:r>
        <w:rPr>
          <w:sz w:val="28"/>
        </w:rPr>
        <w:t>Статья 13. Общие требования к бухгалтерской (финансовой) отчетности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1.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w:t>
      </w:r>
      <w:r>
        <w:rPr>
          <w:sz w:val="28"/>
        </w:rPr>
        <w:lastRenderedPageBreak/>
        <w:t>определенной федеральными и отраслевыми стандартами.</w:t>
      </w:r>
    </w:p>
    <w:p w:rsidR="00F04047" w:rsidRDefault="00FA409C">
      <w:pPr>
        <w:widowControl w:val="0"/>
        <w:ind w:firstLine="709"/>
        <w:jc w:val="both"/>
        <w:rPr>
          <w:sz w:val="28"/>
        </w:rPr>
      </w:pPr>
      <w:r>
        <w:rPr>
          <w:sz w:val="28"/>
        </w:rPr>
        <w:t xml:space="preserve">(в ред. Федерального </w:t>
      </w:r>
      <w:hyperlink r:id="rId60" w:history="1">
        <w:r>
          <w:rPr>
            <w:color w:val="0000FF"/>
            <w:sz w:val="28"/>
          </w:rPr>
          <w:t>закона</w:t>
        </w:r>
      </w:hyperlink>
      <w:r>
        <w:rPr>
          <w:sz w:val="28"/>
        </w:rPr>
        <w:t xml:space="preserve"> от 21.12.2013 № 357-ФЗ)</w:t>
      </w:r>
    </w:p>
    <w:p w:rsidR="00F04047" w:rsidRDefault="00FA409C">
      <w:pPr>
        <w:widowControl w:val="0"/>
        <w:ind w:firstLine="709"/>
        <w:jc w:val="both"/>
        <w:rPr>
          <w:sz w:val="28"/>
        </w:rPr>
      </w:pPr>
      <w:r>
        <w:rPr>
          <w:sz w:val="28"/>
        </w:rPr>
        <w:t>2. Экономический субъект составляет годовую бухгалтерскую (финансовую) отчетность, если иное не установлено другими федеральными законами, нормативными правовыми актами органов государственного регулирования бухгалтерского учета.</w:t>
      </w:r>
    </w:p>
    <w:p w:rsidR="00F04047" w:rsidRDefault="00FA409C">
      <w:pPr>
        <w:widowControl w:val="0"/>
        <w:ind w:firstLine="709"/>
        <w:jc w:val="both"/>
        <w:rPr>
          <w:sz w:val="28"/>
        </w:rPr>
      </w:pPr>
      <w:r>
        <w:rPr>
          <w:sz w:val="28"/>
        </w:rPr>
        <w:t>3. Годовая бухгалтерская (финансовая) отчетность составляется за отчетный год.</w:t>
      </w:r>
    </w:p>
    <w:p w:rsidR="00F04047" w:rsidRDefault="00FA409C">
      <w:pPr>
        <w:widowControl w:val="0"/>
        <w:ind w:firstLine="709"/>
        <w:jc w:val="both"/>
        <w:rPr>
          <w:sz w:val="28"/>
        </w:rPr>
      </w:pPr>
      <w:r>
        <w:rPr>
          <w:sz w:val="28"/>
        </w:rPr>
        <w:t>4. Промежуточная бухгалтерская (финансовая) отчетность составляется экономическим субъектом в случаях,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rsidR="00F04047" w:rsidRDefault="00FA409C">
      <w:pPr>
        <w:widowControl w:val="0"/>
        <w:ind w:firstLine="709"/>
        <w:jc w:val="both"/>
        <w:rPr>
          <w:sz w:val="28"/>
        </w:rPr>
      </w:pPr>
      <w:r>
        <w:rPr>
          <w:sz w:val="28"/>
        </w:rPr>
        <w:t xml:space="preserve">(часть 4 в ред. Федерального </w:t>
      </w:r>
      <w:hyperlink r:id="rId61" w:history="1">
        <w:r>
          <w:rPr>
            <w:color w:val="0000FF"/>
            <w:sz w:val="28"/>
          </w:rPr>
          <w:t>закона</w:t>
        </w:r>
      </w:hyperlink>
      <w:r>
        <w:rPr>
          <w:sz w:val="28"/>
        </w:rPr>
        <w:t xml:space="preserve"> от 23.07.2013 № 251-ФЗ)</w:t>
      </w:r>
    </w:p>
    <w:p w:rsidR="00F04047" w:rsidRDefault="00FA409C">
      <w:pPr>
        <w:widowControl w:val="0"/>
        <w:ind w:firstLine="709"/>
        <w:jc w:val="both"/>
        <w:rPr>
          <w:sz w:val="28"/>
        </w:rPr>
      </w:pPr>
      <w:r>
        <w:rPr>
          <w:sz w:val="28"/>
        </w:rPr>
        <w:t>5. Промежуточная бухгалтерская (финансовая) отчетность составляется за отчетный период менее отчетного года.</w:t>
      </w:r>
    </w:p>
    <w:p w:rsidR="00F04047" w:rsidRDefault="00FA409C">
      <w:pPr>
        <w:widowControl w:val="0"/>
        <w:ind w:firstLine="709"/>
        <w:jc w:val="both"/>
        <w:rPr>
          <w:sz w:val="28"/>
        </w:rPr>
      </w:pPr>
      <w:r>
        <w:rPr>
          <w:sz w:val="28"/>
        </w:rPr>
        <w:t>6. Бухгалтерская (финансовая) отчетность должна включать показатели деятельности всех подразделений экономического субъекта, включая его филиалы и представительства, независимо от их места нахождения.</w:t>
      </w:r>
    </w:p>
    <w:p w:rsidR="00F04047" w:rsidRDefault="00FA409C">
      <w:pPr>
        <w:widowControl w:val="0"/>
        <w:ind w:firstLine="709"/>
        <w:jc w:val="both"/>
        <w:rPr>
          <w:sz w:val="28"/>
        </w:rPr>
      </w:pPr>
      <w:r>
        <w:rPr>
          <w:sz w:val="28"/>
        </w:rPr>
        <w:t>7. Бухгалтерская (финансовая) отчетность составляется в валюте Российской Федерации.</w:t>
      </w:r>
    </w:p>
    <w:p w:rsidR="00F04047" w:rsidRDefault="00FA409C">
      <w:pPr>
        <w:widowControl w:val="0"/>
        <w:ind w:firstLine="709"/>
        <w:jc w:val="both"/>
        <w:rPr>
          <w:sz w:val="28"/>
        </w:rPr>
      </w:pPr>
      <w:r>
        <w:rPr>
          <w:sz w:val="28"/>
        </w:rPr>
        <w:t>8. Бухгалтерская (финансовая) отчетность считается составленной после подписания ее экземпляра на бумажном носителе руководителем экономического субъекта.</w:t>
      </w:r>
    </w:p>
    <w:p w:rsidR="00F04047" w:rsidRDefault="00FA409C">
      <w:pPr>
        <w:widowControl w:val="0"/>
        <w:ind w:firstLine="709"/>
        <w:jc w:val="both"/>
        <w:rPr>
          <w:sz w:val="28"/>
        </w:rPr>
      </w:pPr>
      <w:r>
        <w:rPr>
          <w:sz w:val="28"/>
        </w:rPr>
        <w:t>9. Утверждение и опубликование бухгалтерской (финансовой) отчетности осуществляются в порядке и случаях, которые установлены федеральными законами.</w:t>
      </w:r>
    </w:p>
    <w:p w:rsidR="00F04047" w:rsidRDefault="00FA409C">
      <w:pPr>
        <w:widowControl w:val="0"/>
        <w:ind w:firstLine="709"/>
        <w:jc w:val="both"/>
        <w:rPr>
          <w:sz w:val="28"/>
        </w:rPr>
      </w:pPr>
      <w:r>
        <w:rPr>
          <w:sz w:val="28"/>
        </w:rPr>
        <w:t xml:space="preserve">10. В случае опубликования бухгалтерской (финансовой) отчетности, которая подлежит </w:t>
      </w:r>
      <w:hyperlink r:id="rId62" w:history="1">
        <w:r>
          <w:rPr>
            <w:color w:val="0000FF"/>
            <w:sz w:val="28"/>
          </w:rPr>
          <w:t>обязательному аудиту</w:t>
        </w:r>
      </w:hyperlink>
      <w:r>
        <w:rPr>
          <w:sz w:val="28"/>
        </w:rPr>
        <w:t>, такая бухгалтерская (финансовая) отчетность должна опубликовываться вместе с аудиторским заключением.</w:t>
      </w:r>
    </w:p>
    <w:p w:rsidR="00F04047" w:rsidRDefault="00FA409C">
      <w:pPr>
        <w:widowControl w:val="0"/>
        <w:ind w:firstLine="709"/>
        <w:jc w:val="both"/>
        <w:rPr>
          <w:sz w:val="28"/>
        </w:rPr>
      </w:pPr>
      <w:r>
        <w:rPr>
          <w:sz w:val="28"/>
        </w:rPr>
        <w:t xml:space="preserve">(часть 10 в ред. Федерального </w:t>
      </w:r>
      <w:hyperlink r:id="rId63" w:history="1">
        <w:r>
          <w:rPr>
            <w:color w:val="0000FF"/>
            <w:sz w:val="28"/>
          </w:rPr>
          <w:t>закона</w:t>
        </w:r>
      </w:hyperlink>
      <w:r>
        <w:rPr>
          <w:sz w:val="28"/>
        </w:rPr>
        <w:t xml:space="preserve"> от 21.12.2013 № 357-ФЗ)</w:t>
      </w:r>
    </w:p>
    <w:p w:rsidR="00F04047" w:rsidRDefault="00FA409C">
      <w:pPr>
        <w:widowControl w:val="0"/>
        <w:ind w:firstLine="709"/>
        <w:jc w:val="both"/>
        <w:rPr>
          <w:sz w:val="28"/>
        </w:rPr>
      </w:pPr>
      <w:r>
        <w:rPr>
          <w:sz w:val="28"/>
        </w:rPr>
        <w:t xml:space="preserve">11. В отношении бухгалтерской (финансовой) отчетности не может быть установлен режим </w:t>
      </w:r>
      <w:hyperlink r:id="rId64" w:history="1">
        <w:r>
          <w:rPr>
            <w:color w:val="0000FF"/>
            <w:sz w:val="28"/>
          </w:rPr>
          <w:t>коммерческой тайны</w:t>
        </w:r>
      </w:hyperlink>
      <w:r>
        <w:rPr>
          <w:sz w:val="28"/>
        </w:rPr>
        <w:t>.</w:t>
      </w:r>
    </w:p>
    <w:p w:rsidR="00F04047" w:rsidRDefault="00FA409C">
      <w:pPr>
        <w:widowControl w:val="0"/>
        <w:ind w:firstLine="709"/>
        <w:jc w:val="both"/>
        <w:rPr>
          <w:sz w:val="28"/>
        </w:rPr>
      </w:pPr>
      <w:r>
        <w:rPr>
          <w:sz w:val="28"/>
        </w:rPr>
        <w:t xml:space="preserve">12. Правовое регулирование консолидированной финансовой отчетности осуществляется в соответствии с настоящим Федеральным законом, если иное не установлено иными федеральными </w:t>
      </w:r>
      <w:hyperlink r:id="rId65" w:history="1">
        <w:r>
          <w:rPr>
            <w:color w:val="0000FF"/>
            <w:sz w:val="28"/>
          </w:rPr>
          <w:t>законами</w:t>
        </w:r>
      </w:hyperlink>
      <w:r>
        <w:rPr>
          <w:sz w:val="28"/>
        </w:rPr>
        <w:t>.</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38" w:name="__RefHeading___17"/>
      <w:bookmarkStart w:id="39" w:name="Par236"/>
      <w:bookmarkEnd w:id="38"/>
      <w:bookmarkEnd w:id="39"/>
      <w:r>
        <w:rPr>
          <w:sz w:val="28"/>
        </w:rPr>
        <w:t>Статья 14. Состав бухгалтерской (финансовой) отчетности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 Годовая бухгалтерская (финансовая) отчетность, за исключением случаев, установленных настоящим Федеральным законом, состоит из бухгалтерского баланса, отчета о финансовых результатах и приложений к ним.</w:t>
      </w:r>
    </w:p>
    <w:p w:rsidR="00F04047" w:rsidRDefault="00FA409C">
      <w:pPr>
        <w:widowControl w:val="0"/>
        <w:ind w:firstLine="709"/>
        <w:jc w:val="both"/>
        <w:rPr>
          <w:sz w:val="28"/>
        </w:rPr>
      </w:pPr>
      <w:r>
        <w:rPr>
          <w:sz w:val="28"/>
        </w:rPr>
        <w:t>2. Годовая бухгалтерская (финансовая) отчетность некоммерческой организации, за исключением случаев, установленных настоящим Федеральным законом и иными федеральными законами, состоит из бухгалтерского баланса, отчета о целевом использовании средств и приложений к ним.</w:t>
      </w:r>
    </w:p>
    <w:p w:rsidR="00F04047" w:rsidRDefault="00FA409C">
      <w:pPr>
        <w:widowControl w:val="0"/>
        <w:ind w:firstLine="709"/>
        <w:jc w:val="both"/>
        <w:rPr>
          <w:sz w:val="28"/>
        </w:rPr>
      </w:pPr>
      <w:r>
        <w:rPr>
          <w:sz w:val="28"/>
        </w:rPr>
        <w:t xml:space="preserve">3. Состав промежуточной бухгалтерской (финансовой) отчетности, за </w:t>
      </w:r>
      <w:r>
        <w:rPr>
          <w:sz w:val="28"/>
        </w:rPr>
        <w:lastRenderedPageBreak/>
        <w:t>исключением случаев, установленных настоящим Федеральным законом, устанавливается федеральными стандартами.</w:t>
      </w:r>
    </w:p>
    <w:p w:rsidR="00F04047" w:rsidRDefault="00FA409C">
      <w:pPr>
        <w:widowControl w:val="0"/>
        <w:ind w:firstLine="709"/>
        <w:jc w:val="both"/>
        <w:rPr>
          <w:sz w:val="28"/>
        </w:rPr>
      </w:pPr>
      <w:r>
        <w:rPr>
          <w:sz w:val="28"/>
        </w:rPr>
        <w:t xml:space="preserve">4. Состав бухгалтерской (финансовой) отчетности организаций государственного сектора устанавливается в соответствии с бюджетным </w:t>
      </w:r>
      <w:hyperlink r:id="rId66" w:history="1">
        <w:r>
          <w:rPr>
            <w:color w:val="0000FF"/>
            <w:sz w:val="28"/>
          </w:rPr>
          <w:t>законодательством</w:t>
        </w:r>
      </w:hyperlink>
      <w:r>
        <w:rPr>
          <w:sz w:val="28"/>
        </w:rPr>
        <w:t xml:space="preserve"> Российской Федерации.</w:t>
      </w:r>
    </w:p>
    <w:p w:rsidR="00F04047" w:rsidRDefault="00FA409C">
      <w:pPr>
        <w:widowControl w:val="0"/>
        <w:ind w:firstLine="709"/>
        <w:jc w:val="both"/>
        <w:rPr>
          <w:sz w:val="28"/>
        </w:rPr>
      </w:pPr>
      <w:r>
        <w:rPr>
          <w:sz w:val="28"/>
        </w:rPr>
        <w:t xml:space="preserve">5. Состав бухгалтерской (финансовой) отчетности Центрального банка Российской Федерации устанавливается Федеральным </w:t>
      </w:r>
      <w:hyperlink r:id="rId67" w:history="1">
        <w:r>
          <w:rPr>
            <w:color w:val="0000FF"/>
            <w:sz w:val="28"/>
          </w:rPr>
          <w:t>законом</w:t>
        </w:r>
      </w:hyperlink>
      <w:r>
        <w:rPr>
          <w:sz w:val="28"/>
        </w:rPr>
        <w:t xml:space="preserve"> от 10 июля 2002 года № 86-ФЗ "О Центральном банке Российской Федерации (Банке России)".</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40" w:name="__RefHeading___18"/>
      <w:bookmarkStart w:id="41" w:name="Par244"/>
      <w:bookmarkEnd w:id="40"/>
      <w:bookmarkEnd w:id="41"/>
      <w:r>
        <w:rPr>
          <w:sz w:val="28"/>
        </w:rPr>
        <w:t>Статья 15. Отчетный период, отчетная дата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 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КонсультантПлюс: примечание.</w:t>
      </w:r>
    </w:p>
    <w:p w:rsidR="00F04047" w:rsidRDefault="00FA409C">
      <w:pPr>
        <w:widowControl w:val="0"/>
        <w:ind w:firstLine="709"/>
        <w:jc w:val="both"/>
        <w:rPr>
          <w:sz w:val="28"/>
        </w:rPr>
      </w:pPr>
      <w:r>
        <w:rPr>
          <w:sz w:val="28"/>
        </w:rPr>
        <w:t>Положение части 2 статьи 15 не применяется при изменении типа государственного (муниципального) учреждения (</w:t>
      </w:r>
      <w:hyperlink w:anchor="Par457" w:history="1">
        <w:r>
          <w:rPr>
            <w:color w:val="0000FF"/>
            <w:sz w:val="28"/>
          </w:rPr>
          <w:t>часть 3 статьи 30</w:t>
        </w:r>
      </w:hyperlink>
      <w:r>
        <w:rPr>
          <w:sz w:val="28"/>
        </w:rPr>
        <w:t xml:space="preserve"> данного документа).</w:t>
      </w:r>
    </w:p>
    <w:p w:rsidR="00F04047" w:rsidRDefault="00F04047">
      <w:pPr>
        <w:widowControl w:val="0"/>
        <w:ind w:firstLine="709"/>
        <w:jc w:val="both"/>
        <w:rPr>
          <w:sz w:val="2"/>
        </w:rPr>
      </w:pPr>
    </w:p>
    <w:p w:rsidR="00F04047" w:rsidRDefault="00FA409C">
      <w:pPr>
        <w:widowControl w:val="0"/>
        <w:ind w:firstLine="709"/>
        <w:jc w:val="both"/>
        <w:rPr>
          <w:sz w:val="28"/>
        </w:rPr>
      </w:pPr>
      <w:bookmarkStart w:id="42" w:name="Par251"/>
      <w:bookmarkEnd w:id="42"/>
      <w:r>
        <w:rPr>
          <w:sz w:val="28"/>
        </w:rPr>
        <w:t xml:space="preserve">2. Первым отчетным годом является период с </w:t>
      </w:r>
      <w:hyperlink r:id="rId68" w:history="1">
        <w:r>
          <w:rPr>
            <w:color w:val="0000FF"/>
            <w:sz w:val="28"/>
          </w:rPr>
          <w:t>даты</w:t>
        </w:r>
      </w:hyperlink>
      <w:r>
        <w:rPr>
          <w:sz w:val="28"/>
        </w:rPr>
        <w:t xml:space="preserve"> государственной регистрации экономического субъекта по 31 декабря того же календарного года включительно, если иное не предусмотрено настоящим Федеральным законом и (или) федеральными стандартами.</w:t>
      </w:r>
    </w:p>
    <w:p w:rsidR="00F04047" w:rsidRDefault="00FA409C">
      <w:pPr>
        <w:widowControl w:val="0"/>
        <w:ind w:firstLine="709"/>
        <w:jc w:val="both"/>
        <w:rPr>
          <w:sz w:val="28"/>
        </w:rPr>
      </w:pPr>
      <w:r>
        <w:rPr>
          <w:sz w:val="28"/>
        </w:rPr>
        <w:t>3. В случае, если государственная регистрация экономического субъекта, за исключением кредитной организации, произведена после 30 сентября, первым отчетным годом является, если иное не установлено экономическим субъектом, период с даты государственной регистрации по 31 декабря календарного года, следующего за годом его государственной регистрации, включительно.</w:t>
      </w:r>
    </w:p>
    <w:p w:rsidR="00F04047" w:rsidRDefault="00FA409C">
      <w:pPr>
        <w:widowControl w:val="0"/>
        <w:ind w:firstLine="709"/>
        <w:jc w:val="both"/>
        <w:rPr>
          <w:sz w:val="28"/>
        </w:rPr>
      </w:pPr>
      <w:r>
        <w:rPr>
          <w:sz w:val="28"/>
        </w:rPr>
        <w:t>4.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w:t>
      </w:r>
    </w:p>
    <w:p w:rsidR="00F04047" w:rsidRDefault="00FA409C">
      <w:pPr>
        <w:widowControl w:val="0"/>
        <w:ind w:firstLine="709"/>
        <w:jc w:val="both"/>
        <w:rPr>
          <w:sz w:val="28"/>
        </w:rPr>
      </w:pPr>
      <w:r>
        <w:rPr>
          <w:sz w:val="28"/>
        </w:rPr>
        <w:t>5. Первым отчетным периодом для промежуточной бухгалтерской (финансовой) отчетности является период с даты государственной регистрации экономического субъекта по отчетную дату периода, за который составляется промежуточная бухгалтерская (финансовая) отчетность, включительно.</w:t>
      </w:r>
    </w:p>
    <w:p w:rsidR="00F04047" w:rsidRDefault="00FA409C">
      <w:pPr>
        <w:widowControl w:val="0"/>
        <w:ind w:firstLine="709"/>
        <w:jc w:val="both"/>
        <w:rPr>
          <w:sz w:val="28"/>
        </w:rPr>
      </w:pPr>
      <w:r>
        <w:rPr>
          <w:sz w:val="28"/>
        </w:rPr>
        <w:t>6. Датой, на которую составляется бухгалтерская (финансовая) отчетность (отчетной датой), является последний календарный день отчетного периода, за исключением случаев реорганизации и ликвидации юридического лица.</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43" w:name="__RefHeading___19"/>
      <w:bookmarkStart w:id="44" w:name="Par257"/>
      <w:bookmarkEnd w:id="43"/>
      <w:bookmarkEnd w:id="44"/>
      <w:r>
        <w:rPr>
          <w:sz w:val="28"/>
        </w:rPr>
        <w:t>Статья 16. Особенности бухгалтерской (финансовой) отчетности при реорганизации юридического лица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 Последним отчетным годом для реорганизуемого юридического лица, за исключением случаев реорганизации в форме присоединения, является период с 1 января года, в котором произведена государственная регистрация последнего из возникших юридических лиц, до даты такой государственной регистрации.</w:t>
      </w:r>
    </w:p>
    <w:p w:rsidR="00F04047" w:rsidRDefault="00FA409C">
      <w:pPr>
        <w:widowControl w:val="0"/>
        <w:ind w:firstLine="709"/>
        <w:jc w:val="both"/>
        <w:rPr>
          <w:sz w:val="28"/>
        </w:rPr>
      </w:pPr>
      <w:r>
        <w:rPr>
          <w:sz w:val="28"/>
        </w:rPr>
        <w:t xml:space="preserve">2. При реорганизации юридического лица в форме присоединения последним </w:t>
      </w:r>
      <w:r>
        <w:rPr>
          <w:sz w:val="28"/>
        </w:rPr>
        <w:lastRenderedPageBreak/>
        <w:t>отчетным годом для юридического лица, которое присоединяется к другому юридическому лицу, является период с 1 января года, в котором внесена запись в Единый государственный реестр юридических лиц о прекращении деятельности присоединенного юридического лица, до даты ее внесения.</w:t>
      </w:r>
    </w:p>
    <w:p w:rsidR="00F04047" w:rsidRDefault="00FA409C">
      <w:pPr>
        <w:widowControl w:val="0"/>
        <w:ind w:firstLine="709"/>
        <w:jc w:val="both"/>
        <w:rPr>
          <w:sz w:val="28"/>
        </w:rPr>
      </w:pPr>
      <w:r>
        <w:rPr>
          <w:sz w:val="28"/>
        </w:rPr>
        <w:t>3. Реорганизуемое юридическое лицо составляет последнюю бухгалтерскую (финансовую) отчетность на дату, предшествующую дате государственной регистрации последнего из возникших юридических лиц (дате внесения в Единый государственный реестр юридических лиц записи о прекращении деятельности присоединенного юридического лица).</w:t>
      </w:r>
    </w:p>
    <w:p w:rsidR="00F04047" w:rsidRDefault="00FA409C">
      <w:pPr>
        <w:widowControl w:val="0"/>
        <w:ind w:firstLine="709"/>
        <w:jc w:val="both"/>
        <w:rPr>
          <w:sz w:val="28"/>
        </w:rPr>
      </w:pPr>
      <w:r>
        <w:rPr>
          <w:sz w:val="28"/>
        </w:rPr>
        <w:t>4. Последняя бухгалтерская (финансовая) отчетность должна включать данные о фактах хозяйственной жизни, имевших место в период с даты утверждения</w:t>
      </w:r>
      <w:hyperlink r:id="rId69" w:history="1">
        <w:r>
          <w:rPr>
            <w:color w:val="0000FF"/>
            <w:sz w:val="28"/>
          </w:rPr>
          <w:t>передаточного акта</w:t>
        </w:r>
      </w:hyperlink>
      <w:r>
        <w:rPr>
          <w:sz w:val="28"/>
        </w:rPr>
        <w:t xml:space="preserve"> (разделительного баланса) до даты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юридического лица).</w:t>
      </w:r>
    </w:p>
    <w:p w:rsidR="00F04047" w:rsidRDefault="00FA409C">
      <w:pPr>
        <w:widowControl w:val="0"/>
        <w:ind w:firstLine="709"/>
        <w:jc w:val="both"/>
        <w:rPr>
          <w:sz w:val="28"/>
        </w:rPr>
      </w:pPr>
      <w:r>
        <w:rPr>
          <w:sz w:val="28"/>
        </w:rPr>
        <w:t>5. Первым отчетным годом для возникшего в результате реорганизации юридического лица, за исключением организаций государственного сектора, является период с даты его государственной регистрации по 31 декабря года, в котором произошла реорганизация, включительно, если иное не установлено федеральными стандартами.</w:t>
      </w:r>
    </w:p>
    <w:p w:rsidR="00F04047" w:rsidRDefault="00FA409C">
      <w:pPr>
        <w:widowControl w:val="0"/>
        <w:ind w:firstLine="709"/>
        <w:jc w:val="both"/>
        <w:rPr>
          <w:sz w:val="28"/>
        </w:rPr>
      </w:pPr>
      <w:r>
        <w:rPr>
          <w:sz w:val="28"/>
        </w:rPr>
        <w:t>6. Возникшее в результате реорганизации юридическое лицо, за исключением организаций бюджетной сферы, должно составить первую бухгалтерскую (финансовую) отчетность по состоянию на дату его государственной регистрации, если иное не установлено федеральными стандартами.</w:t>
      </w:r>
    </w:p>
    <w:p w:rsidR="00F04047" w:rsidRDefault="00FA409C">
      <w:pPr>
        <w:widowControl w:val="0"/>
        <w:ind w:firstLine="709"/>
        <w:jc w:val="both"/>
        <w:rPr>
          <w:sz w:val="28"/>
        </w:rPr>
      </w:pPr>
      <w:r>
        <w:rPr>
          <w:sz w:val="28"/>
        </w:rPr>
        <w:t>7. Первая бухгалтерская (финансовая) отчетность составляется на основе утвержденного передаточного акта (разделительного баланса) и данных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возникших в результате реорганизации юридических лиц, за исключением организаций государственного сектора (даты внесения в Единый государственный реестр юридических лиц записи о прекращении деятельности присоединенного юридического лица).</w:t>
      </w:r>
    </w:p>
    <w:p w:rsidR="00F04047" w:rsidRDefault="00FA409C">
      <w:pPr>
        <w:widowControl w:val="0"/>
        <w:ind w:firstLine="709"/>
        <w:jc w:val="both"/>
        <w:rPr>
          <w:sz w:val="28"/>
        </w:rPr>
      </w:pPr>
      <w:r>
        <w:rPr>
          <w:sz w:val="28"/>
        </w:rPr>
        <w:t>8. Порядок составления бухгалтерской (финансовой) отчетности организации государственного сектора, возникшей в результате реорганизации, устанавливается уполномоченным федеральным органом.</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45" w:name="__RefHeading___20"/>
      <w:bookmarkStart w:id="46" w:name="Par268"/>
      <w:bookmarkEnd w:id="45"/>
      <w:bookmarkEnd w:id="46"/>
      <w:r>
        <w:rPr>
          <w:sz w:val="28"/>
        </w:rPr>
        <w:t>Статья 17. Особенности бухгалтерской (финансовой) отчетности при ликвидации юридического лица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 Отчетным годом для ликвидируемого юридического лица является период с 1 января года, в котором в Единый государственный реестр юридических лиц внесена запись о ликвидации, до даты внесения такой записи.</w:t>
      </w:r>
    </w:p>
    <w:p w:rsidR="00F04047" w:rsidRDefault="00FA409C">
      <w:pPr>
        <w:widowControl w:val="0"/>
        <w:ind w:firstLine="709"/>
        <w:jc w:val="both"/>
        <w:rPr>
          <w:sz w:val="28"/>
        </w:rPr>
      </w:pPr>
      <w:r>
        <w:rPr>
          <w:sz w:val="28"/>
        </w:rPr>
        <w:t xml:space="preserve">2. Последняя бухгалтерская (финансовая) отчетность ликвидируемого юридического лица составляется </w:t>
      </w:r>
      <w:hyperlink r:id="rId70" w:history="1">
        <w:r>
          <w:rPr>
            <w:color w:val="0000FF"/>
            <w:sz w:val="28"/>
          </w:rPr>
          <w:t>ликвидационной комиссией</w:t>
        </w:r>
      </w:hyperlink>
      <w:r>
        <w:rPr>
          <w:sz w:val="28"/>
        </w:rPr>
        <w:t xml:space="preserve"> (ликвидатором) либо арбитражным управляющим, если юридическое лицо ликвидируется вследствие признания его банкротом.</w:t>
      </w:r>
    </w:p>
    <w:p w:rsidR="00F04047" w:rsidRDefault="00FA409C">
      <w:pPr>
        <w:widowControl w:val="0"/>
        <w:ind w:firstLine="709"/>
        <w:jc w:val="both"/>
        <w:rPr>
          <w:sz w:val="28"/>
        </w:rPr>
      </w:pPr>
      <w:r>
        <w:rPr>
          <w:sz w:val="28"/>
        </w:rPr>
        <w:lastRenderedPageBreak/>
        <w:t>3. Последняя бухгалтерская (финансовая) отчетность составляется на дату, предшествующую дате внесения в Единый государственный реестр юридических лиц записи о ликвидации юридического лица.</w:t>
      </w:r>
    </w:p>
    <w:p w:rsidR="00F04047" w:rsidRDefault="00FA409C">
      <w:pPr>
        <w:widowControl w:val="0"/>
        <w:ind w:firstLine="709"/>
        <w:jc w:val="both"/>
        <w:rPr>
          <w:sz w:val="28"/>
        </w:rPr>
      </w:pPr>
      <w:r>
        <w:rPr>
          <w:sz w:val="28"/>
        </w:rPr>
        <w:t xml:space="preserve">4. Последняя бухгалтерская (финансовая) отчетность составляется на основе утвержденного </w:t>
      </w:r>
      <w:hyperlink r:id="rId71" w:history="1">
        <w:r>
          <w:rPr>
            <w:color w:val="0000FF"/>
            <w:sz w:val="28"/>
          </w:rPr>
          <w:t>ликвидационного баланса</w:t>
        </w:r>
      </w:hyperlink>
      <w:r>
        <w:rPr>
          <w:sz w:val="28"/>
        </w:rPr>
        <w:t xml:space="preserve"> и данных о фактах хозяйственной жизни, имевших место в период с даты утверждения ликвидационного баланса до даты внесения в Единый государственный реестр юридических лиц записи о ликвидации юридического лица.</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47" w:name="__RefHeading___21"/>
      <w:bookmarkStart w:id="48" w:name="Par275"/>
      <w:bookmarkEnd w:id="47"/>
      <w:bookmarkEnd w:id="48"/>
      <w:r>
        <w:rPr>
          <w:sz w:val="28"/>
        </w:rPr>
        <w:t>Статья 18. Обязательный экземпляр бухгалтерской (финансовой) отчетности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 Обязанные составлять бухгалтерскую (финансовую) отчетность экономические субъекты, за исключением организаций государственного сектора и Центрального банка Российской Федерации, представляют по одному обязательному экземпляру годовой бухгалтерской (финансовой) отчетности в орган государственной статистики по месту государственной регистрации.</w:t>
      </w:r>
    </w:p>
    <w:p w:rsidR="00F04047" w:rsidRDefault="00FA409C">
      <w:pPr>
        <w:widowControl w:val="0"/>
        <w:ind w:firstLine="709"/>
        <w:jc w:val="both"/>
        <w:rPr>
          <w:sz w:val="28"/>
        </w:rPr>
      </w:pPr>
      <w:r>
        <w:rPr>
          <w:sz w:val="28"/>
        </w:rPr>
        <w:t>2. Обязательный экземпляр составленной годовой бухгалтерской (финансовой) отчетности представляется не позднее трех месяцев после окончания отчетного периода. При представлении обязательного экземпляра составленной годовой бухгалтерской (финансовой) отчетности, которая подлежит обязательному аудиту, аудиторское заключение о ней представляется вместе с такой отчетностью либо не позднее 10 рабочих дней со дня, следующего за датой аудиторского заключения, но не позднее 31 декабря года, следующего за отчетным годом.</w:t>
      </w:r>
    </w:p>
    <w:p w:rsidR="00F04047" w:rsidRDefault="00FA409C">
      <w:pPr>
        <w:widowControl w:val="0"/>
        <w:ind w:firstLine="709"/>
        <w:jc w:val="both"/>
        <w:rPr>
          <w:sz w:val="28"/>
        </w:rPr>
      </w:pPr>
      <w:r>
        <w:rPr>
          <w:sz w:val="28"/>
        </w:rPr>
        <w:t xml:space="preserve">(в ред. Федерального </w:t>
      </w:r>
      <w:hyperlink r:id="rId72" w:history="1">
        <w:r>
          <w:rPr>
            <w:color w:val="0000FF"/>
            <w:sz w:val="28"/>
          </w:rPr>
          <w:t>закона</w:t>
        </w:r>
      </w:hyperlink>
      <w:r>
        <w:rPr>
          <w:sz w:val="28"/>
        </w:rPr>
        <w:t xml:space="preserve"> от 21.12.2013 № 357-ФЗ)</w:t>
      </w:r>
    </w:p>
    <w:p w:rsidR="00F04047" w:rsidRDefault="00FA409C">
      <w:pPr>
        <w:widowControl w:val="0"/>
        <w:ind w:firstLine="709"/>
        <w:jc w:val="both"/>
        <w:rPr>
          <w:sz w:val="28"/>
        </w:rPr>
      </w:pPr>
      <w:bookmarkStart w:id="49" w:name="Par280"/>
      <w:bookmarkEnd w:id="49"/>
      <w:r>
        <w:rPr>
          <w:sz w:val="28"/>
        </w:rPr>
        <w:t>3. Обязательные экземпляры бухгалтерской (финансовой) отчетности вместе с аудиторскими заключениями составляют государственный информационный ресурс. Заинтересованным лицам обеспечивается доступ к указанному государственному информационному ресурсу, за исключением случаев, когда в интересах сохранения государственной тайны такой доступ должен быть ограничен.</w:t>
      </w:r>
    </w:p>
    <w:p w:rsidR="00F04047" w:rsidRDefault="00FA409C">
      <w:pPr>
        <w:widowControl w:val="0"/>
        <w:ind w:firstLine="709"/>
        <w:jc w:val="both"/>
        <w:rPr>
          <w:sz w:val="28"/>
        </w:rPr>
      </w:pPr>
      <w:r>
        <w:rPr>
          <w:sz w:val="28"/>
        </w:rPr>
        <w:t xml:space="preserve">(в ред. Федерального </w:t>
      </w:r>
      <w:hyperlink r:id="rId73" w:history="1">
        <w:r>
          <w:rPr>
            <w:color w:val="0000FF"/>
            <w:sz w:val="28"/>
          </w:rPr>
          <w:t>закона</w:t>
        </w:r>
      </w:hyperlink>
      <w:r>
        <w:rPr>
          <w:sz w:val="28"/>
        </w:rPr>
        <w:t xml:space="preserve"> от 21.12.2013 № 357-ФЗ)</w:t>
      </w:r>
    </w:p>
    <w:p w:rsidR="00F04047" w:rsidRDefault="00FA409C">
      <w:pPr>
        <w:widowControl w:val="0"/>
        <w:ind w:firstLine="709"/>
        <w:jc w:val="both"/>
        <w:rPr>
          <w:sz w:val="28"/>
        </w:rPr>
      </w:pPr>
      <w:r>
        <w:rPr>
          <w:sz w:val="28"/>
        </w:rPr>
        <w:t xml:space="preserve">4. </w:t>
      </w:r>
      <w:hyperlink r:id="rId74" w:history="1">
        <w:r>
          <w:rPr>
            <w:color w:val="0000FF"/>
            <w:sz w:val="28"/>
          </w:rPr>
          <w:t>Порядок</w:t>
        </w:r>
      </w:hyperlink>
      <w:r>
        <w:rPr>
          <w:sz w:val="28"/>
        </w:rPr>
        <w:t xml:space="preserve"> представления обязательного экземпляра бухгалтерской (финансовой) отчетности вместе с аудиторским заключением, а также правила пользования (включая плату за пользование, если иное не предусмотрено другими федеральными законами) государственным информационным ресурсом, предусмотренным </w:t>
      </w:r>
      <w:hyperlink w:anchor="Par280" w:history="1">
        <w:r>
          <w:rPr>
            <w:color w:val="0000FF"/>
            <w:sz w:val="28"/>
          </w:rPr>
          <w:t>частью 3</w:t>
        </w:r>
      </w:hyperlink>
      <w:r>
        <w:rPr>
          <w:sz w:val="28"/>
        </w:rPr>
        <w:t xml:space="preserve"> настоящей статьи,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государственной статистической деятельности.</w:t>
      </w:r>
    </w:p>
    <w:p w:rsidR="00F04047" w:rsidRDefault="00FA409C">
      <w:pPr>
        <w:widowControl w:val="0"/>
        <w:ind w:firstLine="709"/>
        <w:jc w:val="both"/>
        <w:rPr>
          <w:sz w:val="28"/>
        </w:rPr>
      </w:pPr>
      <w:r>
        <w:rPr>
          <w:sz w:val="28"/>
        </w:rPr>
        <w:t xml:space="preserve">(в ред. Федерального </w:t>
      </w:r>
      <w:hyperlink r:id="rId75" w:history="1">
        <w:r>
          <w:rPr>
            <w:color w:val="0000FF"/>
            <w:sz w:val="28"/>
          </w:rPr>
          <w:t>закона</w:t>
        </w:r>
      </w:hyperlink>
      <w:r>
        <w:rPr>
          <w:sz w:val="28"/>
        </w:rPr>
        <w:t xml:space="preserve"> от 21.12.2013 № 357-ФЗ)</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50" w:name="__RefHeading___22"/>
      <w:bookmarkStart w:id="51" w:name="Par285"/>
      <w:bookmarkEnd w:id="50"/>
      <w:bookmarkEnd w:id="51"/>
      <w:r>
        <w:rPr>
          <w:sz w:val="28"/>
        </w:rPr>
        <w:t>Статья 19. Внутренний контроль</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1. Экономический субъект обязан организовать и осуществлять </w:t>
      </w:r>
      <w:hyperlink r:id="rId76" w:history="1">
        <w:r>
          <w:rPr>
            <w:color w:val="0000FF"/>
            <w:sz w:val="28"/>
          </w:rPr>
          <w:t>внутренний контроль</w:t>
        </w:r>
      </w:hyperlink>
      <w:r>
        <w:rPr>
          <w:sz w:val="28"/>
        </w:rPr>
        <w:t xml:space="preserve"> совершаемых фактов хозяйственной жизни.</w:t>
      </w:r>
    </w:p>
    <w:p w:rsidR="00F04047" w:rsidRDefault="00FA409C">
      <w:pPr>
        <w:widowControl w:val="0"/>
        <w:ind w:firstLine="709"/>
        <w:jc w:val="both"/>
        <w:rPr>
          <w:sz w:val="28"/>
        </w:rPr>
      </w:pPr>
      <w:r>
        <w:rPr>
          <w:sz w:val="28"/>
        </w:rPr>
        <w:t xml:space="preserve">2. Экономический субъект, бухгалтерская (финансовая) отчетность которого подлежит </w:t>
      </w:r>
      <w:hyperlink r:id="rId77" w:history="1">
        <w:r>
          <w:rPr>
            <w:color w:val="0000FF"/>
            <w:sz w:val="28"/>
          </w:rPr>
          <w:t>обязательному аудиту</w:t>
        </w:r>
      </w:hyperlink>
      <w:r>
        <w:rPr>
          <w:sz w:val="28"/>
        </w:rPr>
        <w:t xml:space="preserve">, обязан организовать и осуществлять внутренний </w:t>
      </w:r>
      <w:r>
        <w:rPr>
          <w:sz w:val="28"/>
        </w:rPr>
        <w:lastRenderedPageBreak/>
        <w:t>контроль ведения бухгалтерского учета и составления бухгалтерской (финансовой) отчетности (за исключением случаев, когда его руководитель принял обязанность ведения бухгалтерского учета на себя).</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52" w:name="__RefHeading___23"/>
      <w:bookmarkStart w:id="53" w:name="Par290"/>
      <w:bookmarkEnd w:id="52"/>
      <w:bookmarkEnd w:id="53"/>
      <w:r>
        <w:rPr>
          <w:sz w:val="28"/>
        </w:rPr>
        <w:t>Глава 3. РЕГУЛИРОВАНИЕ БУХГАЛТЕРСКОГО УЧЕТА</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54" w:name="__RefHeading___24"/>
      <w:bookmarkStart w:id="55" w:name="Par292"/>
      <w:bookmarkEnd w:id="54"/>
      <w:bookmarkEnd w:id="55"/>
      <w:r>
        <w:rPr>
          <w:sz w:val="28"/>
        </w:rPr>
        <w:t>Статья 20. Принципы регулирования бухгалтерского учета</w:t>
      </w:r>
    </w:p>
    <w:p w:rsidR="00F04047" w:rsidRDefault="00FA409C">
      <w:pPr>
        <w:widowControl w:val="0"/>
        <w:ind w:firstLine="709"/>
        <w:jc w:val="both"/>
        <w:rPr>
          <w:sz w:val="28"/>
        </w:rPr>
      </w:pPr>
      <w:r>
        <w:rPr>
          <w:sz w:val="28"/>
        </w:rPr>
        <w:t>Регулирование бухгалтерского учета осуществляется в соответствии со следующими принципами:</w:t>
      </w:r>
    </w:p>
    <w:p w:rsidR="00F04047" w:rsidRDefault="00FA409C">
      <w:pPr>
        <w:widowControl w:val="0"/>
        <w:ind w:firstLine="709"/>
        <w:jc w:val="both"/>
        <w:rPr>
          <w:sz w:val="28"/>
        </w:rPr>
      </w:pPr>
      <w:r>
        <w:rPr>
          <w:sz w:val="28"/>
        </w:rPr>
        <w:t>1) соответствия федеральных и отраслевых стандартов потребностям пользователей бухгалтерской (финансовой) отчетности, а также уровню развития науки и практики бухгалтерского учета;</w:t>
      </w:r>
    </w:p>
    <w:p w:rsidR="00F04047" w:rsidRDefault="00FA409C">
      <w:pPr>
        <w:widowControl w:val="0"/>
        <w:ind w:firstLine="709"/>
        <w:jc w:val="both"/>
        <w:rPr>
          <w:sz w:val="28"/>
        </w:rPr>
      </w:pPr>
      <w:r>
        <w:rPr>
          <w:sz w:val="28"/>
        </w:rPr>
        <w:t>2) единства системы требований к бухгалтерскому учету;</w:t>
      </w:r>
    </w:p>
    <w:p w:rsidR="00F04047" w:rsidRDefault="00FA409C">
      <w:pPr>
        <w:widowControl w:val="0"/>
        <w:ind w:firstLine="709"/>
        <w:jc w:val="both"/>
        <w:rPr>
          <w:sz w:val="28"/>
        </w:rPr>
      </w:pPr>
      <w:r>
        <w:rPr>
          <w:sz w:val="28"/>
        </w:rPr>
        <w:t xml:space="preserve">3) установления упрощенных способов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anchor="Par82" w:history="1">
        <w:r>
          <w:rPr>
            <w:color w:val="0000FF"/>
            <w:sz w:val="28"/>
          </w:rPr>
          <w:t>законом</w:t>
        </w:r>
      </w:hyperlink>
      <w:r>
        <w:rPr>
          <w:sz w:val="28"/>
        </w:rPr>
        <w:t>;</w:t>
      </w:r>
    </w:p>
    <w:p w:rsidR="00F04047" w:rsidRDefault="00FA409C">
      <w:pPr>
        <w:widowControl w:val="0"/>
        <w:ind w:firstLine="709"/>
        <w:jc w:val="both"/>
        <w:rPr>
          <w:sz w:val="28"/>
        </w:rPr>
      </w:pPr>
      <w:r>
        <w:rPr>
          <w:sz w:val="28"/>
        </w:rPr>
        <w:t xml:space="preserve">(п. 3 в ред. Федерального </w:t>
      </w:r>
      <w:hyperlink r:id="rId78" w:history="1">
        <w:r>
          <w:rPr>
            <w:color w:val="0000FF"/>
            <w:sz w:val="28"/>
          </w:rPr>
          <w:t>закона</w:t>
        </w:r>
      </w:hyperlink>
      <w:r>
        <w:rPr>
          <w:sz w:val="28"/>
        </w:rPr>
        <w:t xml:space="preserve"> от 02.11.2013 № 292-ФЗ)</w:t>
      </w:r>
    </w:p>
    <w:p w:rsidR="00F04047" w:rsidRDefault="00FA409C">
      <w:pPr>
        <w:widowControl w:val="0"/>
        <w:ind w:firstLine="709"/>
        <w:jc w:val="both"/>
        <w:rPr>
          <w:sz w:val="28"/>
        </w:rPr>
      </w:pPr>
      <w:r>
        <w:rPr>
          <w:sz w:val="28"/>
        </w:rPr>
        <w:t xml:space="preserve">4) применения </w:t>
      </w:r>
      <w:hyperlink r:id="rId79" w:history="1">
        <w:r>
          <w:rPr>
            <w:color w:val="0000FF"/>
            <w:sz w:val="28"/>
          </w:rPr>
          <w:t>международных стандартов</w:t>
        </w:r>
      </w:hyperlink>
      <w:r>
        <w:rPr>
          <w:sz w:val="28"/>
        </w:rPr>
        <w:t xml:space="preserve"> как основы разработки федеральных и отраслевых стандартов;</w:t>
      </w:r>
    </w:p>
    <w:p w:rsidR="00F04047" w:rsidRDefault="00FA409C">
      <w:pPr>
        <w:widowControl w:val="0"/>
        <w:ind w:firstLine="709"/>
        <w:jc w:val="both"/>
        <w:rPr>
          <w:sz w:val="28"/>
        </w:rPr>
      </w:pPr>
      <w:r>
        <w:rPr>
          <w:sz w:val="28"/>
        </w:rPr>
        <w:t>5) обеспечения условий для единообразного применения федеральных и отраслевых стандартов;</w:t>
      </w:r>
    </w:p>
    <w:p w:rsidR="00F04047" w:rsidRDefault="00FA409C">
      <w:pPr>
        <w:widowControl w:val="0"/>
        <w:ind w:firstLine="709"/>
        <w:jc w:val="both"/>
        <w:rPr>
          <w:sz w:val="28"/>
        </w:rPr>
      </w:pPr>
      <w:r>
        <w:rPr>
          <w:sz w:val="28"/>
        </w:rPr>
        <w:t>6) недопустимости совмещения полномочий по утверждению федеральных стандартов и государственному контролю (надзору) в сфере бухгалтерского учета.</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56" w:name="__RefHeading___25"/>
      <w:bookmarkStart w:id="57" w:name="Par303"/>
      <w:bookmarkEnd w:id="56"/>
      <w:bookmarkEnd w:id="57"/>
      <w:r>
        <w:rPr>
          <w:sz w:val="28"/>
        </w:rPr>
        <w:t>Статья 21. Документы в области регулирования бухгалтерского учета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 К документам в области регулирования бухгалтерского учета относятся:</w:t>
      </w:r>
    </w:p>
    <w:p w:rsidR="00F04047" w:rsidRDefault="00FA409C">
      <w:pPr>
        <w:widowControl w:val="0"/>
        <w:ind w:firstLine="709"/>
        <w:jc w:val="both"/>
        <w:rPr>
          <w:sz w:val="28"/>
        </w:rPr>
      </w:pPr>
      <w:r>
        <w:rPr>
          <w:sz w:val="28"/>
        </w:rPr>
        <w:t>1) федеральные стандарты;</w:t>
      </w:r>
    </w:p>
    <w:p w:rsidR="00F04047" w:rsidRDefault="00FA409C">
      <w:pPr>
        <w:widowControl w:val="0"/>
        <w:ind w:firstLine="709"/>
        <w:jc w:val="both"/>
        <w:rPr>
          <w:sz w:val="28"/>
        </w:rPr>
      </w:pPr>
      <w:r>
        <w:rPr>
          <w:sz w:val="28"/>
        </w:rPr>
        <w:t>2) отраслевые стандарты;</w:t>
      </w:r>
    </w:p>
    <w:p w:rsidR="00F04047" w:rsidRDefault="00FA409C">
      <w:pPr>
        <w:widowControl w:val="0"/>
        <w:ind w:firstLine="709"/>
        <w:jc w:val="both"/>
        <w:rPr>
          <w:sz w:val="28"/>
        </w:rPr>
      </w:pPr>
      <w:r>
        <w:rPr>
          <w:sz w:val="28"/>
        </w:rPr>
        <w:t>3) рекомендации в области бухгалтерского учета;</w:t>
      </w:r>
    </w:p>
    <w:p w:rsidR="00F04047" w:rsidRDefault="00FA409C">
      <w:pPr>
        <w:widowControl w:val="0"/>
        <w:ind w:firstLine="709"/>
        <w:jc w:val="both"/>
        <w:rPr>
          <w:sz w:val="28"/>
        </w:rPr>
      </w:pPr>
      <w:r>
        <w:rPr>
          <w:sz w:val="28"/>
        </w:rPr>
        <w:t>4) стандарты экономического субъекта.</w:t>
      </w:r>
    </w:p>
    <w:p w:rsidR="00F04047" w:rsidRDefault="00FA409C">
      <w:pPr>
        <w:widowControl w:val="0"/>
        <w:ind w:firstLine="709"/>
        <w:jc w:val="both"/>
        <w:rPr>
          <w:sz w:val="28"/>
        </w:rPr>
      </w:pPr>
      <w:r>
        <w:rPr>
          <w:sz w:val="28"/>
        </w:rPr>
        <w:t>2. Федеральные и отраслевые стандарты обязательны к применению, если иное не установлено этими стандартами.</w:t>
      </w:r>
    </w:p>
    <w:p w:rsidR="00F04047" w:rsidRDefault="00FA409C">
      <w:pPr>
        <w:widowControl w:val="0"/>
        <w:ind w:firstLine="709"/>
        <w:jc w:val="both"/>
        <w:rPr>
          <w:sz w:val="28"/>
        </w:rPr>
      </w:pPr>
      <w:r>
        <w:rPr>
          <w:sz w:val="28"/>
        </w:rPr>
        <w:t>3. Федеральные стандарты независимо от вида экономической деятельности устанавливают:</w:t>
      </w:r>
    </w:p>
    <w:p w:rsidR="00F04047" w:rsidRDefault="00FA409C">
      <w:pPr>
        <w:widowControl w:val="0"/>
        <w:ind w:firstLine="709"/>
        <w:jc w:val="both"/>
        <w:rPr>
          <w:sz w:val="28"/>
        </w:rPr>
      </w:pPr>
      <w:r>
        <w:rPr>
          <w:sz w:val="28"/>
        </w:rPr>
        <w:t>1) определения и признаки объектов бухгалтерского учета, порядок их классификации, условия принятия их к бухгалтерскому учету и списания их в бухгалтерском учете;</w:t>
      </w:r>
    </w:p>
    <w:p w:rsidR="00F04047" w:rsidRDefault="00FA409C">
      <w:pPr>
        <w:widowControl w:val="0"/>
        <w:ind w:firstLine="709"/>
        <w:jc w:val="both"/>
        <w:rPr>
          <w:sz w:val="28"/>
        </w:rPr>
      </w:pPr>
      <w:r>
        <w:rPr>
          <w:sz w:val="28"/>
        </w:rPr>
        <w:t>2) допустимые способы денежного измерения объектов бухгалтерского учета;</w:t>
      </w:r>
    </w:p>
    <w:p w:rsidR="00F04047" w:rsidRDefault="00FA409C">
      <w:pPr>
        <w:widowControl w:val="0"/>
        <w:ind w:firstLine="709"/>
        <w:jc w:val="both"/>
        <w:rPr>
          <w:sz w:val="28"/>
        </w:rPr>
      </w:pPr>
      <w:r>
        <w:rPr>
          <w:sz w:val="28"/>
        </w:rPr>
        <w:t>3) порядок пересчета стоимости объектов бухгалтерского учета, выраженной в иностранной валюте, в валюту Российской Федерации для целей бухгалтерского учета;</w:t>
      </w:r>
    </w:p>
    <w:p w:rsidR="00F04047" w:rsidRDefault="00FA409C">
      <w:pPr>
        <w:widowControl w:val="0"/>
        <w:ind w:firstLine="709"/>
        <w:jc w:val="both"/>
        <w:rPr>
          <w:sz w:val="28"/>
        </w:rPr>
      </w:pPr>
      <w:r>
        <w:rPr>
          <w:sz w:val="28"/>
        </w:rPr>
        <w:t xml:space="preserve">4) требования к </w:t>
      </w:r>
      <w:hyperlink r:id="rId80" w:history="1">
        <w:r>
          <w:rPr>
            <w:color w:val="0000FF"/>
            <w:sz w:val="28"/>
          </w:rPr>
          <w:t>учетной политике</w:t>
        </w:r>
      </w:hyperlink>
      <w:r>
        <w:rPr>
          <w:sz w:val="28"/>
        </w:rPr>
        <w:t xml:space="preserve">, в том числе к определению условий ее изменения, </w:t>
      </w:r>
      <w:hyperlink r:id="rId81" w:history="1">
        <w:r>
          <w:rPr>
            <w:color w:val="0000FF"/>
            <w:sz w:val="28"/>
          </w:rPr>
          <w:t>инвентаризации</w:t>
        </w:r>
      </w:hyperlink>
      <w:r>
        <w:rPr>
          <w:sz w:val="28"/>
        </w:rPr>
        <w:t xml:space="preserve"> активов и обязательств, документам бухгалтерского учета и документообороту в бухгалтерском учете, в том числе </w:t>
      </w:r>
      <w:hyperlink r:id="rId82" w:history="1">
        <w:r>
          <w:rPr>
            <w:color w:val="0000FF"/>
            <w:sz w:val="28"/>
          </w:rPr>
          <w:t>виды электронных подписей</w:t>
        </w:r>
      </w:hyperlink>
      <w:r>
        <w:rPr>
          <w:sz w:val="28"/>
        </w:rPr>
        <w:t xml:space="preserve">, </w:t>
      </w:r>
      <w:r>
        <w:rPr>
          <w:sz w:val="28"/>
        </w:rPr>
        <w:lastRenderedPageBreak/>
        <w:t>используемых для подписания документов бухгалтерского учета;</w:t>
      </w:r>
    </w:p>
    <w:p w:rsidR="00F04047" w:rsidRDefault="00FA409C">
      <w:pPr>
        <w:widowControl w:val="0"/>
        <w:ind w:firstLine="709"/>
        <w:jc w:val="both"/>
        <w:rPr>
          <w:sz w:val="28"/>
        </w:rPr>
      </w:pPr>
      <w:r>
        <w:rPr>
          <w:sz w:val="28"/>
        </w:rPr>
        <w:t xml:space="preserve">5) </w:t>
      </w:r>
      <w:hyperlink r:id="rId83" w:history="1">
        <w:r>
          <w:rPr>
            <w:color w:val="0000FF"/>
            <w:sz w:val="28"/>
          </w:rPr>
          <w:t>план счетов</w:t>
        </w:r>
      </w:hyperlink>
      <w:r>
        <w:rPr>
          <w:sz w:val="28"/>
        </w:rPr>
        <w:t xml:space="preserve"> бухгалтерского учета и </w:t>
      </w:r>
      <w:hyperlink r:id="rId84" w:history="1">
        <w:r>
          <w:rPr>
            <w:color w:val="0000FF"/>
            <w:sz w:val="28"/>
          </w:rPr>
          <w:t>порядок</w:t>
        </w:r>
      </w:hyperlink>
      <w:r>
        <w:rPr>
          <w:sz w:val="28"/>
        </w:rPr>
        <w:t xml:space="preserve"> его применения, за исключением плана счетов бухгалтерского учета для кредитных организаций и порядка его применения;</w:t>
      </w:r>
    </w:p>
    <w:p w:rsidR="00F04047" w:rsidRDefault="00FA409C">
      <w:pPr>
        <w:widowControl w:val="0"/>
        <w:ind w:firstLine="709"/>
        <w:jc w:val="both"/>
        <w:rPr>
          <w:sz w:val="28"/>
        </w:rPr>
      </w:pPr>
      <w:r>
        <w:rPr>
          <w:sz w:val="28"/>
        </w:rPr>
        <w:t>6) состав, содержание и порядок формирования информации, раскрываемой в бухгалтерской (финансовой) отчетности, в том числе образцы форм бухгалтерской (финансовой) отчетности, а также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w:t>
      </w:r>
    </w:p>
    <w:p w:rsidR="00F04047" w:rsidRDefault="00FA409C">
      <w:pPr>
        <w:widowControl w:val="0"/>
        <w:ind w:firstLine="709"/>
        <w:jc w:val="both"/>
        <w:rPr>
          <w:sz w:val="28"/>
        </w:rPr>
      </w:pPr>
      <w:r>
        <w:rPr>
          <w:sz w:val="28"/>
        </w:rPr>
        <w:t>7) условия, при которых бухгалтерская (финансовая) отчетность дает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F04047" w:rsidRDefault="00FA409C">
      <w:pPr>
        <w:widowControl w:val="0"/>
        <w:ind w:firstLine="709"/>
        <w:jc w:val="both"/>
        <w:rPr>
          <w:sz w:val="28"/>
        </w:rPr>
      </w:pPr>
      <w:r>
        <w:rPr>
          <w:sz w:val="28"/>
        </w:rPr>
        <w:t>8) состав последней и первой бухгалтерской (финансовой) отчетности при реорганизации юридического лица, порядок ее составления и денежного измерения объектов в ней;</w:t>
      </w:r>
    </w:p>
    <w:p w:rsidR="00F04047" w:rsidRDefault="00FA409C">
      <w:pPr>
        <w:widowControl w:val="0"/>
        <w:ind w:firstLine="709"/>
        <w:jc w:val="both"/>
        <w:rPr>
          <w:sz w:val="28"/>
        </w:rPr>
      </w:pPr>
      <w:r>
        <w:rPr>
          <w:sz w:val="28"/>
        </w:rPr>
        <w:t>9) состав последней бухгалтерской (финансовой) отчетности при ликвидации юридического лица, порядок ее составления и денежного измерения объектов в ней;</w:t>
      </w:r>
    </w:p>
    <w:p w:rsidR="00F04047" w:rsidRDefault="00FA409C">
      <w:pPr>
        <w:widowControl w:val="0"/>
        <w:ind w:firstLine="709"/>
        <w:jc w:val="both"/>
        <w:rPr>
          <w:sz w:val="28"/>
        </w:rPr>
      </w:pPr>
      <w:r>
        <w:rPr>
          <w:sz w:val="28"/>
        </w:rPr>
        <w:t xml:space="preserve">10) упрощенные способы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anchor="Par84" w:history="1">
        <w:r>
          <w:rPr>
            <w:color w:val="0000FF"/>
            <w:sz w:val="28"/>
          </w:rPr>
          <w:t>законом</w:t>
        </w:r>
      </w:hyperlink>
      <w:r>
        <w:rPr>
          <w:sz w:val="28"/>
        </w:rPr>
        <w:t>.</w:t>
      </w:r>
    </w:p>
    <w:p w:rsidR="00F04047" w:rsidRDefault="00FA409C">
      <w:pPr>
        <w:widowControl w:val="0"/>
        <w:ind w:firstLine="709"/>
        <w:jc w:val="both"/>
        <w:rPr>
          <w:sz w:val="28"/>
        </w:rPr>
      </w:pPr>
      <w:r>
        <w:rPr>
          <w:sz w:val="28"/>
        </w:rPr>
        <w:t xml:space="preserve">(в ред. Федерального </w:t>
      </w:r>
      <w:hyperlink r:id="rId85" w:history="1">
        <w:r>
          <w:rPr>
            <w:color w:val="0000FF"/>
            <w:sz w:val="28"/>
          </w:rPr>
          <w:t>закона</w:t>
        </w:r>
      </w:hyperlink>
      <w:r>
        <w:rPr>
          <w:sz w:val="28"/>
        </w:rPr>
        <w:t xml:space="preserve"> от 02.11.2013 № 292-ФЗ)</w:t>
      </w:r>
    </w:p>
    <w:p w:rsidR="00F04047" w:rsidRDefault="00FA409C">
      <w:pPr>
        <w:widowControl w:val="0"/>
        <w:ind w:firstLine="709"/>
        <w:jc w:val="both"/>
        <w:rPr>
          <w:sz w:val="28"/>
        </w:rPr>
      </w:pPr>
      <w:r>
        <w:rPr>
          <w:sz w:val="28"/>
        </w:rPr>
        <w:t>4. Федеральные стандарты могут устанавливать специальные требования к бухгалтерскому учету (включая учетную политику, план счетов бухгалтерского учета и порядок его применения) организаций бюджетной сферы, а также требования к бухгалтерскому учету отдельных видов экономической деятельности.</w:t>
      </w:r>
    </w:p>
    <w:p w:rsidR="00F04047" w:rsidRDefault="00FA409C">
      <w:pPr>
        <w:widowControl w:val="0"/>
        <w:ind w:firstLine="709"/>
        <w:jc w:val="both"/>
        <w:rPr>
          <w:sz w:val="28"/>
        </w:rPr>
      </w:pPr>
      <w:r>
        <w:rPr>
          <w:sz w:val="28"/>
        </w:rPr>
        <w:t>5. Отраслевые стандарты устанавливают особенности применения федеральных стандартов в отдельных видах экономической деятельности.</w:t>
      </w:r>
    </w:p>
    <w:p w:rsidR="00F04047" w:rsidRDefault="00FA409C">
      <w:pPr>
        <w:widowControl w:val="0"/>
        <w:ind w:firstLine="709"/>
        <w:jc w:val="both"/>
        <w:rPr>
          <w:sz w:val="28"/>
        </w:rPr>
      </w:pPr>
      <w:r>
        <w:rPr>
          <w:sz w:val="28"/>
        </w:rPr>
        <w:t xml:space="preserve">6. </w:t>
      </w:r>
      <w:hyperlink r:id="rId86" w:history="1">
        <w:r>
          <w:rPr>
            <w:color w:val="0000FF"/>
            <w:sz w:val="28"/>
          </w:rPr>
          <w:t>План счетов</w:t>
        </w:r>
      </w:hyperlink>
      <w:r>
        <w:rPr>
          <w:sz w:val="28"/>
        </w:rPr>
        <w:t xml:space="preserve"> бухгалтерского учета для кредитных организаций и </w:t>
      </w:r>
      <w:hyperlink r:id="rId87" w:history="1">
        <w:r>
          <w:rPr>
            <w:color w:val="0000FF"/>
            <w:sz w:val="28"/>
          </w:rPr>
          <w:t>порядок</w:t>
        </w:r>
      </w:hyperlink>
      <w:r>
        <w:rPr>
          <w:sz w:val="28"/>
        </w:rPr>
        <w:t xml:space="preserve"> его применения утверждаются нормативным правовым актом Центрального банка Российской Федерации.</w:t>
      </w:r>
    </w:p>
    <w:p w:rsidR="00F04047" w:rsidRDefault="00FA409C">
      <w:pPr>
        <w:widowControl w:val="0"/>
        <w:ind w:firstLine="709"/>
        <w:jc w:val="both"/>
        <w:rPr>
          <w:sz w:val="28"/>
        </w:rPr>
      </w:pPr>
      <w:r>
        <w:rPr>
          <w:sz w:val="28"/>
        </w:rPr>
        <w:t>7. Рекомендации в области бухгалтерского учета принимаются в целях правильного применения федеральных и отраслевых стандартов, уменьшения расходов на организацию бухгалтерского учета, а также распространения передового опыта организации и ведения бухгалтерского учета, результатов исследований и разработок в области бухгалтерского учета.</w:t>
      </w:r>
    </w:p>
    <w:p w:rsidR="00F04047" w:rsidRDefault="00FA409C">
      <w:pPr>
        <w:widowControl w:val="0"/>
        <w:ind w:firstLine="709"/>
        <w:jc w:val="both"/>
        <w:rPr>
          <w:sz w:val="28"/>
        </w:rPr>
      </w:pPr>
      <w:r>
        <w:rPr>
          <w:sz w:val="28"/>
        </w:rPr>
        <w:t>8. Рекомендации в области бухгалтерского учета применяются на добровольной основе.</w:t>
      </w:r>
    </w:p>
    <w:p w:rsidR="00F04047" w:rsidRDefault="00FA409C">
      <w:pPr>
        <w:widowControl w:val="0"/>
        <w:ind w:firstLine="709"/>
        <w:jc w:val="both"/>
        <w:rPr>
          <w:sz w:val="28"/>
        </w:rPr>
      </w:pPr>
      <w:r>
        <w:rPr>
          <w:sz w:val="28"/>
        </w:rPr>
        <w:t>9. Рекомендации в области бухгалтерского учета могут приниматься в отношении порядка применения федеральных и отраслевых стандартов, форм документов бухгалтерского учета, за исключением установленных федеральными и отраслевыми стандартами, организационных форм ведения бухгалтерского учета, организации бухгалтерских служб экономических субъектов, технологии ведения бухгалтерского учета, порядка организации и осуществления внутреннего контроля их деятельности и ведения бухгалтерского учета, а также порядка разработки этими лицами стандартов.</w:t>
      </w:r>
    </w:p>
    <w:p w:rsidR="00F04047" w:rsidRDefault="00FA409C">
      <w:pPr>
        <w:widowControl w:val="0"/>
        <w:ind w:firstLine="709"/>
        <w:jc w:val="both"/>
        <w:rPr>
          <w:sz w:val="28"/>
        </w:rPr>
      </w:pPr>
      <w:r>
        <w:rPr>
          <w:sz w:val="28"/>
        </w:rPr>
        <w:lastRenderedPageBreak/>
        <w:t>10. Рекомендации в области бухгалтерского учета не должны создавать препятствия осуществлению экономическим субъектом его деятельности.</w:t>
      </w:r>
    </w:p>
    <w:p w:rsidR="00F04047" w:rsidRDefault="00FA409C">
      <w:pPr>
        <w:widowControl w:val="0"/>
        <w:ind w:firstLine="709"/>
        <w:jc w:val="both"/>
        <w:rPr>
          <w:sz w:val="28"/>
        </w:rPr>
      </w:pPr>
      <w:r>
        <w:rPr>
          <w:sz w:val="28"/>
        </w:rPr>
        <w:t>11. Стандарты экономического субъекта предназначены для упорядочения организации и ведения им бухгалтерского учета.</w:t>
      </w:r>
    </w:p>
    <w:p w:rsidR="00F04047" w:rsidRDefault="00FA409C">
      <w:pPr>
        <w:widowControl w:val="0"/>
        <w:ind w:firstLine="709"/>
        <w:jc w:val="both"/>
        <w:rPr>
          <w:sz w:val="28"/>
        </w:rPr>
      </w:pPr>
      <w:r>
        <w:rPr>
          <w:sz w:val="28"/>
        </w:rPr>
        <w:t>12. Необходимость и порядок разработки, утверждения, изменения и отмены стандартов экономического субъекта устанавливаются этим субъектом самостоятельно.</w:t>
      </w:r>
    </w:p>
    <w:p w:rsidR="00F04047" w:rsidRDefault="00FA409C">
      <w:pPr>
        <w:widowControl w:val="0"/>
        <w:ind w:firstLine="709"/>
        <w:jc w:val="both"/>
        <w:rPr>
          <w:sz w:val="28"/>
        </w:rPr>
      </w:pPr>
      <w:r>
        <w:rPr>
          <w:sz w:val="28"/>
        </w:rPr>
        <w:t>13. Стандарты экономического субъекта применяются равным образом и в равной мере всеми подразделениями экономического субъекта, включая его филиалы и представительства, независимо от их места нахождения.</w:t>
      </w:r>
    </w:p>
    <w:p w:rsidR="00F04047" w:rsidRDefault="00FA409C">
      <w:pPr>
        <w:widowControl w:val="0"/>
        <w:ind w:firstLine="709"/>
        <w:jc w:val="both"/>
        <w:rPr>
          <w:sz w:val="28"/>
        </w:rPr>
      </w:pPr>
      <w:r>
        <w:rPr>
          <w:sz w:val="28"/>
        </w:rPr>
        <w:t>14. Экономический субъект, имеющий дочерние общества, вправе разрабатывать и утверждать свои стандарты, обязательные к применению такими обществами. Стандарты указанного субъекта, обязательные к применению основным обществом и его дочерними обществами, не должны создавать препятствия осуществлению такими обществами своей деятельности.</w:t>
      </w:r>
    </w:p>
    <w:p w:rsidR="00F04047" w:rsidRDefault="00FA409C">
      <w:pPr>
        <w:widowControl w:val="0"/>
        <w:ind w:firstLine="709"/>
        <w:jc w:val="both"/>
        <w:rPr>
          <w:sz w:val="28"/>
        </w:rPr>
      </w:pPr>
      <w:r>
        <w:rPr>
          <w:sz w:val="28"/>
        </w:rPr>
        <w:t>15. Федеральные и отраслевые стандарты не должны противоречить настоящему Федеральному закону. Отраслевые стандарты не должны противоречить федеральным стандартам. Рекомендации в области бухгалтерского учета, а также стандарты экономического субъекта не должны противоречить федеральным и отраслевым стандартам.</w:t>
      </w:r>
    </w:p>
    <w:p w:rsidR="00F04047" w:rsidRDefault="00FA409C">
      <w:pPr>
        <w:widowControl w:val="0"/>
        <w:ind w:firstLine="709"/>
        <w:jc w:val="both"/>
        <w:rPr>
          <w:sz w:val="28"/>
        </w:rPr>
      </w:pPr>
      <w:r>
        <w:rPr>
          <w:sz w:val="28"/>
        </w:rPr>
        <w:t>16. Федеральные и отраслевые стандарты, а также программа разработки федеральных стандартов утверждаются нормативными правовыми актами в установленном порядке с учетом положений настоящего Федерального закона.</w:t>
      </w:r>
    </w:p>
    <w:p w:rsidR="00F04047" w:rsidRDefault="00FA409C">
      <w:pPr>
        <w:widowControl w:val="0"/>
        <w:ind w:firstLine="709"/>
        <w:jc w:val="both"/>
        <w:rPr>
          <w:sz w:val="28"/>
        </w:rPr>
      </w:pPr>
      <w:r>
        <w:rPr>
          <w:sz w:val="28"/>
        </w:rPr>
        <w:t xml:space="preserve">17. Документы для организации и ведения бухгалтерского учета Центральным банком Российской Федерации, в том числе </w:t>
      </w:r>
      <w:hyperlink r:id="rId88" w:history="1">
        <w:r>
          <w:rPr>
            <w:color w:val="0000FF"/>
            <w:sz w:val="28"/>
          </w:rPr>
          <w:t>план счетов</w:t>
        </w:r>
      </w:hyperlink>
      <w:r>
        <w:rPr>
          <w:sz w:val="28"/>
        </w:rPr>
        <w:t xml:space="preserve"> бухгалтерского учета и </w:t>
      </w:r>
      <w:hyperlink r:id="rId89" w:history="1">
        <w:r>
          <w:rPr>
            <w:color w:val="0000FF"/>
            <w:sz w:val="28"/>
          </w:rPr>
          <w:t>порядок</w:t>
        </w:r>
      </w:hyperlink>
      <w:r>
        <w:rPr>
          <w:sz w:val="28"/>
        </w:rPr>
        <w:t xml:space="preserve"> его применения, утверждаются в порядке, установленном Федеральным </w:t>
      </w:r>
      <w:hyperlink r:id="rId90" w:history="1">
        <w:r>
          <w:rPr>
            <w:color w:val="0000FF"/>
            <w:sz w:val="28"/>
          </w:rPr>
          <w:t>законом</w:t>
        </w:r>
      </w:hyperlink>
      <w:r>
        <w:rPr>
          <w:sz w:val="28"/>
        </w:rPr>
        <w:t xml:space="preserve"> от 10 июля 2002 года № 86-ФЗ "О Центральном банке Российской Федерации (Банке России)".</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58" w:name="__RefHeading___26"/>
      <w:bookmarkStart w:id="59" w:name="Par338"/>
      <w:bookmarkEnd w:id="58"/>
      <w:bookmarkEnd w:id="59"/>
      <w:r>
        <w:rPr>
          <w:sz w:val="28"/>
        </w:rPr>
        <w:t>Статья 22. Субъекты регулирования бухгалтерского учета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1. Органами государственного регулирования бухгалтерского учета в Российской Федерации являются уполномоченный федеральный </w:t>
      </w:r>
      <w:hyperlink r:id="rId91" w:history="1">
        <w:r>
          <w:rPr>
            <w:color w:val="0000FF"/>
            <w:sz w:val="28"/>
          </w:rPr>
          <w:t>орган</w:t>
        </w:r>
      </w:hyperlink>
      <w:r>
        <w:rPr>
          <w:sz w:val="28"/>
        </w:rPr>
        <w:t xml:space="preserve"> и Центральный банк Российской Федерации.</w:t>
      </w:r>
    </w:p>
    <w:p w:rsidR="00F04047" w:rsidRDefault="00FA409C">
      <w:pPr>
        <w:widowControl w:val="0"/>
        <w:ind w:firstLine="709"/>
        <w:jc w:val="both"/>
        <w:rPr>
          <w:sz w:val="28"/>
        </w:rPr>
      </w:pPr>
      <w:r>
        <w:rPr>
          <w:sz w:val="28"/>
        </w:rPr>
        <w:t xml:space="preserve">2. Регулирование бухгалтерского учета в Российской Федерации могут осуществлять также </w:t>
      </w:r>
      <w:hyperlink r:id="rId92" w:history="1">
        <w:r>
          <w:rPr>
            <w:color w:val="0000FF"/>
            <w:sz w:val="28"/>
          </w:rPr>
          <w:t>саморегулируемые организации</w:t>
        </w:r>
      </w:hyperlink>
      <w:r>
        <w:rPr>
          <w:sz w:val="28"/>
        </w:rPr>
        <w:t>, в том числе саморегулируемые организации предпринимателей, иных пользователей бухгалтерской (финансовой) отчетности, аудиторов, заинтересованные принимать участие в регулировании бухгалтерского учета, а также их ассоциации и союзы и иные некоммерческие организации, преследующие цели развития бухгалтерского учета (далее - субъекты негосударственного регулирования бухгалтерского учета).</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60" w:name="__RefHeading___27"/>
      <w:bookmarkStart w:id="61" w:name="Par343"/>
      <w:bookmarkEnd w:id="60"/>
      <w:bookmarkEnd w:id="61"/>
      <w:r>
        <w:rPr>
          <w:sz w:val="28"/>
        </w:rPr>
        <w:t>Статья 23. Функции органов государственного регулирования бухгалтерского учета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 Уполномоченный федеральный орган:</w:t>
      </w:r>
    </w:p>
    <w:p w:rsidR="00F04047" w:rsidRDefault="00FA409C">
      <w:pPr>
        <w:widowControl w:val="0"/>
        <w:ind w:firstLine="709"/>
        <w:jc w:val="both"/>
        <w:rPr>
          <w:sz w:val="28"/>
        </w:rPr>
      </w:pPr>
      <w:r>
        <w:rPr>
          <w:sz w:val="28"/>
        </w:rPr>
        <w:lastRenderedPageBreak/>
        <w:t xml:space="preserve">1) утверждает </w:t>
      </w:r>
      <w:hyperlink r:id="rId93" w:history="1">
        <w:r>
          <w:rPr>
            <w:color w:val="0000FF"/>
            <w:sz w:val="28"/>
          </w:rPr>
          <w:t>программу</w:t>
        </w:r>
      </w:hyperlink>
      <w:r>
        <w:rPr>
          <w:sz w:val="28"/>
        </w:rPr>
        <w:t xml:space="preserve"> разработки федеральных стандартов в порядке, установленном настоящим Федеральным законом;</w:t>
      </w:r>
    </w:p>
    <w:p w:rsidR="00F04047" w:rsidRDefault="00FA409C">
      <w:pPr>
        <w:widowControl w:val="0"/>
        <w:ind w:firstLine="709"/>
        <w:jc w:val="both"/>
        <w:rPr>
          <w:sz w:val="28"/>
        </w:rPr>
      </w:pPr>
      <w:r>
        <w:rPr>
          <w:sz w:val="28"/>
        </w:rPr>
        <w:t>2) утверждает федеральные стандарты и в пределах его компетенции отраслевые стандарты и обобщает практику их применения;</w:t>
      </w:r>
    </w:p>
    <w:p w:rsidR="00F04047" w:rsidRDefault="00FA409C">
      <w:pPr>
        <w:widowControl w:val="0"/>
        <w:ind w:firstLine="709"/>
        <w:jc w:val="both"/>
        <w:rPr>
          <w:sz w:val="28"/>
        </w:rPr>
      </w:pPr>
      <w:r>
        <w:rPr>
          <w:sz w:val="28"/>
        </w:rPr>
        <w:t>3) организует экспертизу проектов стандартов бухгалтерского учета;</w:t>
      </w:r>
    </w:p>
    <w:p w:rsidR="00F04047" w:rsidRDefault="00FA409C">
      <w:pPr>
        <w:widowControl w:val="0"/>
        <w:ind w:firstLine="709"/>
        <w:jc w:val="both"/>
        <w:rPr>
          <w:sz w:val="28"/>
        </w:rPr>
      </w:pPr>
      <w:r>
        <w:rPr>
          <w:sz w:val="28"/>
        </w:rPr>
        <w:t>4) утверждает требования к оформлению проектов стандартов бухгалтерского учета;</w:t>
      </w:r>
    </w:p>
    <w:p w:rsidR="00F04047" w:rsidRDefault="00FA409C">
      <w:pPr>
        <w:widowControl w:val="0"/>
        <w:ind w:firstLine="709"/>
        <w:jc w:val="both"/>
        <w:rPr>
          <w:sz w:val="28"/>
        </w:rPr>
      </w:pPr>
      <w:r>
        <w:rPr>
          <w:sz w:val="28"/>
        </w:rPr>
        <w:t>5) участвует в установленном порядке в разработке международных стандартов;</w:t>
      </w:r>
    </w:p>
    <w:p w:rsidR="00F04047" w:rsidRDefault="00FA409C">
      <w:pPr>
        <w:widowControl w:val="0"/>
        <w:ind w:firstLine="709"/>
        <w:jc w:val="both"/>
        <w:rPr>
          <w:sz w:val="28"/>
        </w:rPr>
      </w:pPr>
      <w:r>
        <w:rPr>
          <w:sz w:val="28"/>
        </w:rPr>
        <w:t>6) представляет Российскую Федерацию в международных организациях, осуществляющих деятельность в области бухгалтерского учета и бухгалтерской (финансовой) отчетности;</w:t>
      </w:r>
    </w:p>
    <w:p w:rsidR="00F04047" w:rsidRDefault="00FA409C">
      <w:pPr>
        <w:widowControl w:val="0"/>
        <w:ind w:firstLine="709"/>
        <w:jc w:val="both"/>
        <w:rPr>
          <w:sz w:val="28"/>
        </w:rPr>
      </w:pPr>
      <w:r>
        <w:rPr>
          <w:sz w:val="28"/>
        </w:rPr>
        <w:t>7) осуществляет иные функции, предусмотренные настоящим Федеральным законом и иными федеральными законами.</w:t>
      </w:r>
    </w:p>
    <w:p w:rsidR="00F04047" w:rsidRDefault="00FA409C">
      <w:pPr>
        <w:widowControl w:val="0"/>
        <w:ind w:firstLine="709"/>
        <w:jc w:val="both"/>
        <w:rPr>
          <w:sz w:val="28"/>
        </w:rPr>
      </w:pPr>
      <w:r>
        <w:rPr>
          <w:sz w:val="28"/>
        </w:rPr>
        <w:t>2. Центральный банк Российской Федерации в пределах его компетенции:</w:t>
      </w:r>
    </w:p>
    <w:p w:rsidR="00F04047" w:rsidRDefault="00FA409C">
      <w:pPr>
        <w:widowControl w:val="0"/>
        <w:ind w:firstLine="709"/>
        <w:jc w:val="both"/>
        <w:rPr>
          <w:sz w:val="28"/>
        </w:rPr>
      </w:pPr>
      <w:r>
        <w:rPr>
          <w:sz w:val="28"/>
        </w:rPr>
        <w:t>1) разрабатывает, утверждает отраслевые стандарты и обобщает практику их применения;</w:t>
      </w:r>
    </w:p>
    <w:p w:rsidR="00F04047" w:rsidRDefault="00FA409C">
      <w:pPr>
        <w:widowControl w:val="0"/>
        <w:ind w:firstLine="709"/>
        <w:jc w:val="both"/>
        <w:rPr>
          <w:sz w:val="28"/>
        </w:rPr>
      </w:pPr>
      <w:r>
        <w:rPr>
          <w:sz w:val="28"/>
        </w:rPr>
        <w:t xml:space="preserve">(в ред. Федерального </w:t>
      </w:r>
      <w:hyperlink r:id="rId94" w:history="1">
        <w:r>
          <w:rPr>
            <w:color w:val="0000FF"/>
            <w:sz w:val="28"/>
          </w:rPr>
          <w:t>закона</w:t>
        </w:r>
      </w:hyperlink>
      <w:r>
        <w:rPr>
          <w:sz w:val="28"/>
        </w:rPr>
        <w:t xml:space="preserve"> от 23.07.2013 № 251-ФЗ)</w:t>
      </w:r>
    </w:p>
    <w:p w:rsidR="00F04047" w:rsidRDefault="00FA409C">
      <w:pPr>
        <w:widowControl w:val="0"/>
        <w:ind w:firstLine="709"/>
        <w:jc w:val="both"/>
        <w:rPr>
          <w:sz w:val="28"/>
        </w:rPr>
      </w:pPr>
      <w:r>
        <w:rPr>
          <w:sz w:val="28"/>
        </w:rPr>
        <w:t>2) участвует в подготовке и согласовывает программу разработки федеральных стандартов;</w:t>
      </w:r>
    </w:p>
    <w:p w:rsidR="00F04047" w:rsidRDefault="00FA409C">
      <w:pPr>
        <w:widowControl w:val="0"/>
        <w:ind w:firstLine="709"/>
        <w:jc w:val="both"/>
        <w:rPr>
          <w:sz w:val="28"/>
        </w:rPr>
      </w:pPr>
      <w:r>
        <w:rPr>
          <w:sz w:val="28"/>
        </w:rPr>
        <w:t>3) участвует в экспертизе проектов федеральных стандартов;</w:t>
      </w:r>
    </w:p>
    <w:p w:rsidR="00F04047" w:rsidRDefault="00FA409C">
      <w:pPr>
        <w:widowControl w:val="0"/>
        <w:ind w:firstLine="709"/>
        <w:jc w:val="both"/>
        <w:rPr>
          <w:sz w:val="28"/>
        </w:rPr>
      </w:pPr>
      <w:r>
        <w:rPr>
          <w:sz w:val="28"/>
        </w:rPr>
        <w:t>4) участвует совместно с уполномоченным федеральным органом в установленном порядке в разработке международных стандартов;</w:t>
      </w:r>
    </w:p>
    <w:p w:rsidR="00F04047" w:rsidRDefault="00FA409C">
      <w:pPr>
        <w:widowControl w:val="0"/>
        <w:ind w:firstLine="709"/>
        <w:jc w:val="both"/>
        <w:rPr>
          <w:sz w:val="28"/>
        </w:rPr>
      </w:pPr>
      <w:r>
        <w:rPr>
          <w:sz w:val="28"/>
        </w:rPr>
        <w:t>5) осуществляет иные функции, предусмотренные настоящим Федеральным законом и иными федеральными законами.</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62" w:name="__RefHeading___28"/>
      <w:bookmarkStart w:id="63" w:name="Par361"/>
      <w:bookmarkEnd w:id="62"/>
      <w:bookmarkEnd w:id="63"/>
      <w:r>
        <w:rPr>
          <w:sz w:val="28"/>
        </w:rPr>
        <w:t>Статья 24. Функции субъекта негосударственного регулирования бухгалтерского учета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Субъект негосударственного регулирования бухгалтерского учета:</w:t>
      </w:r>
    </w:p>
    <w:p w:rsidR="00F04047" w:rsidRDefault="00FA409C">
      <w:pPr>
        <w:widowControl w:val="0"/>
        <w:ind w:firstLine="709"/>
        <w:jc w:val="both"/>
        <w:rPr>
          <w:sz w:val="28"/>
        </w:rPr>
      </w:pPr>
      <w:r>
        <w:rPr>
          <w:sz w:val="28"/>
        </w:rPr>
        <w:t>1) разрабатывает проекты федеральных стандартов, проводит публичное обсуждение этих проектов и представляет их в уполномоченный федеральный орган;</w:t>
      </w:r>
    </w:p>
    <w:p w:rsidR="00F04047" w:rsidRDefault="00FA409C">
      <w:pPr>
        <w:widowControl w:val="0"/>
        <w:ind w:firstLine="709"/>
        <w:jc w:val="both"/>
        <w:rPr>
          <w:sz w:val="28"/>
        </w:rPr>
      </w:pPr>
      <w:r>
        <w:rPr>
          <w:sz w:val="28"/>
        </w:rPr>
        <w:t>2) участвует в подготовке программы разработки федеральных стандартов;</w:t>
      </w:r>
    </w:p>
    <w:p w:rsidR="00F04047" w:rsidRDefault="00FA409C">
      <w:pPr>
        <w:widowControl w:val="0"/>
        <w:ind w:firstLine="709"/>
        <w:jc w:val="both"/>
        <w:rPr>
          <w:sz w:val="28"/>
        </w:rPr>
      </w:pPr>
      <w:r>
        <w:rPr>
          <w:sz w:val="28"/>
        </w:rPr>
        <w:t>3) участвует в экспертизе проектов стандартов бухгалтерского учета;</w:t>
      </w:r>
    </w:p>
    <w:p w:rsidR="00F04047" w:rsidRDefault="00FA409C">
      <w:pPr>
        <w:widowControl w:val="0"/>
        <w:ind w:firstLine="709"/>
        <w:jc w:val="both"/>
        <w:rPr>
          <w:sz w:val="28"/>
        </w:rPr>
      </w:pPr>
      <w:r>
        <w:rPr>
          <w:sz w:val="28"/>
        </w:rPr>
        <w:t>4) обеспечивает соответствие проекта федерального стандарта международному стандарту, на основе которого разработан проект федерального стандарта;</w:t>
      </w:r>
    </w:p>
    <w:p w:rsidR="00F04047" w:rsidRDefault="00FA409C">
      <w:pPr>
        <w:widowControl w:val="0"/>
        <w:ind w:firstLine="709"/>
        <w:jc w:val="both"/>
        <w:rPr>
          <w:sz w:val="28"/>
        </w:rPr>
      </w:pPr>
      <w:r>
        <w:rPr>
          <w:sz w:val="28"/>
        </w:rPr>
        <w:t>5) разрабатывает и принимает рекомендации в области бухгалтерского учета;</w:t>
      </w:r>
    </w:p>
    <w:p w:rsidR="00F04047" w:rsidRDefault="00FA409C">
      <w:pPr>
        <w:widowControl w:val="0"/>
        <w:ind w:firstLine="709"/>
        <w:jc w:val="both"/>
        <w:rPr>
          <w:sz w:val="28"/>
        </w:rPr>
      </w:pPr>
      <w:r>
        <w:rPr>
          <w:sz w:val="28"/>
        </w:rPr>
        <w:t>6) разрабатывает предложения по совершенствованию стандартов бухгалтерского учета;</w:t>
      </w:r>
    </w:p>
    <w:p w:rsidR="00F04047" w:rsidRDefault="00FA409C">
      <w:pPr>
        <w:widowControl w:val="0"/>
        <w:ind w:firstLine="709"/>
        <w:jc w:val="both"/>
        <w:rPr>
          <w:sz w:val="28"/>
        </w:rPr>
      </w:pPr>
      <w:r>
        <w:rPr>
          <w:sz w:val="28"/>
        </w:rPr>
        <w:t>7) участвует в разработке международных стандартов.</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64" w:name="__RefHeading___29"/>
      <w:bookmarkStart w:id="65" w:name="Par372"/>
      <w:bookmarkEnd w:id="64"/>
      <w:bookmarkEnd w:id="65"/>
      <w:r>
        <w:rPr>
          <w:sz w:val="28"/>
        </w:rPr>
        <w:t>Статья 25. Совет по стандартам бухгалтерского учета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 Для проведения экспертизы проектов федеральных и отраслевых стандартов при уполномоченном федеральном органе создается совет по стандартам бухгалтерского учета.</w:t>
      </w:r>
    </w:p>
    <w:p w:rsidR="00F04047" w:rsidRDefault="00FA409C">
      <w:pPr>
        <w:widowControl w:val="0"/>
        <w:ind w:firstLine="709"/>
        <w:jc w:val="both"/>
        <w:rPr>
          <w:sz w:val="28"/>
        </w:rPr>
      </w:pPr>
      <w:r>
        <w:rPr>
          <w:sz w:val="28"/>
        </w:rPr>
        <w:t xml:space="preserve">(в ред. Федерального </w:t>
      </w:r>
      <w:hyperlink r:id="rId95" w:history="1">
        <w:r>
          <w:rPr>
            <w:color w:val="0000FF"/>
            <w:sz w:val="28"/>
          </w:rPr>
          <w:t>закона</w:t>
        </w:r>
      </w:hyperlink>
      <w:r>
        <w:rPr>
          <w:sz w:val="28"/>
        </w:rPr>
        <w:t xml:space="preserve"> от 23.07.2013 № 251-ФЗ)</w:t>
      </w:r>
    </w:p>
    <w:p w:rsidR="00F04047" w:rsidRDefault="00FA409C">
      <w:pPr>
        <w:widowControl w:val="0"/>
        <w:ind w:firstLine="709"/>
        <w:jc w:val="both"/>
        <w:rPr>
          <w:sz w:val="28"/>
        </w:rPr>
      </w:pPr>
      <w:r>
        <w:rPr>
          <w:sz w:val="28"/>
        </w:rPr>
        <w:lastRenderedPageBreak/>
        <w:t>2. Совет по стандартам бухгалтерского учета проводит экспертизу проектов федеральных и отраслевых стандартов на предмет:</w:t>
      </w:r>
    </w:p>
    <w:p w:rsidR="00F04047" w:rsidRDefault="00FA409C">
      <w:pPr>
        <w:widowControl w:val="0"/>
        <w:ind w:firstLine="709"/>
        <w:jc w:val="both"/>
        <w:rPr>
          <w:sz w:val="28"/>
        </w:rPr>
      </w:pPr>
      <w:r>
        <w:rPr>
          <w:sz w:val="28"/>
        </w:rPr>
        <w:t xml:space="preserve">(в ред. Федерального </w:t>
      </w:r>
      <w:hyperlink r:id="rId96" w:history="1">
        <w:r>
          <w:rPr>
            <w:color w:val="0000FF"/>
            <w:sz w:val="28"/>
          </w:rPr>
          <w:t>закона</w:t>
        </w:r>
      </w:hyperlink>
      <w:r>
        <w:rPr>
          <w:sz w:val="28"/>
        </w:rPr>
        <w:t xml:space="preserve"> от 23.07.2013 № 251-ФЗ)</w:t>
      </w:r>
    </w:p>
    <w:p w:rsidR="00F04047" w:rsidRDefault="00FA409C">
      <w:pPr>
        <w:widowControl w:val="0"/>
        <w:ind w:firstLine="709"/>
        <w:jc w:val="both"/>
        <w:rPr>
          <w:sz w:val="28"/>
        </w:rPr>
      </w:pPr>
      <w:r>
        <w:rPr>
          <w:sz w:val="28"/>
        </w:rPr>
        <w:t>1) соответствия законодательству Российской Федерации о бухгалтерском учете;</w:t>
      </w:r>
    </w:p>
    <w:p w:rsidR="00F04047" w:rsidRDefault="00FA409C">
      <w:pPr>
        <w:widowControl w:val="0"/>
        <w:ind w:firstLine="709"/>
        <w:jc w:val="both"/>
        <w:rPr>
          <w:sz w:val="28"/>
        </w:rPr>
      </w:pPr>
      <w:r>
        <w:rPr>
          <w:sz w:val="28"/>
        </w:rPr>
        <w:t>2) соответствия потребностям пользователей бухгалтерской (финансовой) отчетности, а также уровню развития науки и практики бухгалтерского учета;</w:t>
      </w:r>
    </w:p>
    <w:p w:rsidR="00F04047" w:rsidRDefault="00FA409C">
      <w:pPr>
        <w:widowControl w:val="0"/>
        <w:ind w:firstLine="709"/>
        <w:jc w:val="both"/>
        <w:rPr>
          <w:sz w:val="28"/>
        </w:rPr>
      </w:pPr>
      <w:r>
        <w:rPr>
          <w:sz w:val="28"/>
        </w:rPr>
        <w:t>3) обеспечения единства системы требований к бухгалтерскому учету;</w:t>
      </w:r>
    </w:p>
    <w:p w:rsidR="00F04047" w:rsidRDefault="00FA409C">
      <w:pPr>
        <w:widowControl w:val="0"/>
        <w:ind w:firstLine="709"/>
        <w:jc w:val="both"/>
        <w:rPr>
          <w:sz w:val="28"/>
        </w:rPr>
      </w:pPr>
      <w:r>
        <w:rPr>
          <w:sz w:val="28"/>
        </w:rPr>
        <w:t>4) обеспечения условий для единообразного применения федеральных и отраслевых стандартов.</w:t>
      </w:r>
    </w:p>
    <w:p w:rsidR="00F04047" w:rsidRDefault="00FA409C">
      <w:pPr>
        <w:widowControl w:val="0"/>
        <w:ind w:firstLine="709"/>
        <w:jc w:val="both"/>
        <w:rPr>
          <w:sz w:val="28"/>
        </w:rPr>
      </w:pPr>
      <w:r>
        <w:rPr>
          <w:sz w:val="28"/>
        </w:rPr>
        <w:t xml:space="preserve">(в ред. Федерального </w:t>
      </w:r>
      <w:hyperlink r:id="rId97" w:history="1">
        <w:r>
          <w:rPr>
            <w:color w:val="0000FF"/>
            <w:sz w:val="28"/>
          </w:rPr>
          <w:t>закона</w:t>
        </w:r>
      </w:hyperlink>
      <w:r>
        <w:rPr>
          <w:sz w:val="28"/>
        </w:rPr>
        <w:t xml:space="preserve"> от 23.07.2013 № 251-ФЗ)</w:t>
      </w:r>
    </w:p>
    <w:p w:rsidR="00F04047" w:rsidRDefault="00FA409C">
      <w:pPr>
        <w:widowControl w:val="0"/>
        <w:ind w:firstLine="709"/>
        <w:jc w:val="both"/>
        <w:rPr>
          <w:sz w:val="28"/>
        </w:rPr>
      </w:pPr>
      <w:r>
        <w:rPr>
          <w:sz w:val="28"/>
        </w:rPr>
        <w:t xml:space="preserve">3 - 4. Утратили силу с 1 сентября 2013 года. - Федеральный </w:t>
      </w:r>
      <w:hyperlink r:id="rId98" w:history="1">
        <w:r>
          <w:rPr>
            <w:color w:val="0000FF"/>
            <w:sz w:val="28"/>
          </w:rPr>
          <w:t>закон</w:t>
        </w:r>
      </w:hyperlink>
      <w:r>
        <w:rPr>
          <w:sz w:val="28"/>
        </w:rPr>
        <w:t xml:space="preserve"> от 23.07.2013 № 251-ФЗ.</w:t>
      </w:r>
    </w:p>
    <w:p w:rsidR="00F04047" w:rsidRDefault="00FA409C">
      <w:pPr>
        <w:widowControl w:val="0"/>
        <w:ind w:firstLine="709"/>
        <w:jc w:val="both"/>
        <w:rPr>
          <w:sz w:val="28"/>
        </w:rPr>
      </w:pPr>
      <w:r>
        <w:rPr>
          <w:sz w:val="28"/>
        </w:rPr>
        <w:t>5. В состав совета по стандартам бухгалтерского учета входят:</w:t>
      </w:r>
    </w:p>
    <w:p w:rsidR="00F04047" w:rsidRDefault="00FA409C">
      <w:pPr>
        <w:widowControl w:val="0"/>
        <w:ind w:firstLine="709"/>
        <w:jc w:val="both"/>
        <w:rPr>
          <w:sz w:val="28"/>
        </w:rPr>
      </w:pPr>
      <w:r>
        <w:rPr>
          <w:sz w:val="28"/>
        </w:rPr>
        <w:t>1) 10 представителей субъектов негосударственного регулирования бухгалтерского учета и научной общественности, из которых не менее трех членов подлежат ротации один раз в три года;</w:t>
      </w:r>
    </w:p>
    <w:p w:rsidR="00F04047" w:rsidRDefault="00FA409C">
      <w:pPr>
        <w:widowControl w:val="0"/>
        <w:ind w:firstLine="709"/>
        <w:jc w:val="both"/>
        <w:rPr>
          <w:sz w:val="28"/>
        </w:rPr>
      </w:pPr>
      <w:r>
        <w:rPr>
          <w:sz w:val="28"/>
        </w:rPr>
        <w:t>2) пять представителей органов государственного регулирования бухгалтерского учета.</w:t>
      </w:r>
    </w:p>
    <w:p w:rsidR="00F04047" w:rsidRDefault="00FA409C">
      <w:pPr>
        <w:widowControl w:val="0"/>
        <w:ind w:firstLine="709"/>
        <w:jc w:val="both"/>
        <w:rPr>
          <w:sz w:val="28"/>
        </w:rPr>
      </w:pPr>
      <w:r>
        <w:rPr>
          <w:sz w:val="28"/>
        </w:rPr>
        <w:t>6. Состав совета по стандартам бухгалтерского учета утверждается руководителем уполномоченного федерального органа. Предложения о кандидатах в члены совета по стандартам бухгалтерского учета, за исключением представителей уполномоченного федерального органа, вносятся в уполномоченный федеральный орган субъектами негосударственного регулирования бухгалтерского учета, Центральным банком Российской Федерации, научными организациями и высшими учебными заведениями.</w:t>
      </w:r>
    </w:p>
    <w:p w:rsidR="00F04047" w:rsidRDefault="00FA409C">
      <w:pPr>
        <w:widowControl w:val="0"/>
        <w:ind w:firstLine="709"/>
        <w:jc w:val="both"/>
        <w:rPr>
          <w:sz w:val="28"/>
        </w:rPr>
      </w:pPr>
      <w:r>
        <w:rPr>
          <w:sz w:val="28"/>
        </w:rPr>
        <w:t>7. Кандидаты в члены совета по стандартам бухгалтерского учета должны иметь высшее образование, безупречную деловую (профессиональную) репутацию и опыт профессиональной деятельности в сфере финансов, бухгалтерского учета или аудита.</w:t>
      </w:r>
    </w:p>
    <w:p w:rsidR="00F04047" w:rsidRDefault="00FA409C">
      <w:pPr>
        <w:widowControl w:val="0"/>
        <w:ind w:firstLine="709"/>
        <w:jc w:val="both"/>
        <w:rPr>
          <w:sz w:val="28"/>
        </w:rPr>
      </w:pPr>
      <w:r>
        <w:rPr>
          <w:sz w:val="28"/>
        </w:rPr>
        <w:t xml:space="preserve">(в ред. Федерального </w:t>
      </w:r>
      <w:hyperlink r:id="rId99" w:history="1">
        <w:r>
          <w:rPr>
            <w:color w:val="0000FF"/>
            <w:sz w:val="28"/>
          </w:rPr>
          <w:t>закона</w:t>
        </w:r>
      </w:hyperlink>
      <w:r>
        <w:rPr>
          <w:sz w:val="28"/>
        </w:rPr>
        <w:t xml:space="preserve"> от 02.07.2013 № 185-ФЗ)</w:t>
      </w:r>
    </w:p>
    <w:p w:rsidR="00F04047" w:rsidRDefault="00FA409C">
      <w:pPr>
        <w:widowControl w:val="0"/>
        <w:ind w:firstLine="709"/>
        <w:jc w:val="both"/>
        <w:rPr>
          <w:sz w:val="28"/>
        </w:rPr>
      </w:pPr>
      <w:r>
        <w:rPr>
          <w:sz w:val="28"/>
        </w:rPr>
        <w:t>8. Председатель совета по стандартам бухгалтерского учета избирается на первом заседании совета из представителей субъектов негосударственного регулирования бухгалтерского учета, входящих в его состав. Председатель совета по стандартам бухгалтерского учета имеет не менее двух заместителей.</w:t>
      </w:r>
    </w:p>
    <w:p w:rsidR="00F04047" w:rsidRDefault="00FA409C">
      <w:pPr>
        <w:widowControl w:val="0"/>
        <w:ind w:firstLine="709"/>
        <w:jc w:val="both"/>
        <w:rPr>
          <w:sz w:val="28"/>
        </w:rPr>
      </w:pPr>
      <w:r>
        <w:rPr>
          <w:sz w:val="28"/>
        </w:rPr>
        <w:t>9. Секретарем совета по стандартам бухгалтерского учета является представитель уполномоченного федерального органа из числа членов совета.</w:t>
      </w:r>
    </w:p>
    <w:p w:rsidR="00F04047" w:rsidRDefault="00FA409C">
      <w:pPr>
        <w:widowControl w:val="0"/>
        <w:ind w:firstLine="709"/>
        <w:jc w:val="both"/>
        <w:rPr>
          <w:sz w:val="28"/>
        </w:rPr>
      </w:pPr>
      <w:r>
        <w:rPr>
          <w:sz w:val="28"/>
        </w:rPr>
        <w:t>10. Заседания совета по стандартам бухгалтерского учета созываются его председателем, а при отсутствии председателя уполномоченным на то заместителем председателя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w:t>
      </w:r>
    </w:p>
    <w:p w:rsidR="00F04047" w:rsidRDefault="00FA409C">
      <w:pPr>
        <w:widowControl w:val="0"/>
        <w:ind w:firstLine="709"/>
        <w:jc w:val="both"/>
        <w:rPr>
          <w:sz w:val="28"/>
        </w:rPr>
      </w:pPr>
      <w:r>
        <w:rPr>
          <w:sz w:val="28"/>
        </w:rPr>
        <w:t>11. Решения совета по стандартам бухгалтерского учета принимаются простым большинством голосов членов совета, участвующих в его заседании.</w:t>
      </w:r>
    </w:p>
    <w:p w:rsidR="00F04047" w:rsidRDefault="00FA409C">
      <w:pPr>
        <w:widowControl w:val="0"/>
        <w:ind w:firstLine="709"/>
        <w:jc w:val="both"/>
        <w:rPr>
          <w:sz w:val="28"/>
        </w:rPr>
      </w:pPr>
      <w:r>
        <w:rPr>
          <w:sz w:val="28"/>
        </w:rPr>
        <w:t>12. Заседания совета по стандартам бухгалтерского учета являются открытыми.</w:t>
      </w:r>
    </w:p>
    <w:p w:rsidR="00F04047" w:rsidRDefault="00FA409C">
      <w:pPr>
        <w:widowControl w:val="0"/>
        <w:ind w:firstLine="709"/>
        <w:jc w:val="both"/>
        <w:rPr>
          <w:sz w:val="28"/>
        </w:rPr>
      </w:pPr>
      <w:r>
        <w:rPr>
          <w:sz w:val="28"/>
        </w:rPr>
        <w:t>13. Информация о деятельности совета по стандартам бухгалтерского учета должна быть открытой и общедоступной.</w:t>
      </w:r>
    </w:p>
    <w:p w:rsidR="00F04047" w:rsidRDefault="00FA409C">
      <w:pPr>
        <w:widowControl w:val="0"/>
        <w:ind w:firstLine="709"/>
        <w:jc w:val="both"/>
        <w:rPr>
          <w:sz w:val="28"/>
        </w:rPr>
      </w:pPr>
      <w:r>
        <w:rPr>
          <w:sz w:val="28"/>
        </w:rPr>
        <w:t xml:space="preserve">14. </w:t>
      </w:r>
      <w:hyperlink r:id="rId100" w:history="1">
        <w:r>
          <w:rPr>
            <w:color w:val="0000FF"/>
            <w:sz w:val="28"/>
          </w:rPr>
          <w:t>Положение</w:t>
        </w:r>
      </w:hyperlink>
      <w:r>
        <w:rPr>
          <w:sz w:val="28"/>
        </w:rPr>
        <w:t xml:space="preserve"> о совете по стандартам бухгалтерского учета утверждается </w:t>
      </w:r>
      <w:r>
        <w:rPr>
          <w:sz w:val="28"/>
        </w:rPr>
        <w:lastRenderedPageBreak/>
        <w:t>уполномоченным федеральным органом. Регламент совета по стандартам бухгалтерского учета утверждается этим советом самостоятельно на первом заседании.</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66" w:name="__RefHeading___30"/>
      <w:bookmarkStart w:id="67" w:name="Par398"/>
      <w:bookmarkEnd w:id="66"/>
      <w:bookmarkEnd w:id="67"/>
      <w:r>
        <w:rPr>
          <w:sz w:val="28"/>
        </w:rPr>
        <w:t>Статья 26. Программа разработки федеральных стандартов</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 Федеральные стандарты разрабатываются и утверждаются в соответствии с программой разработки федеральных стандартов.</w:t>
      </w:r>
    </w:p>
    <w:p w:rsidR="00F04047" w:rsidRDefault="00FA409C">
      <w:pPr>
        <w:widowControl w:val="0"/>
        <w:ind w:firstLine="709"/>
        <w:jc w:val="both"/>
        <w:rPr>
          <w:sz w:val="28"/>
        </w:rPr>
      </w:pPr>
      <w:r>
        <w:rPr>
          <w:sz w:val="28"/>
        </w:rPr>
        <w:t>2. Органы государственного регулирования бухгалтерского учета и субъекты негосударственного регулирования бухгалтерского учета вносят предложения по программе разработки федеральных стандартов в уполномоченный федеральный орган.</w:t>
      </w:r>
    </w:p>
    <w:p w:rsidR="00F04047" w:rsidRDefault="00FA409C">
      <w:pPr>
        <w:widowControl w:val="0"/>
        <w:ind w:firstLine="709"/>
        <w:jc w:val="both"/>
        <w:rPr>
          <w:sz w:val="28"/>
        </w:rPr>
      </w:pPr>
      <w:r>
        <w:rPr>
          <w:sz w:val="28"/>
        </w:rPr>
        <w:t xml:space="preserve">3. Уполномоченный федеральный орган утверждает </w:t>
      </w:r>
      <w:hyperlink r:id="rId101" w:history="1">
        <w:r>
          <w:rPr>
            <w:color w:val="0000FF"/>
            <w:sz w:val="28"/>
          </w:rPr>
          <w:t>программу</w:t>
        </w:r>
      </w:hyperlink>
      <w:r>
        <w:rPr>
          <w:sz w:val="28"/>
        </w:rPr>
        <w:t xml:space="preserve"> разработки федеральных стандартов по согласованию с Центральным банком Российской Федерации.</w:t>
      </w:r>
    </w:p>
    <w:p w:rsidR="00F04047" w:rsidRDefault="00FA409C">
      <w:pPr>
        <w:widowControl w:val="0"/>
        <w:ind w:firstLine="709"/>
        <w:jc w:val="both"/>
        <w:rPr>
          <w:sz w:val="28"/>
        </w:rPr>
      </w:pPr>
      <w:r>
        <w:rPr>
          <w:sz w:val="28"/>
        </w:rPr>
        <w:t>4. Программа разработки федеральных стандартов должна ежегодно уточняться в целях обеспечения соответствия федеральных стандартов потребностям пользователей бухгалтерской (финансовой) отчетности международным стандартам, уровню развития науки и практики бухгалтерского учета.</w:t>
      </w:r>
    </w:p>
    <w:p w:rsidR="00F04047" w:rsidRDefault="00FA409C">
      <w:pPr>
        <w:widowControl w:val="0"/>
        <w:ind w:firstLine="709"/>
        <w:jc w:val="both"/>
        <w:rPr>
          <w:sz w:val="28"/>
        </w:rPr>
      </w:pPr>
      <w:r>
        <w:rPr>
          <w:sz w:val="28"/>
        </w:rPr>
        <w:t>5. Уполномоченный федеральный орган обеспечивает доступность программы разработки федеральных стандартов Центральному банку Российской Федерации, субъектам негосударственного регулирования и иным заинтересованным лицам (далее - заинтересованные лица) для ознакомления.</w:t>
      </w:r>
    </w:p>
    <w:p w:rsidR="00F04047" w:rsidRDefault="00FA409C">
      <w:pPr>
        <w:widowControl w:val="0"/>
        <w:ind w:firstLine="709"/>
        <w:jc w:val="both"/>
        <w:rPr>
          <w:sz w:val="28"/>
        </w:rPr>
      </w:pPr>
      <w:r>
        <w:rPr>
          <w:sz w:val="28"/>
        </w:rPr>
        <w:t>6. Правила подготовки и уточнения программы разработки федеральных стандартов утверждаются уполномоченным федеральным органом.</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68" w:name="__RefHeading___31"/>
      <w:bookmarkStart w:id="69" w:name="Par407"/>
      <w:bookmarkEnd w:id="68"/>
      <w:bookmarkEnd w:id="69"/>
      <w:r>
        <w:rPr>
          <w:sz w:val="28"/>
        </w:rPr>
        <w:t>Статья 27. Разработка и утверждение федеральных стандартов</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 Разработчиком федерального стандарта (далее - разработчик) может быть любой субъект негосударственного регулирования бухгалтерского учета.</w:t>
      </w:r>
    </w:p>
    <w:p w:rsidR="00F04047" w:rsidRDefault="00FA409C">
      <w:pPr>
        <w:widowControl w:val="0"/>
        <w:ind w:firstLine="709"/>
        <w:jc w:val="both"/>
        <w:rPr>
          <w:sz w:val="28"/>
        </w:rPr>
      </w:pPr>
      <w:r>
        <w:rPr>
          <w:sz w:val="28"/>
        </w:rPr>
        <w:t>2. Уведомление о разработке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информационно-телекоммуникационной сети "Интернет" (далее - сеть "Интернет").</w:t>
      </w:r>
    </w:p>
    <w:p w:rsidR="00F04047" w:rsidRDefault="00FA409C">
      <w:pPr>
        <w:widowControl w:val="0"/>
        <w:ind w:firstLine="709"/>
        <w:jc w:val="both"/>
        <w:rPr>
          <w:sz w:val="28"/>
        </w:rPr>
      </w:pPr>
      <w:r>
        <w:rPr>
          <w:sz w:val="28"/>
        </w:rPr>
        <w:t xml:space="preserve">(в ред. Федерального </w:t>
      </w:r>
      <w:hyperlink r:id="rId102" w:history="1">
        <w:r>
          <w:rPr>
            <w:color w:val="0000FF"/>
            <w:sz w:val="28"/>
          </w:rPr>
          <w:t>закона</w:t>
        </w:r>
      </w:hyperlink>
      <w:r>
        <w:rPr>
          <w:sz w:val="28"/>
        </w:rPr>
        <w:t xml:space="preserve"> от 21.12.2013 № 357-ФЗ)</w:t>
      </w:r>
    </w:p>
    <w:p w:rsidR="00F04047" w:rsidRDefault="00FA409C">
      <w:pPr>
        <w:widowControl w:val="0"/>
        <w:ind w:firstLine="709"/>
        <w:jc w:val="both"/>
        <w:rPr>
          <w:sz w:val="28"/>
        </w:rPr>
      </w:pPr>
      <w:r>
        <w:rPr>
          <w:sz w:val="28"/>
        </w:rPr>
        <w:t>3. Не позднее 10 рабочих дней после дня размещения на официальном сайте разработчика в сети "Интернет" уведомления о разработке федерального стандарта разработчик размещает его на своем официальном сайте в сети "Интернет". Проект федерального стандарта, размещенный на официальном сайте разработчика в сети "Интернет", должен быть доступен для ознакомления без взимания платы. Разработчик обязан по требованию заинтересованного лица предоставить ему копию проекта федерального стандарта на бумажном носителе. Плата, взимаемая разработчиком за предоставление указанной копии на бумажном носителе, не может превышать затраты на ее изготовление и пересылку. Плата за предоставление указанной копии органам государственного регулирования бухгалтерского учета и субъектам негосударственного регулирования бухгалтерского учета не взимается.</w:t>
      </w:r>
    </w:p>
    <w:p w:rsidR="00F04047" w:rsidRDefault="00FA409C">
      <w:pPr>
        <w:widowControl w:val="0"/>
        <w:ind w:firstLine="709"/>
        <w:jc w:val="both"/>
        <w:rPr>
          <w:sz w:val="28"/>
        </w:rPr>
      </w:pPr>
      <w:r>
        <w:rPr>
          <w:sz w:val="28"/>
        </w:rPr>
        <w:lastRenderedPageBreak/>
        <w:t xml:space="preserve">(в ред. Федерального </w:t>
      </w:r>
      <w:hyperlink r:id="rId103" w:history="1">
        <w:r>
          <w:rPr>
            <w:color w:val="0000FF"/>
            <w:sz w:val="28"/>
          </w:rPr>
          <w:t>закона</w:t>
        </w:r>
      </w:hyperlink>
      <w:r>
        <w:rPr>
          <w:sz w:val="28"/>
        </w:rPr>
        <w:t xml:space="preserve"> от 21.12.2013 № 357-ФЗ)</w:t>
      </w:r>
    </w:p>
    <w:p w:rsidR="00F04047" w:rsidRDefault="00FA409C">
      <w:pPr>
        <w:widowControl w:val="0"/>
        <w:ind w:firstLine="709"/>
        <w:jc w:val="both"/>
        <w:rPr>
          <w:sz w:val="28"/>
        </w:rPr>
      </w:pPr>
      <w:r>
        <w:rPr>
          <w:sz w:val="28"/>
        </w:rPr>
        <w:t>4. Со дня размещения проекта федерального стандарта на официальном сайте разработчика в сети "Интернет" разработчик проводит публичное обсуждение проекта федерального стандарта. Срок публичного обсуждения проекта федерального стандарта не может быть менее трех месяцев со дня размещения указанного проекта на официальном сайте разработчика в сети "Интернет". Уведомление о завершении публичного обсуждения проекта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сети "Интернет".</w:t>
      </w:r>
    </w:p>
    <w:p w:rsidR="00F04047" w:rsidRDefault="00FA409C">
      <w:pPr>
        <w:widowControl w:val="0"/>
        <w:ind w:firstLine="709"/>
        <w:jc w:val="both"/>
        <w:rPr>
          <w:sz w:val="28"/>
        </w:rPr>
      </w:pPr>
      <w:r>
        <w:rPr>
          <w:sz w:val="28"/>
        </w:rPr>
        <w:t xml:space="preserve">(часть 4 в ред. Федерального </w:t>
      </w:r>
      <w:hyperlink r:id="rId104" w:history="1">
        <w:r>
          <w:rPr>
            <w:color w:val="0000FF"/>
            <w:sz w:val="28"/>
          </w:rPr>
          <w:t>закона</w:t>
        </w:r>
      </w:hyperlink>
      <w:r>
        <w:rPr>
          <w:sz w:val="28"/>
        </w:rPr>
        <w:t xml:space="preserve"> от 21.12.2013 № 357-ФЗ)</w:t>
      </w:r>
    </w:p>
    <w:p w:rsidR="00F04047" w:rsidRDefault="00FA409C">
      <w:pPr>
        <w:widowControl w:val="0"/>
        <w:ind w:firstLine="709"/>
        <w:jc w:val="both"/>
        <w:rPr>
          <w:sz w:val="28"/>
        </w:rPr>
      </w:pPr>
      <w:r>
        <w:rPr>
          <w:sz w:val="28"/>
        </w:rPr>
        <w:t>5. В период публичного обсуждения проекта федерального стандарта разработчик:</w:t>
      </w:r>
    </w:p>
    <w:p w:rsidR="00F04047" w:rsidRDefault="00FA409C">
      <w:pPr>
        <w:widowControl w:val="0"/>
        <w:ind w:firstLine="709"/>
        <w:jc w:val="both"/>
        <w:rPr>
          <w:sz w:val="28"/>
        </w:rPr>
      </w:pPr>
      <w:r>
        <w:rPr>
          <w:sz w:val="28"/>
        </w:rPr>
        <w:t>1) принимает от заинтересованных лиц замечания в письменной форме. Разработчик не может отказать в приеме замечаний в письменной форме;</w:t>
      </w:r>
    </w:p>
    <w:p w:rsidR="00F04047" w:rsidRDefault="00FA409C">
      <w:pPr>
        <w:widowControl w:val="0"/>
        <w:ind w:firstLine="709"/>
        <w:jc w:val="both"/>
        <w:rPr>
          <w:sz w:val="28"/>
        </w:rPr>
      </w:pPr>
      <w:r>
        <w:rPr>
          <w:sz w:val="28"/>
        </w:rPr>
        <w:t>2) проводит обсуждение проекта федерального стандарта и полученных в письменной форме замечаний;</w:t>
      </w:r>
    </w:p>
    <w:p w:rsidR="00F04047" w:rsidRDefault="00FA409C">
      <w:pPr>
        <w:widowControl w:val="0"/>
        <w:ind w:firstLine="709"/>
        <w:jc w:val="both"/>
        <w:rPr>
          <w:sz w:val="28"/>
        </w:rPr>
      </w:pPr>
      <w:r>
        <w:rPr>
          <w:sz w:val="28"/>
        </w:rPr>
        <w:t>3) составляет перечень полученных в письменной форме замечаний с кратким изложением содержания таких замечаний и результатов их обсуждения;</w:t>
      </w:r>
    </w:p>
    <w:p w:rsidR="00F04047" w:rsidRDefault="00FA409C">
      <w:pPr>
        <w:widowControl w:val="0"/>
        <w:ind w:firstLine="709"/>
        <w:jc w:val="both"/>
        <w:rPr>
          <w:sz w:val="28"/>
        </w:rPr>
      </w:pPr>
      <w:r>
        <w:rPr>
          <w:sz w:val="28"/>
        </w:rPr>
        <w:t>4) дорабатывает проект федерального стандарта с учетом полученных в письменной форме замечаний.</w:t>
      </w:r>
    </w:p>
    <w:p w:rsidR="00F04047" w:rsidRDefault="00FA409C">
      <w:pPr>
        <w:widowControl w:val="0"/>
        <w:ind w:firstLine="709"/>
        <w:jc w:val="both"/>
        <w:rPr>
          <w:sz w:val="28"/>
        </w:rPr>
      </w:pPr>
      <w:r>
        <w:rPr>
          <w:sz w:val="28"/>
        </w:rPr>
        <w:t>6. Разработчик обязан сохранять полученные в письменной форме замечания до утверждения федерального стандарта и представлять их в уполномоченный федеральный орган по его запросу.</w:t>
      </w:r>
    </w:p>
    <w:p w:rsidR="00F04047" w:rsidRDefault="00FA409C">
      <w:pPr>
        <w:widowControl w:val="0"/>
        <w:ind w:firstLine="709"/>
        <w:jc w:val="both"/>
        <w:rPr>
          <w:sz w:val="28"/>
        </w:rPr>
      </w:pPr>
      <w:r>
        <w:rPr>
          <w:sz w:val="28"/>
        </w:rPr>
        <w:t>7. Доработанный проект федерального стандарта и перечень полученных в письменной форме замечаний заинтересованных лиц разработчик размещает на своем официальном сайте в сети "Интернет" не позднее 10 рабочих дней со дня размещения на официальных сайтах уполномоченного федерального органа и разработчика в сети "Интернет" уведомления о завершении публичного обсуждения проекта федерального стандарта. Указанные документы, размещенные на официальном сайте разработчика в сети "Интернет", должны быть доступны для ознакомления без взимания платы.</w:t>
      </w:r>
    </w:p>
    <w:p w:rsidR="00F04047" w:rsidRDefault="00FA409C">
      <w:pPr>
        <w:widowControl w:val="0"/>
        <w:ind w:firstLine="709"/>
        <w:jc w:val="both"/>
        <w:rPr>
          <w:sz w:val="28"/>
        </w:rPr>
      </w:pPr>
      <w:r>
        <w:rPr>
          <w:sz w:val="28"/>
        </w:rPr>
        <w:t xml:space="preserve">(в ред. Федерального </w:t>
      </w:r>
      <w:hyperlink r:id="rId105" w:history="1">
        <w:r>
          <w:rPr>
            <w:color w:val="0000FF"/>
            <w:sz w:val="28"/>
          </w:rPr>
          <w:t>закона</w:t>
        </w:r>
      </w:hyperlink>
      <w:r>
        <w:rPr>
          <w:sz w:val="28"/>
        </w:rPr>
        <w:t xml:space="preserve"> от 21.12.2013 № 357-ФЗ)</w:t>
      </w:r>
    </w:p>
    <w:p w:rsidR="00F04047" w:rsidRDefault="00FA409C">
      <w:pPr>
        <w:widowControl w:val="0"/>
        <w:ind w:firstLine="709"/>
        <w:jc w:val="both"/>
        <w:rPr>
          <w:sz w:val="28"/>
        </w:rPr>
      </w:pPr>
      <w:r>
        <w:rPr>
          <w:sz w:val="28"/>
        </w:rPr>
        <w:t xml:space="preserve">8. Утратил силу с 1 января 2014 года. - Федеральный </w:t>
      </w:r>
      <w:hyperlink r:id="rId106" w:history="1">
        <w:r>
          <w:rPr>
            <w:color w:val="0000FF"/>
            <w:sz w:val="28"/>
          </w:rPr>
          <w:t>закон</w:t>
        </w:r>
      </w:hyperlink>
      <w:r>
        <w:rPr>
          <w:sz w:val="28"/>
        </w:rPr>
        <w:t xml:space="preserve"> от 21.12.2013 № 357-ФЗ.</w:t>
      </w:r>
    </w:p>
    <w:p w:rsidR="00F04047" w:rsidRDefault="00FA409C">
      <w:pPr>
        <w:widowControl w:val="0"/>
        <w:ind w:firstLine="709"/>
        <w:jc w:val="both"/>
        <w:rPr>
          <w:sz w:val="28"/>
        </w:rPr>
      </w:pPr>
      <w:bookmarkStart w:id="70" w:name="Par425"/>
      <w:bookmarkEnd w:id="70"/>
      <w:r>
        <w:rPr>
          <w:sz w:val="28"/>
        </w:rPr>
        <w:t>9. Доработанный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w:t>
      </w:r>
    </w:p>
    <w:p w:rsidR="00F04047" w:rsidRDefault="00FA409C">
      <w:pPr>
        <w:widowControl w:val="0"/>
        <w:ind w:firstLine="709"/>
        <w:jc w:val="both"/>
        <w:rPr>
          <w:sz w:val="28"/>
        </w:rPr>
      </w:pPr>
      <w:r>
        <w:rPr>
          <w:sz w:val="28"/>
        </w:rPr>
        <w:t xml:space="preserve">10. Совет по стандартам бухгалтерского учета готовит в срок не более двух месяцев со дня представления разработчиком проекта федерального стандарта мотивированное предложение о принятии такого проекта к утверждению или об отклонении его на основании указанных в </w:t>
      </w:r>
      <w:hyperlink w:anchor="Par425" w:history="1">
        <w:r>
          <w:rPr>
            <w:color w:val="0000FF"/>
            <w:sz w:val="28"/>
          </w:rPr>
          <w:t>части 9</w:t>
        </w:r>
      </w:hyperlink>
      <w:r>
        <w:rPr>
          <w:sz w:val="28"/>
        </w:rPr>
        <w:t xml:space="preserve"> настоящей статьи документов и с учетом результатов экспертизы. Такое предложение вместе с указанными в </w:t>
      </w:r>
      <w:hyperlink w:anchor="Par425" w:history="1">
        <w:r>
          <w:rPr>
            <w:color w:val="0000FF"/>
            <w:sz w:val="28"/>
          </w:rPr>
          <w:t>части 9</w:t>
        </w:r>
      </w:hyperlink>
      <w:r>
        <w:rPr>
          <w:sz w:val="28"/>
        </w:rPr>
        <w:t xml:space="preserve"> настоящей статьи документами и результатами экспертизы направляется в уполномоченный федеральный орган.</w:t>
      </w:r>
    </w:p>
    <w:p w:rsidR="00F04047" w:rsidRDefault="00FA409C">
      <w:pPr>
        <w:widowControl w:val="0"/>
        <w:ind w:firstLine="709"/>
        <w:jc w:val="both"/>
        <w:rPr>
          <w:sz w:val="28"/>
        </w:rPr>
      </w:pPr>
      <w:r>
        <w:rPr>
          <w:sz w:val="28"/>
        </w:rPr>
        <w:t xml:space="preserve">11. Уполномоченный федеральный орган на основании документов, представленных советом по стандартам бухгалтерского учета, в срок не более одного месяца принимает проект федерального стандарта к утверждению или отклоняет его. </w:t>
      </w:r>
      <w:r>
        <w:rPr>
          <w:sz w:val="28"/>
        </w:rPr>
        <w:lastRenderedPageBreak/>
        <w:t>Проект федерального стандарта, принятый к утверждению, в установленном порядке подготавливается и утверждается уполномоченным федеральным органом.</w:t>
      </w:r>
    </w:p>
    <w:p w:rsidR="00F04047" w:rsidRDefault="00FA409C">
      <w:pPr>
        <w:widowControl w:val="0"/>
        <w:ind w:firstLine="709"/>
        <w:jc w:val="both"/>
        <w:rPr>
          <w:sz w:val="28"/>
        </w:rPr>
      </w:pPr>
      <w:r>
        <w:rPr>
          <w:sz w:val="28"/>
        </w:rPr>
        <w:t>12. Проект федерального стандарта, предлагаемый советом по стандартам бухгалтерского учета к принятию, может быть отклонен в случае, если он не соответствует законодательству Российской Федерации.</w:t>
      </w:r>
    </w:p>
    <w:p w:rsidR="00F04047" w:rsidRDefault="00FA409C">
      <w:pPr>
        <w:widowControl w:val="0"/>
        <w:ind w:firstLine="709"/>
        <w:jc w:val="both"/>
        <w:rPr>
          <w:sz w:val="28"/>
        </w:rPr>
      </w:pPr>
      <w:bookmarkStart w:id="71" w:name="Par429"/>
      <w:bookmarkEnd w:id="71"/>
      <w:r>
        <w:rPr>
          <w:sz w:val="28"/>
        </w:rPr>
        <w:t xml:space="preserve">13. В случае, если проект федерального стандарта отклонен, мотивированное решение уполномоченного федерального органа с приложением указанных в </w:t>
      </w:r>
      <w:hyperlink w:anchor="Par425" w:history="1">
        <w:r>
          <w:rPr>
            <w:color w:val="0000FF"/>
            <w:sz w:val="28"/>
          </w:rPr>
          <w:t>части 9</w:t>
        </w:r>
      </w:hyperlink>
      <w:r>
        <w:rPr>
          <w:sz w:val="28"/>
        </w:rPr>
        <w:t xml:space="preserve"> настоящей статьи документов в срок не более 10 рабочих дней после дня принятия такого решения направляется разработчику проекта федерального стандарта.</w:t>
      </w:r>
    </w:p>
    <w:p w:rsidR="00F04047" w:rsidRDefault="00FA409C">
      <w:pPr>
        <w:widowControl w:val="0"/>
        <w:ind w:firstLine="709"/>
        <w:jc w:val="both"/>
        <w:rPr>
          <w:sz w:val="28"/>
        </w:rPr>
      </w:pPr>
      <w:r>
        <w:rPr>
          <w:sz w:val="28"/>
        </w:rPr>
        <w:t xml:space="preserve">14. Внесение изменений в федеральный стандарт или его отмена осуществляются в порядке, установленном настоящей статьей. Внесение изменений в федеральный стандарт, обусловленных изменением законодательства Российской Федерации, может быть осуществлено по инициативе уполномоченного федерального </w:t>
      </w:r>
      <w:hyperlink r:id="rId107" w:history="1">
        <w:r>
          <w:rPr>
            <w:color w:val="0000FF"/>
            <w:sz w:val="28"/>
          </w:rPr>
          <w:t>органа</w:t>
        </w:r>
      </w:hyperlink>
      <w:r>
        <w:rPr>
          <w:sz w:val="28"/>
        </w:rPr>
        <w:t>.</w:t>
      </w:r>
    </w:p>
    <w:p w:rsidR="00F04047" w:rsidRDefault="00FA409C">
      <w:pPr>
        <w:widowControl w:val="0"/>
        <w:ind w:firstLine="709"/>
        <w:jc w:val="both"/>
        <w:rPr>
          <w:sz w:val="28"/>
        </w:rPr>
      </w:pPr>
      <w:r>
        <w:rPr>
          <w:sz w:val="28"/>
        </w:rPr>
        <w:t xml:space="preserve">15. Экспертиза проекта отраслевого стандарта производится советом по стандартам бухгалтерского учета в порядке, установленном для проведения экспертизы федеральных стандартов </w:t>
      </w:r>
      <w:hyperlink w:anchor="Par425" w:history="1">
        <w:r>
          <w:rPr>
            <w:color w:val="0000FF"/>
            <w:sz w:val="28"/>
          </w:rPr>
          <w:t>частями 9</w:t>
        </w:r>
      </w:hyperlink>
      <w:r>
        <w:rPr>
          <w:sz w:val="28"/>
        </w:rPr>
        <w:t xml:space="preserve"> - </w:t>
      </w:r>
      <w:hyperlink w:anchor="Par429" w:history="1">
        <w:r>
          <w:rPr>
            <w:color w:val="0000FF"/>
            <w:sz w:val="28"/>
          </w:rPr>
          <w:t>13</w:t>
        </w:r>
      </w:hyperlink>
      <w:r>
        <w:rPr>
          <w:sz w:val="28"/>
        </w:rPr>
        <w:t xml:space="preserve"> настоящей статьи.</w:t>
      </w:r>
    </w:p>
    <w:p w:rsidR="00F04047" w:rsidRDefault="00FA409C">
      <w:pPr>
        <w:widowControl w:val="0"/>
        <w:ind w:firstLine="709"/>
        <w:jc w:val="both"/>
        <w:rPr>
          <w:sz w:val="28"/>
        </w:rPr>
      </w:pPr>
      <w:r>
        <w:rPr>
          <w:sz w:val="28"/>
        </w:rPr>
        <w:t xml:space="preserve">(часть 15 введена Федеральным </w:t>
      </w:r>
      <w:hyperlink r:id="rId108" w:history="1">
        <w:r>
          <w:rPr>
            <w:color w:val="0000FF"/>
            <w:sz w:val="28"/>
          </w:rPr>
          <w:t>законом</w:t>
        </w:r>
      </w:hyperlink>
      <w:r>
        <w:rPr>
          <w:sz w:val="28"/>
        </w:rPr>
        <w:t xml:space="preserve"> от 04.11.2014 № 344-ФЗ)</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72" w:name="__RefHeading___32"/>
      <w:bookmarkStart w:id="73" w:name="Par434"/>
      <w:bookmarkEnd w:id="72"/>
      <w:bookmarkEnd w:id="73"/>
      <w:r>
        <w:rPr>
          <w:sz w:val="28"/>
        </w:rPr>
        <w:t>Статья 28. Разработка федеральных стандартов уполномоченным федеральным органом</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 Уполномоченный федеральный орган разрабатывает федеральные стандарты:</w:t>
      </w:r>
    </w:p>
    <w:p w:rsidR="00F04047" w:rsidRDefault="00FA409C">
      <w:pPr>
        <w:widowControl w:val="0"/>
        <w:ind w:firstLine="709"/>
        <w:jc w:val="both"/>
        <w:rPr>
          <w:sz w:val="28"/>
        </w:rPr>
      </w:pPr>
      <w:r>
        <w:rPr>
          <w:sz w:val="28"/>
        </w:rPr>
        <w:t>1) для организаций государственного сектора;</w:t>
      </w:r>
    </w:p>
    <w:p w:rsidR="00F04047" w:rsidRDefault="00FA409C">
      <w:pPr>
        <w:widowControl w:val="0"/>
        <w:ind w:firstLine="709"/>
        <w:jc w:val="both"/>
        <w:rPr>
          <w:sz w:val="28"/>
        </w:rPr>
      </w:pPr>
      <w:r>
        <w:rPr>
          <w:sz w:val="28"/>
        </w:rPr>
        <w:t>2) в случае, если ни один субъект негосударственного регулирования бухгалтерского учета не принимает на себя обязательства разработать федеральный стандарт, предусмотренный утвержденной программой разработки федеральных стандартов.</w:t>
      </w:r>
    </w:p>
    <w:p w:rsidR="00F04047" w:rsidRDefault="00FA409C">
      <w:pPr>
        <w:widowControl w:val="0"/>
        <w:ind w:firstLine="709"/>
        <w:jc w:val="both"/>
        <w:rPr>
          <w:sz w:val="28"/>
        </w:rPr>
      </w:pPr>
      <w:r>
        <w:rPr>
          <w:sz w:val="28"/>
        </w:rPr>
        <w:t xml:space="preserve">2. Разработка федерального стандарта уполномоченным федеральным органом осуществляется в порядке, установленном </w:t>
      </w:r>
      <w:hyperlink w:anchor="Par407" w:history="1">
        <w:r>
          <w:rPr>
            <w:color w:val="0000FF"/>
            <w:sz w:val="28"/>
          </w:rPr>
          <w:t>статьей 27</w:t>
        </w:r>
      </w:hyperlink>
      <w:r>
        <w:rPr>
          <w:sz w:val="28"/>
        </w:rPr>
        <w:t xml:space="preserve"> настоящего Федерального закона.</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74" w:name="__RefHeading___33"/>
      <w:bookmarkStart w:id="75" w:name="Par441"/>
      <w:bookmarkEnd w:id="74"/>
      <w:bookmarkEnd w:id="75"/>
      <w:r>
        <w:rPr>
          <w:sz w:val="28"/>
        </w:rPr>
        <w:t>Глава 4. ЗАКЛЮЧИТЕЛЬНЫЕ ПОЛОЖЕНИЯ</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76" w:name="__RefHeading___34"/>
      <w:bookmarkStart w:id="77" w:name="Par443"/>
      <w:bookmarkEnd w:id="76"/>
      <w:bookmarkEnd w:id="77"/>
      <w:r>
        <w:rPr>
          <w:sz w:val="28"/>
        </w:rPr>
        <w:t>Статья 29. Хранение документов бухгалтерского учета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1. Первичные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w:t>
      </w:r>
      <w:hyperlink r:id="rId109" w:history="1">
        <w:r>
          <w:rPr>
            <w:color w:val="0000FF"/>
            <w:sz w:val="28"/>
          </w:rPr>
          <w:t>правилами</w:t>
        </w:r>
      </w:hyperlink>
      <w:r>
        <w:rPr>
          <w:sz w:val="28"/>
        </w:rPr>
        <w:t xml:space="preserve"> организации государственного архивного дела, но не менее пяти лет после отчетного года.</w:t>
      </w:r>
    </w:p>
    <w:p w:rsidR="00F04047" w:rsidRDefault="00FA409C">
      <w:pPr>
        <w:widowControl w:val="0"/>
        <w:ind w:firstLine="709"/>
        <w:jc w:val="both"/>
        <w:rPr>
          <w:sz w:val="28"/>
        </w:rPr>
      </w:pPr>
      <w:r>
        <w:rPr>
          <w:sz w:val="28"/>
        </w:rPr>
        <w:t xml:space="preserve">(в ред. Федерального </w:t>
      </w:r>
      <w:hyperlink r:id="rId110" w:history="1">
        <w:r>
          <w:rPr>
            <w:color w:val="0000FF"/>
            <w:sz w:val="28"/>
          </w:rPr>
          <w:t>закона</w:t>
        </w:r>
      </w:hyperlink>
      <w:r>
        <w:rPr>
          <w:sz w:val="28"/>
        </w:rPr>
        <w:t xml:space="preserve"> от 23.07.2013 № 251-ФЗ)</w:t>
      </w:r>
    </w:p>
    <w:p w:rsidR="00F04047" w:rsidRDefault="00FA409C">
      <w:pPr>
        <w:widowControl w:val="0"/>
        <w:ind w:firstLine="709"/>
        <w:jc w:val="both"/>
        <w:rPr>
          <w:sz w:val="28"/>
        </w:rPr>
      </w:pPr>
      <w:r>
        <w:rPr>
          <w:sz w:val="28"/>
        </w:rPr>
        <w:t xml:space="preserve">2. 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подлежат хранению экономическим </w:t>
      </w:r>
      <w:r>
        <w:rPr>
          <w:sz w:val="28"/>
        </w:rPr>
        <w:lastRenderedPageBreak/>
        <w:t>субъектом не менее пяти лет после года, в котором они использовались для составления бухгалтерской (финансовой) отчетности в последний раз.</w:t>
      </w:r>
    </w:p>
    <w:p w:rsidR="00F04047" w:rsidRDefault="00FA409C">
      <w:pPr>
        <w:widowControl w:val="0"/>
        <w:ind w:firstLine="709"/>
        <w:jc w:val="both"/>
        <w:rPr>
          <w:sz w:val="28"/>
        </w:rPr>
      </w:pPr>
      <w:r>
        <w:rPr>
          <w:sz w:val="28"/>
        </w:rPr>
        <w:t>3. Экономический субъект должен обеспечить безопасные условия хранения документов бухгалтерского учета и их защиту от изменений.</w:t>
      </w:r>
    </w:p>
    <w:p w:rsidR="00F04047" w:rsidRDefault="00FA409C">
      <w:pPr>
        <w:widowControl w:val="0"/>
        <w:ind w:firstLine="709"/>
        <w:jc w:val="both"/>
        <w:rPr>
          <w:sz w:val="28"/>
        </w:rPr>
      </w:pPr>
      <w:r>
        <w:rPr>
          <w:sz w:val="28"/>
        </w:rPr>
        <w:t>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определяется организацией самостоятельно.</w:t>
      </w:r>
    </w:p>
    <w:p w:rsidR="00F04047" w:rsidRDefault="00FA409C">
      <w:pPr>
        <w:widowControl w:val="0"/>
        <w:ind w:firstLine="709"/>
        <w:jc w:val="both"/>
        <w:rPr>
          <w:sz w:val="28"/>
        </w:rPr>
      </w:pPr>
      <w:r>
        <w:rPr>
          <w:sz w:val="28"/>
        </w:rPr>
        <w:t xml:space="preserve">(часть 4 введена Федеральным </w:t>
      </w:r>
      <w:hyperlink r:id="rId111" w:history="1">
        <w:r>
          <w:rPr>
            <w:color w:val="0000FF"/>
            <w:sz w:val="28"/>
          </w:rPr>
          <w:t>законом</w:t>
        </w:r>
      </w:hyperlink>
      <w:r>
        <w:rPr>
          <w:sz w:val="28"/>
        </w:rPr>
        <w:t xml:space="preserve"> от 28.06.2013 № 134-ФЗ)</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78" w:name="__RefHeading___35"/>
      <w:bookmarkStart w:id="79" w:name="Par452"/>
      <w:bookmarkEnd w:id="78"/>
      <w:bookmarkEnd w:id="79"/>
      <w:r>
        <w:rPr>
          <w:sz w:val="28"/>
        </w:rPr>
        <w:t>Статья 30. Особенности применения настоящего Федерального закона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1. До утверждения органами государственного регулирования бухгалтерского учета федеральных и отраслевых стандартов, предусмотренных настоящим Федеральным </w:t>
      </w:r>
      <w:hyperlink w:anchor="Par407" w:history="1">
        <w:r>
          <w:rPr>
            <w:color w:val="0000FF"/>
            <w:sz w:val="28"/>
          </w:rPr>
          <w:t>законом</w:t>
        </w:r>
      </w:hyperlink>
      <w:r>
        <w:rPr>
          <w:sz w:val="28"/>
        </w:rPr>
        <w:t>, применяются правила ведения бухгалтерского учета и составления бухгалтерской отчетности, утвержденные уполномоченными федеральными органами исполнительной власти и Центральным банком Российской Федерации до дня вступления в силу настоящего Федерального закона. До утверждения федеральных и отраслевых стандартов, предусмотренных настоящим Федеральным законом, уполномоченный федеральный орган исполнительной власти и Центральный банк Российской Федерации вправе вносить изменения, обусловленные изменением законодательства Российской Федерации, в правила ведения бухгалтерского учета и составления бухгалтерской отчетности, утвержденные ими до дня вступления в силу настоящего Федерального закона.</w:t>
      </w:r>
    </w:p>
    <w:p w:rsidR="00F04047" w:rsidRDefault="00FA409C">
      <w:pPr>
        <w:widowControl w:val="0"/>
        <w:ind w:firstLine="709"/>
        <w:jc w:val="both"/>
        <w:rPr>
          <w:sz w:val="28"/>
        </w:rPr>
      </w:pPr>
      <w:r>
        <w:rPr>
          <w:sz w:val="28"/>
        </w:rPr>
        <w:t xml:space="preserve">(в ред. Федерального </w:t>
      </w:r>
      <w:hyperlink r:id="rId112" w:history="1">
        <w:r>
          <w:rPr>
            <w:color w:val="0000FF"/>
            <w:sz w:val="28"/>
          </w:rPr>
          <w:t>закона</w:t>
        </w:r>
      </w:hyperlink>
      <w:r>
        <w:rPr>
          <w:sz w:val="28"/>
        </w:rPr>
        <w:t xml:space="preserve"> от 04.11.2014 № 344-ФЗ)</w:t>
      </w:r>
    </w:p>
    <w:p w:rsidR="00F04047" w:rsidRDefault="00FA409C">
      <w:pPr>
        <w:widowControl w:val="0"/>
        <w:ind w:firstLine="709"/>
        <w:jc w:val="both"/>
        <w:rPr>
          <w:sz w:val="28"/>
        </w:rPr>
      </w:pPr>
      <w:bookmarkStart w:id="80" w:name="Par456"/>
      <w:bookmarkEnd w:id="80"/>
      <w:r>
        <w:rPr>
          <w:sz w:val="28"/>
        </w:rPr>
        <w:t xml:space="preserve">2. Положения </w:t>
      </w:r>
      <w:hyperlink w:anchor="Par114" w:history="1">
        <w:r>
          <w:rPr>
            <w:color w:val="0000FF"/>
            <w:sz w:val="28"/>
          </w:rPr>
          <w:t>частей 4</w:t>
        </w:r>
      </w:hyperlink>
      <w:r>
        <w:rPr>
          <w:sz w:val="28"/>
        </w:rPr>
        <w:t xml:space="preserve"> и </w:t>
      </w:r>
      <w:hyperlink w:anchor="Par126" w:history="1">
        <w:r>
          <w:rPr>
            <w:color w:val="0000FF"/>
            <w:sz w:val="28"/>
          </w:rPr>
          <w:t>6 статьи 7</w:t>
        </w:r>
      </w:hyperlink>
      <w:r>
        <w:rPr>
          <w:sz w:val="28"/>
        </w:rPr>
        <w:t xml:space="preserve"> настоящего Федерального закона не применяются в отношении лиц, на которых по состоянию на день вступления в силу настоящего Федерального закона возложено ведение бухгалтерского учета.</w:t>
      </w:r>
    </w:p>
    <w:p w:rsidR="00F04047" w:rsidRDefault="00FA409C">
      <w:pPr>
        <w:widowControl w:val="0"/>
        <w:ind w:firstLine="709"/>
        <w:jc w:val="both"/>
        <w:rPr>
          <w:sz w:val="28"/>
        </w:rPr>
      </w:pPr>
      <w:bookmarkStart w:id="81" w:name="Par457"/>
      <w:bookmarkEnd w:id="81"/>
      <w:r>
        <w:rPr>
          <w:sz w:val="28"/>
        </w:rPr>
        <w:t xml:space="preserve">3. Положение </w:t>
      </w:r>
      <w:hyperlink w:anchor="Par251" w:history="1">
        <w:r>
          <w:rPr>
            <w:color w:val="0000FF"/>
            <w:sz w:val="28"/>
          </w:rPr>
          <w:t>части 2 статьи 15</w:t>
        </w:r>
      </w:hyperlink>
      <w:r>
        <w:rPr>
          <w:sz w:val="28"/>
        </w:rPr>
        <w:t xml:space="preserve"> настоящего Федерального закона не применяется при изменении типа государственного (муниципального) учреждения.</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82" w:name="__RefHeading___36"/>
      <w:bookmarkStart w:id="83" w:name="Par459"/>
      <w:bookmarkEnd w:id="82"/>
      <w:bookmarkEnd w:id="83"/>
      <w:r>
        <w:rPr>
          <w:sz w:val="28"/>
        </w:rPr>
        <w:t>Статья 31. О признании утратившими силу отдельных законодательных актов (положений законодательных актов) Российской Федерации</w:t>
      </w:r>
    </w:p>
    <w:p w:rsidR="00F04047" w:rsidRDefault="00FA409C">
      <w:pPr>
        <w:widowControl w:val="0"/>
        <w:ind w:firstLine="709"/>
        <w:jc w:val="both"/>
        <w:rPr>
          <w:sz w:val="28"/>
        </w:rPr>
      </w:pPr>
      <w:r>
        <w:rPr>
          <w:sz w:val="28"/>
        </w:rPr>
        <w:t>Признать утратившими силу:</w:t>
      </w:r>
    </w:p>
    <w:p w:rsidR="00F04047" w:rsidRDefault="00FA409C">
      <w:pPr>
        <w:widowControl w:val="0"/>
        <w:ind w:firstLine="709"/>
        <w:jc w:val="both"/>
        <w:rPr>
          <w:sz w:val="28"/>
        </w:rPr>
      </w:pPr>
      <w:r>
        <w:rPr>
          <w:sz w:val="28"/>
        </w:rPr>
        <w:t xml:space="preserve">1) Федеральный </w:t>
      </w:r>
      <w:hyperlink r:id="rId113" w:history="1">
        <w:r>
          <w:rPr>
            <w:color w:val="0000FF"/>
            <w:sz w:val="28"/>
          </w:rPr>
          <w:t>закон</w:t>
        </w:r>
      </w:hyperlink>
      <w:r>
        <w:rPr>
          <w:sz w:val="28"/>
        </w:rPr>
        <w:t xml:space="preserve"> от 21 ноября 1996 года № 129-ФЗ "О бухгалтерском учете" (Собрание законодательства Российской Федерации, 1996, № 48, ст. 5369);</w:t>
      </w:r>
    </w:p>
    <w:p w:rsidR="00F04047" w:rsidRDefault="00FA409C">
      <w:pPr>
        <w:widowControl w:val="0"/>
        <w:ind w:firstLine="709"/>
        <w:jc w:val="both"/>
        <w:rPr>
          <w:sz w:val="28"/>
        </w:rPr>
      </w:pPr>
      <w:r>
        <w:rPr>
          <w:sz w:val="28"/>
        </w:rPr>
        <w:t xml:space="preserve">2) Федеральный </w:t>
      </w:r>
      <w:hyperlink r:id="rId114" w:history="1">
        <w:r>
          <w:rPr>
            <w:color w:val="0000FF"/>
            <w:sz w:val="28"/>
          </w:rPr>
          <w:t>закон</w:t>
        </w:r>
      </w:hyperlink>
      <w:r>
        <w:rPr>
          <w:sz w:val="28"/>
        </w:rPr>
        <w:t xml:space="preserve"> от 23 июля 1998 года № 123-ФЗ "О внесении изменений и дополнений в Федеральный закон "О бухгалтерском учете" (Собрание законодательства Российской Федерации, 1998, № 30, ст. 3619);</w:t>
      </w:r>
    </w:p>
    <w:p w:rsidR="00F04047" w:rsidRDefault="00FA409C">
      <w:pPr>
        <w:widowControl w:val="0"/>
        <w:ind w:firstLine="709"/>
        <w:jc w:val="both"/>
        <w:rPr>
          <w:sz w:val="28"/>
        </w:rPr>
      </w:pPr>
      <w:r>
        <w:rPr>
          <w:sz w:val="28"/>
        </w:rPr>
        <w:t xml:space="preserve">3) Федеральный </w:t>
      </w:r>
      <w:hyperlink r:id="rId115" w:history="1">
        <w:r>
          <w:rPr>
            <w:color w:val="0000FF"/>
            <w:sz w:val="28"/>
          </w:rPr>
          <w:t>закон</w:t>
        </w:r>
      </w:hyperlink>
      <w:r>
        <w:rPr>
          <w:sz w:val="28"/>
        </w:rPr>
        <w:t xml:space="preserve"> от 28 марта 2002 года № 32-ФЗ "О внесении изменения и дополнения в Федеральный закон "О бухгалтерском учете" (Собрание законодательства Российской Федерации, 2002, № 13, ст. 1179);</w:t>
      </w:r>
    </w:p>
    <w:p w:rsidR="00F04047" w:rsidRDefault="00FA409C">
      <w:pPr>
        <w:widowControl w:val="0"/>
        <w:ind w:firstLine="709"/>
        <w:jc w:val="both"/>
        <w:rPr>
          <w:sz w:val="28"/>
        </w:rPr>
      </w:pPr>
      <w:r>
        <w:rPr>
          <w:sz w:val="28"/>
        </w:rPr>
        <w:t xml:space="preserve">4) </w:t>
      </w:r>
      <w:hyperlink r:id="rId116" w:history="1">
        <w:r>
          <w:rPr>
            <w:color w:val="0000FF"/>
            <w:sz w:val="28"/>
          </w:rPr>
          <w:t>статью 9</w:t>
        </w:r>
      </w:hyperlink>
      <w:r>
        <w:rPr>
          <w:sz w:val="28"/>
        </w:rPr>
        <w:t xml:space="preserve"> Федерального закона от 31 декабря 2002 года №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1, ст. 2);</w:t>
      </w:r>
    </w:p>
    <w:p w:rsidR="00F04047" w:rsidRDefault="00FA409C">
      <w:pPr>
        <w:widowControl w:val="0"/>
        <w:ind w:firstLine="709"/>
        <w:jc w:val="both"/>
        <w:rPr>
          <w:sz w:val="28"/>
        </w:rPr>
      </w:pPr>
      <w:r>
        <w:rPr>
          <w:sz w:val="28"/>
        </w:rPr>
        <w:t xml:space="preserve">5) </w:t>
      </w:r>
      <w:hyperlink r:id="rId117" w:history="1">
        <w:r>
          <w:rPr>
            <w:color w:val="0000FF"/>
            <w:sz w:val="28"/>
          </w:rPr>
          <w:t>статью 3</w:t>
        </w:r>
      </w:hyperlink>
      <w:r>
        <w:rPr>
          <w:sz w:val="28"/>
        </w:rPr>
        <w:t xml:space="preserve"> Федерального закона от 31 декабря 2002 года № 191-ФЗ "О внесении </w:t>
      </w:r>
      <w:r>
        <w:rPr>
          <w:sz w:val="28"/>
        </w:rPr>
        <w:lastRenderedPageBreak/>
        <w:t>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1, ст. 6);</w:t>
      </w:r>
    </w:p>
    <w:p w:rsidR="00F04047" w:rsidRDefault="00FA409C">
      <w:pPr>
        <w:widowControl w:val="0"/>
        <w:ind w:firstLine="709"/>
        <w:jc w:val="both"/>
        <w:rPr>
          <w:sz w:val="28"/>
        </w:rPr>
      </w:pPr>
      <w:r>
        <w:rPr>
          <w:sz w:val="28"/>
        </w:rPr>
        <w:t xml:space="preserve">6) </w:t>
      </w:r>
      <w:hyperlink r:id="rId118" w:history="1">
        <w:r>
          <w:rPr>
            <w:color w:val="0000FF"/>
            <w:sz w:val="28"/>
          </w:rPr>
          <w:t>пункт 7 статьи 2</w:t>
        </w:r>
      </w:hyperlink>
      <w:r>
        <w:rPr>
          <w:sz w:val="28"/>
        </w:rPr>
        <w:t xml:space="preserve"> Федерального закона от 10 января 2003 года №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 2, ст. 160);</w:t>
      </w:r>
    </w:p>
    <w:p w:rsidR="00F04047" w:rsidRDefault="00FA409C">
      <w:pPr>
        <w:widowControl w:val="0"/>
        <w:ind w:firstLine="709"/>
        <w:jc w:val="both"/>
        <w:rPr>
          <w:sz w:val="28"/>
        </w:rPr>
      </w:pPr>
      <w:r>
        <w:rPr>
          <w:sz w:val="28"/>
        </w:rPr>
        <w:t xml:space="preserve">7) </w:t>
      </w:r>
      <w:hyperlink r:id="rId119" w:history="1">
        <w:r>
          <w:rPr>
            <w:color w:val="0000FF"/>
            <w:sz w:val="28"/>
          </w:rPr>
          <w:t>статью 23</w:t>
        </w:r>
      </w:hyperlink>
      <w:r>
        <w:rPr>
          <w:sz w:val="28"/>
        </w:rPr>
        <w:t xml:space="preserve">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sidR="00F04047" w:rsidRDefault="00FA409C">
      <w:pPr>
        <w:widowControl w:val="0"/>
        <w:ind w:firstLine="709"/>
        <w:jc w:val="both"/>
        <w:rPr>
          <w:sz w:val="28"/>
        </w:rPr>
      </w:pPr>
      <w:r>
        <w:rPr>
          <w:sz w:val="28"/>
        </w:rPr>
        <w:t xml:space="preserve">8) </w:t>
      </w:r>
      <w:hyperlink r:id="rId120" w:history="1">
        <w:r>
          <w:rPr>
            <w:color w:val="0000FF"/>
            <w:sz w:val="28"/>
          </w:rPr>
          <w:t>статью 2</w:t>
        </w:r>
      </w:hyperlink>
      <w:r>
        <w:rPr>
          <w:sz w:val="28"/>
        </w:rPr>
        <w:t xml:space="preserve"> Федерального закона от 3 ноября 2006 года №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 45, ст. 4635);</w:t>
      </w:r>
    </w:p>
    <w:p w:rsidR="00F04047" w:rsidRDefault="00FA409C">
      <w:pPr>
        <w:widowControl w:val="0"/>
        <w:ind w:firstLine="709"/>
        <w:jc w:val="both"/>
        <w:rPr>
          <w:sz w:val="28"/>
        </w:rPr>
      </w:pPr>
      <w:r>
        <w:rPr>
          <w:sz w:val="28"/>
        </w:rPr>
        <w:t xml:space="preserve">9) </w:t>
      </w:r>
      <w:hyperlink r:id="rId121" w:history="1">
        <w:r>
          <w:rPr>
            <w:color w:val="0000FF"/>
            <w:sz w:val="28"/>
          </w:rPr>
          <w:t>статью 32</w:t>
        </w:r>
      </w:hyperlink>
      <w:r>
        <w:rPr>
          <w:sz w:val="28"/>
        </w:rPr>
        <w:t xml:space="preserve">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w:t>
      </w:r>
    </w:p>
    <w:p w:rsidR="00F04047" w:rsidRDefault="00FA409C">
      <w:pPr>
        <w:widowControl w:val="0"/>
        <w:ind w:firstLine="709"/>
        <w:jc w:val="both"/>
        <w:rPr>
          <w:sz w:val="28"/>
        </w:rPr>
      </w:pPr>
      <w:r>
        <w:rPr>
          <w:sz w:val="28"/>
        </w:rPr>
        <w:t xml:space="preserve">10) </w:t>
      </w:r>
      <w:hyperlink r:id="rId122" w:history="1">
        <w:r>
          <w:rPr>
            <w:color w:val="0000FF"/>
            <w:sz w:val="28"/>
          </w:rPr>
          <w:t>статью 12</w:t>
        </w:r>
      </w:hyperlink>
      <w:r>
        <w:rPr>
          <w:sz w:val="28"/>
        </w:rPr>
        <w:t xml:space="preserve">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w:t>
      </w:r>
    </w:p>
    <w:p w:rsidR="00F04047" w:rsidRDefault="00FA409C">
      <w:pPr>
        <w:widowControl w:val="0"/>
        <w:ind w:firstLine="709"/>
        <w:jc w:val="both"/>
        <w:rPr>
          <w:sz w:val="28"/>
        </w:rPr>
      </w:pPr>
      <w:r>
        <w:rPr>
          <w:sz w:val="28"/>
        </w:rPr>
        <w:t xml:space="preserve">11) Федеральный </w:t>
      </w:r>
      <w:hyperlink r:id="rId123" w:history="1">
        <w:r>
          <w:rPr>
            <w:color w:val="0000FF"/>
            <w:sz w:val="28"/>
          </w:rPr>
          <w:t>закон</w:t>
        </w:r>
      </w:hyperlink>
      <w:r>
        <w:rPr>
          <w:sz w:val="28"/>
        </w:rPr>
        <w:t xml:space="preserve"> от 27 июля 2010 года № 209-ФЗ "О внесении изменения в статью 16 Федерального закона "О бухгалтерском учете" (Собрание законодательства Российской Федерации, 2010, № 31, ст. 4178);</w:t>
      </w:r>
    </w:p>
    <w:p w:rsidR="00F04047" w:rsidRDefault="00FA409C">
      <w:pPr>
        <w:widowControl w:val="0"/>
        <w:ind w:firstLine="709"/>
        <w:jc w:val="both"/>
        <w:rPr>
          <w:sz w:val="28"/>
        </w:rPr>
      </w:pPr>
      <w:r>
        <w:rPr>
          <w:sz w:val="28"/>
        </w:rPr>
        <w:t xml:space="preserve">12) </w:t>
      </w:r>
      <w:hyperlink r:id="rId124" w:history="1">
        <w:r>
          <w:rPr>
            <w:color w:val="0000FF"/>
            <w:sz w:val="28"/>
          </w:rPr>
          <w:t>статью 4</w:t>
        </w:r>
      </w:hyperlink>
      <w:r>
        <w:rPr>
          <w:sz w:val="28"/>
        </w:rPr>
        <w:t xml:space="preserve"> Федерального закона от 28 сентября 2010 года №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 40, ст. 4969).</w:t>
      </w:r>
    </w:p>
    <w:p w:rsidR="00F04047" w:rsidRDefault="00FA409C">
      <w:pPr>
        <w:widowControl w:val="0"/>
        <w:ind w:firstLine="709"/>
        <w:jc w:val="both"/>
        <w:outlineLvl w:val="1"/>
        <w:rPr>
          <w:sz w:val="28"/>
        </w:rPr>
      </w:pPr>
      <w:bookmarkStart w:id="84" w:name="__RefHeading___37"/>
      <w:bookmarkStart w:id="85" w:name="Par475"/>
      <w:bookmarkEnd w:id="84"/>
      <w:bookmarkEnd w:id="85"/>
      <w:r>
        <w:rPr>
          <w:sz w:val="28"/>
        </w:rPr>
        <w:t>Статья 32. Вступление в силу настоящего Федерального закона</w:t>
      </w:r>
    </w:p>
    <w:p w:rsidR="00F04047" w:rsidRDefault="00FA409C">
      <w:pPr>
        <w:widowControl w:val="0"/>
        <w:ind w:firstLine="709"/>
        <w:jc w:val="both"/>
        <w:rPr>
          <w:sz w:val="28"/>
        </w:rPr>
      </w:pPr>
      <w:bookmarkStart w:id="86" w:name="Par477"/>
      <w:bookmarkEnd w:id="86"/>
      <w:r>
        <w:rPr>
          <w:sz w:val="28"/>
        </w:rPr>
        <w:t>Настоящий Федеральный закон вступает в силу с 1 января 2013 года.</w:t>
      </w:r>
    </w:p>
    <w:p w:rsidR="00F04047" w:rsidRDefault="00FA409C">
      <w:pPr>
        <w:widowControl w:val="0"/>
        <w:ind w:firstLine="709"/>
        <w:jc w:val="both"/>
        <w:rPr>
          <w:sz w:val="28"/>
        </w:rPr>
      </w:pPr>
      <w:r>
        <w:rPr>
          <w:sz w:val="28"/>
        </w:rPr>
        <w:t>Президент</w:t>
      </w:r>
    </w:p>
    <w:p w:rsidR="00F04047" w:rsidRDefault="00FA409C">
      <w:pPr>
        <w:widowControl w:val="0"/>
        <w:ind w:firstLine="709"/>
        <w:jc w:val="both"/>
        <w:rPr>
          <w:sz w:val="28"/>
        </w:rPr>
      </w:pPr>
      <w:r>
        <w:rPr>
          <w:sz w:val="28"/>
        </w:rPr>
        <w:t>Российской Федерации</w:t>
      </w:r>
    </w:p>
    <w:p w:rsidR="00F04047" w:rsidRDefault="00FA409C">
      <w:pPr>
        <w:widowControl w:val="0"/>
        <w:ind w:firstLine="709"/>
        <w:jc w:val="both"/>
        <w:rPr>
          <w:sz w:val="28"/>
        </w:rPr>
      </w:pPr>
      <w:r>
        <w:rPr>
          <w:sz w:val="28"/>
        </w:rPr>
        <w:t>Д.МЕДВЕДЕВ</w:t>
      </w:r>
    </w:p>
    <w:p w:rsidR="00F04047" w:rsidRDefault="00FA409C">
      <w:pPr>
        <w:widowControl w:val="0"/>
        <w:ind w:firstLine="709"/>
        <w:jc w:val="both"/>
        <w:rPr>
          <w:sz w:val="28"/>
        </w:rPr>
      </w:pPr>
      <w:r>
        <w:rPr>
          <w:sz w:val="28"/>
        </w:rPr>
        <w:t>Москва, Кремль</w:t>
      </w:r>
    </w:p>
    <w:p w:rsidR="00F04047" w:rsidRDefault="00FA409C">
      <w:pPr>
        <w:widowControl w:val="0"/>
        <w:ind w:firstLine="709"/>
        <w:jc w:val="both"/>
        <w:rPr>
          <w:sz w:val="28"/>
        </w:rPr>
      </w:pPr>
      <w:r>
        <w:rPr>
          <w:sz w:val="28"/>
        </w:rPr>
        <w:t>6 декабря 2011 года</w:t>
      </w:r>
    </w:p>
    <w:p w:rsidR="00F04047" w:rsidRDefault="00FA409C">
      <w:pPr>
        <w:widowControl w:val="0"/>
        <w:ind w:firstLine="709"/>
        <w:jc w:val="both"/>
        <w:rPr>
          <w:sz w:val="28"/>
        </w:rPr>
      </w:pPr>
      <w:r>
        <w:rPr>
          <w:sz w:val="28"/>
        </w:rPr>
        <w:t>№402-ФЗ</w:t>
      </w:r>
    </w:p>
    <w:p w:rsidR="00F04047" w:rsidRDefault="00FA409C">
      <w:pPr>
        <w:pStyle w:val="af4"/>
        <w:widowControl w:val="0"/>
        <w:tabs>
          <w:tab w:val="left" w:pos="6585"/>
        </w:tabs>
        <w:ind w:left="0" w:firstLine="709"/>
        <w:jc w:val="right"/>
        <w:rPr>
          <w:b/>
        </w:rPr>
      </w:pPr>
      <w:r>
        <w:rPr>
          <w:b/>
        </w:rPr>
        <w:t>Приложение 2</w:t>
      </w:r>
    </w:p>
    <w:p w:rsidR="00F04047" w:rsidRDefault="00FA409C">
      <w:pPr>
        <w:widowControl w:val="0"/>
        <w:ind w:firstLine="709"/>
        <w:jc w:val="both"/>
        <w:outlineLvl w:val="0"/>
        <w:rPr>
          <w:sz w:val="28"/>
        </w:rPr>
      </w:pPr>
      <w:bookmarkStart w:id="87" w:name="__RefHeading___38"/>
      <w:bookmarkStart w:id="88" w:name="Par1"/>
      <w:bookmarkEnd w:id="87"/>
      <w:bookmarkEnd w:id="88"/>
      <w:r>
        <w:rPr>
          <w:sz w:val="28"/>
        </w:rPr>
        <w:lastRenderedPageBreak/>
        <w:t>Зарегистрировано в Минюсте РФ 27 августа 1998 г. № 1598</w:t>
      </w:r>
    </w:p>
    <w:p w:rsidR="00F04047" w:rsidRDefault="00F04047">
      <w:pPr>
        <w:widowControl w:val="0"/>
        <w:ind w:firstLine="709"/>
        <w:jc w:val="both"/>
        <w:rPr>
          <w:sz w:val="2"/>
        </w:rPr>
      </w:pPr>
    </w:p>
    <w:p w:rsidR="00F04047" w:rsidRDefault="00F04047">
      <w:pPr>
        <w:widowControl w:val="0"/>
        <w:ind w:firstLine="709"/>
        <w:jc w:val="both"/>
        <w:rPr>
          <w:sz w:val="28"/>
        </w:rPr>
      </w:pPr>
    </w:p>
    <w:p w:rsidR="00F04047" w:rsidRDefault="00FA409C">
      <w:pPr>
        <w:widowControl w:val="0"/>
        <w:ind w:firstLine="709"/>
        <w:jc w:val="both"/>
        <w:rPr>
          <w:b/>
          <w:sz w:val="28"/>
        </w:rPr>
      </w:pPr>
      <w:r>
        <w:rPr>
          <w:b/>
          <w:sz w:val="28"/>
        </w:rPr>
        <w:t>МИНИСТЕРСТВО ФИНАНСОВ РОССИЙСКОЙ ФЕДЕРАЦИИ</w:t>
      </w:r>
    </w:p>
    <w:p w:rsidR="00F04047" w:rsidRDefault="00F04047">
      <w:pPr>
        <w:widowControl w:val="0"/>
        <w:ind w:firstLine="709"/>
        <w:jc w:val="both"/>
        <w:rPr>
          <w:b/>
          <w:sz w:val="28"/>
        </w:rPr>
      </w:pPr>
    </w:p>
    <w:p w:rsidR="00F04047" w:rsidRDefault="00FA409C">
      <w:pPr>
        <w:widowControl w:val="0"/>
        <w:ind w:firstLine="709"/>
        <w:jc w:val="both"/>
        <w:rPr>
          <w:b/>
          <w:sz w:val="28"/>
        </w:rPr>
      </w:pPr>
      <w:r>
        <w:rPr>
          <w:b/>
          <w:sz w:val="28"/>
        </w:rPr>
        <w:t>ПРИКАЗ</w:t>
      </w:r>
    </w:p>
    <w:p w:rsidR="00F04047" w:rsidRDefault="00FA409C">
      <w:pPr>
        <w:widowControl w:val="0"/>
        <w:ind w:firstLine="709"/>
        <w:jc w:val="both"/>
        <w:rPr>
          <w:b/>
          <w:sz w:val="28"/>
        </w:rPr>
      </w:pPr>
      <w:r>
        <w:rPr>
          <w:b/>
          <w:sz w:val="28"/>
        </w:rPr>
        <w:t>от 29 июля 1998 г. № 34н</w:t>
      </w:r>
    </w:p>
    <w:p w:rsidR="00F04047" w:rsidRDefault="00F04047">
      <w:pPr>
        <w:widowControl w:val="0"/>
        <w:ind w:firstLine="709"/>
        <w:jc w:val="both"/>
        <w:rPr>
          <w:b/>
          <w:sz w:val="28"/>
        </w:rPr>
      </w:pPr>
    </w:p>
    <w:p w:rsidR="00F04047" w:rsidRDefault="00FA409C">
      <w:pPr>
        <w:widowControl w:val="0"/>
        <w:ind w:firstLine="709"/>
        <w:jc w:val="both"/>
        <w:rPr>
          <w:b/>
          <w:sz w:val="28"/>
        </w:rPr>
      </w:pPr>
      <w:r>
        <w:rPr>
          <w:b/>
          <w:sz w:val="28"/>
        </w:rPr>
        <w:t>ОБ УТВЕРЖДЕНИИ ПОЛОЖЕНИЯ</w:t>
      </w:r>
    </w:p>
    <w:p w:rsidR="00F04047" w:rsidRDefault="00FA409C">
      <w:pPr>
        <w:widowControl w:val="0"/>
        <w:ind w:firstLine="709"/>
        <w:jc w:val="both"/>
        <w:rPr>
          <w:b/>
          <w:sz w:val="28"/>
        </w:rPr>
      </w:pPr>
      <w:r>
        <w:rPr>
          <w:b/>
          <w:sz w:val="28"/>
        </w:rPr>
        <w:t>ПО ВЕДЕНИЮ БУХГАЛТЕРСКОГО УЧЕТА И БУХГАЛТЕРСКОЙ</w:t>
      </w:r>
    </w:p>
    <w:p w:rsidR="00F04047" w:rsidRDefault="00FA409C">
      <w:pPr>
        <w:widowControl w:val="0"/>
        <w:ind w:firstLine="709"/>
        <w:jc w:val="both"/>
        <w:rPr>
          <w:b/>
          <w:sz w:val="28"/>
        </w:rPr>
      </w:pPr>
      <w:r>
        <w:rPr>
          <w:b/>
          <w:sz w:val="28"/>
        </w:rPr>
        <w:t>ОТЧЕТНОСТИ В РОССИЙСКОЙ ФЕДЕРАЦИИ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Приказов Минфина РФ от 30.12.1999 </w:t>
      </w:r>
      <w:hyperlink r:id="rId125" w:history="1">
        <w:r>
          <w:rPr>
            <w:color w:val="0000FF"/>
            <w:sz w:val="28"/>
          </w:rPr>
          <w:t>№ 107н</w:t>
        </w:r>
      </w:hyperlink>
      <w:r>
        <w:rPr>
          <w:sz w:val="28"/>
        </w:rPr>
        <w:t>,</w:t>
      </w:r>
    </w:p>
    <w:p w:rsidR="00F04047" w:rsidRDefault="00FA409C">
      <w:pPr>
        <w:widowControl w:val="0"/>
        <w:ind w:firstLine="709"/>
        <w:jc w:val="both"/>
        <w:rPr>
          <w:sz w:val="28"/>
        </w:rPr>
      </w:pPr>
      <w:r>
        <w:rPr>
          <w:sz w:val="28"/>
        </w:rPr>
        <w:t xml:space="preserve">от 24.03.2000 </w:t>
      </w:r>
      <w:hyperlink r:id="rId126" w:history="1">
        <w:r>
          <w:rPr>
            <w:color w:val="0000FF"/>
            <w:sz w:val="28"/>
          </w:rPr>
          <w:t>№ 31н</w:t>
        </w:r>
      </w:hyperlink>
      <w:r>
        <w:rPr>
          <w:sz w:val="28"/>
        </w:rPr>
        <w:t xml:space="preserve">, от 18.09.2006 </w:t>
      </w:r>
      <w:hyperlink r:id="rId127" w:history="1">
        <w:r>
          <w:rPr>
            <w:color w:val="0000FF"/>
            <w:sz w:val="28"/>
          </w:rPr>
          <w:t>№ 116н</w:t>
        </w:r>
      </w:hyperlink>
      <w:r>
        <w:rPr>
          <w:sz w:val="28"/>
        </w:rPr>
        <w:t>,</w:t>
      </w:r>
    </w:p>
    <w:p w:rsidR="00F04047" w:rsidRDefault="00FA409C">
      <w:pPr>
        <w:widowControl w:val="0"/>
        <w:ind w:firstLine="709"/>
        <w:jc w:val="both"/>
        <w:rPr>
          <w:sz w:val="28"/>
        </w:rPr>
      </w:pPr>
      <w:r>
        <w:rPr>
          <w:sz w:val="28"/>
        </w:rPr>
        <w:t xml:space="preserve">от 26.03.2007 </w:t>
      </w:r>
      <w:hyperlink r:id="rId128" w:history="1">
        <w:r>
          <w:rPr>
            <w:color w:val="0000FF"/>
            <w:sz w:val="28"/>
          </w:rPr>
          <w:t>№ 26н</w:t>
        </w:r>
      </w:hyperlink>
      <w:r>
        <w:rPr>
          <w:sz w:val="28"/>
        </w:rPr>
        <w:t xml:space="preserve">, от 25.10.2010 </w:t>
      </w:r>
      <w:hyperlink r:id="rId129" w:history="1">
        <w:r>
          <w:rPr>
            <w:color w:val="0000FF"/>
            <w:sz w:val="28"/>
          </w:rPr>
          <w:t>№ 132н</w:t>
        </w:r>
      </w:hyperlink>
      <w:r>
        <w:rPr>
          <w:sz w:val="28"/>
        </w:rPr>
        <w:t>,</w:t>
      </w:r>
    </w:p>
    <w:p w:rsidR="00F04047" w:rsidRDefault="00FA409C">
      <w:pPr>
        <w:widowControl w:val="0"/>
        <w:ind w:firstLine="709"/>
        <w:jc w:val="both"/>
        <w:rPr>
          <w:sz w:val="28"/>
        </w:rPr>
      </w:pPr>
      <w:r>
        <w:rPr>
          <w:sz w:val="28"/>
        </w:rPr>
        <w:t xml:space="preserve">от 24.12.2010 </w:t>
      </w:r>
      <w:hyperlink r:id="rId130" w:history="1">
        <w:r>
          <w:rPr>
            <w:color w:val="0000FF"/>
            <w:sz w:val="28"/>
          </w:rPr>
          <w:t>№ 186н</w:t>
        </w:r>
      </w:hyperlink>
      <w:r>
        <w:rPr>
          <w:sz w:val="28"/>
        </w:rPr>
        <w:t>,</w:t>
      </w:r>
    </w:p>
    <w:p w:rsidR="00F04047" w:rsidRDefault="00FA409C">
      <w:pPr>
        <w:widowControl w:val="0"/>
        <w:ind w:firstLine="709"/>
        <w:jc w:val="both"/>
        <w:rPr>
          <w:sz w:val="28"/>
        </w:rPr>
      </w:pPr>
      <w:r>
        <w:rPr>
          <w:sz w:val="28"/>
        </w:rPr>
        <w:t xml:space="preserve">с изм., внесенными </w:t>
      </w:r>
      <w:hyperlink r:id="rId131" w:history="1">
        <w:r>
          <w:rPr>
            <w:color w:val="0000FF"/>
            <w:sz w:val="28"/>
          </w:rPr>
          <w:t>решением</w:t>
        </w:r>
      </w:hyperlink>
      <w:r>
        <w:rPr>
          <w:sz w:val="28"/>
        </w:rPr>
        <w:t xml:space="preserve"> Верховного Суда РФ</w:t>
      </w:r>
    </w:p>
    <w:p w:rsidR="00F04047" w:rsidRDefault="00FA409C">
      <w:pPr>
        <w:widowControl w:val="0"/>
        <w:ind w:firstLine="709"/>
        <w:jc w:val="both"/>
        <w:rPr>
          <w:sz w:val="28"/>
        </w:rPr>
      </w:pPr>
      <w:r>
        <w:rPr>
          <w:sz w:val="28"/>
        </w:rPr>
        <w:t>от 23.08.2000 № ГКПИ 00-645)</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Во исполнение </w:t>
      </w:r>
      <w:hyperlink r:id="rId132" w:history="1">
        <w:r>
          <w:rPr>
            <w:color w:val="0000FF"/>
            <w:sz w:val="28"/>
          </w:rPr>
          <w:t>Программы</w:t>
        </w:r>
      </w:hyperlink>
      <w:r>
        <w:rPr>
          <w:sz w:val="28"/>
        </w:rPr>
        <w:t xml:space="preserve"> реформирования бухгалтерского учета в соответствии с международными стандартами финансовой отчетности, утвержденной Постановлением Правительства Российской Федерации от 6 марта 1998 г. № 283, и </w:t>
      </w:r>
      <w:hyperlink r:id="rId133" w:history="1">
        <w:r>
          <w:rPr>
            <w:color w:val="0000FF"/>
            <w:sz w:val="28"/>
          </w:rPr>
          <w:t>распоряжения</w:t>
        </w:r>
      </w:hyperlink>
      <w:r>
        <w:rPr>
          <w:sz w:val="28"/>
        </w:rPr>
        <w:t xml:space="preserve"> Правительства Российской Федерации от 21 марта 1998 г. № 382-р приказываю:</w:t>
      </w:r>
    </w:p>
    <w:p w:rsidR="00F04047" w:rsidRDefault="00FA409C">
      <w:pPr>
        <w:widowControl w:val="0"/>
        <w:ind w:firstLine="709"/>
        <w:jc w:val="both"/>
        <w:rPr>
          <w:sz w:val="28"/>
        </w:rPr>
      </w:pPr>
      <w:r>
        <w:rPr>
          <w:sz w:val="28"/>
        </w:rPr>
        <w:t xml:space="preserve">1. Утвердить прилагаемое </w:t>
      </w:r>
      <w:hyperlink w:anchor="Par35" w:history="1">
        <w:r>
          <w:rPr>
            <w:color w:val="0000FF"/>
            <w:sz w:val="28"/>
          </w:rPr>
          <w:t>Положение</w:t>
        </w:r>
      </w:hyperlink>
      <w:r>
        <w:rPr>
          <w:sz w:val="28"/>
        </w:rPr>
        <w:t xml:space="preserve"> по ведению бухгалтерского учета и бухгалтерской отчетности в Российской Федерации.</w:t>
      </w:r>
    </w:p>
    <w:p w:rsidR="00F04047" w:rsidRDefault="00FA409C">
      <w:pPr>
        <w:widowControl w:val="0"/>
        <w:ind w:firstLine="709"/>
        <w:jc w:val="both"/>
        <w:rPr>
          <w:sz w:val="28"/>
        </w:rPr>
      </w:pPr>
      <w:r>
        <w:rPr>
          <w:sz w:val="28"/>
        </w:rPr>
        <w:t>2. Признать утратившими силу:</w:t>
      </w:r>
    </w:p>
    <w:p w:rsidR="00F04047" w:rsidRDefault="00B54769">
      <w:pPr>
        <w:widowControl w:val="0"/>
        <w:ind w:firstLine="709"/>
        <w:jc w:val="both"/>
        <w:rPr>
          <w:sz w:val="28"/>
        </w:rPr>
      </w:pPr>
      <w:hyperlink r:id="rId134" w:history="1">
        <w:r w:rsidR="00FA409C">
          <w:rPr>
            <w:color w:val="0000FF"/>
            <w:sz w:val="28"/>
          </w:rPr>
          <w:t>Приказ</w:t>
        </w:r>
      </w:hyperlink>
      <w:r w:rsidR="00FA409C">
        <w:rPr>
          <w:sz w:val="28"/>
        </w:rPr>
        <w:t xml:space="preserve"> Министерства финансов Российской Федерации от 26 декабря 1994 г. № 170 "О Положении о бухгалтерском учете и отчетности в Российской Федерации";</w:t>
      </w:r>
    </w:p>
    <w:p w:rsidR="00F04047" w:rsidRDefault="00B54769">
      <w:pPr>
        <w:widowControl w:val="0"/>
        <w:ind w:firstLine="709"/>
        <w:jc w:val="both"/>
        <w:rPr>
          <w:sz w:val="28"/>
        </w:rPr>
      </w:pPr>
      <w:hyperlink r:id="rId135" w:history="1">
        <w:r w:rsidR="00FA409C">
          <w:rPr>
            <w:color w:val="0000FF"/>
            <w:sz w:val="28"/>
          </w:rPr>
          <w:t>пункт 3</w:t>
        </w:r>
      </w:hyperlink>
      <w:r w:rsidR="00FA409C">
        <w:rPr>
          <w:sz w:val="28"/>
        </w:rPr>
        <w:t xml:space="preserve"> Приказа Министерства финансов Российской Федерации от 3 февраля 1997 г. № 8 "О квартальной бухгалтерской отчетности организации".</w:t>
      </w:r>
    </w:p>
    <w:p w:rsidR="00F04047" w:rsidRDefault="00FA409C">
      <w:pPr>
        <w:widowControl w:val="0"/>
        <w:ind w:firstLine="709"/>
        <w:jc w:val="both"/>
        <w:rPr>
          <w:sz w:val="28"/>
        </w:rPr>
      </w:pPr>
      <w:r>
        <w:rPr>
          <w:sz w:val="28"/>
        </w:rPr>
        <w:t>3. Настоящий Приказ ввести в действие с 1 января 1999 года.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Министр</w:t>
      </w:r>
    </w:p>
    <w:p w:rsidR="00F04047" w:rsidRDefault="00FA409C">
      <w:pPr>
        <w:widowControl w:val="0"/>
        <w:ind w:firstLine="709"/>
        <w:jc w:val="both"/>
        <w:rPr>
          <w:sz w:val="28"/>
        </w:rPr>
      </w:pPr>
      <w:r>
        <w:rPr>
          <w:sz w:val="28"/>
        </w:rPr>
        <w:t>М.М.ЗАДОРНОВ</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89" w:name="__RefHeading___39"/>
      <w:bookmarkStart w:id="90" w:name="Par35"/>
      <w:bookmarkEnd w:id="89"/>
      <w:bookmarkEnd w:id="90"/>
      <w:r>
        <w:rPr>
          <w:sz w:val="28"/>
        </w:rPr>
        <w:t>Утверждено</w:t>
      </w:r>
    </w:p>
    <w:p w:rsidR="00F04047" w:rsidRDefault="00FA409C">
      <w:pPr>
        <w:widowControl w:val="0"/>
        <w:ind w:firstLine="709"/>
        <w:jc w:val="both"/>
        <w:rPr>
          <w:sz w:val="28"/>
        </w:rPr>
      </w:pPr>
      <w:r>
        <w:rPr>
          <w:sz w:val="28"/>
        </w:rPr>
        <w:t>Приказом Министерства финансов</w:t>
      </w:r>
    </w:p>
    <w:p w:rsidR="00F04047" w:rsidRDefault="00FA409C">
      <w:pPr>
        <w:widowControl w:val="0"/>
        <w:ind w:firstLine="709"/>
        <w:jc w:val="both"/>
        <w:rPr>
          <w:sz w:val="28"/>
        </w:rPr>
      </w:pPr>
      <w:r>
        <w:rPr>
          <w:sz w:val="28"/>
        </w:rPr>
        <w:t>Российской Федерации</w:t>
      </w:r>
    </w:p>
    <w:p w:rsidR="00F04047" w:rsidRDefault="00FA409C">
      <w:pPr>
        <w:widowControl w:val="0"/>
        <w:ind w:firstLine="709"/>
        <w:jc w:val="both"/>
        <w:rPr>
          <w:sz w:val="28"/>
        </w:rPr>
      </w:pPr>
      <w:r>
        <w:rPr>
          <w:sz w:val="28"/>
        </w:rPr>
        <w:t>от 29 июля 1998 г. № 34н</w:t>
      </w:r>
    </w:p>
    <w:p w:rsidR="00F04047" w:rsidRDefault="00F04047">
      <w:pPr>
        <w:widowControl w:val="0"/>
        <w:ind w:firstLine="709"/>
        <w:jc w:val="both"/>
        <w:rPr>
          <w:sz w:val="28"/>
        </w:rPr>
      </w:pPr>
    </w:p>
    <w:p w:rsidR="00F04047" w:rsidRDefault="00FA409C">
      <w:pPr>
        <w:widowControl w:val="0"/>
        <w:ind w:firstLine="709"/>
        <w:jc w:val="both"/>
        <w:rPr>
          <w:b/>
          <w:sz w:val="28"/>
        </w:rPr>
      </w:pPr>
      <w:r>
        <w:rPr>
          <w:b/>
          <w:sz w:val="28"/>
        </w:rPr>
        <w:t>ПОЛОЖЕНИЕ</w:t>
      </w:r>
    </w:p>
    <w:p w:rsidR="00F04047" w:rsidRDefault="00FA409C">
      <w:pPr>
        <w:widowControl w:val="0"/>
        <w:ind w:firstLine="709"/>
        <w:jc w:val="both"/>
        <w:rPr>
          <w:b/>
          <w:sz w:val="28"/>
        </w:rPr>
      </w:pPr>
      <w:r>
        <w:rPr>
          <w:b/>
          <w:sz w:val="28"/>
        </w:rPr>
        <w:t>ПО ВЕДЕНИЮ БУХГАЛТЕРСКОГО УЧЕТА И БУХГАЛТЕРСКОЙ</w:t>
      </w:r>
    </w:p>
    <w:p w:rsidR="00F04047" w:rsidRDefault="00FA409C">
      <w:pPr>
        <w:widowControl w:val="0"/>
        <w:ind w:firstLine="709"/>
        <w:jc w:val="both"/>
        <w:rPr>
          <w:b/>
          <w:sz w:val="28"/>
        </w:rPr>
      </w:pPr>
      <w:r>
        <w:rPr>
          <w:b/>
          <w:sz w:val="28"/>
        </w:rPr>
        <w:t>ОТЧЕТНОСТИ В РОССИЙСКОЙ ФЕДЕРАЦИИ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lastRenderedPageBreak/>
        <w:t xml:space="preserve">(в ред. Приказов Минфина РФ от 30.12.1999 </w:t>
      </w:r>
      <w:hyperlink r:id="rId136" w:history="1">
        <w:r>
          <w:rPr>
            <w:sz w:val="28"/>
          </w:rPr>
          <w:t>№ 107н</w:t>
        </w:r>
      </w:hyperlink>
      <w:r>
        <w:rPr>
          <w:sz w:val="28"/>
        </w:rPr>
        <w:t>,</w:t>
      </w:r>
    </w:p>
    <w:p w:rsidR="00F04047" w:rsidRDefault="00FA409C">
      <w:pPr>
        <w:widowControl w:val="0"/>
        <w:ind w:firstLine="709"/>
        <w:jc w:val="both"/>
        <w:rPr>
          <w:sz w:val="28"/>
        </w:rPr>
      </w:pPr>
      <w:r>
        <w:rPr>
          <w:sz w:val="28"/>
        </w:rPr>
        <w:t xml:space="preserve">от 24.03.2000 </w:t>
      </w:r>
      <w:hyperlink r:id="rId137" w:history="1">
        <w:r>
          <w:rPr>
            <w:sz w:val="28"/>
          </w:rPr>
          <w:t>№ 31н</w:t>
        </w:r>
      </w:hyperlink>
      <w:r>
        <w:rPr>
          <w:sz w:val="28"/>
        </w:rPr>
        <w:t xml:space="preserve">, от 18.09.2006 </w:t>
      </w:r>
      <w:hyperlink r:id="rId138" w:history="1">
        <w:r>
          <w:rPr>
            <w:sz w:val="28"/>
          </w:rPr>
          <w:t>№ 116н</w:t>
        </w:r>
      </w:hyperlink>
      <w:r>
        <w:rPr>
          <w:sz w:val="28"/>
        </w:rPr>
        <w:t>,</w:t>
      </w:r>
    </w:p>
    <w:p w:rsidR="00F04047" w:rsidRDefault="00FA409C">
      <w:pPr>
        <w:widowControl w:val="0"/>
        <w:ind w:firstLine="709"/>
        <w:jc w:val="both"/>
        <w:rPr>
          <w:sz w:val="28"/>
        </w:rPr>
      </w:pPr>
      <w:r>
        <w:rPr>
          <w:sz w:val="28"/>
        </w:rPr>
        <w:t xml:space="preserve">от 26.03.2007 </w:t>
      </w:r>
      <w:hyperlink r:id="rId139" w:history="1">
        <w:r>
          <w:rPr>
            <w:sz w:val="28"/>
          </w:rPr>
          <w:t>№ 26н</w:t>
        </w:r>
      </w:hyperlink>
      <w:r>
        <w:rPr>
          <w:sz w:val="28"/>
        </w:rPr>
        <w:t xml:space="preserve">, от 25.10.2010 </w:t>
      </w:r>
      <w:hyperlink r:id="rId140" w:history="1">
        <w:r>
          <w:rPr>
            <w:sz w:val="28"/>
          </w:rPr>
          <w:t>№ 132н</w:t>
        </w:r>
      </w:hyperlink>
      <w:r>
        <w:rPr>
          <w:sz w:val="28"/>
        </w:rPr>
        <w:t>,</w:t>
      </w:r>
    </w:p>
    <w:p w:rsidR="00F04047" w:rsidRDefault="00FA409C">
      <w:pPr>
        <w:widowControl w:val="0"/>
        <w:ind w:firstLine="709"/>
        <w:jc w:val="both"/>
        <w:rPr>
          <w:sz w:val="28"/>
        </w:rPr>
      </w:pPr>
      <w:r>
        <w:rPr>
          <w:sz w:val="28"/>
        </w:rPr>
        <w:t xml:space="preserve">от 24.12.2010 </w:t>
      </w:r>
      <w:hyperlink r:id="rId141" w:history="1">
        <w:r>
          <w:rPr>
            <w:sz w:val="28"/>
          </w:rPr>
          <w:t>№ 186н</w:t>
        </w:r>
      </w:hyperlink>
      <w:r>
        <w:rPr>
          <w:sz w:val="28"/>
        </w:rPr>
        <w:t>)</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91" w:name="__RefHeading___40"/>
      <w:bookmarkStart w:id="92" w:name="Par50"/>
      <w:bookmarkEnd w:id="91"/>
      <w:bookmarkEnd w:id="92"/>
      <w:r>
        <w:rPr>
          <w:sz w:val="28"/>
        </w:rPr>
        <w:t>I. Общие положения</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1. Настоящее Положение по ведению бухгалтерского учета и бухгалтерской отчетности в Российской Федерации (далее - Положение) разработано на основании Федерального </w:t>
      </w:r>
      <w:hyperlink r:id="rId142" w:history="1">
        <w:r>
          <w:rPr>
            <w:sz w:val="28"/>
          </w:rPr>
          <w:t>закона</w:t>
        </w:r>
      </w:hyperlink>
      <w:r>
        <w:rPr>
          <w:sz w:val="28"/>
        </w:rPr>
        <w:t xml:space="preserve"> "О бухгалтерском учете".</w:t>
      </w:r>
    </w:p>
    <w:p w:rsidR="00F04047" w:rsidRDefault="00FA409C">
      <w:pPr>
        <w:widowControl w:val="0"/>
        <w:ind w:firstLine="709"/>
        <w:jc w:val="both"/>
        <w:rPr>
          <w:sz w:val="28"/>
        </w:rPr>
      </w:pPr>
      <w:r>
        <w:rPr>
          <w:sz w:val="28"/>
        </w:rPr>
        <w:t xml:space="preserve">2. Положение определяет порядок организации и ведения бухгалтерского учета, составления и представления бухгалтерской отчетности юридическими лицами по </w:t>
      </w:r>
      <w:hyperlink r:id="rId143" w:history="1">
        <w:r>
          <w:rPr>
            <w:sz w:val="28"/>
          </w:rPr>
          <w:t>законодательству</w:t>
        </w:r>
      </w:hyperlink>
      <w:r>
        <w:rPr>
          <w:sz w:val="28"/>
        </w:rPr>
        <w:t xml:space="preserve"> Российской Федерации, независимо от их организационно-правовой формы (за исключением </w:t>
      </w:r>
      <w:hyperlink r:id="rId144" w:history="1">
        <w:r>
          <w:rPr>
            <w:sz w:val="28"/>
          </w:rPr>
          <w:t>кредитных</w:t>
        </w:r>
      </w:hyperlink>
      <w:r>
        <w:rPr>
          <w:sz w:val="28"/>
        </w:rPr>
        <w:t xml:space="preserve"> организаций и государственных (муниципальных) учреждений), а также взаимоотношения организации с внешними потребителями бухгалтерской информации.</w:t>
      </w:r>
    </w:p>
    <w:p w:rsidR="00F04047" w:rsidRDefault="00FA409C">
      <w:pPr>
        <w:widowControl w:val="0"/>
        <w:ind w:firstLine="709"/>
        <w:jc w:val="both"/>
        <w:rPr>
          <w:sz w:val="28"/>
        </w:rPr>
      </w:pPr>
      <w:r>
        <w:rPr>
          <w:sz w:val="28"/>
        </w:rPr>
        <w:t xml:space="preserve">(в ред. Приказов Минфина РФ от 30.12.1999 </w:t>
      </w:r>
      <w:hyperlink r:id="rId145" w:history="1">
        <w:r>
          <w:rPr>
            <w:sz w:val="28"/>
          </w:rPr>
          <w:t>№ 107н</w:t>
        </w:r>
      </w:hyperlink>
      <w:r>
        <w:rPr>
          <w:sz w:val="28"/>
        </w:rPr>
        <w:t xml:space="preserve">, от 25.10.2010 </w:t>
      </w:r>
      <w:hyperlink r:id="rId146" w:history="1">
        <w:r>
          <w:rPr>
            <w:sz w:val="28"/>
          </w:rPr>
          <w:t>№ 132н</w:t>
        </w:r>
      </w:hyperlink>
      <w:r>
        <w:rPr>
          <w:sz w:val="28"/>
        </w:rPr>
        <w:t>)</w:t>
      </w:r>
    </w:p>
    <w:p w:rsidR="00F04047" w:rsidRDefault="00FA409C">
      <w:pPr>
        <w:widowControl w:val="0"/>
        <w:ind w:firstLine="709"/>
        <w:jc w:val="both"/>
        <w:rPr>
          <w:sz w:val="28"/>
        </w:rPr>
      </w:pPr>
      <w:r>
        <w:rPr>
          <w:sz w:val="28"/>
        </w:rPr>
        <w:t>Филиалы и представительства иностранных организаций, находящиеся на территории Российской Федерации, могут вести бухгалтерский учет исходя из правил, установленных в стране нахождения иностранной организации, если последние не противоречат Международным стандартам финансовой отчетности, разработанным Комитетом по международным стандартам финансовой отчетности.</w:t>
      </w:r>
    </w:p>
    <w:p w:rsidR="00F04047" w:rsidRDefault="00FA409C">
      <w:pPr>
        <w:widowControl w:val="0"/>
        <w:ind w:firstLine="709"/>
        <w:jc w:val="both"/>
        <w:rPr>
          <w:sz w:val="28"/>
        </w:rPr>
      </w:pPr>
      <w:r>
        <w:rPr>
          <w:sz w:val="28"/>
        </w:rPr>
        <w:t xml:space="preserve">3. Министерство финансов Российской Федерации на основании Федерального </w:t>
      </w:r>
      <w:hyperlink r:id="rId147" w:history="1">
        <w:r>
          <w:rPr>
            <w:sz w:val="28"/>
          </w:rPr>
          <w:t>закона</w:t>
        </w:r>
      </w:hyperlink>
      <w:r>
        <w:rPr>
          <w:sz w:val="28"/>
        </w:rPr>
        <w:t xml:space="preserve"> "О бухгалтерском учете" разрабатывает и утверждает положения (стандарты) по бухгалтерскому учету, другие нормативные правовые акты и </w:t>
      </w:r>
      <w:hyperlink r:id="rId148" w:history="1">
        <w:r>
          <w:rPr>
            <w:sz w:val="28"/>
          </w:rPr>
          <w:t>методические указания</w:t>
        </w:r>
      </w:hyperlink>
      <w:r>
        <w:rPr>
          <w:sz w:val="28"/>
        </w:rPr>
        <w:t xml:space="preserve"> по бухгалтерскому учету, формирующие систему нормативного регулирования бухгалтерского учета и обязательные к исполнению организациями на территории Российской Федерации, в том числе при осуществлении деятельности за пределами Российской Федерации.</w:t>
      </w:r>
    </w:p>
    <w:p w:rsidR="00F04047" w:rsidRDefault="00FA409C">
      <w:pPr>
        <w:widowControl w:val="0"/>
        <w:ind w:firstLine="709"/>
        <w:jc w:val="both"/>
        <w:rPr>
          <w:sz w:val="28"/>
        </w:rPr>
      </w:pPr>
      <w:r>
        <w:rPr>
          <w:sz w:val="28"/>
        </w:rPr>
        <w:t xml:space="preserve">(в ред. </w:t>
      </w:r>
      <w:hyperlink r:id="rId149" w:history="1">
        <w:r>
          <w:rPr>
            <w:sz w:val="28"/>
          </w:rPr>
          <w:t>Приказа</w:t>
        </w:r>
      </w:hyperlink>
      <w:r>
        <w:rPr>
          <w:sz w:val="28"/>
        </w:rPr>
        <w:t xml:space="preserve"> Минфина РФ от 24.12.2010 № 186н)</w:t>
      </w:r>
    </w:p>
    <w:p w:rsidR="00F04047" w:rsidRDefault="00FA409C">
      <w:pPr>
        <w:widowControl w:val="0"/>
        <w:ind w:firstLine="709"/>
        <w:jc w:val="both"/>
        <w:rPr>
          <w:sz w:val="28"/>
        </w:rPr>
      </w:pPr>
      <w:r>
        <w:rPr>
          <w:sz w:val="28"/>
        </w:rPr>
        <w:t xml:space="preserve">4. В соответствии с Федеральным </w:t>
      </w:r>
      <w:hyperlink r:id="rId150" w:history="1">
        <w:r>
          <w:rPr>
            <w:sz w:val="28"/>
          </w:rPr>
          <w:t>законом</w:t>
        </w:r>
      </w:hyperlink>
      <w:r>
        <w:rPr>
          <w:sz w:val="28"/>
        </w:rPr>
        <w:t xml:space="preserve"> "О бухгалтерском учете":</w:t>
      </w:r>
    </w:p>
    <w:p w:rsidR="00F04047" w:rsidRDefault="00FA409C">
      <w:pPr>
        <w:widowControl w:val="0"/>
        <w:ind w:firstLine="709"/>
        <w:jc w:val="both"/>
        <w:rPr>
          <w:sz w:val="28"/>
        </w:rPr>
      </w:pPr>
      <w:r>
        <w:rPr>
          <w:sz w:val="28"/>
        </w:rPr>
        <w:t>а) 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w:t>
      </w:r>
    </w:p>
    <w:p w:rsidR="00F04047" w:rsidRDefault="00FA409C">
      <w:pPr>
        <w:widowControl w:val="0"/>
        <w:ind w:firstLine="709"/>
        <w:jc w:val="both"/>
        <w:rPr>
          <w:sz w:val="28"/>
        </w:rPr>
      </w:pPr>
      <w:r>
        <w:rPr>
          <w:sz w:val="28"/>
        </w:rPr>
        <w:t>б) объектами бухгалтерского учета являются имущество организаций, их обязательства и хозяйственные операции, осуществляемые организациями в процессе их деятельности;</w:t>
      </w:r>
    </w:p>
    <w:p w:rsidR="00F04047" w:rsidRDefault="00FA409C">
      <w:pPr>
        <w:widowControl w:val="0"/>
        <w:ind w:firstLine="709"/>
        <w:jc w:val="both"/>
        <w:rPr>
          <w:sz w:val="28"/>
        </w:rPr>
      </w:pPr>
      <w:r>
        <w:rPr>
          <w:sz w:val="28"/>
        </w:rPr>
        <w:t>в) основными задачами бухгалтерского учета являются:</w:t>
      </w:r>
    </w:p>
    <w:p w:rsidR="00F04047" w:rsidRDefault="00FA409C">
      <w:pPr>
        <w:widowControl w:val="0"/>
        <w:ind w:firstLine="709"/>
        <w:jc w:val="both"/>
        <w:rPr>
          <w:sz w:val="28"/>
        </w:rPr>
      </w:pPr>
      <w:r>
        <w:rPr>
          <w:sz w:val="28"/>
        </w:rPr>
        <w:t>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w:t>
      </w:r>
    </w:p>
    <w:p w:rsidR="00F04047" w:rsidRDefault="00FA409C">
      <w:pPr>
        <w:widowControl w:val="0"/>
        <w:ind w:firstLine="709"/>
        <w:jc w:val="both"/>
        <w:rPr>
          <w:sz w:val="28"/>
        </w:rPr>
      </w:pPr>
      <w:r>
        <w:rPr>
          <w:sz w:val="28"/>
        </w:rPr>
        <w:t xml:space="preserve">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Российский </w:t>
      </w:r>
      <w:r>
        <w:rPr>
          <w:sz w:val="28"/>
        </w:rPr>
        <w:lastRenderedPageBreak/>
        <w:t>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F04047" w:rsidRDefault="00FA409C">
      <w:pPr>
        <w:widowControl w:val="0"/>
        <w:ind w:firstLine="709"/>
        <w:jc w:val="both"/>
        <w:rPr>
          <w:sz w:val="28"/>
        </w:rPr>
      </w:pPr>
      <w:r>
        <w:rPr>
          <w:sz w:val="28"/>
        </w:rPr>
        <w:t>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F04047" w:rsidRDefault="00FA409C">
      <w:pPr>
        <w:widowControl w:val="0"/>
        <w:ind w:firstLine="709"/>
        <w:jc w:val="both"/>
        <w:rPr>
          <w:sz w:val="28"/>
        </w:rPr>
      </w:pPr>
      <w:r>
        <w:rPr>
          <w:sz w:val="28"/>
        </w:rPr>
        <w:t xml:space="preserve">5. Организация для осуществления постановки бухгалтерского учета, руководствуясь </w:t>
      </w:r>
      <w:hyperlink r:id="rId151" w:history="1">
        <w:r>
          <w:rPr>
            <w:sz w:val="28"/>
          </w:rPr>
          <w:t>законодательством</w:t>
        </w:r>
      </w:hyperlink>
      <w:r>
        <w:rPr>
          <w:sz w:val="28"/>
        </w:rPr>
        <w:t xml:space="preserve"> Российской Федерации о бухгалтерском учете, нормативными актами Министерства финансов Российской Федерации и органов, которым федеральными законами предоставлено право регулирования бухгалтерского учета, самостоятельно формирует свою учетную политику, исходя из своей структуры, отраслевой принадлежности и других особенностей деятельности.</w:t>
      </w:r>
    </w:p>
    <w:p w:rsidR="00F04047" w:rsidRDefault="00FA409C">
      <w:pPr>
        <w:widowControl w:val="0"/>
        <w:ind w:firstLine="709"/>
        <w:jc w:val="both"/>
        <w:rPr>
          <w:sz w:val="28"/>
        </w:rPr>
      </w:pPr>
      <w:r>
        <w:rPr>
          <w:sz w:val="28"/>
        </w:rPr>
        <w:t>6. Ответственность за организацию бухгалтерского учета в организации, соблюдение законодательства при выполнении хозяйственных операций несет руководитель организации.</w:t>
      </w:r>
    </w:p>
    <w:p w:rsidR="00F04047" w:rsidRDefault="00FA409C">
      <w:pPr>
        <w:widowControl w:val="0"/>
        <w:ind w:firstLine="709"/>
        <w:jc w:val="both"/>
        <w:rPr>
          <w:sz w:val="28"/>
        </w:rPr>
      </w:pPr>
      <w:r>
        <w:rPr>
          <w:sz w:val="28"/>
        </w:rPr>
        <w:t>7. Руководитель организации может в зависимости от объема учетной работы:</w:t>
      </w:r>
    </w:p>
    <w:p w:rsidR="00F04047" w:rsidRDefault="00FA409C">
      <w:pPr>
        <w:widowControl w:val="0"/>
        <w:ind w:firstLine="709"/>
        <w:jc w:val="both"/>
        <w:rPr>
          <w:sz w:val="28"/>
        </w:rPr>
      </w:pPr>
      <w:r>
        <w:rPr>
          <w:sz w:val="28"/>
        </w:rPr>
        <w:t>а) учредить бухгалтерскую службу как структурное подразделение, возглавляемое главным бухгалтером;</w:t>
      </w:r>
    </w:p>
    <w:p w:rsidR="00F04047" w:rsidRDefault="00FA409C">
      <w:pPr>
        <w:widowControl w:val="0"/>
        <w:ind w:firstLine="709"/>
        <w:jc w:val="both"/>
        <w:rPr>
          <w:sz w:val="28"/>
        </w:rPr>
      </w:pPr>
      <w:bookmarkStart w:id="93" w:name="Par69"/>
      <w:bookmarkEnd w:id="93"/>
      <w:r>
        <w:rPr>
          <w:sz w:val="28"/>
        </w:rPr>
        <w:t>б) ввести в штат должность бухгалтера;</w:t>
      </w:r>
    </w:p>
    <w:p w:rsidR="00F04047" w:rsidRDefault="00FA409C">
      <w:pPr>
        <w:widowControl w:val="0"/>
        <w:ind w:firstLine="709"/>
        <w:jc w:val="both"/>
        <w:rPr>
          <w:sz w:val="28"/>
        </w:rPr>
      </w:pPr>
      <w:bookmarkStart w:id="94" w:name="Par70"/>
      <w:bookmarkEnd w:id="94"/>
      <w:r>
        <w:rPr>
          <w:sz w:val="28"/>
        </w:rPr>
        <w:t>в) передать на договорных началах ведение бухгалтерского учета централизованной бухгалтерии, специализированной организации или бухгалтеру-специалисту;</w:t>
      </w:r>
    </w:p>
    <w:p w:rsidR="00F04047" w:rsidRDefault="00FA409C">
      <w:pPr>
        <w:widowControl w:val="0"/>
        <w:ind w:firstLine="709"/>
        <w:jc w:val="both"/>
        <w:rPr>
          <w:sz w:val="28"/>
        </w:rPr>
      </w:pPr>
      <w:bookmarkStart w:id="95" w:name="Par71"/>
      <w:bookmarkEnd w:id="95"/>
      <w:r>
        <w:rPr>
          <w:sz w:val="28"/>
        </w:rPr>
        <w:t>г) вести бухгалтерский учет лично.</w:t>
      </w:r>
    </w:p>
    <w:p w:rsidR="00F04047" w:rsidRDefault="00FA409C">
      <w:pPr>
        <w:widowControl w:val="0"/>
        <w:ind w:firstLine="709"/>
        <w:jc w:val="both"/>
        <w:rPr>
          <w:sz w:val="28"/>
        </w:rPr>
      </w:pPr>
      <w:r>
        <w:rPr>
          <w:sz w:val="28"/>
        </w:rPr>
        <w:t xml:space="preserve">Случаи, предусмотренные в </w:t>
      </w:r>
      <w:hyperlink w:anchor="Par69" w:history="1">
        <w:r>
          <w:rPr>
            <w:sz w:val="28"/>
          </w:rPr>
          <w:t>подпунктах "б"</w:t>
        </w:r>
      </w:hyperlink>
      <w:r>
        <w:rPr>
          <w:sz w:val="28"/>
        </w:rPr>
        <w:t xml:space="preserve">, </w:t>
      </w:r>
      <w:hyperlink w:anchor="Par70" w:history="1">
        <w:r>
          <w:rPr>
            <w:sz w:val="28"/>
          </w:rPr>
          <w:t>"в"</w:t>
        </w:r>
      </w:hyperlink>
      <w:r>
        <w:rPr>
          <w:sz w:val="28"/>
        </w:rPr>
        <w:t xml:space="preserve"> и </w:t>
      </w:r>
      <w:hyperlink w:anchor="Par71" w:history="1">
        <w:r>
          <w:rPr>
            <w:sz w:val="28"/>
          </w:rPr>
          <w:t>"г"</w:t>
        </w:r>
      </w:hyperlink>
      <w:r>
        <w:rPr>
          <w:sz w:val="28"/>
        </w:rPr>
        <w:t xml:space="preserve"> настоящего пункта, рекомендуется применять в организациях, относящихся по </w:t>
      </w:r>
      <w:hyperlink r:id="rId152" w:history="1">
        <w:r>
          <w:rPr>
            <w:sz w:val="28"/>
          </w:rPr>
          <w:t>законодательству</w:t>
        </w:r>
      </w:hyperlink>
      <w:r>
        <w:rPr>
          <w:sz w:val="28"/>
        </w:rPr>
        <w:t xml:space="preserve"> Российской Федерации к субъектам малого предпринимательства.</w:t>
      </w:r>
    </w:p>
    <w:p w:rsidR="00F04047" w:rsidRDefault="00FA409C">
      <w:pPr>
        <w:widowControl w:val="0"/>
        <w:ind w:firstLine="709"/>
        <w:jc w:val="both"/>
        <w:rPr>
          <w:sz w:val="28"/>
        </w:rPr>
      </w:pPr>
      <w:r>
        <w:rPr>
          <w:sz w:val="28"/>
        </w:rPr>
        <w:t>8. Принятая организацией учетная политика утверждается приказом или иным письменным распоряжением руководителя организации.</w:t>
      </w:r>
    </w:p>
    <w:p w:rsidR="00F04047" w:rsidRDefault="00FA409C">
      <w:pPr>
        <w:widowControl w:val="0"/>
        <w:ind w:firstLine="709"/>
        <w:jc w:val="both"/>
        <w:rPr>
          <w:sz w:val="28"/>
        </w:rPr>
      </w:pPr>
      <w:r>
        <w:rPr>
          <w:sz w:val="28"/>
        </w:rPr>
        <w:t>При этом утверждаются:</w:t>
      </w:r>
    </w:p>
    <w:p w:rsidR="00F04047" w:rsidRDefault="00FA409C">
      <w:pPr>
        <w:widowControl w:val="0"/>
        <w:ind w:firstLine="709"/>
        <w:jc w:val="both"/>
        <w:rPr>
          <w:sz w:val="28"/>
        </w:rPr>
      </w:pPr>
      <w:r>
        <w:rPr>
          <w:sz w:val="28"/>
        </w:rPr>
        <w:t>рабочий план счетов бухгалтерского учета, содержащий применяемые в организации счета, необходимые для ведения синтетического и аналитического учета;</w:t>
      </w:r>
    </w:p>
    <w:p w:rsidR="00F04047" w:rsidRDefault="00FA409C">
      <w:pPr>
        <w:widowControl w:val="0"/>
        <w:ind w:firstLine="709"/>
        <w:jc w:val="both"/>
        <w:rPr>
          <w:sz w:val="28"/>
        </w:rPr>
      </w:pPr>
      <w:r>
        <w:rPr>
          <w:sz w:val="28"/>
        </w:rPr>
        <w:t>формы первичных учетных документов, применяемых для оформления хозяйственных операций, по которым не предусмотрены типовые формы первичных учетных документов, а также формы документов для внутренней бухгалтерской отчетности;</w:t>
      </w:r>
    </w:p>
    <w:p w:rsidR="00F04047" w:rsidRDefault="00FA409C">
      <w:pPr>
        <w:widowControl w:val="0"/>
        <w:ind w:firstLine="709"/>
        <w:jc w:val="both"/>
        <w:rPr>
          <w:sz w:val="28"/>
        </w:rPr>
      </w:pPr>
      <w:r>
        <w:rPr>
          <w:sz w:val="28"/>
        </w:rPr>
        <w:t>методы оценки отдельных видов имущества и обязательств;</w:t>
      </w:r>
    </w:p>
    <w:p w:rsidR="00F04047" w:rsidRDefault="00FA409C">
      <w:pPr>
        <w:widowControl w:val="0"/>
        <w:ind w:firstLine="709"/>
        <w:jc w:val="both"/>
        <w:rPr>
          <w:sz w:val="28"/>
        </w:rPr>
      </w:pPr>
      <w:r>
        <w:rPr>
          <w:sz w:val="28"/>
        </w:rPr>
        <w:t>порядок проведения инвентаризации имущества и обязательств;</w:t>
      </w:r>
    </w:p>
    <w:p w:rsidR="00F04047" w:rsidRDefault="00FA409C">
      <w:pPr>
        <w:widowControl w:val="0"/>
        <w:ind w:firstLine="709"/>
        <w:jc w:val="both"/>
        <w:rPr>
          <w:sz w:val="28"/>
        </w:rPr>
      </w:pPr>
      <w:r>
        <w:rPr>
          <w:sz w:val="28"/>
        </w:rPr>
        <w:t>правила документооборота и технология обработки учетной информации;</w:t>
      </w:r>
    </w:p>
    <w:p w:rsidR="00F04047" w:rsidRDefault="00FA409C">
      <w:pPr>
        <w:widowControl w:val="0"/>
        <w:ind w:firstLine="709"/>
        <w:jc w:val="both"/>
        <w:rPr>
          <w:sz w:val="28"/>
        </w:rPr>
      </w:pPr>
      <w:r>
        <w:rPr>
          <w:sz w:val="28"/>
        </w:rPr>
        <w:t>порядок контроля за хозяйственными операциями, а также другие решения, необходимые для организации бухгалтерского учета.</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96" w:name="__RefHeading___41"/>
      <w:bookmarkEnd w:id="96"/>
      <w:r>
        <w:rPr>
          <w:sz w:val="28"/>
        </w:rPr>
        <w:t>II. Основные правила ведения бухгалтерского учета</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97" w:name="__RefHeading___42"/>
      <w:bookmarkEnd w:id="97"/>
      <w:r>
        <w:rPr>
          <w:sz w:val="28"/>
        </w:rPr>
        <w:t>Требования к ведению бухгалтерского учета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lastRenderedPageBreak/>
        <w:t>9. Организация ведет бухгалтерский учет имущества, обязательств и хозяйственных операций (фактов хозяйственной деятельности) путем двойной записи на взаимосвязанных счетах бухгалтерского учета, включенных в рабочий план счетов бухгалтерского учета.</w:t>
      </w:r>
    </w:p>
    <w:p w:rsidR="00F04047" w:rsidRDefault="00FA409C">
      <w:pPr>
        <w:widowControl w:val="0"/>
        <w:ind w:firstLine="709"/>
        <w:jc w:val="both"/>
        <w:rPr>
          <w:sz w:val="28"/>
        </w:rPr>
      </w:pPr>
      <w:r>
        <w:rPr>
          <w:sz w:val="28"/>
        </w:rPr>
        <w:t xml:space="preserve">Рабочий план счетов бухгалтерского учета утверждается организацией на основе </w:t>
      </w:r>
      <w:hyperlink r:id="rId153" w:history="1">
        <w:r>
          <w:rPr>
            <w:sz w:val="28"/>
          </w:rPr>
          <w:t>Плана счетов</w:t>
        </w:r>
      </w:hyperlink>
      <w:r>
        <w:rPr>
          <w:sz w:val="28"/>
        </w:rPr>
        <w:t xml:space="preserve"> бухгалтерского учета, утверждаемого Министерством финансов Российской Федерации.</w:t>
      </w:r>
    </w:p>
    <w:p w:rsidR="00F04047" w:rsidRDefault="00FA409C">
      <w:pPr>
        <w:widowControl w:val="0"/>
        <w:ind w:firstLine="709"/>
        <w:jc w:val="both"/>
        <w:rPr>
          <w:sz w:val="28"/>
        </w:rPr>
      </w:pPr>
      <w:r>
        <w:rPr>
          <w:sz w:val="28"/>
        </w:rPr>
        <w:t>Бухгалтерский учет имущества, обязательств и хозяйственных операций (фактов хозяйственной деятельности) ведется в валюте Российской Федерации - в рублях. Документирование имущества, обязательств и иных фактов хозяйственной деятельности, ведение регистров бухгалтерского учета и бухгалтерской отчетности осуществляется на русском языке. Первичные учетные документы, составленные на иных языках, должны иметь построчный перевод на русский язык.</w:t>
      </w:r>
    </w:p>
    <w:p w:rsidR="00F04047" w:rsidRDefault="00FA409C">
      <w:pPr>
        <w:widowControl w:val="0"/>
        <w:ind w:firstLine="709"/>
        <w:jc w:val="both"/>
        <w:rPr>
          <w:sz w:val="28"/>
        </w:rPr>
      </w:pPr>
      <w:r>
        <w:rPr>
          <w:sz w:val="28"/>
        </w:rPr>
        <w:t>10. Для ведения бухгалтерского учета в организации формируется учетная политика, предполагающая имущественную обособленность и непрерывность деятельности организации, последовательность применения учетной политики, а также временную определенность фактов хозяйственной деятельности.</w:t>
      </w:r>
    </w:p>
    <w:p w:rsidR="00F04047" w:rsidRDefault="00FA409C">
      <w:pPr>
        <w:widowControl w:val="0"/>
        <w:ind w:firstLine="709"/>
        <w:jc w:val="both"/>
        <w:rPr>
          <w:sz w:val="28"/>
        </w:rPr>
      </w:pPr>
      <w:r>
        <w:rPr>
          <w:sz w:val="28"/>
        </w:rPr>
        <w:t>Учетная политика организации должна отвечать требованиям полноты, осмотрительности, приоритета содержания перед формой, непротиворечивости и рациональности.</w:t>
      </w:r>
    </w:p>
    <w:p w:rsidR="00F04047" w:rsidRDefault="00FA409C">
      <w:pPr>
        <w:widowControl w:val="0"/>
        <w:ind w:firstLine="709"/>
        <w:jc w:val="both"/>
        <w:rPr>
          <w:sz w:val="28"/>
        </w:rPr>
      </w:pPr>
      <w:r>
        <w:rPr>
          <w:sz w:val="28"/>
        </w:rPr>
        <w:t>11. В бухгалтерском учете организации текущие затраты на производство продукции, выполнение работ и оказание услуг и затраты, связанные с капитальными и финансовыми вложениями, учитываются раздельно.</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98" w:name="__RefHeading___43"/>
      <w:bookmarkStart w:id="99" w:name="Par93"/>
      <w:bookmarkEnd w:id="98"/>
      <w:bookmarkEnd w:id="99"/>
      <w:r>
        <w:rPr>
          <w:sz w:val="28"/>
        </w:rPr>
        <w:t>Документирование хозяйственных операций</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12. 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w:t>
      </w:r>
    </w:p>
    <w:p w:rsidR="00F04047" w:rsidRDefault="00FA409C">
      <w:pPr>
        <w:widowControl w:val="0"/>
        <w:ind w:firstLine="709"/>
        <w:jc w:val="both"/>
        <w:rPr>
          <w:sz w:val="28"/>
        </w:rPr>
      </w:pPr>
      <w:r>
        <w:rPr>
          <w:sz w:val="28"/>
        </w:rPr>
        <w:t xml:space="preserve">Требования главного бухгалтера (далее под главным бухгалтером понимаются также лица, ведущие бухгалтерский учет в случаях, предусмотренных </w:t>
      </w:r>
      <w:hyperlink w:anchor="Par69" w:history="1">
        <w:r>
          <w:rPr>
            <w:sz w:val="28"/>
          </w:rPr>
          <w:t>подпунктами "б"</w:t>
        </w:r>
      </w:hyperlink>
      <w:r>
        <w:rPr>
          <w:sz w:val="28"/>
        </w:rPr>
        <w:t xml:space="preserve">, </w:t>
      </w:r>
      <w:hyperlink w:anchor="Par70" w:history="1">
        <w:r>
          <w:rPr>
            <w:sz w:val="28"/>
          </w:rPr>
          <w:t>"в"</w:t>
        </w:r>
      </w:hyperlink>
      <w:r>
        <w:rPr>
          <w:sz w:val="28"/>
        </w:rPr>
        <w:t xml:space="preserve">, </w:t>
      </w:r>
      <w:hyperlink w:anchor="Par71" w:history="1">
        <w:r>
          <w:rPr>
            <w:sz w:val="28"/>
          </w:rPr>
          <w:t>"г" пункта 7</w:t>
        </w:r>
      </w:hyperlink>
      <w:r>
        <w:rPr>
          <w:sz w:val="28"/>
        </w:rPr>
        <w:t xml:space="preserve"> настоящего Положения) по документальному оформлению хозяйственных операций и представлению в бухгалтерскую службу документов и сведений обязательны для всех работников организации.</w:t>
      </w:r>
    </w:p>
    <w:p w:rsidR="00F04047" w:rsidRDefault="00FA409C">
      <w:pPr>
        <w:widowControl w:val="0"/>
        <w:ind w:firstLine="709"/>
        <w:jc w:val="both"/>
        <w:rPr>
          <w:sz w:val="28"/>
        </w:rPr>
      </w:pPr>
      <w:bookmarkStart w:id="100" w:name="Par97"/>
      <w:bookmarkEnd w:id="100"/>
      <w:r>
        <w:rPr>
          <w:sz w:val="28"/>
        </w:rPr>
        <w:t>13. Первичные учетные документы должны содержать следующие обязательные реквизиты: наименование документа (формы), код формы; дату составления; наименование организации, от имени которой составлен документ;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 (включая случаи создания документов с применением средств вычислительной техники).</w:t>
      </w:r>
    </w:p>
    <w:p w:rsidR="00F04047" w:rsidRDefault="00FA409C">
      <w:pPr>
        <w:widowControl w:val="0"/>
        <w:ind w:firstLine="709"/>
        <w:jc w:val="both"/>
        <w:rPr>
          <w:sz w:val="28"/>
        </w:rPr>
      </w:pPr>
      <w:r>
        <w:rPr>
          <w:sz w:val="28"/>
        </w:rPr>
        <w:t xml:space="preserve">Первичные учетные документы принимаются к учету, если они составлены по форме, содержащейся в альбомах унифицированных (типовых) форм первичной учетной документации, а по документам, форма которых не предусмотрена в этих альбомах и утверждаемым организацией, должны содержать обязательные реквизиты </w:t>
      </w:r>
      <w:r>
        <w:rPr>
          <w:sz w:val="28"/>
        </w:rPr>
        <w:lastRenderedPageBreak/>
        <w:t xml:space="preserve">в соответствии с требованиями </w:t>
      </w:r>
      <w:hyperlink w:anchor="Par97" w:history="1">
        <w:r>
          <w:rPr>
            <w:sz w:val="28"/>
          </w:rPr>
          <w:t>абзаца первого</w:t>
        </w:r>
      </w:hyperlink>
      <w:r>
        <w:rPr>
          <w:sz w:val="28"/>
        </w:rPr>
        <w:t xml:space="preserve"> настоящего пункта.</w:t>
      </w:r>
    </w:p>
    <w:p w:rsidR="00F04047" w:rsidRDefault="00FA409C">
      <w:pPr>
        <w:widowControl w:val="0"/>
        <w:ind w:firstLine="709"/>
        <w:jc w:val="both"/>
        <w:rPr>
          <w:sz w:val="28"/>
        </w:rPr>
      </w:pPr>
      <w:r>
        <w:rPr>
          <w:sz w:val="28"/>
        </w:rPr>
        <w:t>В зависимости от характера операции, требований нормативных актов, методических указаний по бухгалтерскому учету и технологии обработки учетной информации в первичные документы могут быть включены дополнительные реквизиты.</w:t>
      </w:r>
    </w:p>
    <w:p w:rsidR="00F04047" w:rsidRDefault="00FA409C">
      <w:pPr>
        <w:widowControl w:val="0"/>
        <w:ind w:firstLine="709"/>
        <w:jc w:val="both"/>
        <w:rPr>
          <w:sz w:val="28"/>
        </w:rPr>
      </w:pPr>
      <w:r>
        <w:rPr>
          <w:sz w:val="28"/>
        </w:rPr>
        <w:t>14. Перечень лиц, имеющих право подписи первичных учетных документов, утверждает руководитель организации по согласованию с главным бухгалтером.</w:t>
      </w:r>
    </w:p>
    <w:p w:rsidR="00F04047" w:rsidRDefault="00FA409C">
      <w:pPr>
        <w:widowControl w:val="0"/>
        <w:ind w:firstLine="709"/>
        <w:jc w:val="both"/>
        <w:rPr>
          <w:sz w:val="28"/>
        </w:rPr>
      </w:pPr>
      <w:r>
        <w:rPr>
          <w:sz w:val="28"/>
        </w:rPr>
        <w:t>Документы, которыми оформляются хозяйственные операции с денежными средствами, подписываются руководителем организации и главным бухгалтером или уполномоченными ими на то лицами.</w:t>
      </w:r>
    </w:p>
    <w:p w:rsidR="00F04047" w:rsidRDefault="00FA409C">
      <w:pPr>
        <w:widowControl w:val="0"/>
        <w:ind w:firstLine="709"/>
        <w:jc w:val="both"/>
        <w:rPr>
          <w:sz w:val="28"/>
        </w:rPr>
      </w:pPr>
      <w:r>
        <w:rPr>
          <w:sz w:val="28"/>
        </w:rPr>
        <w:t>Без подписи главного бухгалтера или уполномоченного им на то лица денежные и расчетные документы, финансовые и кредитные обязательства считаются недействительными и не должны приниматься к исполнению (за исключением документов, подписываемых руководителем федерального органа исполнительной власти, особенности оформления которых определяются отдельными указаниями Министерства финансов Российской Федерации). Под финансовыми и кредитными обязательствами понимаются документы, оформляющие финансовые вложения организации, договоры займа, кредитные договоры и договоры, заключенные по товарному и коммерческому кредиту.</w:t>
      </w:r>
    </w:p>
    <w:p w:rsidR="00F04047" w:rsidRDefault="00FA409C">
      <w:pPr>
        <w:widowControl w:val="0"/>
        <w:ind w:firstLine="709"/>
        <w:jc w:val="both"/>
        <w:rPr>
          <w:sz w:val="28"/>
        </w:rPr>
      </w:pPr>
      <w:r>
        <w:rPr>
          <w:sz w:val="28"/>
        </w:rPr>
        <w:t>В случае разногласий между руководителем организации и главным бухгалтером по осуществлению отдельных хозяйственных операций первичные учетные документы по ним могут быть приняты к исполнению с письменного распоряжения руководителя организации, который несет всю полноту ответственности за последствия осуществления таких операций и включения данных о них в бухгалтерский учет и бухгалтерскую отчетность.</w:t>
      </w:r>
    </w:p>
    <w:p w:rsidR="00F04047" w:rsidRDefault="00FA409C">
      <w:pPr>
        <w:widowControl w:val="0"/>
        <w:ind w:firstLine="709"/>
        <w:jc w:val="both"/>
        <w:rPr>
          <w:sz w:val="28"/>
        </w:rPr>
      </w:pPr>
      <w:r>
        <w:rPr>
          <w:sz w:val="28"/>
        </w:rPr>
        <w:t>15. Первичный учетный документ должен быть составлен в момент совершения хозяйственной операции, а если это не представляется возможным - непосредственно по окончании операции.</w:t>
      </w:r>
    </w:p>
    <w:p w:rsidR="00F04047" w:rsidRDefault="00FA409C">
      <w:pPr>
        <w:widowControl w:val="0"/>
        <w:ind w:firstLine="709"/>
        <w:jc w:val="both"/>
        <w:rPr>
          <w:sz w:val="28"/>
        </w:rPr>
      </w:pPr>
      <w:r>
        <w:rPr>
          <w:sz w:val="28"/>
        </w:rPr>
        <w:t>При реализации товаров, продукции, работ и услуг с применением контрольно-кассовых машин допускается составление первичного учетного документа не реже одного раза в день по его окончании на основании кассовых чеков.</w:t>
      </w:r>
    </w:p>
    <w:p w:rsidR="00F04047" w:rsidRDefault="00FA409C">
      <w:pPr>
        <w:widowControl w:val="0"/>
        <w:ind w:firstLine="709"/>
        <w:jc w:val="both"/>
        <w:rPr>
          <w:sz w:val="28"/>
        </w:rPr>
      </w:pPr>
      <w:r>
        <w:rPr>
          <w:sz w:val="28"/>
        </w:rPr>
        <w:t>Создание первичных учетных документов, порядок и сроки передачи их для отражения в бухгалтерском учете производятся в соответствии с утвержденным в организации графиком документооборота.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F04047" w:rsidRDefault="00FA409C">
      <w:pPr>
        <w:widowControl w:val="0"/>
        <w:ind w:firstLine="709"/>
        <w:jc w:val="both"/>
        <w:rPr>
          <w:sz w:val="28"/>
        </w:rPr>
      </w:pPr>
      <w:r>
        <w:rPr>
          <w:sz w:val="28"/>
        </w:rPr>
        <w:t>16. Внесение исправлений в кассовые и банковские документы не допускается. В остальные первичные учетные документы исправления могут вноситься лишь по согласованию с лицами, составившими и подписавшими эти документы, что должно быть подтверждено подписями тех же лиц, с указанием даты внесения исправлений.</w:t>
      </w:r>
    </w:p>
    <w:p w:rsidR="00F04047" w:rsidRDefault="00FA409C">
      <w:pPr>
        <w:widowControl w:val="0"/>
        <w:ind w:firstLine="709"/>
        <w:jc w:val="both"/>
        <w:rPr>
          <w:sz w:val="28"/>
        </w:rPr>
      </w:pPr>
      <w:r>
        <w:rPr>
          <w:sz w:val="28"/>
        </w:rPr>
        <w:t>17. Для осуществления контроля и упорядочения обработки данных о хозяйственных операциях на основе первичных учетных документов могут составляться сводные учетные документы.</w:t>
      </w:r>
    </w:p>
    <w:p w:rsidR="00F04047" w:rsidRDefault="00FA409C">
      <w:pPr>
        <w:widowControl w:val="0"/>
        <w:ind w:firstLine="709"/>
        <w:jc w:val="both"/>
        <w:rPr>
          <w:sz w:val="28"/>
        </w:rPr>
      </w:pPr>
      <w:r>
        <w:rPr>
          <w:sz w:val="28"/>
        </w:rPr>
        <w:t xml:space="preserve">18. Первичные и сводные учетные документы могут составляться на бумажных и машинных носителях информации. В последнем случае организация обязана </w:t>
      </w:r>
      <w:r>
        <w:rPr>
          <w:sz w:val="28"/>
        </w:rPr>
        <w:lastRenderedPageBreak/>
        <w:t>изготовлять за свой счет копии таких документов на бумажных носителях для других участников хозяйственных операций, а также по требованию органов, осуществляющих контроль в соответствии с законодательством Российской Федерации, суда и прокуратуры.</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101" w:name="__RefHeading___44"/>
      <w:bookmarkStart w:id="102" w:name="Par111"/>
      <w:bookmarkEnd w:id="101"/>
      <w:bookmarkEnd w:id="102"/>
      <w:r>
        <w:rPr>
          <w:sz w:val="28"/>
        </w:rPr>
        <w:t>Регистры бухгалтерского учета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19. Регистры бухгалтерского учета предназначены для систематизации и накопления информации, содержащейся в принятых к учету первичных учетных документах, для отражения на счетах бухгалтерского учета и в бухгалтерской отчетности.</w:t>
      </w:r>
    </w:p>
    <w:p w:rsidR="00F04047" w:rsidRDefault="00FA409C">
      <w:pPr>
        <w:widowControl w:val="0"/>
        <w:ind w:firstLine="709"/>
        <w:jc w:val="both"/>
        <w:rPr>
          <w:sz w:val="28"/>
        </w:rPr>
      </w:pPr>
      <w:r>
        <w:rPr>
          <w:sz w:val="28"/>
        </w:rPr>
        <w:t>Регистры бухгалтерского учета могут вестись в специальных книгах (журналах), на отдельных листах и карточках, в виде машинограмм, полученных при использовании вычислительной техники, а также на машинных носителях информации. При ведении регистров бухгалтерского учета на машинных носителях информации должна быть предусмотрена возможность их вывода на бумажные носители информации.</w:t>
      </w:r>
    </w:p>
    <w:p w:rsidR="00F04047" w:rsidRDefault="00B54769">
      <w:pPr>
        <w:widowControl w:val="0"/>
        <w:ind w:firstLine="709"/>
        <w:jc w:val="both"/>
        <w:rPr>
          <w:sz w:val="28"/>
        </w:rPr>
      </w:pPr>
      <w:hyperlink r:id="rId154" w:history="1">
        <w:r w:rsidR="00FA409C">
          <w:rPr>
            <w:sz w:val="28"/>
          </w:rPr>
          <w:t>Формы</w:t>
        </w:r>
      </w:hyperlink>
      <w:r w:rsidR="00FA409C">
        <w:rPr>
          <w:sz w:val="28"/>
        </w:rPr>
        <w:t xml:space="preserve"> регистров бухгалтерского учета разрабатываются и рекомендуются Министерством финансов Российской Федерации, органами, которым федеральными законами предоставлено право регулирования бухгалтерского учета, или федеральными органами исполнительной власти, организациями при соблюдении ими общих методических принципов бухгалтерского учета.</w:t>
      </w:r>
    </w:p>
    <w:p w:rsidR="00F04047" w:rsidRDefault="00FA409C">
      <w:pPr>
        <w:widowControl w:val="0"/>
        <w:ind w:firstLine="709"/>
        <w:jc w:val="both"/>
        <w:rPr>
          <w:sz w:val="28"/>
        </w:rPr>
      </w:pPr>
      <w:r>
        <w:rPr>
          <w:sz w:val="28"/>
        </w:rPr>
        <w:t>20. Хозяйственные операции должны отражаться в регистрах бухгалтерского учета в хронологической последовательности и группироваться по соответствующим счетам бухгалтерского учета.</w:t>
      </w:r>
    </w:p>
    <w:p w:rsidR="00F04047" w:rsidRDefault="00FA409C">
      <w:pPr>
        <w:widowControl w:val="0"/>
        <w:ind w:firstLine="709"/>
        <w:jc w:val="both"/>
        <w:rPr>
          <w:sz w:val="28"/>
        </w:rPr>
      </w:pPr>
      <w:r>
        <w:rPr>
          <w:sz w:val="28"/>
        </w:rPr>
        <w:t>Правильность отражения хозяйственных операций в регистрах бухгалтерского учета обеспечивают лица, составившие и подписавшие их.</w:t>
      </w:r>
    </w:p>
    <w:p w:rsidR="00F04047" w:rsidRDefault="00FA409C">
      <w:pPr>
        <w:widowControl w:val="0"/>
        <w:ind w:firstLine="709"/>
        <w:jc w:val="both"/>
        <w:rPr>
          <w:sz w:val="28"/>
        </w:rPr>
      </w:pPr>
      <w:r>
        <w:rPr>
          <w:sz w:val="28"/>
        </w:rPr>
        <w:t>21. При хранении регистров бухгалтерского учета должна обеспечиваться их защита от несанкционированных исправлений. Исправление ошибки в регистре бухгалтерского учета должно быть обосновано и подтверждено подписью лица, внесшего исправление, с указанием даты исправления.</w:t>
      </w:r>
    </w:p>
    <w:p w:rsidR="00F04047" w:rsidRDefault="00FA409C">
      <w:pPr>
        <w:widowControl w:val="0"/>
        <w:ind w:firstLine="709"/>
        <w:jc w:val="both"/>
        <w:rPr>
          <w:sz w:val="28"/>
        </w:rPr>
      </w:pPr>
      <w:r>
        <w:rPr>
          <w:sz w:val="28"/>
        </w:rPr>
        <w:t xml:space="preserve">22. Содержание регистров бухгалтерского учета и внутренней бухгалтерской отчетности является </w:t>
      </w:r>
      <w:hyperlink r:id="rId155" w:history="1">
        <w:r>
          <w:rPr>
            <w:sz w:val="28"/>
          </w:rPr>
          <w:t>коммерческой тайной</w:t>
        </w:r>
      </w:hyperlink>
      <w:r>
        <w:rPr>
          <w:sz w:val="28"/>
        </w:rPr>
        <w:t xml:space="preserve">, а в случаях, предусмотренных </w:t>
      </w:r>
      <w:hyperlink r:id="rId156" w:history="1">
        <w:r>
          <w:rPr>
            <w:sz w:val="28"/>
          </w:rPr>
          <w:t>законодательством</w:t>
        </w:r>
      </w:hyperlink>
      <w:r>
        <w:rPr>
          <w:sz w:val="28"/>
        </w:rPr>
        <w:t xml:space="preserve"> Российской Федерации, - государственной тайной.</w:t>
      </w:r>
    </w:p>
    <w:p w:rsidR="00F04047" w:rsidRDefault="00FA409C">
      <w:pPr>
        <w:widowControl w:val="0"/>
        <w:ind w:firstLine="709"/>
        <w:jc w:val="both"/>
        <w:rPr>
          <w:sz w:val="28"/>
        </w:rPr>
      </w:pPr>
      <w:r>
        <w:rPr>
          <w:sz w:val="28"/>
        </w:rPr>
        <w:t>Лица, получившие доступ к информации, содержащейся в регистрах бухгалтерского учета и во внутренней бухгалтерской отчетности, обязаны хранить коммерческую и государственную тайну. За ее разглашение они несут ответственность, установленную законодательством Российской Федерации.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103" w:name="__RefHeading___45"/>
      <w:bookmarkStart w:id="104" w:name="Par122"/>
      <w:bookmarkEnd w:id="103"/>
      <w:bookmarkEnd w:id="104"/>
      <w:r>
        <w:rPr>
          <w:sz w:val="28"/>
        </w:rPr>
        <w:t>Оценка имущества и обязательств</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23. Имущество, обязательства и иные факты хозяйственной деятельности для отражения в бухгалтерском учете и бухгалтерской отчетности подлежат оценке в денежном выражении.</w:t>
      </w:r>
    </w:p>
    <w:p w:rsidR="00F04047" w:rsidRDefault="00FA409C">
      <w:pPr>
        <w:widowControl w:val="0"/>
        <w:ind w:firstLine="709"/>
        <w:jc w:val="both"/>
        <w:rPr>
          <w:sz w:val="28"/>
        </w:rPr>
      </w:pPr>
      <w:r>
        <w:rPr>
          <w:sz w:val="28"/>
        </w:rPr>
        <w:t xml:space="preserve">Оценка имущества, приобретенного за плату, осуществляется путем суммирования фактически произведенных затрат на его покупку; имущества, </w:t>
      </w:r>
      <w:r>
        <w:rPr>
          <w:sz w:val="28"/>
        </w:rPr>
        <w:lastRenderedPageBreak/>
        <w:t>полученного безвозмездно, - по рыночной стоимости на дату оприходования; имущества, произведенного в самой организации, - по стоимости его изготовления (фактические затраты, связанные с производством объекта имущества).</w:t>
      </w:r>
    </w:p>
    <w:p w:rsidR="00F04047" w:rsidRDefault="00FA409C">
      <w:pPr>
        <w:widowControl w:val="0"/>
        <w:ind w:firstLine="709"/>
        <w:jc w:val="both"/>
        <w:rPr>
          <w:sz w:val="28"/>
        </w:rPr>
      </w:pPr>
      <w:r>
        <w:rPr>
          <w:sz w:val="28"/>
        </w:rPr>
        <w:t>В состав фактически произведенных затрат включаются, в частности, затраты на приобретение самого объекта имущества, уплачиваемые проценты по предоставленному при приобретении коммерческому кредиту, наценки (надбавки), комиссионные вознаграждения (стоимость услуг), уплачиваемые снабженческим, внешнеэкономическим и иным организациям, таможенные пошлины и иные платежи, затраты на транспортировку, хранение и доставку, осуществляемые силами сторонних организаций.</w:t>
      </w:r>
    </w:p>
    <w:p w:rsidR="00F04047" w:rsidRDefault="00FA409C">
      <w:pPr>
        <w:widowControl w:val="0"/>
        <w:ind w:firstLine="709"/>
        <w:jc w:val="both"/>
        <w:rPr>
          <w:sz w:val="28"/>
        </w:rPr>
      </w:pPr>
      <w:r>
        <w:rPr>
          <w:sz w:val="28"/>
        </w:rPr>
        <w:t>Формирование текущей рыночной стоимости производится на основе цены, действующей на дату оприходования имущества, полученного безвозмездно, на данный или аналогичный вид имущества. Данные о действующей цене должны быть подтверждены документально или экспертным путем.</w:t>
      </w:r>
    </w:p>
    <w:p w:rsidR="00F04047" w:rsidRDefault="00FA409C">
      <w:pPr>
        <w:widowControl w:val="0"/>
        <w:ind w:firstLine="709"/>
        <w:jc w:val="both"/>
        <w:rPr>
          <w:sz w:val="28"/>
        </w:rPr>
      </w:pPr>
      <w:r>
        <w:rPr>
          <w:sz w:val="28"/>
        </w:rPr>
        <w:t>Под стоимостью изготовления признаются фактически произведенные затраты, связанные с использованием в процессе изготовления имущества основных средств, сырья, материалов, топлива, энергии, трудовых ресурсов и других затрат на изготовление объекта имущества.</w:t>
      </w:r>
    </w:p>
    <w:p w:rsidR="00F04047" w:rsidRDefault="00FA409C">
      <w:pPr>
        <w:widowControl w:val="0"/>
        <w:ind w:firstLine="709"/>
        <w:jc w:val="both"/>
        <w:rPr>
          <w:sz w:val="28"/>
        </w:rPr>
      </w:pPr>
      <w:r>
        <w:rPr>
          <w:sz w:val="28"/>
        </w:rPr>
        <w:t>Применение других методов оценки, в том числе путем резервирования, допускается в случаях, предусмотренных законодательством Российской Федерации, а также нормативными актами Министерства финансов Российской Федерации и органов, которым федеральными законами предоставлено право регулирования бухгалтерского учета.</w:t>
      </w:r>
    </w:p>
    <w:p w:rsidR="00F04047" w:rsidRDefault="00FA409C">
      <w:pPr>
        <w:widowControl w:val="0"/>
        <w:ind w:firstLine="709"/>
        <w:jc w:val="both"/>
        <w:rPr>
          <w:sz w:val="28"/>
        </w:rPr>
      </w:pPr>
      <w:r>
        <w:rPr>
          <w:sz w:val="28"/>
        </w:rPr>
        <w:t>24. Записи в бухгалтерском учете по валютным счетам организации, а также по операциям в иностранной валюте производятся в рублях в суммах, определяемых путем пересчета иностранной валюты по курсу Центрального банка Российской Федерации, действующему на дату совершения операции. Одновременно указанные записи производятся в валюте расчетов и платежей.</w:t>
      </w:r>
    </w:p>
    <w:p w:rsidR="00F04047" w:rsidRDefault="00FA409C">
      <w:pPr>
        <w:widowControl w:val="0"/>
        <w:ind w:firstLine="709"/>
        <w:jc w:val="both"/>
        <w:rPr>
          <w:sz w:val="28"/>
        </w:rPr>
      </w:pPr>
      <w:r>
        <w:rPr>
          <w:sz w:val="28"/>
        </w:rPr>
        <w:t>25. Бухгалтерский учет имущества, обязательств и хозяйственных операций допускается вести в суммах, округленных до целых рублей. Возникающие при этом суммовые разницы относятся на финансовые результаты у коммерческой организации или увеличение доходов (уменьшение расходов) у некоммерческой организации.</w:t>
      </w:r>
    </w:p>
    <w:p w:rsidR="00F04047" w:rsidRDefault="00FA409C">
      <w:pPr>
        <w:widowControl w:val="0"/>
        <w:ind w:firstLine="709"/>
        <w:jc w:val="both"/>
        <w:rPr>
          <w:sz w:val="28"/>
        </w:rPr>
      </w:pPr>
      <w:r>
        <w:rPr>
          <w:sz w:val="28"/>
        </w:rPr>
        <w:t xml:space="preserve">(в ред. </w:t>
      </w:r>
      <w:hyperlink r:id="rId157" w:history="1">
        <w:r>
          <w:rPr>
            <w:sz w:val="28"/>
          </w:rPr>
          <w:t>Приказа</w:t>
        </w:r>
      </w:hyperlink>
      <w:r>
        <w:rPr>
          <w:sz w:val="28"/>
        </w:rPr>
        <w:t xml:space="preserve"> Минфина РФ от 30.12.1999 № 107н)</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105" w:name="__RefHeading___46"/>
      <w:bookmarkStart w:id="106" w:name="Par134"/>
      <w:bookmarkEnd w:id="105"/>
      <w:bookmarkEnd w:id="106"/>
      <w:r>
        <w:rPr>
          <w:sz w:val="28"/>
        </w:rPr>
        <w:t>Инвентаризация имущества и обязательств</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26. Для обеспечения достоверности данных бухгалтерского учета и бухгалтерской отчетности организации обязаны проводить инвентаризацию имущества и обязательств, в ходе которой проверяются и документально подтверждаются их наличие, состояние и оценка.</w:t>
      </w:r>
    </w:p>
    <w:p w:rsidR="00F04047" w:rsidRDefault="00FA409C">
      <w:pPr>
        <w:widowControl w:val="0"/>
        <w:ind w:firstLine="709"/>
        <w:jc w:val="both"/>
        <w:rPr>
          <w:sz w:val="28"/>
        </w:rPr>
      </w:pPr>
      <w:r>
        <w:rPr>
          <w:sz w:val="28"/>
        </w:rPr>
        <w:t>Порядок (количество инвентаризаций в отчетном году, даты их проведения, перечень имущества и обязательств, проверяемых при каждой из них, и т.д.) проведения инвентаризации определяется руководителем организации, за исключением случаев, когда проведение инвентаризации обязательно.</w:t>
      </w:r>
    </w:p>
    <w:p w:rsidR="00F04047" w:rsidRDefault="00FA409C">
      <w:pPr>
        <w:widowControl w:val="0"/>
        <w:ind w:firstLine="709"/>
        <w:jc w:val="both"/>
        <w:rPr>
          <w:sz w:val="28"/>
        </w:rPr>
      </w:pPr>
      <w:r>
        <w:rPr>
          <w:sz w:val="28"/>
        </w:rPr>
        <w:t>27. Проведение инвентаризации обязательно:</w:t>
      </w:r>
    </w:p>
    <w:p w:rsidR="00F04047" w:rsidRDefault="00FA409C">
      <w:pPr>
        <w:widowControl w:val="0"/>
        <w:ind w:firstLine="709"/>
        <w:jc w:val="both"/>
        <w:rPr>
          <w:sz w:val="28"/>
        </w:rPr>
      </w:pPr>
      <w:r>
        <w:rPr>
          <w:sz w:val="28"/>
        </w:rPr>
        <w:t xml:space="preserve">при передаче имущества в аренду, выкупе, продаже, а также при преобразовании </w:t>
      </w:r>
      <w:r>
        <w:rPr>
          <w:sz w:val="28"/>
        </w:rPr>
        <w:lastRenderedPageBreak/>
        <w:t>государственного или муниципального унитарного предприятия;</w:t>
      </w:r>
    </w:p>
    <w:p w:rsidR="00F04047" w:rsidRDefault="00FA409C">
      <w:pPr>
        <w:widowControl w:val="0"/>
        <w:ind w:firstLine="709"/>
        <w:jc w:val="both"/>
        <w:rPr>
          <w:sz w:val="28"/>
        </w:rPr>
      </w:pPr>
      <w:r>
        <w:rPr>
          <w:sz w:val="28"/>
        </w:rPr>
        <w:t>перед составлением годовой бухгалтерской отчетности (кроме имущества, инвентаризация которого проводилась не ранее 1 октября отчетного года). Инвентаризация основных средств может проводиться один раз в три года, а библиотечных фондов - один раз в пять лет. В организациях, расположенных в районах Крайнего Севера и приравненных к ним местностях, инвентаризация товаров, сырья и материалов может проводиться в период их наименьших остатков;</w:t>
      </w:r>
    </w:p>
    <w:p w:rsidR="00F04047" w:rsidRDefault="00FA409C">
      <w:pPr>
        <w:widowControl w:val="0"/>
        <w:ind w:firstLine="709"/>
        <w:jc w:val="both"/>
        <w:rPr>
          <w:sz w:val="28"/>
        </w:rPr>
      </w:pPr>
      <w:r>
        <w:rPr>
          <w:sz w:val="28"/>
        </w:rPr>
        <w:t>при смене материально ответственных лиц;</w:t>
      </w:r>
    </w:p>
    <w:p w:rsidR="00F04047" w:rsidRDefault="00FA409C">
      <w:pPr>
        <w:widowControl w:val="0"/>
        <w:ind w:firstLine="709"/>
        <w:jc w:val="both"/>
        <w:rPr>
          <w:sz w:val="28"/>
        </w:rPr>
      </w:pPr>
      <w:r>
        <w:rPr>
          <w:sz w:val="28"/>
        </w:rPr>
        <w:t>при выявлении фактов хищения, злоупотребления или порчи имущества;</w:t>
      </w:r>
    </w:p>
    <w:p w:rsidR="00F04047" w:rsidRDefault="00FA409C">
      <w:pPr>
        <w:widowControl w:val="0"/>
        <w:ind w:firstLine="709"/>
        <w:jc w:val="both"/>
        <w:rPr>
          <w:sz w:val="28"/>
        </w:rPr>
      </w:pPr>
      <w:r>
        <w:rPr>
          <w:sz w:val="28"/>
        </w:rPr>
        <w:t>в случае стихийного бедствия, пожара или других чрезвычайных ситуаций, вызванных экстремальными условиями;</w:t>
      </w:r>
    </w:p>
    <w:p w:rsidR="00F04047" w:rsidRDefault="00FA409C">
      <w:pPr>
        <w:widowControl w:val="0"/>
        <w:ind w:firstLine="709"/>
        <w:jc w:val="both"/>
        <w:rPr>
          <w:sz w:val="28"/>
        </w:rPr>
      </w:pPr>
      <w:r>
        <w:rPr>
          <w:sz w:val="28"/>
        </w:rPr>
        <w:t>при реорганизации или ликвидации организации;</w:t>
      </w:r>
    </w:p>
    <w:p w:rsidR="00F04047" w:rsidRDefault="00FA409C">
      <w:pPr>
        <w:widowControl w:val="0"/>
        <w:ind w:firstLine="709"/>
        <w:jc w:val="both"/>
        <w:rPr>
          <w:sz w:val="28"/>
        </w:rPr>
      </w:pPr>
      <w:r>
        <w:rPr>
          <w:sz w:val="28"/>
        </w:rPr>
        <w:t>в других случаях, предусмотренных законодательством Российской Федерации.</w:t>
      </w:r>
    </w:p>
    <w:p w:rsidR="00F04047" w:rsidRDefault="00FA409C">
      <w:pPr>
        <w:widowControl w:val="0"/>
        <w:ind w:firstLine="709"/>
        <w:jc w:val="both"/>
        <w:rPr>
          <w:sz w:val="28"/>
        </w:rPr>
      </w:pPr>
      <w:r>
        <w:rPr>
          <w:sz w:val="28"/>
        </w:rPr>
        <w:t>28. Выявленные при инвентаризации расхождения между фактическим наличием имущества и данными бухгалтерского учета отражаются на счетах бухгалтерского учета в следующем порядке:</w:t>
      </w:r>
    </w:p>
    <w:p w:rsidR="00F04047" w:rsidRDefault="00FA409C">
      <w:pPr>
        <w:widowControl w:val="0"/>
        <w:ind w:firstLine="709"/>
        <w:jc w:val="both"/>
        <w:rPr>
          <w:sz w:val="28"/>
        </w:rPr>
      </w:pPr>
      <w:r>
        <w:rPr>
          <w:sz w:val="28"/>
        </w:rPr>
        <w:t>а) излишек имущества приходуется по рыночной стоимости на дату проведения инвентаризации и соответствующая сумма зачисляется на финансовые результаты у коммерческой организации или увеличение доходов у некоммерческой организации;</w:t>
      </w:r>
    </w:p>
    <w:p w:rsidR="00F04047" w:rsidRDefault="00FA409C">
      <w:pPr>
        <w:widowControl w:val="0"/>
        <w:ind w:firstLine="709"/>
        <w:jc w:val="both"/>
        <w:rPr>
          <w:sz w:val="28"/>
        </w:rPr>
      </w:pPr>
      <w:r>
        <w:rPr>
          <w:sz w:val="28"/>
        </w:rPr>
        <w:t xml:space="preserve">(в ред. </w:t>
      </w:r>
      <w:hyperlink r:id="rId158" w:history="1">
        <w:r>
          <w:rPr>
            <w:sz w:val="28"/>
          </w:rPr>
          <w:t>Приказа</w:t>
        </w:r>
      </w:hyperlink>
      <w:r>
        <w:rPr>
          <w:sz w:val="28"/>
        </w:rPr>
        <w:t xml:space="preserve"> Минфина РФ от 30.12.1999 № 107н)</w:t>
      </w:r>
    </w:p>
    <w:p w:rsidR="00F04047" w:rsidRDefault="00FA409C">
      <w:pPr>
        <w:widowControl w:val="0"/>
        <w:ind w:firstLine="709"/>
        <w:jc w:val="both"/>
        <w:rPr>
          <w:sz w:val="28"/>
        </w:rPr>
      </w:pPr>
      <w:r>
        <w:rPr>
          <w:sz w:val="28"/>
        </w:rPr>
        <w:t xml:space="preserve">б) недостача имущества и его порча в пределах </w:t>
      </w:r>
      <w:hyperlink r:id="rId159" w:history="1">
        <w:r>
          <w:rPr>
            <w:sz w:val="28"/>
          </w:rPr>
          <w:t>норм естественной убыли</w:t>
        </w:r>
      </w:hyperlink>
      <w:r>
        <w:rPr>
          <w:sz w:val="28"/>
        </w:rPr>
        <w:t xml:space="preserve"> относятся на издержки производства или обращения (расходы), сверх норм - за счет виновных лиц. Если виновные лица не установлены или суд отказал во взыскании убытков с них, то убытки от недостачи имущества и его порчи списываются на финансовые результаты у коммерческой организации или увеличение расходов у некоммерческой организации.</w:t>
      </w:r>
    </w:p>
    <w:p w:rsidR="00F04047" w:rsidRDefault="00FA409C">
      <w:pPr>
        <w:widowControl w:val="0"/>
        <w:ind w:firstLine="709"/>
        <w:jc w:val="both"/>
        <w:rPr>
          <w:sz w:val="28"/>
        </w:rPr>
      </w:pPr>
      <w:r>
        <w:rPr>
          <w:sz w:val="28"/>
        </w:rPr>
        <w:t xml:space="preserve">(в ред. </w:t>
      </w:r>
      <w:hyperlink r:id="rId160" w:history="1">
        <w:r>
          <w:rPr>
            <w:sz w:val="28"/>
          </w:rPr>
          <w:t>Приказа</w:t>
        </w:r>
      </w:hyperlink>
      <w:r>
        <w:rPr>
          <w:sz w:val="28"/>
        </w:rPr>
        <w:t xml:space="preserve"> Минфина РФ от 30.12.1999 № 107н)</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07" w:name="__RefHeading___47"/>
      <w:bookmarkStart w:id="108" w:name="Par152"/>
      <w:bookmarkEnd w:id="107"/>
      <w:bookmarkEnd w:id="108"/>
      <w:r>
        <w:rPr>
          <w:sz w:val="28"/>
        </w:rPr>
        <w:t>III. Основные правила составления и представления</w:t>
      </w:r>
    </w:p>
    <w:p w:rsidR="00F04047" w:rsidRDefault="00FA409C">
      <w:pPr>
        <w:widowControl w:val="0"/>
        <w:ind w:firstLine="709"/>
        <w:jc w:val="both"/>
        <w:rPr>
          <w:sz w:val="28"/>
        </w:rPr>
      </w:pPr>
      <w:r>
        <w:rPr>
          <w:sz w:val="28"/>
        </w:rPr>
        <w:t>бухгалтерской отчетности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109" w:name="__RefHeading___48"/>
      <w:bookmarkStart w:id="110" w:name="Par155"/>
      <w:bookmarkEnd w:id="109"/>
      <w:bookmarkEnd w:id="110"/>
      <w:r>
        <w:rPr>
          <w:sz w:val="28"/>
        </w:rPr>
        <w:t>Основные требования</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29. Организация должна составлять бухгалтерскую отчетность за месяц, квартал и год нарастающим итогом с начала отчетного года, если иное не установлено законодательством Российской Федерации. При этом месячная и квартальная бухгалтерская отчетность является промежуточной.</w:t>
      </w:r>
    </w:p>
    <w:p w:rsidR="00F04047" w:rsidRDefault="00FA409C">
      <w:pPr>
        <w:widowControl w:val="0"/>
        <w:ind w:firstLine="709"/>
        <w:jc w:val="both"/>
        <w:rPr>
          <w:sz w:val="28"/>
        </w:rPr>
      </w:pPr>
      <w:bookmarkStart w:id="111" w:name="Par158"/>
      <w:bookmarkEnd w:id="111"/>
      <w:r>
        <w:rPr>
          <w:sz w:val="28"/>
        </w:rPr>
        <w:t>30. Бухгалтерская отчетность организаций состоит из:</w:t>
      </w:r>
    </w:p>
    <w:p w:rsidR="00F04047" w:rsidRDefault="00FA409C">
      <w:pPr>
        <w:widowControl w:val="0"/>
        <w:ind w:firstLine="709"/>
        <w:jc w:val="both"/>
        <w:rPr>
          <w:sz w:val="28"/>
        </w:rPr>
      </w:pPr>
      <w:r>
        <w:rPr>
          <w:sz w:val="28"/>
        </w:rPr>
        <w:t xml:space="preserve">(в ред. </w:t>
      </w:r>
      <w:hyperlink r:id="rId161" w:history="1">
        <w:r>
          <w:rPr>
            <w:sz w:val="28"/>
          </w:rPr>
          <w:t>Приказа</w:t>
        </w:r>
      </w:hyperlink>
      <w:r>
        <w:rPr>
          <w:sz w:val="28"/>
        </w:rPr>
        <w:t xml:space="preserve"> Минфина РФ от 30.12.1999 № 107н)</w:t>
      </w:r>
    </w:p>
    <w:p w:rsidR="00F04047" w:rsidRDefault="00FA409C">
      <w:pPr>
        <w:widowControl w:val="0"/>
        <w:ind w:firstLine="709"/>
        <w:jc w:val="both"/>
        <w:rPr>
          <w:sz w:val="28"/>
        </w:rPr>
      </w:pPr>
      <w:r>
        <w:rPr>
          <w:sz w:val="28"/>
        </w:rPr>
        <w:t>а) бухгалтерского баланса;</w:t>
      </w:r>
    </w:p>
    <w:p w:rsidR="00F04047" w:rsidRDefault="00FA409C">
      <w:pPr>
        <w:widowControl w:val="0"/>
        <w:ind w:firstLine="709"/>
        <w:jc w:val="both"/>
        <w:rPr>
          <w:sz w:val="28"/>
        </w:rPr>
      </w:pPr>
      <w:r>
        <w:rPr>
          <w:sz w:val="28"/>
        </w:rPr>
        <w:t>б) отчета о прибылях и убытках;</w:t>
      </w:r>
    </w:p>
    <w:p w:rsidR="00F04047" w:rsidRDefault="00FA409C">
      <w:pPr>
        <w:widowControl w:val="0"/>
        <w:ind w:firstLine="709"/>
        <w:jc w:val="both"/>
        <w:rPr>
          <w:sz w:val="28"/>
        </w:rPr>
      </w:pPr>
      <w:r>
        <w:rPr>
          <w:sz w:val="28"/>
        </w:rPr>
        <w:t>в) приложений к ним, в частности отчета о движении денежных средств, приложения к бухгалтерскому балансу и иных отчетов, предусмотренных нормативными актами системы нормативного регулирования бухгалтерского учета;</w:t>
      </w:r>
    </w:p>
    <w:p w:rsidR="00F04047" w:rsidRDefault="00FA409C">
      <w:pPr>
        <w:widowControl w:val="0"/>
        <w:ind w:firstLine="709"/>
        <w:jc w:val="both"/>
        <w:rPr>
          <w:sz w:val="28"/>
        </w:rPr>
      </w:pPr>
      <w:r>
        <w:rPr>
          <w:sz w:val="28"/>
        </w:rPr>
        <w:t>г) пояснительной записки;</w:t>
      </w:r>
    </w:p>
    <w:p w:rsidR="00F04047" w:rsidRDefault="00FA409C">
      <w:pPr>
        <w:widowControl w:val="0"/>
        <w:ind w:firstLine="709"/>
        <w:jc w:val="both"/>
        <w:rPr>
          <w:sz w:val="28"/>
        </w:rPr>
      </w:pPr>
      <w:r>
        <w:rPr>
          <w:sz w:val="28"/>
        </w:rPr>
        <w:t xml:space="preserve">д) аудиторского заключения, подтверждающего достоверность бухгалтерской </w:t>
      </w:r>
      <w:r>
        <w:rPr>
          <w:sz w:val="28"/>
        </w:rPr>
        <w:lastRenderedPageBreak/>
        <w:t>отчетности организации, если она в соответствии с федеральными законами подлежит обязательному аудиту.</w:t>
      </w:r>
    </w:p>
    <w:p w:rsidR="00F04047" w:rsidRDefault="00FA409C">
      <w:pPr>
        <w:widowControl w:val="0"/>
        <w:ind w:firstLine="709"/>
        <w:jc w:val="both"/>
        <w:rPr>
          <w:sz w:val="28"/>
        </w:rPr>
      </w:pPr>
      <w:r>
        <w:rPr>
          <w:sz w:val="28"/>
        </w:rPr>
        <w:t xml:space="preserve">Абзац исключен. - </w:t>
      </w:r>
      <w:hyperlink r:id="rId162" w:history="1">
        <w:r>
          <w:rPr>
            <w:sz w:val="28"/>
          </w:rPr>
          <w:t>Приказ</w:t>
        </w:r>
      </w:hyperlink>
      <w:r>
        <w:rPr>
          <w:sz w:val="28"/>
        </w:rPr>
        <w:t xml:space="preserve"> Минфина РФ от 30.12.1999 № 107н.</w:t>
      </w:r>
    </w:p>
    <w:p w:rsidR="00F04047" w:rsidRDefault="00FA409C">
      <w:pPr>
        <w:widowControl w:val="0"/>
        <w:ind w:firstLine="709"/>
        <w:jc w:val="both"/>
        <w:rPr>
          <w:sz w:val="28"/>
        </w:rPr>
      </w:pPr>
      <w:r>
        <w:rPr>
          <w:sz w:val="28"/>
        </w:rPr>
        <w:t xml:space="preserve">31. </w:t>
      </w:r>
      <w:hyperlink r:id="rId163" w:history="1">
        <w:r>
          <w:rPr>
            <w:sz w:val="28"/>
          </w:rPr>
          <w:t>Формы</w:t>
        </w:r>
      </w:hyperlink>
      <w:r>
        <w:rPr>
          <w:sz w:val="28"/>
        </w:rPr>
        <w:t xml:space="preserve"> бухгалтерской отчетности организаций, а также инструкции о порядке их заполнения утверждаются Министерством финансов Российской Федерации.</w:t>
      </w:r>
    </w:p>
    <w:p w:rsidR="00F04047" w:rsidRDefault="00FA409C">
      <w:pPr>
        <w:widowControl w:val="0"/>
        <w:ind w:firstLine="709"/>
        <w:jc w:val="both"/>
        <w:rPr>
          <w:sz w:val="28"/>
        </w:rPr>
      </w:pPr>
      <w:r>
        <w:rPr>
          <w:sz w:val="28"/>
        </w:rPr>
        <w:t>Другие органы, которым федеральными законами предоставлено право регулирования бухгалтерского учета, утверждают в пределах своей компетенции формы бухгалтерской отчетности и инструкции о порядке их заполнения, не противоречащие нормативным правовым актам Министерства финансов Российской Федерации.</w:t>
      </w:r>
    </w:p>
    <w:p w:rsidR="00F04047" w:rsidRDefault="00FA409C">
      <w:pPr>
        <w:widowControl w:val="0"/>
        <w:ind w:firstLine="709"/>
        <w:jc w:val="both"/>
        <w:rPr>
          <w:sz w:val="28"/>
        </w:rPr>
      </w:pPr>
      <w:r>
        <w:rPr>
          <w:sz w:val="28"/>
        </w:rPr>
        <w:t>32. Бухгалтерская отчетность должна давать достоверное и полное представление об имущественном и финансовом положении организации, о его изменениях, а также финансовых результатах ее деятельности.</w:t>
      </w:r>
    </w:p>
    <w:p w:rsidR="00F04047" w:rsidRDefault="00FA409C">
      <w:pPr>
        <w:widowControl w:val="0"/>
        <w:ind w:firstLine="709"/>
        <w:jc w:val="both"/>
        <w:rPr>
          <w:sz w:val="28"/>
        </w:rPr>
      </w:pPr>
      <w:r>
        <w:rPr>
          <w:sz w:val="28"/>
        </w:rPr>
        <w:t>При составлении бухгалтерской отчетности организация руководствуется настоящим Положением, если иное не установлено другими положениями (стандартами) по бухгалтерскому учету.</w:t>
      </w:r>
    </w:p>
    <w:p w:rsidR="00F04047" w:rsidRDefault="00FA409C">
      <w:pPr>
        <w:widowControl w:val="0"/>
        <w:ind w:firstLine="709"/>
        <w:jc w:val="both"/>
        <w:rPr>
          <w:sz w:val="28"/>
        </w:rPr>
      </w:pPr>
      <w:r>
        <w:rPr>
          <w:sz w:val="28"/>
        </w:rPr>
        <w:t xml:space="preserve">(абзац введен </w:t>
      </w:r>
      <w:hyperlink r:id="rId164" w:history="1">
        <w:r>
          <w:rPr>
            <w:sz w:val="28"/>
          </w:rPr>
          <w:t>Приказом</w:t>
        </w:r>
      </w:hyperlink>
      <w:r>
        <w:rPr>
          <w:sz w:val="28"/>
        </w:rPr>
        <w:t xml:space="preserve"> Минфина РФ от 24.12.2010 № 186н)</w:t>
      </w:r>
    </w:p>
    <w:p w:rsidR="00F04047" w:rsidRDefault="00FA409C">
      <w:pPr>
        <w:widowControl w:val="0"/>
        <w:ind w:firstLine="709"/>
        <w:jc w:val="both"/>
        <w:rPr>
          <w:sz w:val="28"/>
        </w:rPr>
      </w:pPr>
      <w:r>
        <w:rPr>
          <w:sz w:val="28"/>
        </w:rPr>
        <w:t>33. Бухгалтерская отчетность организации должна включать показатели деятельности филиалов, представительств и иных структурных подразделений, в том числе выделенных на отдельные балансы.</w:t>
      </w:r>
    </w:p>
    <w:p w:rsidR="00F04047" w:rsidRDefault="00FA409C">
      <w:pPr>
        <w:widowControl w:val="0"/>
        <w:ind w:firstLine="709"/>
        <w:jc w:val="both"/>
        <w:rPr>
          <w:sz w:val="28"/>
        </w:rPr>
      </w:pPr>
      <w:r>
        <w:rPr>
          <w:sz w:val="28"/>
        </w:rPr>
        <w:t>34. Содержание и формы бухгалтерского баланса, отчета о прибылях и убытках, других отчетов и приложений применяются последовательно от одного отчетного периода к другому.</w:t>
      </w:r>
    </w:p>
    <w:p w:rsidR="00F04047" w:rsidRDefault="00FA409C">
      <w:pPr>
        <w:widowControl w:val="0"/>
        <w:ind w:firstLine="709"/>
        <w:jc w:val="both"/>
        <w:rPr>
          <w:sz w:val="28"/>
        </w:rPr>
      </w:pPr>
      <w:r>
        <w:rPr>
          <w:sz w:val="28"/>
        </w:rPr>
        <w:t>35. В бухгалтерской отчетности данные по числовым показателям приводятся минимум за два года - отчетный и предшествовавший отчетному (кроме отчета, составляемого за первый отчетный год).</w:t>
      </w:r>
    </w:p>
    <w:p w:rsidR="00F04047" w:rsidRDefault="00FA409C">
      <w:pPr>
        <w:widowControl w:val="0"/>
        <w:ind w:firstLine="709"/>
        <w:jc w:val="both"/>
        <w:rPr>
          <w:sz w:val="28"/>
        </w:rPr>
      </w:pPr>
      <w:r>
        <w:rPr>
          <w:sz w:val="28"/>
        </w:rPr>
        <w:t>Если данные за период, предшествовавший отчетному году, несопоставимы с данными за отчетный период, то первые из названных данных подлежат корректировке исходя из правил, установленных нормативными актами. Каждая существенная корректировка должна быть раскрыта в пояснительной записке вместе с указанием ее причин.</w:t>
      </w:r>
    </w:p>
    <w:p w:rsidR="00F04047" w:rsidRDefault="00FA409C">
      <w:pPr>
        <w:widowControl w:val="0"/>
        <w:ind w:firstLine="709"/>
        <w:jc w:val="both"/>
        <w:rPr>
          <w:sz w:val="28"/>
        </w:rPr>
      </w:pPr>
      <w:r>
        <w:rPr>
          <w:sz w:val="28"/>
        </w:rPr>
        <w:t>36. Бухгалтерская отчетность составляется за отчетный год. Отчетным годом считается период с 1 января по 31 декабря календарного года включительно.</w:t>
      </w:r>
    </w:p>
    <w:p w:rsidR="00F04047" w:rsidRDefault="00FA409C">
      <w:pPr>
        <w:widowControl w:val="0"/>
        <w:ind w:firstLine="709"/>
        <w:jc w:val="both"/>
        <w:rPr>
          <w:sz w:val="28"/>
        </w:rPr>
      </w:pPr>
      <w:r>
        <w:rPr>
          <w:sz w:val="28"/>
        </w:rPr>
        <w:t>Первым отчетным годом для вновь созданной либо реорганизованной организации считается период со дня ее государственной регистрации по 31 декабря включительно, а для организации, вновь созданной после 1 октября (включая 1 октября), - с даты государственной регистрации по 31 декабря следующего года включительно.</w:t>
      </w:r>
    </w:p>
    <w:p w:rsidR="00F04047" w:rsidRDefault="00FA409C">
      <w:pPr>
        <w:widowControl w:val="0"/>
        <w:ind w:firstLine="709"/>
        <w:jc w:val="both"/>
        <w:rPr>
          <w:sz w:val="28"/>
        </w:rPr>
      </w:pPr>
      <w:r>
        <w:rPr>
          <w:sz w:val="28"/>
        </w:rPr>
        <w:t>Данные о фактах хозяйственной деятельности, проведенных до государственной регистрации вновь созданной организации, включаются в ее бухгалтерскую отчетность за первый отчетный год.</w:t>
      </w:r>
    </w:p>
    <w:p w:rsidR="00F04047" w:rsidRDefault="00FA409C">
      <w:pPr>
        <w:widowControl w:val="0"/>
        <w:ind w:firstLine="709"/>
        <w:jc w:val="both"/>
        <w:rPr>
          <w:sz w:val="28"/>
        </w:rPr>
      </w:pPr>
      <w:r>
        <w:rPr>
          <w:sz w:val="28"/>
        </w:rPr>
        <w:t>37. Для составления бухгалтерской отчетности отчетной датой считается последний календарный день отчетного периода.</w:t>
      </w:r>
    </w:p>
    <w:p w:rsidR="00F04047" w:rsidRDefault="00FA409C">
      <w:pPr>
        <w:widowControl w:val="0"/>
        <w:ind w:firstLine="709"/>
        <w:jc w:val="both"/>
        <w:rPr>
          <w:sz w:val="28"/>
        </w:rPr>
      </w:pPr>
      <w:r>
        <w:rPr>
          <w:sz w:val="28"/>
        </w:rPr>
        <w:t>38. Бухгалтерская отчетность подписывается руководителем и главным бухгалтером организации.</w:t>
      </w:r>
    </w:p>
    <w:p w:rsidR="00F04047" w:rsidRDefault="00FA409C">
      <w:pPr>
        <w:widowControl w:val="0"/>
        <w:ind w:firstLine="709"/>
        <w:jc w:val="both"/>
        <w:rPr>
          <w:sz w:val="28"/>
        </w:rPr>
      </w:pPr>
      <w:r>
        <w:rPr>
          <w:sz w:val="28"/>
        </w:rPr>
        <w:lastRenderedPageBreak/>
        <w:t>В организациях, где бухгалтерский учет ведется на договорных началах специализированной организацией (централизованной бухгалтерией) или бухгалтером-специалистом, бухгалтерская отчетность подписывается руководителем организации, руководителем специализированной организации (централизованной бухгалтерии) либо специалистом, ведущим бухгалтерский учет.</w:t>
      </w:r>
    </w:p>
    <w:p w:rsidR="00F04047" w:rsidRDefault="00FA409C">
      <w:pPr>
        <w:widowControl w:val="0"/>
        <w:ind w:firstLine="709"/>
        <w:jc w:val="both"/>
        <w:rPr>
          <w:sz w:val="28"/>
        </w:rPr>
      </w:pPr>
      <w:r>
        <w:rPr>
          <w:sz w:val="28"/>
        </w:rPr>
        <w:t>Ответственность лиц, подписавших бухгалтерскую отчетность, определяется в соответствии с законодательством Российской Федерации.</w:t>
      </w:r>
    </w:p>
    <w:p w:rsidR="00F04047" w:rsidRDefault="00FA409C">
      <w:pPr>
        <w:widowControl w:val="0"/>
        <w:ind w:firstLine="709"/>
        <w:jc w:val="both"/>
        <w:rPr>
          <w:sz w:val="28"/>
        </w:rPr>
      </w:pPr>
      <w:r>
        <w:rPr>
          <w:sz w:val="28"/>
        </w:rPr>
        <w:t>39. Изменения в бухгалтерской отчетности, относящиеся как к отчетному году, так и к предшествовавшим периодам (после ее утверждения), производятся в отчетности, составляемой за отчетный период, в котором были обнаружены искажения ее данных.</w:t>
      </w:r>
    </w:p>
    <w:p w:rsidR="00F04047" w:rsidRDefault="00FA409C">
      <w:pPr>
        <w:widowControl w:val="0"/>
        <w:ind w:firstLine="709"/>
        <w:jc w:val="both"/>
        <w:rPr>
          <w:sz w:val="28"/>
        </w:rPr>
      </w:pPr>
      <w:r>
        <w:rPr>
          <w:sz w:val="28"/>
        </w:rPr>
        <w:t>40. В бухгалтерской отчетности не допускается зачет между статьями активов и пассивов, статьями прибылей и убытков, кроме случаев, когда такой зачет предусмотрен правилами, установленными нормативными актами.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112" w:name="__RefHeading___49"/>
      <w:bookmarkStart w:id="113" w:name="Par185"/>
      <w:bookmarkEnd w:id="112"/>
      <w:bookmarkEnd w:id="113"/>
      <w:r>
        <w:rPr>
          <w:sz w:val="28"/>
        </w:rPr>
        <w:t>Правила оценки статей бухгалтерской отчетности</w:t>
      </w:r>
    </w:p>
    <w:p w:rsidR="00F04047" w:rsidRDefault="00F04047">
      <w:pPr>
        <w:widowControl w:val="0"/>
        <w:ind w:firstLine="709"/>
        <w:jc w:val="both"/>
        <w:rPr>
          <w:sz w:val="28"/>
        </w:rPr>
      </w:pPr>
    </w:p>
    <w:p w:rsidR="00F04047" w:rsidRDefault="00FA409C">
      <w:pPr>
        <w:widowControl w:val="0"/>
        <w:ind w:firstLine="709"/>
        <w:jc w:val="both"/>
        <w:outlineLvl w:val="3"/>
        <w:rPr>
          <w:sz w:val="28"/>
        </w:rPr>
      </w:pPr>
      <w:bookmarkStart w:id="114" w:name="Par187"/>
      <w:bookmarkEnd w:id="114"/>
      <w:r>
        <w:rPr>
          <w:sz w:val="28"/>
        </w:rPr>
        <w:t>Незавершенные капитальные вложения</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41. К незавершенным капитальным вложениям относятся не оформленные актами приемки-передачи основных средств и иными документами затраты на строительно-монтажные работы, приобретение зданий, оборудования, транспортных средств, инструмента, инвентаря, иных материальных объектов длительного пользования, прочие капитальные работы и затраты (проектно-изыскательские, геологоразведочные и буровые работы, затраты по отводу земельных участков и переселению в связи со строительством, на подготовку кадров для вновь строящихся организаций и другие).</w:t>
      </w:r>
    </w:p>
    <w:p w:rsidR="00F04047" w:rsidRDefault="00FA409C">
      <w:pPr>
        <w:widowControl w:val="0"/>
        <w:ind w:firstLine="709"/>
        <w:jc w:val="both"/>
        <w:rPr>
          <w:sz w:val="28"/>
        </w:rPr>
      </w:pPr>
      <w:r>
        <w:rPr>
          <w:sz w:val="28"/>
        </w:rPr>
        <w:t xml:space="preserve">(в ред. Приказов Минфина РФ от 24.03.2000 </w:t>
      </w:r>
      <w:hyperlink r:id="rId165" w:history="1">
        <w:r>
          <w:rPr>
            <w:sz w:val="28"/>
          </w:rPr>
          <w:t>№ 31н</w:t>
        </w:r>
      </w:hyperlink>
      <w:r>
        <w:rPr>
          <w:sz w:val="28"/>
        </w:rPr>
        <w:t xml:space="preserve">, от 24.12.2010 </w:t>
      </w:r>
      <w:hyperlink r:id="rId166" w:history="1">
        <w:r>
          <w:rPr>
            <w:sz w:val="28"/>
          </w:rPr>
          <w:t>№ 186н</w:t>
        </w:r>
      </w:hyperlink>
      <w:r>
        <w:rPr>
          <w:sz w:val="28"/>
        </w:rPr>
        <w:t>)</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 xml:space="preserve">Об отказе в удовлетворении заявления о признании недействительным абзаца 2 пункта 41 см. </w:t>
      </w:r>
      <w:hyperlink r:id="rId167" w:history="1">
        <w:r>
          <w:rPr>
            <w:sz w:val="28"/>
          </w:rPr>
          <w:t>решение</w:t>
        </w:r>
      </w:hyperlink>
      <w:r>
        <w:rPr>
          <w:sz w:val="28"/>
        </w:rPr>
        <w:t xml:space="preserve"> Верховного Суда РФ от 21.12.2000 № ГКПИ 2000-1357.</w:t>
      </w:r>
    </w:p>
    <w:p w:rsidR="00F04047" w:rsidRDefault="00B54769">
      <w:pPr>
        <w:widowControl w:val="0"/>
        <w:ind w:firstLine="709"/>
        <w:jc w:val="both"/>
        <w:rPr>
          <w:sz w:val="28"/>
        </w:rPr>
      </w:pPr>
      <w:hyperlink r:id="rId168" w:history="1">
        <w:r w:rsidR="00FA409C">
          <w:rPr>
            <w:sz w:val="28"/>
          </w:rPr>
          <w:t>Определением</w:t>
        </w:r>
      </w:hyperlink>
      <w:r w:rsidR="00FA409C">
        <w:rPr>
          <w:sz w:val="28"/>
        </w:rPr>
        <w:t xml:space="preserve"> Верховного Суда РФ от 06.03.2001 № КАС 01-71 указанное </w:t>
      </w:r>
      <w:hyperlink r:id="rId169" w:history="1">
        <w:r w:rsidR="00FA409C">
          <w:rPr>
            <w:sz w:val="28"/>
          </w:rPr>
          <w:t>решение</w:t>
        </w:r>
      </w:hyperlink>
      <w:r w:rsidR="00FA409C">
        <w:rPr>
          <w:sz w:val="28"/>
        </w:rPr>
        <w:t xml:space="preserve"> оставлено без изменения.</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 xml:space="preserve">Абзац утратил силу. - </w:t>
      </w:r>
      <w:hyperlink r:id="rId170" w:history="1">
        <w:r>
          <w:rPr>
            <w:sz w:val="28"/>
          </w:rPr>
          <w:t>Приказ</w:t>
        </w:r>
      </w:hyperlink>
      <w:r>
        <w:rPr>
          <w:sz w:val="28"/>
        </w:rPr>
        <w:t xml:space="preserve"> Минфина РФ от 24.12.2010 № 186н.</w:t>
      </w:r>
    </w:p>
    <w:p w:rsidR="00F04047" w:rsidRDefault="00FA409C">
      <w:pPr>
        <w:widowControl w:val="0"/>
        <w:ind w:firstLine="709"/>
        <w:jc w:val="both"/>
        <w:rPr>
          <w:sz w:val="28"/>
        </w:rPr>
      </w:pPr>
      <w:r>
        <w:rPr>
          <w:sz w:val="28"/>
        </w:rPr>
        <w:t>42. Незавершенные капитальные вложения отражаются в бухгалтерском балансе по фактическим затратам, понесенным организацией.</w:t>
      </w:r>
    </w:p>
    <w:p w:rsidR="00F04047" w:rsidRDefault="00FA409C">
      <w:pPr>
        <w:widowControl w:val="0"/>
        <w:ind w:firstLine="709"/>
        <w:jc w:val="both"/>
        <w:rPr>
          <w:sz w:val="28"/>
        </w:rPr>
      </w:pPr>
      <w:r>
        <w:rPr>
          <w:sz w:val="28"/>
        </w:rPr>
        <w:t xml:space="preserve">(в ред. </w:t>
      </w:r>
      <w:hyperlink r:id="rId171" w:history="1">
        <w:r>
          <w:rPr>
            <w:sz w:val="28"/>
          </w:rPr>
          <w:t>Приказа</w:t>
        </w:r>
      </w:hyperlink>
      <w:r>
        <w:rPr>
          <w:sz w:val="28"/>
        </w:rPr>
        <w:t xml:space="preserve"> Минфина РФ от 24.12.2010 № 186н)</w:t>
      </w:r>
    </w:p>
    <w:p w:rsidR="00F04047" w:rsidRDefault="00F04047">
      <w:pPr>
        <w:widowControl w:val="0"/>
        <w:ind w:firstLine="709"/>
        <w:jc w:val="both"/>
        <w:rPr>
          <w:sz w:val="28"/>
        </w:rPr>
      </w:pPr>
    </w:p>
    <w:p w:rsidR="00F04047" w:rsidRDefault="00FA409C">
      <w:pPr>
        <w:widowControl w:val="0"/>
        <w:ind w:firstLine="709"/>
        <w:jc w:val="both"/>
        <w:outlineLvl w:val="3"/>
        <w:rPr>
          <w:sz w:val="28"/>
        </w:rPr>
      </w:pPr>
      <w:bookmarkStart w:id="115" w:name="Par199"/>
      <w:bookmarkEnd w:id="115"/>
      <w:r>
        <w:rPr>
          <w:sz w:val="28"/>
        </w:rPr>
        <w:t>Финансовые вложения</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43. К финансовым вложениям относятся инвестиции организации в государственные ценные бумаги, облигации и иные ценные бумаги других организаций в уставные (складочные) капиталы других организаций, а также предоставленные другим организациям займы.</w:t>
      </w:r>
    </w:p>
    <w:p w:rsidR="00F04047" w:rsidRDefault="00FA409C">
      <w:pPr>
        <w:widowControl w:val="0"/>
        <w:ind w:firstLine="709"/>
        <w:jc w:val="both"/>
        <w:rPr>
          <w:sz w:val="28"/>
        </w:rPr>
      </w:pPr>
      <w:r>
        <w:rPr>
          <w:sz w:val="28"/>
        </w:rPr>
        <w:t xml:space="preserve">44. Финансовые вложения принимаются к учету в сумме фактических затрат для инвестора. По долговым ценным бумагам разрешается разницу между суммой фактических затрат на приобретение и номинальной стоимостью в течение срока их </w:t>
      </w:r>
      <w:r>
        <w:rPr>
          <w:sz w:val="28"/>
        </w:rPr>
        <w:lastRenderedPageBreak/>
        <w:t>обращения равномерно по мере начисления причитающегося по ним дохода относить на финансовые результаты у коммерческой организации или увеличение расходов у некоммерческой организации.</w:t>
      </w:r>
    </w:p>
    <w:p w:rsidR="00F04047" w:rsidRDefault="00FA409C">
      <w:pPr>
        <w:widowControl w:val="0"/>
        <w:ind w:firstLine="709"/>
        <w:jc w:val="both"/>
        <w:rPr>
          <w:sz w:val="28"/>
        </w:rPr>
      </w:pPr>
      <w:r>
        <w:rPr>
          <w:sz w:val="28"/>
        </w:rPr>
        <w:t xml:space="preserve">(в ред. </w:t>
      </w:r>
      <w:hyperlink r:id="rId172" w:history="1">
        <w:r>
          <w:rPr>
            <w:sz w:val="28"/>
          </w:rPr>
          <w:t>Приказа</w:t>
        </w:r>
      </w:hyperlink>
      <w:r>
        <w:rPr>
          <w:sz w:val="28"/>
        </w:rPr>
        <w:t xml:space="preserve"> Минфина РФ от 30.12.1999 № 107н)</w:t>
      </w:r>
    </w:p>
    <w:p w:rsidR="00F04047" w:rsidRDefault="00FA409C">
      <w:pPr>
        <w:widowControl w:val="0"/>
        <w:ind w:firstLine="709"/>
        <w:jc w:val="both"/>
        <w:rPr>
          <w:sz w:val="28"/>
        </w:rPr>
      </w:pPr>
      <w:r>
        <w:rPr>
          <w:sz w:val="28"/>
        </w:rPr>
        <w:t>Организации, действующие в качестве профессиональных участников рынка ценных бумаг, могут производить переоценку вложений в ценные бумаги, приобретаемые с целью получения дохода от их реализации, по мере изменения котировки на фондовой бирже.</w:t>
      </w:r>
    </w:p>
    <w:p w:rsidR="00F04047" w:rsidRDefault="00FA409C">
      <w:pPr>
        <w:widowControl w:val="0"/>
        <w:ind w:firstLine="709"/>
        <w:jc w:val="both"/>
        <w:rPr>
          <w:sz w:val="28"/>
        </w:rPr>
      </w:pPr>
      <w:r>
        <w:rPr>
          <w:sz w:val="28"/>
        </w:rPr>
        <w:t>Объекты финансовых вложений (кроме займов), не оплаченные полностью, показываются в активе бухгалтерского баланса в полной сумме фактических затрат их приобретения по договору с отнесением непогашенной суммы по статье кредиторов в пассиве бухгалтерского баланса в случаях, когда к инвестору перешли права на объект. В остальных случаях суммы, внесенные в счет подлежащих приобретению объектов финансовых вложений, показываются в активе бухгалтерского баланса по статье дебиторов.</w:t>
      </w:r>
    </w:p>
    <w:p w:rsidR="00F04047" w:rsidRDefault="00FA409C">
      <w:pPr>
        <w:widowControl w:val="0"/>
        <w:ind w:firstLine="709"/>
        <w:jc w:val="both"/>
        <w:rPr>
          <w:sz w:val="28"/>
        </w:rPr>
      </w:pPr>
      <w:r>
        <w:rPr>
          <w:sz w:val="28"/>
        </w:rPr>
        <w:t>45. Вложения организации в акции других организаций, котирующиеся на фондовой бирже, котировка которых регулярно публикуется, при составлении бухгалтерского баланса отражаются на конец отчетного года по рыночной стоимости.</w:t>
      </w:r>
    </w:p>
    <w:p w:rsidR="00F04047" w:rsidRDefault="00FA409C">
      <w:pPr>
        <w:widowControl w:val="0"/>
        <w:ind w:firstLine="709"/>
        <w:jc w:val="both"/>
        <w:rPr>
          <w:sz w:val="28"/>
        </w:rPr>
      </w:pPr>
      <w:r>
        <w:rPr>
          <w:sz w:val="28"/>
        </w:rPr>
        <w:t xml:space="preserve">(в ред. </w:t>
      </w:r>
      <w:hyperlink r:id="rId173" w:history="1">
        <w:r>
          <w:rPr>
            <w:sz w:val="28"/>
          </w:rPr>
          <w:t>Приказа</w:t>
        </w:r>
      </w:hyperlink>
      <w:r>
        <w:rPr>
          <w:sz w:val="28"/>
        </w:rPr>
        <w:t xml:space="preserve"> Минфина РФ от 24.12.2010 № 186н)</w:t>
      </w:r>
    </w:p>
    <w:p w:rsidR="00F04047" w:rsidRDefault="00F04047">
      <w:pPr>
        <w:widowControl w:val="0"/>
        <w:ind w:firstLine="709"/>
        <w:jc w:val="both"/>
        <w:rPr>
          <w:sz w:val="28"/>
        </w:rPr>
      </w:pPr>
    </w:p>
    <w:p w:rsidR="00F04047" w:rsidRDefault="00FA409C">
      <w:pPr>
        <w:widowControl w:val="0"/>
        <w:ind w:firstLine="709"/>
        <w:jc w:val="both"/>
        <w:outlineLvl w:val="3"/>
        <w:rPr>
          <w:sz w:val="28"/>
        </w:rPr>
      </w:pPr>
      <w:bookmarkStart w:id="116" w:name="Par209"/>
      <w:bookmarkEnd w:id="116"/>
      <w:r>
        <w:rPr>
          <w:sz w:val="28"/>
        </w:rPr>
        <w:t>Основные средства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46. К основным средствам как совокупности материально-вещественных ценностей, используемых в качестве средств труда при производстве продукции, выполнении работ или оказании услуг, либо для управления организации в течение периода, превышающего 12 месяцев, или обычного операционного цикла, если он превышает 12 месяцев,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и продуктивный скот, многолетние насаждения, внутрихозяйственные дороги и прочие основные средства.</w:t>
      </w:r>
    </w:p>
    <w:p w:rsidR="00F04047" w:rsidRDefault="00FA409C">
      <w:pPr>
        <w:widowControl w:val="0"/>
        <w:ind w:firstLine="709"/>
        <w:jc w:val="both"/>
        <w:rPr>
          <w:sz w:val="28"/>
        </w:rPr>
      </w:pPr>
      <w:r>
        <w:rPr>
          <w:sz w:val="28"/>
        </w:rPr>
        <w:t>К основным средствам относятся также капитальные вложения в коренное улучшение земель (осушительные, оросительные и другие мелиоративные работы) и в арендованные объекты основных средств.</w:t>
      </w:r>
    </w:p>
    <w:p w:rsidR="00F04047" w:rsidRDefault="00FA409C">
      <w:pPr>
        <w:widowControl w:val="0"/>
        <w:ind w:firstLine="709"/>
        <w:jc w:val="both"/>
        <w:rPr>
          <w:sz w:val="28"/>
        </w:rPr>
      </w:pPr>
      <w:r>
        <w:rPr>
          <w:sz w:val="28"/>
        </w:rPr>
        <w:t>Капитальные вложения в многолетние насаждения, коренное улучшение земель включаются в состав основных средств ежегодно в сумме затрат, относящихся к принятым в отчетном году в эксплуатацию площадям, независимо от даты окончания всего комплекса работ.</w:t>
      </w:r>
    </w:p>
    <w:p w:rsidR="00F04047" w:rsidRDefault="00FA409C">
      <w:pPr>
        <w:widowControl w:val="0"/>
        <w:ind w:firstLine="709"/>
        <w:jc w:val="both"/>
        <w:rPr>
          <w:sz w:val="28"/>
        </w:rPr>
      </w:pPr>
      <w:r>
        <w:rPr>
          <w:sz w:val="28"/>
        </w:rPr>
        <w:t>В составе основных средств учитываются находящиеся в собственности организации земельные участки, объекты природопользования (вода, недра и другие природные ресурсы).</w:t>
      </w:r>
    </w:p>
    <w:p w:rsidR="00F04047" w:rsidRDefault="00FA409C">
      <w:pPr>
        <w:widowControl w:val="0"/>
        <w:ind w:firstLine="709"/>
        <w:jc w:val="both"/>
        <w:rPr>
          <w:sz w:val="28"/>
        </w:rPr>
      </w:pPr>
      <w:r>
        <w:rPr>
          <w:sz w:val="28"/>
        </w:rPr>
        <w:t>47. Законченные капитальные вложения в арендованные объекты основных средств зачисляются организацией-арендатором в собственные основные средства в сумме фактически произведенных затрат, если иное не предусмотрено договором аренды.</w:t>
      </w:r>
    </w:p>
    <w:p w:rsidR="00F04047" w:rsidRDefault="00FA409C">
      <w:pPr>
        <w:widowControl w:val="0"/>
        <w:ind w:firstLine="709"/>
        <w:jc w:val="both"/>
        <w:rPr>
          <w:sz w:val="28"/>
        </w:rPr>
      </w:pPr>
      <w:r>
        <w:rPr>
          <w:sz w:val="28"/>
        </w:rPr>
        <w:t xml:space="preserve">48. Стоимость основных средств организации погашается путем начисления </w:t>
      </w:r>
      <w:r>
        <w:rPr>
          <w:sz w:val="28"/>
        </w:rPr>
        <w:lastRenderedPageBreak/>
        <w:t>амортизации в течение срока их полезного использования.</w:t>
      </w:r>
    </w:p>
    <w:p w:rsidR="00F04047" w:rsidRDefault="00FA409C">
      <w:pPr>
        <w:widowControl w:val="0"/>
        <w:ind w:firstLine="709"/>
        <w:jc w:val="both"/>
        <w:rPr>
          <w:sz w:val="28"/>
        </w:rPr>
      </w:pPr>
      <w:r>
        <w:rPr>
          <w:sz w:val="28"/>
        </w:rPr>
        <w:t>Начисление амортизации объектов основных средств производится независимо от результатов хозяйственной деятельности организации в отчетном периоде одним из следующих способов:</w:t>
      </w:r>
    </w:p>
    <w:p w:rsidR="00F04047" w:rsidRDefault="00FA409C">
      <w:pPr>
        <w:widowControl w:val="0"/>
        <w:ind w:firstLine="709"/>
        <w:jc w:val="both"/>
        <w:rPr>
          <w:sz w:val="28"/>
        </w:rPr>
      </w:pPr>
      <w:r>
        <w:rPr>
          <w:sz w:val="28"/>
        </w:rPr>
        <w:t>линейный способ;</w:t>
      </w:r>
    </w:p>
    <w:p w:rsidR="00F04047" w:rsidRDefault="00FA409C">
      <w:pPr>
        <w:widowControl w:val="0"/>
        <w:ind w:firstLine="709"/>
        <w:jc w:val="both"/>
        <w:rPr>
          <w:sz w:val="28"/>
        </w:rPr>
      </w:pPr>
      <w:r>
        <w:rPr>
          <w:sz w:val="28"/>
        </w:rPr>
        <w:t>способ списания стоимости пропорционально объему продукции (работ, услуг);</w:t>
      </w:r>
    </w:p>
    <w:p w:rsidR="00F04047" w:rsidRDefault="00FA409C">
      <w:pPr>
        <w:widowControl w:val="0"/>
        <w:ind w:firstLine="709"/>
        <w:jc w:val="both"/>
        <w:rPr>
          <w:sz w:val="28"/>
        </w:rPr>
      </w:pPr>
      <w:r>
        <w:rPr>
          <w:sz w:val="28"/>
        </w:rPr>
        <w:t>способ уменьшаемого остатка;</w:t>
      </w:r>
    </w:p>
    <w:p w:rsidR="00F04047" w:rsidRDefault="00FA409C">
      <w:pPr>
        <w:widowControl w:val="0"/>
        <w:ind w:firstLine="709"/>
        <w:jc w:val="both"/>
        <w:rPr>
          <w:sz w:val="28"/>
        </w:rPr>
      </w:pPr>
      <w:r>
        <w:rPr>
          <w:sz w:val="28"/>
        </w:rPr>
        <w:t>способ списания стоимости по сумме чисел лет срока полезного использования.</w:t>
      </w:r>
    </w:p>
    <w:p w:rsidR="00F04047" w:rsidRDefault="00FA409C">
      <w:pPr>
        <w:widowControl w:val="0"/>
        <w:ind w:firstLine="709"/>
        <w:jc w:val="both"/>
        <w:rPr>
          <w:sz w:val="28"/>
        </w:rPr>
      </w:pPr>
      <w:r>
        <w:rPr>
          <w:sz w:val="28"/>
        </w:rPr>
        <w:t xml:space="preserve">Абзац утратил силу. - </w:t>
      </w:r>
      <w:hyperlink r:id="rId174" w:history="1">
        <w:r>
          <w:rPr>
            <w:sz w:val="28"/>
          </w:rPr>
          <w:t>Приказ</w:t>
        </w:r>
      </w:hyperlink>
      <w:r>
        <w:rPr>
          <w:sz w:val="28"/>
        </w:rPr>
        <w:t xml:space="preserve"> Минфина РФ от 24.12.2010 № 186н.</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 xml:space="preserve">Дополнения, внесенные в пункт 48 </w:t>
      </w:r>
      <w:hyperlink r:id="rId175" w:history="1">
        <w:r>
          <w:rPr>
            <w:sz w:val="28"/>
          </w:rPr>
          <w:t>Приказом</w:t>
        </w:r>
      </w:hyperlink>
      <w:r>
        <w:rPr>
          <w:sz w:val="28"/>
        </w:rPr>
        <w:t xml:space="preserve"> Минфина РФ от 24.03.2000 № 31н, признаны недействительными (недействующими), не влекущими правовых последствий с момента их издания </w:t>
      </w:r>
      <w:hyperlink r:id="rId176" w:history="1">
        <w:r>
          <w:rPr>
            <w:sz w:val="28"/>
          </w:rPr>
          <w:t>решением</w:t>
        </w:r>
      </w:hyperlink>
      <w:r>
        <w:rPr>
          <w:sz w:val="28"/>
        </w:rPr>
        <w:t xml:space="preserve"> Верховного Суда РФ от 23.08.2000 № ГКПИ 00-645.</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Не подлежат амортизации объекты основных средств некоммерческих организаций.</w:t>
      </w:r>
    </w:p>
    <w:p w:rsidR="00F04047" w:rsidRDefault="00FA409C">
      <w:pPr>
        <w:widowControl w:val="0"/>
        <w:ind w:firstLine="709"/>
        <w:jc w:val="both"/>
        <w:rPr>
          <w:sz w:val="28"/>
        </w:rPr>
      </w:pPr>
      <w:r>
        <w:rPr>
          <w:sz w:val="28"/>
        </w:rPr>
        <w:t xml:space="preserve">(абзац введен </w:t>
      </w:r>
      <w:hyperlink r:id="rId177" w:history="1">
        <w:r>
          <w:rPr>
            <w:sz w:val="28"/>
          </w:rPr>
          <w:t>Приказом</w:t>
        </w:r>
      </w:hyperlink>
      <w:r>
        <w:rPr>
          <w:sz w:val="28"/>
        </w:rPr>
        <w:t xml:space="preserve"> Минфина РФ от 24.03.2000 № 31н)</w:t>
      </w:r>
    </w:p>
    <w:p w:rsidR="00F04047" w:rsidRDefault="00FA409C">
      <w:pPr>
        <w:widowControl w:val="0"/>
        <w:ind w:firstLine="709"/>
        <w:jc w:val="both"/>
        <w:rPr>
          <w:sz w:val="28"/>
        </w:rPr>
      </w:pPr>
      <w:r>
        <w:rPr>
          <w:sz w:val="28"/>
        </w:rPr>
        <w:t>Стоимость земельных участков, объектов природопользования не погашается.</w:t>
      </w:r>
    </w:p>
    <w:p w:rsidR="00F04047" w:rsidRDefault="00FA409C">
      <w:pPr>
        <w:widowControl w:val="0"/>
        <w:ind w:firstLine="709"/>
        <w:jc w:val="both"/>
        <w:rPr>
          <w:sz w:val="28"/>
        </w:rPr>
      </w:pPr>
      <w:r>
        <w:rPr>
          <w:sz w:val="28"/>
        </w:rPr>
        <w:t>49. Основные средства отражаются в бухгалтерском балансе по остаточной стоимости, т.е. по фактическим затратам их приобретения, сооружения и изготовления за вычетом суммы начисленной амортизации.</w:t>
      </w:r>
    </w:p>
    <w:p w:rsidR="00F04047" w:rsidRDefault="00FA409C">
      <w:pPr>
        <w:widowControl w:val="0"/>
        <w:ind w:firstLine="709"/>
        <w:jc w:val="both"/>
        <w:rPr>
          <w:sz w:val="28"/>
        </w:rPr>
      </w:pPr>
      <w:r>
        <w:rPr>
          <w:sz w:val="28"/>
        </w:rPr>
        <w:t xml:space="preserve">(в ред. </w:t>
      </w:r>
      <w:hyperlink r:id="rId178" w:history="1">
        <w:r>
          <w:rPr>
            <w:sz w:val="28"/>
          </w:rPr>
          <w:t>Приказа</w:t>
        </w:r>
      </w:hyperlink>
      <w:r>
        <w:rPr>
          <w:sz w:val="28"/>
        </w:rPr>
        <w:t xml:space="preserve"> Минфина РФ от 30.12.1999 № 107н)</w:t>
      </w:r>
    </w:p>
    <w:p w:rsidR="00F04047" w:rsidRDefault="00FA409C">
      <w:pPr>
        <w:widowControl w:val="0"/>
        <w:ind w:firstLine="709"/>
        <w:jc w:val="both"/>
        <w:rPr>
          <w:sz w:val="28"/>
        </w:rPr>
      </w:pPr>
      <w:r>
        <w:rPr>
          <w:sz w:val="28"/>
        </w:rPr>
        <w:t>Изменение первоначальной стоимости основных средств в случаях достройки, дооборудования, реконструкции и частичной ликвидации, переоценки соответствующих объектов раскрываются в приложениях к бухгалтерскому балансу. Коммерческая организация имеет право не чаще одного раза в год (на конец отчетного года) переоценивать объекты основных средств по восстановительной стоимости путем индексации или прямого пересчета по документально подтвержденным рыночным ценам с отнесением возникающих разниц на счет добавочного капитала организации, если иное не установлено нормативными правовыми актами по бухгалтерскому учету.</w:t>
      </w:r>
    </w:p>
    <w:p w:rsidR="00F04047" w:rsidRDefault="00FA409C">
      <w:pPr>
        <w:widowControl w:val="0"/>
        <w:ind w:firstLine="709"/>
        <w:jc w:val="both"/>
        <w:rPr>
          <w:sz w:val="28"/>
        </w:rPr>
      </w:pPr>
      <w:r>
        <w:rPr>
          <w:sz w:val="28"/>
        </w:rPr>
        <w:t xml:space="preserve">(в ред. </w:t>
      </w:r>
      <w:hyperlink r:id="rId179" w:history="1">
        <w:r>
          <w:rPr>
            <w:sz w:val="28"/>
          </w:rPr>
          <w:t>Приказа</w:t>
        </w:r>
      </w:hyperlink>
      <w:r>
        <w:rPr>
          <w:sz w:val="28"/>
        </w:rPr>
        <w:t xml:space="preserve"> Минфина РФ от 24.12.2010 № 186н)</w:t>
      </w:r>
    </w:p>
    <w:p w:rsidR="00F04047" w:rsidRDefault="00FA409C">
      <w:pPr>
        <w:widowControl w:val="0"/>
        <w:ind w:firstLine="709"/>
        <w:jc w:val="both"/>
        <w:rPr>
          <w:sz w:val="28"/>
        </w:rPr>
      </w:pPr>
      <w:r>
        <w:rPr>
          <w:sz w:val="28"/>
        </w:rPr>
        <w:t xml:space="preserve">50 - 53. Утратили силу. - </w:t>
      </w:r>
      <w:hyperlink r:id="rId180" w:history="1">
        <w:r>
          <w:rPr>
            <w:sz w:val="28"/>
          </w:rPr>
          <w:t>Приказ</w:t>
        </w:r>
      </w:hyperlink>
      <w:r>
        <w:rPr>
          <w:sz w:val="28"/>
        </w:rPr>
        <w:t xml:space="preserve"> Минфина РФ от 24.12.2010 № 186н.</w:t>
      </w:r>
    </w:p>
    <w:p w:rsidR="00F04047" w:rsidRDefault="00FA409C">
      <w:pPr>
        <w:widowControl w:val="0"/>
        <w:ind w:firstLine="709"/>
        <w:jc w:val="both"/>
        <w:rPr>
          <w:sz w:val="28"/>
        </w:rPr>
      </w:pPr>
      <w:r>
        <w:rPr>
          <w:sz w:val="28"/>
        </w:rPr>
        <w:t>54. Материальные ценности, остающиеся от списания непригодных к восстановлению и дальнейшему использованию основных средств, приходуются по рыночной стоимости на дату списания.</w:t>
      </w:r>
    </w:p>
    <w:p w:rsidR="00F04047" w:rsidRDefault="00FA409C">
      <w:pPr>
        <w:widowControl w:val="0"/>
        <w:ind w:firstLine="709"/>
        <w:jc w:val="both"/>
        <w:rPr>
          <w:sz w:val="28"/>
        </w:rPr>
      </w:pPr>
      <w:r>
        <w:rPr>
          <w:sz w:val="28"/>
        </w:rPr>
        <w:t xml:space="preserve">(в ред. Приказов Минфина РФ от 30.12.1999 </w:t>
      </w:r>
      <w:hyperlink r:id="rId181" w:history="1">
        <w:r>
          <w:rPr>
            <w:sz w:val="28"/>
          </w:rPr>
          <w:t>№ 107н</w:t>
        </w:r>
      </w:hyperlink>
      <w:r>
        <w:rPr>
          <w:sz w:val="28"/>
        </w:rPr>
        <w:t xml:space="preserve">, от 24.12.2010 </w:t>
      </w:r>
      <w:hyperlink r:id="rId182" w:history="1">
        <w:r>
          <w:rPr>
            <w:sz w:val="28"/>
          </w:rPr>
          <w:t>№ 186н</w:t>
        </w:r>
      </w:hyperlink>
      <w:r>
        <w:rPr>
          <w:sz w:val="28"/>
        </w:rPr>
        <w:t>)</w:t>
      </w:r>
    </w:p>
    <w:p w:rsidR="00F04047" w:rsidRDefault="00F04047">
      <w:pPr>
        <w:widowControl w:val="0"/>
        <w:ind w:firstLine="709"/>
        <w:jc w:val="both"/>
        <w:rPr>
          <w:sz w:val="28"/>
        </w:rPr>
      </w:pPr>
    </w:p>
    <w:p w:rsidR="00F04047" w:rsidRDefault="00FA409C">
      <w:pPr>
        <w:widowControl w:val="0"/>
        <w:ind w:firstLine="709"/>
        <w:jc w:val="both"/>
        <w:outlineLvl w:val="3"/>
        <w:rPr>
          <w:sz w:val="28"/>
        </w:rPr>
      </w:pPr>
      <w:bookmarkStart w:id="117" w:name="Par237"/>
      <w:bookmarkEnd w:id="117"/>
      <w:r>
        <w:rPr>
          <w:sz w:val="28"/>
        </w:rPr>
        <w:t>Нематериальные активы</w:t>
      </w:r>
    </w:p>
    <w:p w:rsidR="00F04047" w:rsidRDefault="00F04047">
      <w:pPr>
        <w:widowControl w:val="0"/>
        <w:ind w:firstLine="709"/>
        <w:jc w:val="both"/>
        <w:rPr>
          <w:sz w:val="28"/>
        </w:rPr>
      </w:pPr>
    </w:p>
    <w:p w:rsidR="00F04047" w:rsidRDefault="00F04047">
      <w:pPr>
        <w:widowControl w:val="0"/>
        <w:ind w:firstLine="709"/>
        <w:jc w:val="both"/>
        <w:rPr>
          <w:sz w:val="2"/>
        </w:rPr>
      </w:pPr>
    </w:p>
    <w:p w:rsidR="00F04047" w:rsidRDefault="00FA409C">
      <w:pPr>
        <w:widowControl w:val="0"/>
        <w:ind w:firstLine="709"/>
        <w:jc w:val="both"/>
        <w:rPr>
          <w:sz w:val="28"/>
        </w:rPr>
      </w:pPr>
      <w:r>
        <w:rPr>
          <w:sz w:val="28"/>
        </w:rPr>
        <w:t xml:space="preserve">Пункт 55 применяется в части, не противоречащей нормам </w:t>
      </w:r>
      <w:hyperlink r:id="rId183" w:history="1">
        <w:r>
          <w:rPr>
            <w:sz w:val="28"/>
          </w:rPr>
          <w:t>Положения</w:t>
        </w:r>
      </w:hyperlink>
      <w:r>
        <w:rPr>
          <w:sz w:val="28"/>
        </w:rPr>
        <w:t xml:space="preserve"> по бухгалтерскому учету "Учет нематериальных активов" ПБУ 14/2000 (</w:t>
      </w:r>
      <w:hyperlink r:id="rId184" w:history="1">
        <w:r>
          <w:rPr>
            <w:sz w:val="28"/>
          </w:rPr>
          <w:t>письмо</w:t>
        </w:r>
      </w:hyperlink>
      <w:r>
        <w:rPr>
          <w:sz w:val="28"/>
        </w:rPr>
        <w:t xml:space="preserve"> Минфина РФ от 23.08.2001 № 16-00-12/15). </w:t>
      </w:r>
      <w:hyperlink r:id="rId185" w:history="1">
        <w:r>
          <w:rPr>
            <w:sz w:val="28"/>
          </w:rPr>
          <w:t>Приказом</w:t>
        </w:r>
      </w:hyperlink>
      <w:r>
        <w:rPr>
          <w:sz w:val="28"/>
        </w:rPr>
        <w:t xml:space="preserve"> Минфина РФ от 27.12.2007 № 153н утверждено новое Положение по бухгалтерскому учету "Учет нематериальных активов" (ПБУ 14/2007).</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 xml:space="preserve">55. К нематериальным активам, используемым в хозяйственной деятельности в </w:t>
      </w:r>
      <w:r>
        <w:rPr>
          <w:sz w:val="28"/>
        </w:rPr>
        <w:lastRenderedPageBreak/>
        <w:t>течение периода, превышающего 12 месяцев, и приносящим доход, относятся права, возникающие:</w:t>
      </w:r>
    </w:p>
    <w:p w:rsidR="00F04047" w:rsidRDefault="00FA409C">
      <w:pPr>
        <w:widowControl w:val="0"/>
        <w:ind w:firstLine="709"/>
        <w:jc w:val="both"/>
        <w:rPr>
          <w:sz w:val="28"/>
        </w:rPr>
      </w:pPr>
      <w:r>
        <w:rPr>
          <w:sz w:val="28"/>
        </w:rPr>
        <w:t>из авторских и иных договоров на произведения науки, литературы, искусства и объекты смежных прав, на программы для ЭВМ, базы данных и др.;</w:t>
      </w:r>
    </w:p>
    <w:p w:rsidR="00F04047" w:rsidRDefault="00FA409C">
      <w:pPr>
        <w:widowControl w:val="0"/>
        <w:ind w:firstLine="709"/>
        <w:jc w:val="both"/>
        <w:rPr>
          <w:sz w:val="28"/>
        </w:rPr>
      </w:pPr>
      <w:r>
        <w:rPr>
          <w:sz w:val="28"/>
        </w:rPr>
        <w:t>из патентов на изобретения, промышленные образцы, селекционные достижения, из свидетельств на полезные модели, товарные знаки и знаки обслуживания или лицензионных договоров на их использование;</w:t>
      </w:r>
    </w:p>
    <w:p w:rsidR="00F04047" w:rsidRDefault="00FA409C">
      <w:pPr>
        <w:widowControl w:val="0"/>
        <w:ind w:firstLine="709"/>
        <w:jc w:val="both"/>
        <w:rPr>
          <w:sz w:val="28"/>
        </w:rPr>
      </w:pPr>
      <w:r>
        <w:rPr>
          <w:sz w:val="28"/>
        </w:rPr>
        <w:t xml:space="preserve">(в ред. </w:t>
      </w:r>
      <w:hyperlink r:id="rId186" w:history="1">
        <w:r>
          <w:rPr>
            <w:sz w:val="28"/>
          </w:rPr>
          <w:t>Приказа</w:t>
        </w:r>
      </w:hyperlink>
      <w:r>
        <w:rPr>
          <w:sz w:val="28"/>
        </w:rPr>
        <w:t xml:space="preserve"> Минфина РФ от 24.03.2000 № 31н)</w:t>
      </w:r>
    </w:p>
    <w:p w:rsidR="00F04047" w:rsidRDefault="00FA409C">
      <w:pPr>
        <w:widowControl w:val="0"/>
        <w:ind w:firstLine="709"/>
        <w:jc w:val="both"/>
        <w:rPr>
          <w:sz w:val="28"/>
        </w:rPr>
      </w:pPr>
      <w:r>
        <w:rPr>
          <w:sz w:val="28"/>
        </w:rPr>
        <w:t>из прав на "ноу-хау" и др.</w:t>
      </w:r>
    </w:p>
    <w:p w:rsidR="00F04047" w:rsidRDefault="00FA409C">
      <w:pPr>
        <w:widowControl w:val="0"/>
        <w:ind w:firstLine="709"/>
        <w:jc w:val="both"/>
        <w:rPr>
          <w:sz w:val="28"/>
        </w:rPr>
      </w:pPr>
      <w:r>
        <w:rPr>
          <w:sz w:val="28"/>
        </w:rPr>
        <w:t>Кроме того, к нематериальным активам относится деловая репутация организации.</w:t>
      </w:r>
    </w:p>
    <w:p w:rsidR="00F04047" w:rsidRDefault="00FA409C">
      <w:pPr>
        <w:widowControl w:val="0"/>
        <w:ind w:firstLine="709"/>
        <w:jc w:val="both"/>
        <w:rPr>
          <w:sz w:val="28"/>
        </w:rPr>
      </w:pPr>
      <w:r>
        <w:rPr>
          <w:sz w:val="28"/>
        </w:rPr>
        <w:t xml:space="preserve">(в ред. </w:t>
      </w:r>
      <w:hyperlink r:id="rId187" w:history="1">
        <w:r>
          <w:rPr>
            <w:sz w:val="28"/>
          </w:rPr>
          <w:t>Приказа</w:t>
        </w:r>
      </w:hyperlink>
      <w:r>
        <w:rPr>
          <w:sz w:val="28"/>
        </w:rPr>
        <w:t xml:space="preserve"> Минфина РФ от 24.12.2010 № 186н)</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 xml:space="preserve">Пункт 56 применяется в части, не противоречащей нормам </w:t>
      </w:r>
      <w:hyperlink r:id="rId188" w:history="1">
        <w:r>
          <w:rPr>
            <w:sz w:val="28"/>
          </w:rPr>
          <w:t>Положения</w:t>
        </w:r>
      </w:hyperlink>
      <w:r>
        <w:rPr>
          <w:sz w:val="28"/>
        </w:rPr>
        <w:t xml:space="preserve"> по бухгалтерскому учету "Учет нематериальных активов" ПБУ 14/2000 (</w:t>
      </w:r>
      <w:hyperlink r:id="rId189" w:history="1">
        <w:r>
          <w:rPr>
            <w:sz w:val="28"/>
          </w:rPr>
          <w:t>письмо</w:t>
        </w:r>
      </w:hyperlink>
      <w:r>
        <w:rPr>
          <w:sz w:val="28"/>
        </w:rPr>
        <w:t xml:space="preserve"> Минфина РФ от 23.08.2001 № 16-00-12/15). </w:t>
      </w:r>
      <w:hyperlink r:id="rId190" w:history="1">
        <w:r>
          <w:rPr>
            <w:sz w:val="28"/>
          </w:rPr>
          <w:t>Приказом</w:t>
        </w:r>
      </w:hyperlink>
      <w:r>
        <w:rPr>
          <w:sz w:val="28"/>
        </w:rPr>
        <w:t xml:space="preserve"> Минфина РФ от 27.12.2007 № 153н утверждено новое Положение по бухгалтерскому учету "Учет нематериальных активов" (ПБУ 14/2007).</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56. Стоимость объектов нематериальных активов погашается путем начисления амортизации в течение установленного срока их полезного использования.</w:t>
      </w:r>
    </w:p>
    <w:p w:rsidR="00F04047" w:rsidRDefault="00FA409C">
      <w:pPr>
        <w:widowControl w:val="0"/>
        <w:ind w:firstLine="709"/>
        <w:jc w:val="both"/>
        <w:rPr>
          <w:sz w:val="28"/>
        </w:rPr>
      </w:pPr>
      <w:r>
        <w:rPr>
          <w:sz w:val="28"/>
        </w:rPr>
        <w:t>По объектам, по которым производится погашение стоимости, амортизационные отчисления определяются одним из следующих способов:</w:t>
      </w:r>
    </w:p>
    <w:p w:rsidR="00F04047" w:rsidRDefault="00FA409C">
      <w:pPr>
        <w:widowControl w:val="0"/>
        <w:ind w:firstLine="709"/>
        <w:jc w:val="both"/>
        <w:rPr>
          <w:sz w:val="28"/>
        </w:rPr>
      </w:pPr>
      <w:r>
        <w:rPr>
          <w:sz w:val="28"/>
        </w:rPr>
        <w:t>линейный способ исходя из норм, исчисленных организацией на основе срока их полезного использования;</w:t>
      </w:r>
    </w:p>
    <w:p w:rsidR="00F04047" w:rsidRDefault="00FA409C">
      <w:pPr>
        <w:widowControl w:val="0"/>
        <w:ind w:firstLine="709"/>
        <w:jc w:val="both"/>
        <w:rPr>
          <w:sz w:val="28"/>
        </w:rPr>
      </w:pPr>
      <w:r>
        <w:rPr>
          <w:sz w:val="28"/>
        </w:rPr>
        <w:t>способ списания стоимости пропорционально объему продукции (работ, услуг).</w:t>
      </w:r>
    </w:p>
    <w:p w:rsidR="00F04047" w:rsidRDefault="00FA409C">
      <w:pPr>
        <w:widowControl w:val="0"/>
        <w:ind w:firstLine="709"/>
        <w:jc w:val="both"/>
        <w:rPr>
          <w:sz w:val="28"/>
        </w:rPr>
      </w:pPr>
      <w:r>
        <w:rPr>
          <w:sz w:val="28"/>
        </w:rPr>
        <w:t xml:space="preserve">Абзац утратил силу. - </w:t>
      </w:r>
      <w:hyperlink r:id="rId191" w:history="1">
        <w:r>
          <w:rPr>
            <w:sz w:val="28"/>
          </w:rPr>
          <w:t>Приказ</w:t>
        </w:r>
      </w:hyperlink>
      <w:r>
        <w:rPr>
          <w:sz w:val="28"/>
        </w:rPr>
        <w:t xml:space="preserve"> Минфина РФ от 24.12.2010 № 186н.</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 xml:space="preserve">Изменения, внесенные в абзац четвертый пункта 56 </w:t>
      </w:r>
      <w:hyperlink r:id="rId192" w:history="1">
        <w:r>
          <w:rPr>
            <w:sz w:val="28"/>
          </w:rPr>
          <w:t>Приказом</w:t>
        </w:r>
      </w:hyperlink>
      <w:r>
        <w:rPr>
          <w:sz w:val="28"/>
        </w:rPr>
        <w:t xml:space="preserve"> Минфина РФ от 24.03.2000 № 31н, признаны недействительными (недействующими), не влекущими правовых последствий с момента их издания </w:t>
      </w:r>
      <w:hyperlink r:id="rId193" w:history="1">
        <w:r>
          <w:rPr>
            <w:sz w:val="28"/>
          </w:rPr>
          <w:t>решением</w:t>
        </w:r>
      </w:hyperlink>
      <w:r>
        <w:rPr>
          <w:sz w:val="28"/>
        </w:rPr>
        <w:t xml:space="preserve"> Верховного Суда РФ от 23.08.2000 № ГКПИ 00-645.</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По нематериальным активам некоммерческих организаций амортизация не начисляется.</w:t>
      </w:r>
    </w:p>
    <w:p w:rsidR="00F04047" w:rsidRDefault="00FA409C">
      <w:pPr>
        <w:widowControl w:val="0"/>
        <w:ind w:firstLine="709"/>
        <w:jc w:val="both"/>
        <w:rPr>
          <w:sz w:val="28"/>
        </w:rPr>
      </w:pPr>
      <w:r>
        <w:rPr>
          <w:sz w:val="28"/>
        </w:rPr>
        <w:t xml:space="preserve">(в ред. </w:t>
      </w:r>
      <w:hyperlink r:id="rId194" w:history="1">
        <w:r>
          <w:rPr>
            <w:sz w:val="28"/>
          </w:rPr>
          <w:t>Приказа</w:t>
        </w:r>
      </w:hyperlink>
      <w:r>
        <w:rPr>
          <w:sz w:val="28"/>
        </w:rPr>
        <w:t xml:space="preserve"> Минфина РФ от 24.03.2000 № 31н)</w:t>
      </w:r>
    </w:p>
    <w:p w:rsidR="00F04047" w:rsidRDefault="00FA409C">
      <w:pPr>
        <w:widowControl w:val="0"/>
        <w:ind w:firstLine="709"/>
        <w:jc w:val="both"/>
        <w:rPr>
          <w:sz w:val="28"/>
        </w:rPr>
      </w:pPr>
      <w:r>
        <w:rPr>
          <w:sz w:val="28"/>
        </w:rPr>
        <w:t>Начисление амортизации нематериальных активов производится независимо от результатов деятельности организации в отчетном периоде.</w:t>
      </w:r>
    </w:p>
    <w:p w:rsidR="00F04047" w:rsidRDefault="00FA409C">
      <w:pPr>
        <w:widowControl w:val="0"/>
        <w:ind w:firstLine="709"/>
        <w:jc w:val="both"/>
        <w:rPr>
          <w:sz w:val="28"/>
        </w:rPr>
      </w:pPr>
      <w:r>
        <w:rPr>
          <w:sz w:val="28"/>
        </w:rPr>
        <w:t>Приобретенная деловая репутация организации должна быть скорректирована в течение двадцати лет (но не более срока деятельности организации).</w:t>
      </w:r>
    </w:p>
    <w:p w:rsidR="00F04047" w:rsidRDefault="00FA409C">
      <w:pPr>
        <w:widowControl w:val="0"/>
        <w:ind w:firstLine="709"/>
        <w:jc w:val="both"/>
        <w:rPr>
          <w:sz w:val="28"/>
        </w:rPr>
      </w:pPr>
      <w:r>
        <w:rPr>
          <w:sz w:val="28"/>
        </w:rPr>
        <w:t xml:space="preserve">(абзац введен </w:t>
      </w:r>
      <w:hyperlink r:id="rId195" w:history="1">
        <w:r>
          <w:rPr>
            <w:sz w:val="28"/>
          </w:rPr>
          <w:t>Приказом</w:t>
        </w:r>
      </w:hyperlink>
      <w:r>
        <w:rPr>
          <w:sz w:val="28"/>
        </w:rPr>
        <w:t xml:space="preserve"> Минфина РФ от 24.03.2000 № 31н)</w:t>
      </w:r>
    </w:p>
    <w:p w:rsidR="00F04047" w:rsidRDefault="00FA409C">
      <w:pPr>
        <w:widowControl w:val="0"/>
        <w:ind w:firstLine="709"/>
        <w:jc w:val="both"/>
        <w:rPr>
          <w:sz w:val="28"/>
        </w:rPr>
      </w:pPr>
      <w:r>
        <w:rPr>
          <w:sz w:val="28"/>
        </w:rPr>
        <w:t>Амортизационные отчисления по положительной деловой репутации организации отражаются в бухгалтерском учете путем уменьшения ее первоначальной стоимости. Отрицательная деловая репутация организации в полной сумме списывается на финансовые результаты организации как прочие доходы.</w:t>
      </w:r>
    </w:p>
    <w:p w:rsidR="00F04047" w:rsidRDefault="00FA409C">
      <w:pPr>
        <w:widowControl w:val="0"/>
        <w:ind w:firstLine="709"/>
        <w:jc w:val="both"/>
        <w:rPr>
          <w:sz w:val="28"/>
        </w:rPr>
      </w:pPr>
      <w:r>
        <w:rPr>
          <w:sz w:val="28"/>
        </w:rPr>
        <w:t xml:space="preserve">(абзац введен </w:t>
      </w:r>
      <w:hyperlink r:id="rId196" w:history="1">
        <w:r>
          <w:rPr>
            <w:sz w:val="28"/>
          </w:rPr>
          <w:t>Приказом</w:t>
        </w:r>
      </w:hyperlink>
      <w:r>
        <w:rPr>
          <w:sz w:val="28"/>
        </w:rPr>
        <w:t xml:space="preserve"> Минфина РФ от 24.03.2000 № 31н, в ред. Приказов Минфина РФ от 18.09.2006 </w:t>
      </w:r>
      <w:hyperlink r:id="rId197" w:history="1">
        <w:r>
          <w:rPr>
            <w:sz w:val="28"/>
          </w:rPr>
          <w:t>№ 116н</w:t>
        </w:r>
      </w:hyperlink>
      <w:r>
        <w:rPr>
          <w:sz w:val="28"/>
        </w:rPr>
        <w:t xml:space="preserve">, от 24.12.2010 </w:t>
      </w:r>
      <w:hyperlink r:id="rId198" w:history="1">
        <w:r>
          <w:rPr>
            <w:sz w:val="28"/>
          </w:rPr>
          <w:t>№ 186н</w:t>
        </w:r>
      </w:hyperlink>
      <w:r>
        <w:rPr>
          <w:sz w:val="28"/>
        </w:rPr>
        <w:t>)</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 xml:space="preserve">Пункт 57 применяется в части, не противоречащей нормам </w:t>
      </w:r>
      <w:hyperlink r:id="rId199" w:history="1">
        <w:r>
          <w:rPr>
            <w:sz w:val="28"/>
          </w:rPr>
          <w:t>Положения</w:t>
        </w:r>
      </w:hyperlink>
      <w:r>
        <w:rPr>
          <w:sz w:val="28"/>
        </w:rPr>
        <w:t xml:space="preserve"> по бухгалтерскому учету "Учет нематериальных активов" ПБУ 14/2000 (</w:t>
      </w:r>
      <w:hyperlink r:id="rId200" w:history="1">
        <w:r>
          <w:rPr>
            <w:sz w:val="28"/>
          </w:rPr>
          <w:t>письмо</w:t>
        </w:r>
      </w:hyperlink>
      <w:r>
        <w:rPr>
          <w:sz w:val="28"/>
        </w:rPr>
        <w:t xml:space="preserve"> Минфина </w:t>
      </w:r>
      <w:r>
        <w:rPr>
          <w:sz w:val="28"/>
        </w:rPr>
        <w:lastRenderedPageBreak/>
        <w:t xml:space="preserve">РФ от 23.08.2001 № 16-00-12/15). </w:t>
      </w:r>
      <w:hyperlink r:id="rId201" w:history="1">
        <w:r>
          <w:rPr>
            <w:sz w:val="28"/>
          </w:rPr>
          <w:t>Приказом</w:t>
        </w:r>
      </w:hyperlink>
      <w:r>
        <w:rPr>
          <w:sz w:val="28"/>
        </w:rPr>
        <w:t xml:space="preserve"> Минфина РФ от 27.12.2007 № 153н утверждено новое Положение по бухгалтерскому учету "Учет нематериальных активов" (ПБУ 14/2007).</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57. Нематериальные активы отражаются в бухгалтерском балансе по остаточной стоимости, т.е. по фактическим затратам на приобретение, изготовление и затратам по их доведению до состояния, в котором они пригодны к использованию в запланированных целях, за минусом начисленной амортизации.</w:t>
      </w:r>
    </w:p>
    <w:p w:rsidR="00F04047" w:rsidRDefault="00FA409C">
      <w:pPr>
        <w:widowControl w:val="0"/>
        <w:ind w:firstLine="709"/>
        <w:jc w:val="both"/>
        <w:rPr>
          <w:sz w:val="28"/>
        </w:rPr>
      </w:pPr>
      <w:r>
        <w:rPr>
          <w:sz w:val="28"/>
        </w:rPr>
        <w:t xml:space="preserve">(в ред. </w:t>
      </w:r>
      <w:hyperlink r:id="rId202" w:history="1">
        <w:r>
          <w:rPr>
            <w:sz w:val="28"/>
          </w:rPr>
          <w:t>Приказа</w:t>
        </w:r>
      </w:hyperlink>
      <w:r>
        <w:rPr>
          <w:sz w:val="28"/>
        </w:rPr>
        <w:t xml:space="preserve"> Минфина РФ от 30.12.1999 № 107н)</w:t>
      </w:r>
    </w:p>
    <w:p w:rsidR="00F04047" w:rsidRDefault="00F04047">
      <w:pPr>
        <w:widowControl w:val="0"/>
        <w:ind w:firstLine="709"/>
        <w:jc w:val="both"/>
        <w:rPr>
          <w:sz w:val="28"/>
        </w:rPr>
      </w:pPr>
    </w:p>
    <w:p w:rsidR="00F04047" w:rsidRDefault="00FA409C">
      <w:pPr>
        <w:widowControl w:val="0"/>
        <w:ind w:firstLine="709"/>
        <w:jc w:val="both"/>
        <w:outlineLvl w:val="3"/>
        <w:rPr>
          <w:sz w:val="28"/>
        </w:rPr>
      </w:pPr>
      <w:bookmarkStart w:id="118" w:name="Par273"/>
      <w:bookmarkEnd w:id="118"/>
      <w:r>
        <w:rPr>
          <w:sz w:val="28"/>
        </w:rPr>
        <w:t>Сырье, материалы, готовая продукция и товары</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58. Сырье, основные и вспомогательные материалы, топливо, покупные полуфабрикаты и комплектующие изделия, запасные части, тара, используемая для упаковки и транспортировки продукции (товаров), и другие материальные ресурсы отражаются в бухгалтерском балансе по их фактической себестоимости.</w:t>
      </w:r>
    </w:p>
    <w:p w:rsidR="00F04047" w:rsidRDefault="00FA409C">
      <w:pPr>
        <w:widowControl w:val="0"/>
        <w:ind w:firstLine="709"/>
        <w:jc w:val="both"/>
        <w:rPr>
          <w:sz w:val="28"/>
        </w:rPr>
      </w:pPr>
      <w:r>
        <w:rPr>
          <w:sz w:val="28"/>
        </w:rPr>
        <w:t>Фактическая себестоимость материальных ресурсов определяется исходя из фактически произведенных затрат на их приобретение и изготовление.</w:t>
      </w:r>
    </w:p>
    <w:p w:rsidR="00F04047" w:rsidRDefault="00FA409C">
      <w:pPr>
        <w:widowControl w:val="0"/>
        <w:ind w:firstLine="709"/>
        <w:jc w:val="both"/>
        <w:rPr>
          <w:sz w:val="28"/>
        </w:rPr>
      </w:pPr>
      <w:r>
        <w:rPr>
          <w:sz w:val="28"/>
        </w:rPr>
        <w:t>Определение фактической себестоимости материальных ресурсов, списываемых в производство, разрешается производить одним из следующих методов оценки запасов:</w:t>
      </w:r>
    </w:p>
    <w:p w:rsidR="00F04047" w:rsidRDefault="00FA409C">
      <w:pPr>
        <w:widowControl w:val="0"/>
        <w:ind w:firstLine="709"/>
        <w:jc w:val="both"/>
        <w:rPr>
          <w:sz w:val="28"/>
        </w:rPr>
      </w:pPr>
      <w:r>
        <w:rPr>
          <w:sz w:val="28"/>
        </w:rPr>
        <w:t>по себестоимости единицы запасов;</w:t>
      </w:r>
    </w:p>
    <w:p w:rsidR="00F04047" w:rsidRDefault="00FA409C">
      <w:pPr>
        <w:widowControl w:val="0"/>
        <w:ind w:firstLine="709"/>
        <w:jc w:val="both"/>
        <w:rPr>
          <w:sz w:val="28"/>
        </w:rPr>
      </w:pPr>
      <w:r>
        <w:rPr>
          <w:sz w:val="28"/>
        </w:rPr>
        <w:t>по средней себестоимости;</w:t>
      </w:r>
    </w:p>
    <w:p w:rsidR="00F04047" w:rsidRDefault="00FA409C">
      <w:pPr>
        <w:widowControl w:val="0"/>
        <w:ind w:firstLine="709"/>
        <w:jc w:val="both"/>
        <w:rPr>
          <w:sz w:val="28"/>
        </w:rPr>
      </w:pPr>
      <w:r>
        <w:rPr>
          <w:sz w:val="28"/>
        </w:rPr>
        <w:t>по себестоимости первых по времени приобретений (ФИФО);</w:t>
      </w:r>
    </w:p>
    <w:p w:rsidR="00F04047" w:rsidRDefault="00FA409C">
      <w:pPr>
        <w:widowControl w:val="0"/>
        <w:ind w:firstLine="709"/>
        <w:jc w:val="both"/>
        <w:rPr>
          <w:sz w:val="28"/>
        </w:rPr>
      </w:pPr>
      <w:r>
        <w:rPr>
          <w:sz w:val="28"/>
        </w:rPr>
        <w:t xml:space="preserve">абзац исключен с 1 января 2008 года. - </w:t>
      </w:r>
      <w:hyperlink r:id="rId203" w:history="1">
        <w:r>
          <w:rPr>
            <w:sz w:val="28"/>
          </w:rPr>
          <w:t>Приказ</w:t>
        </w:r>
      </w:hyperlink>
      <w:r>
        <w:rPr>
          <w:sz w:val="28"/>
        </w:rPr>
        <w:t xml:space="preserve"> Минфина РФ от 26.03.2007 № 26н.</w:t>
      </w:r>
    </w:p>
    <w:p w:rsidR="00F04047" w:rsidRDefault="00FA409C">
      <w:pPr>
        <w:widowControl w:val="0"/>
        <w:ind w:firstLine="709"/>
        <w:jc w:val="both"/>
        <w:rPr>
          <w:sz w:val="28"/>
        </w:rPr>
      </w:pPr>
      <w:r>
        <w:rPr>
          <w:sz w:val="28"/>
        </w:rPr>
        <w:t>59. Готовая продукция отражается в бухгалтерском балансе по фактической или нормативной (плановой) производственной себестоимости, включающей затраты, связанные с использованием в процессе производства основных средств, сырья, материалов, топлива, энергии, трудовых ресурсов, и другие затраты на производство продукции либо по прямым статьям затрат.</w:t>
      </w:r>
    </w:p>
    <w:p w:rsidR="00F04047" w:rsidRDefault="00FA409C">
      <w:pPr>
        <w:widowControl w:val="0"/>
        <w:ind w:firstLine="709"/>
        <w:jc w:val="both"/>
        <w:rPr>
          <w:sz w:val="28"/>
        </w:rPr>
      </w:pPr>
      <w:bookmarkStart w:id="119" w:name="Par283"/>
      <w:bookmarkEnd w:id="119"/>
      <w:r>
        <w:rPr>
          <w:sz w:val="28"/>
        </w:rPr>
        <w:t>60. Товары в организациях, занятых торговой деятельностью, отражаются в бухгалтерском балансе по стоимости их приобретения.</w:t>
      </w:r>
    </w:p>
    <w:p w:rsidR="00F04047" w:rsidRDefault="00FA409C">
      <w:pPr>
        <w:widowControl w:val="0"/>
        <w:ind w:firstLine="709"/>
        <w:jc w:val="both"/>
        <w:rPr>
          <w:sz w:val="28"/>
        </w:rPr>
      </w:pPr>
      <w:r>
        <w:rPr>
          <w:sz w:val="28"/>
        </w:rPr>
        <w:t xml:space="preserve">При продаже (отпуске) товаров их стоимость разрешается списывать с применением методов оценки, изложенных в </w:t>
      </w:r>
      <w:hyperlink w:anchor="Par275" w:history="1">
        <w:r>
          <w:rPr>
            <w:sz w:val="28"/>
          </w:rPr>
          <w:t>пункте 58</w:t>
        </w:r>
      </w:hyperlink>
      <w:r>
        <w:rPr>
          <w:sz w:val="28"/>
        </w:rPr>
        <w:t xml:space="preserve"> настоящего Положения.</w:t>
      </w:r>
    </w:p>
    <w:p w:rsidR="00F04047" w:rsidRDefault="00FA409C">
      <w:pPr>
        <w:widowControl w:val="0"/>
        <w:ind w:firstLine="709"/>
        <w:jc w:val="both"/>
        <w:rPr>
          <w:sz w:val="28"/>
        </w:rPr>
      </w:pPr>
      <w:r>
        <w:rPr>
          <w:sz w:val="28"/>
        </w:rPr>
        <w:t>При учете организацией, занятой розничной торговлей, товаров по продажным ценам разница между стоимостью приобретения и стоимостью по продажным ценам (скидки, накидки) отражается в бухгалтерской отчетности в качестве величины, корректирующей стоимость товаров.</w:t>
      </w:r>
    </w:p>
    <w:p w:rsidR="00F04047" w:rsidRDefault="00FA409C">
      <w:pPr>
        <w:widowControl w:val="0"/>
        <w:ind w:firstLine="709"/>
        <w:jc w:val="both"/>
        <w:rPr>
          <w:sz w:val="28"/>
        </w:rPr>
      </w:pPr>
      <w:r>
        <w:rPr>
          <w:sz w:val="28"/>
        </w:rPr>
        <w:t xml:space="preserve">(в ред. </w:t>
      </w:r>
      <w:hyperlink r:id="rId204" w:history="1">
        <w:r>
          <w:rPr>
            <w:sz w:val="28"/>
          </w:rPr>
          <w:t>Приказа</w:t>
        </w:r>
      </w:hyperlink>
      <w:r>
        <w:rPr>
          <w:sz w:val="28"/>
        </w:rPr>
        <w:t xml:space="preserve"> Минфина РФ от 24.12.2010 № 186н)</w:t>
      </w:r>
    </w:p>
    <w:p w:rsidR="00F04047" w:rsidRDefault="00FA409C">
      <w:pPr>
        <w:widowControl w:val="0"/>
        <w:ind w:firstLine="709"/>
        <w:jc w:val="both"/>
        <w:rPr>
          <w:sz w:val="28"/>
        </w:rPr>
      </w:pPr>
      <w:r>
        <w:rPr>
          <w:sz w:val="28"/>
        </w:rPr>
        <w:t>61. Отгруженные товары, сданные работы и оказанные услуги, по которым не признана выручка, отражаются в бухгалтерском балансе по фактической (или нормативной (плановой)) полной себестоимости, включающей наряду с производственной себестоимостью затраты, связанные с реализацией (сбытом) продукции, работ, услуг, возмещаемых договорной (контрактной) ценой.</w:t>
      </w:r>
    </w:p>
    <w:p w:rsidR="00F04047" w:rsidRDefault="00FA409C">
      <w:pPr>
        <w:widowControl w:val="0"/>
        <w:ind w:firstLine="709"/>
        <w:jc w:val="both"/>
        <w:rPr>
          <w:sz w:val="28"/>
        </w:rPr>
      </w:pPr>
      <w:r>
        <w:rPr>
          <w:sz w:val="28"/>
        </w:rPr>
        <w:t xml:space="preserve">(в ред. </w:t>
      </w:r>
      <w:hyperlink r:id="rId205" w:history="1">
        <w:r>
          <w:rPr>
            <w:sz w:val="28"/>
          </w:rPr>
          <w:t>Приказа</w:t>
        </w:r>
      </w:hyperlink>
      <w:r>
        <w:rPr>
          <w:sz w:val="28"/>
        </w:rPr>
        <w:t xml:space="preserve"> Минфина РФ от 24.12.2010 № 186н)</w:t>
      </w:r>
    </w:p>
    <w:p w:rsidR="00F04047" w:rsidRDefault="00FA409C">
      <w:pPr>
        <w:widowControl w:val="0"/>
        <w:ind w:firstLine="709"/>
        <w:jc w:val="both"/>
        <w:rPr>
          <w:sz w:val="28"/>
        </w:rPr>
      </w:pPr>
      <w:r>
        <w:rPr>
          <w:sz w:val="28"/>
        </w:rPr>
        <w:t xml:space="preserve">62. Предусмотренные в </w:t>
      </w:r>
      <w:hyperlink w:anchor="Par275" w:history="1">
        <w:r>
          <w:rPr>
            <w:sz w:val="28"/>
          </w:rPr>
          <w:t>пунктах 58</w:t>
        </w:r>
      </w:hyperlink>
      <w:r>
        <w:rPr>
          <w:sz w:val="28"/>
        </w:rPr>
        <w:t xml:space="preserve"> - </w:t>
      </w:r>
      <w:hyperlink w:anchor="Par283" w:history="1">
        <w:r>
          <w:rPr>
            <w:sz w:val="28"/>
          </w:rPr>
          <w:t>60</w:t>
        </w:r>
      </w:hyperlink>
      <w:r>
        <w:rPr>
          <w:sz w:val="28"/>
        </w:rPr>
        <w:t xml:space="preserve"> настоящего Положения ценности, на </w:t>
      </w:r>
      <w:r>
        <w:rPr>
          <w:sz w:val="28"/>
        </w:rPr>
        <w:lastRenderedPageBreak/>
        <w:t>которые цена в течение отчетного года снизилась либо которые морально устарели или частично потеряли свое первоначальное качество, отражаются в бухгалтерском балансе на конец отчетного года по цене возможной реализации, если она ниже первоначальной стоимости заготовления (приобретения), с отнесением разницы в ценах на финансовые результаты у коммерческой организации или увеличение расходов у некоммерческой организации.</w:t>
      </w:r>
    </w:p>
    <w:p w:rsidR="00F04047" w:rsidRDefault="00F04047">
      <w:pPr>
        <w:widowControl w:val="0"/>
        <w:ind w:firstLine="709"/>
        <w:jc w:val="both"/>
        <w:rPr>
          <w:sz w:val="28"/>
        </w:rPr>
      </w:pPr>
    </w:p>
    <w:p w:rsidR="00F04047" w:rsidRDefault="00FA409C">
      <w:pPr>
        <w:widowControl w:val="0"/>
        <w:ind w:firstLine="709"/>
        <w:jc w:val="both"/>
        <w:outlineLvl w:val="3"/>
        <w:rPr>
          <w:sz w:val="28"/>
        </w:rPr>
      </w:pPr>
      <w:bookmarkStart w:id="120" w:name="Par291"/>
      <w:bookmarkEnd w:id="120"/>
      <w:r>
        <w:rPr>
          <w:sz w:val="28"/>
        </w:rPr>
        <w:t>Незавершенное производство и расходы будущих периодов</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63. Продукция (работы), не прошедшая всех стадий (фаз, переделов), предусмотренных технологическим процессом, а также изделия неукомплектованные, не прошедшие испытания и технической приемки, относятся к незавершенному производству.</w:t>
      </w:r>
    </w:p>
    <w:p w:rsidR="00F04047" w:rsidRDefault="00FA409C">
      <w:pPr>
        <w:widowControl w:val="0"/>
        <w:ind w:firstLine="709"/>
        <w:jc w:val="both"/>
        <w:rPr>
          <w:sz w:val="28"/>
        </w:rPr>
      </w:pPr>
      <w:r>
        <w:rPr>
          <w:sz w:val="28"/>
        </w:rPr>
        <w:t>64. Незавершенное производство в массовом и серийном производстве может отражаться в бухгалтерском балансе:</w:t>
      </w:r>
    </w:p>
    <w:p w:rsidR="00F04047" w:rsidRDefault="00FA409C">
      <w:pPr>
        <w:widowControl w:val="0"/>
        <w:ind w:firstLine="709"/>
        <w:jc w:val="both"/>
        <w:rPr>
          <w:sz w:val="28"/>
        </w:rPr>
      </w:pPr>
      <w:r>
        <w:rPr>
          <w:sz w:val="28"/>
        </w:rPr>
        <w:t>по фактической или нормативной (плановой) производственной себестоимости;</w:t>
      </w:r>
    </w:p>
    <w:p w:rsidR="00F04047" w:rsidRDefault="00FA409C">
      <w:pPr>
        <w:widowControl w:val="0"/>
        <w:ind w:firstLine="709"/>
        <w:jc w:val="both"/>
        <w:rPr>
          <w:sz w:val="28"/>
        </w:rPr>
      </w:pPr>
      <w:r>
        <w:rPr>
          <w:sz w:val="28"/>
        </w:rPr>
        <w:t>по прямым статьям затрат;</w:t>
      </w:r>
    </w:p>
    <w:p w:rsidR="00F04047" w:rsidRDefault="00FA409C">
      <w:pPr>
        <w:widowControl w:val="0"/>
        <w:ind w:firstLine="709"/>
        <w:jc w:val="both"/>
        <w:rPr>
          <w:sz w:val="28"/>
        </w:rPr>
      </w:pPr>
      <w:r>
        <w:rPr>
          <w:sz w:val="28"/>
        </w:rPr>
        <w:t>по стоимости сырья, материалов и полуфабрикатов.</w:t>
      </w:r>
    </w:p>
    <w:p w:rsidR="00F04047" w:rsidRDefault="00FA409C">
      <w:pPr>
        <w:widowControl w:val="0"/>
        <w:ind w:firstLine="709"/>
        <w:jc w:val="both"/>
        <w:rPr>
          <w:sz w:val="28"/>
        </w:rPr>
      </w:pPr>
      <w:r>
        <w:rPr>
          <w:sz w:val="28"/>
        </w:rPr>
        <w:t>При единичном производстве продукции незавершенное производство отражается в бухгалтерском балансе по фактически произведенным затратам.</w:t>
      </w:r>
    </w:p>
    <w:p w:rsidR="00F04047" w:rsidRDefault="00FA409C">
      <w:pPr>
        <w:widowControl w:val="0"/>
        <w:ind w:firstLine="709"/>
        <w:jc w:val="both"/>
        <w:rPr>
          <w:sz w:val="28"/>
        </w:rPr>
      </w:pPr>
      <w:r>
        <w:rPr>
          <w:sz w:val="28"/>
        </w:rPr>
        <w:t>65. Затраты, произведенные организацией в отчетном периоде, но относящиеся к следующим отчетным периодам, отражаются в бухгалтерском балансе в соответствии с условиями признания активов, установленными нормативными правовыми актами по бухгалтерскому учету, и подлежат списанию в порядке, установленном для списания стоимости активов данного вида.</w:t>
      </w:r>
    </w:p>
    <w:p w:rsidR="00F04047" w:rsidRDefault="00FA409C">
      <w:pPr>
        <w:widowControl w:val="0"/>
        <w:ind w:firstLine="709"/>
        <w:jc w:val="both"/>
        <w:rPr>
          <w:sz w:val="28"/>
        </w:rPr>
      </w:pPr>
      <w:r>
        <w:rPr>
          <w:sz w:val="28"/>
        </w:rPr>
        <w:t xml:space="preserve">(в ред. </w:t>
      </w:r>
      <w:hyperlink r:id="rId206" w:history="1">
        <w:r>
          <w:rPr>
            <w:sz w:val="28"/>
          </w:rPr>
          <w:t>Приказа</w:t>
        </w:r>
      </w:hyperlink>
      <w:r>
        <w:rPr>
          <w:sz w:val="28"/>
        </w:rPr>
        <w:t xml:space="preserve"> Минфина РФ от 24.12.2010 № 186н)</w:t>
      </w:r>
    </w:p>
    <w:p w:rsidR="00F04047" w:rsidRDefault="00F04047">
      <w:pPr>
        <w:widowControl w:val="0"/>
        <w:ind w:firstLine="709"/>
        <w:jc w:val="both"/>
        <w:rPr>
          <w:sz w:val="28"/>
        </w:rPr>
      </w:pPr>
    </w:p>
    <w:p w:rsidR="00F04047" w:rsidRDefault="00FA409C">
      <w:pPr>
        <w:widowControl w:val="0"/>
        <w:ind w:firstLine="709"/>
        <w:jc w:val="both"/>
        <w:outlineLvl w:val="3"/>
        <w:rPr>
          <w:sz w:val="28"/>
        </w:rPr>
      </w:pPr>
      <w:bookmarkStart w:id="121" w:name="Par302"/>
      <w:bookmarkEnd w:id="121"/>
      <w:r>
        <w:rPr>
          <w:sz w:val="28"/>
        </w:rPr>
        <w:t>Капитал и резервы</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66. В составе собственного капитала организации учитываются уставный (складочный), добавочный и резервный капитал, нераспределенная прибыль и прочие резервы.</w:t>
      </w:r>
    </w:p>
    <w:p w:rsidR="00F04047" w:rsidRDefault="00FA409C">
      <w:pPr>
        <w:widowControl w:val="0"/>
        <w:ind w:firstLine="709"/>
        <w:jc w:val="both"/>
        <w:rPr>
          <w:sz w:val="28"/>
        </w:rPr>
      </w:pPr>
      <w:r>
        <w:rPr>
          <w:sz w:val="28"/>
        </w:rPr>
        <w:t>67. В бухгалтерском балансе отражается величина уставного (складочного) капитала, зарегистрированная в учредительных документах как совокупность вкладов (долей, акций, паевых взносов) учредителей (участников) организации.</w:t>
      </w:r>
    </w:p>
    <w:p w:rsidR="00F04047" w:rsidRDefault="00FA409C">
      <w:pPr>
        <w:widowControl w:val="0"/>
        <w:ind w:firstLine="709"/>
        <w:jc w:val="both"/>
        <w:rPr>
          <w:sz w:val="28"/>
        </w:rPr>
      </w:pPr>
      <w:r>
        <w:rPr>
          <w:sz w:val="28"/>
        </w:rPr>
        <w:t>Уставный (складочный) капитал и фактическая задолженность учредителей (участников) по вкладам (взносам) в уставный (складочный) капитал отражаются в бухгалтерском балансе отдельно.</w:t>
      </w:r>
    </w:p>
    <w:p w:rsidR="00F04047" w:rsidRDefault="00FA409C">
      <w:pPr>
        <w:widowControl w:val="0"/>
        <w:ind w:firstLine="709"/>
        <w:jc w:val="both"/>
        <w:rPr>
          <w:sz w:val="28"/>
        </w:rPr>
      </w:pPr>
      <w:r>
        <w:rPr>
          <w:sz w:val="28"/>
        </w:rPr>
        <w:t xml:space="preserve">Государственные и муниципальные унитарные предприятия вместо уставного (складочного) капитала учитывают уставный фонд, сформированный в установленном </w:t>
      </w:r>
      <w:hyperlink r:id="rId207" w:history="1">
        <w:r>
          <w:rPr>
            <w:sz w:val="28"/>
          </w:rPr>
          <w:t>порядке</w:t>
        </w:r>
      </w:hyperlink>
      <w:r>
        <w:rPr>
          <w:sz w:val="28"/>
        </w:rPr>
        <w:t>.</w:t>
      </w:r>
    </w:p>
    <w:p w:rsidR="00F04047" w:rsidRDefault="00FA409C">
      <w:pPr>
        <w:widowControl w:val="0"/>
        <w:ind w:firstLine="709"/>
        <w:jc w:val="both"/>
        <w:rPr>
          <w:sz w:val="28"/>
        </w:rPr>
      </w:pPr>
      <w:r>
        <w:rPr>
          <w:sz w:val="28"/>
        </w:rPr>
        <w:t>68. Сумма дооценкивнеоборотных активов, проводимой в установленном порядке, сумма, полученная сверх номинальной стоимости размещенных акций (эмиссионный доход акционерного общества), и другие аналогичные суммы учитываются как добавочный капитал и отражаются в бухгалтерском балансе отдельно.</w:t>
      </w:r>
    </w:p>
    <w:p w:rsidR="00F04047" w:rsidRDefault="00FA409C">
      <w:pPr>
        <w:widowControl w:val="0"/>
        <w:ind w:firstLine="709"/>
        <w:jc w:val="both"/>
        <w:rPr>
          <w:sz w:val="28"/>
        </w:rPr>
      </w:pPr>
      <w:r>
        <w:rPr>
          <w:sz w:val="28"/>
        </w:rPr>
        <w:lastRenderedPageBreak/>
        <w:t xml:space="preserve">(в ред. Приказов Минфина РФ от 24.03.2000 </w:t>
      </w:r>
      <w:hyperlink r:id="rId208" w:history="1">
        <w:r>
          <w:rPr>
            <w:sz w:val="28"/>
          </w:rPr>
          <w:t>№ 31н</w:t>
        </w:r>
      </w:hyperlink>
      <w:r>
        <w:rPr>
          <w:sz w:val="28"/>
        </w:rPr>
        <w:t xml:space="preserve">, от 24.12.2010 </w:t>
      </w:r>
      <w:hyperlink r:id="rId209" w:history="1">
        <w:r>
          <w:rPr>
            <w:sz w:val="28"/>
          </w:rPr>
          <w:t>№ 186н</w:t>
        </w:r>
      </w:hyperlink>
      <w:r>
        <w:rPr>
          <w:sz w:val="28"/>
        </w:rPr>
        <w:t>)</w:t>
      </w:r>
    </w:p>
    <w:p w:rsidR="00F04047" w:rsidRDefault="00FA409C">
      <w:pPr>
        <w:widowControl w:val="0"/>
        <w:ind w:firstLine="709"/>
        <w:jc w:val="both"/>
        <w:rPr>
          <w:sz w:val="28"/>
        </w:rPr>
      </w:pPr>
      <w:r>
        <w:rPr>
          <w:sz w:val="28"/>
        </w:rPr>
        <w:t xml:space="preserve">69. Созданный в соответствии с </w:t>
      </w:r>
      <w:hyperlink r:id="rId210" w:history="1">
        <w:r>
          <w:rPr>
            <w:sz w:val="28"/>
          </w:rPr>
          <w:t>законодательством</w:t>
        </w:r>
      </w:hyperlink>
      <w:r>
        <w:rPr>
          <w:sz w:val="28"/>
        </w:rPr>
        <w:t xml:space="preserve"> Российской Федерации резервный фонд для покрытия убытков организации, а также для погашения облигаций организации и выкупа собственных акций отражается в бухгалтерском балансе отдельно.</w:t>
      </w:r>
    </w:p>
    <w:p w:rsidR="00F04047" w:rsidRDefault="00FA409C">
      <w:pPr>
        <w:widowControl w:val="0"/>
        <w:ind w:firstLine="709"/>
        <w:jc w:val="both"/>
        <w:rPr>
          <w:sz w:val="28"/>
        </w:rPr>
      </w:pPr>
      <w:bookmarkStart w:id="122" w:name="Par311"/>
      <w:bookmarkEnd w:id="122"/>
      <w:r>
        <w:rPr>
          <w:sz w:val="28"/>
        </w:rPr>
        <w:t>70. Организация создает резервы сомнительных долгов в случае признания дебиторской задолженности сомнительной с отнесением сумм резервов на финансовые результаты организации.</w:t>
      </w:r>
    </w:p>
    <w:p w:rsidR="00F04047" w:rsidRDefault="00FA409C">
      <w:pPr>
        <w:widowControl w:val="0"/>
        <w:ind w:firstLine="709"/>
        <w:jc w:val="both"/>
        <w:rPr>
          <w:sz w:val="28"/>
        </w:rPr>
      </w:pPr>
      <w:r>
        <w:rPr>
          <w:sz w:val="28"/>
        </w:rPr>
        <w:t xml:space="preserve">(в ред. </w:t>
      </w:r>
      <w:hyperlink r:id="rId211" w:history="1">
        <w:r>
          <w:rPr>
            <w:sz w:val="28"/>
          </w:rPr>
          <w:t>Приказа</w:t>
        </w:r>
      </w:hyperlink>
      <w:r>
        <w:rPr>
          <w:sz w:val="28"/>
        </w:rPr>
        <w:t xml:space="preserve"> Минфина РФ от 24.12.2010 № 186н)</w:t>
      </w:r>
    </w:p>
    <w:p w:rsidR="00F04047" w:rsidRDefault="00FA409C">
      <w:pPr>
        <w:widowControl w:val="0"/>
        <w:ind w:firstLine="709"/>
        <w:jc w:val="both"/>
        <w:rPr>
          <w:sz w:val="28"/>
        </w:rPr>
      </w:pPr>
      <w:r>
        <w:rPr>
          <w:sz w:val="28"/>
        </w:rPr>
        <w:t>Сомнительной считается дебиторская задолженность организации, которая не погашена или с высокой степенью вероятности не будет погашена в сроки, установленные договором, и не обеспечена соответствующими гарантиями.</w:t>
      </w:r>
    </w:p>
    <w:p w:rsidR="00F04047" w:rsidRDefault="00FA409C">
      <w:pPr>
        <w:widowControl w:val="0"/>
        <w:ind w:firstLine="709"/>
        <w:jc w:val="both"/>
        <w:rPr>
          <w:sz w:val="28"/>
        </w:rPr>
      </w:pPr>
      <w:r>
        <w:rPr>
          <w:sz w:val="28"/>
        </w:rPr>
        <w:t xml:space="preserve">(в ред. </w:t>
      </w:r>
      <w:hyperlink r:id="rId212" w:history="1">
        <w:r>
          <w:rPr>
            <w:sz w:val="28"/>
          </w:rPr>
          <w:t>Приказа</w:t>
        </w:r>
      </w:hyperlink>
      <w:r>
        <w:rPr>
          <w:sz w:val="28"/>
        </w:rPr>
        <w:t xml:space="preserve"> Минфина РФ от 24.12.2010 № 186н)</w:t>
      </w:r>
    </w:p>
    <w:p w:rsidR="00F04047" w:rsidRDefault="00FA409C">
      <w:pPr>
        <w:widowControl w:val="0"/>
        <w:ind w:firstLine="709"/>
        <w:jc w:val="both"/>
        <w:rPr>
          <w:sz w:val="28"/>
        </w:rPr>
      </w:pPr>
      <w:r>
        <w:rPr>
          <w:sz w:val="28"/>
        </w:rPr>
        <w:t xml:space="preserve">Абзац утратил силу. - </w:t>
      </w:r>
      <w:hyperlink r:id="rId213" w:history="1">
        <w:r>
          <w:rPr>
            <w:sz w:val="28"/>
          </w:rPr>
          <w:t>Приказ</w:t>
        </w:r>
      </w:hyperlink>
      <w:r>
        <w:rPr>
          <w:sz w:val="28"/>
        </w:rPr>
        <w:t xml:space="preserve"> Минфина РФ от 24.12.2010 № 186н.</w:t>
      </w:r>
    </w:p>
    <w:p w:rsidR="00F04047" w:rsidRDefault="00FA409C">
      <w:pPr>
        <w:widowControl w:val="0"/>
        <w:ind w:firstLine="709"/>
        <w:jc w:val="both"/>
        <w:rPr>
          <w:sz w:val="28"/>
        </w:rPr>
      </w:pPr>
      <w:r>
        <w:rPr>
          <w:sz w:val="28"/>
        </w:rPr>
        <w:t>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F04047" w:rsidRDefault="00FA409C">
      <w:pPr>
        <w:widowControl w:val="0"/>
        <w:ind w:firstLine="709"/>
        <w:jc w:val="both"/>
        <w:rPr>
          <w:sz w:val="28"/>
        </w:rPr>
      </w:pPr>
      <w:r>
        <w:rPr>
          <w:sz w:val="28"/>
        </w:rPr>
        <w:t>Если до конца отчетного года, следующего за годом создания резерва сомнительных долгов, этот резерв в какой-либо части не будет использован, то неизрасходованные суммы присоединяются при составлении бухгалтерского баланса на конец отчетного года к финансовым результатам.</w:t>
      </w:r>
    </w:p>
    <w:p w:rsidR="00F04047" w:rsidRDefault="00FA409C">
      <w:pPr>
        <w:widowControl w:val="0"/>
        <w:ind w:firstLine="709"/>
        <w:jc w:val="both"/>
        <w:rPr>
          <w:sz w:val="28"/>
        </w:rPr>
      </w:pPr>
      <w:r>
        <w:rPr>
          <w:sz w:val="28"/>
        </w:rPr>
        <w:t xml:space="preserve">71. Исключен. - </w:t>
      </w:r>
      <w:hyperlink r:id="rId214" w:history="1">
        <w:r>
          <w:rPr>
            <w:sz w:val="28"/>
          </w:rPr>
          <w:t>Приказ</w:t>
        </w:r>
      </w:hyperlink>
      <w:r>
        <w:rPr>
          <w:sz w:val="28"/>
        </w:rPr>
        <w:t xml:space="preserve"> Минфина РФ от 24.03.2000 № 31н.</w:t>
      </w:r>
    </w:p>
    <w:p w:rsidR="00F04047" w:rsidRDefault="00FA409C">
      <w:pPr>
        <w:widowControl w:val="0"/>
        <w:ind w:firstLine="709"/>
        <w:jc w:val="both"/>
        <w:rPr>
          <w:sz w:val="28"/>
        </w:rPr>
      </w:pPr>
      <w:r>
        <w:rPr>
          <w:sz w:val="28"/>
        </w:rPr>
        <w:t xml:space="preserve">72. Утратил силу. - </w:t>
      </w:r>
      <w:hyperlink r:id="rId215" w:history="1">
        <w:r>
          <w:rPr>
            <w:sz w:val="28"/>
          </w:rPr>
          <w:t>Приказ</w:t>
        </w:r>
      </w:hyperlink>
      <w:r>
        <w:rPr>
          <w:sz w:val="28"/>
        </w:rPr>
        <w:t xml:space="preserve"> Минфина РФ от 24.12.2010 № 186н.</w:t>
      </w:r>
    </w:p>
    <w:p w:rsidR="00F04047" w:rsidRDefault="00F04047">
      <w:pPr>
        <w:widowControl w:val="0"/>
        <w:ind w:firstLine="709"/>
        <w:jc w:val="both"/>
        <w:rPr>
          <w:sz w:val="28"/>
        </w:rPr>
      </w:pPr>
    </w:p>
    <w:p w:rsidR="00F04047" w:rsidRDefault="00FA409C">
      <w:pPr>
        <w:widowControl w:val="0"/>
        <w:ind w:firstLine="709"/>
        <w:jc w:val="both"/>
        <w:outlineLvl w:val="3"/>
        <w:rPr>
          <w:sz w:val="28"/>
        </w:rPr>
      </w:pPr>
      <w:bookmarkStart w:id="123" w:name="Par321"/>
      <w:bookmarkEnd w:id="123"/>
      <w:r>
        <w:rPr>
          <w:sz w:val="28"/>
        </w:rPr>
        <w:t>Расчеты с дебиторами и кредиторами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73. Расчеты с дебиторами и кредиторами отражаются каждой стороной в своей бухгалтерской отчетности в суммах, вытекающих из бухгалтерских записей и признаваемых ею правильными. По полученным займам и кредитам задолженность показывается с учетом причитающихся на конец отчетного периода к уплате процентов.</w:t>
      </w:r>
    </w:p>
    <w:p w:rsidR="00F04047" w:rsidRDefault="00FA409C">
      <w:pPr>
        <w:widowControl w:val="0"/>
        <w:ind w:firstLine="709"/>
        <w:jc w:val="both"/>
        <w:rPr>
          <w:sz w:val="28"/>
        </w:rPr>
      </w:pPr>
      <w:r>
        <w:rPr>
          <w:sz w:val="28"/>
        </w:rPr>
        <w:t>74. Отражаемые в бухгалтерской отчетности суммы по расчетам с банками, бюджетом должны быть согласованы с соответствующими организациями и тождественны. Оставление на бухгалтерском балансе неурегулированных сумм по этим расчетам не допускается.</w:t>
      </w:r>
    </w:p>
    <w:p w:rsidR="00F04047" w:rsidRDefault="00FA409C">
      <w:pPr>
        <w:widowControl w:val="0"/>
        <w:ind w:firstLine="709"/>
        <w:jc w:val="both"/>
        <w:rPr>
          <w:sz w:val="28"/>
        </w:rPr>
      </w:pPr>
      <w:bookmarkStart w:id="124" w:name="Par325"/>
      <w:bookmarkEnd w:id="124"/>
      <w:r>
        <w:rPr>
          <w:sz w:val="28"/>
        </w:rPr>
        <w:t>75. Остатки валютных средств на валютных счетах организации, другие денежные средства (включая денежные документы), краткосрочные ценные бумаги, дебиторская и кредиторская задолженность в иностранных валютах отражаются в бухгалтерской отчетности в рублях в суммах, определяемых путем пересчета иностранных валют по курсу Центрального банка Российской Федерации, действующему на отчетную дату.</w:t>
      </w:r>
    </w:p>
    <w:p w:rsidR="00F04047" w:rsidRDefault="00FA409C">
      <w:pPr>
        <w:widowControl w:val="0"/>
        <w:ind w:firstLine="709"/>
        <w:jc w:val="both"/>
        <w:rPr>
          <w:sz w:val="28"/>
        </w:rPr>
      </w:pPr>
      <w:r>
        <w:rPr>
          <w:sz w:val="28"/>
        </w:rPr>
        <w:t xml:space="preserve">76. Штрафы, пени и неустойки, признанные должником или по которым получены решения суда об их взыскании, относятся на финансовые результаты у коммерческой организации или увеличение доходов (уменьшение расходов) у некоммерческой организации и до их получения или уплаты отражаются в бухгалтерском балансе получателя и плательщика соответственно по статьям </w:t>
      </w:r>
      <w:r>
        <w:rPr>
          <w:sz w:val="28"/>
        </w:rPr>
        <w:lastRenderedPageBreak/>
        <w:t>дебиторов или кредиторов.</w:t>
      </w:r>
    </w:p>
    <w:p w:rsidR="00F04047" w:rsidRDefault="00FA409C">
      <w:pPr>
        <w:widowControl w:val="0"/>
        <w:ind w:firstLine="709"/>
        <w:jc w:val="both"/>
        <w:rPr>
          <w:sz w:val="28"/>
        </w:rPr>
      </w:pPr>
      <w:r>
        <w:rPr>
          <w:sz w:val="28"/>
        </w:rPr>
        <w:t xml:space="preserve">(в ред. </w:t>
      </w:r>
      <w:hyperlink r:id="rId216" w:history="1">
        <w:r>
          <w:rPr>
            <w:sz w:val="28"/>
          </w:rPr>
          <w:t>Приказа</w:t>
        </w:r>
      </w:hyperlink>
      <w:r>
        <w:rPr>
          <w:sz w:val="28"/>
        </w:rPr>
        <w:t xml:space="preserve"> Минфина РФ от 30.12.1999 № 107н)</w:t>
      </w:r>
    </w:p>
    <w:p w:rsidR="00F04047" w:rsidRDefault="00FA409C">
      <w:pPr>
        <w:widowControl w:val="0"/>
        <w:ind w:firstLine="709"/>
        <w:jc w:val="both"/>
        <w:rPr>
          <w:sz w:val="28"/>
        </w:rPr>
      </w:pPr>
      <w:r>
        <w:rPr>
          <w:sz w:val="28"/>
        </w:rPr>
        <w:t xml:space="preserve">77. Дебиторская задолженность, по которой срок исковой давности истек, другие долги, нереальные для взыскания, списываются по каждому обязательству на основании данных проведенной инвентаризации, письменного обоснования и приказа (распоряжения) руководителя организации и относятся соответственно на счет средств резерва сомнительных долгов либо на финансовые результаты у коммерческой организации, если в период, предшествующий отчетному, суммы этих долгов не резервировались в порядке, предусмотренном </w:t>
      </w:r>
      <w:hyperlink w:anchor="Par311" w:history="1">
        <w:r>
          <w:rPr>
            <w:sz w:val="28"/>
          </w:rPr>
          <w:t>пунктом 70</w:t>
        </w:r>
      </w:hyperlink>
      <w:r>
        <w:rPr>
          <w:sz w:val="28"/>
        </w:rPr>
        <w:t xml:space="preserve"> настоящего Положения, или на увеличение расходов у некоммерческой организации.</w:t>
      </w:r>
    </w:p>
    <w:p w:rsidR="00F04047" w:rsidRDefault="00FA409C">
      <w:pPr>
        <w:widowControl w:val="0"/>
        <w:ind w:firstLine="709"/>
        <w:jc w:val="both"/>
        <w:rPr>
          <w:sz w:val="28"/>
        </w:rPr>
      </w:pPr>
      <w:r>
        <w:rPr>
          <w:sz w:val="28"/>
        </w:rPr>
        <w:t xml:space="preserve">(в ред. </w:t>
      </w:r>
      <w:hyperlink r:id="rId217" w:history="1">
        <w:r>
          <w:rPr>
            <w:sz w:val="28"/>
          </w:rPr>
          <w:t>Приказа</w:t>
        </w:r>
      </w:hyperlink>
      <w:r>
        <w:rPr>
          <w:sz w:val="28"/>
        </w:rPr>
        <w:t xml:space="preserve"> Минфина РФ от 30.12.1999 № 107н)</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КонсультантПлюс: примечание.</w:t>
      </w:r>
    </w:p>
    <w:p w:rsidR="00F04047" w:rsidRDefault="00FA409C">
      <w:pPr>
        <w:widowControl w:val="0"/>
        <w:ind w:firstLine="709"/>
        <w:jc w:val="both"/>
        <w:rPr>
          <w:sz w:val="28"/>
        </w:rPr>
      </w:pPr>
      <w:r>
        <w:rPr>
          <w:sz w:val="28"/>
        </w:rPr>
        <w:t xml:space="preserve">Текст первого предложения пункта 77 приведен в варианте, опубликованном в "Российской газете" ("Ведомственное приложение"), № 208, 31.10.1998. В "Бюллетене нормативных актов федеральных органов исполнительной власти", № 23, 14.09.1998, в данном предложении содержится ссылка на </w:t>
      </w:r>
      <w:hyperlink w:anchor="Par325" w:history="1">
        <w:r>
          <w:rPr>
            <w:sz w:val="28"/>
          </w:rPr>
          <w:t>пункт 75</w:t>
        </w:r>
      </w:hyperlink>
      <w:r>
        <w:rPr>
          <w:sz w:val="28"/>
        </w:rPr>
        <w:t xml:space="preserve"> настоящего Положения.</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Списание долга в убыток вследствие неплатежеспособности должника не является аннулированием задолженности. Эта задолженность должна отражаться за бухгалтерским балансом в течение пяти лет с момента списания для наблюдения за возможностью ее взыскания в случае изменения имущественного положения должника.</w:t>
      </w:r>
    </w:p>
    <w:p w:rsidR="00F04047" w:rsidRDefault="00FA409C">
      <w:pPr>
        <w:widowControl w:val="0"/>
        <w:ind w:firstLine="709"/>
        <w:jc w:val="both"/>
        <w:rPr>
          <w:sz w:val="28"/>
        </w:rPr>
      </w:pPr>
      <w:r>
        <w:rPr>
          <w:sz w:val="28"/>
        </w:rPr>
        <w:t>78. Суммы кредиторской и депонентской задолженности, по которым срок исковой давности истек, списываются по каждому обязательству на основании данных проведенной инвентаризации, письменного обоснования и приказа (распоряжения) руководителя организации и относятся на финансовые результаты у коммерческой организации или увеличение доходов у некоммерческой организации.</w:t>
      </w:r>
    </w:p>
    <w:p w:rsidR="00F04047" w:rsidRDefault="00FA409C">
      <w:pPr>
        <w:widowControl w:val="0"/>
        <w:ind w:firstLine="709"/>
        <w:jc w:val="both"/>
        <w:rPr>
          <w:sz w:val="28"/>
        </w:rPr>
      </w:pPr>
      <w:r>
        <w:rPr>
          <w:sz w:val="28"/>
        </w:rPr>
        <w:t xml:space="preserve">(в ред. </w:t>
      </w:r>
      <w:hyperlink r:id="rId218" w:history="1">
        <w:r>
          <w:rPr>
            <w:sz w:val="28"/>
          </w:rPr>
          <w:t>Приказа</w:t>
        </w:r>
      </w:hyperlink>
      <w:r>
        <w:rPr>
          <w:sz w:val="28"/>
        </w:rPr>
        <w:t xml:space="preserve"> Минфина РФ от 30.12.1999 № 107н)</w:t>
      </w:r>
    </w:p>
    <w:p w:rsidR="00F04047" w:rsidRDefault="00F04047">
      <w:pPr>
        <w:widowControl w:val="0"/>
        <w:ind w:firstLine="709"/>
        <w:jc w:val="both"/>
        <w:rPr>
          <w:sz w:val="28"/>
        </w:rPr>
      </w:pPr>
    </w:p>
    <w:p w:rsidR="00F04047" w:rsidRDefault="00FA409C">
      <w:pPr>
        <w:widowControl w:val="0"/>
        <w:ind w:firstLine="709"/>
        <w:jc w:val="both"/>
        <w:outlineLvl w:val="3"/>
        <w:rPr>
          <w:sz w:val="28"/>
        </w:rPr>
      </w:pPr>
      <w:r>
        <w:rPr>
          <w:sz w:val="28"/>
        </w:rPr>
        <w:t>Прибыль (убыток) организации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79. Бухгалтерская прибыль (убыток) представляет собой конечный финансовый результат (прибыль или убыток), выявленный за отчетный период на основании бухгалтерского учета всех хозяйственных операций организации и оценки статей бухгалтерского баланса по правилам, принятым нормативными правовыми актами по бухгалтерскому учету.</w:t>
      </w:r>
    </w:p>
    <w:p w:rsidR="00F04047" w:rsidRDefault="00FA409C">
      <w:pPr>
        <w:widowControl w:val="0"/>
        <w:ind w:firstLine="709"/>
        <w:jc w:val="both"/>
        <w:rPr>
          <w:sz w:val="28"/>
        </w:rPr>
      </w:pPr>
      <w:r>
        <w:rPr>
          <w:sz w:val="28"/>
        </w:rPr>
        <w:t xml:space="preserve">(в ред. </w:t>
      </w:r>
      <w:hyperlink r:id="rId219" w:history="1">
        <w:r>
          <w:rPr>
            <w:sz w:val="28"/>
          </w:rPr>
          <w:t>Приказа</w:t>
        </w:r>
      </w:hyperlink>
      <w:r>
        <w:rPr>
          <w:sz w:val="28"/>
        </w:rPr>
        <w:t xml:space="preserve"> Минфина РФ от 24.12.2010 № 186н)</w:t>
      </w:r>
    </w:p>
    <w:p w:rsidR="00F04047" w:rsidRDefault="00FA409C">
      <w:pPr>
        <w:widowControl w:val="0"/>
        <w:ind w:firstLine="709"/>
        <w:jc w:val="both"/>
        <w:rPr>
          <w:sz w:val="28"/>
        </w:rPr>
      </w:pPr>
      <w:r>
        <w:rPr>
          <w:sz w:val="28"/>
        </w:rPr>
        <w:t>80. Прибыль или убыток, выявленные в отчетном году, но относящиеся к операциям прошлых лет, включаются в финансовые результаты организации отчетного года.</w:t>
      </w:r>
    </w:p>
    <w:p w:rsidR="00F04047" w:rsidRDefault="00FA409C">
      <w:pPr>
        <w:widowControl w:val="0"/>
        <w:ind w:firstLine="709"/>
        <w:jc w:val="both"/>
        <w:rPr>
          <w:sz w:val="28"/>
        </w:rPr>
      </w:pPr>
      <w:r>
        <w:rPr>
          <w:sz w:val="28"/>
        </w:rPr>
        <w:t xml:space="preserve">81. Утратил силу. - </w:t>
      </w:r>
      <w:hyperlink r:id="rId220" w:history="1">
        <w:r>
          <w:rPr>
            <w:sz w:val="28"/>
          </w:rPr>
          <w:t>Приказ</w:t>
        </w:r>
      </w:hyperlink>
      <w:r>
        <w:rPr>
          <w:sz w:val="28"/>
        </w:rPr>
        <w:t xml:space="preserve"> Минфина РФ от 24.12.2010 № 186н.</w:t>
      </w:r>
    </w:p>
    <w:p w:rsidR="00F04047" w:rsidRDefault="00FA409C">
      <w:pPr>
        <w:widowControl w:val="0"/>
        <w:ind w:firstLine="709"/>
        <w:jc w:val="both"/>
        <w:rPr>
          <w:sz w:val="28"/>
        </w:rPr>
      </w:pPr>
      <w:r>
        <w:rPr>
          <w:sz w:val="28"/>
        </w:rPr>
        <w:t>82. В случае реализации и прочего выбытия имущества организации (основных средств, запасов, ценных бумаг и т.п.) убыток или доход по этим операциям относится на финансовые результаты у коммерческой организации или увеличение расходов (доходов) у некоммерческой организации.</w:t>
      </w:r>
    </w:p>
    <w:p w:rsidR="00F04047" w:rsidRDefault="00FA409C">
      <w:pPr>
        <w:widowControl w:val="0"/>
        <w:ind w:firstLine="709"/>
        <w:jc w:val="both"/>
        <w:rPr>
          <w:sz w:val="28"/>
        </w:rPr>
      </w:pPr>
      <w:r>
        <w:rPr>
          <w:sz w:val="28"/>
        </w:rPr>
        <w:t xml:space="preserve">(в ред. </w:t>
      </w:r>
      <w:hyperlink r:id="rId221" w:history="1">
        <w:r>
          <w:rPr>
            <w:sz w:val="28"/>
          </w:rPr>
          <w:t>Приказа</w:t>
        </w:r>
      </w:hyperlink>
      <w:r>
        <w:rPr>
          <w:sz w:val="28"/>
        </w:rPr>
        <w:t xml:space="preserve"> Минфина РФ от 30.12.1999 № 107н)</w:t>
      </w:r>
    </w:p>
    <w:p w:rsidR="00F04047" w:rsidRDefault="00FA409C">
      <w:pPr>
        <w:widowControl w:val="0"/>
        <w:ind w:firstLine="709"/>
        <w:jc w:val="both"/>
        <w:rPr>
          <w:sz w:val="28"/>
        </w:rPr>
      </w:pPr>
      <w:r>
        <w:rPr>
          <w:sz w:val="28"/>
        </w:rPr>
        <w:t xml:space="preserve">83. В бухгалтерском балансе финансовый результат отчетного периода </w:t>
      </w:r>
      <w:r>
        <w:rPr>
          <w:sz w:val="28"/>
        </w:rPr>
        <w:lastRenderedPageBreak/>
        <w:t>отражается как нераспределенная прибыль (непокрытый убыток), т.е. конечный финансовый результат, выявленный за отчетный период, за минусом причитающихся за счет прибыли установленных в соответствии с законодательством Российской Федерации налогов и иных аналогичных обязательных платежей, включая санкции за несоблюдение правил налогообложения.</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25" w:name="__RefHeading___50"/>
      <w:bookmarkStart w:id="126" w:name="Par348"/>
      <w:bookmarkEnd w:id="125"/>
      <w:bookmarkEnd w:id="126"/>
      <w:r>
        <w:rPr>
          <w:sz w:val="28"/>
        </w:rPr>
        <w:t>IV. Порядок представления бухгалтерской отчетности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84. Все организации представляют годовую бухгалтерскую отчетность в соответствии с учредительными документами учредителям, участникам организации или собственникам ее имущества, а также территориальным органам государственной статистики по месту их регистрации. Государственные и муниципальные унитарные предприятия представляют бухгалтерскую отчетность органам, уполномоченным управлять государственным имуществом.</w:t>
      </w:r>
    </w:p>
    <w:p w:rsidR="00F04047" w:rsidRDefault="00FA409C">
      <w:pPr>
        <w:widowControl w:val="0"/>
        <w:ind w:firstLine="709"/>
        <w:jc w:val="both"/>
        <w:rPr>
          <w:sz w:val="28"/>
        </w:rPr>
      </w:pPr>
      <w:r>
        <w:rPr>
          <w:sz w:val="28"/>
        </w:rPr>
        <w:t xml:space="preserve">(в ред. </w:t>
      </w:r>
      <w:hyperlink r:id="rId222" w:history="1">
        <w:r>
          <w:rPr>
            <w:sz w:val="28"/>
          </w:rPr>
          <w:t>Приказа</w:t>
        </w:r>
      </w:hyperlink>
      <w:r>
        <w:rPr>
          <w:sz w:val="28"/>
        </w:rPr>
        <w:t xml:space="preserve"> Минфина РФ от 30.12.1999 № 107н)</w:t>
      </w:r>
    </w:p>
    <w:p w:rsidR="00F04047" w:rsidRDefault="00FA409C">
      <w:pPr>
        <w:widowControl w:val="0"/>
        <w:ind w:firstLine="709"/>
        <w:jc w:val="both"/>
        <w:rPr>
          <w:sz w:val="28"/>
        </w:rPr>
      </w:pPr>
      <w:r>
        <w:rPr>
          <w:sz w:val="28"/>
        </w:rPr>
        <w:t>Другим органам исполнительной власти, банкам и иным пользователям бухгалтерская отчетность представляется в соответствии с законодательством Российской Федерации.</w:t>
      </w:r>
    </w:p>
    <w:p w:rsidR="00F04047" w:rsidRDefault="00FA409C">
      <w:pPr>
        <w:widowControl w:val="0"/>
        <w:ind w:firstLine="709"/>
        <w:jc w:val="both"/>
        <w:rPr>
          <w:sz w:val="28"/>
        </w:rPr>
      </w:pPr>
      <w:r>
        <w:rPr>
          <w:sz w:val="28"/>
        </w:rPr>
        <w:t>Организация обязана представлять бухгалтерскую отчетность в установленные адреса по одному экземпляру бесплатно.</w:t>
      </w:r>
    </w:p>
    <w:p w:rsidR="00F04047" w:rsidRDefault="00FA409C">
      <w:pPr>
        <w:widowControl w:val="0"/>
        <w:ind w:firstLine="709"/>
        <w:jc w:val="both"/>
        <w:rPr>
          <w:sz w:val="28"/>
        </w:rPr>
      </w:pPr>
      <w:r>
        <w:rPr>
          <w:sz w:val="28"/>
        </w:rPr>
        <w:t xml:space="preserve">85. Организации обязаны </w:t>
      </w:r>
      <w:hyperlink r:id="rId223" w:history="1">
        <w:r>
          <w:rPr>
            <w:sz w:val="28"/>
          </w:rPr>
          <w:t>представлять</w:t>
        </w:r>
      </w:hyperlink>
      <w:r>
        <w:rPr>
          <w:sz w:val="28"/>
        </w:rPr>
        <w:t xml:space="preserve"> годовую бухгалтерскую отчетность в объеме форм, предусмотренных в </w:t>
      </w:r>
      <w:hyperlink w:anchor="Par158" w:history="1">
        <w:r>
          <w:rPr>
            <w:sz w:val="28"/>
          </w:rPr>
          <w:t>пункте 30</w:t>
        </w:r>
      </w:hyperlink>
      <w:r>
        <w:rPr>
          <w:sz w:val="28"/>
        </w:rPr>
        <w:t xml:space="preserve"> настоящего Положения.</w:t>
      </w:r>
    </w:p>
    <w:p w:rsidR="00F04047" w:rsidRDefault="00FA409C">
      <w:pPr>
        <w:widowControl w:val="0"/>
        <w:ind w:firstLine="709"/>
        <w:jc w:val="both"/>
        <w:rPr>
          <w:sz w:val="28"/>
        </w:rPr>
      </w:pPr>
      <w:r>
        <w:rPr>
          <w:sz w:val="28"/>
        </w:rPr>
        <w:t xml:space="preserve">(в ред. </w:t>
      </w:r>
      <w:hyperlink r:id="rId224" w:history="1">
        <w:r>
          <w:rPr>
            <w:sz w:val="28"/>
          </w:rPr>
          <w:t>Приказа</w:t>
        </w:r>
      </w:hyperlink>
      <w:r>
        <w:rPr>
          <w:sz w:val="28"/>
        </w:rPr>
        <w:t xml:space="preserve"> Минфина РФ от 30.12.1999 № 107н)</w:t>
      </w:r>
    </w:p>
    <w:p w:rsidR="00F04047" w:rsidRDefault="00FA409C">
      <w:pPr>
        <w:widowControl w:val="0"/>
        <w:ind w:firstLine="709"/>
        <w:jc w:val="both"/>
        <w:rPr>
          <w:sz w:val="28"/>
        </w:rPr>
      </w:pPr>
      <w:r>
        <w:rPr>
          <w:sz w:val="28"/>
        </w:rPr>
        <w:t>Отчет о движении денежных средств разрешается не представлять субъектам малого предпринимательства и некоммерческим организациям. Кроме того, субъекты малого предпринимательства имеют право не представлять приложение к бухгалтерскому балансу, иные приложения и пояснительную записку.</w:t>
      </w:r>
    </w:p>
    <w:p w:rsidR="00F04047" w:rsidRDefault="00FA409C">
      <w:pPr>
        <w:widowControl w:val="0"/>
        <w:ind w:firstLine="709"/>
        <w:jc w:val="both"/>
        <w:rPr>
          <w:sz w:val="28"/>
        </w:rPr>
      </w:pPr>
      <w:r>
        <w:rPr>
          <w:sz w:val="28"/>
        </w:rPr>
        <w:t>86. Организации обязаны представлять годовую бухгалтерскую отчетность в течение 90 дней по окончании года, если иное не предусмотрено законодательством Российской Федерации, а квартальную - в случаях, предусмотренных законодательством Российской Федерации, - в течение 30 дней по окончании квартала.</w:t>
      </w:r>
    </w:p>
    <w:p w:rsidR="00F04047" w:rsidRDefault="00FA409C">
      <w:pPr>
        <w:widowControl w:val="0"/>
        <w:ind w:firstLine="709"/>
        <w:jc w:val="both"/>
        <w:rPr>
          <w:sz w:val="28"/>
        </w:rPr>
      </w:pPr>
      <w:r>
        <w:rPr>
          <w:sz w:val="28"/>
        </w:rPr>
        <w:t xml:space="preserve">(в ред. </w:t>
      </w:r>
      <w:hyperlink r:id="rId225" w:history="1">
        <w:r>
          <w:rPr>
            <w:sz w:val="28"/>
          </w:rPr>
          <w:t>Приказа</w:t>
        </w:r>
      </w:hyperlink>
      <w:r>
        <w:rPr>
          <w:sz w:val="28"/>
        </w:rPr>
        <w:t xml:space="preserve"> Минфина РФ от 30.12.1999 № 107н)</w:t>
      </w:r>
    </w:p>
    <w:p w:rsidR="00F04047" w:rsidRDefault="00FA409C">
      <w:pPr>
        <w:widowControl w:val="0"/>
        <w:ind w:firstLine="709"/>
        <w:jc w:val="both"/>
        <w:rPr>
          <w:sz w:val="28"/>
        </w:rPr>
      </w:pPr>
      <w:r>
        <w:rPr>
          <w:sz w:val="28"/>
        </w:rPr>
        <w:t>В пределах указанных сроков конкретная дата представления бухгалтерской отчетности устанавливается учредителями (участниками) организации или общим собранием.</w:t>
      </w:r>
    </w:p>
    <w:p w:rsidR="00F04047" w:rsidRDefault="00FA409C">
      <w:pPr>
        <w:widowControl w:val="0"/>
        <w:ind w:firstLine="709"/>
        <w:jc w:val="both"/>
        <w:rPr>
          <w:sz w:val="28"/>
        </w:rPr>
      </w:pPr>
      <w:r>
        <w:rPr>
          <w:sz w:val="28"/>
        </w:rPr>
        <w:t xml:space="preserve">(в ред. </w:t>
      </w:r>
      <w:hyperlink r:id="rId226" w:history="1">
        <w:r>
          <w:rPr>
            <w:sz w:val="28"/>
          </w:rPr>
          <w:t>Приказа</w:t>
        </w:r>
      </w:hyperlink>
      <w:r>
        <w:rPr>
          <w:sz w:val="28"/>
        </w:rPr>
        <w:t xml:space="preserve"> Минфина РФ от 24.12.2010 № 186н)</w:t>
      </w:r>
    </w:p>
    <w:p w:rsidR="00F04047" w:rsidRDefault="00FA409C">
      <w:pPr>
        <w:widowControl w:val="0"/>
        <w:ind w:firstLine="709"/>
        <w:jc w:val="both"/>
        <w:rPr>
          <w:sz w:val="28"/>
        </w:rPr>
      </w:pPr>
      <w:r>
        <w:rPr>
          <w:sz w:val="28"/>
        </w:rPr>
        <w:t xml:space="preserve">Абзац утратил силу. - </w:t>
      </w:r>
      <w:hyperlink r:id="rId227" w:history="1">
        <w:r>
          <w:rPr>
            <w:sz w:val="28"/>
          </w:rPr>
          <w:t>Приказ</w:t>
        </w:r>
      </w:hyperlink>
      <w:r>
        <w:rPr>
          <w:sz w:val="28"/>
        </w:rPr>
        <w:t xml:space="preserve"> Минфина РФ от 24.12.2010 № 186н.</w:t>
      </w:r>
    </w:p>
    <w:p w:rsidR="00F04047" w:rsidRDefault="00FA409C">
      <w:pPr>
        <w:widowControl w:val="0"/>
        <w:ind w:firstLine="709"/>
        <w:jc w:val="both"/>
        <w:rPr>
          <w:sz w:val="28"/>
        </w:rPr>
      </w:pPr>
      <w:r>
        <w:rPr>
          <w:sz w:val="28"/>
        </w:rPr>
        <w:t xml:space="preserve">87. Утратил силу. - </w:t>
      </w:r>
      <w:hyperlink r:id="rId228" w:history="1">
        <w:r>
          <w:rPr>
            <w:sz w:val="28"/>
          </w:rPr>
          <w:t>Приказ</w:t>
        </w:r>
      </w:hyperlink>
      <w:r>
        <w:rPr>
          <w:sz w:val="28"/>
        </w:rPr>
        <w:t xml:space="preserve"> Минфина РФ от 30.12.1999 № 107н.</w:t>
      </w:r>
    </w:p>
    <w:p w:rsidR="00F04047" w:rsidRDefault="00FA409C">
      <w:pPr>
        <w:widowControl w:val="0"/>
        <w:ind w:firstLine="709"/>
        <w:jc w:val="both"/>
        <w:rPr>
          <w:sz w:val="28"/>
        </w:rPr>
      </w:pPr>
      <w:r>
        <w:rPr>
          <w:sz w:val="28"/>
        </w:rPr>
        <w:t>88. День представления организацией бухгалтерской отчетности определяется по дате ее почтового отправления или дате фактической передачи по принадлежности.</w:t>
      </w:r>
    </w:p>
    <w:p w:rsidR="00F04047" w:rsidRDefault="00FA409C">
      <w:pPr>
        <w:widowControl w:val="0"/>
        <w:ind w:firstLine="709"/>
        <w:jc w:val="both"/>
        <w:rPr>
          <w:sz w:val="28"/>
        </w:rPr>
      </w:pPr>
      <w:r>
        <w:rPr>
          <w:sz w:val="28"/>
        </w:rPr>
        <w:t>Если дата представления бухгалтерской отчетности приходится на нерабочий (выходной) день, то сроком представления отчетности считается первый следующий за ним рабочий день.</w:t>
      </w:r>
    </w:p>
    <w:p w:rsidR="00F04047" w:rsidRDefault="00FA409C">
      <w:pPr>
        <w:widowControl w:val="0"/>
        <w:ind w:firstLine="709"/>
        <w:jc w:val="both"/>
        <w:rPr>
          <w:sz w:val="28"/>
        </w:rPr>
      </w:pPr>
      <w:r>
        <w:rPr>
          <w:sz w:val="28"/>
        </w:rPr>
        <w:t xml:space="preserve">89. Годовая бухгалтерская отчетность организации является открытой для заинтересованных пользователей: банков, инвесторов, кредиторов, покупателей, поставщиков и др., которые могут знакомиться с годовой бухгалтерской отчетностью </w:t>
      </w:r>
      <w:r>
        <w:rPr>
          <w:sz w:val="28"/>
        </w:rPr>
        <w:lastRenderedPageBreak/>
        <w:t>и получать ее копии с возмещением затрат на копирование.</w:t>
      </w:r>
    </w:p>
    <w:p w:rsidR="00F04047" w:rsidRDefault="00FA409C">
      <w:pPr>
        <w:widowControl w:val="0"/>
        <w:ind w:firstLine="709"/>
        <w:jc w:val="both"/>
        <w:rPr>
          <w:sz w:val="28"/>
        </w:rPr>
      </w:pPr>
      <w:r>
        <w:rPr>
          <w:sz w:val="28"/>
        </w:rPr>
        <w:t xml:space="preserve">(в ред. </w:t>
      </w:r>
      <w:hyperlink r:id="rId229" w:history="1">
        <w:r>
          <w:rPr>
            <w:sz w:val="28"/>
          </w:rPr>
          <w:t>Приказа</w:t>
        </w:r>
      </w:hyperlink>
      <w:r>
        <w:rPr>
          <w:sz w:val="28"/>
        </w:rPr>
        <w:t xml:space="preserve"> Минфина РФ от 30.12.1999 № 107н)</w:t>
      </w:r>
    </w:p>
    <w:p w:rsidR="00F04047" w:rsidRDefault="00FA409C">
      <w:pPr>
        <w:widowControl w:val="0"/>
        <w:ind w:firstLine="709"/>
        <w:jc w:val="both"/>
        <w:rPr>
          <w:sz w:val="28"/>
        </w:rPr>
      </w:pPr>
      <w:r>
        <w:rPr>
          <w:sz w:val="28"/>
        </w:rPr>
        <w:t>Организация должна обеспечить возможность для заинтересованных пользователей ознакомиться с бухгалтерской отчетностью.</w:t>
      </w:r>
    </w:p>
    <w:p w:rsidR="00F04047" w:rsidRDefault="00FA409C">
      <w:pPr>
        <w:widowControl w:val="0"/>
        <w:ind w:firstLine="709"/>
        <w:jc w:val="both"/>
        <w:rPr>
          <w:sz w:val="28"/>
        </w:rPr>
      </w:pPr>
      <w:r>
        <w:rPr>
          <w:sz w:val="28"/>
        </w:rPr>
        <w:t xml:space="preserve">Бухгалтерская отчетность, содержащая показатели, отнесенные к государственной тайне по </w:t>
      </w:r>
      <w:hyperlink r:id="rId230" w:history="1">
        <w:r>
          <w:rPr>
            <w:sz w:val="28"/>
          </w:rPr>
          <w:t>законодательству</w:t>
        </w:r>
      </w:hyperlink>
      <w:r>
        <w:rPr>
          <w:sz w:val="28"/>
        </w:rPr>
        <w:t xml:space="preserve"> Российской Федерации, представляется с учетом требований указанного законодательства.</w:t>
      </w:r>
    </w:p>
    <w:p w:rsidR="00F04047" w:rsidRDefault="00FA409C">
      <w:pPr>
        <w:widowControl w:val="0"/>
        <w:ind w:firstLine="709"/>
        <w:jc w:val="both"/>
        <w:rPr>
          <w:sz w:val="28"/>
        </w:rPr>
      </w:pPr>
      <w:r>
        <w:rPr>
          <w:sz w:val="28"/>
        </w:rPr>
        <w:t xml:space="preserve">90. В случаях, предусмотренных </w:t>
      </w:r>
      <w:hyperlink r:id="rId231" w:history="1">
        <w:r>
          <w:rPr>
            <w:sz w:val="28"/>
          </w:rPr>
          <w:t>законодательством</w:t>
        </w:r>
      </w:hyperlink>
      <w:r>
        <w:rPr>
          <w:sz w:val="28"/>
        </w:rPr>
        <w:t xml:space="preserve"> Российской Федерации, организация публикует бухгалтерскую отчетность и аудиторское заключение.</w:t>
      </w:r>
    </w:p>
    <w:p w:rsidR="00F04047" w:rsidRDefault="00FA409C">
      <w:pPr>
        <w:widowControl w:val="0"/>
        <w:ind w:firstLine="709"/>
        <w:jc w:val="both"/>
        <w:rPr>
          <w:sz w:val="28"/>
        </w:rPr>
      </w:pPr>
      <w:r>
        <w:rPr>
          <w:sz w:val="28"/>
        </w:rPr>
        <w:t xml:space="preserve">(в ред. </w:t>
      </w:r>
      <w:hyperlink r:id="rId232" w:history="1">
        <w:r>
          <w:rPr>
            <w:sz w:val="28"/>
          </w:rPr>
          <w:t>Приказа</w:t>
        </w:r>
      </w:hyperlink>
      <w:r>
        <w:rPr>
          <w:sz w:val="28"/>
        </w:rPr>
        <w:t xml:space="preserve"> Минфина РФ от 24.12.2010 № 186н)</w:t>
      </w:r>
    </w:p>
    <w:p w:rsidR="00F04047" w:rsidRDefault="00FA409C">
      <w:pPr>
        <w:widowControl w:val="0"/>
        <w:ind w:firstLine="709"/>
        <w:jc w:val="both"/>
        <w:rPr>
          <w:sz w:val="28"/>
        </w:rPr>
      </w:pPr>
      <w:r>
        <w:rPr>
          <w:sz w:val="28"/>
        </w:rPr>
        <w:t>Публикация бухгалтерской отчетности производится не позднее 1 июля года, следующего за отчетным, если иное не установлено законодательством Российской Федерации.</w:t>
      </w:r>
    </w:p>
    <w:p w:rsidR="00F04047" w:rsidRDefault="00FA409C">
      <w:pPr>
        <w:widowControl w:val="0"/>
        <w:ind w:firstLine="709"/>
        <w:jc w:val="both"/>
        <w:rPr>
          <w:sz w:val="28"/>
        </w:rPr>
      </w:pPr>
      <w:r>
        <w:rPr>
          <w:sz w:val="28"/>
        </w:rPr>
        <w:t xml:space="preserve">(в ред. </w:t>
      </w:r>
      <w:hyperlink r:id="rId233" w:history="1">
        <w:r>
          <w:rPr>
            <w:sz w:val="28"/>
          </w:rPr>
          <w:t>Приказа</w:t>
        </w:r>
      </w:hyperlink>
      <w:r>
        <w:rPr>
          <w:sz w:val="28"/>
        </w:rPr>
        <w:t xml:space="preserve"> Минфина РФ от 24.12.2010 № 186н)</w:t>
      </w:r>
    </w:p>
    <w:p w:rsidR="00F04047" w:rsidRDefault="00FA409C">
      <w:pPr>
        <w:widowControl w:val="0"/>
        <w:ind w:firstLine="709"/>
        <w:jc w:val="both"/>
        <w:rPr>
          <w:sz w:val="28"/>
        </w:rPr>
      </w:pPr>
      <w:r>
        <w:rPr>
          <w:sz w:val="28"/>
        </w:rPr>
        <w:t>Порядок публикации бухгалтерской отчетности устанавливается Министерством финансов Российской Федерации и органами, которым федеральными законами предоставлено право регулирования бухгалтерского учета.</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27" w:name="__RefHeading___51"/>
      <w:bookmarkStart w:id="128" w:name="Par375"/>
      <w:bookmarkEnd w:id="127"/>
      <w:bookmarkEnd w:id="128"/>
      <w:r>
        <w:rPr>
          <w:sz w:val="28"/>
        </w:rPr>
        <w:t>V. Основные правила сводной бухгалтерской отчетности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91. В случае наличия у организации дочерних и зависимых обществ помимо собственного бухгалтерского отчета составляется также сводная бухгалтерская отчетность, включающая показатели отчетов таких обществ, находящихся на территории Российской Федерации и за ее пределами, в порядке, устанавливаемом Министерством финансов Российской Федерации.</w:t>
      </w:r>
    </w:p>
    <w:p w:rsidR="00F04047" w:rsidRDefault="00FA409C">
      <w:pPr>
        <w:widowControl w:val="0"/>
        <w:ind w:firstLine="709"/>
        <w:jc w:val="both"/>
        <w:rPr>
          <w:sz w:val="28"/>
        </w:rPr>
      </w:pPr>
      <w:r>
        <w:rPr>
          <w:sz w:val="28"/>
        </w:rPr>
        <w:t xml:space="preserve">92 - 94. Утратили силу. - </w:t>
      </w:r>
      <w:hyperlink r:id="rId234" w:history="1">
        <w:r>
          <w:rPr>
            <w:sz w:val="28"/>
          </w:rPr>
          <w:t>Приказ</w:t>
        </w:r>
      </w:hyperlink>
      <w:r>
        <w:rPr>
          <w:sz w:val="28"/>
        </w:rPr>
        <w:t xml:space="preserve"> Минфина РФ от 24.12.2010 № 186н.</w:t>
      </w:r>
    </w:p>
    <w:p w:rsidR="00F04047" w:rsidRDefault="00FA409C">
      <w:pPr>
        <w:widowControl w:val="0"/>
        <w:ind w:firstLine="709"/>
        <w:jc w:val="both"/>
        <w:rPr>
          <w:sz w:val="28"/>
        </w:rPr>
      </w:pPr>
      <w:r>
        <w:rPr>
          <w:sz w:val="28"/>
        </w:rPr>
        <w:t xml:space="preserve">95. Утратил силу. - </w:t>
      </w:r>
      <w:hyperlink r:id="rId235" w:history="1">
        <w:r>
          <w:rPr>
            <w:sz w:val="28"/>
          </w:rPr>
          <w:t>Приказ</w:t>
        </w:r>
      </w:hyperlink>
      <w:r>
        <w:rPr>
          <w:sz w:val="28"/>
        </w:rPr>
        <w:t xml:space="preserve"> Минфина РФ от 30.12.1999 № 107н.</w:t>
      </w:r>
    </w:p>
    <w:p w:rsidR="00F04047" w:rsidRDefault="00FA409C">
      <w:pPr>
        <w:widowControl w:val="0"/>
        <w:ind w:firstLine="709"/>
        <w:jc w:val="both"/>
        <w:rPr>
          <w:sz w:val="28"/>
        </w:rPr>
      </w:pPr>
      <w:r>
        <w:rPr>
          <w:sz w:val="28"/>
        </w:rPr>
        <w:t>96. Сводная бухгалтерская отчетность подписывается руководителем и главным бухгалтером организации.</w:t>
      </w:r>
    </w:p>
    <w:p w:rsidR="00F04047" w:rsidRDefault="00FA409C">
      <w:pPr>
        <w:widowControl w:val="0"/>
        <w:ind w:firstLine="709"/>
        <w:jc w:val="both"/>
        <w:rPr>
          <w:sz w:val="28"/>
        </w:rPr>
      </w:pPr>
      <w:r>
        <w:rPr>
          <w:sz w:val="28"/>
        </w:rPr>
        <w:t>97. Ответственность лиц, подписавших сводную бухгалтерскую отчетность, определяется в соответствии с законодательством Российской Федерации.</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29" w:name="__RefHeading___52"/>
      <w:bookmarkStart w:id="130" w:name="Par383"/>
      <w:bookmarkEnd w:id="129"/>
      <w:bookmarkEnd w:id="130"/>
      <w:r>
        <w:rPr>
          <w:sz w:val="28"/>
        </w:rPr>
        <w:t>VI. Хранение документов бухгалтерского учета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98. Организация обязана хранить первичные учетные документы, регистры бухгалтерского учета и бухгалтерскую отчетность в течение </w:t>
      </w:r>
      <w:hyperlink r:id="rId236" w:history="1">
        <w:r>
          <w:rPr>
            <w:sz w:val="28"/>
          </w:rPr>
          <w:t>сроков</w:t>
        </w:r>
      </w:hyperlink>
      <w:r>
        <w:rPr>
          <w:sz w:val="28"/>
        </w:rPr>
        <w:t>, устанавливаемых в соответствии с правилами организации государственного архивного дела, но не менее пяти лет.</w:t>
      </w:r>
    </w:p>
    <w:p w:rsidR="00F04047" w:rsidRDefault="00FA409C">
      <w:pPr>
        <w:widowControl w:val="0"/>
        <w:ind w:firstLine="709"/>
        <w:jc w:val="both"/>
        <w:rPr>
          <w:sz w:val="28"/>
        </w:rPr>
      </w:pPr>
      <w:r>
        <w:rPr>
          <w:sz w:val="28"/>
        </w:rPr>
        <w:t>99. Рабочий план счетов бухгалтерского учета, другие документы учетной политики, процедуры кодирования, программы машинной обработки данных (с указанием сроков их использования) должны храниться организацией не менее пяти лет после отчетного года, в котором они использовались для составления бухгалтерской отчетности в последний раз.</w:t>
      </w:r>
    </w:p>
    <w:p w:rsidR="00F04047" w:rsidRDefault="00FA409C">
      <w:pPr>
        <w:widowControl w:val="0"/>
        <w:ind w:firstLine="709"/>
        <w:jc w:val="both"/>
        <w:rPr>
          <w:sz w:val="28"/>
        </w:rPr>
      </w:pPr>
      <w:r>
        <w:rPr>
          <w:sz w:val="28"/>
        </w:rPr>
        <w:t xml:space="preserve">100. Первичные учетные документы могут быть изъяты только органами дознания, предварительного следствия и прокуратуры, судами, налоговыми инспекциями и налоговой полицией на основании их постановлений в соответствии с </w:t>
      </w:r>
      <w:r>
        <w:rPr>
          <w:sz w:val="28"/>
        </w:rPr>
        <w:lastRenderedPageBreak/>
        <w:t>законодательством Российской Федерации.</w:t>
      </w:r>
    </w:p>
    <w:p w:rsidR="00F04047" w:rsidRDefault="00FA409C">
      <w:pPr>
        <w:widowControl w:val="0"/>
        <w:ind w:firstLine="709"/>
        <w:jc w:val="both"/>
        <w:rPr>
          <w:sz w:val="28"/>
        </w:rPr>
      </w:pPr>
      <w:r>
        <w:rPr>
          <w:sz w:val="28"/>
        </w:rPr>
        <w:t>Главный бухгалтер или другое должностное лицо организации вправе с разрешения и в присутствии представителей органов, проводящих изъятие документов, снять с них копии с указанием основания и даты изъятия.</w:t>
      </w:r>
    </w:p>
    <w:p w:rsidR="00F04047" w:rsidRDefault="00FA409C">
      <w:pPr>
        <w:widowControl w:val="0"/>
        <w:ind w:firstLine="709"/>
        <w:jc w:val="both"/>
        <w:rPr>
          <w:sz w:val="28"/>
        </w:rPr>
      </w:pPr>
      <w:r>
        <w:rPr>
          <w:sz w:val="28"/>
        </w:rPr>
        <w:t>101. Ответственность за организацию хранения первичных учетных документов, регистров бухгалтерского учета и бухгалтерской отчетности несет руководитель организации.</w:t>
      </w:r>
    </w:p>
    <w:p w:rsidR="00F04047" w:rsidRDefault="00F04047">
      <w:pPr>
        <w:widowControl w:val="0"/>
        <w:ind w:firstLine="709"/>
        <w:jc w:val="both"/>
        <w:rPr>
          <w:sz w:val="28"/>
        </w:rPr>
      </w:pPr>
    </w:p>
    <w:p w:rsidR="00F04047" w:rsidRDefault="00F04047">
      <w:pPr>
        <w:pStyle w:val="af4"/>
        <w:widowControl w:val="0"/>
        <w:tabs>
          <w:tab w:val="left" w:pos="6585"/>
        </w:tabs>
        <w:ind w:left="0" w:firstLine="709"/>
        <w:jc w:val="both"/>
      </w:pPr>
    </w:p>
    <w:p w:rsidR="00F04047" w:rsidRDefault="00F04047">
      <w:pPr>
        <w:pStyle w:val="af4"/>
        <w:widowControl w:val="0"/>
        <w:tabs>
          <w:tab w:val="left" w:pos="6585"/>
        </w:tabs>
        <w:ind w:left="0" w:firstLine="709"/>
        <w:jc w:val="both"/>
      </w:pPr>
    </w:p>
    <w:p w:rsidR="00F04047" w:rsidRDefault="00F04047">
      <w:pPr>
        <w:pStyle w:val="af4"/>
        <w:widowControl w:val="0"/>
        <w:tabs>
          <w:tab w:val="left" w:pos="6585"/>
        </w:tabs>
        <w:ind w:left="0" w:firstLine="709"/>
        <w:jc w:val="both"/>
      </w:pPr>
    </w:p>
    <w:p w:rsidR="00F04047" w:rsidRDefault="00F04047">
      <w:pPr>
        <w:pStyle w:val="af4"/>
        <w:widowControl w:val="0"/>
        <w:tabs>
          <w:tab w:val="left" w:pos="6585"/>
        </w:tabs>
        <w:ind w:left="0" w:firstLine="709"/>
        <w:jc w:val="both"/>
      </w:pPr>
    </w:p>
    <w:p w:rsidR="00F04047" w:rsidRDefault="00F04047">
      <w:pPr>
        <w:pStyle w:val="af4"/>
        <w:widowControl w:val="0"/>
        <w:tabs>
          <w:tab w:val="left" w:pos="6585"/>
        </w:tabs>
        <w:ind w:left="0" w:firstLine="709"/>
        <w:jc w:val="both"/>
      </w:pPr>
    </w:p>
    <w:p w:rsidR="00F04047" w:rsidRDefault="00FA409C">
      <w:pPr>
        <w:pStyle w:val="af4"/>
        <w:widowControl w:val="0"/>
        <w:tabs>
          <w:tab w:val="left" w:pos="6585"/>
        </w:tabs>
        <w:ind w:left="0" w:firstLine="709"/>
        <w:jc w:val="right"/>
        <w:rPr>
          <w:b/>
        </w:rPr>
      </w:pPr>
      <w:r>
        <w:rPr>
          <w:b/>
        </w:rPr>
        <w:t>Приложение 3</w:t>
      </w:r>
    </w:p>
    <w:p w:rsidR="00F04047" w:rsidRDefault="00FA409C">
      <w:pPr>
        <w:widowControl w:val="0"/>
        <w:ind w:firstLine="709"/>
        <w:jc w:val="both"/>
        <w:outlineLvl w:val="0"/>
        <w:rPr>
          <w:sz w:val="28"/>
        </w:rPr>
      </w:pPr>
      <w:bookmarkStart w:id="131" w:name="__RefHeading___53"/>
      <w:bookmarkEnd w:id="131"/>
      <w:r>
        <w:rPr>
          <w:sz w:val="28"/>
        </w:rPr>
        <w:t>Зарегистрировано в Минюсте России 30 июля 2010 г. № 18008</w:t>
      </w:r>
    </w:p>
    <w:p w:rsidR="00F04047" w:rsidRDefault="00F04047">
      <w:pPr>
        <w:widowControl w:val="0"/>
        <w:ind w:firstLine="709"/>
        <w:jc w:val="both"/>
        <w:rPr>
          <w:b/>
          <w:sz w:val="2"/>
        </w:rPr>
      </w:pP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МИНИСТЕРСТВО ФИНАНСОВ РОССИЙСКОЙ ФЕДЕРАЦИИ</w:t>
      </w:r>
    </w:p>
    <w:p w:rsidR="00F04047" w:rsidRDefault="00FA409C">
      <w:pPr>
        <w:widowControl w:val="0"/>
        <w:ind w:firstLine="709"/>
        <w:jc w:val="both"/>
        <w:rPr>
          <w:sz w:val="28"/>
        </w:rPr>
      </w:pPr>
      <w:r>
        <w:rPr>
          <w:sz w:val="28"/>
        </w:rPr>
        <w:t>ПРИКАЗ от 28 июня 2010 г. № 63н</w:t>
      </w:r>
    </w:p>
    <w:p w:rsidR="00F04047" w:rsidRDefault="00FA409C">
      <w:pPr>
        <w:widowControl w:val="0"/>
        <w:ind w:firstLine="709"/>
        <w:jc w:val="both"/>
        <w:rPr>
          <w:sz w:val="28"/>
        </w:rPr>
      </w:pPr>
      <w:r>
        <w:rPr>
          <w:sz w:val="28"/>
        </w:rPr>
        <w:t>ОБ УТВЕРЖДЕНИИ ПОЛОЖЕНИЯ</w:t>
      </w:r>
    </w:p>
    <w:p w:rsidR="00F04047" w:rsidRDefault="00FA409C">
      <w:pPr>
        <w:widowControl w:val="0"/>
        <w:ind w:firstLine="709"/>
        <w:jc w:val="both"/>
        <w:rPr>
          <w:sz w:val="28"/>
        </w:rPr>
      </w:pPr>
      <w:r>
        <w:rPr>
          <w:sz w:val="28"/>
        </w:rPr>
        <w:t>ПО БУХГАЛТЕРСКОМУ УЧЕТУ "ИСПРАВЛЕНИЕ ОШИБОК В БУХГАЛТЕРСКОМ УЧЕТЕ И ОТЧЕТНОСТИ" (ПБУ 22/2010)</w:t>
      </w: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Приказов Минфина России от 25.10.2010 </w:t>
      </w:r>
      <w:hyperlink r:id="rId237" w:history="1">
        <w:r>
          <w:rPr>
            <w:sz w:val="28"/>
          </w:rPr>
          <w:t>№ 132н</w:t>
        </w:r>
      </w:hyperlink>
      <w:r>
        <w:rPr>
          <w:sz w:val="28"/>
        </w:rPr>
        <w:t>,</w:t>
      </w:r>
    </w:p>
    <w:p w:rsidR="00F04047" w:rsidRDefault="00FA409C">
      <w:pPr>
        <w:widowControl w:val="0"/>
        <w:ind w:firstLine="709"/>
        <w:jc w:val="both"/>
        <w:rPr>
          <w:sz w:val="28"/>
        </w:rPr>
      </w:pPr>
      <w:r>
        <w:rPr>
          <w:sz w:val="28"/>
        </w:rPr>
        <w:t xml:space="preserve">от 08.11.2010 </w:t>
      </w:r>
      <w:hyperlink r:id="rId238" w:history="1">
        <w:r>
          <w:rPr>
            <w:sz w:val="28"/>
          </w:rPr>
          <w:t>№ 144н</w:t>
        </w:r>
      </w:hyperlink>
      <w:r>
        <w:rPr>
          <w:sz w:val="28"/>
        </w:rPr>
        <w:t xml:space="preserve">, от 27.04.2012 </w:t>
      </w:r>
      <w:hyperlink r:id="rId239" w:history="1">
        <w:r>
          <w:rPr>
            <w:sz w:val="28"/>
          </w:rPr>
          <w:t>№ 55н</w:t>
        </w:r>
      </w:hyperlink>
      <w:r>
        <w:rPr>
          <w:sz w:val="28"/>
        </w:rPr>
        <w:t xml:space="preserve">, от 06.04.2015 </w:t>
      </w:r>
      <w:hyperlink r:id="rId240" w:history="1">
        <w:r>
          <w:rPr>
            <w:sz w:val="28"/>
          </w:rPr>
          <w:t>№ 57н</w:t>
        </w:r>
      </w:hyperlink>
      <w:r>
        <w:rPr>
          <w:sz w:val="28"/>
        </w:rPr>
        <w:t>)</w:t>
      </w:r>
    </w:p>
    <w:p w:rsidR="00F04047" w:rsidRDefault="00FA409C">
      <w:pPr>
        <w:widowControl w:val="0"/>
        <w:ind w:firstLine="709"/>
        <w:jc w:val="both"/>
        <w:rPr>
          <w:sz w:val="28"/>
        </w:rPr>
      </w:pPr>
      <w:r>
        <w:rPr>
          <w:sz w:val="28"/>
        </w:rPr>
        <w:t xml:space="preserve">В целях совершенствования нормативно-правового регулирования в сфере </w:t>
      </w:r>
      <w:hyperlink r:id="rId241" w:history="1">
        <w:r>
          <w:rPr>
            <w:sz w:val="28"/>
          </w:rPr>
          <w:t>бухгалтерского учета</w:t>
        </w:r>
      </w:hyperlink>
      <w:r>
        <w:rPr>
          <w:sz w:val="28"/>
        </w:rPr>
        <w:t xml:space="preserve"> и бухгалтерской отчетности и в соответствии с </w:t>
      </w:r>
      <w:hyperlink r:id="rId242" w:history="1">
        <w:r>
          <w:rPr>
            <w:sz w:val="28"/>
          </w:rPr>
          <w:t>Положением</w:t>
        </w:r>
      </w:hyperlink>
      <w:r>
        <w:rPr>
          <w:sz w:val="28"/>
        </w:rPr>
        <w:t xml:space="preserve"> о Министерстве финансов Российской Федерации, утвержденным Постановлением Правительства Российской Федерации от 30 июня 2004 г. № 329 (Собрание законодательства Российской Федерации, 2004, № 31, ст. 3258; № 49, ст. 4908; 2005, № 23, ст. 2270;№ 52, ст. 5755; 2006, № 32, ст. 3569; № 47, ст. 4900; 2007, № 23, ст. 2801; № 45, ст. 5491; 2008, № 5, ст. 411; № 46, ст. 5337; 2009, № 3, ст. 378; № 6, ст. 738; № 8, ст. 973; № 11, ст. 1312; № 26, ст. 3212;№ 31, ст. 3954; 2010, № 5, ст. 531; № 9, ст. 967; № 11, ст. 1224), приказываю:</w:t>
      </w:r>
    </w:p>
    <w:p w:rsidR="00F04047" w:rsidRDefault="00FA409C">
      <w:pPr>
        <w:widowControl w:val="0"/>
        <w:ind w:firstLine="709"/>
        <w:jc w:val="both"/>
        <w:rPr>
          <w:sz w:val="28"/>
        </w:rPr>
      </w:pPr>
      <w:r>
        <w:rPr>
          <w:sz w:val="28"/>
        </w:rPr>
        <w:t xml:space="preserve">1. Утвердить прилагаемое </w:t>
      </w:r>
      <w:hyperlink w:anchor="Par37" w:history="1">
        <w:r>
          <w:rPr>
            <w:sz w:val="28"/>
          </w:rPr>
          <w:t>Положение</w:t>
        </w:r>
      </w:hyperlink>
      <w:r>
        <w:rPr>
          <w:sz w:val="28"/>
        </w:rPr>
        <w:t xml:space="preserve"> по бухгалтерскому учету "Исправление ошибок в бухгалтерском учете и отчетности" (ПБУ 22/2010).</w:t>
      </w:r>
    </w:p>
    <w:p w:rsidR="00F04047" w:rsidRDefault="00FA409C">
      <w:pPr>
        <w:widowControl w:val="0"/>
        <w:ind w:firstLine="709"/>
        <w:jc w:val="both"/>
        <w:rPr>
          <w:sz w:val="28"/>
        </w:rPr>
      </w:pPr>
      <w:r>
        <w:rPr>
          <w:sz w:val="28"/>
        </w:rPr>
        <w:t>2. Установить, что настоящий Приказ вступает в силу с годовой бухгалтерской отчетностью за 2010 год.</w:t>
      </w:r>
    </w:p>
    <w:p w:rsidR="00F04047" w:rsidRDefault="00FA409C">
      <w:pPr>
        <w:widowControl w:val="0"/>
        <w:ind w:firstLine="709"/>
        <w:jc w:val="both"/>
        <w:rPr>
          <w:sz w:val="28"/>
        </w:rPr>
      </w:pPr>
      <w:r>
        <w:rPr>
          <w:sz w:val="28"/>
        </w:rPr>
        <w:t>Заместитель</w:t>
      </w:r>
    </w:p>
    <w:p w:rsidR="00F04047" w:rsidRDefault="00FA409C">
      <w:pPr>
        <w:widowControl w:val="0"/>
        <w:ind w:firstLine="709"/>
        <w:jc w:val="both"/>
        <w:rPr>
          <w:sz w:val="28"/>
        </w:rPr>
      </w:pPr>
      <w:r>
        <w:rPr>
          <w:sz w:val="28"/>
        </w:rPr>
        <w:t>Председателя Правительства</w:t>
      </w:r>
    </w:p>
    <w:p w:rsidR="00F04047" w:rsidRDefault="00FA409C">
      <w:pPr>
        <w:widowControl w:val="0"/>
        <w:ind w:firstLine="709"/>
        <w:jc w:val="both"/>
        <w:rPr>
          <w:sz w:val="28"/>
        </w:rPr>
      </w:pPr>
      <w:r>
        <w:rPr>
          <w:sz w:val="28"/>
        </w:rPr>
        <w:t>Российской Федерации -</w:t>
      </w:r>
    </w:p>
    <w:p w:rsidR="00F04047" w:rsidRDefault="00FA409C">
      <w:pPr>
        <w:widowControl w:val="0"/>
        <w:ind w:firstLine="709"/>
        <w:jc w:val="both"/>
        <w:rPr>
          <w:sz w:val="28"/>
        </w:rPr>
      </w:pPr>
      <w:r>
        <w:rPr>
          <w:sz w:val="28"/>
        </w:rPr>
        <w:t>Министр финансов</w:t>
      </w:r>
    </w:p>
    <w:p w:rsidR="00F04047" w:rsidRDefault="00FA409C">
      <w:pPr>
        <w:widowControl w:val="0"/>
        <w:ind w:firstLine="709"/>
        <w:jc w:val="both"/>
        <w:rPr>
          <w:sz w:val="28"/>
        </w:rPr>
      </w:pPr>
      <w:r>
        <w:rPr>
          <w:sz w:val="28"/>
        </w:rPr>
        <w:t>Российской Федерации</w:t>
      </w:r>
    </w:p>
    <w:p w:rsidR="00F04047" w:rsidRDefault="00FA409C">
      <w:pPr>
        <w:widowControl w:val="0"/>
        <w:ind w:firstLine="709"/>
        <w:jc w:val="both"/>
        <w:rPr>
          <w:sz w:val="28"/>
        </w:rPr>
      </w:pPr>
      <w:r>
        <w:rPr>
          <w:sz w:val="28"/>
        </w:rPr>
        <w:t>А.Л.КУДРИН</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132" w:name="__RefHeading___54"/>
      <w:bookmarkStart w:id="133" w:name="Par32"/>
      <w:bookmarkEnd w:id="132"/>
      <w:bookmarkEnd w:id="133"/>
      <w:r>
        <w:rPr>
          <w:sz w:val="28"/>
        </w:rPr>
        <w:t>Утверждено</w:t>
      </w:r>
    </w:p>
    <w:p w:rsidR="00F04047" w:rsidRDefault="00FA409C">
      <w:pPr>
        <w:widowControl w:val="0"/>
        <w:ind w:firstLine="709"/>
        <w:jc w:val="both"/>
        <w:rPr>
          <w:sz w:val="28"/>
        </w:rPr>
      </w:pPr>
      <w:r>
        <w:rPr>
          <w:sz w:val="28"/>
        </w:rPr>
        <w:t>Приказом Министерства финансов</w:t>
      </w:r>
    </w:p>
    <w:p w:rsidR="00F04047" w:rsidRDefault="00FA409C">
      <w:pPr>
        <w:widowControl w:val="0"/>
        <w:ind w:firstLine="709"/>
        <w:jc w:val="both"/>
        <w:rPr>
          <w:sz w:val="28"/>
        </w:rPr>
      </w:pPr>
      <w:r>
        <w:rPr>
          <w:sz w:val="28"/>
        </w:rPr>
        <w:lastRenderedPageBreak/>
        <w:t>Российской Федерации</w:t>
      </w:r>
    </w:p>
    <w:p w:rsidR="00F04047" w:rsidRDefault="00FA409C">
      <w:pPr>
        <w:widowControl w:val="0"/>
        <w:ind w:firstLine="709"/>
        <w:jc w:val="both"/>
        <w:rPr>
          <w:sz w:val="28"/>
        </w:rPr>
      </w:pPr>
      <w:r>
        <w:rPr>
          <w:sz w:val="28"/>
        </w:rPr>
        <w:t>от 28.06.2010 № 63н</w:t>
      </w:r>
    </w:p>
    <w:p w:rsidR="00F04047" w:rsidRDefault="00F04047">
      <w:pPr>
        <w:widowControl w:val="0"/>
        <w:ind w:firstLine="709"/>
        <w:jc w:val="both"/>
        <w:rPr>
          <w:sz w:val="28"/>
        </w:rPr>
      </w:pPr>
    </w:p>
    <w:p w:rsidR="00F04047" w:rsidRDefault="00FA409C">
      <w:pPr>
        <w:widowControl w:val="0"/>
        <w:ind w:firstLine="709"/>
        <w:jc w:val="both"/>
        <w:rPr>
          <w:sz w:val="28"/>
        </w:rPr>
      </w:pPr>
      <w:bookmarkStart w:id="134" w:name="Par37"/>
      <w:bookmarkEnd w:id="134"/>
      <w:r>
        <w:rPr>
          <w:sz w:val="28"/>
        </w:rPr>
        <w:t>ПОЛОЖЕНИЕ ПО БУХГАЛТЕРСКОМУ УЧЕТУ "ИСПРАВЛЕНИЕ ОШИБОК В БУХГАЛТЕРСКОМ УЧЕТЕ И ОТЧЕТНОСТИ" (ПБУ 22/2010)</w:t>
      </w: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Приказов Минфина России от 25.10.2010 </w:t>
      </w:r>
      <w:hyperlink r:id="rId243" w:history="1">
        <w:r>
          <w:rPr>
            <w:sz w:val="28"/>
          </w:rPr>
          <w:t>№ 132н</w:t>
        </w:r>
      </w:hyperlink>
      <w:r>
        <w:rPr>
          <w:sz w:val="28"/>
        </w:rPr>
        <w:t>,</w:t>
      </w:r>
    </w:p>
    <w:p w:rsidR="00F04047" w:rsidRDefault="00FA409C">
      <w:pPr>
        <w:widowControl w:val="0"/>
        <w:ind w:firstLine="709"/>
        <w:jc w:val="both"/>
        <w:rPr>
          <w:sz w:val="28"/>
        </w:rPr>
      </w:pPr>
      <w:r>
        <w:rPr>
          <w:sz w:val="28"/>
        </w:rPr>
        <w:t xml:space="preserve">от 08.11.2010 </w:t>
      </w:r>
      <w:hyperlink r:id="rId244" w:history="1">
        <w:r>
          <w:rPr>
            <w:sz w:val="28"/>
          </w:rPr>
          <w:t>№ 144н</w:t>
        </w:r>
      </w:hyperlink>
      <w:r>
        <w:rPr>
          <w:sz w:val="28"/>
        </w:rPr>
        <w:t xml:space="preserve">, от 27.04.2012 </w:t>
      </w:r>
      <w:hyperlink r:id="rId245" w:history="1">
        <w:r>
          <w:rPr>
            <w:sz w:val="28"/>
          </w:rPr>
          <w:t>№ 55н</w:t>
        </w:r>
      </w:hyperlink>
      <w:r>
        <w:rPr>
          <w:sz w:val="28"/>
        </w:rPr>
        <w:t xml:space="preserve">, от 06.04.2015 </w:t>
      </w:r>
      <w:hyperlink r:id="rId246" w:history="1">
        <w:r>
          <w:rPr>
            <w:sz w:val="28"/>
          </w:rPr>
          <w:t>№ 57н</w:t>
        </w:r>
      </w:hyperlink>
      <w:r>
        <w:rPr>
          <w:sz w:val="28"/>
        </w:rPr>
        <w:t>)</w:t>
      </w:r>
    </w:p>
    <w:p w:rsidR="00F04047" w:rsidRDefault="00FA409C">
      <w:pPr>
        <w:widowControl w:val="0"/>
        <w:ind w:firstLine="709"/>
        <w:jc w:val="both"/>
        <w:outlineLvl w:val="1"/>
        <w:rPr>
          <w:sz w:val="28"/>
        </w:rPr>
      </w:pPr>
      <w:bookmarkStart w:id="135" w:name="__RefHeading___55"/>
      <w:bookmarkStart w:id="136" w:name="Par45"/>
      <w:bookmarkEnd w:id="135"/>
      <w:bookmarkEnd w:id="136"/>
      <w:r>
        <w:rPr>
          <w:sz w:val="28"/>
        </w:rPr>
        <w:t>I. Общие положения</w:t>
      </w:r>
    </w:p>
    <w:p w:rsidR="00F04047" w:rsidRDefault="00FA409C">
      <w:pPr>
        <w:widowControl w:val="0"/>
        <w:ind w:firstLine="709"/>
        <w:jc w:val="both"/>
        <w:rPr>
          <w:sz w:val="28"/>
        </w:rPr>
      </w:pPr>
      <w:r>
        <w:rPr>
          <w:sz w:val="28"/>
        </w:rPr>
        <w:t>1. Настоящее Положение устанавливает правила исправления ошибок и порядок раскрытия информации об ошибках в бухгалтерском учете и отчетности организаций, являющихся юридическими лицами по законодательству Российской Федерации (за исключением кредитных организаций и государственных (муниципальных) учреждений) (далее - организации).</w:t>
      </w:r>
    </w:p>
    <w:p w:rsidR="00F04047" w:rsidRDefault="00FA409C">
      <w:pPr>
        <w:widowControl w:val="0"/>
        <w:ind w:firstLine="709"/>
        <w:jc w:val="both"/>
        <w:rPr>
          <w:sz w:val="28"/>
        </w:rPr>
      </w:pPr>
      <w:r>
        <w:rPr>
          <w:sz w:val="28"/>
        </w:rPr>
        <w:t xml:space="preserve">(в ред. </w:t>
      </w:r>
      <w:hyperlink r:id="rId247" w:history="1">
        <w:r>
          <w:rPr>
            <w:sz w:val="28"/>
          </w:rPr>
          <w:t>Приказа</w:t>
        </w:r>
      </w:hyperlink>
      <w:r>
        <w:rPr>
          <w:sz w:val="28"/>
        </w:rPr>
        <w:t xml:space="preserve"> Минфина России от 25.10.2010 № 132н)</w:t>
      </w:r>
    </w:p>
    <w:p w:rsidR="00F04047" w:rsidRDefault="00FA409C">
      <w:pPr>
        <w:widowControl w:val="0"/>
        <w:ind w:firstLine="709"/>
        <w:jc w:val="both"/>
        <w:rPr>
          <w:sz w:val="28"/>
        </w:rPr>
      </w:pPr>
      <w:r>
        <w:rPr>
          <w:sz w:val="28"/>
        </w:rPr>
        <w:t>2. Неправильное отражение (неотражение) фактов хозяйственной деятельности в бухгалтерском учете и (или) бухгалтерской отчетности организации (далее - ошибка) может быть обусловлено, в частности:</w:t>
      </w:r>
    </w:p>
    <w:p w:rsidR="00F04047" w:rsidRDefault="00FA409C">
      <w:pPr>
        <w:widowControl w:val="0"/>
        <w:ind w:firstLine="709"/>
        <w:jc w:val="both"/>
        <w:rPr>
          <w:sz w:val="28"/>
        </w:rPr>
      </w:pPr>
      <w:r>
        <w:rPr>
          <w:sz w:val="28"/>
        </w:rPr>
        <w:t xml:space="preserve">неправильным применением законодательства Российской Федерации о бухгалтерском учете и (или) нормативных правовых </w:t>
      </w:r>
      <w:hyperlink r:id="rId248" w:history="1">
        <w:r>
          <w:rPr>
            <w:sz w:val="28"/>
          </w:rPr>
          <w:t>актов</w:t>
        </w:r>
      </w:hyperlink>
      <w:r>
        <w:rPr>
          <w:sz w:val="28"/>
        </w:rPr>
        <w:t xml:space="preserve"> по бухгалтерскому учету;</w:t>
      </w:r>
    </w:p>
    <w:p w:rsidR="00F04047" w:rsidRDefault="00FA409C">
      <w:pPr>
        <w:widowControl w:val="0"/>
        <w:ind w:firstLine="709"/>
        <w:jc w:val="both"/>
        <w:rPr>
          <w:sz w:val="28"/>
        </w:rPr>
      </w:pPr>
      <w:r>
        <w:rPr>
          <w:sz w:val="28"/>
        </w:rPr>
        <w:t>неправильным применением учетной политики организации;</w:t>
      </w:r>
    </w:p>
    <w:p w:rsidR="00F04047" w:rsidRDefault="00FA409C">
      <w:pPr>
        <w:widowControl w:val="0"/>
        <w:ind w:firstLine="709"/>
        <w:jc w:val="both"/>
        <w:rPr>
          <w:sz w:val="28"/>
        </w:rPr>
      </w:pPr>
      <w:r>
        <w:rPr>
          <w:sz w:val="28"/>
        </w:rPr>
        <w:t>неточностями в вычислениях;</w:t>
      </w:r>
    </w:p>
    <w:p w:rsidR="00F04047" w:rsidRDefault="00FA409C">
      <w:pPr>
        <w:widowControl w:val="0"/>
        <w:ind w:firstLine="709"/>
        <w:jc w:val="both"/>
        <w:rPr>
          <w:sz w:val="28"/>
        </w:rPr>
      </w:pPr>
      <w:r>
        <w:rPr>
          <w:sz w:val="28"/>
        </w:rPr>
        <w:t>неправильной классификацией или оценкой фактов хозяйственной деятельности;</w:t>
      </w:r>
    </w:p>
    <w:p w:rsidR="00F04047" w:rsidRDefault="00FA409C">
      <w:pPr>
        <w:widowControl w:val="0"/>
        <w:ind w:firstLine="709"/>
        <w:jc w:val="both"/>
        <w:rPr>
          <w:sz w:val="28"/>
        </w:rPr>
      </w:pPr>
      <w:r>
        <w:rPr>
          <w:sz w:val="28"/>
        </w:rPr>
        <w:t>неправильным использованием информации, имеющейся на дату подписания бухгалтерской отчетности;</w:t>
      </w:r>
    </w:p>
    <w:p w:rsidR="00F04047" w:rsidRDefault="00FA409C">
      <w:pPr>
        <w:widowControl w:val="0"/>
        <w:ind w:firstLine="709"/>
        <w:jc w:val="both"/>
        <w:rPr>
          <w:sz w:val="28"/>
        </w:rPr>
      </w:pPr>
      <w:r>
        <w:rPr>
          <w:sz w:val="28"/>
        </w:rPr>
        <w:t>недобросовестными действиями должностных лиц организации.</w:t>
      </w:r>
    </w:p>
    <w:p w:rsidR="00F04047" w:rsidRDefault="00FA409C">
      <w:pPr>
        <w:widowControl w:val="0"/>
        <w:ind w:firstLine="709"/>
        <w:jc w:val="both"/>
        <w:rPr>
          <w:sz w:val="28"/>
        </w:rPr>
      </w:pPr>
      <w:r>
        <w:rPr>
          <w:sz w:val="28"/>
        </w:rPr>
        <w:t>Не являются ошибками неточности или пропуски в отражении фактов хозяйственной деятельности в бухгалтерском учете и (или) бухгалтерской отчетности организации, выявленные в результате получения новой информации, которая не была доступна организации на момент отражения (неотражения) таких фактов хозяйственной деятельности.</w:t>
      </w:r>
    </w:p>
    <w:p w:rsidR="00F04047" w:rsidRDefault="00FA409C">
      <w:pPr>
        <w:widowControl w:val="0"/>
        <w:ind w:firstLine="709"/>
        <w:jc w:val="both"/>
        <w:rPr>
          <w:sz w:val="28"/>
        </w:rPr>
      </w:pPr>
      <w:r>
        <w:rPr>
          <w:sz w:val="28"/>
        </w:rPr>
        <w:t>3. Ошибка признается существенной, если она в отдельности или в совокупности с другими ошибками за один и тот же отчетный период может повлиять на экономические решения пользователей, принимаемые ими на основе бухгалтерской отчетности, составленной за этот отчетный период. Существенность ошибки организация определяет самостоятельно, исходя как из величины, так и характера соответствующей статьи (статей) бухгалтерской отчетности.</w:t>
      </w:r>
    </w:p>
    <w:p w:rsidR="00F04047" w:rsidRDefault="00FA409C">
      <w:pPr>
        <w:widowControl w:val="0"/>
        <w:ind w:firstLine="709"/>
        <w:jc w:val="both"/>
        <w:outlineLvl w:val="1"/>
        <w:rPr>
          <w:sz w:val="28"/>
        </w:rPr>
      </w:pPr>
      <w:bookmarkStart w:id="137" w:name="__RefHeading___56"/>
      <w:bookmarkStart w:id="138" w:name="Par59"/>
      <w:bookmarkEnd w:id="137"/>
      <w:bookmarkEnd w:id="138"/>
      <w:r>
        <w:rPr>
          <w:sz w:val="28"/>
        </w:rPr>
        <w:t>II. Порядок исправления ошибок</w:t>
      </w:r>
    </w:p>
    <w:p w:rsidR="00F04047" w:rsidRDefault="00FA409C">
      <w:pPr>
        <w:widowControl w:val="0"/>
        <w:ind w:firstLine="709"/>
        <w:jc w:val="both"/>
        <w:rPr>
          <w:sz w:val="28"/>
        </w:rPr>
      </w:pPr>
      <w:r>
        <w:rPr>
          <w:sz w:val="28"/>
        </w:rPr>
        <w:t>4. Выявленные ошибки и их последствия подлежат обязательному исправлению.</w:t>
      </w:r>
    </w:p>
    <w:p w:rsidR="00F04047" w:rsidRDefault="00FA409C">
      <w:pPr>
        <w:widowControl w:val="0"/>
        <w:ind w:firstLine="709"/>
        <w:jc w:val="both"/>
        <w:rPr>
          <w:sz w:val="28"/>
        </w:rPr>
      </w:pPr>
      <w:r>
        <w:rPr>
          <w:sz w:val="28"/>
        </w:rPr>
        <w:t>5. Ошибка отчетного года, выявленная до окончания этого года, исправляется записями по соответствующим счетам бухгалтерского учета в том месяце отчетного года, в котором выявлена ошибка.</w:t>
      </w:r>
    </w:p>
    <w:p w:rsidR="00F04047" w:rsidRDefault="00FA409C">
      <w:pPr>
        <w:widowControl w:val="0"/>
        <w:ind w:firstLine="709"/>
        <w:jc w:val="both"/>
        <w:rPr>
          <w:sz w:val="28"/>
        </w:rPr>
      </w:pPr>
      <w:r>
        <w:rPr>
          <w:sz w:val="28"/>
        </w:rPr>
        <w:t xml:space="preserve">6. Ошибка отчетного года, выявленная после окончания этого года, но до даты подписания бухгалтерской отчетности за этот год, исправляется записями по соответствующим счетам бухгалтерского учета за декабрь отчетного года (года, за </w:t>
      </w:r>
      <w:r>
        <w:rPr>
          <w:sz w:val="28"/>
        </w:rPr>
        <w:lastRenderedPageBreak/>
        <w:t>который составляется годовая бухгалтерская отчетность).</w:t>
      </w:r>
    </w:p>
    <w:p w:rsidR="00F04047" w:rsidRDefault="00FA409C">
      <w:pPr>
        <w:widowControl w:val="0"/>
        <w:ind w:firstLine="709"/>
        <w:jc w:val="both"/>
        <w:rPr>
          <w:sz w:val="28"/>
        </w:rPr>
      </w:pPr>
      <w:r>
        <w:rPr>
          <w:sz w:val="28"/>
        </w:rPr>
        <w:t xml:space="preserve">7. Существенная ошибка предшествующего отчетного года, выявленная после даты подписания бухгалтерской отчетности за этот год, но до даты представления такой отчетности акционерам акционерного общества, участникам общества с ограниченной ответственностью, органу государственной власти, органу местного самоуправления или иному органу, уполномоченному осуществлять права собственника, и т.п., исправляется в порядке, установленном </w:t>
      </w:r>
      <w:hyperlink w:anchor="Par63" w:history="1">
        <w:r>
          <w:rPr>
            <w:sz w:val="28"/>
          </w:rPr>
          <w:t>пунктом 6</w:t>
        </w:r>
      </w:hyperlink>
      <w:r>
        <w:rPr>
          <w:sz w:val="28"/>
        </w:rPr>
        <w:t xml:space="preserve"> настоящего Положения. Если указанная бухгалтерская отчетность была представлена каким-либо иным пользователям, то она подлежит замене на отчетность, в которой выявленная существенная ошибка исправлена (пересмотренная бухгалтерская отчетность).</w:t>
      </w:r>
    </w:p>
    <w:p w:rsidR="00F04047" w:rsidRDefault="00FA409C">
      <w:pPr>
        <w:widowControl w:val="0"/>
        <w:ind w:firstLine="709"/>
        <w:jc w:val="both"/>
        <w:rPr>
          <w:sz w:val="28"/>
        </w:rPr>
      </w:pPr>
      <w:r>
        <w:rPr>
          <w:sz w:val="28"/>
        </w:rPr>
        <w:t xml:space="preserve">8. Существенная ошибка предшествующего отчетного года, выявленная после представления бухгалтерской отчетности за этот год акционерам акционерного общества, участникам общества с ограниченной ответственностью, органу государственной власти, органу местного самоуправления или иному органу, уполномоченному осуществлять права собственника, и т.п., но до даты утверждения такой отчетности в установленном законодательством Российской Федерации порядке, исправляется в порядке, установленном </w:t>
      </w:r>
      <w:hyperlink w:anchor="Par63" w:history="1">
        <w:r>
          <w:rPr>
            <w:sz w:val="28"/>
          </w:rPr>
          <w:t>пунктом 6</w:t>
        </w:r>
      </w:hyperlink>
      <w:r>
        <w:rPr>
          <w:sz w:val="28"/>
        </w:rPr>
        <w:t xml:space="preserve"> настоящего Положения. При этом в пересмотренной бухгалтерской отчетности раскрывается информация о том, что данная бухгалтерская отчетность заменяет первоначально представленную бухгалтерскую отчетность, а также об основаниях составления пересмотренной бухгалтерской отчетности.</w:t>
      </w:r>
    </w:p>
    <w:p w:rsidR="00F04047" w:rsidRDefault="00FA409C">
      <w:pPr>
        <w:widowControl w:val="0"/>
        <w:ind w:firstLine="709"/>
        <w:jc w:val="both"/>
        <w:rPr>
          <w:sz w:val="28"/>
        </w:rPr>
      </w:pPr>
      <w:r>
        <w:rPr>
          <w:sz w:val="28"/>
        </w:rPr>
        <w:t>Пересмотренная бухгалтерская отчетность представляется во все адреса, в которые была представлена первоначальная бухгалтерская отчетность.</w:t>
      </w:r>
    </w:p>
    <w:p w:rsidR="00F04047" w:rsidRDefault="00FA409C">
      <w:pPr>
        <w:widowControl w:val="0"/>
        <w:ind w:firstLine="709"/>
        <w:jc w:val="both"/>
        <w:rPr>
          <w:sz w:val="28"/>
        </w:rPr>
      </w:pPr>
      <w:r>
        <w:rPr>
          <w:sz w:val="28"/>
        </w:rPr>
        <w:t>9. Существенная ошибка предшествующего отчетного года, выявленная после утверждения бухгалтерской отчетности за этот год, исправляется:</w:t>
      </w:r>
    </w:p>
    <w:p w:rsidR="00F04047" w:rsidRDefault="00FA409C">
      <w:pPr>
        <w:widowControl w:val="0"/>
        <w:ind w:firstLine="709"/>
        <w:jc w:val="both"/>
        <w:rPr>
          <w:sz w:val="28"/>
        </w:rPr>
      </w:pPr>
      <w:r>
        <w:rPr>
          <w:sz w:val="28"/>
        </w:rPr>
        <w:t>1) записями по соответствующим счетам бухгалтерского учета в текущем отчетном периоде. При этом корреспондирующим счетом в записях является счет учета нераспределенной прибыли (непокрытого убытка);</w:t>
      </w:r>
    </w:p>
    <w:p w:rsidR="00F04047" w:rsidRDefault="00FA409C">
      <w:pPr>
        <w:widowControl w:val="0"/>
        <w:ind w:firstLine="709"/>
        <w:jc w:val="both"/>
        <w:rPr>
          <w:sz w:val="28"/>
        </w:rPr>
      </w:pPr>
      <w:r>
        <w:rPr>
          <w:sz w:val="28"/>
        </w:rPr>
        <w:t>2) путем пересчета сравнительных показателей бухгалтерской отчетности за отчетные периоды, отраженные в бухгалтерской отчетности организации за текущий отчетный год, за исключением случаев, когда невозможно установить связь этой ошибки с конкретным периодом либо невозможно определить влияние этой ошибки накопительным итогом в отношении всех предшествующих отчетных периодов.</w:t>
      </w:r>
    </w:p>
    <w:p w:rsidR="00F04047" w:rsidRDefault="00FA409C">
      <w:pPr>
        <w:widowControl w:val="0"/>
        <w:ind w:firstLine="709"/>
        <w:jc w:val="both"/>
        <w:rPr>
          <w:sz w:val="28"/>
        </w:rPr>
      </w:pPr>
      <w:r>
        <w:rPr>
          <w:sz w:val="28"/>
        </w:rPr>
        <w:t>Пересчет сравнительных показателей бухгалтерской отчетности осуществляется путем исправления показателей бухгалтерской отчетности, как если бы ошибка предшествующего отчетного периода никогда не была допущена (ретроспективный пересчет).</w:t>
      </w:r>
    </w:p>
    <w:p w:rsidR="00F04047" w:rsidRDefault="00FA409C">
      <w:pPr>
        <w:widowControl w:val="0"/>
        <w:ind w:firstLine="709"/>
        <w:jc w:val="both"/>
        <w:rPr>
          <w:sz w:val="28"/>
        </w:rPr>
      </w:pPr>
      <w:r>
        <w:rPr>
          <w:sz w:val="28"/>
        </w:rPr>
        <w:t>Ретроспективный пересчет производится в отношении сравнительных показателей начиная с того предшествующего отчетного периода, представленного в бухгалтерской отчетности за текущий отчетный год, в котором была допущена соответствующая ошибка.</w:t>
      </w:r>
    </w:p>
    <w:p w:rsidR="00F04047" w:rsidRDefault="00FA409C">
      <w:pPr>
        <w:widowControl w:val="0"/>
        <w:ind w:firstLine="709"/>
        <w:jc w:val="both"/>
        <w:rPr>
          <w:sz w:val="28"/>
        </w:rPr>
      </w:pPr>
      <w:r>
        <w:rPr>
          <w:sz w:val="28"/>
        </w:rPr>
        <w:t xml:space="preserve">Организации, которые вправе применять упрощенные способы ведения бухгалтерского учета, включая упрощенную бухгалтерскую (финансовую) отчетность, могут исправлять существенную ошибку предшествующего отчетного года, выявленную после утверждения бухгалтерской отчетности за этот год, в порядке, установленном </w:t>
      </w:r>
      <w:hyperlink w:anchor="Par78" w:history="1">
        <w:r>
          <w:rPr>
            <w:sz w:val="28"/>
          </w:rPr>
          <w:t>пунктом 14</w:t>
        </w:r>
      </w:hyperlink>
      <w:r>
        <w:rPr>
          <w:sz w:val="28"/>
        </w:rPr>
        <w:t xml:space="preserve"> настоящего Положения, без ретроспективного пересчета.</w:t>
      </w:r>
    </w:p>
    <w:p w:rsidR="00F04047" w:rsidRDefault="00FA409C">
      <w:pPr>
        <w:widowControl w:val="0"/>
        <w:ind w:firstLine="709"/>
        <w:jc w:val="both"/>
        <w:rPr>
          <w:sz w:val="28"/>
        </w:rPr>
      </w:pPr>
      <w:r>
        <w:rPr>
          <w:sz w:val="28"/>
        </w:rPr>
        <w:lastRenderedPageBreak/>
        <w:t xml:space="preserve">(абзац введен </w:t>
      </w:r>
      <w:hyperlink r:id="rId249" w:history="1">
        <w:r>
          <w:rPr>
            <w:sz w:val="28"/>
          </w:rPr>
          <w:t>Приказом</w:t>
        </w:r>
      </w:hyperlink>
      <w:r>
        <w:rPr>
          <w:sz w:val="28"/>
        </w:rPr>
        <w:t xml:space="preserve"> Минфина России от 08.11.2010 № 144н, в ред. Приказов Минфина России от 27.04.2012 </w:t>
      </w:r>
      <w:hyperlink r:id="rId250" w:history="1">
        <w:r>
          <w:rPr>
            <w:sz w:val="28"/>
          </w:rPr>
          <w:t>№ 55н</w:t>
        </w:r>
      </w:hyperlink>
      <w:r>
        <w:rPr>
          <w:sz w:val="28"/>
        </w:rPr>
        <w:t xml:space="preserve">, от 06.04.2015 </w:t>
      </w:r>
      <w:hyperlink r:id="rId251" w:history="1">
        <w:r>
          <w:rPr>
            <w:sz w:val="28"/>
          </w:rPr>
          <w:t>№ 57н</w:t>
        </w:r>
      </w:hyperlink>
      <w:r>
        <w:rPr>
          <w:sz w:val="28"/>
        </w:rPr>
        <w:t>)</w:t>
      </w:r>
    </w:p>
    <w:p w:rsidR="00F04047" w:rsidRDefault="00FA409C">
      <w:pPr>
        <w:widowControl w:val="0"/>
        <w:ind w:firstLine="709"/>
        <w:jc w:val="both"/>
        <w:rPr>
          <w:sz w:val="28"/>
        </w:rPr>
      </w:pPr>
      <w:r>
        <w:rPr>
          <w:sz w:val="28"/>
        </w:rPr>
        <w:t>10. В случае исправления существенной ошибки предшествующего отчетного года, выявленной после утверждения бухгалтерской отчетности, утвержденная бухгалтерская отчетность за предшествующие отчетные периоды не подлежит пересмотру, замене и повторному представлению пользователям бухгалтерской отчетности.</w:t>
      </w:r>
    </w:p>
    <w:p w:rsidR="00F04047" w:rsidRDefault="00FA409C">
      <w:pPr>
        <w:widowControl w:val="0"/>
        <w:ind w:firstLine="709"/>
        <w:jc w:val="both"/>
        <w:rPr>
          <w:sz w:val="28"/>
        </w:rPr>
      </w:pPr>
      <w:r>
        <w:rPr>
          <w:sz w:val="28"/>
        </w:rPr>
        <w:t>11. В случае если существенная ошибка была допущена до начала самого раннего из представленных в бухгалтерской отчетности за текущий отчетный год предшествующих отчетных периодов, корректировке подлежат вступительные сальдо по соответствующим статьям активов, обязательств и капитала на начало самого раннего из представленных отчетных периодов.</w:t>
      </w:r>
    </w:p>
    <w:p w:rsidR="00F04047" w:rsidRDefault="00FA409C">
      <w:pPr>
        <w:widowControl w:val="0"/>
        <w:ind w:firstLine="709"/>
        <w:jc w:val="both"/>
        <w:rPr>
          <w:sz w:val="28"/>
        </w:rPr>
      </w:pPr>
      <w:r>
        <w:rPr>
          <w:sz w:val="28"/>
        </w:rPr>
        <w:t>12. В случае если определить влияние существенной ошибки на один или более предшествующих отчетных периодов, представленных в бухгалтерской отчетности, невозможно, организация должна скорректировать вступительное сальдо по соответствующим статьям активов, обязательств и капитала на начало самого раннего из периодов, пересчет за который возможен.</w:t>
      </w:r>
    </w:p>
    <w:p w:rsidR="00F04047" w:rsidRDefault="00FA409C">
      <w:pPr>
        <w:widowControl w:val="0"/>
        <w:ind w:firstLine="709"/>
        <w:jc w:val="both"/>
        <w:rPr>
          <w:sz w:val="28"/>
        </w:rPr>
      </w:pPr>
      <w:r>
        <w:rPr>
          <w:sz w:val="28"/>
        </w:rPr>
        <w:t>13. Влияние существенной ошибки на предшествующий отчетный период определить невозможно, если требуются сложные и (или) многочисленные расчеты, при выполнении которых невозможно выделить информацию, свидетельствующую об обстоятельствах, существовавших на дату совершения ошибки, либо необходимо использовать информацию, полученную после даты утверждения бухгалтерской отчетности за такой предшествующий отчетный период.</w:t>
      </w:r>
    </w:p>
    <w:p w:rsidR="00F04047" w:rsidRDefault="00FA409C">
      <w:pPr>
        <w:widowControl w:val="0"/>
        <w:ind w:firstLine="709"/>
        <w:jc w:val="both"/>
        <w:rPr>
          <w:sz w:val="28"/>
        </w:rPr>
      </w:pPr>
      <w:bookmarkStart w:id="139" w:name="Par78"/>
      <w:bookmarkEnd w:id="139"/>
      <w:r>
        <w:rPr>
          <w:sz w:val="28"/>
        </w:rPr>
        <w:t>14. Ошибка предшествующего отчетного года, не являющаяся существенной, выявленная после даты подписания бухгалтерской отчетности за этот год, исправляется записями по соответствующим счетам бухгалтерского учета в том месяце отчетного года, в котором выявлена ошибка. Прибыль или убыток, возникшие в результате исправления указанной ошибки, отражаются в составе прочих доходов или расходов текущего отчетного периода.</w:t>
      </w:r>
    </w:p>
    <w:p w:rsidR="00F04047" w:rsidRDefault="00FA409C">
      <w:pPr>
        <w:widowControl w:val="0"/>
        <w:ind w:firstLine="709"/>
        <w:jc w:val="both"/>
        <w:outlineLvl w:val="1"/>
        <w:rPr>
          <w:sz w:val="28"/>
        </w:rPr>
      </w:pPr>
      <w:bookmarkStart w:id="140" w:name="__RefHeading___57"/>
      <w:bookmarkStart w:id="141" w:name="Par80"/>
      <w:bookmarkEnd w:id="140"/>
      <w:bookmarkEnd w:id="141"/>
      <w:r>
        <w:rPr>
          <w:sz w:val="28"/>
        </w:rPr>
        <w:t>III. Раскрытие информации в бухгалтерской отчетности</w:t>
      </w:r>
    </w:p>
    <w:p w:rsidR="00F04047" w:rsidRDefault="00FA409C">
      <w:pPr>
        <w:widowControl w:val="0"/>
        <w:ind w:firstLine="709"/>
        <w:jc w:val="both"/>
        <w:rPr>
          <w:sz w:val="28"/>
        </w:rPr>
      </w:pPr>
      <w:r>
        <w:rPr>
          <w:sz w:val="28"/>
        </w:rPr>
        <w:t>15. В пояснительной записке к годовой бухгалтерской отчетности организация обязана раскрывать следующую информацию в отношении существенных ошибок предшествующих отчетных периодов, исправленных в отчетном периоде:</w:t>
      </w:r>
    </w:p>
    <w:p w:rsidR="00F04047" w:rsidRDefault="00FA409C">
      <w:pPr>
        <w:widowControl w:val="0"/>
        <w:ind w:firstLine="709"/>
        <w:jc w:val="both"/>
        <w:rPr>
          <w:sz w:val="28"/>
        </w:rPr>
      </w:pPr>
      <w:r>
        <w:rPr>
          <w:sz w:val="28"/>
        </w:rPr>
        <w:t>1) характер ошибки;</w:t>
      </w:r>
    </w:p>
    <w:p w:rsidR="00F04047" w:rsidRDefault="00FA409C">
      <w:pPr>
        <w:widowControl w:val="0"/>
        <w:ind w:firstLine="709"/>
        <w:jc w:val="both"/>
        <w:rPr>
          <w:sz w:val="28"/>
        </w:rPr>
      </w:pPr>
      <w:r>
        <w:rPr>
          <w:sz w:val="28"/>
        </w:rPr>
        <w:t>2) сумму корректировки по каждой статье бухгалтерской отчетности - по каждому предшествующему отчетному периоду в той степени, в которой это практически осуществимо;</w:t>
      </w:r>
    </w:p>
    <w:p w:rsidR="00F04047" w:rsidRDefault="00FA409C">
      <w:pPr>
        <w:widowControl w:val="0"/>
        <w:ind w:firstLine="709"/>
        <w:jc w:val="both"/>
        <w:rPr>
          <w:sz w:val="28"/>
        </w:rPr>
      </w:pPr>
      <w:r>
        <w:rPr>
          <w:sz w:val="28"/>
        </w:rPr>
        <w:t>3) сумму корректировки по данным о базовой и разводненной прибыли (убытку) на акцию (если организация обязана раскрывать информацию о прибыли, приходящейся на одну акцию);</w:t>
      </w:r>
    </w:p>
    <w:p w:rsidR="00F04047" w:rsidRDefault="00FA409C">
      <w:pPr>
        <w:widowControl w:val="0"/>
        <w:ind w:firstLine="709"/>
        <w:jc w:val="both"/>
        <w:rPr>
          <w:sz w:val="28"/>
        </w:rPr>
      </w:pPr>
      <w:r>
        <w:rPr>
          <w:sz w:val="28"/>
        </w:rPr>
        <w:t>4) сумму корректировки вступительного сальдо самого раннего из представленных отчетных периодов.</w:t>
      </w:r>
    </w:p>
    <w:p w:rsidR="00F04047" w:rsidRDefault="00FA409C">
      <w:pPr>
        <w:widowControl w:val="0"/>
        <w:ind w:firstLine="709"/>
        <w:jc w:val="both"/>
        <w:rPr>
          <w:sz w:val="28"/>
        </w:rPr>
      </w:pPr>
      <w:r>
        <w:rPr>
          <w:sz w:val="28"/>
        </w:rPr>
        <w:t xml:space="preserve">16. Если определить влияние существенной ошибки на один или более предшествующих отчетных периодов, представленных в бухгалтерской отчетности, невозможно, то в пояснительной записке к годовой бухгалтерской отчетности раскрываются причины этого, а также приводится описание способа отражения </w:t>
      </w:r>
      <w:r>
        <w:rPr>
          <w:sz w:val="28"/>
        </w:rPr>
        <w:lastRenderedPageBreak/>
        <w:t>исправления существенной ошибки в бухгалтерской отчетности организации и указывается период, начиная с которого внесены исправления.</w:t>
      </w:r>
    </w:p>
    <w:p w:rsidR="00F04047" w:rsidRDefault="00F04047">
      <w:pPr>
        <w:widowControl w:val="0"/>
        <w:ind w:firstLine="709"/>
        <w:jc w:val="both"/>
        <w:rPr>
          <w:b/>
          <w:sz w:val="28"/>
        </w:rPr>
      </w:pPr>
    </w:p>
    <w:p w:rsidR="00F04047" w:rsidRDefault="00F04047">
      <w:pPr>
        <w:pStyle w:val="af4"/>
        <w:widowControl w:val="0"/>
        <w:tabs>
          <w:tab w:val="left" w:pos="6585"/>
        </w:tabs>
        <w:ind w:left="0" w:firstLine="709"/>
        <w:jc w:val="both"/>
        <w:rPr>
          <w:b/>
        </w:rPr>
      </w:pPr>
    </w:p>
    <w:p w:rsidR="00F04047" w:rsidRDefault="00F04047">
      <w:pPr>
        <w:pStyle w:val="af4"/>
        <w:widowControl w:val="0"/>
        <w:tabs>
          <w:tab w:val="left" w:pos="6585"/>
        </w:tabs>
        <w:ind w:left="0" w:firstLine="709"/>
        <w:jc w:val="both"/>
        <w:rPr>
          <w:b/>
        </w:rPr>
      </w:pPr>
    </w:p>
    <w:p w:rsidR="00F04047" w:rsidRDefault="00F04047">
      <w:pPr>
        <w:pStyle w:val="af4"/>
        <w:widowControl w:val="0"/>
        <w:tabs>
          <w:tab w:val="left" w:pos="6585"/>
        </w:tabs>
        <w:ind w:left="0" w:firstLine="709"/>
        <w:jc w:val="both"/>
        <w:rPr>
          <w:b/>
        </w:rPr>
      </w:pPr>
    </w:p>
    <w:p w:rsidR="00F04047" w:rsidRDefault="00F04047">
      <w:pPr>
        <w:pStyle w:val="af4"/>
        <w:widowControl w:val="0"/>
        <w:tabs>
          <w:tab w:val="left" w:pos="6585"/>
        </w:tabs>
        <w:ind w:left="0" w:firstLine="709"/>
        <w:jc w:val="both"/>
        <w:rPr>
          <w:b/>
        </w:rPr>
      </w:pPr>
    </w:p>
    <w:p w:rsidR="00F04047" w:rsidRDefault="00FA409C">
      <w:pPr>
        <w:pStyle w:val="af4"/>
        <w:widowControl w:val="0"/>
        <w:tabs>
          <w:tab w:val="left" w:pos="6585"/>
        </w:tabs>
        <w:ind w:left="0" w:firstLine="709"/>
        <w:jc w:val="right"/>
        <w:rPr>
          <w:b/>
        </w:rPr>
      </w:pPr>
      <w:r>
        <w:rPr>
          <w:b/>
        </w:rPr>
        <w:t>Приложение 4</w:t>
      </w:r>
    </w:p>
    <w:p w:rsidR="00F04047" w:rsidRDefault="00FA409C">
      <w:pPr>
        <w:widowControl w:val="0"/>
        <w:ind w:firstLine="709"/>
        <w:jc w:val="both"/>
        <w:outlineLvl w:val="0"/>
        <w:rPr>
          <w:sz w:val="28"/>
        </w:rPr>
      </w:pPr>
      <w:bookmarkStart w:id="142" w:name="__RefHeading___58"/>
      <w:bookmarkEnd w:id="142"/>
      <w:r>
        <w:rPr>
          <w:sz w:val="28"/>
        </w:rPr>
        <w:t>Зарегистрировано в Минюсте России 27 октября 2008 г. № 12523</w:t>
      </w:r>
    </w:p>
    <w:p w:rsidR="00F04047" w:rsidRDefault="00F04047">
      <w:pPr>
        <w:widowControl w:val="0"/>
        <w:ind w:firstLine="709"/>
        <w:jc w:val="both"/>
        <w:rPr>
          <w:sz w:val="2"/>
        </w:rPr>
      </w:pP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МИНИСТЕРСТВО ФИНАНСОВ РОССИЙСКОЙ ФЕДЕРАЦИИ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ПРИКАЗ</w:t>
      </w:r>
    </w:p>
    <w:p w:rsidR="00F04047" w:rsidRDefault="00FA409C">
      <w:pPr>
        <w:widowControl w:val="0"/>
        <w:ind w:firstLine="709"/>
        <w:jc w:val="both"/>
        <w:rPr>
          <w:sz w:val="28"/>
        </w:rPr>
      </w:pPr>
      <w:r>
        <w:rPr>
          <w:sz w:val="28"/>
        </w:rPr>
        <w:t>от 6 октября 2008 г. № 107н</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ОБ УТВЕРЖДЕНИИ ПОЛОЖЕНИЯ ПО БУХГАЛТЕРСКОМУ УЧЕТУ "УЧЕТ РАСХОДОВ ПО ЗАЙМАМ И КРЕДИТАМ" (ПБУ 15/2008)</w:t>
      </w: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Приказов Минфина России от 25.10.2010 </w:t>
      </w:r>
      <w:hyperlink r:id="rId252" w:history="1">
        <w:r>
          <w:rPr>
            <w:sz w:val="28"/>
          </w:rPr>
          <w:t>№ 132н</w:t>
        </w:r>
      </w:hyperlink>
      <w:r>
        <w:rPr>
          <w:sz w:val="28"/>
        </w:rPr>
        <w:t>,</w:t>
      </w:r>
    </w:p>
    <w:p w:rsidR="00F04047" w:rsidRDefault="00FA409C">
      <w:pPr>
        <w:widowControl w:val="0"/>
        <w:ind w:firstLine="709"/>
        <w:jc w:val="both"/>
        <w:rPr>
          <w:sz w:val="28"/>
        </w:rPr>
      </w:pPr>
      <w:r>
        <w:rPr>
          <w:sz w:val="28"/>
        </w:rPr>
        <w:t xml:space="preserve">от 08.11.2010 </w:t>
      </w:r>
      <w:hyperlink r:id="rId253" w:history="1">
        <w:r>
          <w:rPr>
            <w:sz w:val="28"/>
          </w:rPr>
          <w:t>№ 144н</w:t>
        </w:r>
      </w:hyperlink>
      <w:r>
        <w:rPr>
          <w:sz w:val="28"/>
        </w:rPr>
        <w:t xml:space="preserve">, от 27.04.2012 </w:t>
      </w:r>
      <w:hyperlink r:id="rId254" w:history="1">
        <w:r>
          <w:rPr>
            <w:sz w:val="28"/>
          </w:rPr>
          <w:t>№ 55н</w:t>
        </w:r>
      </w:hyperlink>
      <w:r>
        <w:rPr>
          <w:sz w:val="28"/>
        </w:rPr>
        <w:t>,</w:t>
      </w:r>
    </w:p>
    <w:p w:rsidR="00F04047" w:rsidRDefault="00FA409C">
      <w:pPr>
        <w:widowControl w:val="0"/>
        <w:ind w:firstLine="709"/>
        <w:jc w:val="both"/>
        <w:rPr>
          <w:sz w:val="28"/>
        </w:rPr>
      </w:pPr>
      <w:r>
        <w:rPr>
          <w:sz w:val="28"/>
        </w:rPr>
        <w:t xml:space="preserve">от 06.04.2015 </w:t>
      </w:r>
      <w:hyperlink r:id="rId255" w:history="1">
        <w:r>
          <w:rPr>
            <w:sz w:val="28"/>
          </w:rPr>
          <w:t>№ 57н</w:t>
        </w:r>
      </w:hyperlink>
      <w:r>
        <w:rPr>
          <w:sz w:val="28"/>
        </w:rPr>
        <w:t>)</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В целях совершенствования нормативно-правового регулирования в сфере </w:t>
      </w:r>
      <w:hyperlink r:id="rId256" w:history="1">
        <w:r>
          <w:rPr>
            <w:sz w:val="28"/>
          </w:rPr>
          <w:t>бухгалтерского учета</w:t>
        </w:r>
      </w:hyperlink>
      <w:r>
        <w:rPr>
          <w:sz w:val="28"/>
        </w:rPr>
        <w:t xml:space="preserve"> и бухгалтерской отчетности и в соответствии с </w:t>
      </w:r>
      <w:hyperlink r:id="rId257" w:history="1">
        <w:r>
          <w:rPr>
            <w:sz w:val="28"/>
          </w:rPr>
          <w:t>Положением</w:t>
        </w:r>
      </w:hyperlink>
      <w:r>
        <w:rPr>
          <w:sz w:val="28"/>
        </w:rPr>
        <w:t xml:space="preserve"> о Министерстве финансов Российской Федерации, утвержденным Постановлением Правительства Российской Федерации от 30 июня 2004 г. № 329 (Собрание законодательства Российской Федерации, 2004, № 31, ст. 3258; № 49, ст. 4908; 2005, № 23, ст. 2270;№ 52, ст. 5755; 2006, № 32, ст. 3569; № 47, ст. 4900; 2007, № 23, ст. 2801; № 45, ст. 5491; 2008, № 5, ст. 411), приказываю:</w:t>
      </w:r>
    </w:p>
    <w:p w:rsidR="00F04047" w:rsidRDefault="00FA409C">
      <w:pPr>
        <w:widowControl w:val="0"/>
        <w:ind w:firstLine="709"/>
        <w:jc w:val="both"/>
        <w:rPr>
          <w:sz w:val="28"/>
        </w:rPr>
      </w:pPr>
      <w:r>
        <w:rPr>
          <w:sz w:val="28"/>
        </w:rPr>
        <w:t xml:space="preserve">1. Утвердить прилагаемое </w:t>
      </w:r>
      <w:hyperlink w:anchor="Par38" w:history="1">
        <w:r>
          <w:rPr>
            <w:sz w:val="28"/>
          </w:rPr>
          <w:t>Положение</w:t>
        </w:r>
      </w:hyperlink>
      <w:r>
        <w:rPr>
          <w:sz w:val="28"/>
        </w:rPr>
        <w:t xml:space="preserve"> по бухгалтерскому учету "Учет расходов по займам и кредитам" (ПБУ 15/2008).</w:t>
      </w:r>
    </w:p>
    <w:p w:rsidR="00F04047" w:rsidRDefault="00FA409C">
      <w:pPr>
        <w:widowControl w:val="0"/>
        <w:ind w:firstLine="709"/>
        <w:jc w:val="both"/>
        <w:rPr>
          <w:sz w:val="28"/>
        </w:rPr>
      </w:pPr>
      <w:r>
        <w:rPr>
          <w:sz w:val="28"/>
        </w:rPr>
        <w:t>2. Установить, что настоящий Приказ вступает в силу с бухгалтерской отчетности 2009 г.</w:t>
      </w:r>
    </w:p>
    <w:p w:rsidR="00F04047" w:rsidRDefault="00FA409C">
      <w:pPr>
        <w:widowControl w:val="0"/>
        <w:ind w:firstLine="709"/>
        <w:jc w:val="both"/>
        <w:rPr>
          <w:sz w:val="28"/>
        </w:rPr>
      </w:pPr>
      <w:r>
        <w:rPr>
          <w:sz w:val="28"/>
        </w:rPr>
        <w:t>Заместитель</w:t>
      </w:r>
    </w:p>
    <w:p w:rsidR="00F04047" w:rsidRDefault="00FA409C">
      <w:pPr>
        <w:widowControl w:val="0"/>
        <w:ind w:firstLine="709"/>
        <w:jc w:val="both"/>
        <w:rPr>
          <w:sz w:val="28"/>
        </w:rPr>
      </w:pPr>
      <w:r>
        <w:rPr>
          <w:sz w:val="28"/>
        </w:rPr>
        <w:t>Председателя Правительства</w:t>
      </w:r>
    </w:p>
    <w:p w:rsidR="00F04047" w:rsidRDefault="00FA409C">
      <w:pPr>
        <w:widowControl w:val="0"/>
        <w:ind w:firstLine="709"/>
        <w:jc w:val="both"/>
        <w:rPr>
          <w:sz w:val="28"/>
        </w:rPr>
      </w:pPr>
      <w:r>
        <w:rPr>
          <w:sz w:val="28"/>
        </w:rPr>
        <w:t>Российской Федерации -</w:t>
      </w:r>
    </w:p>
    <w:p w:rsidR="00F04047" w:rsidRDefault="00FA409C">
      <w:pPr>
        <w:widowControl w:val="0"/>
        <w:ind w:firstLine="709"/>
        <w:jc w:val="both"/>
        <w:rPr>
          <w:sz w:val="28"/>
        </w:rPr>
      </w:pPr>
      <w:r>
        <w:rPr>
          <w:sz w:val="28"/>
        </w:rPr>
        <w:t>Министр финансов</w:t>
      </w:r>
    </w:p>
    <w:p w:rsidR="00F04047" w:rsidRDefault="00FA409C">
      <w:pPr>
        <w:widowControl w:val="0"/>
        <w:ind w:firstLine="709"/>
        <w:jc w:val="both"/>
        <w:rPr>
          <w:sz w:val="28"/>
        </w:rPr>
      </w:pPr>
      <w:r>
        <w:rPr>
          <w:sz w:val="28"/>
        </w:rPr>
        <w:t>Российской Федерации</w:t>
      </w:r>
    </w:p>
    <w:p w:rsidR="00F04047" w:rsidRDefault="00FA409C">
      <w:pPr>
        <w:widowControl w:val="0"/>
        <w:ind w:firstLine="709"/>
        <w:jc w:val="both"/>
        <w:rPr>
          <w:sz w:val="28"/>
        </w:rPr>
      </w:pPr>
      <w:r>
        <w:rPr>
          <w:sz w:val="28"/>
        </w:rPr>
        <w:t>А.Л.КУДРИН</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143" w:name="__RefHeading___59"/>
      <w:bookmarkStart w:id="144" w:name="Par33"/>
      <w:bookmarkEnd w:id="143"/>
      <w:bookmarkEnd w:id="144"/>
      <w:r>
        <w:rPr>
          <w:sz w:val="28"/>
        </w:rPr>
        <w:t>Утверждено Приказом</w:t>
      </w:r>
    </w:p>
    <w:p w:rsidR="00F04047" w:rsidRDefault="00FA409C">
      <w:pPr>
        <w:widowControl w:val="0"/>
        <w:ind w:firstLine="709"/>
        <w:jc w:val="both"/>
        <w:rPr>
          <w:sz w:val="28"/>
        </w:rPr>
      </w:pPr>
      <w:r>
        <w:rPr>
          <w:sz w:val="28"/>
        </w:rPr>
        <w:t>Министерства финансов</w:t>
      </w:r>
    </w:p>
    <w:p w:rsidR="00F04047" w:rsidRDefault="00FA409C">
      <w:pPr>
        <w:widowControl w:val="0"/>
        <w:ind w:firstLine="709"/>
        <w:jc w:val="both"/>
        <w:rPr>
          <w:sz w:val="28"/>
        </w:rPr>
      </w:pPr>
      <w:r>
        <w:rPr>
          <w:sz w:val="28"/>
        </w:rPr>
        <w:t>Российской Федерации</w:t>
      </w:r>
    </w:p>
    <w:p w:rsidR="00F04047" w:rsidRDefault="00FA409C">
      <w:pPr>
        <w:widowControl w:val="0"/>
        <w:ind w:firstLine="709"/>
        <w:jc w:val="both"/>
        <w:rPr>
          <w:sz w:val="28"/>
        </w:rPr>
      </w:pPr>
      <w:r>
        <w:rPr>
          <w:sz w:val="28"/>
        </w:rPr>
        <w:t>от 06.10.2008 № 107н</w:t>
      </w:r>
    </w:p>
    <w:p w:rsidR="00F04047" w:rsidRDefault="00F04047">
      <w:pPr>
        <w:widowControl w:val="0"/>
        <w:ind w:firstLine="709"/>
        <w:jc w:val="both"/>
        <w:rPr>
          <w:sz w:val="28"/>
        </w:rPr>
      </w:pPr>
    </w:p>
    <w:p w:rsidR="00F04047" w:rsidRDefault="00FA409C">
      <w:pPr>
        <w:widowControl w:val="0"/>
        <w:ind w:firstLine="709"/>
        <w:jc w:val="both"/>
        <w:rPr>
          <w:sz w:val="28"/>
        </w:rPr>
      </w:pPr>
      <w:bookmarkStart w:id="145" w:name="Par38"/>
      <w:bookmarkEnd w:id="145"/>
      <w:r>
        <w:rPr>
          <w:sz w:val="28"/>
        </w:rPr>
        <w:t>ПОЛОЖЕНИЕ ПО БУХГАЛТЕРСКОМУ УЧЕТУ "УЧЕТ РАСХОДОВ</w:t>
      </w:r>
    </w:p>
    <w:p w:rsidR="00F04047" w:rsidRDefault="00FA409C">
      <w:pPr>
        <w:widowControl w:val="0"/>
        <w:ind w:firstLine="709"/>
        <w:jc w:val="both"/>
        <w:rPr>
          <w:sz w:val="28"/>
        </w:rPr>
      </w:pPr>
      <w:r>
        <w:rPr>
          <w:sz w:val="28"/>
        </w:rPr>
        <w:lastRenderedPageBreak/>
        <w:t>ПО ЗАЙМАМ И КРЕДИТАМ" (ПБУ 15/2008)</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Приказов Минфина России от 25.10.2010 </w:t>
      </w:r>
      <w:hyperlink r:id="rId258" w:history="1">
        <w:r>
          <w:rPr>
            <w:sz w:val="28"/>
          </w:rPr>
          <w:t>№ 132н</w:t>
        </w:r>
      </w:hyperlink>
      <w:r>
        <w:rPr>
          <w:sz w:val="28"/>
        </w:rPr>
        <w:t>,</w:t>
      </w:r>
    </w:p>
    <w:p w:rsidR="00F04047" w:rsidRDefault="00FA409C">
      <w:pPr>
        <w:widowControl w:val="0"/>
        <w:ind w:firstLine="709"/>
        <w:jc w:val="both"/>
        <w:rPr>
          <w:sz w:val="28"/>
        </w:rPr>
      </w:pPr>
      <w:r>
        <w:rPr>
          <w:sz w:val="28"/>
        </w:rPr>
        <w:t xml:space="preserve">от 08.11.2010 </w:t>
      </w:r>
      <w:hyperlink r:id="rId259" w:history="1">
        <w:r>
          <w:rPr>
            <w:sz w:val="28"/>
          </w:rPr>
          <w:t>№ 144н</w:t>
        </w:r>
      </w:hyperlink>
      <w:r>
        <w:rPr>
          <w:sz w:val="28"/>
        </w:rPr>
        <w:t xml:space="preserve">, от 27.04.2012 </w:t>
      </w:r>
      <w:hyperlink r:id="rId260" w:history="1">
        <w:r>
          <w:rPr>
            <w:sz w:val="28"/>
          </w:rPr>
          <w:t>№ 55н</w:t>
        </w:r>
      </w:hyperlink>
      <w:r>
        <w:rPr>
          <w:sz w:val="28"/>
        </w:rPr>
        <w:t>,</w:t>
      </w:r>
    </w:p>
    <w:p w:rsidR="00F04047" w:rsidRDefault="00FA409C">
      <w:pPr>
        <w:widowControl w:val="0"/>
        <w:ind w:firstLine="709"/>
        <w:jc w:val="both"/>
        <w:rPr>
          <w:sz w:val="28"/>
        </w:rPr>
      </w:pPr>
      <w:r>
        <w:rPr>
          <w:sz w:val="28"/>
        </w:rPr>
        <w:t xml:space="preserve">от 06.04.2015 </w:t>
      </w:r>
      <w:hyperlink r:id="rId261" w:history="1">
        <w:r>
          <w:rPr>
            <w:sz w:val="28"/>
          </w:rPr>
          <w:t>№ 57н</w:t>
        </w:r>
      </w:hyperlink>
      <w:r>
        <w:rPr>
          <w:sz w:val="28"/>
        </w:rPr>
        <w:t>)</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46" w:name="__RefHeading___60"/>
      <w:bookmarkStart w:id="147" w:name="Par47"/>
      <w:bookmarkEnd w:id="146"/>
      <w:bookmarkEnd w:id="147"/>
      <w:r>
        <w:rPr>
          <w:sz w:val="28"/>
        </w:rPr>
        <w:t>I. Общие положения</w:t>
      </w:r>
    </w:p>
    <w:p w:rsidR="00F04047" w:rsidRDefault="00FA409C">
      <w:pPr>
        <w:widowControl w:val="0"/>
        <w:ind w:firstLine="709"/>
        <w:jc w:val="both"/>
        <w:rPr>
          <w:sz w:val="28"/>
        </w:rPr>
      </w:pPr>
      <w:r>
        <w:rPr>
          <w:sz w:val="28"/>
        </w:rPr>
        <w:t>1. Настоящее Положение устанавливает особенности формирования в бухгалтерском учете и бухгалтерской отчетности информации о расходах, связанных с выполнением обязательств по полученным займам (включая привлечение заемных средств путем выдачи векселей, выпуска и продажи облигаций) и кредитам (в том числе товарным и коммерческим), организаций, являющихся юридическими лицами по законодательству Российской Федерации (за исключением кредитных организаций и государственных (муниципальных) учреждений).</w:t>
      </w:r>
    </w:p>
    <w:p w:rsidR="00F04047" w:rsidRDefault="00FA409C">
      <w:pPr>
        <w:widowControl w:val="0"/>
        <w:ind w:firstLine="709"/>
        <w:jc w:val="both"/>
        <w:rPr>
          <w:sz w:val="28"/>
        </w:rPr>
      </w:pPr>
      <w:r>
        <w:rPr>
          <w:sz w:val="28"/>
        </w:rPr>
        <w:t xml:space="preserve">(в ред. </w:t>
      </w:r>
      <w:hyperlink r:id="rId262" w:history="1">
        <w:r>
          <w:rPr>
            <w:sz w:val="28"/>
          </w:rPr>
          <w:t>Приказа</w:t>
        </w:r>
      </w:hyperlink>
      <w:r>
        <w:rPr>
          <w:sz w:val="28"/>
        </w:rPr>
        <w:t xml:space="preserve"> Минфина России от 25.10.2010 № 132н)</w:t>
      </w:r>
    </w:p>
    <w:p w:rsidR="00F04047" w:rsidRDefault="00FA409C">
      <w:pPr>
        <w:widowControl w:val="0"/>
        <w:ind w:firstLine="709"/>
        <w:jc w:val="both"/>
        <w:rPr>
          <w:sz w:val="28"/>
        </w:rPr>
      </w:pPr>
      <w:r>
        <w:rPr>
          <w:sz w:val="28"/>
        </w:rPr>
        <w:t>2. Основная сумма обязательства по полученному займу (кредиту) отражается в бухгалтерском учете организацией-заемщиком как кредиторская задолженность в соответствии с условиями договора займа (кредитного договора) в сумме, указанной в договоре.</w:t>
      </w:r>
    </w:p>
    <w:p w:rsidR="00F04047" w:rsidRDefault="00FA409C">
      <w:pPr>
        <w:widowControl w:val="0"/>
        <w:ind w:firstLine="709"/>
        <w:jc w:val="both"/>
        <w:rPr>
          <w:sz w:val="28"/>
        </w:rPr>
      </w:pPr>
      <w:r>
        <w:rPr>
          <w:sz w:val="28"/>
        </w:rPr>
        <w:t>3. Расходами, связанными с выполнением обязательств по полученным займам и кредитам (далее - расходы по займам), являются:</w:t>
      </w:r>
    </w:p>
    <w:p w:rsidR="00F04047" w:rsidRDefault="00FA409C">
      <w:pPr>
        <w:widowControl w:val="0"/>
        <w:ind w:firstLine="709"/>
        <w:jc w:val="both"/>
        <w:rPr>
          <w:sz w:val="28"/>
        </w:rPr>
      </w:pPr>
      <w:r>
        <w:rPr>
          <w:sz w:val="28"/>
        </w:rPr>
        <w:t>проценты, причитающиеся к оплате заимодавцу (кредитору);</w:t>
      </w:r>
    </w:p>
    <w:p w:rsidR="00F04047" w:rsidRDefault="00FA409C">
      <w:pPr>
        <w:widowControl w:val="0"/>
        <w:ind w:firstLine="709"/>
        <w:jc w:val="both"/>
        <w:rPr>
          <w:sz w:val="28"/>
        </w:rPr>
      </w:pPr>
      <w:r>
        <w:rPr>
          <w:sz w:val="28"/>
        </w:rPr>
        <w:t>дополнительные расходы по займам.</w:t>
      </w:r>
    </w:p>
    <w:p w:rsidR="00F04047" w:rsidRDefault="00FA409C">
      <w:pPr>
        <w:widowControl w:val="0"/>
        <w:ind w:firstLine="709"/>
        <w:jc w:val="both"/>
        <w:rPr>
          <w:sz w:val="28"/>
        </w:rPr>
      </w:pPr>
      <w:r>
        <w:rPr>
          <w:sz w:val="28"/>
        </w:rPr>
        <w:t>Дополнительными расходами по займам являются:</w:t>
      </w:r>
    </w:p>
    <w:p w:rsidR="00F04047" w:rsidRDefault="00FA409C">
      <w:pPr>
        <w:widowControl w:val="0"/>
        <w:ind w:firstLine="709"/>
        <w:jc w:val="both"/>
        <w:rPr>
          <w:sz w:val="28"/>
        </w:rPr>
      </w:pPr>
      <w:r>
        <w:rPr>
          <w:sz w:val="28"/>
        </w:rPr>
        <w:t>суммы, уплачиваемые за информационные и консультационные услуги;</w:t>
      </w:r>
    </w:p>
    <w:p w:rsidR="00F04047" w:rsidRDefault="00FA409C">
      <w:pPr>
        <w:widowControl w:val="0"/>
        <w:ind w:firstLine="709"/>
        <w:jc w:val="both"/>
        <w:rPr>
          <w:sz w:val="28"/>
        </w:rPr>
      </w:pPr>
      <w:r>
        <w:rPr>
          <w:sz w:val="28"/>
        </w:rPr>
        <w:t>суммы, уплачиваемые за экспертизу договора займа (кредитного договора);</w:t>
      </w:r>
    </w:p>
    <w:p w:rsidR="00F04047" w:rsidRDefault="00FA409C">
      <w:pPr>
        <w:widowControl w:val="0"/>
        <w:ind w:firstLine="709"/>
        <w:jc w:val="both"/>
        <w:rPr>
          <w:sz w:val="28"/>
        </w:rPr>
      </w:pPr>
      <w:r>
        <w:rPr>
          <w:sz w:val="28"/>
        </w:rPr>
        <w:t>иные расходы, непосредственно связанные с получением займов (кредитов).</w:t>
      </w:r>
    </w:p>
    <w:p w:rsidR="00F04047" w:rsidRDefault="00FA409C">
      <w:pPr>
        <w:widowControl w:val="0"/>
        <w:ind w:firstLine="709"/>
        <w:jc w:val="both"/>
        <w:rPr>
          <w:sz w:val="28"/>
        </w:rPr>
      </w:pPr>
      <w:r>
        <w:rPr>
          <w:sz w:val="28"/>
        </w:rPr>
        <w:t>4. Расходы по займам отражаются в бухгалтерском учете обособленно от основной суммы обязательства по полученному займу (кредиту).</w:t>
      </w:r>
    </w:p>
    <w:p w:rsidR="00F04047" w:rsidRDefault="00FA409C">
      <w:pPr>
        <w:widowControl w:val="0"/>
        <w:ind w:firstLine="709"/>
        <w:jc w:val="both"/>
        <w:rPr>
          <w:sz w:val="28"/>
        </w:rPr>
      </w:pPr>
      <w:r>
        <w:rPr>
          <w:sz w:val="28"/>
        </w:rPr>
        <w:t>5. Погашение основной суммы обязательства по полученному займу (кредиту) отражается в бухгалтерском учете организацией-заемщиком как уменьшение (погашение) кредиторской задолженности.</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48" w:name="__RefHeading___61"/>
      <w:bookmarkStart w:id="149" w:name="Par62"/>
      <w:bookmarkEnd w:id="148"/>
      <w:bookmarkEnd w:id="149"/>
      <w:r>
        <w:rPr>
          <w:sz w:val="28"/>
        </w:rPr>
        <w:t>II. Порядок учета расходов по займам</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6. Расходы по займам отражаются в бухгалтерском учете и отчетности в том отчетном периоде, к которому они относятся.</w:t>
      </w:r>
    </w:p>
    <w:p w:rsidR="00F04047" w:rsidRDefault="00FA409C">
      <w:pPr>
        <w:widowControl w:val="0"/>
        <w:ind w:firstLine="709"/>
        <w:jc w:val="both"/>
        <w:rPr>
          <w:sz w:val="28"/>
        </w:rPr>
      </w:pPr>
      <w:r>
        <w:rPr>
          <w:sz w:val="28"/>
        </w:rPr>
        <w:t>7. Расходы по займам признаются прочими расходами, за исключением той их части, которая подлежит включению в стоимость инвестиционного актива, если иное не установлено настоящим пунктом.</w:t>
      </w:r>
    </w:p>
    <w:p w:rsidR="00F04047" w:rsidRDefault="00FA409C">
      <w:pPr>
        <w:widowControl w:val="0"/>
        <w:ind w:firstLine="709"/>
        <w:jc w:val="both"/>
        <w:rPr>
          <w:sz w:val="28"/>
        </w:rPr>
      </w:pPr>
      <w:r>
        <w:rPr>
          <w:sz w:val="28"/>
        </w:rPr>
        <w:t xml:space="preserve">(в ред. </w:t>
      </w:r>
      <w:hyperlink r:id="rId263" w:history="1">
        <w:r>
          <w:rPr>
            <w:sz w:val="28"/>
          </w:rPr>
          <w:t>Приказа</w:t>
        </w:r>
      </w:hyperlink>
      <w:r>
        <w:rPr>
          <w:sz w:val="28"/>
        </w:rPr>
        <w:t xml:space="preserve"> Минфина России от 08.11.2010 № 144н)</w:t>
      </w:r>
    </w:p>
    <w:p w:rsidR="00F04047" w:rsidRDefault="00FA409C">
      <w:pPr>
        <w:widowControl w:val="0"/>
        <w:ind w:firstLine="709"/>
        <w:jc w:val="both"/>
        <w:rPr>
          <w:sz w:val="28"/>
        </w:rPr>
      </w:pPr>
      <w:r>
        <w:rPr>
          <w:sz w:val="28"/>
        </w:rPr>
        <w:t>В стоимость инвестиционного актива включаются проценты, причитающиеся к оплате заимодавцу (кредитору), непосредственно связанные с приобретением, сооружением и (или) изготовлением инвестиционного актива.</w:t>
      </w:r>
    </w:p>
    <w:p w:rsidR="00F04047" w:rsidRDefault="00FA409C">
      <w:pPr>
        <w:widowControl w:val="0"/>
        <w:ind w:firstLine="709"/>
        <w:jc w:val="both"/>
        <w:rPr>
          <w:sz w:val="28"/>
        </w:rPr>
      </w:pPr>
      <w:r>
        <w:rPr>
          <w:sz w:val="28"/>
        </w:rPr>
        <w:t xml:space="preserve">Для целей настоящего Положения под инвестиционным активом понимается </w:t>
      </w:r>
      <w:r>
        <w:rPr>
          <w:sz w:val="28"/>
        </w:rPr>
        <w:lastRenderedPageBreak/>
        <w:t>объект имущества, подготовка которого к предполагаемому использованию требует длительного времени и существенных расходов на приобретение, сооружение и (или) изготовление. К инвестиционным активам относятся объекты незавершенного производства и незавершенного строительства, которые впоследствии будут приняты к бухгалтерскому учету заемщиком и (или) заказчиком (инвестором, покупателем) в качестве основных средств (включая земельные участки), нематериальных активов или иных внеоборотных активов.</w:t>
      </w:r>
    </w:p>
    <w:p w:rsidR="00F04047" w:rsidRDefault="00FA409C">
      <w:pPr>
        <w:widowControl w:val="0"/>
        <w:ind w:firstLine="709"/>
        <w:jc w:val="both"/>
        <w:rPr>
          <w:sz w:val="28"/>
        </w:rPr>
      </w:pPr>
      <w:r>
        <w:rPr>
          <w:sz w:val="28"/>
        </w:rPr>
        <w:t>Организации, которые вправе применять упрощенные способы ведения бухгалтерского учета, включая упрощенную бухгалтерскую (финансовую) отчетность, могут признавать все расходы по займам прочими расходами.</w:t>
      </w:r>
    </w:p>
    <w:p w:rsidR="00F04047" w:rsidRDefault="00FA409C">
      <w:pPr>
        <w:widowControl w:val="0"/>
        <w:ind w:firstLine="709"/>
        <w:jc w:val="both"/>
        <w:rPr>
          <w:sz w:val="28"/>
        </w:rPr>
      </w:pPr>
      <w:r>
        <w:rPr>
          <w:sz w:val="28"/>
        </w:rPr>
        <w:t xml:space="preserve">(абзац введен </w:t>
      </w:r>
      <w:hyperlink r:id="rId264" w:history="1">
        <w:r>
          <w:rPr>
            <w:sz w:val="28"/>
          </w:rPr>
          <w:t>Приказом</w:t>
        </w:r>
      </w:hyperlink>
      <w:r>
        <w:rPr>
          <w:sz w:val="28"/>
        </w:rPr>
        <w:t xml:space="preserve"> Минфина России от 08.11.2010 № 144н, в ред. Приказов Минфина России от 27.04.2012 </w:t>
      </w:r>
      <w:hyperlink r:id="rId265" w:history="1">
        <w:r>
          <w:rPr>
            <w:sz w:val="28"/>
          </w:rPr>
          <w:t>№ 55н</w:t>
        </w:r>
      </w:hyperlink>
      <w:r>
        <w:rPr>
          <w:sz w:val="28"/>
        </w:rPr>
        <w:t xml:space="preserve">, от 06.04.2015 </w:t>
      </w:r>
      <w:hyperlink r:id="rId266" w:history="1">
        <w:r>
          <w:rPr>
            <w:sz w:val="28"/>
          </w:rPr>
          <w:t>№ 57н</w:t>
        </w:r>
      </w:hyperlink>
      <w:r>
        <w:rPr>
          <w:sz w:val="28"/>
        </w:rPr>
        <w:t>)</w:t>
      </w:r>
    </w:p>
    <w:p w:rsidR="00F04047" w:rsidRDefault="00FA409C">
      <w:pPr>
        <w:widowControl w:val="0"/>
        <w:ind w:firstLine="709"/>
        <w:jc w:val="both"/>
        <w:rPr>
          <w:sz w:val="28"/>
        </w:rPr>
      </w:pPr>
      <w:r>
        <w:rPr>
          <w:sz w:val="28"/>
        </w:rPr>
        <w:t>8. Проценты, причитающиеся к оплате заимодавцу (кредитору), включаются в стоимость инвестиционного актива или в состав прочих расходов равномерно, как правило, независимо от условий предоставления займа (кредита). Проценты, причитающиеся к оплате заимодавцу (кредитору), могут включаться в стоимость инвестиционного актива или в состав прочих расходов исходя из условий предоставления займа (кредита) в том случае, когда такое включение существенно не отличается от равномерного включения.</w:t>
      </w:r>
    </w:p>
    <w:p w:rsidR="00F04047" w:rsidRDefault="00FA409C">
      <w:pPr>
        <w:widowControl w:val="0"/>
        <w:ind w:firstLine="709"/>
        <w:jc w:val="both"/>
        <w:rPr>
          <w:sz w:val="28"/>
        </w:rPr>
      </w:pPr>
      <w:r>
        <w:rPr>
          <w:sz w:val="28"/>
        </w:rPr>
        <w:t>Дополнительные расходы по займам могут включаться равномерно в состав прочих расходов в течение срока займа (кредитного договора).</w:t>
      </w:r>
    </w:p>
    <w:p w:rsidR="00F04047" w:rsidRDefault="00FA409C">
      <w:pPr>
        <w:widowControl w:val="0"/>
        <w:ind w:firstLine="709"/>
        <w:jc w:val="both"/>
        <w:rPr>
          <w:sz w:val="28"/>
        </w:rPr>
      </w:pPr>
      <w:r>
        <w:rPr>
          <w:sz w:val="28"/>
        </w:rPr>
        <w:t>9. Проценты, причитающиеся к оплате заимодавцу (кредитору), включаются в стоимость инвестиционного актива при наличии следующих условий:</w:t>
      </w:r>
    </w:p>
    <w:p w:rsidR="00F04047" w:rsidRDefault="00FA409C">
      <w:pPr>
        <w:widowControl w:val="0"/>
        <w:ind w:firstLine="709"/>
        <w:jc w:val="both"/>
        <w:rPr>
          <w:sz w:val="28"/>
        </w:rPr>
      </w:pPr>
      <w:r>
        <w:rPr>
          <w:sz w:val="28"/>
        </w:rPr>
        <w:t>а) расходы по приобретению, сооружению и (или) изготовлению инвестиционного актива подлежат признанию в бухгалтерском учете;</w:t>
      </w:r>
    </w:p>
    <w:p w:rsidR="00F04047" w:rsidRDefault="00FA409C">
      <w:pPr>
        <w:widowControl w:val="0"/>
        <w:ind w:firstLine="709"/>
        <w:jc w:val="both"/>
        <w:rPr>
          <w:sz w:val="28"/>
        </w:rPr>
      </w:pPr>
      <w:r>
        <w:rPr>
          <w:sz w:val="28"/>
        </w:rPr>
        <w:t>б) расходы по займам, связанные с приобретением, сооружением и (или) изготовлением инвестиционного актива, подлежат признанию в бухгалтерском учете;</w:t>
      </w:r>
    </w:p>
    <w:p w:rsidR="00F04047" w:rsidRDefault="00FA409C">
      <w:pPr>
        <w:widowControl w:val="0"/>
        <w:ind w:firstLine="709"/>
        <w:jc w:val="both"/>
        <w:rPr>
          <w:sz w:val="28"/>
        </w:rPr>
      </w:pPr>
      <w:r>
        <w:rPr>
          <w:sz w:val="28"/>
        </w:rPr>
        <w:t>в) начаты работы по приобретению, сооружению и (или) изготовлению инвестиционного актива.</w:t>
      </w:r>
    </w:p>
    <w:p w:rsidR="00F04047" w:rsidRDefault="00FA409C">
      <w:pPr>
        <w:widowControl w:val="0"/>
        <w:ind w:firstLine="709"/>
        <w:jc w:val="both"/>
        <w:rPr>
          <w:sz w:val="28"/>
        </w:rPr>
      </w:pPr>
      <w:r>
        <w:rPr>
          <w:sz w:val="28"/>
        </w:rPr>
        <w:t>10. Проценты, причитающиеся к оплате заимодавцу (кредитору), связанные с приобретением, сооружением и (или) изготовлением инвестиционного актива, уменьшаются на величину дохода от временного использования средств полученных займов (кредитов) в качестве долгосрочных и (или) краткосрочных финансовых вложений.</w:t>
      </w:r>
    </w:p>
    <w:p w:rsidR="00F04047" w:rsidRDefault="00FA409C">
      <w:pPr>
        <w:widowControl w:val="0"/>
        <w:ind w:firstLine="709"/>
        <w:jc w:val="both"/>
        <w:rPr>
          <w:sz w:val="28"/>
        </w:rPr>
      </w:pPr>
      <w:r>
        <w:rPr>
          <w:sz w:val="28"/>
        </w:rPr>
        <w:t>11. При приостановке приобретения, сооружения и (или) изготовления инвестиционного актива на длительный период (более трех месяцев) проценты, причитающиеся к оплате заимодавцу (кредитору), прекращают включаться в стоимость инвестиционного актива с первого числа месяца, следующего за месяцем приостановления приобретения, сооружения и (или) изготовления такого актива.</w:t>
      </w:r>
    </w:p>
    <w:p w:rsidR="00F04047" w:rsidRDefault="00FA409C">
      <w:pPr>
        <w:widowControl w:val="0"/>
        <w:ind w:firstLine="709"/>
        <w:jc w:val="both"/>
        <w:rPr>
          <w:sz w:val="28"/>
        </w:rPr>
      </w:pPr>
      <w:r>
        <w:rPr>
          <w:sz w:val="28"/>
        </w:rPr>
        <w:t>В указанный период проценты, причитающиеся к оплате заимодавцу (кредитору), включаются в состав прочих расходов организации.</w:t>
      </w:r>
    </w:p>
    <w:p w:rsidR="00F04047" w:rsidRDefault="00FA409C">
      <w:pPr>
        <w:widowControl w:val="0"/>
        <w:ind w:firstLine="709"/>
        <w:jc w:val="both"/>
        <w:rPr>
          <w:sz w:val="28"/>
        </w:rPr>
      </w:pPr>
      <w:r>
        <w:rPr>
          <w:sz w:val="28"/>
        </w:rPr>
        <w:t>При возобновлении приобретения, сооружения и (или) изготовления инвестиционного актива проценты, причитающиеся к оплате заимодавцу (кредитору), включаются в стоимость инвестиционного актива с первого числа месяца, следующего за месяцем возобновления приобретения, сооружения и (или) изготовления такого актива.</w:t>
      </w:r>
    </w:p>
    <w:p w:rsidR="00F04047" w:rsidRDefault="00FA409C">
      <w:pPr>
        <w:widowControl w:val="0"/>
        <w:ind w:firstLine="709"/>
        <w:jc w:val="both"/>
        <w:rPr>
          <w:sz w:val="28"/>
        </w:rPr>
      </w:pPr>
      <w:r>
        <w:rPr>
          <w:sz w:val="28"/>
        </w:rPr>
        <w:lastRenderedPageBreak/>
        <w:t>Не считается периодом приостановки приобретения, сооружения и (или) изготовления инвестиционного актива срок, в течение которого производится дополнительное согласование технических и (или) организационных вопросов, возникших в процессе приобретения, сооружения и (или) изготовления инвестиционного актива.</w:t>
      </w:r>
    </w:p>
    <w:p w:rsidR="00F04047" w:rsidRDefault="00FA409C">
      <w:pPr>
        <w:widowControl w:val="0"/>
        <w:ind w:firstLine="709"/>
        <w:jc w:val="both"/>
        <w:rPr>
          <w:sz w:val="28"/>
        </w:rPr>
      </w:pPr>
      <w:r>
        <w:rPr>
          <w:sz w:val="28"/>
        </w:rPr>
        <w:t>12. Проценты, причитающиеся к оплате заимодавцу (кредитору), прекращают включаться в стоимость инвестиционного актива с первого числа месяца за месяцем прекращения приобретения, сооружения и (или) изготовления инвестиционного актива.</w:t>
      </w:r>
    </w:p>
    <w:p w:rsidR="00F04047" w:rsidRDefault="00FA409C">
      <w:pPr>
        <w:widowControl w:val="0"/>
        <w:ind w:firstLine="709"/>
        <w:jc w:val="both"/>
        <w:rPr>
          <w:sz w:val="28"/>
        </w:rPr>
      </w:pPr>
      <w:r>
        <w:rPr>
          <w:sz w:val="28"/>
        </w:rPr>
        <w:t>13. В случае, если организация начала использовать инвестиционный актив для изготовления продукции, выполнения работ, оказания услуг несмотря на незавершенность работ по приобретению, сооружению и (или) изготовлению инвестиционного актива, то проценты, причитающиеся к оплате заимодавцу (кредитору), прекращают включаться в стоимость такого актива с первого числа месяца, следующего за месяцем начала использования инвестиционного актива.</w:t>
      </w:r>
    </w:p>
    <w:p w:rsidR="00F04047" w:rsidRDefault="00FA409C">
      <w:pPr>
        <w:widowControl w:val="0"/>
        <w:ind w:firstLine="709"/>
        <w:jc w:val="both"/>
        <w:rPr>
          <w:sz w:val="28"/>
        </w:rPr>
      </w:pPr>
      <w:r>
        <w:rPr>
          <w:sz w:val="28"/>
        </w:rPr>
        <w:t>14. В случае, если на приобретение, сооружение и (или) изготовление инвестиционного актива израсходованы средства займов (кредитов), полученных на цели, не связанные с таким приобретением, сооружением и (или) изготовлением, то проценты, причитающиеся к оплате заимодавцу (кредитору), включаются в стоимость инвестиционного актива пропорционально доле указанных средств в общей сумме займов (кредитов), причитающихся к оплате заимодавцу (кредитору), полученных на цели, не связанные с приобретением, сооружением и (или) изготовлением такого актива.</w:t>
      </w:r>
    </w:p>
    <w:p w:rsidR="00F04047" w:rsidRDefault="00FA409C">
      <w:pPr>
        <w:widowControl w:val="0"/>
        <w:ind w:firstLine="709"/>
        <w:jc w:val="both"/>
        <w:outlineLvl w:val="2"/>
        <w:rPr>
          <w:sz w:val="28"/>
        </w:rPr>
      </w:pPr>
      <w:bookmarkStart w:id="150" w:name="__RefHeading___62"/>
      <w:bookmarkStart w:id="151" w:name="Par86"/>
      <w:bookmarkEnd w:id="150"/>
      <w:bookmarkEnd w:id="151"/>
      <w:r>
        <w:rPr>
          <w:sz w:val="28"/>
        </w:rPr>
        <w:t>Пример расчета доли процентов, причитающихся к оплате</w:t>
      </w:r>
    </w:p>
    <w:p w:rsidR="00F04047" w:rsidRDefault="00FA409C">
      <w:pPr>
        <w:widowControl w:val="0"/>
        <w:ind w:firstLine="709"/>
        <w:jc w:val="both"/>
        <w:rPr>
          <w:sz w:val="28"/>
        </w:rPr>
      </w:pPr>
      <w:r>
        <w:rPr>
          <w:sz w:val="28"/>
        </w:rPr>
        <w:t>заимодавцу (кредитору), подлежащих включению в стоимость</w:t>
      </w:r>
    </w:p>
    <w:p w:rsidR="00F04047" w:rsidRDefault="00FA409C">
      <w:pPr>
        <w:widowControl w:val="0"/>
        <w:ind w:firstLine="709"/>
        <w:jc w:val="both"/>
        <w:rPr>
          <w:sz w:val="28"/>
        </w:rPr>
      </w:pPr>
      <w:r>
        <w:rPr>
          <w:sz w:val="28"/>
        </w:rPr>
        <w:t>инвестиционного актива</w:t>
      </w: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3780"/>
        <w:gridCol w:w="900"/>
        <w:gridCol w:w="3825"/>
        <w:gridCol w:w="1215"/>
      </w:tblGrid>
      <w:tr w:rsidR="00F04047">
        <w:tc>
          <w:tcPr>
            <w:tcW w:w="378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Показатель</w:t>
            </w:r>
          </w:p>
        </w:tc>
        <w:tc>
          <w:tcPr>
            <w:tcW w:w="594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Сумма займов (кредитов), руб.</w:t>
            </w:r>
          </w:p>
        </w:tc>
      </w:tr>
      <w:tr w:rsidR="00F04047">
        <w:tc>
          <w:tcPr>
            <w:tcW w:w="378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tc>
        <w:tc>
          <w:tcPr>
            <w:tcW w:w="90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всего</w:t>
            </w:r>
          </w:p>
        </w:tc>
        <w:tc>
          <w:tcPr>
            <w:tcW w:w="504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в том числе</w:t>
            </w:r>
          </w:p>
        </w:tc>
      </w:tr>
      <w:tr w:rsidR="00F04047">
        <w:tc>
          <w:tcPr>
            <w:tcW w:w="378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tc>
        <w:tc>
          <w:tcPr>
            <w:tcW w:w="90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tc>
        <w:tc>
          <w:tcPr>
            <w:tcW w:w="38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на приобретение, сооружение и (или) изготовление инвестиционного актива</w:t>
            </w:r>
          </w:p>
        </w:tc>
        <w:tc>
          <w:tcPr>
            <w:tcW w:w="12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на общие цели</w:t>
            </w:r>
          </w:p>
        </w:tc>
      </w:tr>
      <w:tr w:rsidR="00F04047">
        <w:tc>
          <w:tcPr>
            <w:tcW w:w="37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Остаток неиспользованных займов (кредитов) на начало отчетного периода</w:t>
            </w:r>
          </w:p>
        </w:tc>
        <w:tc>
          <w:tcPr>
            <w:tcW w:w="9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10000</w:t>
            </w:r>
          </w:p>
        </w:tc>
        <w:tc>
          <w:tcPr>
            <w:tcW w:w="38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6000</w:t>
            </w:r>
          </w:p>
        </w:tc>
        <w:tc>
          <w:tcPr>
            <w:tcW w:w="12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4000</w:t>
            </w:r>
          </w:p>
        </w:tc>
      </w:tr>
      <w:tr w:rsidR="00F04047">
        <w:tc>
          <w:tcPr>
            <w:tcW w:w="37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Получено займов (кредитов) в течение отчетного периода</w:t>
            </w:r>
          </w:p>
        </w:tc>
        <w:tc>
          <w:tcPr>
            <w:tcW w:w="9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40000</w:t>
            </w:r>
          </w:p>
        </w:tc>
        <w:tc>
          <w:tcPr>
            <w:tcW w:w="38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30000</w:t>
            </w:r>
          </w:p>
        </w:tc>
        <w:tc>
          <w:tcPr>
            <w:tcW w:w="12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10000</w:t>
            </w:r>
          </w:p>
        </w:tc>
      </w:tr>
      <w:tr w:rsidR="00F04047">
        <w:tc>
          <w:tcPr>
            <w:tcW w:w="37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Итого займов (кредитов) в отчетном периоде</w:t>
            </w:r>
          </w:p>
        </w:tc>
        <w:tc>
          <w:tcPr>
            <w:tcW w:w="9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50000</w:t>
            </w:r>
          </w:p>
        </w:tc>
        <w:tc>
          <w:tcPr>
            <w:tcW w:w="38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36000</w:t>
            </w:r>
          </w:p>
        </w:tc>
        <w:tc>
          <w:tcPr>
            <w:tcW w:w="12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14000</w:t>
            </w:r>
          </w:p>
        </w:tc>
      </w:tr>
      <w:tr w:rsidR="00F04047">
        <w:tc>
          <w:tcPr>
            <w:tcW w:w="37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Проценты, подлежащие начислению в отчетном периоде</w:t>
            </w:r>
          </w:p>
        </w:tc>
        <w:tc>
          <w:tcPr>
            <w:tcW w:w="9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10800</w:t>
            </w:r>
          </w:p>
        </w:tc>
        <w:tc>
          <w:tcPr>
            <w:tcW w:w="38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9100</w:t>
            </w:r>
          </w:p>
        </w:tc>
        <w:tc>
          <w:tcPr>
            <w:tcW w:w="12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1700</w:t>
            </w:r>
          </w:p>
        </w:tc>
      </w:tr>
      <w:tr w:rsidR="00F04047">
        <w:tc>
          <w:tcPr>
            <w:tcW w:w="37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Потрачено займов (кредитов) в отчетном периоде</w:t>
            </w:r>
          </w:p>
        </w:tc>
        <w:tc>
          <w:tcPr>
            <w:tcW w:w="9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48000</w:t>
            </w:r>
          </w:p>
        </w:tc>
        <w:tc>
          <w:tcPr>
            <w:tcW w:w="38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44000</w:t>
            </w:r>
          </w:p>
        </w:tc>
        <w:tc>
          <w:tcPr>
            <w:tcW w:w="12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4000</w:t>
            </w:r>
          </w:p>
        </w:tc>
      </w:tr>
    </w:tbl>
    <w:p w:rsidR="00F04047" w:rsidRDefault="00F04047">
      <w:pPr>
        <w:widowControl w:val="0"/>
        <w:ind w:firstLine="709"/>
        <w:jc w:val="both"/>
        <w:rPr>
          <w:sz w:val="28"/>
        </w:rPr>
      </w:pPr>
    </w:p>
    <w:p w:rsidR="00F04047" w:rsidRDefault="00FA409C">
      <w:pPr>
        <w:widowControl w:val="0"/>
        <w:ind w:firstLine="709"/>
        <w:jc w:val="both"/>
        <w:rPr>
          <w:sz w:val="28"/>
        </w:rPr>
      </w:pPr>
      <w:r>
        <w:rPr>
          <w:sz w:val="28"/>
        </w:rPr>
        <w:lastRenderedPageBreak/>
        <w:t>Потрачено займов (кредитов) в отчетном периоде на приобретение, сооружение и (или) изготовление инвестиционного актива из займов (кредитов), полученных на общие цели: 8000 = (44000 - 36000).</w:t>
      </w:r>
    </w:p>
    <w:p w:rsidR="00F04047" w:rsidRDefault="00FA409C">
      <w:pPr>
        <w:widowControl w:val="0"/>
        <w:ind w:firstLine="709"/>
        <w:jc w:val="both"/>
        <w:rPr>
          <w:sz w:val="28"/>
        </w:rPr>
      </w:pPr>
      <w:r>
        <w:rPr>
          <w:sz w:val="28"/>
        </w:rPr>
        <w:t>Сумма процентов, причитающихся к оплате заимодавцу (кредитору) за полученные займы (кредиты) на общие цели, подлежащих включению в стоимость инвестиционного актива: 971 = (1700 x 8000) / 14000.</w:t>
      </w:r>
    </w:p>
    <w:p w:rsidR="00F04047" w:rsidRDefault="00FA409C">
      <w:pPr>
        <w:widowControl w:val="0"/>
        <w:ind w:firstLine="709"/>
        <w:jc w:val="both"/>
        <w:rPr>
          <w:sz w:val="28"/>
        </w:rPr>
      </w:pPr>
      <w:r>
        <w:rPr>
          <w:sz w:val="28"/>
        </w:rPr>
        <w:t>Итого сумма процентов, причитающихся к оплате заимодавцу (кредитору), подлежащих включению в стоимость инвестиционного актива: 10071 = (9100 + 971).</w:t>
      </w:r>
    </w:p>
    <w:p w:rsidR="00F04047" w:rsidRDefault="00FA409C">
      <w:pPr>
        <w:widowControl w:val="0"/>
        <w:ind w:firstLine="709"/>
        <w:jc w:val="both"/>
        <w:rPr>
          <w:sz w:val="28"/>
        </w:rPr>
      </w:pPr>
      <w:r>
        <w:rPr>
          <w:sz w:val="28"/>
        </w:rPr>
        <w:t>Примечание к примеру:</w:t>
      </w:r>
    </w:p>
    <w:p w:rsidR="00F04047" w:rsidRDefault="00FA409C">
      <w:pPr>
        <w:widowControl w:val="0"/>
        <w:ind w:firstLine="709"/>
        <w:jc w:val="both"/>
        <w:rPr>
          <w:sz w:val="28"/>
        </w:rPr>
      </w:pPr>
      <w:r>
        <w:rPr>
          <w:sz w:val="28"/>
        </w:rPr>
        <w:t>1. Сумма процентов, причитающихся к оплате заимодавцу (кредитору), подлежащих включению в стоимость инвестиционного актива, не должна превышать общей суммы процентов, причитающихся к оплате заимодавцу (кредитору), организации в отчетном периоде.</w:t>
      </w:r>
    </w:p>
    <w:p w:rsidR="00F04047" w:rsidRDefault="00FA409C">
      <w:pPr>
        <w:widowControl w:val="0"/>
        <w:ind w:firstLine="709"/>
        <w:jc w:val="both"/>
        <w:rPr>
          <w:sz w:val="28"/>
        </w:rPr>
      </w:pPr>
      <w:r>
        <w:rPr>
          <w:sz w:val="28"/>
        </w:rPr>
        <w:t>2. При расчете доли процентов, причитающихся к оплате заимодавцу (кредитору), подлежащих включению в стоимость инвестиционного актива, из всей суммы займов (кредитов) исключаются суммы займов (кредитов), полученных на приобретение, сооружение и (или) изготовление инвестиционного актива.</w:t>
      </w:r>
    </w:p>
    <w:p w:rsidR="00F04047" w:rsidRDefault="00FA409C">
      <w:pPr>
        <w:widowControl w:val="0"/>
        <w:ind w:firstLine="709"/>
        <w:jc w:val="both"/>
        <w:rPr>
          <w:sz w:val="28"/>
        </w:rPr>
      </w:pPr>
      <w:r>
        <w:rPr>
          <w:sz w:val="28"/>
        </w:rPr>
        <w:t>3. Сумма процентов, причитающихся к оплате заимодавцу (кредитору), подлежащих включению в стоимость нескольких инвестиционных активов, распределяется между инвестиционными активами пропорционально сумме займов (кредитов), включенных в стоимость каждого инвестиционного актива.</w:t>
      </w:r>
    </w:p>
    <w:p w:rsidR="00F04047" w:rsidRDefault="00FA409C">
      <w:pPr>
        <w:widowControl w:val="0"/>
        <w:ind w:firstLine="709"/>
        <w:jc w:val="both"/>
        <w:rPr>
          <w:sz w:val="28"/>
        </w:rPr>
      </w:pPr>
      <w:r>
        <w:rPr>
          <w:sz w:val="28"/>
        </w:rPr>
        <w:t>4. Расчет доли процентов по займам, подлежащих включению в стоимость инвестиционного актива, приведенный в настоящем примере, основывается на следующих допущениях:</w:t>
      </w:r>
    </w:p>
    <w:p w:rsidR="00F04047" w:rsidRDefault="00FA409C">
      <w:pPr>
        <w:widowControl w:val="0"/>
        <w:ind w:firstLine="709"/>
        <w:jc w:val="both"/>
        <w:rPr>
          <w:sz w:val="28"/>
        </w:rPr>
      </w:pPr>
      <w:r>
        <w:rPr>
          <w:sz w:val="28"/>
        </w:rPr>
        <w:t>а) ставки по всем займам (кредитам) одинаковы и не изменяются в течение отчетного периода;</w:t>
      </w:r>
    </w:p>
    <w:p w:rsidR="00F04047" w:rsidRDefault="00FA409C">
      <w:pPr>
        <w:widowControl w:val="0"/>
        <w:ind w:firstLine="709"/>
        <w:jc w:val="both"/>
        <w:rPr>
          <w:sz w:val="28"/>
        </w:rPr>
      </w:pPr>
      <w:r>
        <w:rPr>
          <w:sz w:val="28"/>
        </w:rPr>
        <w:t>б) работы по приобретению, сооружению и (или) изготовлению инвестиционного актива продолжаются после окончания отчетного периода.</w:t>
      </w:r>
    </w:p>
    <w:p w:rsidR="00F04047" w:rsidRDefault="00FA409C">
      <w:pPr>
        <w:widowControl w:val="0"/>
        <w:ind w:firstLine="709"/>
        <w:jc w:val="both"/>
        <w:rPr>
          <w:sz w:val="28"/>
        </w:rPr>
      </w:pPr>
      <w:r>
        <w:rPr>
          <w:sz w:val="28"/>
        </w:rPr>
        <w:t>Расчеты, производимые организациями, могут основываться на иных допущениях.</w:t>
      </w:r>
    </w:p>
    <w:p w:rsidR="00F04047" w:rsidRDefault="00FA409C">
      <w:pPr>
        <w:widowControl w:val="0"/>
        <w:ind w:firstLine="709"/>
        <w:jc w:val="both"/>
        <w:rPr>
          <w:sz w:val="28"/>
        </w:rPr>
      </w:pPr>
      <w:r>
        <w:rPr>
          <w:sz w:val="28"/>
        </w:rPr>
        <w:t>15. Проценты по причитающемуся к оплате векселю организацией-векселедателем отражаются обособленно от вексельной суммы как кредиторская задолженность.</w:t>
      </w:r>
    </w:p>
    <w:p w:rsidR="00F04047" w:rsidRDefault="00FA409C">
      <w:pPr>
        <w:widowControl w:val="0"/>
        <w:ind w:firstLine="709"/>
        <w:jc w:val="both"/>
        <w:rPr>
          <w:sz w:val="28"/>
        </w:rPr>
      </w:pPr>
      <w:r>
        <w:rPr>
          <w:sz w:val="28"/>
        </w:rPr>
        <w:t>Начисленные проценты на вексельную сумму отражаются организацией-векселедателем в составе прочих расходов в тех отчетных периодах, к которым относятся данные начисления, или равномерно в течение предусмотренного векселем срока выплаты полученных взаймы денежных средств.</w:t>
      </w:r>
    </w:p>
    <w:p w:rsidR="00F04047" w:rsidRDefault="00FA409C">
      <w:pPr>
        <w:widowControl w:val="0"/>
        <w:ind w:firstLine="709"/>
        <w:jc w:val="both"/>
        <w:rPr>
          <w:sz w:val="28"/>
        </w:rPr>
      </w:pPr>
      <w:r>
        <w:rPr>
          <w:sz w:val="28"/>
        </w:rPr>
        <w:t>16. Проценты и (или) дисконт по причитающейся к оплате облигации организацией-эмитентом отражаются обособленно от номинальной стоимости облигации как кредиторская задолженность.</w:t>
      </w:r>
    </w:p>
    <w:p w:rsidR="00F04047" w:rsidRDefault="00FA409C">
      <w:pPr>
        <w:widowControl w:val="0"/>
        <w:ind w:firstLine="709"/>
        <w:jc w:val="both"/>
        <w:rPr>
          <w:sz w:val="28"/>
        </w:rPr>
      </w:pPr>
      <w:r>
        <w:rPr>
          <w:sz w:val="28"/>
        </w:rPr>
        <w:t>Начисленные проценты и (или) дисконт по облигации отражаются организацией-эмитентом в составе прочих расходов в тех отчетных периодах, к которым относятся данные начисления, или равномерно в течение срока действия договора займа.</w:t>
      </w:r>
    </w:p>
    <w:p w:rsidR="00F04047" w:rsidRDefault="00FA409C">
      <w:pPr>
        <w:widowControl w:val="0"/>
        <w:ind w:firstLine="709"/>
        <w:jc w:val="both"/>
        <w:outlineLvl w:val="1"/>
        <w:rPr>
          <w:sz w:val="28"/>
        </w:rPr>
      </w:pPr>
      <w:bookmarkStart w:id="152" w:name="__RefHeading___63"/>
      <w:bookmarkEnd w:id="152"/>
      <w:r>
        <w:rPr>
          <w:sz w:val="28"/>
        </w:rPr>
        <w:t>III. Раскрытие информации в бухгалтерской отчетности</w:t>
      </w:r>
    </w:p>
    <w:p w:rsidR="00F04047" w:rsidRDefault="00FA409C">
      <w:pPr>
        <w:widowControl w:val="0"/>
        <w:ind w:firstLine="709"/>
        <w:jc w:val="both"/>
        <w:rPr>
          <w:sz w:val="28"/>
        </w:rPr>
      </w:pPr>
      <w:r>
        <w:rPr>
          <w:sz w:val="28"/>
        </w:rPr>
        <w:t xml:space="preserve">17. В бухгалтерской отчетности организации подлежит раскрытию, как </w:t>
      </w:r>
      <w:r>
        <w:rPr>
          <w:sz w:val="28"/>
        </w:rPr>
        <w:lastRenderedPageBreak/>
        <w:t>минимум, следующая информация:</w:t>
      </w:r>
    </w:p>
    <w:p w:rsidR="00F04047" w:rsidRDefault="00FA409C">
      <w:pPr>
        <w:widowControl w:val="0"/>
        <w:ind w:firstLine="709"/>
        <w:jc w:val="both"/>
        <w:rPr>
          <w:sz w:val="28"/>
        </w:rPr>
      </w:pPr>
      <w:r>
        <w:rPr>
          <w:sz w:val="28"/>
        </w:rPr>
        <w:t>о наличии и изменении величины обязательств по займам (кредитам);</w:t>
      </w:r>
    </w:p>
    <w:p w:rsidR="00F04047" w:rsidRDefault="00FA409C">
      <w:pPr>
        <w:widowControl w:val="0"/>
        <w:ind w:firstLine="709"/>
        <w:jc w:val="both"/>
        <w:rPr>
          <w:sz w:val="28"/>
        </w:rPr>
      </w:pPr>
      <w:r>
        <w:rPr>
          <w:sz w:val="28"/>
        </w:rPr>
        <w:t>о суммах процентов, причитающихся к оплате заимодавцу (кредитору), подлежащих включению в стоимость инвестиционных активов;</w:t>
      </w:r>
    </w:p>
    <w:p w:rsidR="00F04047" w:rsidRDefault="00FA409C">
      <w:pPr>
        <w:widowControl w:val="0"/>
        <w:ind w:firstLine="709"/>
        <w:jc w:val="both"/>
        <w:rPr>
          <w:sz w:val="28"/>
        </w:rPr>
      </w:pPr>
      <w:r>
        <w:rPr>
          <w:sz w:val="28"/>
        </w:rPr>
        <w:t>о суммах расходов по займам, включенных в прочие расходы;</w:t>
      </w:r>
    </w:p>
    <w:p w:rsidR="00F04047" w:rsidRDefault="00FA409C">
      <w:pPr>
        <w:widowControl w:val="0"/>
        <w:ind w:firstLine="709"/>
        <w:jc w:val="both"/>
        <w:rPr>
          <w:sz w:val="28"/>
        </w:rPr>
      </w:pPr>
      <w:r>
        <w:rPr>
          <w:sz w:val="28"/>
        </w:rPr>
        <w:t>о величине, видах, сроках погашения выданных векселей, выпущенных и проданных облигаций;</w:t>
      </w:r>
    </w:p>
    <w:p w:rsidR="00F04047" w:rsidRDefault="00FA409C">
      <w:pPr>
        <w:widowControl w:val="0"/>
        <w:ind w:firstLine="709"/>
        <w:jc w:val="both"/>
        <w:rPr>
          <w:sz w:val="28"/>
        </w:rPr>
      </w:pPr>
      <w:r>
        <w:rPr>
          <w:sz w:val="28"/>
        </w:rPr>
        <w:t>о сроках погашения займов (кредитов);</w:t>
      </w:r>
    </w:p>
    <w:p w:rsidR="00F04047" w:rsidRDefault="00FA409C">
      <w:pPr>
        <w:widowControl w:val="0"/>
        <w:ind w:firstLine="709"/>
        <w:jc w:val="both"/>
        <w:rPr>
          <w:sz w:val="28"/>
        </w:rPr>
      </w:pPr>
      <w:r>
        <w:rPr>
          <w:sz w:val="28"/>
        </w:rPr>
        <w:t>о суммах дохода от временного использования средств полученного займа (кредита) в качестве долгосрочных и (или) краткосрочных финансовых вложений, в том числе учтенных при уменьшении расходов по займам, связанных с приобретением, сооружением и (или) изготовлением инвестиционного актива;</w:t>
      </w:r>
    </w:p>
    <w:p w:rsidR="00F04047" w:rsidRDefault="00FA409C">
      <w:pPr>
        <w:widowControl w:val="0"/>
        <w:ind w:firstLine="709"/>
        <w:jc w:val="both"/>
        <w:rPr>
          <w:sz w:val="28"/>
        </w:rPr>
      </w:pPr>
      <w:r>
        <w:rPr>
          <w:sz w:val="28"/>
        </w:rPr>
        <w:t>о суммах включенных в стоимость инвестиционного актива процентов, причитающихся к оплате заимодавцу (кредитору), по займам, взятым на цели, не связанные с приобретением, сооружением и (или) изготовлением инвестиционного актива.</w:t>
      </w:r>
    </w:p>
    <w:p w:rsidR="00F04047" w:rsidRDefault="00FA409C">
      <w:pPr>
        <w:widowControl w:val="0"/>
        <w:ind w:firstLine="709"/>
        <w:jc w:val="both"/>
        <w:rPr>
          <w:sz w:val="28"/>
        </w:rPr>
      </w:pPr>
      <w:r>
        <w:rPr>
          <w:sz w:val="28"/>
        </w:rPr>
        <w:t>18. В случае неисполнения или неполного исполнения заимодавцем договора займа (кредитного договора) организация-заемщик раскрывает в пояснительной записке к годовой бухгалтерской отчетности информацию о суммах займов (кредитов), недополученных по сравнению с условиями договора займа (кредитного договора).</w:t>
      </w: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A409C">
      <w:pPr>
        <w:widowControl w:val="0"/>
        <w:ind w:firstLine="709"/>
        <w:jc w:val="right"/>
        <w:rPr>
          <w:b/>
          <w:sz w:val="28"/>
        </w:rPr>
      </w:pPr>
      <w:r>
        <w:rPr>
          <w:b/>
          <w:sz w:val="28"/>
        </w:rPr>
        <w:t>Приложение 5</w:t>
      </w:r>
    </w:p>
    <w:p w:rsidR="00F04047" w:rsidRDefault="00FA409C">
      <w:pPr>
        <w:widowControl w:val="0"/>
        <w:ind w:firstLine="709"/>
        <w:jc w:val="both"/>
        <w:outlineLvl w:val="0"/>
        <w:rPr>
          <w:sz w:val="28"/>
        </w:rPr>
      </w:pPr>
      <w:bookmarkStart w:id="153" w:name="__RefHeading___64"/>
      <w:bookmarkEnd w:id="153"/>
      <w:r>
        <w:rPr>
          <w:sz w:val="28"/>
        </w:rPr>
        <w:t>Зарегистрировано в Минюсте России 27 октября 2008 г. № 12522</w:t>
      </w:r>
    </w:p>
    <w:p w:rsidR="00F04047" w:rsidRDefault="00F04047">
      <w:pPr>
        <w:widowControl w:val="0"/>
        <w:ind w:firstLine="709"/>
        <w:jc w:val="both"/>
        <w:rPr>
          <w:sz w:val="2"/>
        </w:rPr>
      </w:pP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МИНИСТЕРСТВО ФИНАНСОВ РОССИЙСКОЙ ФЕДЕРАЦИИ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ПРИКАЗ</w:t>
      </w:r>
    </w:p>
    <w:p w:rsidR="00F04047" w:rsidRDefault="00FA409C">
      <w:pPr>
        <w:widowControl w:val="0"/>
        <w:ind w:firstLine="709"/>
        <w:jc w:val="both"/>
        <w:rPr>
          <w:sz w:val="28"/>
        </w:rPr>
      </w:pPr>
      <w:r>
        <w:rPr>
          <w:sz w:val="28"/>
        </w:rPr>
        <w:t>от 6 октября 2008 г. № 106н</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ОБ УТВЕРЖДЕНИИ ПОЛОЖЕНИЙ ПО БУХГАЛТЕРСКОМУ УЧЕТУ</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Приказов Минфина России от 11.03.2009 </w:t>
      </w:r>
      <w:hyperlink r:id="rId267" w:history="1">
        <w:r>
          <w:rPr>
            <w:sz w:val="28"/>
          </w:rPr>
          <w:t>№ 22н</w:t>
        </w:r>
      </w:hyperlink>
      <w:r>
        <w:rPr>
          <w:sz w:val="28"/>
        </w:rPr>
        <w:t>,</w:t>
      </w:r>
    </w:p>
    <w:p w:rsidR="00F04047" w:rsidRDefault="00FA409C">
      <w:pPr>
        <w:widowControl w:val="0"/>
        <w:ind w:firstLine="709"/>
        <w:jc w:val="both"/>
        <w:rPr>
          <w:sz w:val="28"/>
        </w:rPr>
      </w:pPr>
      <w:r>
        <w:rPr>
          <w:sz w:val="28"/>
        </w:rPr>
        <w:t xml:space="preserve">от 25.10.2010 </w:t>
      </w:r>
      <w:hyperlink r:id="rId268" w:history="1">
        <w:r>
          <w:rPr>
            <w:sz w:val="28"/>
          </w:rPr>
          <w:t>№ 132н</w:t>
        </w:r>
      </w:hyperlink>
      <w:r>
        <w:rPr>
          <w:sz w:val="28"/>
        </w:rPr>
        <w:t xml:space="preserve">, от 08.11.2010 </w:t>
      </w:r>
      <w:hyperlink r:id="rId269" w:history="1">
        <w:r>
          <w:rPr>
            <w:sz w:val="28"/>
          </w:rPr>
          <w:t>№ 144н</w:t>
        </w:r>
      </w:hyperlink>
      <w:r>
        <w:rPr>
          <w:sz w:val="28"/>
        </w:rPr>
        <w:t>,</w:t>
      </w:r>
    </w:p>
    <w:p w:rsidR="00F04047" w:rsidRDefault="00FA409C">
      <w:pPr>
        <w:widowControl w:val="0"/>
        <w:ind w:firstLine="709"/>
        <w:jc w:val="both"/>
        <w:rPr>
          <w:sz w:val="28"/>
        </w:rPr>
      </w:pPr>
      <w:r>
        <w:rPr>
          <w:sz w:val="28"/>
        </w:rPr>
        <w:t xml:space="preserve">от 27.04.2012 </w:t>
      </w:r>
      <w:hyperlink r:id="rId270" w:history="1">
        <w:r>
          <w:rPr>
            <w:sz w:val="28"/>
          </w:rPr>
          <w:t>№ 55н</w:t>
        </w:r>
      </w:hyperlink>
      <w:r>
        <w:rPr>
          <w:sz w:val="28"/>
        </w:rPr>
        <w:t xml:space="preserve">, от 18.12.2012 </w:t>
      </w:r>
      <w:hyperlink r:id="rId271" w:history="1">
        <w:r>
          <w:rPr>
            <w:sz w:val="28"/>
          </w:rPr>
          <w:t>№ 164н</w:t>
        </w:r>
      </w:hyperlink>
      <w:r>
        <w:rPr>
          <w:sz w:val="28"/>
        </w:rPr>
        <w:t>,</w:t>
      </w:r>
    </w:p>
    <w:p w:rsidR="00F04047" w:rsidRDefault="00FA409C">
      <w:pPr>
        <w:widowControl w:val="0"/>
        <w:ind w:firstLine="709"/>
        <w:jc w:val="both"/>
        <w:rPr>
          <w:sz w:val="28"/>
        </w:rPr>
      </w:pPr>
      <w:r>
        <w:rPr>
          <w:sz w:val="28"/>
        </w:rPr>
        <w:t xml:space="preserve">от 06.04.2015 </w:t>
      </w:r>
      <w:hyperlink r:id="rId272" w:history="1">
        <w:r>
          <w:rPr>
            <w:sz w:val="28"/>
          </w:rPr>
          <w:t>№ 57н</w:t>
        </w:r>
      </w:hyperlink>
      <w:r>
        <w:rPr>
          <w:sz w:val="28"/>
        </w:rPr>
        <w:t>)</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В целях совершенствования нормативно-правового регулирования в сфере </w:t>
      </w:r>
      <w:hyperlink r:id="rId273" w:history="1">
        <w:r>
          <w:rPr>
            <w:sz w:val="28"/>
          </w:rPr>
          <w:t>бухгалтерского учета</w:t>
        </w:r>
      </w:hyperlink>
      <w:r>
        <w:rPr>
          <w:sz w:val="28"/>
        </w:rPr>
        <w:t xml:space="preserve"> и бухгалтерской отчетности и в соответствии с </w:t>
      </w:r>
      <w:hyperlink r:id="rId274" w:history="1">
        <w:r>
          <w:rPr>
            <w:sz w:val="28"/>
          </w:rPr>
          <w:t>Положением</w:t>
        </w:r>
      </w:hyperlink>
      <w:r>
        <w:rPr>
          <w:sz w:val="28"/>
        </w:rPr>
        <w:t xml:space="preserve"> о Министерстве финансов Российской Федерации, утвержденным Постановлением Правительства Российской Федерации от 30 июня 2004 г. № 329 (Собрание законодательства Российской Федерации, 2004, № 31, ст. 3258; № 49, ст. 4908; 2005, № 23, ст. 2270;№ 52, ст. 5755; 2006, № 32, ст. 3569; № 47, ст. 4900; 2007, № 23, ст. 2801; № 45, ст. 5491; 2008, № 5, ст. 411), приказываю:</w:t>
      </w:r>
    </w:p>
    <w:p w:rsidR="00F04047" w:rsidRDefault="00FA409C">
      <w:pPr>
        <w:widowControl w:val="0"/>
        <w:ind w:firstLine="709"/>
        <w:jc w:val="both"/>
        <w:rPr>
          <w:sz w:val="28"/>
        </w:rPr>
      </w:pPr>
      <w:r>
        <w:rPr>
          <w:sz w:val="28"/>
        </w:rPr>
        <w:t>1. Утвердить:</w:t>
      </w:r>
    </w:p>
    <w:p w:rsidR="00F04047" w:rsidRDefault="00FA409C">
      <w:pPr>
        <w:widowControl w:val="0"/>
        <w:ind w:firstLine="709"/>
        <w:jc w:val="both"/>
        <w:rPr>
          <w:sz w:val="28"/>
        </w:rPr>
      </w:pPr>
      <w:r>
        <w:rPr>
          <w:sz w:val="28"/>
        </w:rPr>
        <w:t xml:space="preserve">а) </w:t>
      </w:r>
      <w:hyperlink w:anchor="Par40" w:history="1">
        <w:r>
          <w:rPr>
            <w:sz w:val="28"/>
          </w:rPr>
          <w:t>Положение</w:t>
        </w:r>
      </w:hyperlink>
      <w:r>
        <w:rPr>
          <w:sz w:val="28"/>
        </w:rPr>
        <w:t xml:space="preserve"> по бухгалтерскому учету "Учетная политика организации" (ПБУ 1/2008) согласно приложению № 1;</w:t>
      </w:r>
    </w:p>
    <w:p w:rsidR="00F04047" w:rsidRDefault="00FA409C">
      <w:pPr>
        <w:widowControl w:val="0"/>
        <w:ind w:firstLine="709"/>
        <w:jc w:val="both"/>
        <w:rPr>
          <w:sz w:val="28"/>
        </w:rPr>
      </w:pPr>
      <w:r>
        <w:rPr>
          <w:sz w:val="28"/>
        </w:rPr>
        <w:t xml:space="preserve">б) </w:t>
      </w:r>
      <w:hyperlink w:anchor="Par141" w:history="1">
        <w:r>
          <w:rPr>
            <w:sz w:val="28"/>
          </w:rPr>
          <w:t>Положение</w:t>
        </w:r>
      </w:hyperlink>
      <w:r>
        <w:rPr>
          <w:sz w:val="28"/>
        </w:rPr>
        <w:t xml:space="preserve"> по бухгалтерскому учету "Изменения оценочных значений" (ПБУ 21/2008) согласно приложению № 2.</w:t>
      </w:r>
    </w:p>
    <w:p w:rsidR="00F04047" w:rsidRDefault="00FA409C">
      <w:pPr>
        <w:widowControl w:val="0"/>
        <w:ind w:firstLine="709"/>
        <w:jc w:val="both"/>
        <w:rPr>
          <w:sz w:val="28"/>
        </w:rPr>
      </w:pPr>
      <w:r>
        <w:rPr>
          <w:sz w:val="28"/>
        </w:rPr>
        <w:t xml:space="preserve">2. Признать утратившим силу </w:t>
      </w:r>
      <w:hyperlink r:id="rId275" w:history="1">
        <w:r>
          <w:rPr>
            <w:sz w:val="28"/>
          </w:rPr>
          <w:t>Приказ</w:t>
        </w:r>
      </w:hyperlink>
      <w:r>
        <w:rPr>
          <w:sz w:val="28"/>
        </w:rPr>
        <w:t xml:space="preserve"> Министерства финансов Российской Федерации от 9 декабря 1998 г. № 60н "Об утверждении Положения по бухгалтерскому учету "Учетная политика организации" ПБУ 1/98" (Приказ зарегистрирован в Министерстве юстиции Российской Федерации 31 декабря 1998 г., регистрационный номер 1673; Бюллетень нормативных актов федеральных органов исполнительной власти, № 2, 11 января 1999 г.; "Российская газета", № 10, 20 января 1999 г.).</w:t>
      </w:r>
    </w:p>
    <w:p w:rsidR="00F04047" w:rsidRDefault="00FA409C">
      <w:pPr>
        <w:widowControl w:val="0"/>
        <w:ind w:firstLine="709"/>
        <w:jc w:val="both"/>
        <w:rPr>
          <w:sz w:val="28"/>
        </w:rPr>
      </w:pPr>
      <w:r>
        <w:rPr>
          <w:sz w:val="28"/>
        </w:rPr>
        <w:t>3. Установить, что настоящий Приказ вступает в силу с 1 января 2009 года.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Заместитель</w:t>
      </w:r>
    </w:p>
    <w:p w:rsidR="00F04047" w:rsidRDefault="00FA409C">
      <w:pPr>
        <w:widowControl w:val="0"/>
        <w:ind w:firstLine="709"/>
        <w:jc w:val="both"/>
        <w:rPr>
          <w:sz w:val="28"/>
        </w:rPr>
      </w:pPr>
      <w:r>
        <w:rPr>
          <w:sz w:val="28"/>
        </w:rPr>
        <w:t>Председателя Правительства</w:t>
      </w:r>
    </w:p>
    <w:p w:rsidR="00F04047" w:rsidRDefault="00FA409C">
      <w:pPr>
        <w:widowControl w:val="0"/>
        <w:ind w:firstLine="709"/>
        <w:jc w:val="both"/>
        <w:rPr>
          <w:sz w:val="28"/>
        </w:rPr>
      </w:pPr>
      <w:r>
        <w:rPr>
          <w:sz w:val="28"/>
        </w:rPr>
        <w:t>Российской Федерации -</w:t>
      </w:r>
    </w:p>
    <w:p w:rsidR="00F04047" w:rsidRDefault="00FA409C">
      <w:pPr>
        <w:widowControl w:val="0"/>
        <w:ind w:firstLine="709"/>
        <w:jc w:val="both"/>
        <w:rPr>
          <w:sz w:val="28"/>
        </w:rPr>
      </w:pPr>
      <w:r>
        <w:rPr>
          <w:sz w:val="28"/>
        </w:rPr>
        <w:t>Министр финансов</w:t>
      </w:r>
    </w:p>
    <w:p w:rsidR="00F04047" w:rsidRDefault="00FA409C">
      <w:pPr>
        <w:widowControl w:val="0"/>
        <w:ind w:firstLine="709"/>
        <w:jc w:val="both"/>
        <w:rPr>
          <w:sz w:val="28"/>
        </w:rPr>
      </w:pPr>
      <w:r>
        <w:rPr>
          <w:sz w:val="28"/>
        </w:rPr>
        <w:t>Российской Федерации</w:t>
      </w:r>
    </w:p>
    <w:p w:rsidR="00F04047" w:rsidRDefault="00FA409C">
      <w:pPr>
        <w:widowControl w:val="0"/>
        <w:ind w:firstLine="709"/>
        <w:jc w:val="both"/>
        <w:rPr>
          <w:sz w:val="28"/>
        </w:rPr>
      </w:pPr>
      <w:r>
        <w:rPr>
          <w:sz w:val="28"/>
        </w:rPr>
        <w:t>А.Л.КУДРИН</w:t>
      </w: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154" w:name="__RefHeading___65"/>
      <w:bookmarkEnd w:id="154"/>
      <w:r>
        <w:rPr>
          <w:sz w:val="28"/>
        </w:rPr>
        <w:t>Приложение № 1</w:t>
      </w:r>
    </w:p>
    <w:p w:rsidR="00F04047" w:rsidRDefault="00FA409C">
      <w:pPr>
        <w:widowControl w:val="0"/>
        <w:ind w:firstLine="709"/>
        <w:jc w:val="both"/>
        <w:rPr>
          <w:sz w:val="28"/>
        </w:rPr>
      </w:pPr>
      <w:r>
        <w:rPr>
          <w:sz w:val="28"/>
        </w:rPr>
        <w:t>к Приказу Министерства финансов</w:t>
      </w:r>
    </w:p>
    <w:p w:rsidR="00F04047" w:rsidRDefault="00FA409C">
      <w:pPr>
        <w:widowControl w:val="0"/>
        <w:ind w:firstLine="709"/>
        <w:jc w:val="both"/>
        <w:rPr>
          <w:sz w:val="28"/>
        </w:rPr>
      </w:pPr>
      <w:r>
        <w:rPr>
          <w:sz w:val="28"/>
        </w:rPr>
        <w:t>Российской Федерации</w:t>
      </w:r>
    </w:p>
    <w:p w:rsidR="00F04047" w:rsidRDefault="00FA409C">
      <w:pPr>
        <w:widowControl w:val="0"/>
        <w:ind w:firstLine="709"/>
        <w:jc w:val="both"/>
        <w:rPr>
          <w:sz w:val="28"/>
        </w:rPr>
      </w:pPr>
      <w:r>
        <w:rPr>
          <w:sz w:val="28"/>
        </w:rPr>
        <w:t>от 06.10.2008 № 106н</w:t>
      </w:r>
    </w:p>
    <w:p w:rsidR="00F04047" w:rsidRDefault="00F04047">
      <w:pPr>
        <w:widowControl w:val="0"/>
        <w:ind w:firstLine="709"/>
        <w:jc w:val="both"/>
        <w:rPr>
          <w:sz w:val="28"/>
        </w:rPr>
      </w:pPr>
    </w:p>
    <w:p w:rsidR="00F04047" w:rsidRDefault="00FA409C">
      <w:pPr>
        <w:widowControl w:val="0"/>
        <w:ind w:firstLine="709"/>
        <w:jc w:val="both"/>
        <w:rPr>
          <w:sz w:val="28"/>
        </w:rPr>
      </w:pPr>
      <w:bookmarkStart w:id="155" w:name="Par40"/>
      <w:bookmarkEnd w:id="155"/>
      <w:r>
        <w:rPr>
          <w:sz w:val="28"/>
        </w:rPr>
        <w:t>ПОЛОЖЕНИЕ</w:t>
      </w:r>
    </w:p>
    <w:p w:rsidR="00F04047" w:rsidRDefault="00FA409C">
      <w:pPr>
        <w:widowControl w:val="0"/>
        <w:ind w:firstLine="709"/>
        <w:jc w:val="both"/>
        <w:rPr>
          <w:sz w:val="28"/>
        </w:rPr>
      </w:pPr>
      <w:r>
        <w:rPr>
          <w:sz w:val="28"/>
        </w:rPr>
        <w:t>ПО БУХГАЛТЕРСКОМУ УЧЕТУ "УЧЕТНАЯ ПОЛИТИКА ОРГАНИЗАЦИИ" (ПБУ 1/2008)</w:t>
      </w: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Приказов Минфина России от 11.03.2009 </w:t>
      </w:r>
      <w:hyperlink r:id="rId276" w:history="1">
        <w:r>
          <w:rPr>
            <w:sz w:val="28"/>
          </w:rPr>
          <w:t>№ 22н</w:t>
        </w:r>
      </w:hyperlink>
      <w:r>
        <w:rPr>
          <w:sz w:val="28"/>
        </w:rPr>
        <w:t>,</w:t>
      </w:r>
    </w:p>
    <w:p w:rsidR="00F04047" w:rsidRDefault="00FA409C">
      <w:pPr>
        <w:widowControl w:val="0"/>
        <w:ind w:firstLine="709"/>
        <w:jc w:val="both"/>
        <w:rPr>
          <w:sz w:val="28"/>
        </w:rPr>
      </w:pPr>
      <w:r>
        <w:rPr>
          <w:sz w:val="28"/>
        </w:rPr>
        <w:t xml:space="preserve">от 25.10.2010 </w:t>
      </w:r>
      <w:hyperlink r:id="rId277" w:history="1">
        <w:r>
          <w:rPr>
            <w:sz w:val="28"/>
          </w:rPr>
          <w:t>№ 132н</w:t>
        </w:r>
      </w:hyperlink>
      <w:r>
        <w:rPr>
          <w:sz w:val="28"/>
        </w:rPr>
        <w:t xml:space="preserve">, от 08.11.2010 </w:t>
      </w:r>
      <w:hyperlink r:id="rId278" w:history="1">
        <w:r>
          <w:rPr>
            <w:sz w:val="28"/>
          </w:rPr>
          <w:t>№ 144н</w:t>
        </w:r>
      </w:hyperlink>
      <w:r>
        <w:rPr>
          <w:sz w:val="28"/>
        </w:rPr>
        <w:t>,</w:t>
      </w:r>
    </w:p>
    <w:p w:rsidR="00F04047" w:rsidRDefault="00FA409C">
      <w:pPr>
        <w:widowControl w:val="0"/>
        <w:ind w:firstLine="709"/>
        <w:jc w:val="both"/>
        <w:rPr>
          <w:sz w:val="28"/>
        </w:rPr>
      </w:pPr>
      <w:r>
        <w:rPr>
          <w:sz w:val="28"/>
        </w:rPr>
        <w:t xml:space="preserve">от 27.04.2012 </w:t>
      </w:r>
      <w:hyperlink r:id="rId279" w:history="1">
        <w:r>
          <w:rPr>
            <w:sz w:val="28"/>
          </w:rPr>
          <w:t>№ 55н</w:t>
        </w:r>
      </w:hyperlink>
      <w:r>
        <w:rPr>
          <w:sz w:val="28"/>
        </w:rPr>
        <w:t xml:space="preserve">, от 18.12.2012 </w:t>
      </w:r>
      <w:hyperlink r:id="rId280" w:history="1">
        <w:r>
          <w:rPr>
            <w:sz w:val="28"/>
          </w:rPr>
          <w:t>№ 164н</w:t>
        </w:r>
      </w:hyperlink>
      <w:r>
        <w:rPr>
          <w:sz w:val="28"/>
        </w:rPr>
        <w:t>,</w:t>
      </w:r>
    </w:p>
    <w:p w:rsidR="00F04047" w:rsidRDefault="00FA409C">
      <w:pPr>
        <w:widowControl w:val="0"/>
        <w:ind w:firstLine="709"/>
        <w:jc w:val="both"/>
        <w:rPr>
          <w:sz w:val="28"/>
        </w:rPr>
      </w:pPr>
      <w:r>
        <w:rPr>
          <w:sz w:val="28"/>
        </w:rPr>
        <w:t xml:space="preserve">от 06.04.2015 </w:t>
      </w:r>
      <w:hyperlink r:id="rId281" w:history="1">
        <w:r>
          <w:rPr>
            <w:sz w:val="28"/>
          </w:rPr>
          <w:t>№ 57н</w:t>
        </w:r>
      </w:hyperlink>
      <w:r>
        <w:rPr>
          <w:sz w:val="28"/>
        </w:rPr>
        <w:t>)</w:t>
      </w:r>
    </w:p>
    <w:p w:rsidR="00F04047" w:rsidRDefault="00FA409C">
      <w:pPr>
        <w:widowControl w:val="0"/>
        <w:ind w:firstLine="709"/>
        <w:jc w:val="both"/>
        <w:outlineLvl w:val="1"/>
        <w:rPr>
          <w:sz w:val="28"/>
        </w:rPr>
      </w:pPr>
      <w:bookmarkStart w:id="156" w:name="__RefHeading___66"/>
      <w:bookmarkEnd w:id="156"/>
      <w:r>
        <w:rPr>
          <w:sz w:val="28"/>
        </w:rPr>
        <w:t>I. Общие положения</w:t>
      </w:r>
    </w:p>
    <w:p w:rsidR="00F04047" w:rsidRDefault="00FA409C">
      <w:pPr>
        <w:widowControl w:val="0"/>
        <w:ind w:firstLine="709"/>
        <w:jc w:val="both"/>
        <w:rPr>
          <w:sz w:val="28"/>
        </w:rPr>
      </w:pPr>
      <w:r>
        <w:rPr>
          <w:sz w:val="28"/>
        </w:rPr>
        <w:t xml:space="preserve">1. Настоящее Положение устанавливает правила формирования (выбора или разработки) и раскрытия </w:t>
      </w:r>
      <w:hyperlink r:id="rId282" w:history="1">
        <w:r>
          <w:rPr>
            <w:sz w:val="28"/>
          </w:rPr>
          <w:t>учетной политики</w:t>
        </w:r>
      </w:hyperlink>
      <w:r>
        <w:rPr>
          <w:sz w:val="28"/>
        </w:rPr>
        <w:t xml:space="preserve"> организаций, являющихся юридическими лицами по законодательству Российской Федерации (за исключением кредитных организаций и государственных (муниципальных) учреждений) (далее - организации).</w:t>
      </w:r>
    </w:p>
    <w:p w:rsidR="00F04047" w:rsidRDefault="00FA409C">
      <w:pPr>
        <w:widowControl w:val="0"/>
        <w:ind w:firstLine="709"/>
        <w:jc w:val="both"/>
        <w:rPr>
          <w:sz w:val="28"/>
        </w:rPr>
      </w:pPr>
      <w:r>
        <w:rPr>
          <w:sz w:val="28"/>
        </w:rPr>
        <w:t xml:space="preserve">(в ред. </w:t>
      </w:r>
      <w:hyperlink r:id="rId283" w:history="1">
        <w:r>
          <w:rPr>
            <w:sz w:val="28"/>
          </w:rPr>
          <w:t>Приказа</w:t>
        </w:r>
      </w:hyperlink>
      <w:r>
        <w:rPr>
          <w:sz w:val="28"/>
        </w:rPr>
        <w:t xml:space="preserve"> Минфина России от 25.10.2010 № 132н)</w:t>
      </w:r>
    </w:p>
    <w:p w:rsidR="00F04047" w:rsidRDefault="00FA409C">
      <w:pPr>
        <w:widowControl w:val="0"/>
        <w:ind w:firstLine="709"/>
        <w:jc w:val="both"/>
        <w:rPr>
          <w:sz w:val="28"/>
        </w:rPr>
      </w:pPr>
      <w:r>
        <w:rPr>
          <w:sz w:val="28"/>
        </w:rPr>
        <w:t>Филиалы и представительства иностранных организаций, находящиеся на территории Российской Федерации, могут формировать учетную политику в соответствии с настоящим Положением либо исходя из правил, установленных в стране нахождения иностранной организации, если последние не противоречат Международным стандартам финансовой отчетности.</w:t>
      </w:r>
    </w:p>
    <w:p w:rsidR="00F04047" w:rsidRDefault="00FA409C">
      <w:pPr>
        <w:widowControl w:val="0"/>
        <w:ind w:firstLine="709"/>
        <w:jc w:val="both"/>
        <w:rPr>
          <w:sz w:val="28"/>
        </w:rPr>
      </w:pPr>
      <w:r>
        <w:rPr>
          <w:sz w:val="28"/>
        </w:rPr>
        <w:t>2. Для целей настоящего Положения под учетной политикой организации понимается принятая ею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w:t>
      </w:r>
    </w:p>
    <w:p w:rsidR="00F04047" w:rsidRDefault="00FA409C">
      <w:pPr>
        <w:widowControl w:val="0"/>
        <w:ind w:firstLine="709"/>
        <w:jc w:val="both"/>
        <w:rPr>
          <w:sz w:val="28"/>
        </w:rPr>
      </w:pPr>
      <w:r>
        <w:rPr>
          <w:sz w:val="28"/>
        </w:rPr>
        <w:t>К способам ведения бухгалтерского учета относятся способы группировки и оценки фактов хозяйственной деятельности, погашения стоимости активов, организации документооборота, инвентаризации, применения счетов бухгалтерского учета, организации регистров бухгалтерского учета, обработки информации.</w:t>
      </w:r>
    </w:p>
    <w:p w:rsidR="00F04047" w:rsidRDefault="00FA409C">
      <w:pPr>
        <w:widowControl w:val="0"/>
        <w:ind w:firstLine="709"/>
        <w:jc w:val="both"/>
        <w:rPr>
          <w:sz w:val="28"/>
        </w:rPr>
      </w:pPr>
      <w:r>
        <w:rPr>
          <w:sz w:val="28"/>
        </w:rPr>
        <w:t>3. Настоящее Положение распространяется:</w:t>
      </w:r>
    </w:p>
    <w:p w:rsidR="00F04047" w:rsidRDefault="00FA409C">
      <w:pPr>
        <w:widowControl w:val="0"/>
        <w:ind w:firstLine="709"/>
        <w:jc w:val="both"/>
        <w:rPr>
          <w:sz w:val="28"/>
        </w:rPr>
      </w:pPr>
      <w:r>
        <w:rPr>
          <w:sz w:val="28"/>
        </w:rPr>
        <w:t>в части формирования учетной политики - на все организации;</w:t>
      </w:r>
    </w:p>
    <w:p w:rsidR="00F04047" w:rsidRDefault="00FA409C">
      <w:pPr>
        <w:widowControl w:val="0"/>
        <w:ind w:firstLine="709"/>
        <w:jc w:val="both"/>
        <w:rPr>
          <w:sz w:val="28"/>
        </w:rPr>
      </w:pPr>
      <w:r>
        <w:rPr>
          <w:sz w:val="28"/>
        </w:rPr>
        <w:t>в части раскрытия учетной политики - на организации, публикующие свою бухгалтерскую отчетность полностью или частично согласно законодательству Российской Федерации, учредительным документам либо по собственной инициативе.</w:t>
      </w:r>
    </w:p>
    <w:p w:rsidR="00F04047" w:rsidRDefault="00FA409C">
      <w:pPr>
        <w:widowControl w:val="0"/>
        <w:ind w:firstLine="709"/>
        <w:jc w:val="both"/>
        <w:outlineLvl w:val="1"/>
        <w:rPr>
          <w:sz w:val="28"/>
        </w:rPr>
      </w:pPr>
      <w:bookmarkStart w:id="157" w:name="__RefHeading___67"/>
      <w:bookmarkEnd w:id="157"/>
      <w:r>
        <w:rPr>
          <w:sz w:val="28"/>
        </w:rPr>
        <w:t>II. Формирование учетной политики</w:t>
      </w:r>
    </w:p>
    <w:p w:rsidR="00F04047" w:rsidRDefault="00FA409C">
      <w:pPr>
        <w:widowControl w:val="0"/>
        <w:ind w:firstLine="709"/>
        <w:jc w:val="both"/>
        <w:rPr>
          <w:sz w:val="28"/>
        </w:rPr>
      </w:pPr>
      <w:r>
        <w:rPr>
          <w:sz w:val="28"/>
        </w:rPr>
        <w:t>4. Учетная политика организации формируется главным бухгалтером или иным лицом, на которое в соответствии с законодательством Российской Федерации возложено ведение бухгалтерского учета организации, на основе настоящего Положения и утверждается руководителем организации.</w:t>
      </w:r>
    </w:p>
    <w:p w:rsidR="00F04047" w:rsidRDefault="00FA409C">
      <w:pPr>
        <w:widowControl w:val="0"/>
        <w:ind w:firstLine="709"/>
        <w:jc w:val="both"/>
        <w:rPr>
          <w:sz w:val="28"/>
        </w:rPr>
      </w:pPr>
      <w:r>
        <w:rPr>
          <w:sz w:val="28"/>
        </w:rPr>
        <w:t>При этом утверждаются:</w:t>
      </w:r>
    </w:p>
    <w:p w:rsidR="00F04047" w:rsidRDefault="00FA409C">
      <w:pPr>
        <w:widowControl w:val="0"/>
        <w:ind w:firstLine="709"/>
        <w:jc w:val="both"/>
        <w:rPr>
          <w:sz w:val="28"/>
        </w:rPr>
      </w:pPr>
      <w:r>
        <w:rPr>
          <w:sz w:val="28"/>
        </w:rPr>
        <w:t xml:space="preserve">рабочий план счетов бухгалтерского учета, содержащий синтетические и </w:t>
      </w:r>
      <w:r>
        <w:rPr>
          <w:sz w:val="28"/>
        </w:rPr>
        <w:lastRenderedPageBreak/>
        <w:t>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F04047" w:rsidRDefault="00FA409C">
      <w:pPr>
        <w:widowControl w:val="0"/>
        <w:ind w:firstLine="709"/>
        <w:jc w:val="both"/>
        <w:rPr>
          <w:sz w:val="28"/>
        </w:rPr>
      </w:pPr>
      <w:r>
        <w:rPr>
          <w:sz w:val="28"/>
        </w:rPr>
        <w:t>формы первичных учетных документов, регистров бухгалтерского учета, а также документов для внутренней бухгалтерской отчетности;</w:t>
      </w:r>
    </w:p>
    <w:p w:rsidR="00F04047" w:rsidRDefault="00FA409C">
      <w:pPr>
        <w:widowControl w:val="0"/>
        <w:ind w:firstLine="709"/>
        <w:jc w:val="both"/>
        <w:rPr>
          <w:sz w:val="28"/>
        </w:rPr>
      </w:pPr>
      <w:r>
        <w:rPr>
          <w:sz w:val="28"/>
        </w:rPr>
        <w:t>порядок проведения инвентаризации активов и обязательств организации;</w:t>
      </w:r>
    </w:p>
    <w:p w:rsidR="00F04047" w:rsidRDefault="00FA409C">
      <w:pPr>
        <w:widowControl w:val="0"/>
        <w:ind w:firstLine="709"/>
        <w:jc w:val="both"/>
        <w:rPr>
          <w:sz w:val="28"/>
        </w:rPr>
      </w:pPr>
      <w:r>
        <w:rPr>
          <w:sz w:val="28"/>
        </w:rPr>
        <w:t>способы оценки активов и обязательств;</w:t>
      </w:r>
    </w:p>
    <w:p w:rsidR="00F04047" w:rsidRDefault="00FA409C">
      <w:pPr>
        <w:widowControl w:val="0"/>
        <w:ind w:firstLine="709"/>
        <w:jc w:val="both"/>
        <w:rPr>
          <w:sz w:val="28"/>
        </w:rPr>
      </w:pPr>
      <w:r>
        <w:rPr>
          <w:sz w:val="28"/>
        </w:rPr>
        <w:t>правила документооборота и технология обработки учетной информации;</w:t>
      </w:r>
    </w:p>
    <w:p w:rsidR="00F04047" w:rsidRDefault="00FA409C">
      <w:pPr>
        <w:widowControl w:val="0"/>
        <w:ind w:firstLine="709"/>
        <w:jc w:val="both"/>
        <w:rPr>
          <w:sz w:val="28"/>
        </w:rPr>
      </w:pPr>
      <w:r>
        <w:rPr>
          <w:sz w:val="28"/>
        </w:rPr>
        <w:t>порядок контроля за хозяйственными операциями;</w:t>
      </w:r>
    </w:p>
    <w:p w:rsidR="00F04047" w:rsidRDefault="00FA409C">
      <w:pPr>
        <w:widowControl w:val="0"/>
        <w:ind w:firstLine="709"/>
        <w:jc w:val="both"/>
        <w:rPr>
          <w:sz w:val="28"/>
        </w:rPr>
      </w:pPr>
      <w:r>
        <w:rPr>
          <w:sz w:val="28"/>
        </w:rPr>
        <w:t>другие решения, необходимые для организации бухгалтерского учета.</w:t>
      </w:r>
    </w:p>
    <w:p w:rsidR="00F04047" w:rsidRDefault="00FA409C">
      <w:pPr>
        <w:widowControl w:val="0"/>
        <w:ind w:firstLine="709"/>
        <w:jc w:val="both"/>
        <w:rPr>
          <w:sz w:val="28"/>
        </w:rPr>
      </w:pPr>
      <w:bookmarkStart w:id="158" w:name="Par72"/>
      <w:bookmarkEnd w:id="158"/>
      <w:r>
        <w:rPr>
          <w:sz w:val="28"/>
        </w:rPr>
        <w:t>5. При формировании учетной политики предполагается, что:</w:t>
      </w:r>
    </w:p>
    <w:p w:rsidR="00F04047" w:rsidRDefault="00FA409C">
      <w:pPr>
        <w:widowControl w:val="0"/>
        <w:ind w:firstLine="709"/>
        <w:jc w:val="both"/>
        <w:rPr>
          <w:sz w:val="28"/>
        </w:rPr>
      </w:pPr>
      <w:r>
        <w:rPr>
          <w:sz w:val="28"/>
        </w:rPr>
        <w:t>активы и обязательства организации существуют обособленно от активов и обязательств собственников этой организации и активов и обязательств других организаций (допущение имущественной обособленности);</w:t>
      </w:r>
    </w:p>
    <w:p w:rsidR="00F04047" w:rsidRDefault="00FA409C">
      <w:pPr>
        <w:widowControl w:val="0"/>
        <w:ind w:firstLine="709"/>
        <w:jc w:val="both"/>
        <w:rPr>
          <w:sz w:val="28"/>
        </w:rPr>
      </w:pPr>
      <w:r>
        <w:rPr>
          <w:sz w:val="28"/>
        </w:rPr>
        <w:t>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 (допущение непрерывности деятельности);</w:t>
      </w:r>
    </w:p>
    <w:p w:rsidR="00F04047" w:rsidRDefault="00FA409C">
      <w:pPr>
        <w:widowControl w:val="0"/>
        <w:ind w:firstLine="709"/>
        <w:jc w:val="both"/>
        <w:rPr>
          <w:sz w:val="28"/>
        </w:rPr>
      </w:pPr>
      <w:r>
        <w:rPr>
          <w:sz w:val="28"/>
        </w:rPr>
        <w:t>принятая организацией учетная политика применяется последовательно от одного отчетного года к другому (допущение последовательности применения учетной политики);</w:t>
      </w:r>
    </w:p>
    <w:p w:rsidR="00F04047" w:rsidRDefault="00FA409C">
      <w:pPr>
        <w:widowControl w:val="0"/>
        <w:ind w:firstLine="709"/>
        <w:jc w:val="both"/>
        <w:rPr>
          <w:sz w:val="28"/>
        </w:rPr>
      </w:pPr>
      <w:r>
        <w:rPr>
          <w:sz w:val="28"/>
        </w:rPr>
        <w:t>факты хозяйственной деятельности организации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 (допущение временной определенности фактов хозяйственной деятельности).</w:t>
      </w:r>
    </w:p>
    <w:p w:rsidR="00F04047" w:rsidRDefault="00FA409C">
      <w:pPr>
        <w:widowControl w:val="0"/>
        <w:ind w:firstLine="709"/>
        <w:jc w:val="both"/>
        <w:rPr>
          <w:sz w:val="28"/>
        </w:rPr>
      </w:pPr>
      <w:r>
        <w:rPr>
          <w:sz w:val="28"/>
        </w:rPr>
        <w:t>6. Учетная политика организации должна обеспечивать:</w:t>
      </w:r>
    </w:p>
    <w:p w:rsidR="00F04047" w:rsidRDefault="00FA409C">
      <w:pPr>
        <w:widowControl w:val="0"/>
        <w:ind w:firstLine="709"/>
        <w:jc w:val="both"/>
        <w:rPr>
          <w:sz w:val="28"/>
        </w:rPr>
      </w:pPr>
      <w:r>
        <w:rPr>
          <w:sz w:val="28"/>
        </w:rPr>
        <w:t>полноту отражения в бухгалтерском учете всех фактов хозяйственной деятельности (требование полноты);</w:t>
      </w:r>
    </w:p>
    <w:p w:rsidR="00F04047" w:rsidRDefault="00FA409C">
      <w:pPr>
        <w:widowControl w:val="0"/>
        <w:ind w:firstLine="709"/>
        <w:jc w:val="both"/>
        <w:rPr>
          <w:sz w:val="28"/>
        </w:rPr>
      </w:pPr>
      <w:r>
        <w:rPr>
          <w:sz w:val="28"/>
        </w:rPr>
        <w:t>своевременное отражение фактов хозяйственной деятельности в бухгалтерском учете и бухгалтерской отчетности (требование своевременности);</w:t>
      </w:r>
    </w:p>
    <w:p w:rsidR="00F04047" w:rsidRDefault="00FA409C">
      <w:pPr>
        <w:widowControl w:val="0"/>
        <w:ind w:firstLine="709"/>
        <w:jc w:val="both"/>
        <w:rPr>
          <w:sz w:val="28"/>
        </w:rPr>
      </w:pPr>
      <w:r>
        <w:rPr>
          <w:sz w:val="28"/>
        </w:rPr>
        <w:t>большую готовность к признанию в бухгалтерском учете расходов и обязательств, чем возможных доходов и активов, не допуская создания скрытых резервов (требование осмотрительности);</w:t>
      </w:r>
    </w:p>
    <w:p w:rsidR="00F04047" w:rsidRDefault="00FA409C">
      <w:pPr>
        <w:widowControl w:val="0"/>
        <w:ind w:firstLine="709"/>
        <w:jc w:val="both"/>
        <w:rPr>
          <w:sz w:val="28"/>
        </w:rPr>
      </w:pPr>
      <w:r>
        <w:rPr>
          <w:sz w:val="28"/>
        </w:rPr>
        <w:t>отражение в бухгалтерском учете фактов хозяйственной деятельности исходя не столько из их правовой формы, сколько из их экономического содержания и условий хозяйствования (требование приоритета содержания перед формой);</w:t>
      </w:r>
    </w:p>
    <w:p w:rsidR="00F04047" w:rsidRDefault="00FA409C">
      <w:pPr>
        <w:widowControl w:val="0"/>
        <w:ind w:firstLine="709"/>
        <w:jc w:val="both"/>
        <w:rPr>
          <w:sz w:val="28"/>
        </w:rPr>
      </w:pPr>
      <w:r>
        <w:rPr>
          <w:sz w:val="28"/>
        </w:rPr>
        <w:t>тождество данных аналитического учета оборотам и остаткам по счетам синтетического учета на последний календарный день каждого месяца (требование непротиворечивости);</w:t>
      </w:r>
    </w:p>
    <w:p w:rsidR="00F04047" w:rsidRDefault="00FA409C">
      <w:pPr>
        <w:widowControl w:val="0"/>
        <w:ind w:firstLine="709"/>
        <w:jc w:val="both"/>
        <w:rPr>
          <w:sz w:val="28"/>
        </w:rPr>
      </w:pPr>
      <w:r>
        <w:rPr>
          <w:sz w:val="28"/>
        </w:rPr>
        <w:t>рациональное ведение бухгалтерского учета, исходя из условий хозяйствования и величины организации (требование рациональности).</w:t>
      </w:r>
    </w:p>
    <w:p w:rsidR="00F04047" w:rsidRDefault="00FA409C">
      <w:pPr>
        <w:widowControl w:val="0"/>
        <w:ind w:firstLine="709"/>
        <w:jc w:val="both"/>
        <w:rPr>
          <w:sz w:val="28"/>
        </w:rPr>
      </w:pPr>
      <w:r>
        <w:rPr>
          <w:sz w:val="28"/>
        </w:rPr>
        <w:t>6.1. При формировании учетной политики микропредприятия и некоммерческие организации, которые вправе применять упрощенные способы ведения бухгалтерского учета, включая упрощенную бухгалтерскую (финансовую) отчетность, могут предусмотреть в ней ведение бухгалтерского учета по простой системе (без применения двойной записи).</w:t>
      </w:r>
    </w:p>
    <w:p w:rsidR="00F04047" w:rsidRDefault="00FA409C">
      <w:pPr>
        <w:widowControl w:val="0"/>
        <w:ind w:firstLine="709"/>
        <w:jc w:val="both"/>
        <w:rPr>
          <w:sz w:val="28"/>
        </w:rPr>
      </w:pPr>
      <w:r>
        <w:rPr>
          <w:sz w:val="28"/>
        </w:rPr>
        <w:t>(п. 6.1 введен</w:t>
      </w:r>
      <w:hyperlink r:id="rId284" w:history="1">
        <w:r>
          <w:rPr>
            <w:sz w:val="28"/>
          </w:rPr>
          <w:t>Приказом</w:t>
        </w:r>
      </w:hyperlink>
      <w:r>
        <w:rPr>
          <w:sz w:val="28"/>
        </w:rPr>
        <w:t xml:space="preserve"> Минфина России от 18.12.2012 № 164н; в ред. </w:t>
      </w:r>
      <w:hyperlink r:id="rId285" w:history="1">
        <w:r>
          <w:rPr>
            <w:sz w:val="28"/>
          </w:rPr>
          <w:t>Приказа</w:t>
        </w:r>
      </w:hyperlink>
      <w:r>
        <w:rPr>
          <w:sz w:val="28"/>
        </w:rPr>
        <w:t xml:space="preserve"> </w:t>
      </w:r>
      <w:r>
        <w:rPr>
          <w:sz w:val="28"/>
        </w:rPr>
        <w:lastRenderedPageBreak/>
        <w:t>Минфина России от 06.04.2015 № 57н)</w:t>
      </w:r>
    </w:p>
    <w:p w:rsidR="00F04047" w:rsidRDefault="00FA409C">
      <w:pPr>
        <w:widowControl w:val="0"/>
        <w:ind w:firstLine="709"/>
        <w:jc w:val="both"/>
        <w:rPr>
          <w:sz w:val="28"/>
        </w:rPr>
      </w:pPr>
      <w:r>
        <w:rPr>
          <w:sz w:val="28"/>
        </w:rPr>
        <w:t xml:space="preserve">7. При формировании учетной политики организации по конкретному вопросу организации и ведения бухгалтерского учета осуществляется выбор одного способа из нескольких, допускаемых законодательством Российской Федерации и (или) нормативными правовыми актами по бухгалтерскому учету. Если по конкретному вопросу в нормативных правовых актах не установлены способы ведения бухгалтерского учета, то при формировании учетной политики осуществляется разработка организацией соответствующего способа, исходя из настоящего и иных </w:t>
      </w:r>
      <w:hyperlink r:id="rId286" w:history="1">
        <w:r>
          <w:rPr>
            <w:sz w:val="28"/>
          </w:rPr>
          <w:t>положений</w:t>
        </w:r>
      </w:hyperlink>
      <w:r>
        <w:rPr>
          <w:sz w:val="28"/>
        </w:rPr>
        <w:t xml:space="preserve"> по бухгалтерскому учету, а также Международных стандартов финансовой отчетности. При этом иные положения по бухгалтерскому учету применяются для разработки соответствующего способа в части аналогичных или связанных фактов хозяйственной деятельности, определений, условий признания и порядка оценки активов, обязательств, доходов и расходов.</w:t>
      </w:r>
    </w:p>
    <w:p w:rsidR="00F04047" w:rsidRDefault="00FA409C">
      <w:pPr>
        <w:widowControl w:val="0"/>
        <w:ind w:firstLine="709"/>
        <w:jc w:val="both"/>
        <w:rPr>
          <w:sz w:val="28"/>
        </w:rPr>
      </w:pPr>
      <w:bookmarkStart w:id="159" w:name="Par87"/>
      <w:bookmarkEnd w:id="159"/>
      <w:r>
        <w:rPr>
          <w:sz w:val="28"/>
        </w:rPr>
        <w:t>8. Принятая организацией учетная политика подлежит оформлению соответствующей организационно-распорядительной документацией (приказами, распоряжениями и т.п.) организации.</w:t>
      </w:r>
    </w:p>
    <w:p w:rsidR="00F04047" w:rsidRDefault="00FA409C">
      <w:pPr>
        <w:widowControl w:val="0"/>
        <w:ind w:firstLine="709"/>
        <w:jc w:val="both"/>
        <w:rPr>
          <w:sz w:val="28"/>
        </w:rPr>
      </w:pPr>
      <w:r>
        <w:rPr>
          <w:sz w:val="28"/>
        </w:rPr>
        <w:t>9. Способы ведения бухгалтерского учета, избранные организацией при формировании учетной политики, применяются с первого января года, следующего за годом утверждения соответствующего организационно-распорядительного документа. При этом они применяются всеми филиалами, представительствами и иными подразделениями организации (включая выделенные на отдельный баланс), независимо от их места нахождения.</w:t>
      </w:r>
    </w:p>
    <w:p w:rsidR="00F04047" w:rsidRDefault="00FA409C">
      <w:pPr>
        <w:widowControl w:val="0"/>
        <w:ind w:firstLine="709"/>
        <w:jc w:val="both"/>
        <w:rPr>
          <w:sz w:val="28"/>
        </w:rPr>
      </w:pPr>
      <w:r>
        <w:rPr>
          <w:sz w:val="28"/>
        </w:rPr>
        <w:t>Вновь созданная организация, организация, возникшая в результате реорганизации, оформляет избранную учетную политику в соответствии с настоящим Положением не позднее 90 дней со дня государственной регистрации юридического лица. Принятая вновь созданной организацией учетная политика считается применяемой со дня государственной регистрации юридического лица.</w:t>
      </w:r>
    </w:p>
    <w:p w:rsidR="00F04047" w:rsidRDefault="00FA409C">
      <w:pPr>
        <w:widowControl w:val="0"/>
        <w:ind w:firstLine="709"/>
        <w:jc w:val="both"/>
        <w:outlineLvl w:val="1"/>
        <w:rPr>
          <w:sz w:val="28"/>
        </w:rPr>
      </w:pPr>
      <w:bookmarkStart w:id="160" w:name="__RefHeading___68"/>
      <w:bookmarkStart w:id="161" w:name="Par91"/>
      <w:bookmarkEnd w:id="160"/>
      <w:bookmarkEnd w:id="161"/>
      <w:r>
        <w:rPr>
          <w:sz w:val="28"/>
        </w:rPr>
        <w:t>III. Изменение учетной политики</w:t>
      </w:r>
    </w:p>
    <w:p w:rsidR="00F04047" w:rsidRDefault="00FA409C">
      <w:pPr>
        <w:widowControl w:val="0"/>
        <w:ind w:firstLine="709"/>
        <w:jc w:val="both"/>
        <w:rPr>
          <w:sz w:val="28"/>
        </w:rPr>
      </w:pPr>
      <w:r>
        <w:rPr>
          <w:sz w:val="28"/>
        </w:rPr>
        <w:t>10. Изменение учетной политики организации может производиться в случаях:</w:t>
      </w:r>
    </w:p>
    <w:p w:rsidR="00F04047" w:rsidRDefault="00FA409C">
      <w:pPr>
        <w:widowControl w:val="0"/>
        <w:ind w:firstLine="709"/>
        <w:jc w:val="both"/>
        <w:rPr>
          <w:sz w:val="28"/>
        </w:rPr>
      </w:pPr>
      <w:r>
        <w:rPr>
          <w:sz w:val="28"/>
        </w:rPr>
        <w:t>изменения законодательства Российской Федерации и (или) нормативных правовых актов по бухгалтерскому учету;</w:t>
      </w:r>
    </w:p>
    <w:p w:rsidR="00F04047" w:rsidRDefault="00FA409C">
      <w:pPr>
        <w:widowControl w:val="0"/>
        <w:ind w:firstLine="709"/>
        <w:jc w:val="both"/>
        <w:rPr>
          <w:sz w:val="28"/>
        </w:rPr>
      </w:pPr>
      <w:r>
        <w:rPr>
          <w:sz w:val="28"/>
        </w:rPr>
        <w:t>разработки организацией новых способов ведения бухгалтерского учета. Применение нового способа ведения бухгалтерского учета предполагает более достоверное представление фактов хозяйственной деятельности в бухгалтерском учете и отчетности организации или меньшую трудоемкость учетного процесса без снижения степени достоверности информации;</w:t>
      </w:r>
    </w:p>
    <w:p w:rsidR="00F04047" w:rsidRDefault="00FA409C">
      <w:pPr>
        <w:widowControl w:val="0"/>
        <w:ind w:firstLine="709"/>
        <w:jc w:val="both"/>
        <w:rPr>
          <w:sz w:val="28"/>
        </w:rPr>
      </w:pPr>
      <w:r>
        <w:rPr>
          <w:sz w:val="28"/>
        </w:rPr>
        <w:t>существенного изменения условий хозяйствования. Существенное изменение условий хозяйствования организации может быть связано с реорганизацией, изменением видов деятельности и т.п.</w:t>
      </w:r>
    </w:p>
    <w:p w:rsidR="00F04047" w:rsidRDefault="00FA409C">
      <w:pPr>
        <w:widowControl w:val="0"/>
        <w:ind w:firstLine="709"/>
        <w:jc w:val="both"/>
        <w:rPr>
          <w:sz w:val="28"/>
        </w:rPr>
      </w:pPr>
      <w:r>
        <w:rPr>
          <w:sz w:val="28"/>
        </w:rPr>
        <w:t>Не считается изменением учетной политики утверждение способа ведения бухгалтерского учета фактов хозяйственной деятельности, которые отличны по существу от фактов, имевших место ранее, или возникли впервые в деятельности организации.</w:t>
      </w:r>
    </w:p>
    <w:p w:rsidR="00F04047" w:rsidRDefault="00FA409C">
      <w:pPr>
        <w:widowControl w:val="0"/>
        <w:ind w:firstLine="709"/>
        <w:jc w:val="both"/>
        <w:rPr>
          <w:sz w:val="28"/>
        </w:rPr>
      </w:pPr>
      <w:r>
        <w:rPr>
          <w:sz w:val="28"/>
        </w:rPr>
        <w:t xml:space="preserve">11. Изменение учетной политики должно быть обоснованным и оформляться в порядке, предусмотренном </w:t>
      </w:r>
      <w:hyperlink w:anchor="Par87" w:history="1">
        <w:r>
          <w:rPr>
            <w:sz w:val="28"/>
          </w:rPr>
          <w:t>пунктом 8</w:t>
        </w:r>
      </w:hyperlink>
      <w:r>
        <w:rPr>
          <w:sz w:val="28"/>
        </w:rPr>
        <w:t xml:space="preserve"> настоящего Положения.</w:t>
      </w:r>
    </w:p>
    <w:p w:rsidR="00F04047" w:rsidRDefault="00FA409C">
      <w:pPr>
        <w:widowControl w:val="0"/>
        <w:ind w:firstLine="709"/>
        <w:jc w:val="both"/>
        <w:rPr>
          <w:sz w:val="28"/>
        </w:rPr>
      </w:pPr>
      <w:r>
        <w:rPr>
          <w:sz w:val="28"/>
        </w:rPr>
        <w:t xml:space="preserve">12. Изменение учетной политики производится с начала отчетного года, если </w:t>
      </w:r>
      <w:r>
        <w:rPr>
          <w:sz w:val="28"/>
        </w:rPr>
        <w:lastRenderedPageBreak/>
        <w:t>иное не обуславливается причиной такого изменения.</w:t>
      </w:r>
    </w:p>
    <w:p w:rsidR="00F04047" w:rsidRDefault="00FA409C">
      <w:pPr>
        <w:widowControl w:val="0"/>
        <w:ind w:firstLine="709"/>
        <w:jc w:val="both"/>
        <w:rPr>
          <w:sz w:val="28"/>
        </w:rPr>
      </w:pPr>
      <w:r>
        <w:rPr>
          <w:sz w:val="28"/>
        </w:rPr>
        <w:t>13. Последствия изменения учетной политики, оказавшие или способные оказать существенное влияние на финансовое положение организации, финансовые результаты ее деятельности и (или) движение денежных средств, оцениваются в денежном выражении. Оценка в денежном выражении последствий изменений учетной политики производится на основании выверенных организацией данных на дату, с которой применяется измененный способ ведения бухгалтерского учета.</w:t>
      </w:r>
    </w:p>
    <w:p w:rsidR="00F04047" w:rsidRDefault="00FA409C">
      <w:pPr>
        <w:widowControl w:val="0"/>
        <w:ind w:firstLine="709"/>
        <w:jc w:val="both"/>
        <w:rPr>
          <w:sz w:val="28"/>
        </w:rPr>
      </w:pPr>
      <w:bookmarkStart w:id="162" w:name="Par101"/>
      <w:bookmarkEnd w:id="162"/>
      <w:r>
        <w:rPr>
          <w:sz w:val="28"/>
        </w:rPr>
        <w:t xml:space="preserve">14. Последствия изменения учетной политики, вызванного изменением законодательства Российской Федерации и (или) нормативных правовых актов по бухгалтерскому учету, отражаются в бухгалтерском учете и отчетности в порядке, установленном соответствующим законодательством Российской Федерации и (или) нормативным правовым актом по бухгалтерскому учету. Если соответствующее законодательство Российской Федерации и (или) нормативный правовой акт по бухгалтерскому учету не устанавливают порядок отражения последствий изменения учетной политики, то эти последствия отражаются в бухгалтерском учете и отчетности в порядке, установленном </w:t>
      </w:r>
      <w:hyperlink w:anchor="Par102" w:history="1">
        <w:r>
          <w:rPr>
            <w:sz w:val="28"/>
          </w:rPr>
          <w:t>пунктом 15</w:t>
        </w:r>
      </w:hyperlink>
      <w:r>
        <w:rPr>
          <w:sz w:val="28"/>
        </w:rPr>
        <w:t xml:space="preserve"> настоящего Положения.</w:t>
      </w:r>
    </w:p>
    <w:p w:rsidR="00F04047" w:rsidRDefault="00FA409C">
      <w:pPr>
        <w:widowControl w:val="0"/>
        <w:ind w:firstLine="709"/>
        <w:jc w:val="both"/>
        <w:rPr>
          <w:sz w:val="28"/>
        </w:rPr>
      </w:pPr>
      <w:bookmarkStart w:id="163" w:name="Par102"/>
      <w:bookmarkEnd w:id="163"/>
      <w:r>
        <w:rPr>
          <w:sz w:val="28"/>
        </w:rPr>
        <w:t xml:space="preserve">15. Последствия изменения учетной политики, вызванного причинами, отличными от указанных в </w:t>
      </w:r>
      <w:hyperlink w:anchor="Par101" w:history="1">
        <w:r>
          <w:rPr>
            <w:sz w:val="28"/>
          </w:rPr>
          <w:t>пункте 14</w:t>
        </w:r>
      </w:hyperlink>
      <w:r>
        <w:rPr>
          <w:sz w:val="28"/>
        </w:rPr>
        <w:t xml:space="preserve"> настоящего Положения, и оказавшие или способные оказать существенное влияние на финансовое положение организации, финансовые результаты ее деятельности и (или) движение денежных средств, отражаются в бухгалтерской отчетности ретроспективно, за исключением случаев, когда оценка в денежном выражении таких последствий в отношении периодов, предшествовавших отчетному, не может быть произведена с достаточной надежностью.</w:t>
      </w:r>
    </w:p>
    <w:p w:rsidR="00F04047" w:rsidRDefault="00FA409C">
      <w:pPr>
        <w:widowControl w:val="0"/>
        <w:ind w:firstLine="709"/>
        <w:jc w:val="both"/>
        <w:rPr>
          <w:sz w:val="28"/>
        </w:rPr>
      </w:pPr>
      <w:r>
        <w:rPr>
          <w:sz w:val="28"/>
        </w:rPr>
        <w:t>При ретроспективном отражении последствий изменения учетной политики исходят из предположения, что измененный способ ведения бухгалтерского учета применялся с момента возникновения фактов хозяйственной деятельности данного вида. Ретроспективное отражение последствий изменения учетной политики заключается в корректировке входящего остатка по статье "Нераспределенная прибыль (непокрытый убыток)" за самый ранний представленный в бухгалтерской отчетности период, а также значений связанных статей бухгалтерской отчетности, раскрываемых за каждый представленный в бухгалтерской отчетности период, как если бы новая учетная политика применялась с момента возникновения фактов хозяйственной деятельности данного вида.</w:t>
      </w:r>
    </w:p>
    <w:p w:rsidR="00F04047" w:rsidRDefault="00FA409C">
      <w:pPr>
        <w:widowControl w:val="0"/>
        <w:ind w:firstLine="709"/>
        <w:jc w:val="both"/>
        <w:rPr>
          <w:sz w:val="28"/>
        </w:rPr>
      </w:pPr>
      <w:r>
        <w:rPr>
          <w:sz w:val="28"/>
        </w:rPr>
        <w:t>В случаях, когда оценка в денежном выражении последствий изменения учетной политики в отношении периодов, предшествовавших отчетному, не может быть произведена с достаточной надежностью, измененный способ ведения бухгалтерского учета применяется в отношении соответствующих фактов хозяйственной деятельности, свершившихся после введения измененного способа (перспективно).</w:t>
      </w:r>
    </w:p>
    <w:p w:rsidR="00F04047" w:rsidRDefault="00FA409C">
      <w:pPr>
        <w:widowControl w:val="0"/>
        <w:ind w:firstLine="709"/>
        <w:jc w:val="both"/>
        <w:rPr>
          <w:sz w:val="28"/>
        </w:rPr>
      </w:pPr>
      <w:r>
        <w:rPr>
          <w:sz w:val="28"/>
        </w:rPr>
        <w:t xml:space="preserve">15.1. Организации, которые вправе применять упрощенные способы ведения бухгалтерского учета, включая упрощенную бухгалтерскую (финансовую) отчетность, могут отражать в бухгалтерской отчетности последствия изменения учетной политики, оказавшие или способные оказать существенное влияние на финансовое положение организации, финансовые результаты ее деятельности и (или) движение денежных средств, перспективно, за исключением случаев, когда иной порядок установлен законодательством Российской Федерации и (или) нормативным правовым </w:t>
      </w:r>
      <w:r>
        <w:rPr>
          <w:sz w:val="28"/>
        </w:rPr>
        <w:lastRenderedPageBreak/>
        <w:t>актом по бухгалтерскому учету.</w:t>
      </w:r>
    </w:p>
    <w:p w:rsidR="00F04047" w:rsidRDefault="00FA409C">
      <w:pPr>
        <w:widowControl w:val="0"/>
        <w:ind w:firstLine="709"/>
        <w:jc w:val="both"/>
        <w:rPr>
          <w:sz w:val="28"/>
        </w:rPr>
      </w:pPr>
      <w:r>
        <w:rPr>
          <w:sz w:val="28"/>
        </w:rPr>
        <w:t>(п. 15.1 введен</w:t>
      </w:r>
      <w:hyperlink r:id="rId287" w:history="1">
        <w:r>
          <w:rPr>
            <w:sz w:val="28"/>
          </w:rPr>
          <w:t>Приказом</w:t>
        </w:r>
      </w:hyperlink>
      <w:r>
        <w:rPr>
          <w:sz w:val="28"/>
        </w:rPr>
        <w:t xml:space="preserve"> Минфина России от 08.11.2010 № 144н; в ред. Приказов Минфина России от 27.04.2012 </w:t>
      </w:r>
      <w:hyperlink r:id="rId288" w:history="1">
        <w:r>
          <w:rPr>
            <w:sz w:val="28"/>
          </w:rPr>
          <w:t>№ 55н</w:t>
        </w:r>
      </w:hyperlink>
      <w:r>
        <w:rPr>
          <w:sz w:val="28"/>
        </w:rPr>
        <w:t xml:space="preserve">, от 06.04.2015 </w:t>
      </w:r>
      <w:hyperlink r:id="rId289" w:history="1">
        <w:r>
          <w:rPr>
            <w:sz w:val="28"/>
          </w:rPr>
          <w:t>№ 57н</w:t>
        </w:r>
      </w:hyperlink>
      <w:r>
        <w:rPr>
          <w:sz w:val="28"/>
        </w:rPr>
        <w:t>)</w:t>
      </w:r>
    </w:p>
    <w:p w:rsidR="00F04047" w:rsidRDefault="00FA409C">
      <w:pPr>
        <w:widowControl w:val="0"/>
        <w:ind w:firstLine="709"/>
        <w:jc w:val="both"/>
        <w:rPr>
          <w:sz w:val="28"/>
        </w:rPr>
      </w:pPr>
      <w:r>
        <w:rPr>
          <w:sz w:val="28"/>
        </w:rPr>
        <w:t>16. Изменения учетной политики, оказавшие или способные оказать существенное влияние на финансовое положение организации, финансовые результаты ее деятельности и (или) движение денежных средств, подлежат обособленному раскрытию в бухгалтерской отчетности.</w:t>
      </w:r>
    </w:p>
    <w:p w:rsidR="00F04047" w:rsidRDefault="00FA409C">
      <w:pPr>
        <w:widowControl w:val="0"/>
        <w:ind w:firstLine="709"/>
        <w:jc w:val="both"/>
        <w:outlineLvl w:val="1"/>
        <w:rPr>
          <w:sz w:val="28"/>
        </w:rPr>
      </w:pPr>
      <w:bookmarkStart w:id="164" w:name="__RefHeading___69"/>
      <w:bookmarkStart w:id="165" w:name="Par109"/>
      <w:bookmarkEnd w:id="164"/>
      <w:bookmarkEnd w:id="165"/>
      <w:r>
        <w:rPr>
          <w:sz w:val="28"/>
        </w:rPr>
        <w:t>IV. Раскрытие учетной политики</w:t>
      </w:r>
    </w:p>
    <w:p w:rsidR="00F04047" w:rsidRDefault="00FA409C">
      <w:pPr>
        <w:widowControl w:val="0"/>
        <w:ind w:firstLine="709"/>
        <w:jc w:val="both"/>
        <w:rPr>
          <w:sz w:val="28"/>
        </w:rPr>
      </w:pPr>
      <w:r>
        <w:rPr>
          <w:sz w:val="28"/>
        </w:rPr>
        <w:t>17. Организация должна раскрывать принятые при формировании учетной политики способы ведения бухгалтерского учета, существенно влияющие на оценку и принятие решений заинтересованными пользователями бухгалтерской отчетности.</w:t>
      </w:r>
    </w:p>
    <w:p w:rsidR="00F04047" w:rsidRDefault="00FA409C">
      <w:pPr>
        <w:widowControl w:val="0"/>
        <w:ind w:firstLine="709"/>
        <w:jc w:val="both"/>
        <w:rPr>
          <w:sz w:val="28"/>
        </w:rPr>
      </w:pPr>
      <w:r>
        <w:rPr>
          <w:sz w:val="28"/>
        </w:rPr>
        <w:t>Существенными признаются способы ведения бухгалтерского учета, без знания о применении которых заинтересованными пользователями бухгалтерской отчетности невозможна достоверная оценка финансового положения организации, финансовых результатов ее деятельности и (или) движения денежных средств.</w:t>
      </w:r>
    </w:p>
    <w:p w:rsidR="00F04047" w:rsidRDefault="00FA409C">
      <w:pPr>
        <w:widowControl w:val="0"/>
        <w:ind w:firstLine="709"/>
        <w:jc w:val="both"/>
        <w:rPr>
          <w:sz w:val="28"/>
        </w:rPr>
      </w:pPr>
      <w:r>
        <w:rPr>
          <w:sz w:val="28"/>
        </w:rPr>
        <w:t xml:space="preserve">18. Абзац исключен. - </w:t>
      </w:r>
      <w:hyperlink r:id="rId290" w:history="1">
        <w:r>
          <w:rPr>
            <w:sz w:val="28"/>
          </w:rPr>
          <w:t>Приказ</w:t>
        </w:r>
      </w:hyperlink>
      <w:r>
        <w:rPr>
          <w:sz w:val="28"/>
        </w:rPr>
        <w:t xml:space="preserve"> Минфина России от 11.03.2009 № 22н.</w:t>
      </w:r>
    </w:p>
    <w:p w:rsidR="00F04047" w:rsidRDefault="00FA409C">
      <w:pPr>
        <w:widowControl w:val="0"/>
        <w:ind w:firstLine="709"/>
        <w:jc w:val="both"/>
        <w:rPr>
          <w:sz w:val="28"/>
        </w:rPr>
      </w:pPr>
      <w:r>
        <w:rPr>
          <w:sz w:val="28"/>
        </w:rPr>
        <w:t>Состав и содержание подлежащей обязательному раскрытию в бухгалтерской отчетности информации об учетной политике организации по конкретным вопросам бухгалтерского учета устанавливаются соответствующими положениями по бухгалтерскому учету.</w:t>
      </w:r>
    </w:p>
    <w:p w:rsidR="00F04047" w:rsidRDefault="00FA409C">
      <w:pPr>
        <w:widowControl w:val="0"/>
        <w:ind w:firstLine="709"/>
        <w:jc w:val="both"/>
        <w:rPr>
          <w:sz w:val="28"/>
        </w:rPr>
      </w:pPr>
      <w:r>
        <w:rPr>
          <w:sz w:val="28"/>
        </w:rPr>
        <w:t>В случае публикации бухгалтерской отчетности не в полном объеме информация об учетной политике подлежит раскрытию, как минимум, в части, непосредственно относящейся к опубликованным данным.</w:t>
      </w:r>
    </w:p>
    <w:p w:rsidR="00F04047" w:rsidRDefault="00FA409C">
      <w:pPr>
        <w:widowControl w:val="0"/>
        <w:ind w:firstLine="709"/>
        <w:jc w:val="both"/>
        <w:rPr>
          <w:sz w:val="28"/>
        </w:rPr>
      </w:pPr>
      <w:r>
        <w:rPr>
          <w:sz w:val="28"/>
        </w:rPr>
        <w:t xml:space="preserve">19. Если учетная политика организации сформирована исходя из допущений, предусмотренных </w:t>
      </w:r>
      <w:hyperlink w:anchor="Par72" w:history="1">
        <w:r>
          <w:rPr>
            <w:sz w:val="28"/>
          </w:rPr>
          <w:t>пунктом 5</w:t>
        </w:r>
      </w:hyperlink>
      <w:r>
        <w:rPr>
          <w:sz w:val="28"/>
        </w:rPr>
        <w:t xml:space="preserve"> настоящего Положения, то эти допущения могут не раскрываться в бухгалтерской отчетности.</w:t>
      </w:r>
    </w:p>
    <w:p w:rsidR="00F04047" w:rsidRDefault="00FA409C">
      <w:pPr>
        <w:widowControl w:val="0"/>
        <w:ind w:firstLine="709"/>
        <w:jc w:val="both"/>
        <w:rPr>
          <w:sz w:val="28"/>
        </w:rPr>
      </w:pPr>
      <w:r>
        <w:rPr>
          <w:sz w:val="28"/>
        </w:rPr>
        <w:t xml:space="preserve">При формировании учетной политики организации, исходя из допущений, отличных от предусмотренных </w:t>
      </w:r>
      <w:hyperlink w:anchor="Par72" w:history="1">
        <w:r>
          <w:rPr>
            <w:sz w:val="28"/>
          </w:rPr>
          <w:t>пунктом 5</w:t>
        </w:r>
      </w:hyperlink>
      <w:r>
        <w:rPr>
          <w:sz w:val="28"/>
        </w:rPr>
        <w:t xml:space="preserve"> настоящего Положения, такие допущения вместе с причинами их применения должны быть раскрыты в бухгалтерской отчетности.</w:t>
      </w:r>
    </w:p>
    <w:p w:rsidR="00F04047" w:rsidRDefault="00FA409C">
      <w:pPr>
        <w:widowControl w:val="0"/>
        <w:ind w:firstLine="709"/>
        <w:jc w:val="both"/>
        <w:rPr>
          <w:sz w:val="28"/>
        </w:rPr>
      </w:pPr>
      <w:r>
        <w:rPr>
          <w:sz w:val="28"/>
        </w:rPr>
        <w:t>20. Если при подготовке бухгалтерской отчетности имеется значительная неопределенность в отношении событий и условий, которые могут породить существенные сомнения в применимости допущения непрерывности деятельности, то организация должна указать на такую неопределенность и однозначно описать, с чем она связана.</w:t>
      </w:r>
    </w:p>
    <w:p w:rsidR="00F04047" w:rsidRDefault="00FA409C">
      <w:pPr>
        <w:widowControl w:val="0"/>
        <w:ind w:firstLine="709"/>
        <w:jc w:val="both"/>
        <w:rPr>
          <w:sz w:val="28"/>
        </w:rPr>
      </w:pPr>
      <w:bookmarkStart w:id="166" w:name="Par119"/>
      <w:bookmarkEnd w:id="166"/>
      <w:r>
        <w:rPr>
          <w:sz w:val="28"/>
        </w:rPr>
        <w:t>21. В случае изменения учетной политики организация должна раскрывать следующую информацию:</w:t>
      </w:r>
    </w:p>
    <w:p w:rsidR="00F04047" w:rsidRDefault="00FA409C">
      <w:pPr>
        <w:widowControl w:val="0"/>
        <w:ind w:firstLine="709"/>
        <w:jc w:val="both"/>
        <w:rPr>
          <w:sz w:val="28"/>
        </w:rPr>
      </w:pPr>
      <w:r>
        <w:rPr>
          <w:sz w:val="28"/>
        </w:rPr>
        <w:t>- причину изменения учетной политики;</w:t>
      </w:r>
    </w:p>
    <w:p w:rsidR="00F04047" w:rsidRDefault="00FA409C">
      <w:pPr>
        <w:widowControl w:val="0"/>
        <w:ind w:firstLine="709"/>
        <w:jc w:val="both"/>
        <w:rPr>
          <w:sz w:val="28"/>
        </w:rPr>
      </w:pPr>
      <w:r>
        <w:rPr>
          <w:sz w:val="28"/>
        </w:rPr>
        <w:t>- содержание изменения учетной политики;</w:t>
      </w:r>
    </w:p>
    <w:p w:rsidR="00F04047" w:rsidRDefault="00FA409C">
      <w:pPr>
        <w:widowControl w:val="0"/>
        <w:ind w:firstLine="709"/>
        <w:jc w:val="both"/>
        <w:rPr>
          <w:sz w:val="28"/>
        </w:rPr>
      </w:pPr>
      <w:r>
        <w:rPr>
          <w:sz w:val="28"/>
        </w:rPr>
        <w:t>- порядок отражения последствий изменения учетной политики в бухгалтерской отчетности;</w:t>
      </w:r>
    </w:p>
    <w:p w:rsidR="00F04047" w:rsidRDefault="00FA409C">
      <w:pPr>
        <w:widowControl w:val="0"/>
        <w:ind w:firstLine="709"/>
        <w:jc w:val="both"/>
        <w:rPr>
          <w:sz w:val="28"/>
        </w:rPr>
      </w:pPr>
      <w:r>
        <w:rPr>
          <w:sz w:val="28"/>
        </w:rPr>
        <w:t>- суммы корректировок, связанных с изменением учетной политики, по каждой статье бухгалтерской отчетности за каждый из представленных отчетных периодов, а если организация обязана раскрывать информацию о прибыли, приходящейся на одну акцию, - также по данным о базовой и разводненной прибыли (убытку) на акцию;</w:t>
      </w:r>
    </w:p>
    <w:p w:rsidR="00F04047" w:rsidRDefault="00FA409C">
      <w:pPr>
        <w:widowControl w:val="0"/>
        <w:ind w:firstLine="709"/>
        <w:jc w:val="both"/>
        <w:rPr>
          <w:sz w:val="28"/>
        </w:rPr>
      </w:pPr>
      <w:r>
        <w:rPr>
          <w:sz w:val="28"/>
        </w:rPr>
        <w:t xml:space="preserve">- сумму соответствующей корректировки, относящейся к отчетным периодам, </w:t>
      </w:r>
      <w:r>
        <w:rPr>
          <w:sz w:val="28"/>
        </w:rPr>
        <w:lastRenderedPageBreak/>
        <w:t>предшествующим представленным в бухгалтерской отчетности, - до той степени, до которой это практически возможно.</w:t>
      </w:r>
    </w:p>
    <w:p w:rsidR="00F04047" w:rsidRDefault="00FA409C">
      <w:pPr>
        <w:widowControl w:val="0"/>
        <w:ind w:firstLine="709"/>
        <w:jc w:val="both"/>
        <w:rPr>
          <w:sz w:val="28"/>
        </w:rPr>
      </w:pPr>
      <w:r>
        <w:rPr>
          <w:sz w:val="28"/>
        </w:rPr>
        <w:t>Если изменение учетной политики обусловлено применением нормативного правового акта впервые или изменением нормативного правового акта, раскрытию также подлежит факт отражения последствий изменения учетной политики в соответствии с порядком, предусмотренным этим актом.</w:t>
      </w:r>
    </w:p>
    <w:p w:rsidR="00F04047" w:rsidRDefault="00FA409C">
      <w:pPr>
        <w:widowControl w:val="0"/>
        <w:ind w:firstLine="709"/>
        <w:jc w:val="both"/>
        <w:rPr>
          <w:sz w:val="28"/>
        </w:rPr>
      </w:pPr>
      <w:r>
        <w:rPr>
          <w:sz w:val="28"/>
        </w:rPr>
        <w:t xml:space="preserve">22. В случае, если раскрытие информации, предусмотренной </w:t>
      </w:r>
      <w:hyperlink w:anchor="Par119" w:history="1">
        <w:r>
          <w:rPr>
            <w:sz w:val="28"/>
          </w:rPr>
          <w:t>пунктом 21</w:t>
        </w:r>
      </w:hyperlink>
      <w:r>
        <w:rPr>
          <w:sz w:val="28"/>
        </w:rPr>
        <w:t xml:space="preserve"> настоящего Положения, по какому-то отдельному предшествующему отчетному периоду, представленному в бухгалтерской отчетности, или по отчетным периодам, более ранним в сравнении с представленными, является невозможным, факт невозможности такого раскрытия подлежит раскрытию вместе с указанием отчетного периода, в котором начнется применение соответствующего изменения учетной политики.</w:t>
      </w:r>
    </w:p>
    <w:p w:rsidR="00F04047" w:rsidRDefault="00FA409C">
      <w:pPr>
        <w:widowControl w:val="0"/>
        <w:ind w:firstLine="709"/>
        <w:jc w:val="both"/>
        <w:rPr>
          <w:sz w:val="28"/>
        </w:rPr>
      </w:pPr>
      <w:r>
        <w:rPr>
          <w:sz w:val="28"/>
        </w:rPr>
        <w:t>23. В случае, если нормативный правовой акт по бухгалтерскому учету утвержден и опубликован, но еще не вступил в силу, организация должна раскрыть факт его неприменения, а также возможную оценку влияния применения такого акта на показатели бухгалтерской отчетности организации за период, в котором начнется применение.</w:t>
      </w:r>
    </w:p>
    <w:p w:rsidR="00F04047" w:rsidRDefault="00FA409C">
      <w:pPr>
        <w:widowControl w:val="0"/>
        <w:ind w:firstLine="709"/>
        <w:jc w:val="both"/>
        <w:rPr>
          <w:sz w:val="28"/>
        </w:rPr>
      </w:pPr>
      <w:r>
        <w:rPr>
          <w:sz w:val="28"/>
        </w:rPr>
        <w:t>24. Существенные способы ведения бухгалтерского учета, а также информация об изменении учетной политики подлежат раскрытию в пояснительной записке, входящей в состав бухгалтерской отчетности организации.</w:t>
      </w:r>
    </w:p>
    <w:p w:rsidR="00F04047" w:rsidRDefault="00FA409C">
      <w:pPr>
        <w:widowControl w:val="0"/>
        <w:ind w:firstLine="709"/>
        <w:jc w:val="both"/>
        <w:rPr>
          <w:sz w:val="28"/>
        </w:rPr>
      </w:pPr>
      <w:r>
        <w:rPr>
          <w:sz w:val="28"/>
        </w:rPr>
        <w:t>В случае представления промежуточной бухгалтерской отчетности, она может не содержать информацию об учетной политике организации, если в последней не произошли изменения со времени составления годовой бухгалтерской отчетности за предшествующий год, в которой раскрыта учетная политика.</w:t>
      </w:r>
    </w:p>
    <w:p w:rsidR="00F04047" w:rsidRDefault="00FA409C">
      <w:pPr>
        <w:widowControl w:val="0"/>
        <w:ind w:firstLine="709"/>
        <w:jc w:val="both"/>
        <w:rPr>
          <w:sz w:val="28"/>
        </w:rPr>
      </w:pPr>
      <w:r>
        <w:rPr>
          <w:sz w:val="28"/>
        </w:rPr>
        <w:t>25. Изменения учетной политики на год, следующий заотчетным, объявляются в пояснительной записке к бухгалтерской отчетности организации.</w:t>
      </w:r>
    </w:p>
    <w:p w:rsidR="00F04047" w:rsidRDefault="00FA409C">
      <w:pPr>
        <w:widowControl w:val="0"/>
        <w:ind w:firstLine="709"/>
        <w:jc w:val="both"/>
        <w:outlineLvl w:val="0"/>
        <w:rPr>
          <w:sz w:val="28"/>
        </w:rPr>
      </w:pPr>
      <w:bookmarkStart w:id="167" w:name="__RefHeading___70"/>
      <w:bookmarkStart w:id="168" w:name="Par136"/>
      <w:bookmarkEnd w:id="167"/>
      <w:bookmarkEnd w:id="168"/>
      <w:r>
        <w:rPr>
          <w:sz w:val="28"/>
        </w:rPr>
        <w:t>Приложение № 2</w:t>
      </w:r>
    </w:p>
    <w:p w:rsidR="00F04047" w:rsidRDefault="00FA409C">
      <w:pPr>
        <w:widowControl w:val="0"/>
        <w:ind w:firstLine="709"/>
        <w:jc w:val="both"/>
        <w:rPr>
          <w:sz w:val="28"/>
        </w:rPr>
      </w:pPr>
      <w:r>
        <w:rPr>
          <w:sz w:val="28"/>
        </w:rPr>
        <w:t>к Приказу Министерства финансов Российской Федерации</w:t>
      </w:r>
    </w:p>
    <w:p w:rsidR="00F04047" w:rsidRDefault="00FA409C">
      <w:pPr>
        <w:widowControl w:val="0"/>
        <w:ind w:firstLine="709"/>
        <w:jc w:val="both"/>
        <w:rPr>
          <w:sz w:val="28"/>
        </w:rPr>
      </w:pPr>
      <w:r>
        <w:rPr>
          <w:sz w:val="28"/>
        </w:rPr>
        <w:t>от 06.10.2008 № 106н</w:t>
      </w:r>
    </w:p>
    <w:p w:rsidR="00F04047" w:rsidRDefault="00FA409C">
      <w:pPr>
        <w:widowControl w:val="0"/>
        <w:ind w:firstLine="709"/>
        <w:jc w:val="both"/>
        <w:rPr>
          <w:sz w:val="28"/>
        </w:rPr>
      </w:pPr>
      <w:bookmarkStart w:id="169" w:name="Par141"/>
      <w:bookmarkEnd w:id="169"/>
      <w:r>
        <w:rPr>
          <w:sz w:val="28"/>
        </w:rPr>
        <w:t>ПОЛОЖЕНИЕ ПО БУХГАЛТЕРСКОМУ УЧЕТУ "ИЗМЕНЕНИЯ ОЦЕНОЧНЫХ ЗНАЧЕНИЙ" (ПБУ 21/2008)</w:t>
      </w: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w:t>
      </w:r>
      <w:hyperlink r:id="rId291" w:history="1">
        <w:r>
          <w:rPr>
            <w:sz w:val="28"/>
          </w:rPr>
          <w:t>Приказа</w:t>
        </w:r>
      </w:hyperlink>
      <w:r>
        <w:rPr>
          <w:sz w:val="28"/>
        </w:rPr>
        <w:t xml:space="preserve"> Минфина России от 25.10.2010 № 132н)</w:t>
      </w:r>
    </w:p>
    <w:p w:rsidR="00F04047" w:rsidRDefault="00FA409C">
      <w:pPr>
        <w:widowControl w:val="0"/>
        <w:ind w:firstLine="709"/>
        <w:jc w:val="both"/>
        <w:rPr>
          <w:sz w:val="28"/>
        </w:rPr>
      </w:pPr>
      <w:r>
        <w:rPr>
          <w:sz w:val="28"/>
        </w:rPr>
        <w:t>1. Настоящее Положение устанавливает правила признания и раскрытия в бухгалтерской отчетности организаций, являющихся юридическими лицами по законодательству Российской Федерации (за исключением кредитных организаций и государственных (муниципальных) учреждений) (далее - организации), информации об изменениях оценочных значений.</w:t>
      </w:r>
    </w:p>
    <w:p w:rsidR="00F04047" w:rsidRDefault="00FA409C">
      <w:pPr>
        <w:widowControl w:val="0"/>
        <w:ind w:firstLine="709"/>
        <w:jc w:val="both"/>
        <w:rPr>
          <w:sz w:val="28"/>
        </w:rPr>
      </w:pPr>
      <w:r>
        <w:rPr>
          <w:sz w:val="28"/>
        </w:rPr>
        <w:t xml:space="preserve">(в ред. </w:t>
      </w:r>
      <w:hyperlink r:id="rId292" w:history="1">
        <w:r>
          <w:rPr>
            <w:sz w:val="28"/>
          </w:rPr>
          <w:t>Приказа</w:t>
        </w:r>
      </w:hyperlink>
      <w:r>
        <w:rPr>
          <w:sz w:val="28"/>
        </w:rPr>
        <w:t xml:space="preserve"> Минфина России от 25.10.2010 № 132н)</w:t>
      </w:r>
    </w:p>
    <w:p w:rsidR="00F04047" w:rsidRDefault="00FA409C">
      <w:pPr>
        <w:widowControl w:val="0"/>
        <w:ind w:firstLine="709"/>
        <w:jc w:val="both"/>
        <w:rPr>
          <w:sz w:val="28"/>
        </w:rPr>
      </w:pPr>
      <w:r>
        <w:rPr>
          <w:sz w:val="28"/>
        </w:rPr>
        <w:t>2. Для целей настоящего Положения изменением оценочного значения признается корректировка стоимости актива (обязательства) или величины, отражающей погашение стоимости актива, обусловленная появлением новой информации, которая производится исходя из оценки существующего положения дел в организации, ожидаемых будущих выгод и обязательств и не является исправлением ошибки в бухгалтерской отчетности.</w:t>
      </w:r>
    </w:p>
    <w:p w:rsidR="00F04047" w:rsidRDefault="00FA409C">
      <w:pPr>
        <w:widowControl w:val="0"/>
        <w:ind w:firstLine="709"/>
        <w:jc w:val="both"/>
        <w:rPr>
          <w:sz w:val="28"/>
        </w:rPr>
      </w:pPr>
      <w:r>
        <w:rPr>
          <w:sz w:val="28"/>
        </w:rPr>
        <w:lastRenderedPageBreak/>
        <w:t>3. Оценочным значением является величина резерва по сомнительным долгам, резерва под снижение стоимости материально-производственных запасов, других оценочных резервов, сроки полезного использования основных средств, нематериальных активов и иных амортизируемых активов, оценка ожидаемого поступления будущих экономических выгод от использования амортизируемых активов и др.</w:t>
      </w:r>
    </w:p>
    <w:p w:rsidR="00F04047" w:rsidRDefault="00FA409C">
      <w:pPr>
        <w:widowControl w:val="0"/>
        <w:ind w:firstLine="709"/>
        <w:jc w:val="both"/>
        <w:rPr>
          <w:sz w:val="28"/>
        </w:rPr>
      </w:pPr>
      <w:r>
        <w:rPr>
          <w:sz w:val="28"/>
        </w:rPr>
        <w:t>Изменение способа оценки активов и обязательств не является изменением оценочного значения.</w:t>
      </w:r>
    </w:p>
    <w:p w:rsidR="00F04047" w:rsidRDefault="00FA409C">
      <w:pPr>
        <w:widowControl w:val="0"/>
        <w:ind w:firstLine="709"/>
        <w:jc w:val="both"/>
        <w:rPr>
          <w:sz w:val="28"/>
        </w:rPr>
      </w:pPr>
      <w:r>
        <w:rPr>
          <w:sz w:val="28"/>
        </w:rPr>
        <w:t>Если какое-то изменение в данных бухгалтерского учета не поддается однозначной классификации в качестве изменения учетной политики или изменения оценочного значения, то для целей бухгалтерской отчетности оно признается изменением оценочного значения.</w:t>
      </w:r>
    </w:p>
    <w:p w:rsidR="00F04047" w:rsidRDefault="00FA409C">
      <w:pPr>
        <w:widowControl w:val="0"/>
        <w:ind w:firstLine="709"/>
        <w:jc w:val="both"/>
        <w:rPr>
          <w:sz w:val="28"/>
        </w:rPr>
      </w:pPr>
      <w:r>
        <w:rPr>
          <w:sz w:val="28"/>
        </w:rPr>
        <w:t xml:space="preserve">4. Изменение оценочного значения, за исключением изменения, указанного в </w:t>
      </w:r>
      <w:hyperlink w:anchor="Par157" w:history="1">
        <w:r>
          <w:rPr>
            <w:sz w:val="28"/>
          </w:rPr>
          <w:t>пункте 5</w:t>
        </w:r>
      </w:hyperlink>
      <w:r>
        <w:rPr>
          <w:sz w:val="28"/>
        </w:rPr>
        <w:t xml:space="preserve"> настоящего Положения, подлежит признанию в бухгалтерском учете путем включения в доходы или расходы организации (перспективно):</w:t>
      </w:r>
    </w:p>
    <w:p w:rsidR="00F04047" w:rsidRDefault="00FA409C">
      <w:pPr>
        <w:widowControl w:val="0"/>
        <w:ind w:firstLine="709"/>
        <w:jc w:val="both"/>
        <w:rPr>
          <w:sz w:val="28"/>
        </w:rPr>
      </w:pPr>
      <w:r>
        <w:rPr>
          <w:sz w:val="28"/>
        </w:rPr>
        <w:t>периода, в котором произошло изменение, если такое изменение влияет на показатели бухгалтерской отчетности только данного отчетного периода;</w:t>
      </w:r>
    </w:p>
    <w:p w:rsidR="00F04047" w:rsidRDefault="00FA409C">
      <w:pPr>
        <w:widowControl w:val="0"/>
        <w:ind w:firstLine="709"/>
        <w:jc w:val="both"/>
        <w:rPr>
          <w:sz w:val="28"/>
        </w:rPr>
      </w:pPr>
      <w:r>
        <w:rPr>
          <w:sz w:val="28"/>
        </w:rPr>
        <w:t>периода, в котором произошло изменение, и будущих периодов, если такое изменение влияет на бухгалтерскую отчетность данного отчетного периода и бухгалтерскую отчетность будущих периодов.</w:t>
      </w:r>
    </w:p>
    <w:p w:rsidR="00F04047" w:rsidRDefault="00FA409C">
      <w:pPr>
        <w:widowControl w:val="0"/>
        <w:ind w:firstLine="709"/>
        <w:jc w:val="both"/>
        <w:rPr>
          <w:sz w:val="28"/>
        </w:rPr>
      </w:pPr>
      <w:bookmarkStart w:id="170" w:name="Par157"/>
      <w:bookmarkEnd w:id="170"/>
      <w:r>
        <w:rPr>
          <w:sz w:val="28"/>
        </w:rPr>
        <w:t>5. Изменение оценочного значения, непосредственно влияющее на величину капитала организации, подлежит признанию путем корректировки соответствующих статей капитала в бухгалтерской отчетности за период, в котором произошло изменение.</w:t>
      </w:r>
    </w:p>
    <w:p w:rsidR="00F04047" w:rsidRDefault="00FA409C">
      <w:pPr>
        <w:widowControl w:val="0"/>
        <w:ind w:firstLine="709"/>
        <w:jc w:val="both"/>
        <w:rPr>
          <w:sz w:val="28"/>
        </w:rPr>
      </w:pPr>
      <w:r>
        <w:rPr>
          <w:sz w:val="28"/>
        </w:rPr>
        <w:t>6. В пояснительной записке к бухгалтерской отчетности организация должна раскрывать следующую информацию об изменении оценочного значения:</w:t>
      </w:r>
    </w:p>
    <w:p w:rsidR="00F04047" w:rsidRDefault="00FA409C">
      <w:pPr>
        <w:widowControl w:val="0"/>
        <w:ind w:firstLine="709"/>
        <w:jc w:val="both"/>
        <w:rPr>
          <w:sz w:val="28"/>
        </w:rPr>
      </w:pPr>
      <w:r>
        <w:rPr>
          <w:sz w:val="28"/>
        </w:rPr>
        <w:t>- содержание изменения, повлиявшего на бухгалтерскую отчетность за данный отчетный период;</w:t>
      </w:r>
    </w:p>
    <w:p w:rsidR="00F04047" w:rsidRDefault="00FA409C">
      <w:pPr>
        <w:widowControl w:val="0"/>
        <w:ind w:firstLine="709"/>
        <w:jc w:val="both"/>
        <w:rPr>
          <w:sz w:val="28"/>
        </w:rPr>
      </w:pPr>
      <w:r>
        <w:rPr>
          <w:sz w:val="28"/>
        </w:rPr>
        <w:t>- содержание изменения, которое повлияет на бухгалтерскую отчетность за будущие периоды, за исключением случаев, когда оценить влияние изменения на бухгалтерскую отчетность за будущие периоды невозможно. Факт невозможности такой оценки также подлежит раскрытию.</w:t>
      </w:r>
    </w:p>
    <w:p w:rsidR="00F04047" w:rsidRDefault="00F04047">
      <w:pPr>
        <w:widowControl w:val="0"/>
        <w:ind w:firstLine="709"/>
        <w:jc w:val="both"/>
        <w:rPr>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A409C">
      <w:pPr>
        <w:widowControl w:val="0"/>
        <w:ind w:firstLine="709"/>
        <w:jc w:val="right"/>
        <w:rPr>
          <w:b/>
          <w:sz w:val="28"/>
        </w:rPr>
      </w:pPr>
      <w:r>
        <w:rPr>
          <w:b/>
          <w:sz w:val="28"/>
        </w:rPr>
        <w:t>Приложение 6</w:t>
      </w:r>
    </w:p>
    <w:p w:rsidR="00F04047" w:rsidRDefault="00FA409C">
      <w:pPr>
        <w:widowControl w:val="0"/>
        <w:ind w:firstLine="709"/>
        <w:jc w:val="both"/>
        <w:outlineLvl w:val="0"/>
        <w:rPr>
          <w:sz w:val="28"/>
        </w:rPr>
      </w:pPr>
      <w:bookmarkStart w:id="171" w:name="__RefHeading___71"/>
      <w:bookmarkEnd w:id="171"/>
      <w:r>
        <w:rPr>
          <w:sz w:val="28"/>
        </w:rPr>
        <w:t>Зарегистрировано в Минюсте России 31 мая 1999 г. № 1790</w:t>
      </w:r>
    </w:p>
    <w:p w:rsidR="00F04047" w:rsidRDefault="00F04047">
      <w:pPr>
        <w:widowControl w:val="0"/>
        <w:ind w:firstLine="709"/>
        <w:jc w:val="both"/>
        <w:rPr>
          <w:sz w:val="2"/>
        </w:rPr>
      </w:pP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МИНИСТЕРСТВО ФИНАНСОВ РОССИЙСКОЙ ФЕДЕРАЦИИ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ПРИКАЗ</w:t>
      </w:r>
    </w:p>
    <w:p w:rsidR="00F04047" w:rsidRDefault="00FA409C">
      <w:pPr>
        <w:widowControl w:val="0"/>
        <w:ind w:firstLine="709"/>
        <w:jc w:val="both"/>
        <w:rPr>
          <w:sz w:val="28"/>
        </w:rPr>
      </w:pPr>
      <w:r>
        <w:rPr>
          <w:sz w:val="28"/>
        </w:rPr>
        <w:t>от 6 мая 1999 г. № 33н</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ОБ УТВЕРЖДЕНИИ ПОЛОЖЕНИЯ ПО БУХГАЛТЕРСКОМУ УЧЕТУ</w:t>
      </w:r>
    </w:p>
    <w:p w:rsidR="00F04047" w:rsidRDefault="00FA409C">
      <w:pPr>
        <w:widowControl w:val="0"/>
        <w:ind w:firstLine="709"/>
        <w:jc w:val="both"/>
        <w:rPr>
          <w:sz w:val="28"/>
        </w:rPr>
      </w:pPr>
      <w:r>
        <w:rPr>
          <w:sz w:val="28"/>
        </w:rPr>
        <w:t>"РАСХОДЫ ОРГАНИЗАЦИИ" ПБУ 10/99</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Приказов Минфина России от 30.12.1999 </w:t>
      </w:r>
      <w:hyperlink r:id="rId293" w:history="1">
        <w:r>
          <w:rPr>
            <w:sz w:val="28"/>
          </w:rPr>
          <w:t>№ 107н</w:t>
        </w:r>
      </w:hyperlink>
      <w:r>
        <w:rPr>
          <w:sz w:val="28"/>
        </w:rPr>
        <w:t>,</w:t>
      </w:r>
    </w:p>
    <w:p w:rsidR="00F04047" w:rsidRDefault="00FA409C">
      <w:pPr>
        <w:widowControl w:val="0"/>
        <w:ind w:firstLine="709"/>
        <w:jc w:val="both"/>
        <w:rPr>
          <w:sz w:val="28"/>
        </w:rPr>
      </w:pPr>
      <w:r>
        <w:rPr>
          <w:sz w:val="28"/>
        </w:rPr>
        <w:t xml:space="preserve">от 30.03.2001 </w:t>
      </w:r>
      <w:hyperlink r:id="rId294" w:history="1">
        <w:r>
          <w:rPr>
            <w:sz w:val="28"/>
          </w:rPr>
          <w:t>№ 27н</w:t>
        </w:r>
      </w:hyperlink>
      <w:r>
        <w:rPr>
          <w:sz w:val="28"/>
        </w:rPr>
        <w:t xml:space="preserve">, от 18.09.2006 </w:t>
      </w:r>
      <w:hyperlink r:id="rId295" w:history="1">
        <w:r>
          <w:rPr>
            <w:sz w:val="28"/>
          </w:rPr>
          <w:t>№ 116н</w:t>
        </w:r>
      </w:hyperlink>
      <w:r>
        <w:rPr>
          <w:sz w:val="28"/>
        </w:rPr>
        <w:t xml:space="preserve">, от 27.11.2006 </w:t>
      </w:r>
      <w:hyperlink r:id="rId296" w:history="1">
        <w:r>
          <w:rPr>
            <w:sz w:val="28"/>
          </w:rPr>
          <w:t>№ 156н</w:t>
        </w:r>
      </w:hyperlink>
      <w:r>
        <w:rPr>
          <w:sz w:val="28"/>
        </w:rPr>
        <w:t>,</w:t>
      </w:r>
    </w:p>
    <w:p w:rsidR="00F04047" w:rsidRDefault="00FA409C">
      <w:pPr>
        <w:widowControl w:val="0"/>
        <w:ind w:firstLine="709"/>
        <w:jc w:val="both"/>
        <w:rPr>
          <w:sz w:val="28"/>
        </w:rPr>
      </w:pPr>
      <w:r>
        <w:rPr>
          <w:sz w:val="28"/>
        </w:rPr>
        <w:t xml:space="preserve">от 25.10.2010 </w:t>
      </w:r>
      <w:hyperlink r:id="rId297" w:history="1">
        <w:r>
          <w:rPr>
            <w:sz w:val="28"/>
          </w:rPr>
          <w:t>№ 132н</w:t>
        </w:r>
      </w:hyperlink>
      <w:r>
        <w:rPr>
          <w:sz w:val="28"/>
        </w:rPr>
        <w:t xml:space="preserve">, от 08.11.2010 </w:t>
      </w:r>
      <w:hyperlink r:id="rId298" w:history="1">
        <w:r>
          <w:rPr>
            <w:sz w:val="28"/>
          </w:rPr>
          <w:t>№ 144н</w:t>
        </w:r>
      </w:hyperlink>
      <w:r>
        <w:rPr>
          <w:sz w:val="28"/>
        </w:rPr>
        <w:t xml:space="preserve">, от 27.04.2012 </w:t>
      </w:r>
      <w:hyperlink r:id="rId299" w:history="1">
        <w:r>
          <w:rPr>
            <w:sz w:val="28"/>
          </w:rPr>
          <w:t>№ 55н</w:t>
        </w:r>
      </w:hyperlink>
      <w:r>
        <w:rPr>
          <w:sz w:val="28"/>
        </w:rPr>
        <w:t>,</w:t>
      </w:r>
    </w:p>
    <w:p w:rsidR="00F04047" w:rsidRDefault="00FA409C">
      <w:pPr>
        <w:widowControl w:val="0"/>
        <w:ind w:firstLine="709"/>
        <w:jc w:val="both"/>
        <w:rPr>
          <w:sz w:val="28"/>
        </w:rPr>
      </w:pPr>
      <w:r>
        <w:rPr>
          <w:sz w:val="28"/>
        </w:rPr>
        <w:t xml:space="preserve">от 06.04.2015 </w:t>
      </w:r>
      <w:hyperlink r:id="rId300" w:history="1">
        <w:r>
          <w:rPr>
            <w:sz w:val="28"/>
          </w:rPr>
          <w:t>№ 57н</w:t>
        </w:r>
      </w:hyperlink>
      <w:r>
        <w:rPr>
          <w:sz w:val="28"/>
        </w:rPr>
        <w:t>)</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Во исполнение </w:t>
      </w:r>
      <w:hyperlink r:id="rId301" w:history="1">
        <w:r>
          <w:rPr>
            <w:sz w:val="28"/>
          </w:rPr>
          <w:t>Программы</w:t>
        </w:r>
      </w:hyperlink>
      <w:r>
        <w:rPr>
          <w:sz w:val="28"/>
        </w:rPr>
        <w:t xml:space="preserve"> реформирования бухгалтерского учета в соответствии с международными стандартами финансовой отчетности, утвержденной Постановлением Правительства Российской Федерации от 6 марта 1998 г. № 283, приказываю:</w:t>
      </w:r>
    </w:p>
    <w:p w:rsidR="00F04047" w:rsidRDefault="00FA409C">
      <w:pPr>
        <w:widowControl w:val="0"/>
        <w:ind w:firstLine="709"/>
        <w:jc w:val="both"/>
        <w:rPr>
          <w:sz w:val="28"/>
        </w:rPr>
      </w:pPr>
      <w:r>
        <w:rPr>
          <w:sz w:val="28"/>
        </w:rPr>
        <w:t xml:space="preserve">1. Утвердить прилагаемое </w:t>
      </w:r>
      <w:hyperlink w:anchor="Par34" w:history="1">
        <w:r>
          <w:rPr>
            <w:sz w:val="28"/>
          </w:rPr>
          <w:t>Положение</w:t>
        </w:r>
      </w:hyperlink>
      <w:r>
        <w:rPr>
          <w:sz w:val="28"/>
        </w:rPr>
        <w:t xml:space="preserve"> по бухгалтерскому учету "Расходы организации" ПБУ 10/99.</w:t>
      </w:r>
    </w:p>
    <w:p w:rsidR="00F04047" w:rsidRDefault="00FA409C">
      <w:pPr>
        <w:widowControl w:val="0"/>
        <w:ind w:firstLine="709"/>
        <w:jc w:val="both"/>
        <w:rPr>
          <w:sz w:val="28"/>
        </w:rPr>
      </w:pPr>
      <w:r>
        <w:rPr>
          <w:sz w:val="28"/>
        </w:rPr>
        <w:t>2. Ввести в действие настоящий Приказ с 1 января 2000 года.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Министр финансов</w:t>
      </w:r>
    </w:p>
    <w:p w:rsidR="00F04047" w:rsidRDefault="00FA409C">
      <w:pPr>
        <w:widowControl w:val="0"/>
        <w:ind w:firstLine="709"/>
        <w:jc w:val="both"/>
        <w:rPr>
          <w:sz w:val="28"/>
        </w:rPr>
      </w:pPr>
      <w:r>
        <w:rPr>
          <w:sz w:val="28"/>
        </w:rPr>
        <w:t>Российской Федерации</w:t>
      </w:r>
    </w:p>
    <w:p w:rsidR="00F04047" w:rsidRDefault="00FA409C">
      <w:pPr>
        <w:widowControl w:val="0"/>
        <w:ind w:firstLine="709"/>
        <w:jc w:val="both"/>
        <w:rPr>
          <w:sz w:val="28"/>
        </w:rPr>
      </w:pPr>
      <w:r>
        <w:rPr>
          <w:sz w:val="28"/>
        </w:rPr>
        <w:t>М.ЗАДОРНОВ</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172" w:name="__RefHeading___72"/>
      <w:bookmarkStart w:id="173" w:name="Par30"/>
      <w:bookmarkEnd w:id="172"/>
      <w:bookmarkEnd w:id="173"/>
      <w:r>
        <w:rPr>
          <w:sz w:val="28"/>
        </w:rPr>
        <w:t>Утверждено</w:t>
      </w:r>
    </w:p>
    <w:p w:rsidR="00F04047" w:rsidRDefault="00FA409C">
      <w:pPr>
        <w:widowControl w:val="0"/>
        <w:ind w:firstLine="709"/>
        <w:jc w:val="both"/>
        <w:rPr>
          <w:sz w:val="28"/>
        </w:rPr>
      </w:pPr>
      <w:r>
        <w:rPr>
          <w:sz w:val="28"/>
        </w:rPr>
        <w:t>Приказом Минфина России</w:t>
      </w:r>
    </w:p>
    <w:p w:rsidR="00F04047" w:rsidRDefault="00FA409C">
      <w:pPr>
        <w:widowControl w:val="0"/>
        <w:ind w:firstLine="709"/>
        <w:jc w:val="both"/>
        <w:rPr>
          <w:sz w:val="28"/>
        </w:rPr>
      </w:pPr>
      <w:r>
        <w:rPr>
          <w:sz w:val="28"/>
        </w:rPr>
        <w:t>от 6 мая 1999 г. № 33н</w:t>
      </w:r>
    </w:p>
    <w:p w:rsidR="00F04047" w:rsidRDefault="00F04047">
      <w:pPr>
        <w:widowControl w:val="0"/>
        <w:ind w:firstLine="709"/>
        <w:jc w:val="both"/>
        <w:rPr>
          <w:sz w:val="28"/>
        </w:rPr>
      </w:pPr>
    </w:p>
    <w:p w:rsidR="00F04047" w:rsidRDefault="00FA409C">
      <w:pPr>
        <w:widowControl w:val="0"/>
        <w:ind w:firstLine="709"/>
        <w:jc w:val="both"/>
        <w:rPr>
          <w:sz w:val="28"/>
        </w:rPr>
      </w:pPr>
      <w:bookmarkStart w:id="174" w:name="Par34"/>
      <w:bookmarkEnd w:id="174"/>
      <w:r>
        <w:rPr>
          <w:sz w:val="28"/>
        </w:rPr>
        <w:t>ПОЛОЖЕНИЕ ПО БУХГАЛТЕРСКОМУ УЧЕТУ "РАСХОДЫ ОРГАНИЗАЦИИ" ПБУ 10/99</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Приказов Минфина России от 30.12.1999 </w:t>
      </w:r>
      <w:hyperlink r:id="rId302" w:history="1">
        <w:r>
          <w:rPr>
            <w:sz w:val="28"/>
          </w:rPr>
          <w:t>№ 107н</w:t>
        </w:r>
      </w:hyperlink>
      <w:r>
        <w:rPr>
          <w:sz w:val="28"/>
        </w:rPr>
        <w:t>,</w:t>
      </w:r>
    </w:p>
    <w:p w:rsidR="00F04047" w:rsidRDefault="00FA409C">
      <w:pPr>
        <w:widowControl w:val="0"/>
        <w:ind w:firstLine="709"/>
        <w:jc w:val="both"/>
        <w:rPr>
          <w:sz w:val="28"/>
        </w:rPr>
      </w:pPr>
      <w:r>
        <w:rPr>
          <w:sz w:val="28"/>
        </w:rPr>
        <w:t xml:space="preserve">от 30.03.2001 </w:t>
      </w:r>
      <w:hyperlink r:id="rId303" w:history="1">
        <w:r>
          <w:rPr>
            <w:sz w:val="28"/>
          </w:rPr>
          <w:t>№ 27н</w:t>
        </w:r>
      </w:hyperlink>
      <w:r>
        <w:rPr>
          <w:sz w:val="28"/>
        </w:rPr>
        <w:t xml:space="preserve">, от 18.09.2006 </w:t>
      </w:r>
      <w:hyperlink r:id="rId304" w:history="1">
        <w:r>
          <w:rPr>
            <w:sz w:val="28"/>
          </w:rPr>
          <w:t>№ 116н</w:t>
        </w:r>
      </w:hyperlink>
      <w:r>
        <w:rPr>
          <w:sz w:val="28"/>
        </w:rPr>
        <w:t xml:space="preserve">, от 27.11.2006 </w:t>
      </w:r>
      <w:hyperlink r:id="rId305" w:history="1">
        <w:r>
          <w:rPr>
            <w:sz w:val="28"/>
          </w:rPr>
          <w:t>№ 156н</w:t>
        </w:r>
      </w:hyperlink>
      <w:r>
        <w:rPr>
          <w:sz w:val="28"/>
        </w:rPr>
        <w:t>,</w:t>
      </w:r>
    </w:p>
    <w:p w:rsidR="00F04047" w:rsidRDefault="00FA409C">
      <w:pPr>
        <w:widowControl w:val="0"/>
        <w:ind w:firstLine="709"/>
        <w:jc w:val="both"/>
        <w:rPr>
          <w:sz w:val="28"/>
        </w:rPr>
      </w:pPr>
      <w:r>
        <w:rPr>
          <w:sz w:val="28"/>
        </w:rPr>
        <w:t xml:space="preserve">от 25.10.2010 </w:t>
      </w:r>
      <w:hyperlink r:id="rId306" w:history="1">
        <w:r>
          <w:rPr>
            <w:sz w:val="28"/>
          </w:rPr>
          <w:t>№ 132н</w:t>
        </w:r>
      </w:hyperlink>
      <w:r>
        <w:rPr>
          <w:sz w:val="28"/>
        </w:rPr>
        <w:t xml:space="preserve">, от 08.11.2010 </w:t>
      </w:r>
      <w:hyperlink r:id="rId307" w:history="1">
        <w:r>
          <w:rPr>
            <w:sz w:val="28"/>
          </w:rPr>
          <w:t>№ 144н</w:t>
        </w:r>
      </w:hyperlink>
      <w:r>
        <w:rPr>
          <w:sz w:val="28"/>
        </w:rPr>
        <w:t xml:space="preserve">, от 27.04.2012 </w:t>
      </w:r>
      <w:hyperlink r:id="rId308" w:history="1">
        <w:r>
          <w:rPr>
            <w:sz w:val="28"/>
          </w:rPr>
          <w:t>№ 55н</w:t>
        </w:r>
      </w:hyperlink>
      <w:r>
        <w:rPr>
          <w:sz w:val="28"/>
        </w:rPr>
        <w:t>,</w:t>
      </w:r>
    </w:p>
    <w:p w:rsidR="00F04047" w:rsidRDefault="00FA409C">
      <w:pPr>
        <w:widowControl w:val="0"/>
        <w:ind w:firstLine="709"/>
        <w:jc w:val="both"/>
        <w:rPr>
          <w:sz w:val="28"/>
        </w:rPr>
      </w:pPr>
      <w:r>
        <w:rPr>
          <w:sz w:val="28"/>
        </w:rPr>
        <w:t xml:space="preserve">от 06.04.2015 </w:t>
      </w:r>
      <w:hyperlink r:id="rId309" w:history="1">
        <w:r>
          <w:rPr>
            <w:sz w:val="28"/>
          </w:rPr>
          <w:t>№ 57н</w:t>
        </w:r>
      </w:hyperlink>
      <w:r>
        <w:rPr>
          <w:sz w:val="28"/>
        </w:rPr>
        <w:t>)</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75" w:name="__RefHeading___73"/>
      <w:bookmarkEnd w:id="175"/>
      <w:r>
        <w:rPr>
          <w:sz w:val="28"/>
        </w:rPr>
        <w:t>I. Общие положения</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1. Настоящее Положение устанавливает правила формирования в </w:t>
      </w:r>
      <w:hyperlink r:id="rId310" w:history="1">
        <w:r>
          <w:rPr>
            <w:sz w:val="28"/>
          </w:rPr>
          <w:t>бухгалтерском учете</w:t>
        </w:r>
      </w:hyperlink>
      <w:r>
        <w:rPr>
          <w:sz w:val="28"/>
        </w:rPr>
        <w:t xml:space="preserve"> информации о расходах коммерческих организаций (кроме кредитных и страховых организаций), являющихся юридическими лицами по законодательству Российской Федерации.</w:t>
      </w:r>
    </w:p>
    <w:p w:rsidR="00F04047" w:rsidRDefault="00FA409C">
      <w:pPr>
        <w:widowControl w:val="0"/>
        <w:ind w:firstLine="709"/>
        <w:jc w:val="both"/>
        <w:rPr>
          <w:sz w:val="28"/>
        </w:rPr>
      </w:pPr>
      <w:r>
        <w:rPr>
          <w:sz w:val="28"/>
        </w:rPr>
        <w:t>Применительно к настоящему Положению некоммерческие организации (кроме государственных (муниципальных) учреждений) признают расходы по предпринимательской и иной деятельности.</w:t>
      </w:r>
    </w:p>
    <w:p w:rsidR="00F04047" w:rsidRDefault="00FA409C">
      <w:pPr>
        <w:widowControl w:val="0"/>
        <w:ind w:firstLine="709"/>
        <w:jc w:val="both"/>
        <w:rPr>
          <w:sz w:val="28"/>
        </w:rPr>
      </w:pPr>
      <w:r>
        <w:rPr>
          <w:sz w:val="28"/>
        </w:rPr>
        <w:t xml:space="preserve">(в ред. Приказов Минфина России от 30.12.1999 </w:t>
      </w:r>
      <w:hyperlink r:id="rId311" w:history="1">
        <w:r>
          <w:rPr>
            <w:sz w:val="28"/>
          </w:rPr>
          <w:t>№ 107н</w:t>
        </w:r>
      </w:hyperlink>
      <w:r>
        <w:rPr>
          <w:sz w:val="28"/>
        </w:rPr>
        <w:t xml:space="preserve">, от 25.10.2010 </w:t>
      </w:r>
      <w:hyperlink r:id="rId312" w:history="1">
        <w:r>
          <w:rPr>
            <w:sz w:val="28"/>
          </w:rPr>
          <w:t>№ 132н</w:t>
        </w:r>
      </w:hyperlink>
      <w:r>
        <w:rPr>
          <w:sz w:val="28"/>
        </w:rPr>
        <w:t>)</w:t>
      </w:r>
    </w:p>
    <w:p w:rsidR="00F04047" w:rsidRDefault="00FA409C">
      <w:pPr>
        <w:widowControl w:val="0"/>
        <w:ind w:firstLine="709"/>
        <w:jc w:val="both"/>
        <w:rPr>
          <w:sz w:val="28"/>
        </w:rPr>
      </w:pPr>
      <w:r>
        <w:rPr>
          <w:sz w:val="28"/>
        </w:rPr>
        <w:t xml:space="preserve">2. 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w:t>
      </w:r>
      <w:r>
        <w:rPr>
          <w:sz w:val="28"/>
        </w:rPr>
        <w:lastRenderedPageBreak/>
        <w:t>имущества).</w:t>
      </w:r>
    </w:p>
    <w:p w:rsidR="00F04047" w:rsidRDefault="00FA409C">
      <w:pPr>
        <w:widowControl w:val="0"/>
        <w:ind w:firstLine="709"/>
        <w:jc w:val="both"/>
        <w:rPr>
          <w:sz w:val="28"/>
        </w:rPr>
      </w:pPr>
      <w:r>
        <w:rPr>
          <w:sz w:val="28"/>
        </w:rPr>
        <w:t>3. Для целей настоящего Положения не признается расходами организации выбытие активов:</w:t>
      </w:r>
    </w:p>
    <w:p w:rsidR="00F04047" w:rsidRDefault="00FA409C">
      <w:pPr>
        <w:widowControl w:val="0"/>
        <w:ind w:firstLine="709"/>
        <w:jc w:val="both"/>
        <w:rPr>
          <w:sz w:val="28"/>
        </w:rPr>
      </w:pPr>
      <w:r>
        <w:rPr>
          <w:sz w:val="28"/>
        </w:rPr>
        <w:t>в связи с приобретением (созданием) внеоборотных активов (основных средств, незавершенного строительства, нематериальных активов и т.п.);</w:t>
      </w:r>
    </w:p>
    <w:p w:rsidR="00F04047" w:rsidRDefault="00FA409C">
      <w:pPr>
        <w:widowControl w:val="0"/>
        <w:ind w:firstLine="709"/>
        <w:jc w:val="both"/>
        <w:rPr>
          <w:sz w:val="28"/>
        </w:rPr>
      </w:pPr>
      <w:r>
        <w:rPr>
          <w:sz w:val="28"/>
        </w:rPr>
        <w:t>вклады в уставные (складочные) капиталы других организаций, приобретение акций акционерных обществ и иных ценных бумаг не с целью перепродажи (продажи);</w:t>
      </w:r>
    </w:p>
    <w:p w:rsidR="00F04047" w:rsidRDefault="00FA409C">
      <w:pPr>
        <w:widowControl w:val="0"/>
        <w:ind w:firstLine="709"/>
        <w:jc w:val="both"/>
        <w:rPr>
          <w:sz w:val="28"/>
        </w:rPr>
      </w:pPr>
      <w:r>
        <w:rPr>
          <w:sz w:val="28"/>
        </w:rPr>
        <w:t xml:space="preserve">абзац исключен. - </w:t>
      </w:r>
      <w:hyperlink r:id="rId313" w:history="1">
        <w:r>
          <w:rPr>
            <w:sz w:val="28"/>
          </w:rPr>
          <w:t>Приказ</w:t>
        </w:r>
      </w:hyperlink>
      <w:r>
        <w:rPr>
          <w:sz w:val="28"/>
        </w:rPr>
        <w:t xml:space="preserve"> Минфина России от 30.03.2001 № 27н;</w:t>
      </w:r>
    </w:p>
    <w:p w:rsidR="00F04047" w:rsidRDefault="00FA409C">
      <w:pPr>
        <w:widowControl w:val="0"/>
        <w:ind w:firstLine="709"/>
        <w:jc w:val="both"/>
        <w:rPr>
          <w:sz w:val="28"/>
        </w:rPr>
      </w:pPr>
      <w:r>
        <w:rPr>
          <w:sz w:val="28"/>
        </w:rPr>
        <w:t>по договорам комиссии, агентским и иным аналогичным договорам в пользу комитента, принципала и т.п.;</w:t>
      </w:r>
    </w:p>
    <w:p w:rsidR="00F04047" w:rsidRDefault="00FA409C">
      <w:pPr>
        <w:widowControl w:val="0"/>
        <w:ind w:firstLine="709"/>
        <w:jc w:val="both"/>
        <w:rPr>
          <w:sz w:val="28"/>
        </w:rPr>
      </w:pPr>
      <w:r>
        <w:rPr>
          <w:sz w:val="28"/>
        </w:rPr>
        <w:t>в порядке предварительной оплаты материально-производственных запасов и иных ценностей, работ, услуг;</w:t>
      </w:r>
    </w:p>
    <w:p w:rsidR="00F04047" w:rsidRDefault="00FA409C">
      <w:pPr>
        <w:widowControl w:val="0"/>
        <w:ind w:firstLine="709"/>
        <w:jc w:val="both"/>
        <w:rPr>
          <w:sz w:val="28"/>
        </w:rPr>
      </w:pPr>
      <w:r>
        <w:rPr>
          <w:sz w:val="28"/>
        </w:rPr>
        <w:t>в виде авансов, задатка в счет оплаты материально-производственных запасов и иных ценностей, работ, услуг;</w:t>
      </w:r>
    </w:p>
    <w:p w:rsidR="00F04047" w:rsidRDefault="00FA409C">
      <w:pPr>
        <w:widowControl w:val="0"/>
        <w:ind w:firstLine="709"/>
        <w:jc w:val="both"/>
        <w:rPr>
          <w:sz w:val="28"/>
        </w:rPr>
      </w:pPr>
      <w:r>
        <w:rPr>
          <w:sz w:val="28"/>
        </w:rPr>
        <w:t>в погашение кредита, займа, полученных организацией.</w:t>
      </w:r>
    </w:p>
    <w:p w:rsidR="00F04047" w:rsidRDefault="00FA409C">
      <w:pPr>
        <w:widowControl w:val="0"/>
        <w:ind w:firstLine="709"/>
        <w:jc w:val="both"/>
        <w:rPr>
          <w:sz w:val="28"/>
        </w:rPr>
      </w:pPr>
      <w:r>
        <w:rPr>
          <w:sz w:val="28"/>
        </w:rPr>
        <w:t>Для целей настоящего Положения выбытие активов именуется оплатой.</w:t>
      </w:r>
    </w:p>
    <w:p w:rsidR="00F04047" w:rsidRDefault="00FA409C">
      <w:pPr>
        <w:widowControl w:val="0"/>
        <w:ind w:firstLine="709"/>
        <w:jc w:val="both"/>
        <w:rPr>
          <w:sz w:val="28"/>
        </w:rPr>
      </w:pPr>
      <w:r>
        <w:rPr>
          <w:sz w:val="28"/>
        </w:rPr>
        <w:t>4. Расходы организации в зависимости от их характера, условий осуществления и направлений деятельности организации подразделяются на:</w:t>
      </w:r>
    </w:p>
    <w:p w:rsidR="00F04047" w:rsidRDefault="00FA409C">
      <w:pPr>
        <w:widowControl w:val="0"/>
        <w:ind w:firstLine="709"/>
        <w:jc w:val="both"/>
        <w:rPr>
          <w:sz w:val="28"/>
        </w:rPr>
      </w:pPr>
      <w:r>
        <w:rPr>
          <w:sz w:val="28"/>
        </w:rPr>
        <w:t>расходы по обычным видам деятельности;</w:t>
      </w:r>
    </w:p>
    <w:p w:rsidR="00F04047" w:rsidRDefault="00FA409C">
      <w:pPr>
        <w:widowControl w:val="0"/>
        <w:ind w:firstLine="709"/>
        <w:jc w:val="both"/>
        <w:rPr>
          <w:sz w:val="28"/>
        </w:rPr>
      </w:pPr>
      <w:r>
        <w:rPr>
          <w:sz w:val="28"/>
        </w:rPr>
        <w:t>прочие расходы;</w:t>
      </w:r>
    </w:p>
    <w:p w:rsidR="00F04047" w:rsidRDefault="00FA409C">
      <w:pPr>
        <w:widowControl w:val="0"/>
        <w:ind w:firstLine="709"/>
        <w:jc w:val="both"/>
        <w:rPr>
          <w:sz w:val="28"/>
        </w:rPr>
      </w:pPr>
      <w:r>
        <w:rPr>
          <w:sz w:val="28"/>
        </w:rPr>
        <w:t xml:space="preserve">(в ред. </w:t>
      </w:r>
      <w:hyperlink r:id="rId314" w:history="1">
        <w:r>
          <w:rPr>
            <w:sz w:val="28"/>
          </w:rPr>
          <w:t>Приказа</w:t>
        </w:r>
      </w:hyperlink>
      <w:r>
        <w:rPr>
          <w:sz w:val="28"/>
        </w:rPr>
        <w:t xml:space="preserve"> Минфина России от 18.09.2006 № 116н)</w:t>
      </w:r>
    </w:p>
    <w:p w:rsidR="00F04047" w:rsidRDefault="00FA409C">
      <w:pPr>
        <w:widowControl w:val="0"/>
        <w:ind w:firstLine="709"/>
        <w:jc w:val="both"/>
        <w:rPr>
          <w:sz w:val="28"/>
        </w:rPr>
      </w:pPr>
      <w:r>
        <w:rPr>
          <w:sz w:val="28"/>
        </w:rPr>
        <w:t xml:space="preserve">абзац исключен. - </w:t>
      </w:r>
      <w:hyperlink r:id="rId315" w:history="1">
        <w:r>
          <w:rPr>
            <w:sz w:val="28"/>
          </w:rPr>
          <w:t>Приказ</w:t>
        </w:r>
      </w:hyperlink>
      <w:r>
        <w:rPr>
          <w:sz w:val="28"/>
        </w:rPr>
        <w:t xml:space="preserve"> Минфина России от 18.09.2006 № 116н.</w:t>
      </w:r>
    </w:p>
    <w:p w:rsidR="00F04047" w:rsidRDefault="00FA409C">
      <w:pPr>
        <w:widowControl w:val="0"/>
        <w:ind w:firstLine="709"/>
        <w:jc w:val="both"/>
        <w:rPr>
          <w:sz w:val="28"/>
        </w:rPr>
      </w:pPr>
      <w:r>
        <w:rPr>
          <w:sz w:val="28"/>
        </w:rPr>
        <w:t>Для целей настоящего Положения расходы, отличные от расходов по обычным видам деятельности, считаются прочими расходами.</w:t>
      </w:r>
    </w:p>
    <w:p w:rsidR="00F04047" w:rsidRDefault="00FA409C">
      <w:pPr>
        <w:widowControl w:val="0"/>
        <w:ind w:firstLine="709"/>
        <w:jc w:val="both"/>
        <w:rPr>
          <w:sz w:val="28"/>
        </w:rPr>
      </w:pPr>
      <w:r>
        <w:rPr>
          <w:sz w:val="28"/>
        </w:rPr>
        <w:t xml:space="preserve">(в ред. </w:t>
      </w:r>
      <w:hyperlink r:id="rId316" w:history="1">
        <w:r>
          <w:rPr>
            <w:sz w:val="28"/>
          </w:rPr>
          <w:t>Приказа</w:t>
        </w:r>
      </w:hyperlink>
      <w:r>
        <w:rPr>
          <w:sz w:val="28"/>
        </w:rPr>
        <w:t xml:space="preserve"> Минфина России от 18.09.2006 № 116н)</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76" w:name="__RefHeading___74"/>
      <w:bookmarkStart w:id="177" w:name="Par67"/>
      <w:bookmarkEnd w:id="176"/>
      <w:bookmarkEnd w:id="177"/>
      <w:r>
        <w:rPr>
          <w:sz w:val="28"/>
        </w:rPr>
        <w:t>II. Расходы по обычным видам деятельности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5. Расходами по обычным видам деятельности являются расходы, связанные с изготовлением продукции и продажей продукции, приобретением и продажей товаров. Такими расходами также считаются расходы, осуществление которых связано с выполнением работ, оказанием услуг.</w:t>
      </w:r>
    </w:p>
    <w:p w:rsidR="00F04047" w:rsidRDefault="00FA409C">
      <w:pPr>
        <w:widowControl w:val="0"/>
        <w:ind w:firstLine="709"/>
        <w:jc w:val="both"/>
        <w:rPr>
          <w:sz w:val="28"/>
        </w:rPr>
      </w:pPr>
      <w:r>
        <w:rPr>
          <w:sz w:val="28"/>
        </w:rPr>
        <w:t>В организациях, предметом деятельности которых является предоставление за плату во временное пользование (временное владение и пользование) своих активов по договору аренды, расходами по обычным видам деятельности считаются расходы, осуществление которых связано с этой деятельностью.</w:t>
      </w:r>
    </w:p>
    <w:p w:rsidR="00F04047" w:rsidRDefault="00FA409C">
      <w:pPr>
        <w:widowControl w:val="0"/>
        <w:ind w:firstLine="709"/>
        <w:jc w:val="both"/>
        <w:rPr>
          <w:sz w:val="28"/>
        </w:rPr>
      </w:pPr>
      <w:r>
        <w:rPr>
          <w:sz w:val="28"/>
        </w:rPr>
        <w:t>В организациях, предметом деятельности которых является предоставление за плату прав, возникающих из патентов на изобретения, промышленные образцы и других видов интеллектуальной собственности, расходами по обычным видам деятельности считаются расходы, осуществление которых связано с этой деятельностью.</w:t>
      </w:r>
    </w:p>
    <w:p w:rsidR="00F04047" w:rsidRDefault="00FA409C">
      <w:pPr>
        <w:widowControl w:val="0"/>
        <w:ind w:firstLine="709"/>
        <w:jc w:val="both"/>
        <w:rPr>
          <w:sz w:val="28"/>
        </w:rPr>
      </w:pPr>
      <w:r>
        <w:rPr>
          <w:sz w:val="28"/>
        </w:rPr>
        <w:t>В организациях, предметом деятельности которых является участие в уставных капиталах других организаций, расходами по обычным видам деятельности считаются расходы, осуществление которых связано с этой деятельностью.</w:t>
      </w:r>
    </w:p>
    <w:p w:rsidR="00F04047" w:rsidRDefault="00FA409C">
      <w:pPr>
        <w:widowControl w:val="0"/>
        <w:ind w:firstLine="709"/>
        <w:jc w:val="both"/>
        <w:rPr>
          <w:sz w:val="28"/>
        </w:rPr>
      </w:pPr>
      <w:r>
        <w:rPr>
          <w:sz w:val="28"/>
        </w:rPr>
        <w:t xml:space="preserve">Расходы, осуществление которых связано с предоставлением за плату во </w:t>
      </w:r>
      <w:r>
        <w:rPr>
          <w:sz w:val="28"/>
        </w:rPr>
        <w:lastRenderedPageBreak/>
        <w:t>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когда это не является предметом деятельности организации, относятся к прочим расходам.</w:t>
      </w:r>
    </w:p>
    <w:p w:rsidR="00F04047" w:rsidRDefault="00FA409C">
      <w:pPr>
        <w:widowControl w:val="0"/>
        <w:ind w:firstLine="709"/>
        <w:jc w:val="both"/>
        <w:rPr>
          <w:sz w:val="28"/>
        </w:rPr>
      </w:pPr>
      <w:r>
        <w:rPr>
          <w:sz w:val="28"/>
        </w:rPr>
        <w:t xml:space="preserve">(в ред. </w:t>
      </w:r>
      <w:hyperlink r:id="rId317" w:history="1">
        <w:r>
          <w:rPr>
            <w:sz w:val="28"/>
          </w:rPr>
          <w:t>Приказа</w:t>
        </w:r>
      </w:hyperlink>
      <w:r>
        <w:rPr>
          <w:sz w:val="28"/>
        </w:rPr>
        <w:t xml:space="preserve"> Минфина России от 18.09.2006 № 116н)</w:t>
      </w:r>
    </w:p>
    <w:p w:rsidR="00F04047" w:rsidRDefault="00FA409C">
      <w:pPr>
        <w:widowControl w:val="0"/>
        <w:ind w:firstLine="709"/>
        <w:jc w:val="both"/>
        <w:rPr>
          <w:sz w:val="28"/>
        </w:rPr>
      </w:pPr>
      <w:r>
        <w:rPr>
          <w:sz w:val="28"/>
        </w:rPr>
        <w:t>Расходами по обычным видам деятельности считается также возмещение стоимости основных средств, нематериальных активов и иных амортизируемых активов, осуществляемых в виде амортизационных отчислений.</w:t>
      </w:r>
    </w:p>
    <w:p w:rsidR="00F04047" w:rsidRDefault="00FA409C">
      <w:pPr>
        <w:widowControl w:val="0"/>
        <w:ind w:firstLine="709"/>
        <w:jc w:val="both"/>
        <w:rPr>
          <w:sz w:val="28"/>
        </w:rPr>
      </w:pPr>
      <w:bookmarkStart w:id="178" w:name="Par76"/>
      <w:bookmarkEnd w:id="178"/>
      <w:r>
        <w:rPr>
          <w:sz w:val="28"/>
        </w:rPr>
        <w:t xml:space="preserve">6. Расходы по обычным видам деятельности принимаются к бухгалтерскому учету в сумме, исчисленной в денежном выражении, равной величине оплаты в денежной и иной форме или величине кредиторской задолженности (с учетом положений </w:t>
      </w:r>
      <w:hyperlink w:anchor="Par50" w:history="1">
        <w:r>
          <w:rPr>
            <w:sz w:val="28"/>
          </w:rPr>
          <w:t>пункта 3</w:t>
        </w:r>
      </w:hyperlink>
      <w:r>
        <w:rPr>
          <w:sz w:val="28"/>
        </w:rPr>
        <w:t xml:space="preserve"> настоящего Положения).</w:t>
      </w:r>
    </w:p>
    <w:p w:rsidR="00F04047" w:rsidRDefault="00FA409C">
      <w:pPr>
        <w:widowControl w:val="0"/>
        <w:ind w:firstLine="709"/>
        <w:jc w:val="both"/>
        <w:rPr>
          <w:sz w:val="28"/>
        </w:rPr>
      </w:pPr>
      <w:r>
        <w:rPr>
          <w:sz w:val="28"/>
        </w:rPr>
        <w:t>Если оплата покрывает лишь часть признаваемых расходов, то расходы, принимаемые к бухгалтерскому учету, определяются как сумма оплаты и кредиторской задолженности (в части, не покрытой оплатой).</w:t>
      </w:r>
    </w:p>
    <w:p w:rsidR="00F04047" w:rsidRDefault="00FA409C">
      <w:pPr>
        <w:widowControl w:val="0"/>
        <w:ind w:firstLine="709"/>
        <w:jc w:val="both"/>
        <w:rPr>
          <w:sz w:val="28"/>
        </w:rPr>
      </w:pPr>
      <w:r>
        <w:rPr>
          <w:sz w:val="28"/>
        </w:rPr>
        <w:t>6.1. Величина оплаты и (или) кредиторской задолженности определяется исходя из цены и условий, установленных договором между организацией и поставщиком (подрядчиком) или иным контрагентом. Если цена не предусмотрена в договоре и не может быть установлена исходя из условий договора, то для определения величины оплаты или кредиторской задолженности принимается цена, по которой в сравнимых обстоятельствах обычно организация определяет расходы в отношении аналогичных материально-производственных запасов и иных ценностей, работ, услуг либо предоставления во временное пользование (временное владение и пользование) аналогичных активов.</w:t>
      </w:r>
    </w:p>
    <w:p w:rsidR="00F04047" w:rsidRDefault="00FA409C">
      <w:pPr>
        <w:widowControl w:val="0"/>
        <w:ind w:firstLine="709"/>
        <w:jc w:val="both"/>
        <w:rPr>
          <w:sz w:val="28"/>
        </w:rPr>
      </w:pPr>
      <w:r>
        <w:rPr>
          <w:sz w:val="28"/>
        </w:rPr>
        <w:t>6.2. При оплате приобретаемых материально-производственных запасов и иных ценностей, работ, услуг на условиях коммерческого кредита, предоставляемого в виде отсрочки и рассрочки платежа, расходы принимаются к бухгалтерскому учету в полной сумме кредиторской задолженности.</w:t>
      </w:r>
    </w:p>
    <w:p w:rsidR="00F04047" w:rsidRDefault="00FA409C">
      <w:pPr>
        <w:widowControl w:val="0"/>
        <w:ind w:firstLine="709"/>
        <w:jc w:val="both"/>
        <w:rPr>
          <w:sz w:val="28"/>
        </w:rPr>
      </w:pPr>
      <w:r>
        <w:rPr>
          <w:sz w:val="28"/>
        </w:rPr>
        <w:t>6.3. Величина оплаты и (или) кредиторской задолженности по договорам, предусматривающим исполнение обязательств (оплату) не денежными средствами, определяется стоимостью товаров (ценностей), переданных или подлежащих передаче организацией. Стоимость товаров (ценностей), переданных или подлежащих передаче организацией, устанавливают исходя из цены, по которой в сравнимых обстоятельствах обычно организация определяет стоимость аналогичных товаров (ценностей).</w:t>
      </w:r>
    </w:p>
    <w:p w:rsidR="00F04047" w:rsidRDefault="00FA409C">
      <w:pPr>
        <w:widowControl w:val="0"/>
        <w:ind w:firstLine="709"/>
        <w:jc w:val="both"/>
        <w:rPr>
          <w:sz w:val="28"/>
        </w:rPr>
      </w:pPr>
      <w:r>
        <w:rPr>
          <w:sz w:val="28"/>
        </w:rPr>
        <w:t>При невозможности установить стоимость товаров (ценностей), переданных или подлежащих передаче организацией, величина оплаты и (или) кредиторской задолженности по договорам, предусматривающим исполнение обязательств (оплату) не денежными средствами, определяется стоимостью продукции (товаров), полученной организацией. Стоимость продукции (товаров), полученной организацией, устанавливается исходя из цены, по которой в сравнимых обстоятельствах приобретается аналогичная продукция (товары).</w:t>
      </w:r>
    </w:p>
    <w:p w:rsidR="00F04047" w:rsidRDefault="00FA409C">
      <w:pPr>
        <w:widowControl w:val="0"/>
        <w:ind w:firstLine="709"/>
        <w:jc w:val="both"/>
        <w:rPr>
          <w:sz w:val="28"/>
        </w:rPr>
      </w:pPr>
      <w:r>
        <w:rPr>
          <w:sz w:val="28"/>
        </w:rPr>
        <w:t xml:space="preserve">6.4. В случае изменения обязательства по договору первоначальная величина оплаты и (или) кредиторской задолженности корректируется исходя из стоимости актива, подлежащего выбытию. Стоимость актива, подлежащего выбытию, </w:t>
      </w:r>
      <w:r>
        <w:rPr>
          <w:sz w:val="28"/>
        </w:rPr>
        <w:lastRenderedPageBreak/>
        <w:t>устанавливают исходя из цены, по которой в сравнимых обстоятельствах обычно организация определяет стоимость аналогичных активов.</w:t>
      </w:r>
    </w:p>
    <w:p w:rsidR="00F04047" w:rsidRDefault="00FA409C">
      <w:pPr>
        <w:widowControl w:val="0"/>
        <w:ind w:firstLine="709"/>
        <w:jc w:val="both"/>
        <w:rPr>
          <w:sz w:val="28"/>
        </w:rPr>
      </w:pPr>
      <w:r>
        <w:rPr>
          <w:sz w:val="28"/>
        </w:rPr>
        <w:t>6.5. Величина оплаты и (или) кредиторской задолженности определяется с учетом всех предоставленных организации согласно договору скидок (накидок).</w:t>
      </w:r>
    </w:p>
    <w:p w:rsidR="00F04047" w:rsidRDefault="00FA409C">
      <w:pPr>
        <w:widowControl w:val="0"/>
        <w:ind w:firstLine="709"/>
        <w:jc w:val="both"/>
        <w:rPr>
          <w:sz w:val="28"/>
        </w:rPr>
      </w:pPr>
      <w:r>
        <w:rPr>
          <w:sz w:val="28"/>
        </w:rPr>
        <w:t xml:space="preserve">6.6. Исключен. - </w:t>
      </w:r>
      <w:hyperlink r:id="rId318" w:history="1">
        <w:r>
          <w:rPr>
            <w:sz w:val="28"/>
          </w:rPr>
          <w:t>Приказ</w:t>
        </w:r>
      </w:hyperlink>
      <w:r>
        <w:rPr>
          <w:sz w:val="28"/>
        </w:rPr>
        <w:t xml:space="preserve"> Минфина России от 27.11.2006 № 156н.</w:t>
      </w:r>
    </w:p>
    <w:p w:rsidR="00F04047" w:rsidRDefault="00FA409C">
      <w:pPr>
        <w:widowControl w:val="0"/>
        <w:ind w:firstLine="709"/>
        <w:jc w:val="both"/>
        <w:rPr>
          <w:sz w:val="28"/>
        </w:rPr>
      </w:pPr>
      <w:r>
        <w:rPr>
          <w:sz w:val="28"/>
        </w:rPr>
        <w:t>7. Расходы по обычным видам деятельности формируют:</w:t>
      </w:r>
    </w:p>
    <w:p w:rsidR="00F04047" w:rsidRDefault="00FA409C">
      <w:pPr>
        <w:widowControl w:val="0"/>
        <w:ind w:firstLine="709"/>
        <w:jc w:val="both"/>
        <w:rPr>
          <w:sz w:val="28"/>
        </w:rPr>
      </w:pPr>
      <w:r>
        <w:rPr>
          <w:sz w:val="28"/>
        </w:rPr>
        <w:t>расходы, связанные с приобретением сырья, материалов, товаров и иных материально-производственных запасов;</w:t>
      </w:r>
    </w:p>
    <w:p w:rsidR="00F04047" w:rsidRDefault="00FA409C">
      <w:pPr>
        <w:widowControl w:val="0"/>
        <w:ind w:firstLine="709"/>
        <w:jc w:val="both"/>
        <w:rPr>
          <w:sz w:val="28"/>
        </w:rPr>
      </w:pPr>
      <w:r>
        <w:rPr>
          <w:sz w:val="28"/>
        </w:rPr>
        <w:t>расходы, возникающие непосредственно в процессе переработки (доработки) материально-производственных запасов для целей производства продукции, выполнения работ и оказания услуг и их продажи, а также продажи (перепродажи) товаров (расходы по содержанию и эксплуатации основных средств и иных внеоборотных активов, а также по поддержанию их в исправном состоянии, коммерческие расходы, управленческие расходы и др.).</w:t>
      </w:r>
    </w:p>
    <w:p w:rsidR="00F04047" w:rsidRDefault="00FA409C">
      <w:pPr>
        <w:widowControl w:val="0"/>
        <w:ind w:firstLine="709"/>
        <w:jc w:val="both"/>
        <w:rPr>
          <w:sz w:val="28"/>
        </w:rPr>
      </w:pPr>
      <w:r>
        <w:rPr>
          <w:sz w:val="28"/>
        </w:rPr>
        <w:t>8. При формировании расходов по обычным видам деятельности должна быть обеспечена их группировка по следующим элементам:</w:t>
      </w:r>
    </w:p>
    <w:p w:rsidR="00F04047" w:rsidRDefault="00FA409C">
      <w:pPr>
        <w:widowControl w:val="0"/>
        <w:ind w:firstLine="709"/>
        <w:jc w:val="both"/>
        <w:rPr>
          <w:sz w:val="28"/>
        </w:rPr>
      </w:pPr>
      <w:r>
        <w:rPr>
          <w:sz w:val="28"/>
        </w:rPr>
        <w:t>материальные затраты;</w:t>
      </w:r>
    </w:p>
    <w:p w:rsidR="00F04047" w:rsidRDefault="00FA409C">
      <w:pPr>
        <w:widowControl w:val="0"/>
        <w:ind w:firstLine="709"/>
        <w:jc w:val="both"/>
        <w:rPr>
          <w:sz w:val="28"/>
        </w:rPr>
      </w:pPr>
      <w:r>
        <w:rPr>
          <w:sz w:val="28"/>
        </w:rPr>
        <w:t>затраты на оплату труда;</w:t>
      </w:r>
    </w:p>
    <w:p w:rsidR="00F04047" w:rsidRDefault="00FA409C">
      <w:pPr>
        <w:widowControl w:val="0"/>
        <w:ind w:firstLine="709"/>
        <w:jc w:val="both"/>
        <w:rPr>
          <w:sz w:val="28"/>
        </w:rPr>
      </w:pPr>
      <w:r>
        <w:rPr>
          <w:sz w:val="28"/>
        </w:rPr>
        <w:t>отчисления на социальные нужды;</w:t>
      </w:r>
    </w:p>
    <w:p w:rsidR="00F04047" w:rsidRDefault="00FA409C">
      <w:pPr>
        <w:widowControl w:val="0"/>
        <w:ind w:firstLine="709"/>
        <w:jc w:val="both"/>
        <w:rPr>
          <w:sz w:val="28"/>
        </w:rPr>
      </w:pPr>
      <w:r>
        <w:rPr>
          <w:sz w:val="28"/>
        </w:rPr>
        <w:t>амортизация;</w:t>
      </w:r>
    </w:p>
    <w:p w:rsidR="00F04047" w:rsidRDefault="00FA409C">
      <w:pPr>
        <w:widowControl w:val="0"/>
        <w:ind w:firstLine="709"/>
        <w:jc w:val="both"/>
        <w:rPr>
          <w:sz w:val="28"/>
        </w:rPr>
      </w:pPr>
      <w:r>
        <w:rPr>
          <w:sz w:val="28"/>
        </w:rPr>
        <w:t>прочие затраты.</w:t>
      </w:r>
    </w:p>
    <w:p w:rsidR="00F04047" w:rsidRDefault="00FA409C">
      <w:pPr>
        <w:widowControl w:val="0"/>
        <w:ind w:firstLine="709"/>
        <w:jc w:val="both"/>
        <w:rPr>
          <w:sz w:val="28"/>
        </w:rPr>
      </w:pPr>
      <w:r>
        <w:rPr>
          <w:sz w:val="28"/>
        </w:rPr>
        <w:t>Для целей управления в бухгалтерском учете организуется учет расходов по статьям затрат. Перечень статей затрат устанавливается организацией самостоятельно.</w:t>
      </w:r>
    </w:p>
    <w:p w:rsidR="00F04047" w:rsidRDefault="00FA409C">
      <w:pPr>
        <w:widowControl w:val="0"/>
        <w:ind w:firstLine="709"/>
        <w:jc w:val="both"/>
        <w:rPr>
          <w:sz w:val="28"/>
        </w:rPr>
      </w:pPr>
      <w:r>
        <w:rPr>
          <w:sz w:val="28"/>
        </w:rPr>
        <w:t>9. Для целей формирования организацией финансового результата деятельности от обычных видов деятельности определяется себестоимость проданных товаров, продукции, работ, услуг, которая формируется на базе расходов по обычным видам деятельности, признанных как в отчетном году, так и в предыдущие отчетные периоды, и переходящих расходов, имеющих отношение к получению доходов в последующие отчетные периоды, с учетом корректировок, зависящих от особенностей производства продукции, выполнения работ и оказания услуг и их продажи, а также продажи (перепродажи) товаров.</w:t>
      </w:r>
    </w:p>
    <w:p w:rsidR="00F04047" w:rsidRDefault="00FA409C">
      <w:pPr>
        <w:widowControl w:val="0"/>
        <w:ind w:firstLine="709"/>
        <w:jc w:val="both"/>
        <w:rPr>
          <w:sz w:val="28"/>
        </w:rPr>
      </w:pPr>
      <w:r>
        <w:rPr>
          <w:sz w:val="28"/>
        </w:rPr>
        <w:t>При этом коммерческие и управленческие расходы могут признаваться в себестоимости проданных продукции, товаров, работ, услуг полностью в отчетном году их признания в качестве расходов по обычным видам деятельности.</w:t>
      </w:r>
    </w:p>
    <w:p w:rsidR="00F04047" w:rsidRDefault="00FA409C">
      <w:pPr>
        <w:widowControl w:val="0"/>
        <w:ind w:firstLine="709"/>
        <w:jc w:val="both"/>
        <w:rPr>
          <w:sz w:val="28"/>
        </w:rPr>
      </w:pPr>
      <w:r>
        <w:rPr>
          <w:sz w:val="28"/>
        </w:rPr>
        <w:t>10. Правила учета затрат на производство продукции, продажу товаров, выполнение работ и оказание услуг в разрезе элементов и статей, исчисления себестоимости продукции (работ, услуг) устанавливаются отдельными нормативными актами и Методическими указаниями по бухгалтерскому учету.</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79" w:name="__RefHeading___75"/>
      <w:bookmarkStart w:id="180" w:name="Par99"/>
      <w:bookmarkEnd w:id="179"/>
      <w:bookmarkEnd w:id="180"/>
      <w:r>
        <w:rPr>
          <w:sz w:val="28"/>
        </w:rPr>
        <w:t>III. Прочие расходы</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11. Прочими расходами являются:</w:t>
      </w:r>
    </w:p>
    <w:p w:rsidR="00F04047" w:rsidRDefault="00FA409C">
      <w:pPr>
        <w:widowControl w:val="0"/>
        <w:ind w:firstLine="709"/>
        <w:jc w:val="both"/>
        <w:rPr>
          <w:sz w:val="28"/>
        </w:rPr>
      </w:pPr>
      <w:r>
        <w:rPr>
          <w:sz w:val="28"/>
        </w:rPr>
        <w:t xml:space="preserve">(в ред. </w:t>
      </w:r>
      <w:hyperlink r:id="rId319" w:history="1">
        <w:r>
          <w:rPr>
            <w:sz w:val="28"/>
          </w:rPr>
          <w:t>Приказа</w:t>
        </w:r>
      </w:hyperlink>
      <w:r>
        <w:rPr>
          <w:sz w:val="28"/>
        </w:rPr>
        <w:t xml:space="preserve"> Минфина России от 18.09.2006 № 116н)</w:t>
      </w:r>
    </w:p>
    <w:p w:rsidR="00F04047" w:rsidRDefault="00FA409C">
      <w:pPr>
        <w:widowControl w:val="0"/>
        <w:ind w:firstLine="709"/>
        <w:jc w:val="both"/>
        <w:rPr>
          <w:sz w:val="28"/>
        </w:rPr>
      </w:pPr>
      <w:r>
        <w:rPr>
          <w:sz w:val="28"/>
        </w:rPr>
        <w:t xml:space="preserve">расходы, связанные с предоставлением за плату во временное пользование (временное владение и пользование) активов организации (с учетом положений </w:t>
      </w:r>
      <w:hyperlink w:anchor="Par69" w:history="1">
        <w:r>
          <w:rPr>
            <w:sz w:val="28"/>
          </w:rPr>
          <w:t>пункта 5</w:t>
        </w:r>
      </w:hyperlink>
      <w:r>
        <w:rPr>
          <w:sz w:val="28"/>
        </w:rPr>
        <w:t xml:space="preserve"> настоящего Положения);</w:t>
      </w:r>
    </w:p>
    <w:p w:rsidR="00F04047" w:rsidRDefault="00FA409C">
      <w:pPr>
        <w:widowControl w:val="0"/>
        <w:ind w:firstLine="709"/>
        <w:jc w:val="both"/>
        <w:rPr>
          <w:sz w:val="28"/>
        </w:rPr>
      </w:pPr>
      <w:r>
        <w:rPr>
          <w:sz w:val="28"/>
        </w:rPr>
        <w:lastRenderedPageBreak/>
        <w:t xml:space="preserve">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 (с учетом положений </w:t>
      </w:r>
      <w:hyperlink w:anchor="Par69" w:history="1">
        <w:r>
          <w:rPr>
            <w:sz w:val="28"/>
          </w:rPr>
          <w:t>пункта 5</w:t>
        </w:r>
      </w:hyperlink>
      <w:r>
        <w:rPr>
          <w:sz w:val="28"/>
        </w:rPr>
        <w:t xml:space="preserve"> настоящего Положения);</w:t>
      </w:r>
    </w:p>
    <w:p w:rsidR="00F04047" w:rsidRDefault="00FA409C">
      <w:pPr>
        <w:widowControl w:val="0"/>
        <w:ind w:firstLine="709"/>
        <w:jc w:val="both"/>
        <w:rPr>
          <w:sz w:val="28"/>
        </w:rPr>
      </w:pPr>
      <w:r>
        <w:rPr>
          <w:sz w:val="28"/>
        </w:rPr>
        <w:t xml:space="preserve">(в ред. </w:t>
      </w:r>
      <w:hyperlink r:id="rId320" w:history="1">
        <w:r>
          <w:rPr>
            <w:sz w:val="28"/>
          </w:rPr>
          <w:t>Приказа</w:t>
        </w:r>
      </w:hyperlink>
      <w:r>
        <w:rPr>
          <w:sz w:val="28"/>
        </w:rPr>
        <w:t xml:space="preserve"> Минфина России от 30.03.2001 № 27н)</w:t>
      </w:r>
    </w:p>
    <w:p w:rsidR="00F04047" w:rsidRDefault="00FA409C">
      <w:pPr>
        <w:widowControl w:val="0"/>
        <w:ind w:firstLine="709"/>
        <w:jc w:val="both"/>
        <w:rPr>
          <w:sz w:val="28"/>
        </w:rPr>
      </w:pPr>
      <w:r>
        <w:rPr>
          <w:sz w:val="28"/>
        </w:rPr>
        <w:t xml:space="preserve">расходы, связанные с участием в уставных капиталах других организаций (с учетом положений </w:t>
      </w:r>
      <w:hyperlink w:anchor="Par69" w:history="1">
        <w:r>
          <w:rPr>
            <w:sz w:val="28"/>
          </w:rPr>
          <w:t>пункта 5</w:t>
        </w:r>
      </w:hyperlink>
      <w:r>
        <w:rPr>
          <w:sz w:val="28"/>
        </w:rPr>
        <w:t xml:space="preserve"> настоящего Положения);</w:t>
      </w:r>
    </w:p>
    <w:p w:rsidR="00F04047" w:rsidRDefault="00FA409C">
      <w:pPr>
        <w:widowControl w:val="0"/>
        <w:ind w:firstLine="709"/>
        <w:jc w:val="both"/>
        <w:rPr>
          <w:sz w:val="28"/>
        </w:rPr>
      </w:pPr>
      <w:r>
        <w:rPr>
          <w:sz w:val="28"/>
        </w:rPr>
        <w:t>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w:t>
      </w:r>
    </w:p>
    <w:p w:rsidR="00F04047" w:rsidRDefault="00FA409C">
      <w:pPr>
        <w:widowControl w:val="0"/>
        <w:ind w:firstLine="709"/>
        <w:jc w:val="both"/>
        <w:rPr>
          <w:sz w:val="28"/>
        </w:rPr>
      </w:pPr>
      <w:r>
        <w:rPr>
          <w:sz w:val="28"/>
        </w:rPr>
        <w:t>проценты, уплачиваемые организацией за предоставление ей в пользование денежных средств (кредитов, займов);</w:t>
      </w:r>
    </w:p>
    <w:p w:rsidR="00F04047" w:rsidRDefault="00FA409C">
      <w:pPr>
        <w:widowControl w:val="0"/>
        <w:ind w:firstLine="709"/>
        <w:jc w:val="both"/>
        <w:rPr>
          <w:sz w:val="28"/>
        </w:rPr>
      </w:pPr>
      <w:r>
        <w:rPr>
          <w:sz w:val="28"/>
        </w:rPr>
        <w:t>расходы, связанные с оплатой услуг, оказываемых кредитными организациями;</w:t>
      </w:r>
    </w:p>
    <w:p w:rsidR="00F04047" w:rsidRDefault="00FA409C">
      <w:pPr>
        <w:widowControl w:val="0"/>
        <w:ind w:firstLine="709"/>
        <w:jc w:val="both"/>
        <w:rPr>
          <w:sz w:val="28"/>
        </w:rPr>
      </w:pPr>
      <w:r>
        <w:rPr>
          <w:sz w:val="28"/>
        </w:rPr>
        <w:t>отчисления в оценочные резервы, создаваемые в соответствии с правилами бухгалтерского учета (резервы по сомнительным долгам, под обесценение вложений в ценные бумаги и др.), а также резервы, создаваемые в связи с признанием условных фактов хозяйственной деятельности;</w:t>
      </w:r>
    </w:p>
    <w:p w:rsidR="00F04047" w:rsidRDefault="00FA409C">
      <w:pPr>
        <w:widowControl w:val="0"/>
        <w:ind w:firstLine="709"/>
        <w:jc w:val="both"/>
        <w:rPr>
          <w:sz w:val="28"/>
        </w:rPr>
      </w:pPr>
      <w:r>
        <w:rPr>
          <w:sz w:val="28"/>
        </w:rPr>
        <w:t xml:space="preserve">(абзац введен </w:t>
      </w:r>
      <w:hyperlink r:id="rId321" w:history="1">
        <w:r>
          <w:rPr>
            <w:sz w:val="28"/>
          </w:rPr>
          <w:t>Приказом</w:t>
        </w:r>
      </w:hyperlink>
      <w:r>
        <w:rPr>
          <w:sz w:val="28"/>
        </w:rPr>
        <w:t xml:space="preserve"> Минфина России от 30.03.2001 № 27н)</w:t>
      </w:r>
    </w:p>
    <w:p w:rsidR="00F04047" w:rsidRDefault="00FA409C">
      <w:pPr>
        <w:widowControl w:val="0"/>
        <w:ind w:firstLine="709"/>
        <w:jc w:val="both"/>
        <w:rPr>
          <w:sz w:val="28"/>
        </w:rPr>
      </w:pPr>
      <w:r>
        <w:rPr>
          <w:sz w:val="28"/>
        </w:rPr>
        <w:t xml:space="preserve">абзац исключен. - </w:t>
      </w:r>
      <w:hyperlink r:id="rId322" w:history="1">
        <w:r>
          <w:rPr>
            <w:sz w:val="28"/>
          </w:rPr>
          <w:t>Приказ</w:t>
        </w:r>
      </w:hyperlink>
      <w:r>
        <w:rPr>
          <w:sz w:val="28"/>
        </w:rPr>
        <w:t xml:space="preserve"> Минфина России от 18.09.2006 № 116н;</w:t>
      </w:r>
    </w:p>
    <w:p w:rsidR="00F04047" w:rsidRDefault="00FA409C">
      <w:pPr>
        <w:widowControl w:val="0"/>
        <w:ind w:firstLine="709"/>
        <w:jc w:val="both"/>
        <w:rPr>
          <w:sz w:val="28"/>
        </w:rPr>
      </w:pPr>
      <w:r>
        <w:rPr>
          <w:sz w:val="28"/>
        </w:rPr>
        <w:t xml:space="preserve">абзац исключен. - </w:t>
      </w:r>
      <w:hyperlink r:id="rId323" w:history="1">
        <w:r>
          <w:rPr>
            <w:sz w:val="28"/>
          </w:rPr>
          <w:t>Приказ</w:t>
        </w:r>
      </w:hyperlink>
      <w:r>
        <w:rPr>
          <w:sz w:val="28"/>
        </w:rPr>
        <w:t xml:space="preserve"> Минфина России от 18.09.2006 № 116н;</w:t>
      </w:r>
    </w:p>
    <w:p w:rsidR="00F04047" w:rsidRDefault="00FA409C">
      <w:pPr>
        <w:widowControl w:val="0"/>
        <w:ind w:firstLine="709"/>
        <w:jc w:val="both"/>
        <w:rPr>
          <w:sz w:val="28"/>
        </w:rPr>
      </w:pPr>
      <w:r>
        <w:rPr>
          <w:sz w:val="28"/>
        </w:rPr>
        <w:t>штрафы, пени, неустойки за нарушение условий договоров;</w:t>
      </w:r>
    </w:p>
    <w:p w:rsidR="00F04047" w:rsidRDefault="00FA409C">
      <w:pPr>
        <w:widowControl w:val="0"/>
        <w:ind w:firstLine="709"/>
        <w:jc w:val="both"/>
        <w:rPr>
          <w:sz w:val="28"/>
        </w:rPr>
      </w:pPr>
      <w:r>
        <w:rPr>
          <w:sz w:val="28"/>
        </w:rPr>
        <w:t>возмещение причиненных организацией убытков;</w:t>
      </w:r>
    </w:p>
    <w:p w:rsidR="00F04047" w:rsidRDefault="00FA409C">
      <w:pPr>
        <w:widowControl w:val="0"/>
        <w:ind w:firstLine="709"/>
        <w:jc w:val="both"/>
        <w:rPr>
          <w:sz w:val="28"/>
        </w:rPr>
      </w:pPr>
      <w:r>
        <w:rPr>
          <w:sz w:val="28"/>
        </w:rPr>
        <w:t>убытки прошлых лет, признанные в отчетном году;</w:t>
      </w:r>
    </w:p>
    <w:p w:rsidR="00F04047" w:rsidRDefault="00FA409C">
      <w:pPr>
        <w:widowControl w:val="0"/>
        <w:ind w:firstLine="709"/>
        <w:jc w:val="both"/>
        <w:rPr>
          <w:sz w:val="28"/>
        </w:rPr>
      </w:pPr>
      <w:r>
        <w:rPr>
          <w:sz w:val="28"/>
        </w:rPr>
        <w:t>суммы дебиторской задолженности, по которой истек срок исковой давности, других долгов, нереальных для взыскания;</w:t>
      </w:r>
    </w:p>
    <w:p w:rsidR="00F04047" w:rsidRDefault="00FA409C">
      <w:pPr>
        <w:widowControl w:val="0"/>
        <w:ind w:firstLine="709"/>
        <w:jc w:val="both"/>
        <w:rPr>
          <w:sz w:val="28"/>
        </w:rPr>
      </w:pPr>
      <w:r>
        <w:rPr>
          <w:sz w:val="28"/>
        </w:rPr>
        <w:t>курсовые разницы;</w:t>
      </w:r>
    </w:p>
    <w:p w:rsidR="00F04047" w:rsidRDefault="00FA409C">
      <w:pPr>
        <w:widowControl w:val="0"/>
        <w:ind w:firstLine="709"/>
        <w:jc w:val="both"/>
        <w:rPr>
          <w:sz w:val="28"/>
        </w:rPr>
      </w:pPr>
      <w:r>
        <w:rPr>
          <w:sz w:val="28"/>
        </w:rPr>
        <w:t>сумма уценки активов;</w:t>
      </w:r>
    </w:p>
    <w:p w:rsidR="00F04047" w:rsidRDefault="00FA409C">
      <w:pPr>
        <w:widowControl w:val="0"/>
        <w:ind w:firstLine="709"/>
        <w:jc w:val="both"/>
        <w:rPr>
          <w:sz w:val="28"/>
        </w:rPr>
      </w:pPr>
      <w:r>
        <w:rPr>
          <w:sz w:val="28"/>
        </w:rPr>
        <w:t xml:space="preserve">(в ред. </w:t>
      </w:r>
      <w:hyperlink r:id="rId324" w:history="1">
        <w:r>
          <w:rPr>
            <w:sz w:val="28"/>
          </w:rPr>
          <w:t>Приказа</w:t>
        </w:r>
      </w:hyperlink>
      <w:r>
        <w:rPr>
          <w:sz w:val="28"/>
        </w:rPr>
        <w:t xml:space="preserve"> Минфина России от 30.03.2001 № 27н)</w:t>
      </w:r>
    </w:p>
    <w:p w:rsidR="00F04047" w:rsidRDefault="00FA409C">
      <w:pPr>
        <w:widowControl w:val="0"/>
        <w:ind w:firstLine="709"/>
        <w:jc w:val="both"/>
        <w:rPr>
          <w:sz w:val="28"/>
        </w:rPr>
      </w:pPr>
      <w:r>
        <w:rPr>
          <w:sz w:val="28"/>
        </w:rPr>
        <w:t>перечисление средств (взносов, выплат и т.д.), связанных с благотворительной деятельностью, расходы на осуществление спортивных мероприятий, отдыха, развлечений, мероприятий культурно-просветительского характера и иных аналогичных мероприятий;</w:t>
      </w:r>
    </w:p>
    <w:p w:rsidR="00F04047" w:rsidRDefault="00FA409C">
      <w:pPr>
        <w:widowControl w:val="0"/>
        <w:ind w:firstLine="709"/>
        <w:jc w:val="both"/>
        <w:rPr>
          <w:sz w:val="28"/>
        </w:rPr>
      </w:pPr>
      <w:r>
        <w:rPr>
          <w:sz w:val="28"/>
        </w:rPr>
        <w:t xml:space="preserve">(абзац введен </w:t>
      </w:r>
      <w:hyperlink r:id="rId325" w:history="1">
        <w:r>
          <w:rPr>
            <w:sz w:val="28"/>
          </w:rPr>
          <w:t>Приказом</w:t>
        </w:r>
      </w:hyperlink>
      <w:r>
        <w:rPr>
          <w:sz w:val="28"/>
        </w:rPr>
        <w:t xml:space="preserve"> Минфина России от 30.03.2001 № 27н)</w:t>
      </w:r>
    </w:p>
    <w:p w:rsidR="00F04047" w:rsidRDefault="00FA409C">
      <w:pPr>
        <w:widowControl w:val="0"/>
        <w:ind w:firstLine="709"/>
        <w:jc w:val="both"/>
        <w:rPr>
          <w:sz w:val="28"/>
        </w:rPr>
      </w:pPr>
      <w:r>
        <w:rPr>
          <w:sz w:val="28"/>
        </w:rPr>
        <w:t>прочие расходы.</w:t>
      </w:r>
    </w:p>
    <w:p w:rsidR="00F04047" w:rsidRDefault="00FA409C">
      <w:pPr>
        <w:widowControl w:val="0"/>
        <w:ind w:firstLine="709"/>
        <w:jc w:val="both"/>
        <w:rPr>
          <w:sz w:val="28"/>
        </w:rPr>
      </w:pPr>
      <w:r>
        <w:rPr>
          <w:sz w:val="28"/>
        </w:rPr>
        <w:t xml:space="preserve">(в ред. </w:t>
      </w:r>
      <w:hyperlink r:id="rId326" w:history="1">
        <w:r>
          <w:rPr>
            <w:sz w:val="28"/>
          </w:rPr>
          <w:t>Приказа</w:t>
        </w:r>
      </w:hyperlink>
      <w:r>
        <w:rPr>
          <w:sz w:val="28"/>
        </w:rPr>
        <w:t xml:space="preserve"> Минфина России от 18.09.2006 № 116н)</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КонсультантПлюс: примечание.</w:t>
      </w:r>
    </w:p>
    <w:p w:rsidR="00F04047" w:rsidRDefault="00FA409C">
      <w:pPr>
        <w:widowControl w:val="0"/>
        <w:ind w:firstLine="709"/>
        <w:jc w:val="both"/>
        <w:rPr>
          <w:sz w:val="28"/>
        </w:rPr>
      </w:pPr>
      <w:r>
        <w:rPr>
          <w:sz w:val="28"/>
        </w:rPr>
        <w:t xml:space="preserve">Нумерация пунктов соответствует изменениям, внесенным </w:t>
      </w:r>
      <w:hyperlink r:id="rId327" w:history="1">
        <w:r>
          <w:rPr>
            <w:sz w:val="28"/>
          </w:rPr>
          <w:t>Приказом</w:t>
        </w:r>
      </w:hyperlink>
      <w:r>
        <w:rPr>
          <w:sz w:val="28"/>
        </w:rPr>
        <w:t xml:space="preserve"> Минфина России от 18.09.2006 № 116н.</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13. Прочими расходами также являются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и т.п.).</w:t>
      </w:r>
    </w:p>
    <w:p w:rsidR="00F04047" w:rsidRDefault="00FA409C">
      <w:pPr>
        <w:widowControl w:val="0"/>
        <w:ind w:firstLine="709"/>
        <w:jc w:val="both"/>
        <w:rPr>
          <w:sz w:val="28"/>
        </w:rPr>
      </w:pPr>
      <w:r>
        <w:rPr>
          <w:sz w:val="28"/>
        </w:rPr>
        <w:t xml:space="preserve">(в ред. </w:t>
      </w:r>
      <w:hyperlink r:id="rId328" w:history="1">
        <w:r>
          <w:rPr>
            <w:sz w:val="28"/>
          </w:rPr>
          <w:t>Приказа</w:t>
        </w:r>
      </w:hyperlink>
      <w:r>
        <w:rPr>
          <w:sz w:val="28"/>
        </w:rPr>
        <w:t xml:space="preserve"> Минфина России от 18.09.2006 № 116н)</w:t>
      </w:r>
    </w:p>
    <w:p w:rsidR="00F04047" w:rsidRDefault="00FA409C">
      <w:pPr>
        <w:widowControl w:val="0"/>
        <w:ind w:firstLine="709"/>
        <w:jc w:val="both"/>
        <w:rPr>
          <w:sz w:val="28"/>
        </w:rPr>
      </w:pPr>
      <w:r>
        <w:rPr>
          <w:sz w:val="28"/>
        </w:rPr>
        <w:t>14. Для целей бухгалтерского учета величина прочих расходов определяется в следующем порядке.</w:t>
      </w:r>
    </w:p>
    <w:p w:rsidR="00F04047" w:rsidRDefault="00FA409C">
      <w:pPr>
        <w:widowControl w:val="0"/>
        <w:ind w:firstLine="709"/>
        <w:jc w:val="both"/>
        <w:rPr>
          <w:sz w:val="28"/>
        </w:rPr>
      </w:pPr>
      <w:r>
        <w:rPr>
          <w:sz w:val="28"/>
        </w:rPr>
        <w:t xml:space="preserve">14.1. Величина расходов, связанных с продажей, выбытием и прочим списанием основных средств и иных активов, отличных от денежных средств (кроме иностранной валюты), товаров, продукции, а также с участием в уставных капиталах других </w:t>
      </w:r>
      <w:r>
        <w:rPr>
          <w:sz w:val="28"/>
        </w:rPr>
        <w:lastRenderedPageBreak/>
        <w:t>организаций, с предоставлением за плату во временное пользование (временное владение и пользование) активов организации, прав, возникающих из патентов на изобретения, промышленные образцы и других видов интеллектуальной собственности (когда это не является предметом деятельности организации), процентов, уплачиваемых организацией за предоставление ей в пользование денежных средств, а также расходы, связанные с оплатой услуг, оказываемых кредитными организациями, определяются в порядке, аналогичном предусмотренному</w:t>
      </w:r>
      <w:hyperlink w:anchor="Par76" w:history="1">
        <w:r>
          <w:rPr>
            <w:sz w:val="28"/>
          </w:rPr>
          <w:t>пунктом 6</w:t>
        </w:r>
      </w:hyperlink>
      <w:r>
        <w:rPr>
          <w:sz w:val="28"/>
        </w:rPr>
        <w:t xml:space="preserve"> настоящего Положения.</w:t>
      </w:r>
    </w:p>
    <w:p w:rsidR="00F04047" w:rsidRDefault="00FA409C">
      <w:pPr>
        <w:widowControl w:val="0"/>
        <w:ind w:firstLine="709"/>
        <w:jc w:val="both"/>
        <w:rPr>
          <w:sz w:val="28"/>
        </w:rPr>
      </w:pPr>
      <w:r>
        <w:rPr>
          <w:sz w:val="28"/>
        </w:rPr>
        <w:t>14.2. Штрафы, пени, неустойки за нарушение условий договоров, а также возмещение причиненных организацией убытков принимаются к бухгалтерскому учету в суммах, присужденных судом или признанных организацией.</w:t>
      </w:r>
    </w:p>
    <w:p w:rsidR="00F04047" w:rsidRDefault="00FA409C">
      <w:pPr>
        <w:widowControl w:val="0"/>
        <w:ind w:firstLine="709"/>
        <w:jc w:val="both"/>
        <w:rPr>
          <w:sz w:val="28"/>
        </w:rPr>
      </w:pPr>
      <w:r>
        <w:rPr>
          <w:sz w:val="28"/>
        </w:rPr>
        <w:t>14.3. Дебиторская задолженность, по которой срок исковой давности истек, другие долги, нереальные для взыскания, включаются в расходы организации в сумме, в которой задолженность была отражена в бухгалтерском учете организации.</w:t>
      </w:r>
    </w:p>
    <w:p w:rsidR="00F04047" w:rsidRDefault="00FA409C">
      <w:pPr>
        <w:widowControl w:val="0"/>
        <w:ind w:firstLine="709"/>
        <w:jc w:val="both"/>
        <w:rPr>
          <w:sz w:val="28"/>
        </w:rPr>
      </w:pPr>
      <w:r>
        <w:rPr>
          <w:sz w:val="28"/>
        </w:rPr>
        <w:t xml:space="preserve">14.4. Суммы уценки активов определяются в соответствии с </w:t>
      </w:r>
      <w:hyperlink r:id="rId329" w:history="1">
        <w:r>
          <w:rPr>
            <w:sz w:val="28"/>
          </w:rPr>
          <w:t>правилами</w:t>
        </w:r>
      </w:hyperlink>
      <w:r>
        <w:rPr>
          <w:sz w:val="28"/>
        </w:rPr>
        <w:t>, установленными для проведения переоценки активов.</w:t>
      </w:r>
    </w:p>
    <w:p w:rsidR="00F04047" w:rsidRDefault="00FA409C">
      <w:pPr>
        <w:widowControl w:val="0"/>
        <w:ind w:firstLine="709"/>
        <w:jc w:val="both"/>
        <w:rPr>
          <w:sz w:val="28"/>
        </w:rPr>
      </w:pPr>
      <w:r>
        <w:rPr>
          <w:sz w:val="28"/>
        </w:rPr>
        <w:t xml:space="preserve">(в ред. </w:t>
      </w:r>
      <w:hyperlink r:id="rId330" w:history="1">
        <w:r>
          <w:rPr>
            <w:sz w:val="28"/>
          </w:rPr>
          <w:t>Приказа</w:t>
        </w:r>
      </w:hyperlink>
      <w:r>
        <w:rPr>
          <w:sz w:val="28"/>
        </w:rPr>
        <w:t xml:space="preserve"> Минфина России от 30.03.2001 № 27н)</w:t>
      </w:r>
    </w:p>
    <w:p w:rsidR="00F04047" w:rsidRDefault="00FA409C">
      <w:pPr>
        <w:widowControl w:val="0"/>
        <w:ind w:firstLine="709"/>
        <w:jc w:val="both"/>
        <w:rPr>
          <w:sz w:val="28"/>
        </w:rPr>
      </w:pPr>
      <w:r>
        <w:rPr>
          <w:sz w:val="28"/>
        </w:rPr>
        <w:t>15. Прочие расходы подлежат зачислению на счет прибылей и убытков организации, кроме случаев, когда законодательством или правилами бухгалтерского учета установлен иной порядок.</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81" w:name="__RefHeading___76"/>
      <w:bookmarkStart w:id="182" w:name="Par139"/>
      <w:bookmarkEnd w:id="181"/>
      <w:bookmarkEnd w:id="182"/>
      <w:r>
        <w:rPr>
          <w:sz w:val="28"/>
        </w:rPr>
        <w:t>IV. Признание расходов</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16. Расходы признаются в бухгалтерском учете при наличии следующих условий:</w:t>
      </w:r>
    </w:p>
    <w:p w:rsidR="00F04047" w:rsidRDefault="00FA409C">
      <w:pPr>
        <w:widowControl w:val="0"/>
        <w:ind w:firstLine="709"/>
        <w:jc w:val="both"/>
        <w:rPr>
          <w:sz w:val="28"/>
        </w:rPr>
      </w:pPr>
      <w:r>
        <w:rPr>
          <w:sz w:val="28"/>
        </w:rPr>
        <w:t>расход производится в соответствии с конкретным договором, требованием законодательных и нормативных актов, обычаями делового оборота;</w:t>
      </w:r>
    </w:p>
    <w:p w:rsidR="00F04047" w:rsidRDefault="00FA409C">
      <w:pPr>
        <w:widowControl w:val="0"/>
        <w:ind w:firstLine="709"/>
        <w:jc w:val="both"/>
        <w:rPr>
          <w:sz w:val="28"/>
        </w:rPr>
      </w:pPr>
      <w:r>
        <w:rPr>
          <w:sz w:val="28"/>
        </w:rPr>
        <w:t>сумма расхода может быть определена;</w:t>
      </w:r>
    </w:p>
    <w:p w:rsidR="00F04047" w:rsidRDefault="00FA409C">
      <w:pPr>
        <w:widowControl w:val="0"/>
        <w:ind w:firstLine="709"/>
        <w:jc w:val="both"/>
        <w:rPr>
          <w:sz w:val="28"/>
        </w:rPr>
      </w:pPr>
      <w:r>
        <w:rPr>
          <w:sz w:val="28"/>
        </w:rPr>
        <w:t>имеется уверенность в том, что в результате конкретной операции произойдет уменьшение экономических выгод организации. Уверенность в том, что в результате конкретной операции произойдет уменьшение экономических выгод организации, имеется в случае, когда организация передала актив либо отсутствует неопределенность в отношении передачи актива.</w:t>
      </w:r>
    </w:p>
    <w:p w:rsidR="00F04047" w:rsidRDefault="00FA409C">
      <w:pPr>
        <w:widowControl w:val="0"/>
        <w:ind w:firstLine="709"/>
        <w:jc w:val="both"/>
        <w:rPr>
          <w:sz w:val="28"/>
        </w:rPr>
      </w:pPr>
      <w:r>
        <w:rPr>
          <w:sz w:val="28"/>
        </w:rPr>
        <w:t>Если в отношении любых расходов, осуществленных организацией, не исполнено хотя бы одно из названных условий, то в бухгалтерском учете организации признается дебиторская задолженность.</w:t>
      </w:r>
    </w:p>
    <w:p w:rsidR="00F04047" w:rsidRDefault="00FA409C">
      <w:pPr>
        <w:widowControl w:val="0"/>
        <w:ind w:firstLine="709"/>
        <w:jc w:val="both"/>
        <w:rPr>
          <w:sz w:val="28"/>
        </w:rPr>
      </w:pPr>
      <w:r>
        <w:rPr>
          <w:sz w:val="28"/>
        </w:rPr>
        <w:t>Амортизация признается в качестве расхода исходя из величины амортизационных отчислений, определяемой на основе стоимости амортизируемых активов, срока полезного использования и принятых организацией способов начисления амортизации.</w:t>
      </w:r>
    </w:p>
    <w:p w:rsidR="00F04047" w:rsidRDefault="00FA409C">
      <w:pPr>
        <w:widowControl w:val="0"/>
        <w:ind w:firstLine="709"/>
        <w:jc w:val="both"/>
        <w:rPr>
          <w:sz w:val="28"/>
        </w:rPr>
      </w:pPr>
      <w:r>
        <w:rPr>
          <w:sz w:val="28"/>
        </w:rPr>
        <w:t>17. Расходы подлежат признанию в бухгалтерском учете независимо от намерения получить выручку, прочие или иные доходы и от формы осуществления расхода (денежной, натуральной и иной).</w:t>
      </w:r>
    </w:p>
    <w:p w:rsidR="00F04047" w:rsidRDefault="00FA409C">
      <w:pPr>
        <w:widowControl w:val="0"/>
        <w:ind w:firstLine="709"/>
        <w:jc w:val="both"/>
        <w:rPr>
          <w:sz w:val="28"/>
        </w:rPr>
      </w:pPr>
      <w:r>
        <w:rPr>
          <w:sz w:val="28"/>
        </w:rPr>
        <w:t xml:space="preserve">(в ред. </w:t>
      </w:r>
      <w:hyperlink r:id="rId331" w:history="1">
        <w:r>
          <w:rPr>
            <w:sz w:val="28"/>
          </w:rPr>
          <w:t>Приказа</w:t>
        </w:r>
      </w:hyperlink>
      <w:r>
        <w:rPr>
          <w:sz w:val="28"/>
        </w:rPr>
        <w:t xml:space="preserve"> Минфина России от 18.09.2006 № 116н)</w:t>
      </w:r>
    </w:p>
    <w:p w:rsidR="00F04047" w:rsidRDefault="00FA409C">
      <w:pPr>
        <w:widowControl w:val="0"/>
        <w:ind w:firstLine="709"/>
        <w:jc w:val="both"/>
        <w:rPr>
          <w:sz w:val="28"/>
        </w:rPr>
      </w:pPr>
      <w:r>
        <w:rPr>
          <w:sz w:val="28"/>
        </w:rPr>
        <w:t xml:space="preserve">18. Расходы признаются в том отчетном периоде, в котором они имели место, независимо от времени фактической выплаты денежных средств и иной формы </w:t>
      </w:r>
      <w:r>
        <w:rPr>
          <w:sz w:val="28"/>
        </w:rPr>
        <w:lastRenderedPageBreak/>
        <w:t>осуществления (допущение временной определенности фактов хозяйственной деятельности).</w:t>
      </w:r>
    </w:p>
    <w:p w:rsidR="00F04047" w:rsidRDefault="00FA409C">
      <w:pPr>
        <w:widowControl w:val="0"/>
        <w:ind w:firstLine="709"/>
        <w:jc w:val="both"/>
        <w:rPr>
          <w:sz w:val="28"/>
        </w:rPr>
      </w:pPr>
      <w:r>
        <w:rPr>
          <w:sz w:val="28"/>
        </w:rPr>
        <w:t>Если организацией, которая вправе применять упрощенные способы ведения бухгалтерского учета, включая упрощенную бухгалтерскую (финансовую) отчетность, принят порядок признания выручки от продажи продукции и товаров не по мере передачи прав владения, пользования и распоряжения на поставленную продукцию, отпущенный товар, выполненную работу, оказанную услугу, а после поступления денежных средств и иной формы оплаты, то и расходы признаются после осуществления погашения задолженности.</w:t>
      </w:r>
    </w:p>
    <w:p w:rsidR="00F04047" w:rsidRDefault="00FA409C">
      <w:pPr>
        <w:widowControl w:val="0"/>
        <w:ind w:firstLine="709"/>
        <w:jc w:val="both"/>
        <w:rPr>
          <w:sz w:val="28"/>
        </w:rPr>
      </w:pPr>
      <w:r>
        <w:rPr>
          <w:sz w:val="28"/>
        </w:rPr>
        <w:t xml:space="preserve">(в ред. Приказов Минфина России от 08.11.2010 </w:t>
      </w:r>
      <w:hyperlink r:id="rId332" w:history="1">
        <w:r>
          <w:rPr>
            <w:sz w:val="28"/>
          </w:rPr>
          <w:t>№ 144н</w:t>
        </w:r>
      </w:hyperlink>
      <w:r>
        <w:rPr>
          <w:sz w:val="28"/>
        </w:rPr>
        <w:t xml:space="preserve">, от 27.04.2012 </w:t>
      </w:r>
      <w:hyperlink r:id="rId333" w:history="1">
        <w:r>
          <w:rPr>
            <w:sz w:val="28"/>
          </w:rPr>
          <w:t>№ 55н</w:t>
        </w:r>
      </w:hyperlink>
      <w:r>
        <w:rPr>
          <w:sz w:val="28"/>
        </w:rPr>
        <w:t xml:space="preserve">, от 06.04.2015 </w:t>
      </w:r>
      <w:hyperlink r:id="rId334" w:history="1">
        <w:r>
          <w:rPr>
            <w:sz w:val="28"/>
          </w:rPr>
          <w:t>№ 57н</w:t>
        </w:r>
      </w:hyperlink>
      <w:r>
        <w:rPr>
          <w:sz w:val="28"/>
        </w:rPr>
        <w:t>)</w:t>
      </w:r>
    </w:p>
    <w:p w:rsidR="00F04047" w:rsidRDefault="00FA409C">
      <w:pPr>
        <w:widowControl w:val="0"/>
        <w:ind w:firstLine="709"/>
        <w:jc w:val="both"/>
        <w:rPr>
          <w:sz w:val="28"/>
        </w:rPr>
      </w:pPr>
      <w:r>
        <w:rPr>
          <w:sz w:val="28"/>
        </w:rPr>
        <w:t xml:space="preserve">19. Расходы признаются в </w:t>
      </w:r>
      <w:hyperlink r:id="rId335" w:history="1">
        <w:r>
          <w:rPr>
            <w:sz w:val="28"/>
          </w:rPr>
          <w:t>отчете</w:t>
        </w:r>
      </w:hyperlink>
      <w:r>
        <w:rPr>
          <w:sz w:val="28"/>
        </w:rPr>
        <w:t xml:space="preserve"> о финансовых результатах:</w:t>
      </w:r>
    </w:p>
    <w:p w:rsidR="00F04047" w:rsidRDefault="00FA409C">
      <w:pPr>
        <w:widowControl w:val="0"/>
        <w:ind w:firstLine="709"/>
        <w:jc w:val="both"/>
        <w:rPr>
          <w:sz w:val="28"/>
        </w:rPr>
      </w:pPr>
      <w:r>
        <w:rPr>
          <w:sz w:val="28"/>
        </w:rPr>
        <w:t xml:space="preserve">(в ред. </w:t>
      </w:r>
      <w:hyperlink r:id="rId336" w:history="1">
        <w:r>
          <w:rPr>
            <w:sz w:val="28"/>
          </w:rPr>
          <w:t>Приказа</w:t>
        </w:r>
      </w:hyperlink>
      <w:r>
        <w:rPr>
          <w:sz w:val="28"/>
        </w:rPr>
        <w:t xml:space="preserve"> Минфина России от 06.04.2015 № 57н)</w:t>
      </w:r>
    </w:p>
    <w:p w:rsidR="00F04047" w:rsidRDefault="00FA409C">
      <w:pPr>
        <w:widowControl w:val="0"/>
        <w:ind w:firstLine="709"/>
        <w:jc w:val="both"/>
        <w:rPr>
          <w:sz w:val="28"/>
        </w:rPr>
      </w:pPr>
      <w:r>
        <w:rPr>
          <w:sz w:val="28"/>
        </w:rPr>
        <w:t>с учетом связи между произведенными расходами и поступлениями (соответствие доходов и расходов);</w:t>
      </w:r>
    </w:p>
    <w:p w:rsidR="00F04047" w:rsidRDefault="00FA409C">
      <w:pPr>
        <w:widowControl w:val="0"/>
        <w:ind w:firstLine="709"/>
        <w:jc w:val="both"/>
        <w:rPr>
          <w:sz w:val="28"/>
        </w:rPr>
      </w:pPr>
      <w:r>
        <w:rPr>
          <w:sz w:val="28"/>
        </w:rPr>
        <w:t>путем их обоснованного распределения между отчетными периодами, когда расходы обуславливают получение доходов в течение нескольких отчетных периодов и когда связь между доходами и расходами не может быть определена четко или определяется косвенным путем;</w:t>
      </w:r>
    </w:p>
    <w:p w:rsidR="00F04047" w:rsidRDefault="00FA409C">
      <w:pPr>
        <w:widowControl w:val="0"/>
        <w:ind w:firstLine="709"/>
        <w:jc w:val="both"/>
        <w:rPr>
          <w:sz w:val="28"/>
        </w:rPr>
      </w:pPr>
      <w:r>
        <w:rPr>
          <w:sz w:val="28"/>
        </w:rPr>
        <w:t>по расходам, признанным в отчетном периоде, когда по ним становится определенным неполучение экономических выгод (доходов) или поступление активов;</w:t>
      </w:r>
    </w:p>
    <w:p w:rsidR="00F04047" w:rsidRDefault="00FA409C">
      <w:pPr>
        <w:widowControl w:val="0"/>
        <w:ind w:firstLine="709"/>
        <w:jc w:val="both"/>
        <w:rPr>
          <w:sz w:val="28"/>
        </w:rPr>
      </w:pPr>
      <w:r>
        <w:rPr>
          <w:sz w:val="28"/>
        </w:rPr>
        <w:t>независимо от того, как они принимаются для целей расчета налогооблагаемой базы;</w:t>
      </w:r>
    </w:p>
    <w:p w:rsidR="00F04047" w:rsidRDefault="00FA409C">
      <w:pPr>
        <w:widowControl w:val="0"/>
        <w:ind w:firstLine="709"/>
        <w:jc w:val="both"/>
        <w:rPr>
          <w:sz w:val="28"/>
        </w:rPr>
      </w:pPr>
      <w:r>
        <w:rPr>
          <w:sz w:val="28"/>
        </w:rPr>
        <w:t>когда возникают обязательства, не обусловленные признанием соответствующих активов.</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83" w:name="__RefHeading___77"/>
      <w:bookmarkEnd w:id="183"/>
      <w:r>
        <w:rPr>
          <w:sz w:val="28"/>
        </w:rPr>
        <w:t>V. Раскрытие информации в бухгалтерской отчетности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20. В составе информации об учетной политике организации в бухгалтерской отчетности подлежит раскрытию порядок признания коммерческих и управленческих расходов.</w:t>
      </w:r>
    </w:p>
    <w:p w:rsidR="00F04047" w:rsidRDefault="00FA409C">
      <w:pPr>
        <w:widowControl w:val="0"/>
        <w:ind w:firstLine="709"/>
        <w:jc w:val="both"/>
        <w:rPr>
          <w:sz w:val="28"/>
        </w:rPr>
      </w:pPr>
      <w:r>
        <w:rPr>
          <w:sz w:val="28"/>
        </w:rPr>
        <w:t xml:space="preserve">21. В </w:t>
      </w:r>
      <w:hyperlink r:id="rId337" w:history="1">
        <w:r>
          <w:rPr>
            <w:sz w:val="28"/>
          </w:rPr>
          <w:t>отчете</w:t>
        </w:r>
      </w:hyperlink>
      <w:r>
        <w:rPr>
          <w:sz w:val="28"/>
        </w:rPr>
        <w:t xml:space="preserve"> о финансовых результатах расходы организации отражаются с подразделением на себестоимость проданных товаров, продукции, работ, услуг, коммерческие расходы, управленческие расходы и прочие расходы.</w:t>
      </w:r>
    </w:p>
    <w:p w:rsidR="00F04047" w:rsidRDefault="00FA409C">
      <w:pPr>
        <w:widowControl w:val="0"/>
        <w:ind w:firstLine="709"/>
        <w:jc w:val="both"/>
        <w:rPr>
          <w:sz w:val="28"/>
        </w:rPr>
      </w:pPr>
      <w:r>
        <w:rPr>
          <w:sz w:val="28"/>
        </w:rPr>
        <w:t xml:space="preserve">(в ред. Приказов Минфина России от 18.09.2006 </w:t>
      </w:r>
      <w:hyperlink r:id="rId338" w:history="1">
        <w:r>
          <w:rPr>
            <w:sz w:val="28"/>
          </w:rPr>
          <w:t>№ 116н</w:t>
        </w:r>
      </w:hyperlink>
      <w:r>
        <w:rPr>
          <w:sz w:val="28"/>
        </w:rPr>
        <w:t xml:space="preserve">, от 06.04.2015 </w:t>
      </w:r>
      <w:hyperlink r:id="rId339" w:history="1">
        <w:r>
          <w:rPr>
            <w:sz w:val="28"/>
          </w:rPr>
          <w:t>№ 57н</w:t>
        </w:r>
      </w:hyperlink>
      <w:r>
        <w:rPr>
          <w:sz w:val="28"/>
        </w:rPr>
        <w:t>)</w:t>
      </w:r>
    </w:p>
    <w:p w:rsidR="00F04047" w:rsidRDefault="00FA409C">
      <w:pPr>
        <w:widowControl w:val="0"/>
        <w:ind w:firstLine="709"/>
        <w:jc w:val="both"/>
        <w:rPr>
          <w:sz w:val="28"/>
        </w:rPr>
      </w:pPr>
      <w:r>
        <w:rPr>
          <w:sz w:val="28"/>
        </w:rPr>
        <w:t>21.1. В случае выделения в отчете о финансовых результатах видов доходов, каждый из которых в отдельности составляет пять и более процентов от общей суммы доходов организации за отчетный год, в нем показывается соответствующая каждому виду часть расходов.</w:t>
      </w:r>
    </w:p>
    <w:p w:rsidR="00F04047" w:rsidRDefault="00FA409C">
      <w:pPr>
        <w:widowControl w:val="0"/>
        <w:ind w:firstLine="709"/>
        <w:jc w:val="both"/>
        <w:rPr>
          <w:sz w:val="28"/>
        </w:rPr>
      </w:pPr>
      <w:r>
        <w:rPr>
          <w:sz w:val="28"/>
        </w:rPr>
        <w:t xml:space="preserve">(в ред. </w:t>
      </w:r>
      <w:hyperlink r:id="rId340" w:history="1">
        <w:r>
          <w:rPr>
            <w:sz w:val="28"/>
          </w:rPr>
          <w:t>Приказа</w:t>
        </w:r>
      </w:hyperlink>
      <w:r>
        <w:rPr>
          <w:sz w:val="28"/>
        </w:rPr>
        <w:t xml:space="preserve"> Минфина России от 06.04.2015 № 57н)</w:t>
      </w:r>
    </w:p>
    <w:p w:rsidR="00F04047" w:rsidRDefault="00FA409C">
      <w:pPr>
        <w:widowControl w:val="0"/>
        <w:ind w:firstLine="709"/>
        <w:jc w:val="both"/>
        <w:rPr>
          <w:sz w:val="28"/>
        </w:rPr>
      </w:pPr>
      <w:r>
        <w:rPr>
          <w:sz w:val="28"/>
        </w:rPr>
        <w:t>21.2. Прочие расходы могут не показываться в отчете о финансовых результатах развернуто по отношению к соответствующим доходам, когда:</w:t>
      </w:r>
    </w:p>
    <w:p w:rsidR="00F04047" w:rsidRDefault="00FA409C">
      <w:pPr>
        <w:widowControl w:val="0"/>
        <w:ind w:firstLine="709"/>
        <w:jc w:val="both"/>
        <w:rPr>
          <w:sz w:val="28"/>
        </w:rPr>
      </w:pPr>
      <w:r>
        <w:rPr>
          <w:sz w:val="28"/>
        </w:rPr>
        <w:t xml:space="preserve">(в ред. Приказов Минфина России от 18.09.2006 </w:t>
      </w:r>
      <w:hyperlink r:id="rId341" w:history="1">
        <w:r>
          <w:rPr>
            <w:sz w:val="28"/>
          </w:rPr>
          <w:t>№ 116н</w:t>
        </w:r>
      </w:hyperlink>
      <w:r>
        <w:rPr>
          <w:sz w:val="28"/>
        </w:rPr>
        <w:t xml:space="preserve">, от 06.04.2015 </w:t>
      </w:r>
      <w:hyperlink r:id="rId342" w:history="1">
        <w:r>
          <w:rPr>
            <w:sz w:val="28"/>
          </w:rPr>
          <w:t>№ 57н</w:t>
        </w:r>
      </w:hyperlink>
      <w:r>
        <w:rPr>
          <w:sz w:val="28"/>
        </w:rPr>
        <w:t>)</w:t>
      </w:r>
    </w:p>
    <w:p w:rsidR="00F04047" w:rsidRDefault="00FA409C">
      <w:pPr>
        <w:widowControl w:val="0"/>
        <w:ind w:firstLine="709"/>
        <w:jc w:val="both"/>
        <w:rPr>
          <w:sz w:val="28"/>
        </w:rPr>
      </w:pPr>
      <w:r>
        <w:rPr>
          <w:sz w:val="28"/>
        </w:rPr>
        <w:t>соответствующие правила бухгалтерского учета предусматривают или не запрещают такое отражение расходов;</w:t>
      </w:r>
    </w:p>
    <w:p w:rsidR="00F04047" w:rsidRDefault="00FA409C">
      <w:pPr>
        <w:widowControl w:val="0"/>
        <w:ind w:firstLine="709"/>
        <w:jc w:val="both"/>
        <w:rPr>
          <w:sz w:val="28"/>
        </w:rPr>
      </w:pPr>
      <w:r>
        <w:rPr>
          <w:sz w:val="28"/>
        </w:rPr>
        <w:t xml:space="preserve">расходы и связанные с ними доходы, возникшие в результате одного и того же </w:t>
      </w:r>
      <w:r>
        <w:rPr>
          <w:sz w:val="28"/>
        </w:rPr>
        <w:lastRenderedPageBreak/>
        <w:t>или аналогичного по характеру факта хозяйственной деятельности, не являются существенными для характеристики финансового положения организации.</w:t>
      </w:r>
    </w:p>
    <w:p w:rsidR="00F04047" w:rsidRDefault="00FA409C">
      <w:pPr>
        <w:widowControl w:val="0"/>
        <w:ind w:firstLine="709"/>
        <w:jc w:val="both"/>
        <w:rPr>
          <w:sz w:val="28"/>
        </w:rPr>
      </w:pPr>
      <w:r>
        <w:rPr>
          <w:sz w:val="28"/>
        </w:rPr>
        <w:t>22. В бухгалтерской отчетности также подлежит раскрытию как минимум следующая информация:</w:t>
      </w:r>
    </w:p>
    <w:p w:rsidR="00F04047" w:rsidRDefault="00FA409C">
      <w:pPr>
        <w:widowControl w:val="0"/>
        <w:ind w:firstLine="709"/>
        <w:jc w:val="both"/>
        <w:rPr>
          <w:sz w:val="28"/>
        </w:rPr>
      </w:pPr>
      <w:r>
        <w:rPr>
          <w:sz w:val="28"/>
        </w:rPr>
        <w:t>расходы по обычным видам деятельности в разрезе элементов затрат;</w:t>
      </w:r>
    </w:p>
    <w:p w:rsidR="00F04047" w:rsidRDefault="00FA409C">
      <w:pPr>
        <w:widowControl w:val="0"/>
        <w:ind w:firstLine="709"/>
        <w:jc w:val="both"/>
        <w:rPr>
          <w:sz w:val="28"/>
        </w:rPr>
      </w:pPr>
      <w:r>
        <w:rPr>
          <w:sz w:val="28"/>
        </w:rPr>
        <w:t>изменение величины расходов, не имеющих отношения к исчислению себестоимости проданных продукции, товаров, работ, услуг в отчетном году;</w:t>
      </w:r>
    </w:p>
    <w:p w:rsidR="00F04047" w:rsidRDefault="00FA409C">
      <w:pPr>
        <w:widowControl w:val="0"/>
        <w:ind w:firstLine="709"/>
        <w:jc w:val="both"/>
        <w:rPr>
          <w:sz w:val="28"/>
        </w:rPr>
      </w:pPr>
      <w:r>
        <w:rPr>
          <w:sz w:val="28"/>
        </w:rPr>
        <w:t>расходы, равные величине отчислений в связи с образованием в соответствии с правилами бухгалтерского учета резервов (предстоящих расходов, оценочных резервов и др.).</w:t>
      </w:r>
    </w:p>
    <w:p w:rsidR="00F04047" w:rsidRDefault="00FA409C">
      <w:pPr>
        <w:widowControl w:val="0"/>
        <w:ind w:firstLine="709"/>
        <w:jc w:val="both"/>
        <w:rPr>
          <w:sz w:val="28"/>
        </w:rPr>
      </w:pPr>
      <w:r>
        <w:rPr>
          <w:sz w:val="28"/>
        </w:rPr>
        <w:t>23. Прочие расходы организации за отчетный год, которые в соответствии с правилами бухгалтерского учета не зачисляются в отчетном году на счет прибылей и убытков, подлежат раскрытию в бухгалтерской отчетности обособленно.</w:t>
      </w: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A409C">
      <w:pPr>
        <w:widowControl w:val="0"/>
        <w:ind w:firstLine="709"/>
        <w:jc w:val="right"/>
        <w:rPr>
          <w:b/>
          <w:sz w:val="28"/>
        </w:rPr>
      </w:pPr>
      <w:r>
        <w:rPr>
          <w:b/>
          <w:sz w:val="28"/>
        </w:rPr>
        <w:t>Приложение 7</w:t>
      </w:r>
    </w:p>
    <w:p w:rsidR="00F04047" w:rsidRDefault="00FA409C">
      <w:pPr>
        <w:widowControl w:val="0"/>
        <w:ind w:firstLine="709"/>
        <w:jc w:val="both"/>
        <w:outlineLvl w:val="0"/>
        <w:rPr>
          <w:sz w:val="28"/>
        </w:rPr>
      </w:pPr>
      <w:bookmarkStart w:id="184" w:name="__RefHeading___78"/>
      <w:bookmarkEnd w:id="184"/>
      <w:r>
        <w:rPr>
          <w:sz w:val="28"/>
        </w:rPr>
        <w:t>Зарегистрировано в Минюсте России 31 мая 1999 г. № 1791</w:t>
      </w:r>
    </w:p>
    <w:p w:rsidR="00F04047" w:rsidRDefault="00F04047">
      <w:pPr>
        <w:widowControl w:val="0"/>
        <w:ind w:firstLine="709"/>
        <w:jc w:val="both"/>
        <w:rPr>
          <w:sz w:val="2"/>
        </w:rPr>
      </w:pP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МИНИСТЕРСТВО ФИНАНСОВ РОССИЙСКОЙ ФЕДЕРАЦИИ</w:t>
      </w:r>
    </w:p>
    <w:p w:rsidR="00F04047" w:rsidRDefault="00FA409C">
      <w:pPr>
        <w:widowControl w:val="0"/>
        <w:ind w:firstLine="709"/>
        <w:jc w:val="both"/>
        <w:rPr>
          <w:sz w:val="28"/>
        </w:rPr>
      </w:pPr>
      <w:r>
        <w:rPr>
          <w:sz w:val="28"/>
        </w:rPr>
        <w:t>ПРИКАЗ</w:t>
      </w:r>
    </w:p>
    <w:p w:rsidR="00F04047" w:rsidRDefault="00FA409C">
      <w:pPr>
        <w:widowControl w:val="0"/>
        <w:ind w:firstLine="709"/>
        <w:jc w:val="both"/>
        <w:rPr>
          <w:sz w:val="28"/>
        </w:rPr>
      </w:pPr>
      <w:r>
        <w:rPr>
          <w:sz w:val="28"/>
        </w:rPr>
        <w:t>от 6 мая 1999 г. № 32н</w:t>
      </w:r>
    </w:p>
    <w:p w:rsidR="00F04047" w:rsidRDefault="00FA409C">
      <w:pPr>
        <w:widowControl w:val="0"/>
        <w:ind w:firstLine="709"/>
        <w:jc w:val="both"/>
        <w:rPr>
          <w:sz w:val="28"/>
        </w:rPr>
      </w:pPr>
      <w:r>
        <w:rPr>
          <w:sz w:val="28"/>
        </w:rPr>
        <w:t>ОБ УТВЕРЖДЕНИИ ПОЛОЖЕНИЯ ПО БУХГАЛТЕРСКОМУ УЧЕТУ</w:t>
      </w:r>
    </w:p>
    <w:p w:rsidR="00F04047" w:rsidRDefault="00FA409C">
      <w:pPr>
        <w:widowControl w:val="0"/>
        <w:ind w:firstLine="709"/>
        <w:jc w:val="both"/>
        <w:rPr>
          <w:sz w:val="28"/>
        </w:rPr>
      </w:pPr>
      <w:r>
        <w:rPr>
          <w:sz w:val="28"/>
        </w:rPr>
        <w:t>"ДОХОДЫ ОРГАНИЗАЦИИ" ПБУ 9/99</w:t>
      </w: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(в ред. Приказов Минфина России</w:t>
      </w:r>
    </w:p>
    <w:p w:rsidR="00F04047" w:rsidRDefault="00FA409C">
      <w:pPr>
        <w:widowControl w:val="0"/>
        <w:ind w:firstLine="709"/>
        <w:jc w:val="both"/>
        <w:rPr>
          <w:sz w:val="28"/>
        </w:rPr>
      </w:pPr>
      <w:r>
        <w:rPr>
          <w:sz w:val="28"/>
        </w:rPr>
        <w:t xml:space="preserve">от 30.12.1999 </w:t>
      </w:r>
      <w:hyperlink r:id="rId343" w:history="1">
        <w:r>
          <w:rPr>
            <w:sz w:val="28"/>
          </w:rPr>
          <w:t>№ 107н,</w:t>
        </w:r>
      </w:hyperlink>
      <w:r>
        <w:rPr>
          <w:sz w:val="28"/>
        </w:rPr>
        <w:t xml:space="preserve"> от 30.03.2001 </w:t>
      </w:r>
      <w:hyperlink r:id="rId344" w:history="1">
        <w:r>
          <w:rPr>
            <w:sz w:val="28"/>
          </w:rPr>
          <w:t>№ 27н</w:t>
        </w:r>
      </w:hyperlink>
      <w:r>
        <w:rPr>
          <w:sz w:val="28"/>
        </w:rPr>
        <w:t>,</w:t>
      </w:r>
    </w:p>
    <w:p w:rsidR="00F04047" w:rsidRDefault="00FA409C">
      <w:pPr>
        <w:widowControl w:val="0"/>
        <w:ind w:firstLine="709"/>
        <w:jc w:val="both"/>
        <w:rPr>
          <w:sz w:val="28"/>
        </w:rPr>
      </w:pPr>
      <w:r>
        <w:rPr>
          <w:sz w:val="28"/>
        </w:rPr>
        <w:t xml:space="preserve">от 18.09.2006 </w:t>
      </w:r>
      <w:hyperlink r:id="rId345" w:history="1">
        <w:r>
          <w:rPr>
            <w:sz w:val="28"/>
          </w:rPr>
          <w:t>№ 116н</w:t>
        </w:r>
      </w:hyperlink>
      <w:r>
        <w:rPr>
          <w:sz w:val="28"/>
        </w:rPr>
        <w:t xml:space="preserve">, от 27.11.2006 </w:t>
      </w:r>
      <w:hyperlink r:id="rId346" w:history="1">
        <w:r>
          <w:rPr>
            <w:sz w:val="28"/>
          </w:rPr>
          <w:t>№ 156н</w:t>
        </w:r>
      </w:hyperlink>
      <w:r>
        <w:rPr>
          <w:sz w:val="28"/>
        </w:rPr>
        <w:t>,</w:t>
      </w:r>
    </w:p>
    <w:p w:rsidR="00F04047" w:rsidRDefault="00FA409C">
      <w:pPr>
        <w:widowControl w:val="0"/>
        <w:ind w:firstLine="709"/>
        <w:jc w:val="both"/>
        <w:rPr>
          <w:sz w:val="28"/>
        </w:rPr>
      </w:pPr>
      <w:r>
        <w:rPr>
          <w:sz w:val="28"/>
        </w:rPr>
        <w:t xml:space="preserve">от 25.10.2010 </w:t>
      </w:r>
      <w:hyperlink r:id="rId347" w:history="1">
        <w:r>
          <w:rPr>
            <w:sz w:val="28"/>
          </w:rPr>
          <w:t>№ 132н</w:t>
        </w:r>
      </w:hyperlink>
      <w:r>
        <w:rPr>
          <w:sz w:val="28"/>
        </w:rPr>
        <w:t xml:space="preserve">, от 08.11.2010 </w:t>
      </w:r>
      <w:hyperlink r:id="rId348" w:history="1">
        <w:r>
          <w:rPr>
            <w:sz w:val="28"/>
          </w:rPr>
          <w:t>№ 144н</w:t>
        </w:r>
      </w:hyperlink>
      <w:r>
        <w:rPr>
          <w:sz w:val="28"/>
        </w:rPr>
        <w:t>,</w:t>
      </w:r>
    </w:p>
    <w:p w:rsidR="00F04047" w:rsidRDefault="00FA409C">
      <w:pPr>
        <w:widowControl w:val="0"/>
        <w:ind w:firstLine="709"/>
        <w:jc w:val="both"/>
        <w:rPr>
          <w:sz w:val="28"/>
        </w:rPr>
      </w:pPr>
      <w:r>
        <w:rPr>
          <w:sz w:val="28"/>
        </w:rPr>
        <w:t xml:space="preserve">от 27.04.2012 </w:t>
      </w:r>
      <w:hyperlink r:id="rId349" w:history="1">
        <w:r>
          <w:rPr>
            <w:sz w:val="28"/>
          </w:rPr>
          <w:t>№ 55н</w:t>
        </w:r>
      </w:hyperlink>
      <w:r>
        <w:rPr>
          <w:sz w:val="28"/>
        </w:rPr>
        <w:t xml:space="preserve">, от 06.04.2015 </w:t>
      </w:r>
      <w:hyperlink r:id="rId350" w:history="1">
        <w:r>
          <w:rPr>
            <w:sz w:val="28"/>
          </w:rPr>
          <w:t>№ 57н</w:t>
        </w:r>
      </w:hyperlink>
      <w:r>
        <w:rPr>
          <w:sz w:val="28"/>
        </w:rPr>
        <w:t>)</w:t>
      </w:r>
    </w:p>
    <w:p w:rsidR="00F04047" w:rsidRDefault="00FA409C">
      <w:pPr>
        <w:widowControl w:val="0"/>
        <w:ind w:firstLine="709"/>
        <w:jc w:val="both"/>
        <w:rPr>
          <w:sz w:val="28"/>
        </w:rPr>
      </w:pPr>
      <w:r>
        <w:rPr>
          <w:sz w:val="28"/>
        </w:rPr>
        <w:t xml:space="preserve">Во исполнение </w:t>
      </w:r>
      <w:hyperlink r:id="rId351" w:history="1">
        <w:r>
          <w:rPr>
            <w:sz w:val="28"/>
          </w:rPr>
          <w:t>Программы</w:t>
        </w:r>
      </w:hyperlink>
      <w:r>
        <w:rPr>
          <w:sz w:val="28"/>
        </w:rPr>
        <w:t xml:space="preserve"> реформирования бухгалтерского учета в соответствии с международными стандартами финансовой отчетности, утвержденной Постановлением Правительства Российской Федерации от 6 марта 1998 г. № 283, приказываю:</w:t>
      </w:r>
    </w:p>
    <w:p w:rsidR="00F04047" w:rsidRDefault="00FA409C">
      <w:pPr>
        <w:widowControl w:val="0"/>
        <w:ind w:firstLine="709"/>
        <w:jc w:val="both"/>
        <w:rPr>
          <w:sz w:val="28"/>
        </w:rPr>
      </w:pPr>
      <w:r>
        <w:rPr>
          <w:sz w:val="28"/>
        </w:rPr>
        <w:t xml:space="preserve">1. Утвердить прилагаемое </w:t>
      </w:r>
      <w:hyperlink w:anchor="Par35" w:history="1">
        <w:r>
          <w:rPr>
            <w:sz w:val="28"/>
          </w:rPr>
          <w:t>Положение</w:t>
        </w:r>
      </w:hyperlink>
      <w:r>
        <w:rPr>
          <w:sz w:val="28"/>
        </w:rPr>
        <w:t xml:space="preserve"> по бухгалтерскому учету "Доходы организации" ПБУ 9/99.</w:t>
      </w:r>
    </w:p>
    <w:p w:rsidR="00F04047" w:rsidRDefault="00FA409C">
      <w:pPr>
        <w:widowControl w:val="0"/>
        <w:ind w:firstLine="709"/>
        <w:jc w:val="both"/>
        <w:rPr>
          <w:sz w:val="28"/>
        </w:rPr>
      </w:pPr>
      <w:r>
        <w:rPr>
          <w:sz w:val="28"/>
        </w:rPr>
        <w:t>2. Ввести в действие настоящий Приказ с 1 января 2000 г.</w:t>
      </w:r>
    </w:p>
    <w:p w:rsidR="00F04047" w:rsidRDefault="00FA409C">
      <w:pPr>
        <w:widowControl w:val="0"/>
        <w:ind w:firstLine="709"/>
        <w:jc w:val="both"/>
        <w:rPr>
          <w:sz w:val="28"/>
        </w:rPr>
      </w:pPr>
      <w:r>
        <w:rPr>
          <w:sz w:val="28"/>
        </w:rPr>
        <w:lastRenderedPageBreak/>
        <w:t>Министр финансов</w:t>
      </w:r>
    </w:p>
    <w:p w:rsidR="00F04047" w:rsidRDefault="00FA409C">
      <w:pPr>
        <w:widowControl w:val="0"/>
        <w:ind w:firstLine="709"/>
        <w:jc w:val="both"/>
        <w:rPr>
          <w:sz w:val="28"/>
        </w:rPr>
      </w:pPr>
      <w:r>
        <w:rPr>
          <w:sz w:val="28"/>
        </w:rPr>
        <w:t>Российской Федерации</w:t>
      </w:r>
    </w:p>
    <w:p w:rsidR="00F04047" w:rsidRDefault="00FA409C">
      <w:pPr>
        <w:widowControl w:val="0"/>
        <w:ind w:firstLine="709"/>
        <w:jc w:val="both"/>
        <w:rPr>
          <w:sz w:val="28"/>
        </w:rPr>
      </w:pPr>
      <w:r>
        <w:rPr>
          <w:sz w:val="28"/>
        </w:rPr>
        <w:t>М.ЗАДОРНОВ</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185" w:name="__RefHeading___79"/>
      <w:bookmarkEnd w:id="185"/>
      <w:r>
        <w:rPr>
          <w:sz w:val="28"/>
        </w:rPr>
        <w:t>Утверждено</w:t>
      </w:r>
    </w:p>
    <w:p w:rsidR="00F04047" w:rsidRDefault="00FA409C">
      <w:pPr>
        <w:widowControl w:val="0"/>
        <w:ind w:firstLine="709"/>
        <w:jc w:val="both"/>
        <w:rPr>
          <w:sz w:val="28"/>
        </w:rPr>
      </w:pPr>
      <w:r>
        <w:rPr>
          <w:sz w:val="28"/>
        </w:rPr>
        <w:t>Приказом Минфина РФ</w:t>
      </w:r>
    </w:p>
    <w:p w:rsidR="00F04047" w:rsidRDefault="00FA409C">
      <w:pPr>
        <w:widowControl w:val="0"/>
        <w:ind w:firstLine="709"/>
        <w:jc w:val="both"/>
        <w:rPr>
          <w:sz w:val="28"/>
        </w:rPr>
      </w:pPr>
      <w:r>
        <w:rPr>
          <w:sz w:val="28"/>
        </w:rPr>
        <w:t>от 6 мая 1999 г. № 32н</w:t>
      </w:r>
    </w:p>
    <w:p w:rsidR="00F04047" w:rsidRDefault="00FA409C">
      <w:pPr>
        <w:widowControl w:val="0"/>
        <w:ind w:firstLine="709"/>
        <w:jc w:val="both"/>
        <w:rPr>
          <w:sz w:val="28"/>
        </w:rPr>
      </w:pPr>
      <w:r>
        <w:rPr>
          <w:sz w:val="28"/>
        </w:rPr>
        <w:t>ПОЛОЖЕНИЕ ПО БУХГАЛТЕРСКОМУ УЧЕТУ "ДОХОДЫ ОРГАНИЗАЦИИ" ПБУ 9/99</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(в ред. Приказов Минфина России</w:t>
      </w:r>
    </w:p>
    <w:p w:rsidR="00F04047" w:rsidRDefault="00FA409C">
      <w:pPr>
        <w:widowControl w:val="0"/>
        <w:ind w:firstLine="709"/>
        <w:jc w:val="both"/>
        <w:rPr>
          <w:sz w:val="28"/>
        </w:rPr>
      </w:pPr>
      <w:r>
        <w:rPr>
          <w:sz w:val="28"/>
        </w:rPr>
        <w:t xml:space="preserve">от 30.12.1999 </w:t>
      </w:r>
      <w:hyperlink r:id="rId352" w:history="1">
        <w:r>
          <w:rPr>
            <w:sz w:val="28"/>
          </w:rPr>
          <w:t>№ 107н,</w:t>
        </w:r>
      </w:hyperlink>
      <w:r>
        <w:rPr>
          <w:sz w:val="28"/>
        </w:rPr>
        <w:t xml:space="preserve"> от 30.03.2001 </w:t>
      </w:r>
      <w:hyperlink r:id="rId353" w:history="1">
        <w:r>
          <w:rPr>
            <w:sz w:val="28"/>
          </w:rPr>
          <w:t>№ 27н</w:t>
        </w:r>
      </w:hyperlink>
      <w:r>
        <w:rPr>
          <w:sz w:val="28"/>
        </w:rPr>
        <w:t>,</w:t>
      </w:r>
    </w:p>
    <w:p w:rsidR="00F04047" w:rsidRDefault="00FA409C">
      <w:pPr>
        <w:widowControl w:val="0"/>
        <w:ind w:firstLine="709"/>
        <w:jc w:val="both"/>
        <w:rPr>
          <w:sz w:val="28"/>
        </w:rPr>
      </w:pPr>
      <w:r>
        <w:rPr>
          <w:sz w:val="28"/>
        </w:rPr>
        <w:t xml:space="preserve">от 18.09.2006 </w:t>
      </w:r>
      <w:hyperlink r:id="rId354" w:history="1">
        <w:r>
          <w:rPr>
            <w:sz w:val="28"/>
          </w:rPr>
          <w:t>№ 116н</w:t>
        </w:r>
      </w:hyperlink>
      <w:r>
        <w:rPr>
          <w:sz w:val="28"/>
        </w:rPr>
        <w:t xml:space="preserve">, от 27.11.2006 </w:t>
      </w:r>
      <w:hyperlink r:id="rId355" w:history="1">
        <w:r>
          <w:rPr>
            <w:sz w:val="28"/>
          </w:rPr>
          <w:t>№ 156н</w:t>
        </w:r>
      </w:hyperlink>
      <w:r>
        <w:rPr>
          <w:sz w:val="28"/>
        </w:rPr>
        <w:t>,</w:t>
      </w:r>
    </w:p>
    <w:p w:rsidR="00F04047" w:rsidRDefault="00FA409C">
      <w:pPr>
        <w:widowControl w:val="0"/>
        <w:ind w:firstLine="709"/>
        <w:jc w:val="both"/>
        <w:rPr>
          <w:sz w:val="28"/>
        </w:rPr>
      </w:pPr>
      <w:r>
        <w:rPr>
          <w:sz w:val="28"/>
        </w:rPr>
        <w:t xml:space="preserve">от 25.10.2010 </w:t>
      </w:r>
      <w:hyperlink r:id="rId356" w:history="1">
        <w:r>
          <w:rPr>
            <w:sz w:val="28"/>
          </w:rPr>
          <w:t>№ 132н</w:t>
        </w:r>
      </w:hyperlink>
      <w:r>
        <w:rPr>
          <w:sz w:val="28"/>
        </w:rPr>
        <w:t xml:space="preserve">, от 08.11.2010 </w:t>
      </w:r>
      <w:hyperlink r:id="rId357" w:history="1">
        <w:r>
          <w:rPr>
            <w:sz w:val="28"/>
          </w:rPr>
          <w:t>№ 144н</w:t>
        </w:r>
      </w:hyperlink>
      <w:r>
        <w:rPr>
          <w:sz w:val="28"/>
        </w:rPr>
        <w:t>,</w:t>
      </w:r>
    </w:p>
    <w:p w:rsidR="00F04047" w:rsidRDefault="00FA409C">
      <w:pPr>
        <w:widowControl w:val="0"/>
        <w:ind w:firstLine="709"/>
        <w:jc w:val="both"/>
        <w:rPr>
          <w:sz w:val="28"/>
        </w:rPr>
      </w:pPr>
      <w:r>
        <w:rPr>
          <w:sz w:val="28"/>
        </w:rPr>
        <w:t xml:space="preserve">от 27.04.2012 </w:t>
      </w:r>
      <w:hyperlink r:id="rId358" w:history="1">
        <w:r>
          <w:rPr>
            <w:sz w:val="28"/>
          </w:rPr>
          <w:t>№ 55н</w:t>
        </w:r>
      </w:hyperlink>
      <w:r>
        <w:rPr>
          <w:sz w:val="28"/>
        </w:rPr>
        <w:t xml:space="preserve">, от 06.04.2015 </w:t>
      </w:r>
      <w:hyperlink r:id="rId359" w:history="1">
        <w:r>
          <w:rPr>
            <w:sz w:val="28"/>
          </w:rPr>
          <w:t>№ 57н</w:t>
        </w:r>
      </w:hyperlink>
      <w:r>
        <w:rPr>
          <w:sz w:val="28"/>
        </w:rPr>
        <w:t>)</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86" w:name="__RefHeading___80"/>
      <w:bookmarkEnd w:id="186"/>
      <w:r>
        <w:rPr>
          <w:sz w:val="28"/>
        </w:rPr>
        <w:t>I. Общие положения</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1. Настоящее Положение устанавливает правила формирования в </w:t>
      </w:r>
      <w:hyperlink r:id="rId360" w:history="1">
        <w:r>
          <w:rPr>
            <w:sz w:val="28"/>
          </w:rPr>
          <w:t>бухгалтерском учете</w:t>
        </w:r>
      </w:hyperlink>
      <w:r>
        <w:rPr>
          <w:sz w:val="28"/>
        </w:rPr>
        <w:t xml:space="preserve"> информации о доходах коммерческих организаций (кроме кредитных и страховых организаций), являющихся юридическими лицами по законодательству Российской Федерации.</w:t>
      </w:r>
    </w:p>
    <w:p w:rsidR="00F04047" w:rsidRDefault="00FA409C">
      <w:pPr>
        <w:widowControl w:val="0"/>
        <w:ind w:firstLine="709"/>
        <w:jc w:val="both"/>
        <w:rPr>
          <w:sz w:val="28"/>
        </w:rPr>
      </w:pPr>
      <w:r>
        <w:rPr>
          <w:sz w:val="28"/>
        </w:rPr>
        <w:t>Применительно к настоящему Положению некоммерческие организации (кроме государственных (муниципальных) учреждений) признают доходы от предпринимательской и иной деятельности.</w:t>
      </w:r>
    </w:p>
    <w:p w:rsidR="00F04047" w:rsidRDefault="00FA409C">
      <w:pPr>
        <w:widowControl w:val="0"/>
        <w:ind w:firstLine="709"/>
        <w:jc w:val="both"/>
        <w:rPr>
          <w:sz w:val="28"/>
        </w:rPr>
      </w:pPr>
      <w:r>
        <w:rPr>
          <w:sz w:val="28"/>
        </w:rPr>
        <w:t xml:space="preserve">(в ред. Приказов Минфина России от 30.12.1999 </w:t>
      </w:r>
      <w:hyperlink r:id="rId361" w:history="1">
        <w:r>
          <w:rPr>
            <w:sz w:val="28"/>
          </w:rPr>
          <w:t>№ 107н</w:t>
        </w:r>
      </w:hyperlink>
      <w:r>
        <w:rPr>
          <w:sz w:val="28"/>
        </w:rPr>
        <w:t xml:space="preserve">, от 25.10.2010 </w:t>
      </w:r>
      <w:hyperlink r:id="rId362" w:history="1">
        <w:r>
          <w:rPr>
            <w:sz w:val="28"/>
          </w:rPr>
          <w:t>№ 132н</w:t>
        </w:r>
      </w:hyperlink>
      <w:r>
        <w:rPr>
          <w:sz w:val="28"/>
        </w:rPr>
        <w:t>)</w:t>
      </w:r>
    </w:p>
    <w:p w:rsidR="00F04047" w:rsidRDefault="00FA409C">
      <w:pPr>
        <w:widowControl w:val="0"/>
        <w:ind w:firstLine="709"/>
        <w:jc w:val="both"/>
        <w:rPr>
          <w:sz w:val="28"/>
        </w:rPr>
      </w:pPr>
      <w:r>
        <w:rPr>
          <w:sz w:val="28"/>
        </w:rPr>
        <w:t>2. 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F04047" w:rsidRDefault="00FA409C">
      <w:pPr>
        <w:widowControl w:val="0"/>
        <w:ind w:firstLine="709"/>
        <w:jc w:val="both"/>
        <w:rPr>
          <w:sz w:val="28"/>
        </w:rPr>
      </w:pPr>
      <w:bookmarkStart w:id="187" w:name="Par51"/>
      <w:bookmarkEnd w:id="187"/>
      <w:r>
        <w:rPr>
          <w:sz w:val="28"/>
        </w:rPr>
        <w:t>3. Для целей настоящего Положения не признаются доходами организации поступления от других юридических и физических лиц:</w:t>
      </w:r>
    </w:p>
    <w:p w:rsidR="00F04047" w:rsidRDefault="00FA409C">
      <w:pPr>
        <w:widowControl w:val="0"/>
        <w:ind w:firstLine="709"/>
        <w:jc w:val="both"/>
        <w:rPr>
          <w:sz w:val="28"/>
        </w:rPr>
      </w:pPr>
      <w:r>
        <w:rPr>
          <w:sz w:val="28"/>
        </w:rPr>
        <w:t>сумм налога на добавленную стоимость, акцизов, налога с продаж, экспортных пошлин и иных аналогичных обязательных платежей;</w:t>
      </w:r>
    </w:p>
    <w:p w:rsidR="00F04047" w:rsidRDefault="00FA409C">
      <w:pPr>
        <w:widowControl w:val="0"/>
        <w:ind w:firstLine="709"/>
        <w:jc w:val="both"/>
        <w:rPr>
          <w:sz w:val="28"/>
        </w:rPr>
      </w:pPr>
      <w:r>
        <w:rPr>
          <w:sz w:val="28"/>
        </w:rPr>
        <w:t>по договорам комиссии, агентским и иным аналогичным договорам в пользу комитента, принципала и т.п.;</w:t>
      </w:r>
    </w:p>
    <w:p w:rsidR="00F04047" w:rsidRDefault="00FA409C">
      <w:pPr>
        <w:widowControl w:val="0"/>
        <w:ind w:firstLine="709"/>
        <w:jc w:val="both"/>
        <w:rPr>
          <w:sz w:val="28"/>
        </w:rPr>
      </w:pPr>
      <w:r>
        <w:rPr>
          <w:sz w:val="28"/>
        </w:rPr>
        <w:t>в порядке предварительной оплаты продукции, товаров, работ, услуг;</w:t>
      </w:r>
    </w:p>
    <w:p w:rsidR="00F04047" w:rsidRDefault="00FA409C">
      <w:pPr>
        <w:widowControl w:val="0"/>
        <w:ind w:firstLine="709"/>
        <w:jc w:val="both"/>
        <w:rPr>
          <w:sz w:val="28"/>
        </w:rPr>
      </w:pPr>
      <w:r>
        <w:rPr>
          <w:sz w:val="28"/>
        </w:rPr>
        <w:t>авансов в счет оплаты продукции, товаров, работ, услуг;</w:t>
      </w:r>
    </w:p>
    <w:p w:rsidR="00F04047" w:rsidRDefault="00FA409C">
      <w:pPr>
        <w:widowControl w:val="0"/>
        <w:ind w:firstLine="709"/>
        <w:jc w:val="both"/>
        <w:rPr>
          <w:sz w:val="28"/>
        </w:rPr>
      </w:pPr>
      <w:r>
        <w:rPr>
          <w:sz w:val="28"/>
        </w:rPr>
        <w:t>задатка;</w:t>
      </w:r>
    </w:p>
    <w:p w:rsidR="00F04047" w:rsidRDefault="00FA409C">
      <w:pPr>
        <w:widowControl w:val="0"/>
        <w:ind w:firstLine="709"/>
        <w:jc w:val="both"/>
        <w:rPr>
          <w:sz w:val="28"/>
        </w:rPr>
      </w:pPr>
      <w:r>
        <w:rPr>
          <w:sz w:val="28"/>
        </w:rPr>
        <w:t>в залог, если договором предусмотрена передача заложенного имущества залогодержателю;</w:t>
      </w:r>
    </w:p>
    <w:p w:rsidR="00F04047" w:rsidRDefault="00FA409C">
      <w:pPr>
        <w:widowControl w:val="0"/>
        <w:ind w:firstLine="709"/>
        <w:jc w:val="both"/>
        <w:rPr>
          <w:sz w:val="28"/>
        </w:rPr>
      </w:pPr>
      <w:r>
        <w:rPr>
          <w:sz w:val="28"/>
        </w:rPr>
        <w:t>в погашение кредита, займа, предоставленного заемщику.</w:t>
      </w:r>
    </w:p>
    <w:p w:rsidR="00F04047" w:rsidRDefault="00FA409C">
      <w:pPr>
        <w:widowControl w:val="0"/>
        <w:ind w:firstLine="709"/>
        <w:jc w:val="both"/>
        <w:rPr>
          <w:sz w:val="28"/>
        </w:rPr>
      </w:pPr>
      <w:r>
        <w:rPr>
          <w:sz w:val="28"/>
        </w:rPr>
        <w:t>4. Доходы организации в зависимости от их характера, условия получения и направлений деятельности организации подразделяются на:</w:t>
      </w:r>
    </w:p>
    <w:p w:rsidR="00F04047" w:rsidRDefault="00FA409C">
      <w:pPr>
        <w:widowControl w:val="0"/>
        <w:ind w:firstLine="709"/>
        <w:jc w:val="both"/>
        <w:rPr>
          <w:sz w:val="28"/>
        </w:rPr>
      </w:pPr>
      <w:r>
        <w:rPr>
          <w:sz w:val="28"/>
        </w:rPr>
        <w:t>а) доходы от обычных видов деятельности;</w:t>
      </w:r>
    </w:p>
    <w:p w:rsidR="00F04047" w:rsidRDefault="00FA409C">
      <w:pPr>
        <w:widowControl w:val="0"/>
        <w:ind w:firstLine="709"/>
        <w:jc w:val="both"/>
        <w:rPr>
          <w:sz w:val="28"/>
        </w:rPr>
      </w:pPr>
      <w:r>
        <w:rPr>
          <w:sz w:val="28"/>
        </w:rPr>
        <w:lastRenderedPageBreak/>
        <w:t>б) прочие доходы;</w:t>
      </w:r>
    </w:p>
    <w:p w:rsidR="00F04047" w:rsidRDefault="00FA409C">
      <w:pPr>
        <w:widowControl w:val="0"/>
        <w:ind w:firstLine="709"/>
        <w:jc w:val="both"/>
        <w:rPr>
          <w:sz w:val="28"/>
        </w:rPr>
      </w:pPr>
      <w:r>
        <w:rPr>
          <w:sz w:val="28"/>
        </w:rPr>
        <w:t xml:space="preserve">(в ред. </w:t>
      </w:r>
      <w:hyperlink r:id="rId363" w:history="1">
        <w:r>
          <w:rPr>
            <w:sz w:val="28"/>
          </w:rPr>
          <w:t>Приказа</w:t>
        </w:r>
      </w:hyperlink>
      <w:r>
        <w:rPr>
          <w:sz w:val="28"/>
        </w:rPr>
        <w:t xml:space="preserve"> Минфина России от 18.09.2006 № 116н)</w:t>
      </w:r>
    </w:p>
    <w:p w:rsidR="00F04047" w:rsidRDefault="00FA409C">
      <w:pPr>
        <w:widowControl w:val="0"/>
        <w:ind w:firstLine="709"/>
        <w:jc w:val="both"/>
        <w:rPr>
          <w:sz w:val="28"/>
        </w:rPr>
      </w:pPr>
      <w:r>
        <w:rPr>
          <w:sz w:val="28"/>
        </w:rPr>
        <w:t xml:space="preserve">в) исключен. - </w:t>
      </w:r>
      <w:hyperlink r:id="rId364" w:history="1">
        <w:r>
          <w:rPr>
            <w:sz w:val="28"/>
          </w:rPr>
          <w:t>Приказ</w:t>
        </w:r>
      </w:hyperlink>
      <w:r>
        <w:rPr>
          <w:sz w:val="28"/>
        </w:rPr>
        <w:t xml:space="preserve"> Минфина России от 18.09.2006 № 116н.</w:t>
      </w:r>
    </w:p>
    <w:p w:rsidR="00F04047" w:rsidRDefault="00FA409C">
      <w:pPr>
        <w:widowControl w:val="0"/>
        <w:ind w:firstLine="709"/>
        <w:jc w:val="both"/>
        <w:rPr>
          <w:sz w:val="28"/>
        </w:rPr>
      </w:pPr>
      <w:r>
        <w:rPr>
          <w:sz w:val="28"/>
        </w:rPr>
        <w:t>Для целей настоящего Положения доходы, отличные от доходов от обычных видов деятельности, считаются прочими поступлениями.</w:t>
      </w:r>
    </w:p>
    <w:p w:rsidR="00F04047" w:rsidRDefault="00FA409C">
      <w:pPr>
        <w:widowControl w:val="0"/>
        <w:ind w:firstLine="709"/>
        <w:jc w:val="both"/>
        <w:rPr>
          <w:sz w:val="28"/>
        </w:rPr>
      </w:pPr>
      <w:r>
        <w:rPr>
          <w:sz w:val="28"/>
        </w:rPr>
        <w:t xml:space="preserve">(в ред. </w:t>
      </w:r>
      <w:hyperlink r:id="rId365" w:history="1">
        <w:r>
          <w:rPr>
            <w:sz w:val="28"/>
          </w:rPr>
          <w:t>Приказа</w:t>
        </w:r>
      </w:hyperlink>
      <w:r>
        <w:rPr>
          <w:sz w:val="28"/>
        </w:rPr>
        <w:t xml:space="preserve"> Минфина России от 18.09.2006 № 116н)</w:t>
      </w:r>
    </w:p>
    <w:p w:rsidR="00F04047" w:rsidRDefault="00FA409C">
      <w:pPr>
        <w:widowControl w:val="0"/>
        <w:ind w:firstLine="709"/>
        <w:jc w:val="both"/>
        <w:rPr>
          <w:sz w:val="28"/>
        </w:rPr>
      </w:pPr>
      <w:r>
        <w:rPr>
          <w:sz w:val="28"/>
        </w:rPr>
        <w:t>Для целей бухгалтерского учета организация самостоятельно признает поступления доходами от обычных видов деятельности или прочими поступлениями исходя из требований настоящего Положения, характера своей деятельности, вида доходов и условий их получения.</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88" w:name="__RefHeading___81"/>
      <w:bookmarkStart w:id="189" w:name="Par68"/>
      <w:bookmarkEnd w:id="188"/>
      <w:bookmarkEnd w:id="189"/>
      <w:r>
        <w:rPr>
          <w:sz w:val="28"/>
        </w:rPr>
        <w:t>II. Доходы от обычных видов деятельности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5. Доходами от обычных видов деятельности является выручка от продажи продукции и товаров, поступления, связанные с выполнением работ, оказанием услуг (далее - выручка).</w:t>
      </w:r>
    </w:p>
    <w:p w:rsidR="00F04047" w:rsidRDefault="00FA409C">
      <w:pPr>
        <w:widowControl w:val="0"/>
        <w:ind w:firstLine="709"/>
        <w:jc w:val="both"/>
        <w:rPr>
          <w:sz w:val="28"/>
        </w:rPr>
      </w:pPr>
      <w:r>
        <w:rPr>
          <w:sz w:val="28"/>
        </w:rPr>
        <w:t>В организациях, предметом деятельности которых является предоставление за плату во временное пользование (временное владение и пользование) своих активов по договору аренды, выручкой считаются поступления, получение которых связанно с этой деятельностью (арендная плата).</w:t>
      </w:r>
    </w:p>
    <w:p w:rsidR="00F04047" w:rsidRDefault="00FA409C">
      <w:pPr>
        <w:widowControl w:val="0"/>
        <w:ind w:firstLine="709"/>
        <w:jc w:val="both"/>
        <w:rPr>
          <w:sz w:val="28"/>
        </w:rPr>
      </w:pPr>
      <w:r>
        <w:rPr>
          <w:sz w:val="28"/>
        </w:rPr>
        <w:t>В организациях, предметом деятельности которых является предоставление за плату прав, возникающих из патентов на изобретения, промышленные образцы и других видов интеллектуальной собственности, выручкой считаются поступления, получение которых связано с этой деятельностью (лицензионные платежи (включая роялти) за пользование объектами интеллектуальной собственности).</w:t>
      </w:r>
    </w:p>
    <w:p w:rsidR="00F04047" w:rsidRDefault="00FA409C">
      <w:pPr>
        <w:widowControl w:val="0"/>
        <w:ind w:firstLine="709"/>
        <w:jc w:val="both"/>
        <w:rPr>
          <w:sz w:val="28"/>
        </w:rPr>
      </w:pPr>
      <w:r>
        <w:rPr>
          <w:sz w:val="28"/>
        </w:rPr>
        <w:t>В организациях, предметом деятельности которых является участие в уставных капиталах других организаций, выручкой считаются поступления, получение которых связано с этой деятельностью.</w:t>
      </w:r>
    </w:p>
    <w:p w:rsidR="00F04047" w:rsidRDefault="00FA409C">
      <w:pPr>
        <w:widowControl w:val="0"/>
        <w:ind w:firstLine="709"/>
        <w:jc w:val="both"/>
        <w:rPr>
          <w:sz w:val="28"/>
        </w:rPr>
      </w:pPr>
      <w:r>
        <w:rPr>
          <w:sz w:val="28"/>
        </w:rPr>
        <w:t>Доходы, получаемые организацией от предоставления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когда это не является предметом деятельности организации, относятся к прочим доходам.</w:t>
      </w:r>
    </w:p>
    <w:p w:rsidR="00F04047" w:rsidRDefault="00FA409C">
      <w:pPr>
        <w:widowControl w:val="0"/>
        <w:ind w:firstLine="709"/>
        <w:jc w:val="both"/>
        <w:rPr>
          <w:sz w:val="28"/>
        </w:rPr>
      </w:pPr>
      <w:r>
        <w:rPr>
          <w:sz w:val="28"/>
        </w:rPr>
        <w:t xml:space="preserve">(в ред. </w:t>
      </w:r>
      <w:hyperlink r:id="rId366" w:history="1">
        <w:r>
          <w:rPr>
            <w:sz w:val="28"/>
          </w:rPr>
          <w:t>Приказа</w:t>
        </w:r>
      </w:hyperlink>
      <w:r>
        <w:rPr>
          <w:sz w:val="28"/>
        </w:rPr>
        <w:t xml:space="preserve"> Минфина России от 18.09.2006 № 116н)</w:t>
      </w:r>
    </w:p>
    <w:p w:rsidR="00F04047" w:rsidRDefault="00FA409C">
      <w:pPr>
        <w:widowControl w:val="0"/>
        <w:ind w:firstLine="709"/>
        <w:jc w:val="both"/>
        <w:rPr>
          <w:sz w:val="28"/>
        </w:rPr>
      </w:pPr>
      <w:r>
        <w:rPr>
          <w:sz w:val="28"/>
        </w:rPr>
        <w:t xml:space="preserve">6. Выручка принимается к бухгалтерскому учету в сумме, исчисленной в денежном выражении, равной величине поступления денежных средств и иного имущества и (или) величине дебиторской задолженности (с учетом положений </w:t>
      </w:r>
      <w:hyperlink w:anchor="Par51" w:history="1">
        <w:r>
          <w:rPr>
            <w:sz w:val="28"/>
          </w:rPr>
          <w:t>пункта 3</w:t>
        </w:r>
      </w:hyperlink>
      <w:r>
        <w:rPr>
          <w:sz w:val="28"/>
        </w:rPr>
        <w:t xml:space="preserve"> настоящего Положения).</w:t>
      </w:r>
    </w:p>
    <w:p w:rsidR="00F04047" w:rsidRDefault="00FA409C">
      <w:pPr>
        <w:widowControl w:val="0"/>
        <w:ind w:firstLine="709"/>
        <w:jc w:val="both"/>
        <w:rPr>
          <w:sz w:val="28"/>
        </w:rPr>
      </w:pPr>
      <w:r>
        <w:rPr>
          <w:sz w:val="28"/>
        </w:rPr>
        <w:t>Если величина поступления покрывает лишь часть выручки, то выручка, принимаемая к бухгалтерскому учету, определяется как сумма поступления и дебиторской задолженности (в части, не покрытой поступлением).</w:t>
      </w:r>
    </w:p>
    <w:p w:rsidR="00F04047" w:rsidRDefault="00FA409C">
      <w:pPr>
        <w:widowControl w:val="0"/>
        <w:ind w:firstLine="709"/>
        <w:jc w:val="both"/>
        <w:rPr>
          <w:sz w:val="28"/>
        </w:rPr>
      </w:pPr>
      <w:r>
        <w:rPr>
          <w:sz w:val="28"/>
        </w:rPr>
        <w:t xml:space="preserve">6.1. Величина поступления и (или) дебиторской задолженности определяется исходя из цены, установленной договором между организацией и покупателем (заказчиком) или пользователем активов организации. Если цена не предусмотрена в договоре и не может быть установлена исходя из условий договора, то для </w:t>
      </w:r>
      <w:r>
        <w:rPr>
          <w:sz w:val="28"/>
        </w:rPr>
        <w:lastRenderedPageBreak/>
        <w:t>определения величины поступления и (или) дебиторской задолженности принимается цена, по которой в сравнимых обстоятельствах обычно организация определяет выручку в отношении аналогичной продукции (товаров, работ, услуг) либо предоставления во временное пользование (временное владение и пользование) аналогичных активов.</w:t>
      </w:r>
    </w:p>
    <w:p w:rsidR="00F04047" w:rsidRDefault="00FA409C">
      <w:pPr>
        <w:widowControl w:val="0"/>
        <w:ind w:firstLine="709"/>
        <w:jc w:val="both"/>
        <w:rPr>
          <w:sz w:val="28"/>
        </w:rPr>
      </w:pPr>
      <w:r>
        <w:rPr>
          <w:sz w:val="28"/>
        </w:rPr>
        <w:t>6.2. При продаже продукции и товаров, выполнении работ, оказании услуг на условиях коммерческого кредита, предоставляемого в виде отсрочки и рассрочки оплаты, выручка принимается к бухгалтерскому учету в полной сумме дебиторской задолженности.</w:t>
      </w:r>
    </w:p>
    <w:p w:rsidR="00F04047" w:rsidRDefault="00FA409C">
      <w:pPr>
        <w:widowControl w:val="0"/>
        <w:ind w:firstLine="709"/>
        <w:jc w:val="both"/>
        <w:rPr>
          <w:sz w:val="28"/>
        </w:rPr>
      </w:pPr>
      <w:r>
        <w:rPr>
          <w:sz w:val="28"/>
        </w:rPr>
        <w:t>6.3. Величина поступления и (или) дебиторской задолженности по договорам, предусматривающим исполнение обязательств (оплату) не денежными средствами, принимается к бухгалтерскому учету по стоимости товаров (ценностей), полученных или подлежащих получению организацией. Стоимость товаров (ценностей), полученных или подлежащих получению организацией, устанавливают исходя из цены, по которой в сравнимых обстоятельствах обычно организация определяет стоимость аналогичных товаров (ценностей).</w:t>
      </w:r>
    </w:p>
    <w:p w:rsidR="00F04047" w:rsidRDefault="00FA409C">
      <w:pPr>
        <w:widowControl w:val="0"/>
        <w:ind w:firstLine="709"/>
        <w:jc w:val="both"/>
        <w:rPr>
          <w:sz w:val="28"/>
        </w:rPr>
      </w:pPr>
      <w:r>
        <w:rPr>
          <w:sz w:val="28"/>
        </w:rPr>
        <w:t>При невозможности установить стоимость товаров (ценностей), полученных организацией, величина поступления и (или) дебиторской задолженности определяется стоимостью продукции (товаров), переданной или подлежащей передаче организацией. Стоимость продукции (товаров), переданной или подлежащей передаче организацией, устанавливается исходя из цены, по которой в сравнимых обстоятельствах обычно организация определяет выручку в отношении аналогичной продукции (товаров).</w:t>
      </w:r>
    </w:p>
    <w:p w:rsidR="00F04047" w:rsidRDefault="00FA409C">
      <w:pPr>
        <w:widowControl w:val="0"/>
        <w:ind w:firstLine="709"/>
        <w:jc w:val="both"/>
        <w:rPr>
          <w:sz w:val="28"/>
        </w:rPr>
      </w:pPr>
      <w:r>
        <w:rPr>
          <w:sz w:val="28"/>
        </w:rPr>
        <w:t>6.4. В случае изменения обязательства по договору первоначальная величина поступления и (или) дебиторской задолженности корректируется исходя из стоимости актива, подлежащего получению организацией. Стоимость актива, подлежащего получению организацией, устанавливают исходя из цены, по которой в сравнимых обстоятельствах обычно организация определяет стоимость аналогичных активов.</w:t>
      </w:r>
    </w:p>
    <w:p w:rsidR="00F04047" w:rsidRDefault="00FA409C">
      <w:pPr>
        <w:widowControl w:val="0"/>
        <w:ind w:firstLine="709"/>
        <w:jc w:val="both"/>
        <w:rPr>
          <w:sz w:val="28"/>
        </w:rPr>
      </w:pPr>
      <w:r>
        <w:rPr>
          <w:sz w:val="28"/>
        </w:rPr>
        <w:t>6.5. Величина поступления и (или) дебиторской задолженности определяется с учетом всех предоставленных организации согласно договору скидок (накидок).</w:t>
      </w:r>
    </w:p>
    <w:p w:rsidR="00F04047" w:rsidRDefault="00FA409C">
      <w:pPr>
        <w:widowControl w:val="0"/>
        <w:ind w:firstLine="709"/>
        <w:jc w:val="both"/>
        <w:rPr>
          <w:sz w:val="28"/>
        </w:rPr>
      </w:pPr>
      <w:r>
        <w:rPr>
          <w:sz w:val="28"/>
        </w:rPr>
        <w:t xml:space="preserve">6.6. Исключен. - </w:t>
      </w:r>
      <w:hyperlink r:id="rId367" w:history="1">
        <w:r>
          <w:rPr>
            <w:sz w:val="28"/>
          </w:rPr>
          <w:t>Приказ</w:t>
        </w:r>
      </w:hyperlink>
      <w:r>
        <w:rPr>
          <w:sz w:val="28"/>
        </w:rPr>
        <w:t xml:space="preserve"> Минфина России от 27.11.2006 № 156н.</w:t>
      </w:r>
    </w:p>
    <w:p w:rsidR="00F04047" w:rsidRDefault="00FA409C">
      <w:pPr>
        <w:widowControl w:val="0"/>
        <w:ind w:firstLine="709"/>
        <w:jc w:val="both"/>
        <w:rPr>
          <w:sz w:val="28"/>
        </w:rPr>
      </w:pPr>
      <w:r>
        <w:rPr>
          <w:sz w:val="28"/>
        </w:rPr>
        <w:t>6.7. При образовании в соответствии с правилами бухгалтерского учета резервов сомнительных долгов величина выручки не изменяется.</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90" w:name="__RefHeading___82"/>
      <w:bookmarkEnd w:id="190"/>
      <w:r>
        <w:rPr>
          <w:sz w:val="28"/>
        </w:rPr>
        <w:t>III. Прочие поступления</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7. Прочими доходами являются:</w:t>
      </w:r>
    </w:p>
    <w:p w:rsidR="00F04047" w:rsidRDefault="00FA409C">
      <w:pPr>
        <w:widowControl w:val="0"/>
        <w:ind w:firstLine="709"/>
        <w:jc w:val="both"/>
        <w:rPr>
          <w:sz w:val="28"/>
        </w:rPr>
      </w:pPr>
      <w:r>
        <w:rPr>
          <w:sz w:val="28"/>
        </w:rPr>
        <w:t xml:space="preserve">(в ред. </w:t>
      </w:r>
      <w:hyperlink r:id="rId368" w:history="1">
        <w:r>
          <w:rPr>
            <w:sz w:val="28"/>
          </w:rPr>
          <w:t>Приказа</w:t>
        </w:r>
      </w:hyperlink>
      <w:r>
        <w:rPr>
          <w:sz w:val="28"/>
        </w:rPr>
        <w:t xml:space="preserve"> Минфина России от 18.09.2006 № 116н)</w:t>
      </w:r>
    </w:p>
    <w:p w:rsidR="00F04047" w:rsidRDefault="00FA409C">
      <w:pPr>
        <w:widowControl w:val="0"/>
        <w:ind w:firstLine="709"/>
        <w:jc w:val="both"/>
        <w:rPr>
          <w:sz w:val="28"/>
        </w:rPr>
      </w:pPr>
      <w:r>
        <w:rPr>
          <w:sz w:val="28"/>
        </w:rPr>
        <w:t xml:space="preserve">поступления, связанные с предоставлением за плату во временное пользование (временное владение и пользование) активов организации (с учетом положений </w:t>
      </w:r>
      <w:hyperlink w:anchor="Par70" w:history="1">
        <w:r>
          <w:rPr>
            <w:sz w:val="28"/>
          </w:rPr>
          <w:t>пункта 5</w:t>
        </w:r>
      </w:hyperlink>
      <w:r>
        <w:rPr>
          <w:sz w:val="28"/>
        </w:rPr>
        <w:t xml:space="preserve"> настоящего Положения);</w:t>
      </w:r>
    </w:p>
    <w:p w:rsidR="00F04047" w:rsidRDefault="00FA409C">
      <w:pPr>
        <w:widowControl w:val="0"/>
        <w:ind w:firstLine="709"/>
        <w:jc w:val="both"/>
        <w:rPr>
          <w:sz w:val="28"/>
        </w:rPr>
      </w:pPr>
      <w:r>
        <w:rPr>
          <w:sz w:val="28"/>
        </w:rPr>
        <w:t xml:space="preserve">(в ред. </w:t>
      </w:r>
      <w:hyperlink r:id="rId369" w:history="1">
        <w:r>
          <w:rPr>
            <w:sz w:val="28"/>
          </w:rPr>
          <w:t>Приказа</w:t>
        </w:r>
      </w:hyperlink>
      <w:r>
        <w:rPr>
          <w:sz w:val="28"/>
        </w:rPr>
        <w:t xml:space="preserve"> Минфина России от 30.03.2001 № 27н)</w:t>
      </w:r>
    </w:p>
    <w:p w:rsidR="00F04047" w:rsidRDefault="00FA409C">
      <w:pPr>
        <w:widowControl w:val="0"/>
        <w:ind w:firstLine="709"/>
        <w:jc w:val="both"/>
        <w:rPr>
          <w:sz w:val="28"/>
        </w:rPr>
      </w:pPr>
      <w:r>
        <w:rPr>
          <w:sz w:val="28"/>
        </w:rPr>
        <w:t xml:space="preserve">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(с учетом положений </w:t>
      </w:r>
      <w:hyperlink w:anchor="Par70" w:history="1">
        <w:r>
          <w:rPr>
            <w:sz w:val="28"/>
          </w:rPr>
          <w:t>пункта 5</w:t>
        </w:r>
      </w:hyperlink>
      <w:r>
        <w:rPr>
          <w:sz w:val="28"/>
        </w:rPr>
        <w:t xml:space="preserve"> настоящего Положения);</w:t>
      </w:r>
    </w:p>
    <w:p w:rsidR="00F04047" w:rsidRDefault="00FA409C">
      <w:pPr>
        <w:widowControl w:val="0"/>
        <w:ind w:firstLine="709"/>
        <w:jc w:val="both"/>
        <w:rPr>
          <w:sz w:val="28"/>
        </w:rPr>
      </w:pPr>
      <w:r>
        <w:rPr>
          <w:sz w:val="28"/>
        </w:rPr>
        <w:t xml:space="preserve">(в ред. </w:t>
      </w:r>
      <w:hyperlink r:id="rId370" w:history="1">
        <w:r>
          <w:rPr>
            <w:sz w:val="28"/>
          </w:rPr>
          <w:t>Приказа</w:t>
        </w:r>
      </w:hyperlink>
      <w:r>
        <w:rPr>
          <w:sz w:val="28"/>
        </w:rPr>
        <w:t xml:space="preserve"> Минфина России от 30.03.2001 № 27н)</w:t>
      </w:r>
    </w:p>
    <w:p w:rsidR="00F04047" w:rsidRDefault="00FA409C">
      <w:pPr>
        <w:widowControl w:val="0"/>
        <w:ind w:firstLine="709"/>
        <w:jc w:val="both"/>
        <w:rPr>
          <w:sz w:val="28"/>
        </w:rPr>
      </w:pPr>
      <w:r>
        <w:rPr>
          <w:sz w:val="28"/>
        </w:rPr>
        <w:lastRenderedPageBreak/>
        <w:t xml:space="preserve">поступления, связанные с участием в уставных капиталах других организаций (включая проценты и иные доходы по ценным бумагам) (с учетом положений </w:t>
      </w:r>
      <w:hyperlink w:anchor="Par70" w:history="1">
        <w:r>
          <w:rPr>
            <w:sz w:val="28"/>
          </w:rPr>
          <w:t>пункта 5</w:t>
        </w:r>
      </w:hyperlink>
      <w:r>
        <w:rPr>
          <w:sz w:val="28"/>
        </w:rPr>
        <w:t xml:space="preserve"> настоящего Положения);</w:t>
      </w:r>
    </w:p>
    <w:p w:rsidR="00F04047" w:rsidRDefault="00FA409C">
      <w:pPr>
        <w:widowControl w:val="0"/>
        <w:ind w:firstLine="709"/>
        <w:jc w:val="both"/>
        <w:rPr>
          <w:sz w:val="28"/>
        </w:rPr>
      </w:pPr>
      <w:r>
        <w:rPr>
          <w:sz w:val="28"/>
        </w:rPr>
        <w:t xml:space="preserve">(в ред. </w:t>
      </w:r>
      <w:hyperlink r:id="rId371" w:history="1">
        <w:r>
          <w:rPr>
            <w:sz w:val="28"/>
          </w:rPr>
          <w:t>Приказа</w:t>
        </w:r>
      </w:hyperlink>
      <w:r>
        <w:rPr>
          <w:sz w:val="28"/>
        </w:rPr>
        <w:t xml:space="preserve"> Минфина России от 30.03.2001 № 27н)</w:t>
      </w:r>
    </w:p>
    <w:p w:rsidR="00F04047" w:rsidRDefault="00FA409C">
      <w:pPr>
        <w:widowControl w:val="0"/>
        <w:ind w:firstLine="709"/>
        <w:jc w:val="both"/>
        <w:rPr>
          <w:sz w:val="28"/>
        </w:rPr>
      </w:pPr>
      <w:r>
        <w:rPr>
          <w:sz w:val="28"/>
        </w:rPr>
        <w:t>прибыль, полученная организацией в результате совместной деятельности (по договору простого товарищества);</w:t>
      </w:r>
    </w:p>
    <w:p w:rsidR="00F04047" w:rsidRDefault="00FA409C">
      <w:pPr>
        <w:widowControl w:val="0"/>
        <w:ind w:firstLine="709"/>
        <w:jc w:val="both"/>
        <w:rPr>
          <w:sz w:val="28"/>
        </w:rPr>
      </w:pPr>
      <w:r>
        <w:rPr>
          <w:sz w:val="28"/>
        </w:rPr>
        <w:t>поступления от продажи основных средств и иных активов, отличных от денежных средств (кроме иностранной валюты), продукции, товаров;</w:t>
      </w:r>
    </w:p>
    <w:p w:rsidR="00F04047" w:rsidRDefault="00FA409C">
      <w:pPr>
        <w:widowControl w:val="0"/>
        <w:ind w:firstLine="709"/>
        <w:jc w:val="both"/>
        <w:rPr>
          <w:sz w:val="28"/>
        </w:rPr>
      </w:pPr>
      <w:r>
        <w:rPr>
          <w:sz w:val="28"/>
        </w:rPr>
        <w:t>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F04047" w:rsidRDefault="00FA409C">
      <w:pPr>
        <w:widowControl w:val="0"/>
        <w:ind w:firstLine="709"/>
        <w:jc w:val="both"/>
        <w:rPr>
          <w:sz w:val="28"/>
        </w:rPr>
      </w:pPr>
      <w:r>
        <w:rPr>
          <w:sz w:val="28"/>
        </w:rPr>
        <w:t xml:space="preserve">абзац исключен. - </w:t>
      </w:r>
      <w:hyperlink r:id="rId372" w:history="1">
        <w:r>
          <w:rPr>
            <w:sz w:val="28"/>
          </w:rPr>
          <w:t>Приказ</w:t>
        </w:r>
      </w:hyperlink>
      <w:r>
        <w:rPr>
          <w:sz w:val="28"/>
        </w:rPr>
        <w:t xml:space="preserve"> Минфина России от 18.09.2006 № 116н;</w:t>
      </w:r>
    </w:p>
    <w:p w:rsidR="00F04047" w:rsidRDefault="00FA409C">
      <w:pPr>
        <w:widowControl w:val="0"/>
        <w:ind w:firstLine="709"/>
        <w:jc w:val="both"/>
        <w:rPr>
          <w:sz w:val="28"/>
        </w:rPr>
      </w:pPr>
      <w:r>
        <w:rPr>
          <w:sz w:val="28"/>
        </w:rPr>
        <w:t>штрафы, пени, неустойки за нарушение условий договоров;</w:t>
      </w:r>
    </w:p>
    <w:p w:rsidR="00F04047" w:rsidRDefault="00FA409C">
      <w:pPr>
        <w:widowControl w:val="0"/>
        <w:ind w:firstLine="709"/>
        <w:jc w:val="both"/>
        <w:rPr>
          <w:sz w:val="28"/>
        </w:rPr>
      </w:pPr>
      <w:r>
        <w:rPr>
          <w:sz w:val="28"/>
        </w:rPr>
        <w:t>активы, полученные безвозмездно, в том числе по договору дарения;</w:t>
      </w:r>
    </w:p>
    <w:p w:rsidR="00F04047" w:rsidRDefault="00FA409C">
      <w:pPr>
        <w:widowControl w:val="0"/>
        <w:ind w:firstLine="709"/>
        <w:jc w:val="both"/>
        <w:rPr>
          <w:sz w:val="28"/>
        </w:rPr>
      </w:pPr>
      <w:r>
        <w:rPr>
          <w:sz w:val="28"/>
        </w:rPr>
        <w:t>поступления в возмещение причиненных организации убытков;</w:t>
      </w:r>
    </w:p>
    <w:p w:rsidR="00F04047" w:rsidRDefault="00FA409C">
      <w:pPr>
        <w:widowControl w:val="0"/>
        <w:ind w:firstLine="709"/>
        <w:jc w:val="both"/>
        <w:rPr>
          <w:sz w:val="28"/>
        </w:rPr>
      </w:pPr>
      <w:r>
        <w:rPr>
          <w:sz w:val="28"/>
        </w:rPr>
        <w:t>прибыль прошлых лет, выявленная в отчетном году;</w:t>
      </w:r>
    </w:p>
    <w:p w:rsidR="00F04047" w:rsidRDefault="00FA409C">
      <w:pPr>
        <w:widowControl w:val="0"/>
        <w:ind w:firstLine="709"/>
        <w:jc w:val="both"/>
        <w:rPr>
          <w:sz w:val="28"/>
        </w:rPr>
      </w:pPr>
      <w:r>
        <w:rPr>
          <w:sz w:val="28"/>
        </w:rPr>
        <w:t>суммы кредиторской и депонентской задолженности, по которым истек срок исковой давности;</w:t>
      </w:r>
    </w:p>
    <w:p w:rsidR="00F04047" w:rsidRDefault="00FA409C">
      <w:pPr>
        <w:widowControl w:val="0"/>
        <w:ind w:firstLine="709"/>
        <w:jc w:val="both"/>
        <w:rPr>
          <w:sz w:val="28"/>
        </w:rPr>
      </w:pPr>
      <w:r>
        <w:rPr>
          <w:sz w:val="28"/>
        </w:rPr>
        <w:t>курсовые разницы;</w:t>
      </w:r>
    </w:p>
    <w:p w:rsidR="00F04047" w:rsidRDefault="00FA409C">
      <w:pPr>
        <w:widowControl w:val="0"/>
        <w:ind w:firstLine="709"/>
        <w:jc w:val="both"/>
        <w:rPr>
          <w:sz w:val="28"/>
        </w:rPr>
      </w:pPr>
      <w:r>
        <w:rPr>
          <w:sz w:val="28"/>
        </w:rPr>
        <w:t>сумма дооценки активов;</w:t>
      </w:r>
    </w:p>
    <w:p w:rsidR="00F04047" w:rsidRDefault="00FA409C">
      <w:pPr>
        <w:widowControl w:val="0"/>
        <w:ind w:firstLine="709"/>
        <w:jc w:val="both"/>
        <w:rPr>
          <w:sz w:val="28"/>
        </w:rPr>
      </w:pPr>
      <w:r>
        <w:rPr>
          <w:sz w:val="28"/>
        </w:rPr>
        <w:t xml:space="preserve">(в ред. </w:t>
      </w:r>
      <w:hyperlink r:id="rId373" w:history="1">
        <w:r>
          <w:rPr>
            <w:sz w:val="28"/>
          </w:rPr>
          <w:t>Приказа</w:t>
        </w:r>
      </w:hyperlink>
      <w:r>
        <w:rPr>
          <w:sz w:val="28"/>
        </w:rPr>
        <w:t xml:space="preserve"> Минфина России от 30.03.2001 № 27н)</w:t>
      </w:r>
    </w:p>
    <w:p w:rsidR="00F04047" w:rsidRDefault="00FA409C">
      <w:pPr>
        <w:widowControl w:val="0"/>
        <w:ind w:firstLine="709"/>
        <w:jc w:val="both"/>
        <w:rPr>
          <w:sz w:val="28"/>
        </w:rPr>
      </w:pPr>
      <w:r>
        <w:rPr>
          <w:sz w:val="28"/>
        </w:rPr>
        <w:t>прочие доходы.</w:t>
      </w:r>
    </w:p>
    <w:p w:rsidR="00F04047" w:rsidRDefault="00FA409C">
      <w:pPr>
        <w:widowControl w:val="0"/>
        <w:ind w:firstLine="709"/>
        <w:jc w:val="both"/>
        <w:rPr>
          <w:sz w:val="28"/>
        </w:rPr>
      </w:pPr>
      <w:r>
        <w:rPr>
          <w:sz w:val="28"/>
        </w:rPr>
        <w:t xml:space="preserve">(в ред. </w:t>
      </w:r>
      <w:hyperlink r:id="rId374" w:history="1">
        <w:r>
          <w:rPr>
            <w:sz w:val="28"/>
          </w:rPr>
          <w:t>Приказа</w:t>
        </w:r>
      </w:hyperlink>
      <w:r>
        <w:rPr>
          <w:sz w:val="28"/>
        </w:rPr>
        <w:t xml:space="preserve"> Минфина России от 18.09.2006 № 116н)</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КонсультантПлюс: примечание.</w:t>
      </w:r>
    </w:p>
    <w:p w:rsidR="00F04047" w:rsidRDefault="00FA409C">
      <w:pPr>
        <w:widowControl w:val="0"/>
        <w:ind w:firstLine="709"/>
        <w:jc w:val="both"/>
        <w:rPr>
          <w:sz w:val="28"/>
        </w:rPr>
      </w:pPr>
      <w:r>
        <w:rPr>
          <w:sz w:val="28"/>
        </w:rPr>
        <w:t xml:space="preserve">Нумерация пунктов соответствует изменениям, внесенным </w:t>
      </w:r>
      <w:hyperlink r:id="rId375" w:history="1">
        <w:r>
          <w:rPr>
            <w:sz w:val="28"/>
          </w:rPr>
          <w:t>Приказом</w:t>
        </w:r>
      </w:hyperlink>
      <w:r>
        <w:rPr>
          <w:sz w:val="28"/>
        </w:rPr>
        <w:t xml:space="preserve"> Минфина России от 18.09.2006 № 116н.</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9. Прочими доходами также являются поступления, возникающие как последствия чрезвычайных обстоятельств хозяйственной деятельности (стихийного бедствия, пожара, аварии, национализации и т.п.): стоимость материальных ценностей, остающихся от списания непригодных к восстановлению и дальнейшему использованию активов, и т.п.</w:t>
      </w:r>
    </w:p>
    <w:p w:rsidR="00F04047" w:rsidRDefault="00FA409C">
      <w:pPr>
        <w:widowControl w:val="0"/>
        <w:ind w:firstLine="709"/>
        <w:jc w:val="both"/>
        <w:rPr>
          <w:sz w:val="28"/>
        </w:rPr>
      </w:pPr>
      <w:r>
        <w:rPr>
          <w:sz w:val="28"/>
        </w:rPr>
        <w:t xml:space="preserve">(в ред. </w:t>
      </w:r>
      <w:hyperlink r:id="rId376" w:history="1">
        <w:r>
          <w:rPr>
            <w:sz w:val="28"/>
          </w:rPr>
          <w:t>Приказа</w:t>
        </w:r>
      </w:hyperlink>
      <w:r>
        <w:rPr>
          <w:sz w:val="28"/>
        </w:rPr>
        <w:t xml:space="preserve"> Минфина России от 18.09.2006 № 116н)</w:t>
      </w:r>
    </w:p>
    <w:p w:rsidR="00F04047" w:rsidRDefault="00FA409C">
      <w:pPr>
        <w:widowControl w:val="0"/>
        <w:ind w:firstLine="709"/>
        <w:jc w:val="both"/>
        <w:rPr>
          <w:sz w:val="28"/>
        </w:rPr>
      </w:pPr>
      <w:r>
        <w:rPr>
          <w:sz w:val="28"/>
        </w:rPr>
        <w:t>10. Для целей бухгалтерского учета величина прочих поступлений определяется в следующем порядке:</w:t>
      </w:r>
    </w:p>
    <w:p w:rsidR="00F04047" w:rsidRDefault="00FA409C">
      <w:pPr>
        <w:widowControl w:val="0"/>
        <w:ind w:firstLine="709"/>
        <w:jc w:val="both"/>
        <w:rPr>
          <w:sz w:val="28"/>
        </w:rPr>
      </w:pPr>
      <w:r>
        <w:rPr>
          <w:sz w:val="28"/>
        </w:rPr>
        <w:t xml:space="preserve">10.1. Величину поступлений от продажи основных средств и иных активов, отличных от денежных средств (кроме иностранной валюты), продукции, товаров, а также суммы процентов, полученных за предоставление в пользование денежных средств организации, и доходы от участия в уставных капиталах других организаций (когда это не является предметом деятельности организации) определяют в порядке, аналогичном предусмотренному </w:t>
      </w:r>
      <w:hyperlink w:anchor="Par76" w:history="1">
        <w:r>
          <w:rPr>
            <w:sz w:val="28"/>
          </w:rPr>
          <w:t>пунктом 6</w:t>
        </w:r>
      </w:hyperlink>
      <w:r>
        <w:rPr>
          <w:sz w:val="28"/>
        </w:rPr>
        <w:t xml:space="preserve"> настоящего Положения.</w:t>
      </w:r>
    </w:p>
    <w:p w:rsidR="00F04047" w:rsidRDefault="00FA409C">
      <w:pPr>
        <w:widowControl w:val="0"/>
        <w:ind w:firstLine="709"/>
        <w:jc w:val="both"/>
        <w:rPr>
          <w:sz w:val="28"/>
        </w:rPr>
      </w:pPr>
      <w:r>
        <w:rPr>
          <w:sz w:val="28"/>
        </w:rPr>
        <w:t>10.2. Штрафы, пени, неустойки за нарушения условий договоров, а также возмещения причиненных организации убытков принимаются к бухгалтерскому учету в суммах, присужденных судом или признанных должником.</w:t>
      </w:r>
    </w:p>
    <w:p w:rsidR="00F04047" w:rsidRDefault="00FA409C">
      <w:pPr>
        <w:widowControl w:val="0"/>
        <w:ind w:firstLine="709"/>
        <w:jc w:val="both"/>
        <w:rPr>
          <w:sz w:val="28"/>
        </w:rPr>
      </w:pPr>
      <w:r>
        <w:rPr>
          <w:sz w:val="28"/>
        </w:rPr>
        <w:t xml:space="preserve">10.3. Активы, полученные безвозмездно, принимаются к бухгалтерскому учету по рыночной стоимости. Рыночная стоимость полученных безвозмездно активов определяется организацией на основе действующих на дату их принятия к </w:t>
      </w:r>
      <w:r>
        <w:rPr>
          <w:sz w:val="28"/>
        </w:rPr>
        <w:lastRenderedPageBreak/>
        <w:t>бухгалтерскому учету цен на данный или аналогичный вид активов. Данные о ценах, действующих на дату принятия к бухгалтерскому учету, должны быть подтверждены документально или путем проведения экспертизы.</w:t>
      </w:r>
    </w:p>
    <w:p w:rsidR="00F04047" w:rsidRDefault="00FA409C">
      <w:pPr>
        <w:widowControl w:val="0"/>
        <w:ind w:firstLine="709"/>
        <w:jc w:val="both"/>
        <w:rPr>
          <w:sz w:val="28"/>
        </w:rPr>
      </w:pPr>
      <w:r>
        <w:rPr>
          <w:sz w:val="28"/>
        </w:rPr>
        <w:t>10.4. Кредиторская задолженность, по которой срок исковой давности истек, включается в доход организации в сумме, в которой эта задолженность была отражена в бухгалтерском учете организации.</w:t>
      </w:r>
    </w:p>
    <w:p w:rsidR="00F04047" w:rsidRDefault="00FA409C">
      <w:pPr>
        <w:widowControl w:val="0"/>
        <w:ind w:firstLine="709"/>
        <w:jc w:val="both"/>
        <w:rPr>
          <w:sz w:val="28"/>
        </w:rPr>
      </w:pPr>
      <w:r>
        <w:rPr>
          <w:sz w:val="28"/>
        </w:rPr>
        <w:t>10.5. Суммы дооценки активов определяют в соответствии с правилами, установленными для проведения переоценки активов.</w:t>
      </w:r>
    </w:p>
    <w:p w:rsidR="00F04047" w:rsidRDefault="00FA409C">
      <w:pPr>
        <w:widowControl w:val="0"/>
        <w:ind w:firstLine="709"/>
        <w:jc w:val="both"/>
        <w:rPr>
          <w:sz w:val="28"/>
        </w:rPr>
      </w:pPr>
      <w:r>
        <w:rPr>
          <w:sz w:val="28"/>
        </w:rPr>
        <w:t>10.6. Иные поступления принимаются к бухгалтерскому учету в фактических суммах.</w:t>
      </w:r>
    </w:p>
    <w:p w:rsidR="00F04047" w:rsidRDefault="00FA409C">
      <w:pPr>
        <w:widowControl w:val="0"/>
        <w:ind w:firstLine="709"/>
        <w:jc w:val="both"/>
        <w:rPr>
          <w:sz w:val="28"/>
        </w:rPr>
      </w:pPr>
      <w:r>
        <w:rPr>
          <w:sz w:val="28"/>
        </w:rPr>
        <w:t>11. Прочие поступления подлежат зачислению на счет прибылей и убытков организации, кроме случаев, когда правилами бухгалтерского учета установлен другой порядок.</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91" w:name="__RefHeading___83"/>
      <w:bookmarkEnd w:id="191"/>
      <w:r>
        <w:rPr>
          <w:sz w:val="28"/>
        </w:rPr>
        <w:t>IV. Признание доходов</w:t>
      </w:r>
    </w:p>
    <w:p w:rsidR="00F04047" w:rsidRDefault="00F04047">
      <w:pPr>
        <w:widowControl w:val="0"/>
        <w:ind w:firstLine="709"/>
        <w:jc w:val="both"/>
        <w:rPr>
          <w:sz w:val="28"/>
        </w:rPr>
      </w:pPr>
    </w:p>
    <w:p w:rsidR="00F04047" w:rsidRDefault="00FA409C">
      <w:pPr>
        <w:widowControl w:val="0"/>
        <w:ind w:firstLine="709"/>
        <w:jc w:val="both"/>
        <w:rPr>
          <w:sz w:val="28"/>
        </w:rPr>
      </w:pPr>
      <w:bookmarkStart w:id="192" w:name="Par128"/>
      <w:bookmarkEnd w:id="192"/>
      <w:r>
        <w:rPr>
          <w:sz w:val="28"/>
        </w:rPr>
        <w:t>12. Выручка признается в бухгалтерском учете при наличии следующих условий:</w:t>
      </w:r>
    </w:p>
    <w:p w:rsidR="00F04047" w:rsidRDefault="00FA409C">
      <w:pPr>
        <w:widowControl w:val="0"/>
        <w:ind w:firstLine="709"/>
        <w:jc w:val="both"/>
        <w:rPr>
          <w:sz w:val="28"/>
        </w:rPr>
      </w:pPr>
      <w:bookmarkStart w:id="193" w:name="Par129"/>
      <w:bookmarkEnd w:id="193"/>
      <w:r>
        <w:rPr>
          <w:sz w:val="28"/>
        </w:rPr>
        <w:t>а) организация имеет право на получение этой выручки, вытекающее из конкретного договора или подтвержденное иным соответствующим образом;</w:t>
      </w:r>
    </w:p>
    <w:p w:rsidR="00F04047" w:rsidRDefault="00FA409C">
      <w:pPr>
        <w:widowControl w:val="0"/>
        <w:ind w:firstLine="709"/>
        <w:jc w:val="both"/>
        <w:rPr>
          <w:sz w:val="28"/>
        </w:rPr>
      </w:pPr>
      <w:bookmarkStart w:id="194" w:name="Par130"/>
      <w:bookmarkEnd w:id="194"/>
      <w:r>
        <w:rPr>
          <w:sz w:val="28"/>
        </w:rPr>
        <w:t>б) сумма выручки может быть определена;</w:t>
      </w:r>
    </w:p>
    <w:p w:rsidR="00F04047" w:rsidRDefault="00FA409C">
      <w:pPr>
        <w:widowControl w:val="0"/>
        <w:ind w:firstLine="709"/>
        <w:jc w:val="both"/>
        <w:rPr>
          <w:sz w:val="28"/>
        </w:rPr>
      </w:pPr>
      <w:bookmarkStart w:id="195" w:name="Par131"/>
      <w:bookmarkEnd w:id="195"/>
      <w:r>
        <w:rPr>
          <w:sz w:val="28"/>
        </w:rPr>
        <w:t>в) имеется уверенность в том, что в результате конкретной операции произойдет увеличение экономических выгод организации. Уверенность в том, что в результате конкретной операции произойдет увеличение экономических выгод организации, имеется в случае, когда организация получила в оплату актив либо отсутствует неопределенность в отношении получения актива;</w:t>
      </w:r>
    </w:p>
    <w:p w:rsidR="00F04047" w:rsidRDefault="00FA409C">
      <w:pPr>
        <w:widowControl w:val="0"/>
        <w:ind w:firstLine="709"/>
        <w:jc w:val="both"/>
        <w:rPr>
          <w:sz w:val="28"/>
        </w:rPr>
      </w:pPr>
      <w:r>
        <w:rPr>
          <w:sz w:val="28"/>
        </w:rPr>
        <w:t>г) 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rsidR="00F04047" w:rsidRDefault="00FA409C">
      <w:pPr>
        <w:widowControl w:val="0"/>
        <w:ind w:firstLine="709"/>
        <w:jc w:val="both"/>
        <w:rPr>
          <w:sz w:val="28"/>
        </w:rPr>
      </w:pPr>
      <w:r>
        <w:rPr>
          <w:sz w:val="28"/>
        </w:rPr>
        <w:t>д) расходы, которые произведены или будут произведены в связи с этой операцией, могут быть определены.</w:t>
      </w:r>
    </w:p>
    <w:p w:rsidR="00F04047" w:rsidRDefault="00FA409C">
      <w:pPr>
        <w:widowControl w:val="0"/>
        <w:ind w:firstLine="709"/>
        <w:jc w:val="both"/>
        <w:rPr>
          <w:sz w:val="28"/>
        </w:rPr>
      </w:pPr>
      <w:r>
        <w:rPr>
          <w:sz w:val="28"/>
        </w:rPr>
        <w:t>Если в отношении денежных средств и иных активов, полученных организацией в оплату, не исполнено хотя бы одно из названных условий, то в бухгалтерском учете организации признается кредиторская задолженность, а не выручка.</w:t>
      </w:r>
    </w:p>
    <w:p w:rsidR="00F04047" w:rsidRDefault="00FA409C">
      <w:pPr>
        <w:widowControl w:val="0"/>
        <w:ind w:firstLine="709"/>
        <w:jc w:val="both"/>
        <w:rPr>
          <w:sz w:val="28"/>
        </w:rPr>
      </w:pPr>
      <w:r>
        <w:rPr>
          <w:sz w:val="28"/>
        </w:rPr>
        <w:t xml:space="preserve">Для признания в бухгалтерском учете выручки от предоставления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должны быть одновременно соблюдены условия, определенные в </w:t>
      </w:r>
      <w:hyperlink w:anchor="Par129" w:history="1">
        <w:r>
          <w:rPr>
            <w:sz w:val="28"/>
          </w:rPr>
          <w:t>подпунктах "а"</w:t>
        </w:r>
      </w:hyperlink>
      <w:r>
        <w:rPr>
          <w:sz w:val="28"/>
        </w:rPr>
        <w:t xml:space="preserve">, </w:t>
      </w:r>
      <w:hyperlink w:anchor="Par130" w:history="1">
        <w:r>
          <w:rPr>
            <w:sz w:val="28"/>
          </w:rPr>
          <w:t>"б"</w:t>
        </w:r>
      </w:hyperlink>
      <w:r>
        <w:rPr>
          <w:sz w:val="28"/>
        </w:rPr>
        <w:t xml:space="preserve"> и </w:t>
      </w:r>
      <w:hyperlink w:anchor="Par131" w:history="1">
        <w:r>
          <w:rPr>
            <w:sz w:val="28"/>
          </w:rPr>
          <w:t>"в"</w:t>
        </w:r>
      </w:hyperlink>
      <w:r>
        <w:rPr>
          <w:sz w:val="28"/>
        </w:rPr>
        <w:t xml:space="preserve"> настоящего пункта.</w:t>
      </w:r>
    </w:p>
    <w:p w:rsidR="00F04047" w:rsidRDefault="00FA409C">
      <w:pPr>
        <w:widowControl w:val="0"/>
        <w:ind w:firstLine="709"/>
        <w:jc w:val="both"/>
        <w:rPr>
          <w:sz w:val="28"/>
        </w:rPr>
      </w:pPr>
      <w:r>
        <w:rPr>
          <w:sz w:val="28"/>
        </w:rPr>
        <w:t xml:space="preserve">Организации, которые вправе применять упрощенные способы ведения бухгалтерского учета, включая упрощенную бухгалтерскую (финансовую) отчетность, могут признавать выручку по мере поступления денежных средств от покупателей (заказчиков) при соблюдении условий, определенных в подпунктах </w:t>
      </w:r>
      <w:hyperlink w:anchor="Par129" w:history="1">
        <w:r>
          <w:rPr>
            <w:sz w:val="28"/>
          </w:rPr>
          <w:t>"а"</w:t>
        </w:r>
      </w:hyperlink>
      <w:r>
        <w:rPr>
          <w:sz w:val="28"/>
        </w:rPr>
        <w:t xml:space="preserve">, </w:t>
      </w:r>
      <w:hyperlink w:anchor="Par130" w:history="1">
        <w:r>
          <w:rPr>
            <w:sz w:val="28"/>
          </w:rPr>
          <w:t>"б"</w:t>
        </w:r>
      </w:hyperlink>
      <w:r>
        <w:rPr>
          <w:sz w:val="28"/>
        </w:rPr>
        <w:t xml:space="preserve">, </w:t>
      </w:r>
      <w:hyperlink w:anchor="Par131" w:history="1">
        <w:r>
          <w:rPr>
            <w:sz w:val="28"/>
          </w:rPr>
          <w:t>"в"</w:t>
        </w:r>
      </w:hyperlink>
      <w:r>
        <w:rPr>
          <w:sz w:val="28"/>
        </w:rPr>
        <w:t xml:space="preserve"> и </w:t>
      </w:r>
      <w:hyperlink w:anchor="Par133" w:history="1">
        <w:r>
          <w:rPr>
            <w:sz w:val="28"/>
          </w:rPr>
          <w:t>"д"</w:t>
        </w:r>
      </w:hyperlink>
      <w:r>
        <w:rPr>
          <w:sz w:val="28"/>
        </w:rPr>
        <w:t xml:space="preserve"> настоящего пункта.</w:t>
      </w:r>
    </w:p>
    <w:p w:rsidR="00F04047" w:rsidRDefault="00FA409C">
      <w:pPr>
        <w:widowControl w:val="0"/>
        <w:ind w:firstLine="709"/>
        <w:jc w:val="both"/>
        <w:rPr>
          <w:sz w:val="28"/>
        </w:rPr>
      </w:pPr>
      <w:r>
        <w:rPr>
          <w:sz w:val="28"/>
        </w:rPr>
        <w:t xml:space="preserve">(абзац введен </w:t>
      </w:r>
      <w:hyperlink r:id="rId377" w:history="1">
        <w:r>
          <w:rPr>
            <w:sz w:val="28"/>
          </w:rPr>
          <w:t>Приказом</w:t>
        </w:r>
      </w:hyperlink>
      <w:r>
        <w:rPr>
          <w:sz w:val="28"/>
        </w:rPr>
        <w:t xml:space="preserve"> Минфина России от 08.11.2010 № 144н, в ред. Приказов </w:t>
      </w:r>
      <w:r>
        <w:rPr>
          <w:sz w:val="28"/>
        </w:rPr>
        <w:lastRenderedPageBreak/>
        <w:t xml:space="preserve">Минфина России от 27.04.2012 </w:t>
      </w:r>
      <w:hyperlink r:id="rId378" w:history="1">
        <w:r>
          <w:rPr>
            <w:sz w:val="28"/>
          </w:rPr>
          <w:t>№ 55н</w:t>
        </w:r>
      </w:hyperlink>
      <w:r>
        <w:rPr>
          <w:sz w:val="28"/>
        </w:rPr>
        <w:t xml:space="preserve">, от 06.04.2015 </w:t>
      </w:r>
      <w:hyperlink r:id="rId379" w:history="1">
        <w:r>
          <w:rPr>
            <w:sz w:val="28"/>
          </w:rPr>
          <w:t>№ 57н</w:t>
        </w:r>
      </w:hyperlink>
      <w:r>
        <w:rPr>
          <w:sz w:val="28"/>
        </w:rPr>
        <w:t>)</w:t>
      </w:r>
    </w:p>
    <w:p w:rsidR="00F04047" w:rsidRDefault="00FA409C">
      <w:pPr>
        <w:widowControl w:val="0"/>
        <w:ind w:firstLine="709"/>
        <w:jc w:val="both"/>
        <w:rPr>
          <w:sz w:val="28"/>
        </w:rPr>
      </w:pPr>
      <w:r>
        <w:rPr>
          <w:sz w:val="28"/>
        </w:rPr>
        <w:t>13. Организация может признавать в бухгалтерском учете выручку от выполнения работ, оказания услуг, продажи продукции с длительным циклом изготовления по мере готовности работы, услуги, продукции или по завершении выполнения работы, оказания услуги, изготовления продукции в целом.</w:t>
      </w:r>
    </w:p>
    <w:p w:rsidR="00F04047" w:rsidRDefault="00FA409C">
      <w:pPr>
        <w:widowControl w:val="0"/>
        <w:ind w:firstLine="709"/>
        <w:jc w:val="both"/>
        <w:rPr>
          <w:sz w:val="28"/>
        </w:rPr>
      </w:pPr>
      <w:r>
        <w:rPr>
          <w:sz w:val="28"/>
        </w:rPr>
        <w:t>Выручка от выполнения конкретной работы, оказания конкретной услуги, продажи конкретного изделия признается в бухгалтерском учете по мере готовности, если возможно определить готовность работы, услуги, изделия.</w:t>
      </w:r>
    </w:p>
    <w:p w:rsidR="00F04047" w:rsidRDefault="00FA409C">
      <w:pPr>
        <w:widowControl w:val="0"/>
        <w:ind w:firstLine="709"/>
        <w:jc w:val="both"/>
        <w:rPr>
          <w:sz w:val="28"/>
        </w:rPr>
      </w:pPr>
      <w:r>
        <w:rPr>
          <w:sz w:val="28"/>
        </w:rPr>
        <w:t>В отношении разных по характеру и условиям выполнения работ, оказания услуг, изготовления изделий организация может применять в одном отчетном периоде одновременно разные способы признания выручки, предусмотренные настоящим пунктом.</w:t>
      </w:r>
    </w:p>
    <w:p w:rsidR="00F04047" w:rsidRDefault="00FA409C">
      <w:pPr>
        <w:widowControl w:val="0"/>
        <w:ind w:firstLine="709"/>
        <w:jc w:val="both"/>
        <w:rPr>
          <w:sz w:val="28"/>
        </w:rPr>
      </w:pPr>
      <w:r>
        <w:rPr>
          <w:sz w:val="28"/>
        </w:rPr>
        <w:t>14. Если сумма выручки от продажи продукции, выполнения работы, оказания услуги не может быть определена, то она принимается к бухгалтерскому учету в размере признанных в бухгалтерском учете расходов по изготовлению этой продукции, выполнению этой работы, оказанию этой услуги, которые будут впоследствии возмещены организации.</w:t>
      </w:r>
    </w:p>
    <w:p w:rsidR="00F04047" w:rsidRDefault="00FA409C">
      <w:pPr>
        <w:widowControl w:val="0"/>
        <w:ind w:firstLine="709"/>
        <w:jc w:val="both"/>
        <w:rPr>
          <w:sz w:val="28"/>
        </w:rPr>
      </w:pPr>
      <w:r>
        <w:rPr>
          <w:sz w:val="28"/>
        </w:rPr>
        <w:t>15. Арендная плата, лицензионные платежи за пользование объектами интеллектуальной собственности (когда это не является предметом деятельности организации) признаются в бухгалтерском учете исходя из допущения временной определенности фактов хозяйственной деятельности и условий соответствующего договора.</w:t>
      </w:r>
    </w:p>
    <w:p w:rsidR="00F04047" w:rsidRDefault="00FA409C">
      <w:pPr>
        <w:widowControl w:val="0"/>
        <w:ind w:firstLine="709"/>
        <w:jc w:val="both"/>
        <w:rPr>
          <w:sz w:val="28"/>
        </w:rPr>
      </w:pPr>
      <w:r>
        <w:rPr>
          <w:sz w:val="28"/>
        </w:rPr>
        <w:t>Арендная плата, лицензионные платежи за пользование объектами интеллектуальной собственности (когда это не является предметом деятельности организации) признаются в бухгалтерском учете в порядке, аналогичном предусмотренному</w:t>
      </w:r>
      <w:hyperlink w:anchor="Par128" w:history="1">
        <w:r>
          <w:rPr>
            <w:sz w:val="28"/>
          </w:rPr>
          <w:t>пунктом 12</w:t>
        </w:r>
      </w:hyperlink>
      <w:r>
        <w:rPr>
          <w:sz w:val="28"/>
        </w:rPr>
        <w:t xml:space="preserve"> настоящего Положения.</w:t>
      </w:r>
    </w:p>
    <w:p w:rsidR="00F04047" w:rsidRDefault="00FA409C">
      <w:pPr>
        <w:widowControl w:val="0"/>
        <w:ind w:firstLine="709"/>
        <w:jc w:val="both"/>
        <w:rPr>
          <w:sz w:val="28"/>
        </w:rPr>
      </w:pPr>
      <w:r>
        <w:rPr>
          <w:sz w:val="28"/>
        </w:rPr>
        <w:t>16. Прочие поступления признаются в бухгалтерском учете в следующем порядке:</w:t>
      </w:r>
    </w:p>
    <w:p w:rsidR="00F04047" w:rsidRDefault="00FA409C">
      <w:pPr>
        <w:widowControl w:val="0"/>
        <w:ind w:firstLine="709"/>
        <w:jc w:val="both"/>
        <w:rPr>
          <w:sz w:val="28"/>
        </w:rPr>
      </w:pPr>
      <w:r>
        <w:rPr>
          <w:sz w:val="28"/>
        </w:rPr>
        <w:t xml:space="preserve">поступления от продажи основных средств и иных активов, отличных от денежных средств (кроме иностранной валюты), продукции, товаров, а также проценты, полученные за предоставление в пользование денежных средств организации, и доходы от участия в уставных капиталах других организаций (когда это не является предметом деятельности организации) - в порядке, аналогичном предусмотренному </w:t>
      </w:r>
      <w:hyperlink w:anchor="Par128" w:history="1">
        <w:r>
          <w:rPr>
            <w:sz w:val="28"/>
          </w:rPr>
          <w:t>пунктом 12</w:t>
        </w:r>
      </w:hyperlink>
      <w:r>
        <w:rPr>
          <w:sz w:val="28"/>
        </w:rPr>
        <w:t xml:space="preserve"> настоящего Положения. При этом для целей бухгалтерского учета проценты начисляются за каждый истекший отчетный период в соответствии с условиями договора;</w:t>
      </w:r>
    </w:p>
    <w:p w:rsidR="00F04047" w:rsidRDefault="00FA409C">
      <w:pPr>
        <w:widowControl w:val="0"/>
        <w:ind w:firstLine="709"/>
        <w:jc w:val="both"/>
        <w:rPr>
          <w:sz w:val="28"/>
        </w:rPr>
      </w:pPr>
      <w:r>
        <w:rPr>
          <w:sz w:val="28"/>
        </w:rPr>
        <w:t>штрафы, пени, неустойки за нарушение условий договоров, а также возмещения причиненных организации убытков - в отчетном периоде, в котором судом вынесено решение об их взыскании или они признаны должником;</w:t>
      </w:r>
    </w:p>
    <w:p w:rsidR="00F04047" w:rsidRDefault="00FA409C">
      <w:pPr>
        <w:widowControl w:val="0"/>
        <w:ind w:firstLine="709"/>
        <w:jc w:val="both"/>
        <w:rPr>
          <w:sz w:val="28"/>
        </w:rPr>
      </w:pPr>
      <w:r>
        <w:rPr>
          <w:sz w:val="28"/>
        </w:rPr>
        <w:t>суммы кредиторской и депонентской задолженности, по которой срок исковой давности истек, - в отчетном периоде, в котором срок исковой давности истек;</w:t>
      </w:r>
    </w:p>
    <w:p w:rsidR="00F04047" w:rsidRDefault="00FA409C">
      <w:pPr>
        <w:widowControl w:val="0"/>
        <w:ind w:firstLine="709"/>
        <w:jc w:val="both"/>
        <w:rPr>
          <w:sz w:val="28"/>
        </w:rPr>
      </w:pPr>
      <w:r>
        <w:rPr>
          <w:sz w:val="28"/>
        </w:rPr>
        <w:t>суммы дооценки активов - в отчетном периоде, к которому относится дата, по состоянию на которую произведена переоценка;</w:t>
      </w:r>
    </w:p>
    <w:p w:rsidR="00F04047" w:rsidRDefault="00FA409C">
      <w:pPr>
        <w:widowControl w:val="0"/>
        <w:ind w:firstLine="709"/>
        <w:jc w:val="both"/>
        <w:rPr>
          <w:sz w:val="28"/>
        </w:rPr>
      </w:pPr>
      <w:r>
        <w:rPr>
          <w:sz w:val="28"/>
        </w:rPr>
        <w:t>иные поступления - по мере образования (выявления).</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196" w:name="__RefHeading___84"/>
      <w:bookmarkStart w:id="197" w:name="Par151"/>
      <w:bookmarkEnd w:id="196"/>
      <w:bookmarkEnd w:id="197"/>
      <w:r>
        <w:rPr>
          <w:sz w:val="28"/>
        </w:rPr>
        <w:t>V. Раскрытие информации в бухгалтерской отчетности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17. В составе информации об учетной политике организации в бухгалтерской отчетности подлежит раскрытию как минимум следующая информация:</w:t>
      </w:r>
    </w:p>
    <w:p w:rsidR="00F04047" w:rsidRDefault="00FA409C">
      <w:pPr>
        <w:widowControl w:val="0"/>
        <w:ind w:firstLine="709"/>
        <w:jc w:val="both"/>
        <w:rPr>
          <w:sz w:val="28"/>
        </w:rPr>
      </w:pPr>
      <w:r>
        <w:rPr>
          <w:sz w:val="28"/>
        </w:rPr>
        <w:t>а) о порядке признания выручки организации;</w:t>
      </w:r>
    </w:p>
    <w:p w:rsidR="00F04047" w:rsidRDefault="00FA409C">
      <w:pPr>
        <w:widowControl w:val="0"/>
        <w:ind w:firstLine="709"/>
        <w:jc w:val="both"/>
        <w:rPr>
          <w:sz w:val="28"/>
        </w:rPr>
      </w:pPr>
      <w:r>
        <w:rPr>
          <w:sz w:val="28"/>
        </w:rPr>
        <w:t>б) о способе определения готовности работ, услуг, продукции, выручка от выполнения, оказания, продажи которых признается по мере готовности.</w:t>
      </w:r>
    </w:p>
    <w:p w:rsidR="00F04047" w:rsidRDefault="00FA409C">
      <w:pPr>
        <w:widowControl w:val="0"/>
        <w:ind w:firstLine="709"/>
        <w:jc w:val="both"/>
        <w:rPr>
          <w:sz w:val="28"/>
        </w:rPr>
      </w:pPr>
      <w:r>
        <w:rPr>
          <w:sz w:val="28"/>
        </w:rPr>
        <w:t>18. В отчете о финансовых результатах доходы организации за отчетный период отражаются с подразделением на выручку и прочие доходы.</w:t>
      </w:r>
    </w:p>
    <w:p w:rsidR="00F04047" w:rsidRDefault="00FA409C">
      <w:pPr>
        <w:widowControl w:val="0"/>
        <w:ind w:firstLine="709"/>
        <w:jc w:val="both"/>
        <w:rPr>
          <w:sz w:val="28"/>
        </w:rPr>
      </w:pPr>
      <w:r>
        <w:rPr>
          <w:sz w:val="28"/>
        </w:rPr>
        <w:t xml:space="preserve">(в ред. Приказов Минфина России от 18.09.2006 </w:t>
      </w:r>
      <w:hyperlink r:id="rId380" w:history="1">
        <w:r>
          <w:rPr>
            <w:sz w:val="28"/>
          </w:rPr>
          <w:t>№ 116н</w:t>
        </w:r>
      </w:hyperlink>
      <w:r>
        <w:rPr>
          <w:sz w:val="28"/>
        </w:rPr>
        <w:t xml:space="preserve">, от 06.04.2015 </w:t>
      </w:r>
      <w:hyperlink r:id="rId381" w:history="1">
        <w:r>
          <w:rPr>
            <w:sz w:val="28"/>
          </w:rPr>
          <w:t>№ 57н</w:t>
        </w:r>
      </w:hyperlink>
      <w:r>
        <w:rPr>
          <w:sz w:val="28"/>
        </w:rPr>
        <w:t>)</w:t>
      </w:r>
    </w:p>
    <w:p w:rsidR="00F04047" w:rsidRDefault="00FA409C">
      <w:pPr>
        <w:widowControl w:val="0"/>
        <w:ind w:firstLine="709"/>
        <w:jc w:val="both"/>
        <w:rPr>
          <w:sz w:val="28"/>
        </w:rPr>
      </w:pPr>
      <w:r>
        <w:rPr>
          <w:sz w:val="28"/>
        </w:rPr>
        <w:t>18.1. Выручка, прочие доходы (выручка от продажи продукции (товаров), выручка от выполнения работ (оказания услуг) и т.п.), составляющие пять и более процентов от общей суммы доходов организации за отчетный период, показываются по каждому виду в отдельности.</w:t>
      </w:r>
    </w:p>
    <w:p w:rsidR="00F04047" w:rsidRDefault="00FA409C">
      <w:pPr>
        <w:widowControl w:val="0"/>
        <w:ind w:firstLine="709"/>
        <w:jc w:val="both"/>
        <w:rPr>
          <w:sz w:val="28"/>
        </w:rPr>
      </w:pPr>
      <w:r>
        <w:rPr>
          <w:sz w:val="28"/>
        </w:rPr>
        <w:t xml:space="preserve">(в ред. </w:t>
      </w:r>
      <w:hyperlink r:id="rId382" w:history="1">
        <w:r>
          <w:rPr>
            <w:sz w:val="28"/>
          </w:rPr>
          <w:t>Приказа</w:t>
        </w:r>
      </w:hyperlink>
      <w:r>
        <w:rPr>
          <w:sz w:val="28"/>
        </w:rPr>
        <w:t xml:space="preserve"> Минфина России от 18.09.2006 № 116н)</w:t>
      </w:r>
    </w:p>
    <w:p w:rsidR="00F04047" w:rsidRDefault="00FA409C">
      <w:pPr>
        <w:widowControl w:val="0"/>
        <w:ind w:firstLine="709"/>
        <w:jc w:val="both"/>
        <w:rPr>
          <w:sz w:val="28"/>
        </w:rPr>
      </w:pPr>
      <w:r>
        <w:rPr>
          <w:sz w:val="28"/>
        </w:rPr>
        <w:t>18.2. Прочие доходы могут показываться в отчете о финансовых результатах за минусом расходов, относящихся к этим доходам, когда:</w:t>
      </w:r>
    </w:p>
    <w:p w:rsidR="00F04047" w:rsidRDefault="00FA409C">
      <w:pPr>
        <w:widowControl w:val="0"/>
        <w:ind w:firstLine="709"/>
        <w:jc w:val="both"/>
        <w:rPr>
          <w:sz w:val="28"/>
        </w:rPr>
      </w:pPr>
      <w:r>
        <w:rPr>
          <w:sz w:val="28"/>
        </w:rPr>
        <w:t xml:space="preserve">(в ред. Приказов Минфина России от 18.09.2006 </w:t>
      </w:r>
      <w:hyperlink r:id="rId383" w:history="1">
        <w:r>
          <w:rPr>
            <w:sz w:val="28"/>
          </w:rPr>
          <w:t>№ 116н</w:t>
        </w:r>
      </w:hyperlink>
      <w:r>
        <w:rPr>
          <w:sz w:val="28"/>
        </w:rPr>
        <w:t xml:space="preserve">, от 06.04.2015 </w:t>
      </w:r>
      <w:hyperlink r:id="rId384" w:history="1">
        <w:r>
          <w:rPr>
            <w:sz w:val="28"/>
          </w:rPr>
          <w:t>№ 57н</w:t>
        </w:r>
      </w:hyperlink>
      <w:r>
        <w:rPr>
          <w:sz w:val="28"/>
        </w:rPr>
        <w:t>)</w:t>
      </w:r>
    </w:p>
    <w:p w:rsidR="00F04047" w:rsidRDefault="00FA409C">
      <w:pPr>
        <w:widowControl w:val="0"/>
        <w:ind w:firstLine="709"/>
        <w:jc w:val="both"/>
        <w:rPr>
          <w:sz w:val="28"/>
        </w:rPr>
      </w:pPr>
      <w:r>
        <w:rPr>
          <w:sz w:val="28"/>
        </w:rPr>
        <w:t>а) соответствующие правила бухгалтерского учета предусматривают или не запрещают такое отражение доходов;</w:t>
      </w:r>
    </w:p>
    <w:p w:rsidR="00F04047" w:rsidRDefault="00FA409C">
      <w:pPr>
        <w:widowControl w:val="0"/>
        <w:ind w:firstLine="709"/>
        <w:jc w:val="both"/>
        <w:rPr>
          <w:sz w:val="28"/>
        </w:rPr>
      </w:pPr>
      <w:r>
        <w:rPr>
          <w:sz w:val="28"/>
        </w:rPr>
        <w:t>б) доходы и связанные с ними расходы, возникающие в результате одного и того же или аналогичного по характеру факта хозяйственной деятельности (например, предоставление во временное пользование (временное владение и пользование) своих активов), не являются существенными для характеристики финансового положения организации.</w:t>
      </w:r>
    </w:p>
    <w:p w:rsidR="00F04047" w:rsidRDefault="00FA409C">
      <w:pPr>
        <w:widowControl w:val="0"/>
        <w:ind w:firstLine="709"/>
        <w:jc w:val="both"/>
        <w:rPr>
          <w:sz w:val="28"/>
        </w:rPr>
      </w:pPr>
      <w:r>
        <w:rPr>
          <w:sz w:val="28"/>
        </w:rPr>
        <w:t>19. В отношении выручки, полученной в результате выполнения договоров, предусматривающих исполнение обязательств (оплату) неденежными средствами, подлежит раскрытию как минимум следующая информация:</w:t>
      </w:r>
    </w:p>
    <w:p w:rsidR="00F04047" w:rsidRDefault="00FA409C">
      <w:pPr>
        <w:widowControl w:val="0"/>
        <w:ind w:firstLine="709"/>
        <w:jc w:val="both"/>
        <w:rPr>
          <w:sz w:val="28"/>
        </w:rPr>
      </w:pPr>
      <w:r>
        <w:rPr>
          <w:sz w:val="28"/>
        </w:rPr>
        <w:t>а) общее количество организаций, с которыми осуществляются указанные договоры, с указанием организаций, на которые приходится основная часть такой выручки;</w:t>
      </w:r>
    </w:p>
    <w:p w:rsidR="00F04047" w:rsidRDefault="00FA409C">
      <w:pPr>
        <w:widowControl w:val="0"/>
        <w:ind w:firstLine="709"/>
        <w:jc w:val="both"/>
        <w:rPr>
          <w:sz w:val="28"/>
        </w:rPr>
      </w:pPr>
      <w:r>
        <w:rPr>
          <w:sz w:val="28"/>
        </w:rPr>
        <w:t>б) доля выручки, полученной по указанным договорам со связанными организациями;</w:t>
      </w:r>
    </w:p>
    <w:p w:rsidR="00F04047" w:rsidRDefault="00FA409C">
      <w:pPr>
        <w:widowControl w:val="0"/>
        <w:ind w:firstLine="709"/>
        <w:jc w:val="both"/>
        <w:rPr>
          <w:sz w:val="28"/>
        </w:rPr>
      </w:pPr>
      <w:r>
        <w:rPr>
          <w:sz w:val="28"/>
        </w:rPr>
        <w:t>в) способ определения стоимости продукции (товаров), переданной организацией.</w:t>
      </w:r>
    </w:p>
    <w:p w:rsidR="00F04047" w:rsidRDefault="00FA409C">
      <w:pPr>
        <w:widowControl w:val="0"/>
        <w:ind w:firstLine="709"/>
        <w:jc w:val="both"/>
        <w:rPr>
          <w:sz w:val="28"/>
        </w:rPr>
      </w:pPr>
      <w:r>
        <w:rPr>
          <w:sz w:val="28"/>
        </w:rPr>
        <w:t>20. Прочие доходы организации за отчетный период, которые в соответствии с правилами бухгалтерского учета не зачисляются на счет прибылей и убытков, подлежат раскрытию в бухгалтерской отчетности обособленно.</w:t>
      </w:r>
    </w:p>
    <w:p w:rsidR="00F04047" w:rsidRDefault="00FA409C">
      <w:pPr>
        <w:widowControl w:val="0"/>
        <w:ind w:firstLine="709"/>
        <w:jc w:val="both"/>
        <w:rPr>
          <w:sz w:val="28"/>
        </w:rPr>
      </w:pPr>
      <w:r>
        <w:rPr>
          <w:sz w:val="28"/>
        </w:rPr>
        <w:t>21. Построение бухгалтерского учета должно обеспечить возможность раскрытия информации о доходах организации в разрезе текущей, инвестиционной и финансовой деятельности.</w:t>
      </w:r>
    </w:p>
    <w:p w:rsidR="00F04047" w:rsidRDefault="00F04047">
      <w:pPr>
        <w:widowControl w:val="0"/>
        <w:ind w:firstLine="709"/>
        <w:jc w:val="both"/>
        <w:rPr>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A409C">
      <w:pPr>
        <w:widowControl w:val="0"/>
        <w:ind w:firstLine="709"/>
        <w:jc w:val="right"/>
        <w:rPr>
          <w:b/>
          <w:sz w:val="28"/>
        </w:rPr>
      </w:pPr>
      <w:r>
        <w:rPr>
          <w:b/>
          <w:sz w:val="28"/>
        </w:rPr>
        <w:t>Приложение 8</w:t>
      </w:r>
    </w:p>
    <w:p w:rsidR="00F04047" w:rsidRDefault="00FA409C">
      <w:pPr>
        <w:widowControl w:val="0"/>
        <w:ind w:firstLine="709"/>
        <w:jc w:val="both"/>
        <w:outlineLvl w:val="0"/>
        <w:rPr>
          <w:sz w:val="28"/>
        </w:rPr>
      </w:pPr>
      <w:bookmarkStart w:id="198" w:name="__RefHeading___85"/>
      <w:bookmarkEnd w:id="198"/>
      <w:r>
        <w:rPr>
          <w:sz w:val="28"/>
        </w:rPr>
        <w:t>Зарегистрировано в Минюсте РФ 29 марта 2011 г. № 20336</w:t>
      </w:r>
    </w:p>
    <w:p w:rsidR="00F04047" w:rsidRDefault="00F04047">
      <w:pPr>
        <w:widowControl w:val="0"/>
        <w:ind w:firstLine="709"/>
        <w:jc w:val="both"/>
        <w:rPr>
          <w:sz w:val="2"/>
        </w:rPr>
      </w:pP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МИНИСТЕРСТВО ФИНАНСОВ РОССИЙСКОЙ ФЕДЕРАЦИИ</w:t>
      </w:r>
    </w:p>
    <w:p w:rsidR="00F04047" w:rsidRDefault="00FA409C">
      <w:pPr>
        <w:widowControl w:val="0"/>
        <w:ind w:firstLine="709"/>
        <w:jc w:val="both"/>
        <w:rPr>
          <w:sz w:val="28"/>
        </w:rPr>
      </w:pPr>
      <w:r>
        <w:rPr>
          <w:sz w:val="28"/>
        </w:rPr>
        <w:t>ПРИКАЗ от 2 февраля 2011 г. № 11н</w:t>
      </w:r>
    </w:p>
    <w:p w:rsidR="00F04047" w:rsidRDefault="00FA409C">
      <w:pPr>
        <w:widowControl w:val="0"/>
        <w:ind w:firstLine="709"/>
        <w:jc w:val="both"/>
        <w:rPr>
          <w:sz w:val="28"/>
        </w:rPr>
      </w:pPr>
      <w:r>
        <w:rPr>
          <w:sz w:val="28"/>
        </w:rPr>
        <w:t>ОБ УТВЕРЖДЕНИИ ПОЛОЖЕНИЯ ПО БУХГАЛТЕРСКОМУ УЧЕТУ "ОТЧЕТ О ДВИЖЕНИИ ДЕНЕЖНЫХ СРЕДСТВ" (ПБУ 23/2011)</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В целях совершенствования нормативно-правового регулирования в сфере </w:t>
      </w:r>
      <w:hyperlink r:id="rId385" w:history="1">
        <w:r>
          <w:rPr>
            <w:sz w:val="28"/>
          </w:rPr>
          <w:t>бухгалтерского учета</w:t>
        </w:r>
      </w:hyperlink>
      <w:r>
        <w:rPr>
          <w:sz w:val="28"/>
        </w:rPr>
        <w:t xml:space="preserve"> и бухгалтерской отчетности и в соответствии с </w:t>
      </w:r>
      <w:hyperlink r:id="rId386" w:history="1">
        <w:r>
          <w:rPr>
            <w:sz w:val="28"/>
          </w:rPr>
          <w:t>Положением</w:t>
        </w:r>
      </w:hyperlink>
      <w:r>
        <w:rPr>
          <w:sz w:val="28"/>
        </w:rPr>
        <w:t xml:space="preserve"> о Министерстве финансов Российской Федерации, утвержденным Постановлением Правительства Российской Федерации от 30 июня 2004 г. № 329 (Собрание законодательства Российской Федерации, 2004, № 31, ст. 3258; № 49, ст. 4908; 2005, № 23, ст. 2270;№ 52, ст. 5755; 2006, № 32, ст. 3569; № 47, ст. 4900; 2007, № 23, ст. 2801; № 45, ст. 5491; 2008, № 5, ст. 411; № 46, ст. 5337; 2009, № 3, ст. 378; № 6, ст. 738; № 8, ст. 973; № 11, ст. 1312; № 26, ст. 3212;№ 31, ст. 3954; 2010, № 5, ст. 531; № 9, ст. 967; № 11, ст. 1224; № 26, ст. 3350; № 38, ст. 4844; 2011, № 1, ст. 238), приказываю:</w:t>
      </w:r>
    </w:p>
    <w:p w:rsidR="00F04047" w:rsidRDefault="00FA409C">
      <w:pPr>
        <w:widowControl w:val="0"/>
        <w:ind w:firstLine="709"/>
        <w:jc w:val="both"/>
        <w:rPr>
          <w:sz w:val="28"/>
        </w:rPr>
      </w:pPr>
      <w:r>
        <w:rPr>
          <w:sz w:val="28"/>
        </w:rPr>
        <w:t xml:space="preserve">1. Утвердить прилагаемое </w:t>
      </w:r>
      <w:hyperlink w:anchor="Par33" w:history="1">
        <w:r>
          <w:rPr>
            <w:sz w:val="28"/>
          </w:rPr>
          <w:t>Положение</w:t>
        </w:r>
      </w:hyperlink>
      <w:r>
        <w:rPr>
          <w:sz w:val="28"/>
        </w:rPr>
        <w:t xml:space="preserve"> по бухгалтерскому учету "Отчет о движении денежных средств" (ПБУ 23/2011).</w:t>
      </w:r>
    </w:p>
    <w:p w:rsidR="00F04047" w:rsidRDefault="00FA409C">
      <w:pPr>
        <w:widowControl w:val="0"/>
        <w:ind w:firstLine="709"/>
        <w:jc w:val="both"/>
        <w:rPr>
          <w:sz w:val="28"/>
        </w:rPr>
      </w:pPr>
      <w:r>
        <w:rPr>
          <w:sz w:val="28"/>
        </w:rPr>
        <w:t>2. Установить, что настоящий Приказ вступает в силу начиная с бухгалтерской отчетности за 2011 г.</w:t>
      </w:r>
    </w:p>
    <w:p w:rsidR="00F04047" w:rsidRDefault="00FA409C">
      <w:pPr>
        <w:widowControl w:val="0"/>
        <w:ind w:firstLine="709"/>
        <w:jc w:val="both"/>
        <w:rPr>
          <w:sz w:val="28"/>
        </w:rPr>
      </w:pPr>
      <w:r>
        <w:rPr>
          <w:sz w:val="28"/>
        </w:rPr>
        <w:t>Заместитель Председателя Правительства Российской Федерации - Министр финансов Российской Федерации А.Л.КУДРИН</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199" w:name="__RefHeading___86"/>
      <w:bookmarkStart w:id="200" w:name="Par28"/>
      <w:bookmarkEnd w:id="199"/>
      <w:bookmarkEnd w:id="200"/>
      <w:r>
        <w:rPr>
          <w:sz w:val="28"/>
        </w:rPr>
        <w:t>Утверждено Приказом Министерства финансов Российской Федерации от 02.02.2011 № 11н</w:t>
      </w:r>
    </w:p>
    <w:p w:rsidR="00F04047" w:rsidRDefault="00FA409C">
      <w:pPr>
        <w:widowControl w:val="0"/>
        <w:ind w:firstLine="709"/>
        <w:jc w:val="both"/>
        <w:rPr>
          <w:sz w:val="28"/>
        </w:rPr>
      </w:pPr>
      <w:r>
        <w:rPr>
          <w:sz w:val="28"/>
        </w:rPr>
        <w:t>ПОЛОЖЕНИЕ ПО БУХГАЛТЕРСКОМУ УЧЕТУ "ОТЧЕТ О ДВИЖЕНИИ ДЕНЕЖНЫХ СРЕДСТВ" (ПБУ 23/2011)</w:t>
      </w:r>
    </w:p>
    <w:p w:rsidR="00F04047" w:rsidRDefault="00FA409C">
      <w:pPr>
        <w:widowControl w:val="0"/>
        <w:ind w:firstLine="709"/>
        <w:jc w:val="both"/>
        <w:outlineLvl w:val="1"/>
        <w:rPr>
          <w:sz w:val="28"/>
        </w:rPr>
      </w:pPr>
      <w:bookmarkStart w:id="201" w:name="__RefHeading___87"/>
      <w:bookmarkEnd w:id="201"/>
      <w:r>
        <w:rPr>
          <w:sz w:val="28"/>
        </w:rPr>
        <w:t>I. Общие положения</w:t>
      </w:r>
    </w:p>
    <w:p w:rsidR="00F04047" w:rsidRDefault="00FA409C">
      <w:pPr>
        <w:widowControl w:val="0"/>
        <w:ind w:firstLine="709"/>
        <w:jc w:val="both"/>
        <w:rPr>
          <w:sz w:val="28"/>
        </w:rPr>
      </w:pPr>
      <w:r>
        <w:rPr>
          <w:sz w:val="28"/>
        </w:rPr>
        <w:t xml:space="preserve">1. Настоящее Положение устанавливает правила составления отчета о движении денежных средств коммерческими организациями (за исключением кредитных </w:t>
      </w:r>
      <w:r>
        <w:rPr>
          <w:sz w:val="28"/>
        </w:rPr>
        <w:lastRenderedPageBreak/>
        <w:t>организаций), являющихся юридическими лицами по законодательству Российской Федерации (далее - организации).</w:t>
      </w:r>
    </w:p>
    <w:p w:rsidR="00F04047" w:rsidRDefault="00FA409C">
      <w:pPr>
        <w:widowControl w:val="0"/>
        <w:ind w:firstLine="709"/>
        <w:jc w:val="both"/>
        <w:rPr>
          <w:sz w:val="28"/>
        </w:rPr>
      </w:pPr>
      <w:r>
        <w:rPr>
          <w:sz w:val="28"/>
        </w:rPr>
        <w:t>2. Настоящее Положение применяется для составления отчета о движении денежных средств в случаях, когда составление, и (или) представление, и (или) публикация данного отчета предусмотрены законодательством Российской Федерации или нормативными правовыми актами, а также когда организация добровольно приняла решение о представлении и (или) публикации такого отчета.</w:t>
      </w:r>
    </w:p>
    <w:p w:rsidR="00F04047" w:rsidRDefault="00FA409C">
      <w:pPr>
        <w:widowControl w:val="0"/>
        <w:ind w:firstLine="709"/>
        <w:jc w:val="both"/>
        <w:rPr>
          <w:sz w:val="28"/>
        </w:rPr>
      </w:pPr>
      <w:r>
        <w:rPr>
          <w:sz w:val="28"/>
        </w:rPr>
        <w:t>Настоящее Положение не применяется при составлении отчетности организации для внутренних целей, отчетности, составляемой для государственного статистического наблюдения, отчетной информации, представляемой кредитной организации в соответствии с ее требованиями, и отчетной информации для иных специальных целей, если в правилах составления такой отчетности и информации не предусматривается применение настоящего Положения.</w:t>
      </w:r>
    </w:p>
    <w:p w:rsidR="00F04047" w:rsidRDefault="00FA409C">
      <w:pPr>
        <w:widowControl w:val="0"/>
        <w:ind w:firstLine="709"/>
        <w:jc w:val="both"/>
        <w:rPr>
          <w:sz w:val="28"/>
        </w:rPr>
      </w:pPr>
      <w:r>
        <w:rPr>
          <w:sz w:val="28"/>
        </w:rPr>
        <w:t>3. Отчет о движении денежных средств входит в состав бухгалтерской отчетности организации.</w:t>
      </w:r>
    </w:p>
    <w:p w:rsidR="00F04047" w:rsidRDefault="00FA409C">
      <w:pPr>
        <w:widowControl w:val="0"/>
        <w:ind w:firstLine="709"/>
        <w:jc w:val="both"/>
        <w:rPr>
          <w:sz w:val="28"/>
        </w:rPr>
      </w:pPr>
      <w:r>
        <w:rPr>
          <w:sz w:val="28"/>
        </w:rPr>
        <w:t xml:space="preserve">4. Отчет о движении денежных средств составляется на основании общих требований к бухгалтерской отчетности организации, установленных нормативными правовыми </w:t>
      </w:r>
      <w:hyperlink r:id="rId387" w:history="1">
        <w:r>
          <w:rPr>
            <w:sz w:val="28"/>
          </w:rPr>
          <w:t>актами</w:t>
        </w:r>
      </w:hyperlink>
      <w:r>
        <w:rPr>
          <w:sz w:val="28"/>
        </w:rPr>
        <w:t xml:space="preserve"> по бухгалтерскому учету, и требований, установленных настоящим Положением.</w:t>
      </w:r>
    </w:p>
    <w:p w:rsidR="00F04047" w:rsidRDefault="00FA409C">
      <w:pPr>
        <w:widowControl w:val="0"/>
        <w:ind w:firstLine="709"/>
        <w:jc w:val="both"/>
        <w:rPr>
          <w:sz w:val="28"/>
        </w:rPr>
      </w:pPr>
      <w:r>
        <w:rPr>
          <w:sz w:val="28"/>
        </w:rPr>
        <w:t>5. Отчет о движении денежных средств представляет собой обобщение данных о денежных средствах, а также высоколиквидных финансовых вложениях, которые могут быть легко обращены в заранее известную сумму денежных средств и которые подвержены незначительному риску изменения стоимости (далее - денежные эквиваленты). К денежным эквивалентам могут быть отнесены, например, открытые в кредитных организациях депозиты до востребования.</w:t>
      </w:r>
    </w:p>
    <w:p w:rsidR="00F04047" w:rsidRDefault="00FA409C">
      <w:pPr>
        <w:widowControl w:val="0"/>
        <w:ind w:firstLine="709"/>
        <w:jc w:val="both"/>
        <w:rPr>
          <w:sz w:val="28"/>
        </w:rPr>
      </w:pPr>
      <w:r>
        <w:rPr>
          <w:sz w:val="28"/>
        </w:rPr>
        <w:t>6. В отчете о движении денежных средств отражаются платежи организации и поступления в организацию денежных средств и денежных эквивалентов (далее - денежные потоки организации), а также остатки денежных средств и денежных эквивалентов на начало и конец отчетного периода.</w:t>
      </w:r>
    </w:p>
    <w:p w:rsidR="00F04047" w:rsidRDefault="00FA409C">
      <w:pPr>
        <w:widowControl w:val="0"/>
        <w:ind w:firstLine="709"/>
        <w:jc w:val="both"/>
        <w:rPr>
          <w:sz w:val="28"/>
        </w:rPr>
      </w:pPr>
      <w:r>
        <w:rPr>
          <w:sz w:val="28"/>
        </w:rPr>
        <w:t>Денежными потоками организации не являются:</w:t>
      </w:r>
    </w:p>
    <w:p w:rsidR="00F04047" w:rsidRDefault="00FA409C">
      <w:pPr>
        <w:widowControl w:val="0"/>
        <w:ind w:firstLine="709"/>
        <w:jc w:val="both"/>
        <w:rPr>
          <w:sz w:val="28"/>
        </w:rPr>
      </w:pPr>
      <w:r>
        <w:rPr>
          <w:sz w:val="28"/>
        </w:rPr>
        <w:t>а) платежи денежных средств, связанные с инвестированием их в денежные эквиваленты;</w:t>
      </w:r>
    </w:p>
    <w:p w:rsidR="00F04047" w:rsidRDefault="00FA409C">
      <w:pPr>
        <w:widowControl w:val="0"/>
        <w:ind w:firstLine="709"/>
        <w:jc w:val="both"/>
        <w:rPr>
          <w:sz w:val="28"/>
        </w:rPr>
      </w:pPr>
      <w:r>
        <w:rPr>
          <w:sz w:val="28"/>
        </w:rPr>
        <w:t>б) поступления денежных средств от погашения денежных эквивалентов (за исключением начисленных процентов);</w:t>
      </w:r>
    </w:p>
    <w:p w:rsidR="00F04047" w:rsidRDefault="00FA409C">
      <w:pPr>
        <w:widowControl w:val="0"/>
        <w:ind w:firstLine="709"/>
        <w:jc w:val="both"/>
        <w:rPr>
          <w:sz w:val="28"/>
        </w:rPr>
      </w:pPr>
      <w:r>
        <w:rPr>
          <w:sz w:val="28"/>
        </w:rPr>
        <w:t>в) валютно-обменные операции (за исключением потерь или выгод от операции);</w:t>
      </w:r>
    </w:p>
    <w:p w:rsidR="00F04047" w:rsidRDefault="00FA409C">
      <w:pPr>
        <w:widowControl w:val="0"/>
        <w:ind w:firstLine="709"/>
        <w:jc w:val="both"/>
        <w:rPr>
          <w:sz w:val="28"/>
        </w:rPr>
      </w:pPr>
      <w:r>
        <w:rPr>
          <w:sz w:val="28"/>
        </w:rPr>
        <w:t>г) обмен одних денежных эквивалентов на другие денежные эквиваленты (за исключением потерь или выгод от операции);</w:t>
      </w:r>
    </w:p>
    <w:p w:rsidR="00F04047" w:rsidRDefault="00FA409C">
      <w:pPr>
        <w:widowControl w:val="0"/>
        <w:ind w:firstLine="709"/>
        <w:jc w:val="both"/>
        <w:rPr>
          <w:sz w:val="28"/>
        </w:rPr>
      </w:pPr>
      <w:r>
        <w:rPr>
          <w:sz w:val="28"/>
        </w:rPr>
        <w:t>д) иные аналогичные платежи организации и поступления в организацию, изменяющие состав денежных средств или денежных эквивалентов, но не изменяющие их общую сумму, в том числе получение наличных со счета в банке, перечисление денежных средств с одного счета организации на другой счет этой же организации.</w:t>
      </w:r>
    </w:p>
    <w:p w:rsidR="00F04047" w:rsidRDefault="00FA409C">
      <w:pPr>
        <w:widowControl w:val="0"/>
        <w:ind w:firstLine="709"/>
        <w:jc w:val="both"/>
        <w:outlineLvl w:val="1"/>
        <w:rPr>
          <w:sz w:val="28"/>
        </w:rPr>
      </w:pPr>
      <w:bookmarkStart w:id="202" w:name="__RefHeading___88"/>
      <w:bookmarkStart w:id="203" w:name="Par53"/>
      <w:bookmarkEnd w:id="202"/>
      <w:bookmarkEnd w:id="203"/>
      <w:r>
        <w:rPr>
          <w:sz w:val="28"/>
        </w:rPr>
        <w:t>II. Классификация денежных потоков</w:t>
      </w:r>
    </w:p>
    <w:p w:rsidR="00F04047" w:rsidRDefault="00FA409C">
      <w:pPr>
        <w:widowControl w:val="0"/>
        <w:ind w:firstLine="709"/>
        <w:jc w:val="both"/>
        <w:rPr>
          <w:sz w:val="28"/>
        </w:rPr>
      </w:pPr>
      <w:r>
        <w:rPr>
          <w:sz w:val="28"/>
        </w:rPr>
        <w:t>7. Денежные потоки организации подразделяются на денежные потоки от текущих, инвестиционных и финансовых операций.</w:t>
      </w:r>
    </w:p>
    <w:p w:rsidR="00F04047" w:rsidRDefault="00FA409C">
      <w:pPr>
        <w:widowControl w:val="0"/>
        <w:ind w:firstLine="709"/>
        <w:jc w:val="both"/>
        <w:rPr>
          <w:sz w:val="28"/>
        </w:rPr>
      </w:pPr>
      <w:bookmarkStart w:id="204" w:name="Par56"/>
      <w:bookmarkEnd w:id="204"/>
      <w:r>
        <w:rPr>
          <w:sz w:val="28"/>
        </w:rPr>
        <w:lastRenderedPageBreak/>
        <w:t>8. Денежные потоки организации классифицируются в зависимости от характера операций, с которыми они связаны, а также от того, каким образом информация о них используется для принятия решений пользователями бухгалтерской отчетности организации.</w:t>
      </w:r>
    </w:p>
    <w:p w:rsidR="00F04047" w:rsidRDefault="00FA409C">
      <w:pPr>
        <w:widowControl w:val="0"/>
        <w:ind w:firstLine="709"/>
        <w:jc w:val="both"/>
        <w:rPr>
          <w:sz w:val="28"/>
        </w:rPr>
      </w:pPr>
      <w:r>
        <w:rPr>
          <w:sz w:val="28"/>
        </w:rPr>
        <w:t>9. Денежные потоки организации от операций, связанных с осуществлением обычной деятельности организации, приносящей выручку, классифицируются как денежные потоки от текущих операций. Денежные потоки от текущих операций, как правило, связаны с формированием прибыли (убытка) организации от продаж.</w:t>
      </w:r>
    </w:p>
    <w:p w:rsidR="00F04047" w:rsidRDefault="00FA409C">
      <w:pPr>
        <w:widowControl w:val="0"/>
        <w:ind w:firstLine="709"/>
        <w:jc w:val="both"/>
        <w:rPr>
          <w:sz w:val="28"/>
        </w:rPr>
      </w:pPr>
      <w:r>
        <w:rPr>
          <w:sz w:val="28"/>
        </w:rPr>
        <w:t>Информация о денежных потоках от текущих операций показывает пользователям бухгалтерской отчетности организации уровень обеспеченности организации денежными средствами, достаточными для погашения кредитов, поддержания деятельности организации на уровне существующих объемов производства, выплаты дивидендов и новых инвестиций без привлечения внешних источников финансирования. Информация о составе денежных потоков от текущих операций в предыдущих периодах в сочетании с другой информацией, представляемой в бухгалтерской отчетности организации, обеспечивает основу для прогнозирования будущих денежных потоков от текущих операций.</w:t>
      </w:r>
    </w:p>
    <w:p w:rsidR="00F04047" w:rsidRDefault="00FA409C">
      <w:pPr>
        <w:widowControl w:val="0"/>
        <w:ind w:firstLine="709"/>
        <w:jc w:val="both"/>
        <w:rPr>
          <w:sz w:val="28"/>
        </w:rPr>
      </w:pPr>
      <w:r>
        <w:rPr>
          <w:sz w:val="28"/>
        </w:rPr>
        <w:t>Примерами денежных потоков от текущих операций являются:</w:t>
      </w:r>
    </w:p>
    <w:p w:rsidR="00F04047" w:rsidRDefault="00FA409C">
      <w:pPr>
        <w:widowControl w:val="0"/>
        <w:ind w:firstLine="709"/>
        <w:jc w:val="both"/>
        <w:rPr>
          <w:sz w:val="28"/>
        </w:rPr>
      </w:pPr>
      <w:r>
        <w:rPr>
          <w:sz w:val="28"/>
        </w:rPr>
        <w:t>а) поступления от продажи покупателям (заказчикам) продукции и товаров, выполнения работ, оказания услуг;</w:t>
      </w:r>
    </w:p>
    <w:p w:rsidR="00F04047" w:rsidRDefault="00FA409C">
      <w:pPr>
        <w:widowControl w:val="0"/>
        <w:ind w:firstLine="709"/>
        <w:jc w:val="both"/>
        <w:rPr>
          <w:sz w:val="28"/>
        </w:rPr>
      </w:pPr>
      <w:r>
        <w:rPr>
          <w:sz w:val="28"/>
        </w:rPr>
        <w:t>б) поступления арендных платежей, роялти, комиссионных и иных аналогичных платежей;</w:t>
      </w:r>
    </w:p>
    <w:p w:rsidR="00F04047" w:rsidRDefault="00FA409C">
      <w:pPr>
        <w:widowControl w:val="0"/>
        <w:ind w:firstLine="709"/>
        <w:jc w:val="both"/>
        <w:rPr>
          <w:sz w:val="28"/>
        </w:rPr>
      </w:pPr>
      <w:r>
        <w:rPr>
          <w:sz w:val="28"/>
        </w:rPr>
        <w:t>в) платежи поставщикам (подрядчикам) за сырье, материалы, работы, услуги;</w:t>
      </w:r>
    </w:p>
    <w:p w:rsidR="00F04047" w:rsidRDefault="00FA409C">
      <w:pPr>
        <w:widowControl w:val="0"/>
        <w:ind w:firstLine="709"/>
        <w:jc w:val="both"/>
        <w:rPr>
          <w:sz w:val="28"/>
        </w:rPr>
      </w:pPr>
      <w:r>
        <w:rPr>
          <w:sz w:val="28"/>
        </w:rPr>
        <w:t>г) оплата труда работников организации, а также платежи в их пользу третьим лицам;</w:t>
      </w:r>
    </w:p>
    <w:p w:rsidR="00F04047" w:rsidRDefault="00FA409C">
      <w:pPr>
        <w:widowControl w:val="0"/>
        <w:ind w:firstLine="709"/>
        <w:jc w:val="both"/>
        <w:rPr>
          <w:sz w:val="28"/>
        </w:rPr>
      </w:pPr>
      <w:r>
        <w:rPr>
          <w:sz w:val="28"/>
        </w:rPr>
        <w:t>д) платежи налога на прибыль организаций (за исключением случаев, когда налог на прибыль организаций непосредственно связан с денежными потоками от инвестиционных или финансовых операций);</w:t>
      </w:r>
    </w:p>
    <w:p w:rsidR="00F04047" w:rsidRDefault="00FA409C">
      <w:pPr>
        <w:widowControl w:val="0"/>
        <w:ind w:firstLine="709"/>
        <w:jc w:val="both"/>
        <w:rPr>
          <w:sz w:val="28"/>
        </w:rPr>
      </w:pPr>
      <w:r>
        <w:rPr>
          <w:sz w:val="28"/>
        </w:rPr>
        <w:t xml:space="preserve">е) уплата процентов по долговым обязательствам, за исключением процентов, включаемых в стоимость инвестиционных активов в соответствии с </w:t>
      </w:r>
      <w:hyperlink r:id="rId388" w:history="1">
        <w:r>
          <w:rPr>
            <w:sz w:val="28"/>
          </w:rPr>
          <w:t>Положением</w:t>
        </w:r>
      </w:hyperlink>
      <w:r>
        <w:rPr>
          <w:sz w:val="28"/>
        </w:rPr>
        <w:t xml:space="preserve"> по бухгалтерскому учету "Учет расходов по займам и кредитам" (ПБУ 15/2008), утвержденным Приказом Министерства финансов Российской Федерации от 6 октября 2008 г. № 107н (зарегистрирован в Министерстве юстиции Российской Федерации 27 октября 2008 г., регистрационный номер 12523) с изменениями, внесенными Приказами Министерства финансов Российской Федерации от 25 октября 2010 г. № 132н (зарегистрирован в Министерстве юстиции Российской Федерации 25 ноября 2010 г., регистрационный номер 19048), от 8 ноября 2010 г. № 144н (зарегистрирован в Министерстве юстиции Российской Федерации 1 декабря 2010 г., регистрационный номер 19088) (далее - ПБУ 15/2008);</w:t>
      </w:r>
    </w:p>
    <w:p w:rsidR="00F04047" w:rsidRDefault="00FA409C">
      <w:pPr>
        <w:widowControl w:val="0"/>
        <w:ind w:firstLine="709"/>
        <w:jc w:val="both"/>
        <w:rPr>
          <w:sz w:val="28"/>
        </w:rPr>
      </w:pPr>
      <w:r>
        <w:rPr>
          <w:sz w:val="28"/>
        </w:rPr>
        <w:t>ж) поступление процентов по дебиторской задолженности покупателей (заказчиков);</w:t>
      </w:r>
    </w:p>
    <w:p w:rsidR="00F04047" w:rsidRDefault="00FA409C">
      <w:pPr>
        <w:widowControl w:val="0"/>
        <w:ind w:firstLine="709"/>
        <w:jc w:val="both"/>
        <w:rPr>
          <w:sz w:val="28"/>
        </w:rPr>
      </w:pPr>
      <w:r>
        <w:rPr>
          <w:sz w:val="28"/>
        </w:rPr>
        <w:t>з) денежные потоки по финансовым вложениям, приобретаемым с целью их перепродажи в краткосрочной перспективе (как правило, в течение трех месяцев).</w:t>
      </w:r>
    </w:p>
    <w:p w:rsidR="00F04047" w:rsidRDefault="00FA409C">
      <w:pPr>
        <w:widowControl w:val="0"/>
        <w:ind w:firstLine="709"/>
        <w:jc w:val="both"/>
        <w:rPr>
          <w:sz w:val="28"/>
        </w:rPr>
      </w:pPr>
      <w:r>
        <w:rPr>
          <w:sz w:val="28"/>
        </w:rPr>
        <w:t>10. Денежные потоки организации от операций, связанных с приобретением, созданием или выбытием внеоборотных активов организации, классифицируются как денежные потоки от инвестиционных операций.</w:t>
      </w:r>
    </w:p>
    <w:p w:rsidR="00F04047" w:rsidRDefault="00FA409C">
      <w:pPr>
        <w:widowControl w:val="0"/>
        <w:ind w:firstLine="709"/>
        <w:jc w:val="both"/>
        <w:rPr>
          <w:sz w:val="28"/>
        </w:rPr>
      </w:pPr>
      <w:r>
        <w:rPr>
          <w:sz w:val="28"/>
        </w:rPr>
        <w:lastRenderedPageBreak/>
        <w:t>Информация о денежных потоках от инвестиционных операций показывает пользователям бухгалтерской отчетности организации уровень затрат организации, осуществленных для приобретения или создания внеоборотных активов, обеспечивающих денежные поступления в будущем.</w:t>
      </w:r>
    </w:p>
    <w:p w:rsidR="00F04047" w:rsidRDefault="00FA409C">
      <w:pPr>
        <w:widowControl w:val="0"/>
        <w:ind w:firstLine="709"/>
        <w:jc w:val="both"/>
        <w:rPr>
          <w:sz w:val="28"/>
        </w:rPr>
      </w:pPr>
      <w:r>
        <w:rPr>
          <w:sz w:val="28"/>
        </w:rPr>
        <w:t>Примерами денежных потоков от инвестиционных операций являются:</w:t>
      </w:r>
    </w:p>
    <w:p w:rsidR="00F04047" w:rsidRDefault="00FA409C">
      <w:pPr>
        <w:widowControl w:val="0"/>
        <w:ind w:firstLine="709"/>
        <w:jc w:val="both"/>
        <w:rPr>
          <w:sz w:val="28"/>
        </w:rPr>
      </w:pPr>
      <w:r>
        <w:rPr>
          <w:sz w:val="28"/>
        </w:rPr>
        <w:t>а) платежи поставщикам (подрядчикам) и работникам организации в связи с приобретением, созданием, модернизацией, реконструкцией и подготовкой к использованию внеоборотных активов, в том числе затраты на научно-исследовательские, опытно-конструкторские и технологические работы;</w:t>
      </w:r>
    </w:p>
    <w:p w:rsidR="00F04047" w:rsidRDefault="00FA409C">
      <w:pPr>
        <w:widowControl w:val="0"/>
        <w:ind w:firstLine="709"/>
        <w:jc w:val="both"/>
        <w:rPr>
          <w:sz w:val="28"/>
        </w:rPr>
      </w:pPr>
      <w:r>
        <w:rPr>
          <w:sz w:val="28"/>
        </w:rPr>
        <w:t xml:space="preserve">б) уплата процентов по долговым обязательствам, включаемым в стоимость инвестиционных активов в соответствии с </w:t>
      </w:r>
      <w:hyperlink r:id="rId389" w:history="1">
        <w:r>
          <w:rPr>
            <w:sz w:val="28"/>
          </w:rPr>
          <w:t>ПБУ 15/2008</w:t>
        </w:r>
      </w:hyperlink>
      <w:r>
        <w:rPr>
          <w:sz w:val="28"/>
        </w:rPr>
        <w:t>;</w:t>
      </w:r>
    </w:p>
    <w:p w:rsidR="00F04047" w:rsidRDefault="00FA409C">
      <w:pPr>
        <w:widowControl w:val="0"/>
        <w:ind w:firstLine="709"/>
        <w:jc w:val="both"/>
        <w:rPr>
          <w:sz w:val="28"/>
        </w:rPr>
      </w:pPr>
      <w:r>
        <w:rPr>
          <w:sz w:val="28"/>
        </w:rPr>
        <w:t>в) поступления от продажи внеоборотных активов;</w:t>
      </w:r>
    </w:p>
    <w:p w:rsidR="00F04047" w:rsidRDefault="00FA409C">
      <w:pPr>
        <w:widowControl w:val="0"/>
        <w:ind w:firstLine="709"/>
        <w:jc w:val="both"/>
        <w:rPr>
          <w:sz w:val="28"/>
        </w:rPr>
      </w:pPr>
      <w:r>
        <w:rPr>
          <w:sz w:val="28"/>
        </w:rPr>
        <w:t>г) платежи в связи с приобретением акций (долей участия) в других организациях, за исключением финансовых вложений, приобретаемых с целью перепродажи в краткосрочной перспективе;</w:t>
      </w:r>
    </w:p>
    <w:p w:rsidR="00F04047" w:rsidRDefault="00FA409C">
      <w:pPr>
        <w:widowControl w:val="0"/>
        <w:ind w:firstLine="709"/>
        <w:jc w:val="both"/>
        <w:rPr>
          <w:sz w:val="28"/>
        </w:rPr>
      </w:pPr>
      <w:r>
        <w:rPr>
          <w:sz w:val="28"/>
        </w:rPr>
        <w:t>д) поступления от продажи акций (долей участия) в других организациях, за исключением финансовых вложений, приобретенных с целью перепродажи в краткосрочной перспективе;</w:t>
      </w:r>
    </w:p>
    <w:p w:rsidR="00F04047" w:rsidRDefault="00FA409C">
      <w:pPr>
        <w:widowControl w:val="0"/>
        <w:ind w:firstLine="709"/>
        <w:jc w:val="both"/>
        <w:rPr>
          <w:sz w:val="28"/>
        </w:rPr>
      </w:pPr>
      <w:r>
        <w:rPr>
          <w:sz w:val="28"/>
        </w:rPr>
        <w:t>е) предоставление займов другим лицам;</w:t>
      </w:r>
    </w:p>
    <w:p w:rsidR="00F04047" w:rsidRDefault="00FA409C">
      <w:pPr>
        <w:widowControl w:val="0"/>
        <w:ind w:firstLine="709"/>
        <w:jc w:val="both"/>
        <w:rPr>
          <w:sz w:val="28"/>
        </w:rPr>
      </w:pPr>
      <w:r>
        <w:rPr>
          <w:sz w:val="28"/>
        </w:rPr>
        <w:t>ж) возврат займов, предоставленных другим лицам;</w:t>
      </w:r>
    </w:p>
    <w:p w:rsidR="00F04047" w:rsidRDefault="00FA409C">
      <w:pPr>
        <w:widowControl w:val="0"/>
        <w:ind w:firstLine="709"/>
        <w:jc w:val="both"/>
        <w:rPr>
          <w:sz w:val="28"/>
        </w:rPr>
      </w:pPr>
      <w:r>
        <w:rPr>
          <w:sz w:val="28"/>
        </w:rPr>
        <w:t>з) платежи в связи с приобретением долговых ценных бумаг (прав требования денежных средств к другим лицам), за исключением финансовых вложений, приобретаемых с целью перепродажи в краткосрочной перспективе;</w:t>
      </w:r>
    </w:p>
    <w:p w:rsidR="00F04047" w:rsidRDefault="00FA409C">
      <w:pPr>
        <w:widowControl w:val="0"/>
        <w:ind w:firstLine="709"/>
        <w:jc w:val="both"/>
        <w:rPr>
          <w:sz w:val="28"/>
        </w:rPr>
      </w:pPr>
      <w:r>
        <w:rPr>
          <w:sz w:val="28"/>
        </w:rPr>
        <w:t>и) поступления от продажи долговых ценных бумаг (прав требования денежных средств к другим лицам), за исключением финансовых вложений, приобретенных с целью перепродажи в краткосрочной перспективе;</w:t>
      </w:r>
    </w:p>
    <w:p w:rsidR="00F04047" w:rsidRDefault="00FA409C">
      <w:pPr>
        <w:widowControl w:val="0"/>
        <w:ind w:firstLine="709"/>
        <w:jc w:val="both"/>
        <w:rPr>
          <w:sz w:val="28"/>
        </w:rPr>
      </w:pPr>
      <w:r>
        <w:rPr>
          <w:sz w:val="28"/>
        </w:rPr>
        <w:t>к) дивиденды и аналогичные поступления от долевого участия в других организациях;</w:t>
      </w:r>
    </w:p>
    <w:p w:rsidR="00F04047" w:rsidRDefault="00FA409C">
      <w:pPr>
        <w:widowControl w:val="0"/>
        <w:ind w:firstLine="709"/>
        <w:jc w:val="both"/>
        <w:rPr>
          <w:sz w:val="28"/>
        </w:rPr>
      </w:pPr>
      <w:r>
        <w:rPr>
          <w:sz w:val="28"/>
        </w:rPr>
        <w:t>л) поступления процентов по долговым финансовым вложениям, за исключением приобретенных с целью перепродажи в краткосрочной перспективе.</w:t>
      </w:r>
    </w:p>
    <w:p w:rsidR="00F04047" w:rsidRDefault="00FA409C">
      <w:pPr>
        <w:widowControl w:val="0"/>
        <w:ind w:firstLine="709"/>
        <w:jc w:val="both"/>
        <w:rPr>
          <w:sz w:val="28"/>
        </w:rPr>
      </w:pPr>
      <w:r>
        <w:rPr>
          <w:sz w:val="28"/>
        </w:rPr>
        <w:t>11. Денежные потоки организации от операций, связанных с привлечением организацией финансирования на долговой или долевой основе, приводящих к изменению величины и структуры капитала и заемных средств организации, классифицируются как денежные потоки от финансовых операций.</w:t>
      </w:r>
    </w:p>
    <w:p w:rsidR="00F04047" w:rsidRDefault="00FA409C">
      <w:pPr>
        <w:widowControl w:val="0"/>
        <w:ind w:firstLine="709"/>
        <w:jc w:val="both"/>
        <w:rPr>
          <w:sz w:val="28"/>
        </w:rPr>
      </w:pPr>
      <w:r>
        <w:rPr>
          <w:sz w:val="28"/>
        </w:rPr>
        <w:t>Информация о денежных потоках от финансовых операций обеспечивает основу для прогнозирования требований кредиторов и акционеров (участников) в отношении будущих денежных потоков организации, а также будущих потребностей организации в привлечении долгового и долевого финансирования.</w:t>
      </w:r>
    </w:p>
    <w:p w:rsidR="00F04047" w:rsidRDefault="00FA409C">
      <w:pPr>
        <w:widowControl w:val="0"/>
        <w:ind w:firstLine="709"/>
        <w:jc w:val="both"/>
        <w:rPr>
          <w:sz w:val="28"/>
        </w:rPr>
      </w:pPr>
      <w:r>
        <w:rPr>
          <w:sz w:val="28"/>
        </w:rPr>
        <w:t>Примерами денежных потоков от финансовых операций организации являются:</w:t>
      </w:r>
    </w:p>
    <w:p w:rsidR="00F04047" w:rsidRDefault="00FA409C">
      <w:pPr>
        <w:widowControl w:val="0"/>
        <w:ind w:firstLine="709"/>
        <w:jc w:val="both"/>
        <w:rPr>
          <w:sz w:val="28"/>
        </w:rPr>
      </w:pPr>
      <w:r>
        <w:rPr>
          <w:sz w:val="28"/>
        </w:rPr>
        <w:t>а) денежные вклады собственников (участников), поступления от выпуска акций, увеличения долей участия;</w:t>
      </w:r>
    </w:p>
    <w:p w:rsidR="00F04047" w:rsidRDefault="00FA409C">
      <w:pPr>
        <w:widowControl w:val="0"/>
        <w:ind w:firstLine="709"/>
        <w:jc w:val="both"/>
        <w:rPr>
          <w:sz w:val="28"/>
        </w:rPr>
      </w:pPr>
      <w:r>
        <w:rPr>
          <w:sz w:val="28"/>
        </w:rPr>
        <w:t>б) платежи собственникам (участникам) в связи с выкупом у них акций (долей участия) организации или их выходом из состава участников;</w:t>
      </w:r>
    </w:p>
    <w:p w:rsidR="00F04047" w:rsidRDefault="00FA409C">
      <w:pPr>
        <w:widowControl w:val="0"/>
        <w:ind w:firstLine="709"/>
        <w:jc w:val="both"/>
        <w:rPr>
          <w:sz w:val="28"/>
        </w:rPr>
      </w:pPr>
      <w:r>
        <w:rPr>
          <w:sz w:val="28"/>
        </w:rPr>
        <w:t>в) уплата дивидендов и иных платежей по распределению прибыли в пользу собственников (участников);</w:t>
      </w:r>
    </w:p>
    <w:p w:rsidR="00F04047" w:rsidRDefault="00FA409C">
      <w:pPr>
        <w:widowControl w:val="0"/>
        <w:ind w:firstLine="709"/>
        <w:jc w:val="both"/>
        <w:rPr>
          <w:sz w:val="28"/>
        </w:rPr>
      </w:pPr>
      <w:r>
        <w:rPr>
          <w:sz w:val="28"/>
        </w:rPr>
        <w:t xml:space="preserve">г) поступления от выпуска облигаций, векселей и других долговых ценных </w:t>
      </w:r>
      <w:r>
        <w:rPr>
          <w:sz w:val="28"/>
        </w:rPr>
        <w:lastRenderedPageBreak/>
        <w:t>бумаг;</w:t>
      </w:r>
    </w:p>
    <w:p w:rsidR="00F04047" w:rsidRDefault="00FA409C">
      <w:pPr>
        <w:widowControl w:val="0"/>
        <w:ind w:firstLine="709"/>
        <w:jc w:val="both"/>
        <w:rPr>
          <w:sz w:val="28"/>
        </w:rPr>
      </w:pPr>
      <w:r>
        <w:rPr>
          <w:sz w:val="28"/>
        </w:rPr>
        <w:t>д) платежи в связи с погашением (выкупом) векселей и других долговых ценных бумаг;</w:t>
      </w:r>
    </w:p>
    <w:p w:rsidR="00F04047" w:rsidRDefault="00FA409C">
      <w:pPr>
        <w:widowControl w:val="0"/>
        <w:ind w:firstLine="709"/>
        <w:jc w:val="both"/>
        <w:rPr>
          <w:sz w:val="28"/>
        </w:rPr>
      </w:pPr>
      <w:r>
        <w:rPr>
          <w:sz w:val="28"/>
        </w:rPr>
        <w:t>е) получение кредитов и займов от других лиц;</w:t>
      </w:r>
    </w:p>
    <w:p w:rsidR="00F04047" w:rsidRDefault="00FA409C">
      <w:pPr>
        <w:widowControl w:val="0"/>
        <w:ind w:firstLine="709"/>
        <w:jc w:val="both"/>
        <w:rPr>
          <w:sz w:val="28"/>
        </w:rPr>
      </w:pPr>
      <w:r>
        <w:rPr>
          <w:sz w:val="28"/>
        </w:rPr>
        <w:t>ж) возврат кредитов и займов, полученных от других лиц.</w:t>
      </w:r>
    </w:p>
    <w:p w:rsidR="00F04047" w:rsidRDefault="00FA409C">
      <w:pPr>
        <w:widowControl w:val="0"/>
        <w:ind w:firstLine="709"/>
        <w:jc w:val="both"/>
        <w:rPr>
          <w:sz w:val="28"/>
        </w:rPr>
      </w:pPr>
      <w:r>
        <w:rPr>
          <w:sz w:val="28"/>
        </w:rPr>
        <w:t xml:space="preserve">12. Денежные потоки организации, которые не могут быть однозначно классифицированы в соответствии с </w:t>
      </w:r>
      <w:hyperlink w:anchor="Par56" w:history="1">
        <w:r>
          <w:rPr>
            <w:sz w:val="28"/>
          </w:rPr>
          <w:t>пунктами 8</w:t>
        </w:r>
      </w:hyperlink>
      <w:r>
        <w:rPr>
          <w:sz w:val="28"/>
        </w:rPr>
        <w:t xml:space="preserve"> - </w:t>
      </w:r>
      <w:hyperlink w:anchor="Par82" w:history="1">
        <w:r>
          <w:rPr>
            <w:sz w:val="28"/>
          </w:rPr>
          <w:t>11</w:t>
        </w:r>
      </w:hyperlink>
      <w:r>
        <w:rPr>
          <w:sz w:val="28"/>
        </w:rPr>
        <w:t xml:space="preserve"> настоящего Положения, классифицируются как денежные потоки от текущих операций.</w:t>
      </w:r>
    </w:p>
    <w:p w:rsidR="00F04047" w:rsidRDefault="00FA409C">
      <w:pPr>
        <w:widowControl w:val="0"/>
        <w:ind w:firstLine="709"/>
        <w:jc w:val="both"/>
        <w:rPr>
          <w:sz w:val="28"/>
        </w:rPr>
      </w:pPr>
      <w:r>
        <w:rPr>
          <w:sz w:val="28"/>
        </w:rPr>
        <w:t>13. Платежи и поступления от одной операции могут относиться к разным видам денежных потоков. Например, уплата процентов является денежным потоком от текущих операций, а возврат основной суммы долга является денежным потоком от финансовых операций. При погашении кредита в денежной форме обе указанные части могут выплачиваться одной суммой. В этом случае организация делит единую сумму на соответствующие части с последующей раздельной классификацией денежных потоков и раздельным отражением их в отчете о движении денежных средств.</w:t>
      </w:r>
    </w:p>
    <w:p w:rsidR="00F04047" w:rsidRDefault="00FA409C">
      <w:pPr>
        <w:widowControl w:val="0"/>
        <w:ind w:firstLine="709"/>
        <w:jc w:val="both"/>
        <w:outlineLvl w:val="1"/>
        <w:rPr>
          <w:sz w:val="28"/>
        </w:rPr>
      </w:pPr>
      <w:bookmarkStart w:id="205" w:name="__RefHeading___89"/>
      <w:bookmarkStart w:id="206" w:name="Par95"/>
      <w:bookmarkEnd w:id="205"/>
      <w:bookmarkEnd w:id="206"/>
      <w:r>
        <w:rPr>
          <w:sz w:val="28"/>
        </w:rPr>
        <w:t>III. Отражение денежных потоков</w:t>
      </w:r>
    </w:p>
    <w:p w:rsidR="00F04047" w:rsidRDefault="00FA409C">
      <w:pPr>
        <w:widowControl w:val="0"/>
        <w:ind w:firstLine="709"/>
        <w:jc w:val="both"/>
        <w:rPr>
          <w:sz w:val="28"/>
        </w:rPr>
      </w:pPr>
      <w:r>
        <w:rPr>
          <w:sz w:val="28"/>
        </w:rPr>
        <w:t>14. Денежные потоки организации отражаются в отчете о движении денежных средств с подразделением на денежные потоки от текущих, инвестиционных и финансовых операций.</w:t>
      </w:r>
    </w:p>
    <w:p w:rsidR="00F04047" w:rsidRDefault="00FA409C">
      <w:pPr>
        <w:widowControl w:val="0"/>
        <w:ind w:firstLine="709"/>
        <w:jc w:val="both"/>
        <w:rPr>
          <w:sz w:val="28"/>
        </w:rPr>
      </w:pPr>
      <w:r>
        <w:rPr>
          <w:sz w:val="28"/>
        </w:rPr>
        <w:t>15. Каждый существенный вид поступлений в организацию денежных средств и (или) денежных эквивалентов отражается в отчете о движении денежных средств отдельно от платежей организации, если иное не установлено настоящим Положением.</w:t>
      </w:r>
    </w:p>
    <w:p w:rsidR="00F04047" w:rsidRDefault="00FA409C">
      <w:pPr>
        <w:widowControl w:val="0"/>
        <w:ind w:firstLine="709"/>
        <w:jc w:val="both"/>
        <w:rPr>
          <w:sz w:val="28"/>
        </w:rPr>
      </w:pPr>
      <w:r>
        <w:rPr>
          <w:sz w:val="28"/>
        </w:rPr>
        <w:t>16. Денежные потоки отражаются в отчете о движении денежных средств свернуто в случаях, когда они характеризуют не столько деятельность организации, сколько деятельность ее контрагентов, и (или) когда поступления от одних лиц обусловливают соответствующие выплаты другим лицам. Примерами таких денежных потоков являются:</w:t>
      </w:r>
    </w:p>
    <w:p w:rsidR="00F04047" w:rsidRDefault="00FA409C">
      <w:pPr>
        <w:widowControl w:val="0"/>
        <w:ind w:firstLine="709"/>
        <w:jc w:val="both"/>
        <w:rPr>
          <w:sz w:val="28"/>
        </w:rPr>
      </w:pPr>
      <w:r>
        <w:rPr>
          <w:sz w:val="28"/>
        </w:rPr>
        <w:t>а) денежные потоки комиссионера или агента в связи с осуществлением ими комиссионных или агентских услуг (за исключением платы за сами услуги);</w:t>
      </w:r>
    </w:p>
    <w:p w:rsidR="00F04047" w:rsidRDefault="00FA409C">
      <w:pPr>
        <w:widowControl w:val="0"/>
        <w:ind w:firstLine="709"/>
        <w:jc w:val="both"/>
        <w:rPr>
          <w:sz w:val="28"/>
        </w:rPr>
      </w:pPr>
      <w:r>
        <w:rPr>
          <w:sz w:val="28"/>
        </w:rPr>
        <w:t>б) косвенные налоги в составе поступлений от покупателей и заказчиков, платежей поставщикам и подрядчикам и платежей в бюджетную систему Российской Федерации или возмещение из нее;</w:t>
      </w:r>
    </w:p>
    <w:p w:rsidR="00F04047" w:rsidRDefault="00FA409C">
      <w:pPr>
        <w:widowControl w:val="0"/>
        <w:ind w:firstLine="709"/>
        <w:jc w:val="both"/>
        <w:rPr>
          <w:sz w:val="28"/>
        </w:rPr>
      </w:pPr>
      <w:r>
        <w:rPr>
          <w:sz w:val="28"/>
        </w:rPr>
        <w:t>в) поступления от контрагента в счет возмещения коммунальных платежей и осуществление этих платежей в арендных и иных аналогичных отношениях;</w:t>
      </w:r>
    </w:p>
    <w:p w:rsidR="00F04047" w:rsidRDefault="00FA409C">
      <w:pPr>
        <w:widowControl w:val="0"/>
        <w:ind w:firstLine="709"/>
        <w:jc w:val="both"/>
        <w:rPr>
          <w:sz w:val="28"/>
        </w:rPr>
      </w:pPr>
      <w:r>
        <w:rPr>
          <w:sz w:val="28"/>
        </w:rPr>
        <w:t>г) оплата транспортировки грузов с получением эквивалентной компенсации от контрагента.</w:t>
      </w:r>
    </w:p>
    <w:p w:rsidR="00F04047" w:rsidRDefault="00FA409C">
      <w:pPr>
        <w:widowControl w:val="0"/>
        <w:ind w:firstLine="709"/>
        <w:jc w:val="both"/>
        <w:rPr>
          <w:sz w:val="28"/>
        </w:rPr>
      </w:pPr>
      <w:r>
        <w:rPr>
          <w:sz w:val="28"/>
        </w:rPr>
        <w:t>17. Денежные потоки отражаются в отчете о движении денежных средств свернуто в случаях, когда они отличаются быстрым оборотом, большими суммами и короткими сроками возврата. Примерами таких денежных потоков являются:</w:t>
      </w:r>
    </w:p>
    <w:p w:rsidR="00F04047" w:rsidRDefault="00FA409C">
      <w:pPr>
        <w:widowControl w:val="0"/>
        <w:ind w:firstLine="709"/>
        <w:jc w:val="both"/>
        <w:rPr>
          <w:sz w:val="28"/>
        </w:rPr>
      </w:pPr>
      <w:r>
        <w:rPr>
          <w:sz w:val="28"/>
        </w:rPr>
        <w:t>а) взаимно обусловленные платежи и поступления по расчетам с использованием банковских карт;</w:t>
      </w:r>
    </w:p>
    <w:p w:rsidR="00F04047" w:rsidRDefault="00FA409C">
      <w:pPr>
        <w:widowControl w:val="0"/>
        <w:ind w:firstLine="709"/>
        <w:jc w:val="both"/>
        <w:rPr>
          <w:sz w:val="28"/>
        </w:rPr>
      </w:pPr>
      <w:r>
        <w:rPr>
          <w:sz w:val="28"/>
        </w:rPr>
        <w:t>б) покупка и перепродажа финансовых вложений;</w:t>
      </w:r>
    </w:p>
    <w:p w:rsidR="00F04047" w:rsidRDefault="00FA409C">
      <w:pPr>
        <w:widowControl w:val="0"/>
        <w:ind w:firstLine="709"/>
        <w:jc w:val="both"/>
        <w:rPr>
          <w:sz w:val="28"/>
        </w:rPr>
      </w:pPr>
      <w:r>
        <w:rPr>
          <w:sz w:val="28"/>
        </w:rPr>
        <w:t>в) осуществление краткосрочных (как правило, до трех месяцев) финансовых вложений за счет заемных средств.</w:t>
      </w:r>
    </w:p>
    <w:p w:rsidR="00F04047" w:rsidRDefault="00FA409C">
      <w:pPr>
        <w:widowControl w:val="0"/>
        <w:ind w:firstLine="709"/>
        <w:jc w:val="both"/>
        <w:rPr>
          <w:sz w:val="28"/>
        </w:rPr>
      </w:pPr>
      <w:r>
        <w:rPr>
          <w:sz w:val="28"/>
        </w:rPr>
        <w:lastRenderedPageBreak/>
        <w:t>18. Показатели отчета о движении денежных средств организации отражаются в валюте Российской Федерации - рублях.</w:t>
      </w:r>
    </w:p>
    <w:p w:rsidR="00F04047" w:rsidRDefault="00FA409C">
      <w:pPr>
        <w:widowControl w:val="0"/>
        <w:ind w:firstLine="709"/>
        <w:jc w:val="both"/>
        <w:rPr>
          <w:sz w:val="28"/>
        </w:rPr>
      </w:pPr>
      <w:r>
        <w:rPr>
          <w:sz w:val="28"/>
        </w:rPr>
        <w:t>Величина денежных потоков в иностранной валюте пересчитывается в рубли по официальному курсу этой иностранной валюты к рублю, устанавливаемому Центральным банком Российской Федерации на дату осуществления или поступления платежа. При несущественном изменении официального курса иностранной валюты к рублю, устанавливаемого Центральным банком Российской Федерации, пересчет в рубли, связанный с совершением большого числа однородных операций в такой иностранной валюте, может производиться по среднему курсу, исчисленному за месяц или более короткий период.</w:t>
      </w:r>
    </w:p>
    <w:p w:rsidR="00F04047" w:rsidRDefault="00FA409C">
      <w:pPr>
        <w:widowControl w:val="0"/>
        <w:ind w:firstLine="709"/>
        <w:jc w:val="both"/>
        <w:rPr>
          <w:sz w:val="28"/>
        </w:rPr>
      </w:pPr>
      <w:r>
        <w:rPr>
          <w:sz w:val="28"/>
        </w:rPr>
        <w:t>В случае если незамедлительно после поступления в иностранной валюте организация в рамках своей обычной деятельности меняет полученную сумму иностранной валюты на рубли, то денежный поток отражается в отчете о движении денежных средств в сумме фактически полученных рублей без промежуточного пересчета иностранной валюты в рубли. В случае если незадолго до платежа в иностранной валюте организация в рамках своей обычной деятельности меняет рубли на необходимую сумму иностранной валюты, то денежный поток отражается в отчете о движении денежных средств в сумме фактически уплаченных рублей без промежуточного пересчета иностранной валюты в рубли.</w:t>
      </w:r>
    </w:p>
    <w:p w:rsidR="00F04047" w:rsidRDefault="00FA409C">
      <w:pPr>
        <w:widowControl w:val="0"/>
        <w:ind w:firstLine="709"/>
        <w:jc w:val="both"/>
        <w:rPr>
          <w:sz w:val="28"/>
        </w:rPr>
      </w:pPr>
      <w:r>
        <w:rPr>
          <w:sz w:val="28"/>
        </w:rPr>
        <w:t xml:space="preserve">19. Остатки денежных средств и денежных эквивалентов в иностранной валюте на начало и конец отчетного периода отражаются в отчете о движении денежных средств в рублях в сумме, которая определяется в соответствии с </w:t>
      </w:r>
      <w:hyperlink r:id="rId390" w:history="1">
        <w:r>
          <w:rPr>
            <w:sz w:val="28"/>
          </w:rPr>
          <w:t>Положением</w:t>
        </w:r>
      </w:hyperlink>
      <w:r>
        <w:rPr>
          <w:sz w:val="28"/>
        </w:rPr>
        <w:t xml:space="preserve"> по бухгалтерскому учету "Учет активов и обязательств, стоимость которых выражена в иностранной валюте" (ПБУ 3/2006), утвержденным Приказом Министерства финансов Российской Федерации от 27 ноября 2006 г. № 154н (зарегистрирован в Министерстве юстиции Российской Федерации 17 января 2007 г., регистрационный номер 8788), с изменениями, внесенными Приказами Министерства финансов Российской Федерации от 25 декабря 2007 г. № 147н (зарегистрирован в Министерстве юстиции Российской Федерации 28 января 2008 г., регистрационный номер 11007), от 25 октября 2010 г. № 132н (зарегистрирован в Министерстве юстиции Российской Федерации 25 ноября 2010 г., регистрационный номер 19048).</w:t>
      </w:r>
    </w:p>
    <w:p w:rsidR="00F04047" w:rsidRDefault="00FA409C">
      <w:pPr>
        <w:widowControl w:val="0"/>
        <w:ind w:firstLine="709"/>
        <w:jc w:val="both"/>
        <w:rPr>
          <w:sz w:val="28"/>
        </w:rPr>
      </w:pPr>
      <w:r>
        <w:rPr>
          <w:sz w:val="28"/>
        </w:rPr>
        <w:t>Разница, возникающая в связи с пересчетом денежных потоков организации и остатков денежных средств и денежных эквивалентов в иностранной валюте по курсам на разные даты, отражается в отчете о движении денежных средств отдельно от текущих, инвестиционных и финансовых денежных потоков организации как влияние изменений курса иностранной валюты по отношению к рублю.</w:t>
      </w:r>
    </w:p>
    <w:p w:rsidR="00F04047" w:rsidRDefault="00FA409C">
      <w:pPr>
        <w:widowControl w:val="0"/>
        <w:ind w:firstLine="709"/>
        <w:jc w:val="both"/>
        <w:rPr>
          <w:sz w:val="28"/>
        </w:rPr>
      </w:pPr>
      <w:r>
        <w:rPr>
          <w:sz w:val="28"/>
        </w:rPr>
        <w:t>20. Существенные денежные потоки организации между ней и хозяйственными обществами или товариществами, являющимися по отношению к организации дочерними, зависимыми или основными, отражаются отдельно от аналогичных денежных потоков между организацией и другими лицами.</w:t>
      </w:r>
    </w:p>
    <w:p w:rsidR="00F04047" w:rsidRDefault="00FA409C">
      <w:pPr>
        <w:widowControl w:val="0"/>
        <w:ind w:firstLine="709"/>
        <w:jc w:val="both"/>
        <w:outlineLvl w:val="1"/>
        <w:rPr>
          <w:sz w:val="28"/>
        </w:rPr>
      </w:pPr>
      <w:bookmarkStart w:id="207" w:name="__RefHeading___90"/>
      <w:bookmarkStart w:id="208" w:name="Par115"/>
      <w:bookmarkEnd w:id="207"/>
      <w:bookmarkEnd w:id="208"/>
      <w:r>
        <w:rPr>
          <w:sz w:val="28"/>
        </w:rPr>
        <w:t>IV. Раскрытие информации в бухгалтерской отчетности</w:t>
      </w:r>
    </w:p>
    <w:p w:rsidR="00F04047" w:rsidRDefault="00FA409C">
      <w:pPr>
        <w:widowControl w:val="0"/>
        <w:ind w:firstLine="709"/>
        <w:jc w:val="both"/>
        <w:rPr>
          <w:sz w:val="28"/>
        </w:rPr>
      </w:pPr>
      <w:r>
        <w:rPr>
          <w:sz w:val="28"/>
        </w:rPr>
        <w:t>21. В случае если к какому-либо показателю отчета о движении денежных средств организация представляет в своей бухгалтерской отчетности дополнительные пояснения, то соответствующая статья отчета о движении денежных средств должна содержать ссылку на эти пояснения.</w:t>
      </w:r>
    </w:p>
    <w:p w:rsidR="00F04047" w:rsidRDefault="00FA409C">
      <w:pPr>
        <w:widowControl w:val="0"/>
        <w:ind w:firstLine="709"/>
        <w:jc w:val="both"/>
        <w:rPr>
          <w:sz w:val="28"/>
        </w:rPr>
      </w:pPr>
      <w:r>
        <w:rPr>
          <w:sz w:val="28"/>
        </w:rPr>
        <w:t xml:space="preserve">22. Организация раскрывает состав денежных средств и денежных эквивалентов </w:t>
      </w:r>
      <w:r>
        <w:rPr>
          <w:sz w:val="28"/>
        </w:rPr>
        <w:lastRenderedPageBreak/>
        <w:t>и представляет увязку сумм, представленных в отчете о движении денежных средств, с соответствующими статьями бухгалтерского баланса.</w:t>
      </w:r>
    </w:p>
    <w:p w:rsidR="00F04047" w:rsidRDefault="00FA409C">
      <w:pPr>
        <w:widowControl w:val="0"/>
        <w:ind w:firstLine="709"/>
        <w:jc w:val="both"/>
        <w:rPr>
          <w:sz w:val="28"/>
        </w:rPr>
      </w:pPr>
      <w:r>
        <w:rPr>
          <w:sz w:val="28"/>
        </w:rPr>
        <w:t xml:space="preserve">23. Организация раскрывает в составе информации о принятой ею учетной политике используемые подходы для отделения денежных эквивалентов от других финансовых вложений, для классификации денежных потоков, не указанных в </w:t>
      </w:r>
      <w:hyperlink w:anchor="Par57" w:history="1">
        <w:r>
          <w:rPr>
            <w:sz w:val="28"/>
          </w:rPr>
          <w:t>пунктах 9</w:t>
        </w:r>
      </w:hyperlink>
      <w:r>
        <w:rPr>
          <w:sz w:val="28"/>
        </w:rPr>
        <w:t xml:space="preserve"> - </w:t>
      </w:r>
      <w:hyperlink w:anchor="Par82" w:history="1">
        <w:r>
          <w:rPr>
            <w:sz w:val="28"/>
          </w:rPr>
          <w:t>11</w:t>
        </w:r>
      </w:hyperlink>
      <w:r>
        <w:rPr>
          <w:sz w:val="28"/>
        </w:rPr>
        <w:t xml:space="preserve"> настоящего Положения, для пересчета в рубли величины денежных потоков в иностранной валюте, для свернутого представления денежных потоков, а также другие пояснения, необходимые для понимания информации, представленной в отчете о движении денежных средств.</w:t>
      </w:r>
    </w:p>
    <w:p w:rsidR="00F04047" w:rsidRDefault="00FA409C">
      <w:pPr>
        <w:widowControl w:val="0"/>
        <w:ind w:firstLine="709"/>
        <w:jc w:val="both"/>
        <w:rPr>
          <w:sz w:val="28"/>
        </w:rPr>
      </w:pPr>
      <w:r>
        <w:rPr>
          <w:sz w:val="28"/>
        </w:rPr>
        <w:t>24. Организация раскрывает имеющиеся по состоянию на отчетную дату возможности привлечь дополнительные денежные средства, в том числе:</w:t>
      </w:r>
    </w:p>
    <w:p w:rsidR="00F04047" w:rsidRDefault="00FA409C">
      <w:pPr>
        <w:widowControl w:val="0"/>
        <w:ind w:firstLine="709"/>
        <w:jc w:val="both"/>
        <w:rPr>
          <w:sz w:val="28"/>
        </w:rPr>
      </w:pPr>
      <w:r>
        <w:rPr>
          <w:sz w:val="28"/>
        </w:rPr>
        <w:t>а) суммы открытых организации, но не использованных ею кредитных линий с указанием всех установленных ограничений по использованию таких кредитных ресурсов (в том числе о суммах обязательных минимальных (неснижаемых) остатков);</w:t>
      </w:r>
    </w:p>
    <w:p w:rsidR="00F04047" w:rsidRDefault="00FA409C">
      <w:pPr>
        <w:widowControl w:val="0"/>
        <w:ind w:firstLine="709"/>
        <w:jc w:val="both"/>
        <w:rPr>
          <w:sz w:val="28"/>
        </w:rPr>
      </w:pPr>
      <w:r>
        <w:rPr>
          <w:sz w:val="28"/>
        </w:rPr>
        <w:t>б) величину денежных средств, которые могут быть получены организацией на условиях овердрафта;</w:t>
      </w:r>
    </w:p>
    <w:p w:rsidR="00F04047" w:rsidRDefault="00FA409C">
      <w:pPr>
        <w:widowControl w:val="0"/>
        <w:ind w:firstLine="709"/>
        <w:jc w:val="both"/>
        <w:rPr>
          <w:sz w:val="28"/>
        </w:rPr>
      </w:pPr>
      <w:r>
        <w:rPr>
          <w:sz w:val="28"/>
        </w:rPr>
        <w:t>в) полученные организацией поручительства третьих лиц, не использованные по состоянию на отчетную дату для получения кредита, с указанием суммы денежных средств, которые может привлечь организация;</w:t>
      </w:r>
    </w:p>
    <w:p w:rsidR="00F04047" w:rsidRDefault="00FA409C">
      <w:pPr>
        <w:widowControl w:val="0"/>
        <w:ind w:firstLine="709"/>
        <w:jc w:val="both"/>
        <w:rPr>
          <w:sz w:val="28"/>
        </w:rPr>
      </w:pPr>
      <w:r>
        <w:rPr>
          <w:sz w:val="28"/>
        </w:rPr>
        <w:t>г) суммы займов (кредитов), недополученных по состоянию на отчетную дату по заключенным договорам займа (кредитным договорам) с указанием причин такого недополучения.</w:t>
      </w:r>
    </w:p>
    <w:p w:rsidR="00F04047" w:rsidRDefault="00FA409C">
      <w:pPr>
        <w:widowControl w:val="0"/>
        <w:ind w:firstLine="709"/>
        <w:jc w:val="both"/>
        <w:rPr>
          <w:sz w:val="28"/>
        </w:rPr>
      </w:pPr>
      <w:r>
        <w:rPr>
          <w:sz w:val="28"/>
        </w:rPr>
        <w:t>25. Организация раскрывает с учетом существенности следующую информацию:</w:t>
      </w:r>
    </w:p>
    <w:p w:rsidR="00F04047" w:rsidRDefault="00FA409C">
      <w:pPr>
        <w:widowControl w:val="0"/>
        <w:ind w:firstLine="709"/>
        <w:jc w:val="both"/>
        <w:rPr>
          <w:sz w:val="28"/>
        </w:rPr>
      </w:pPr>
      <w:r>
        <w:rPr>
          <w:sz w:val="28"/>
        </w:rPr>
        <w:t>а) имеющиеся существенные суммы денежных средств (или их эквивалентов), которые по состоянию на отчетную дату недоступны для использования организацией (например, открытые в пользу других организаций аккредитивы по незавершенным на отчетную дату сделкам) с указанием причин данных ограничений;</w:t>
      </w:r>
    </w:p>
    <w:p w:rsidR="00F04047" w:rsidRDefault="00FA409C">
      <w:pPr>
        <w:widowControl w:val="0"/>
        <w:ind w:firstLine="709"/>
        <w:jc w:val="both"/>
        <w:rPr>
          <w:sz w:val="28"/>
        </w:rPr>
      </w:pPr>
      <w:r>
        <w:rPr>
          <w:sz w:val="28"/>
        </w:rPr>
        <w:t>б) сумму денежных потоков, связанных с поддержанием деятельности организации на уровне существующих объемов производства, отдельно от денежных потоков, связанных с расширением масштабов этой деятельности;</w:t>
      </w:r>
    </w:p>
    <w:p w:rsidR="00F04047" w:rsidRDefault="00FA409C">
      <w:pPr>
        <w:widowControl w:val="0"/>
        <w:ind w:firstLine="709"/>
        <w:jc w:val="both"/>
        <w:rPr>
          <w:sz w:val="28"/>
        </w:rPr>
      </w:pPr>
      <w:r>
        <w:rPr>
          <w:sz w:val="28"/>
        </w:rPr>
        <w:t xml:space="preserve">в) денежные потоки от текущих, инвестиционных и финансовых операций по каждому отчетному сегменту, определенному в соответствии с </w:t>
      </w:r>
      <w:hyperlink r:id="rId391" w:history="1">
        <w:r>
          <w:rPr>
            <w:sz w:val="28"/>
          </w:rPr>
          <w:t>Положением</w:t>
        </w:r>
      </w:hyperlink>
      <w:r>
        <w:rPr>
          <w:sz w:val="28"/>
        </w:rPr>
        <w:t xml:space="preserve"> по бухгалтерскому учету "Информация по сегментам" (ПБУ 12/2010), утвержденным Приказом Министерства финансов Российской Федерации от 8 ноября 2010 г. № 143н (зарегистрирован в Министерстве юстиции Российской Федерации 14 декабря 2010 г., регистрационный номер 19171);</w:t>
      </w:r>
    </w:p>
    <w:p w:rsidR="00F04047" w:rsidRDefault="00FA409C">
      <w:pPr>
        <w:widowControl w:val="0"/>
        <w:ind w:firstLine="709"/>
        <w:jc w:val="both"/>
        <w:rPr>
          <w:sz w:val="28"/>
        </w:rPr>
      </w:pPr>
      <w:r>
        <w:rPr>
          <w:sz w:val="28"/>
        </w:rPr>
        <w:t>г) средства в аккредитивах, открытых в пользу организации, вместе с информацией о факте исполнения организацией по состоянию на отчетную дату обязательств по договору с использованием аккредитива. В случае если обязательства по договору с использованием аккредитива организацией исполнены, но средства аккредитива не зачислены на ее расчетный или иной счет, то раскрываются причины и суммы незачисленных средств.</w:t>
      </w:r>
    </w:p>
    <w:p w:rsidR="00F04047" w:rsidRDefault="00F04047">
      <w:pPr>
        <w:widowControl w:val="0"/>
        <w:ind w:firstLine="709"/>
        <w:jc w:val="both"/>
        <w:rPr>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A409C">
      <w:pPr>
        <w:widowControl w:val="0"/>
        <w:ind w:firstLine="709"/>
        <w:jc w:val="right"/>
        <w:rPr>
          <w:b/>
          <w:sz w:val="28"/>
        </w:rPr>
      </w:pPr>
      <w:r>
        <w:rPr>
          <w:b/>
          <w:sz w:val="28"/>
        </w:rPr>
        <w:t>Приложение 9</w:t>
      </w:r>
    </w:p>
    <w:p w:rsidR="00F04047" w:rsidRDefault="00FA409C">
      <w:pPr>
        <w:widowControl w:val="0"/>
        <w:ind w:firstLine="709"/>
        <w:jc w:val="both"/>
        <w:outlineLvl w:val="0"/>
        <w:rPr>
          <w:sz w:val="28"/>
        </w:rPr>
      </w:pPr>
      <w:bookmarkStart w:id="209" w:name="__RefHeading___91"/>
      <w:bookmarkEnd w:id="209"/>
      <w:r>
        <w:rPr>
          <w:sz w:val="28"/>
        </w:rPr>
        <w:t>МИНИСТЕРСТВО ФИНАНСОВ РОССИЙСКОЙ ФЕДЕРАЦИИ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ПРИКАЗ</w:t>
      </w:r>
    </w:p>
    <w:p w:rsidR="00F04047" w:rsidRDefault="00FA409C">
      <w:pPr>
        <w:widowControl w:val="0"/>
        <w:ind w:firstLine="709"/>
        <w:jc w:val="both"/>
        <w:rPr>
          <w:sz w:val="28"/>
        </w:rPr>
      </w:pPr>
      <w:r>
        <w:rPr>
          <w:sz w:val="28"/>
        </w:rPr>
        <w:t>от 6 июля 1999 г. № 43н</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ОБ УТВЕРЖДЕНИИ ПОЛОЖЕНИЯ ПО БУХГАЛТЕРСКОМУ</w:t>
      </w:r>
    </w:p>
    <w:p w:rsidR="00F04047" w:rsidRDefault="00FA409C">
      <w:pPr>
        <w:widowControl w:val="0"/>
        <w:ind w:firstLine="709"/>
        <w:jc w:val="both"/>
        <w:rPr>
          <w:sz w:val="28"/>
        </w:rPr>
      </w:pPr>
      <w:r>
        <w:rPr>
          <w:sz w:val="28"/>
        </w:rPr>
        <w:t>УЧЕТУ "БУХГАЛТЕРСКАЯ ОТЧЕТНОСТЬ ОРГАНИЗАЦИИ" (ПБУ 4/99)</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Приказов Минфина РФ от 18.09.2006 </w:t>
      </w:r>
      <w:hyperlink r:id="rId392" w:history="1">
        <w:r>
          <w:rPr>
            <w:sz w:val="28"/>
          </w:rPr>
          <w:t>№ 115н</w:t>
        </w:r>
      </w:hyperlink>
      <w:r>
        <w:rPr>
          <w:sz w:val="28"/>
        </w:rPr>
        <w:t>,</w:t>
      </w:r>
    </w:p>
    <w:p w:rsidR="00F04047" w:rsidRDefault="00FA409C">
      <w:pPr>
        <w:widowControl w:val="0"/>
        <w:ind w:firstLine="709"/>
        <w:jc w:val="both"/>
        <w:rPr>
          <w:sz w:val="28"/>
        </w:rPr>
      </w:pPr>
      <w:r>
        <w:rPr>
          <w:sz w:val="28"/>
        </w:rPr>
        <w:t xml:space="preserve">от 08.11.2010 </w:t>
      </w:r>
      <w:hyperlink r:id="rId393" w:history="1">
        <w:r>
          <w:rPr>
            <w:sz w:val="28"/>
          </w:rPr>
          <w:t>№ 142н</w:t>
        </w:r>
      </w:hyperlink>
      <w:r>
        <w:rPr>
          <w:sz w:val="28"/>
        </w:rPr>
        <w:t>)</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В соответствии с </w:t>
      </w:r>
      <w:hyperlink r:id="rId394" w:history="1">
        <w:r>
          <w:rPr>
            <w:sz w:val="28"/>
          </w:rPr>
          <w:t>Программой</w:t>
        </w:r>
      </w:hyperlink>
      <w:r>
        <w:rPr>
          <w:sz w:val="28"/>
        </w:rPr>
        <w:t xml:space="preserve"> реформирования </w:t>
      </w:r>
      <w:hyperlink r:id="rId395" w:history="1">
        <w:r>
          <w:rPr>
            <w:sz w:val="28"/>
          </w:rPr>
          <w:t>бухгалтерского учета</w:t>
        </w:r>
      </w:hyperlink>
      <w:r>
        <w:rPr>
          <w:sz w:val="28"/>
        </w:rPr>
        <w:t xml:space="preserve"> в соответствии с международными стандартами финансовой отчетности, утвержденной Постановлением Правительства Российской Федерации от 6 марта 1998 г. № 283 (Собрание законодательства Российской Федерации, 1998, № 11, ст. 1290), приказываю:</w:t>
      </w:r>
    </w:p>
    <w:p w:rsidR="00F04047" w:rsidRDefault="00FA409C">
      <w:pPr>
        <w:widowControl w:val="0"/>
        <w:ind w:firstLine="709"/>
        <w:jc w:val="both"/>
        <w:rPr>
          <w:sz w:val="28"/>
        </w:rPr>
      </w:pPr>
      <w:r>
        <w:rPr>
          <w:sz w:val="28"/>
        </w:rPr>
        <w:t xml:space="preserve">1. Утвердить прилагаемое </w:t>
      </w:r>
      <w:hyperlink w:anchor="Par28" w:history="1">
        <w:r>
          <w:rPr>
            <w:sz w:val="28"/>
          </w:rPr>
          <w:t>Положение</w:t>
        </w:r>
      </w:hyperlink>
      <w:r>
        <w:rPr>
          <w:sz w:val="28"/>
        </w:rPr>
        <w:t xml:space="preserve"> по бухгалтерскому учету "Бухгалтерская отчетность организации" (ПБУ 4/99).</w:t>
      </w:r>
    </w:p>
    <w:p w:rsidR="00F04047" w:rsidRDefault="00FA409C">
      <w:pPr>
        <w:widowControl w:val="0"/>
        <w:ind w:firstLine="709"/>
        <w:jc w:val="both"/>
        <w:rPr>
          <w:sz w:val="28"/>
        </w:rPr>
      </w:pPr>
      <w:r>
        <w:rPr>
          <w:sz w:val="28"/>
        </w:rPr>
        <w:t xml:space="preserve">2. Признать утратившим силу </w:t>
      </w:r>
      <w:hyperlink r:id="rId396" w:history="1">
        <w:r>
          <w:rPr>
            <w:sz w:val="28"/>
          </w:rPr>
          <w:t>Приказ</w:t>
        </w:r>
      </w:hyperlink>
      <w:r>
        <w:rPr>
          <w:sz w:val="28"/>
        </w:rPr>
        <w:t xml:space="preserve"> Министерства финансов Российской Федерации от 8 февраля 1996 г. № 10 "Об утверждении Положения по бухгалтерскому учету "Бухгалтерская отчетность организации" (ПБУ 4/96)".</w:t>
      </w:r>
    </w:p>
    <w:p w:rsidR="00F04047" w:rsidRDefault="00FA409C">
      <w:pPr>
        <w:widowControl w:val="0"/>
        <w:ind w:firstLine="709"/>
        <w:jc w:val="both"/>
        <w:rPr>
          <w:sz w:val="28"/>
        </w:rPr>
      </w:pPr>
      <w:r>
        <w:rPr>
          <w:sz w:val="28"/>
        </w:rPr>
        <w:t>3. Ввести в действие настоящий Приказ начиная с бухгалтерской отчетности 2000 года.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Министр финансов</w:t>
      </w:r>
    </w:p>
    <w:p w:rsidR="00F04047" w:rsidRDefault="00FA409C">
      <w:pPr>
        <w:widowControl w:val="0"/>
        <w:ind w:firstLine="709"/>
        <w:jc w:val="both"/>
        <w:rPr>
          <w:sz w:val="28"/>
        </w:rPr>
      </w:pPr>
      <w:r>
        <w:rPr>
          <w:sz w:val="28"/>
        </w:rPr>
        <w:t>Российской Федерации</w:t>
      </w:r>
    </w:p>
    <w:p w:rsidR="00F04047" w:rsidRDefault="00FA409C">
      <w:pPr>
        <w:widowControl w:val="0"/>
        <w:ind w:firstLine="709"/>
        <w:jc w:val="both"/>
        <w:rPr>
          <w:sz w:val="28"/>
        </w:rPr>
      </w:pPr>
      <w:r>
        <w:rPr>
          <w:sz w:val="28"/>
        </w:rPr>
        <w:t>М.КАСЬЯНОВ</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По заключению Министерства юстиции Российской Федерации указанный Приказ в государственной регистрации не нуждается.</w:t>
      </w: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210" w:name="__RefHeading___92"/>
      <w:bookmarkEnd w:id="210"/>
      <w:r>
        <w:rPr>
          <w:sz w:val="28"/>
        </w:rPr>
        <w:t>Утверждено</w:t>
      </w:r>
    </w:p>
    <w:p w:rsidR="00F04047" w:rsidRDefault="00FA409C">
      <w:pPr>
        <w:widowControl w:val="0"/>
        <w:ind w:firstLine="709"/>
        <w:jc w:val="both"/>
        <w:rPr>
          <w:sz w:val="28"/>
        </w:rPr>
      </w:pPr>
      <w:r>
        <w:rPr>
          <w:sz w:val="28"/>
        </w:rPr>
        <w:t>Приказом</w:t>
      </w:r>
    </w:p>
    <w:p w:rsidR="00F04047" w:rsidRDefault="00FA409C">
      <w:pPr>
        <w:widowControl w:val="0"/>
        <w:ind w:firstLine="709"/>
        <w:jc w:val="both"/>
        <w:rPr>
          <w:sz w:val="28"/>
        </w:rPr>
      </w:pPr>
      <w:r>
        <w:rPr>
          <w:sz w:val="28"/>
        </w:rPr>
        <w:t>Министерства финансов</w:t>
      </w:r>
    </w:p>
    <w:p w:rsidR="00F04047" w:rsidRDefault="00FA409C">
      <w:pPr>
        <w:widowControl w:val="0"/>
        <w:ind w:firstLine="709"/>
        <w:jc w:val="both"/>
        <w:rPr>
          <w:sz w:val="28"/>
        </w:rPr>
      </w:pPr>
      <w:r>
        <w:rPr>
          <w:sz w:val="28"/>
        </w:rPr>
        <w:t>Российской Федерации</w:t>
      </w:r>
    </w:p>
    <w:p w:rsidR="00F04047" w:rsidRDefault="00FA409C">
      <w:pPr>
        <w:widowControl w:val="0"/>
        <w:ind w:firstLine="709"/>
        <w:jc w:val="both"/>
        <w:rPr>
          <w:sz w:val="28"/>
        </w:rPr>
      </w:pPr>
      <w:r>
        <w:rPr>
          <w:sz w:val="28"/>
        </w:rPr>
        <w:t>от 06.07.99 № 43н</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ПОЛОЖЕНИЕ</w:t>
      </w:r>
    </w:p>
    <w:p w:rsidR="00F04047" w:rsidRDefault="00FA409C">
      <w:pPr>
        <w:widowControl w:val="0"/>
        <w:ind w:firstLine="709"/>
        <w:jc w:val="both"/>
        <w:rPr>
          <w:sz w:val="28"/>
        </w:rPr>
      </w:pPr>
      <w:r>
        <w:rPr>
          <w:sz w:val="28"/>
        </w:rPr>
        <w:t>ПО БУХГАЛТЕРСКОМУ УЧЕТУ "БУХГАЛТЕРСКАЯ ОТЧЕТНОСТЬ</w:t>
      </w:r>
    </w:p>
    <w:p w:rsidR="00F04047" w:rsidRDefault="00FA409C">
      <w:pPr>
        <w:widowControl w:val="0"/>
        <w:ind w:firstLine="709"/>
        <w:jc w:val="both"/>
        <w:rPr>
          <w:sz w:val="28"/>
        </w:rPr>
      </w:pPr>
      <w:r>
        <w:rPr>
          <w:sz w:val="28"/>
        </w:rPr>
        <w:t>ОРГАНИЗАЦИИ" (ПБУ 4/99)</w:t>
      </w:r>
    </w:p>
    <w:p w:rsidR="00F04047" w:rsidRDefault="00FA409C">
      <w:pPr>
        <w:widowControl w:val="0"/>
        <w:ind w:firstLine="709"/>
        <w:jc w:val="both"/>
        <w:rPr>
          <w:sz w:val="28"/>
        </w:rPr>
      </w:pPr>
      <w:r>
        <w:rPr>
          <w:sz w:val="28"/>
        </w:rPr>
        <w:lastRenderedPageBreak/>
        <w:t>Список изменяющих документов</w:t>
      </w:r>
    </w:p>
    <w:p w:rsidR="00F04047" w:rsidRDefault="00FA409C">
      <w:pPr>
        <w:widowControl w:val="0"/>
        <w:ind w:firstLine="709"/>
        <w:jc w:val="both"/>
        <w:rPr>
          <w:sz w:val="28"/>
        </w:rPr>
      </w:pPr>
      <w:r>
        <w:rPr>
          <w:sz w:val="28"/>
        </w:rPr>
        <w:t xml:space="preserve">(в ред. Приказов Минфина РФ от 18.09.2006 </w:t>
      </w:r>
      <w:hyperlink r:id="rId397" w:history="1">
        <w:r>
          <w:rPr>
            <w:sz w:val="28"/>
          </w:rPr>
          <w:t>№ 115н</w:t>
        </w:r>
      </w:hyperlink>
      <w:r>
        <w:rPr>
          <w:sz w:val="28"/>
        </w:rPr>
        <w:t>,</w:t>
      </w:r>
    </w:p>
    <w:p w:rsidR="00F04047" w:rsidRDefault="00FA409C">
      <w:pPr>
        <w:widowControl w:val="0"/>
        <w:ind w:firstLine="709"/>
        <w:jc w:val="both"/>
        <w:rPr>
          <w:sz w:val="28"/>
        </w:rPr>
      </w:pPr>
      <w:r>
        <w:rPr>
          <w:sz w:val="28"/>
        </w:rPr>
        <w:t xml:space="preserve">от 08.11.2010 </w:t>
      </w:r>
      <w:hyperlink r:id="rId398" w:history="1">
        <w:r>
          <w:rPr>
            <w:sz w:val="28"/>
          </w:rPr>
          <w:t>№ 142н</w:t>
        </w:r>
      </w:hyperlink>
      <w:r>
        <w:rPr>
          <w:sz w:val="28"/>
        </w:rPr>
        <w:t>)</w:t>
      </w:r>
    </w:p>
    <w:p w:rsidR="00F04047" w:rsidRDefault="00FA409C">
      <w:pPr>
        <w:widowControl w:val="0"/>
        <w:ind w:firstLine="709"/>
        <w:jc w:val="both"/>
        <w:outlineLvl w:val="1"/>
        <w:rPr>
          <w:sz w:val="28"/>
        </w:rPr>
      </w:pPr>
      <w:bookmarkStart w:id="211" w:name="__RefHeading___93"/>
      <w:bookmarkStart w:id="212" w:name="Par42"/>
      <w:bookmarkEnd w:id="211"/>
      <w:bookmarkEnd w:id="212"/>
      <w:r>
        <w:rPr>
          <w:sz w:val="28"/>
        </w:rPr>
        <w:t>I. Общие положения</w:t>
      </w:r>
    </w:p>
    <w:p w:rsidR="00F04047" w:rsidRDefault="00FA409C">
      <w:pPr>
        <w:widowControl w:val="0"/>
        <w:ind w:firstLine="709"/>
        <w:jc w:val="both"/>
        <w:rPr>
          <w:sz w:val="28"/>
        </w:rPr>
      </w:pPr>
      <w:r>
        <w:rPr>
          <w:sz w:val="28"/>
        </w:rPr>
        <w:t>1. Настоящее Положение устанавливает состав, содержание и методические основы формирования бухгалтерской отчетности организаций, являющихся юридическими лицами по законодательству Российской Федерации, кроме кредитных организаций и государственных (муниципальных) учреждений.</w:t>
      </w:r>
    </w:p>
    <w:p w:rsidR="00F04047" w:rsidRDefault="00FA409C">
      <w:pPr>
        <w:widowControl w:val="0"/>
        <w:ind w:firstLine="709"/>
        <w:jc w:val="both"/>
        <w:rPr>
          <w:sz w:val="28"/>
        </w:rPr>
      </w:pPr>
      <w:r>
        <w:rPr>
          <w:sz w:val="28"/>
        </w:rPr>
        <w:t xml:space="preserve">(в ред. </w:t>
      </w:r>
      <w:hyperlink r:id="rId399" w:history="1">
        <w:r>
          <w:rPr>
            <w:sz w:val="28"/>
          </w:rPr>
          <w:t>Приказа</w:t>
        </w:r>
      </w:hyperlink>
      <w:r>
        <w:rPr>
          <w:sz w:val="28"/>
        </w:rPr>
        <w:t xml:space="preserve"> Минфина РФ от 08.11.2010 № 142н)</w:t>
      </w:r>
    </w:p>
    <w:p w:rsidR="00F04047" w:rsidRDefault="00FA409C">
      <w:pPr>
        <w:widowControl w:val="0"/>
        <w:ind w:firstLine="709"/>
        <w:jc w:val="both"/>
        <w:rPr>
          <w:sz w:val="28"/>
        </w:rPr>
      </w:pPr>
      <w:r>
        <w:rPr>
          <w:sz w:val="28"/>
        </w:rPr>
        <w:t>2. Положение не применяется при формировании отчетности, разрабатываемой организацией для внутренних целей, отчетности, составляемой для государственного статистического наблюдения, отчетной информации, представляемой кредитной организации в соответствии с ее требованиями, и составления отчетной информации для иных специальных целей, если в правилах подготовки такой отчетности и информации не предусматривается использование настоящего Положения.</w:t>
      </w:r>
    </w:p>
    <w:p w:rsidR="00F04047" w:rsidRDefault="00FA409C">
      <w:pPr>
        <w:widowControl w:val="0"/>
        <w:ind w:firstLine="709"/>
        <w:jc w:val="both"/>
        <w:rPr>
          <w:sz w:val="28"/>
        </w:rPr>
      </w:pPr>
      <w:r>
        <w:rPr>
          <w:sz w:val="28"/>
        </w:rPr>
        <w:t>3. Настоящее Положение применяется Министерством финансов Российской Федерации при установлении:</w:t>
      </w:r>
    </w:p>
    <w:p w:rsidR="00F04047" w:rsidRDefault="00FA409C">
      <w:pPr>
        <w:widowControl w:val="0"/>
        <w:ind w:firstLine="709"/>
        <w:jc w:val="both"/>
        <w:rPr>
          <w:sz w:val="28"/>
        </w:rPr>
      </w:pPr>
      <w:r>
        <w:rPr>
          <w:sz w:val="28"/>
        </w:rPr>
        <w:t>типовых форм бухгалтерской отчетности и инструкции о порядке составления отчетности;</w:t>
      </w:r>
    </w:p>
    <w:p w:rsidR="00F04047" w:rsidRDefault="00FA409C">
      <w:pPr>
        <w:widowControl w:val="0"/>
        <w:ind w:firstLine="709"/>
        <w:jc w:val="both"/>
        <w:rPr>
          <w:sz w:val="28"/>
        </w:rPr>
      </w:pPr>
      <w:r>
        <w:rPr>
          <w:sz w:val="28"/>
        </w:rPr>
        <w:t>упрощенного порядка формирования бухгалтерской отчетности для субъектов малого предпринимательства и некоммерческих организаций;</w:t>
      </w:r>
    </w:p>
    <w:p w:rsidR="00F04047" w:rsidRDefault="00FA409C">
      <w:pPr>
        <w:widowControl w:val="0"/>
        <w:ind w:firstLine="709"/>
        <w:jc w:val="both"/>
        <w:rPr>
          <w:sz w:val="28"/>
        </w:rPr>
      </w:pPr>
      <w:r>
        <w:rPr>
          <w:sz w:val="28"/>
        </w:rPr>
        <w:t>особенностей формирования сводной бухгалтерской отчетности;</w:t>
      </w:r>
    </w:p>
    <w:p w:rsidR="00F04047" w:rsidRDefault="00FA409C">
      <w:pPr>
        <w:widowControl w:val="0"/>
        <w:ind w:firstLine="709"/>
        <w:jc w:val="both"/>
        <w:rPr>
          <w:sz w:val="28"/>
        </w:rPr>
      </w:pPr>
      <w:r>
        <w:rPr>
          <w:sz w:val="28"/>
        </w:rPr>
        <w:t>особенностей формирования бухгалтерской отчетности в случаях реорганизации или ликвидации организации;</w:t>
      </w:r>
    </w:p>
    <w:p w:rsidR="00F04047" w:rsidRDefault="00FA409C">
      <w:pPr>
        <w:widowControl w:val="0"/>
        <w:ind w:firstLine="709"/>
        <w:jc w:val="both"/>
        <w:rPr>
          <w:sz w:val="28"/>
        </w:rPr>
      </w:pPr>
      <w:r>
        <w:rPr>
          <w:sz w:val="28"/>
        </w:rPr>
        <w:t>особенностей формирования бухгалтерской отчетности страховыми организациями, негосударственными пенсионными фондами, профессиональными участниками рынка ценных бумаг и иными организациями сферы финансового посредничества;</w:t>
      </w:r>
    </w:p>
    <w:p w:rsidR="00F04047" w:rsidRDefault="00FA409C">
      <w:pPr>
        <w:widowControl w:val="0"/>
        <w:ind w:firstLine="709"/>
        <w:jc w:val="both"/>
        <w:rPr>
          <w:sz w:val="28"/>
        </w:rPr>
      </w:pPr>
      <w:r>
        <w:rPr>
          <w:sz w:val="28"/>
        </w:rPr>
        <w:t>порядка публикации бухгалтерской отчетности.</w:t>
      </w:r>
    </w:p>
    <w:p w:rsidR="00F04047" w:rsidRDefault="00FA409C">
      <w:pPr>
        <w:widowControl w:val="0"/>
        <w:ind w:firstLine="709"/>
        <w:jc w:val="both"/>
        <w:outlineLvl w:val="1"/>
        <w:rPr>
          <w:sz w:val="28"/>
        </w:rPr>
      </w:pPr>
      <w:bookmarkStart w:id="213" w:name="__RefHeading___94"/>
      <w:bookmarkStart w:id="214" w:name="Par55"/>
      <w:bookmarkEnd w:id="213"/>
      <w:bookmarkEnd w:id="214"/>
      <w:r>
        <w:rPr>
          <w:sz w:val="28"/>
        </w:rPr>
        <w:t>II. Определения</w:t>
      </w:r>
    </w:p>
    <w:p w:rsidR="00F04047" w:rsidRDefault="00FA409C">
      <w:pPr>
        <w:widowControl w:val="0"/>
        <w:ind w:firstLine="709"/>
        <w:jc w:val="both"/>
        <w:rPr>
          <w:sz w:val="28"/>
        </w:rPr>
      </w:pPr>
      <w:r>
        <w:rPr>
          <w:sz w:val="28"/>
        </w:rPr>
        <w:t>4. Для целей настоящего Положения указанные ниже понятия означают следующее:</w:t>
      </w:r>
    </w:p>
    <w:p w:rsidR="00F04047" w:rsidRDefault="00FA409C">
      <w:pPr>
        <w:widowControl w:val="0"/>
        <w:ind w:firstLine="709"/>
        <w:jc w:val="both"/>
        <w:rPr>
          <w:sz w:val="28"/>
        </w:rPr>
      </w:pPr>
      <w:r>
        <w:rPr>
          <w:sz w:val="28"/>
        </w:rPr>
        <w:t>бухгалтерская отчетность -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w:t>
      </w:r>
    </w:p>
    <w:p w:rsidR="00F04047" w:rsidRDefault="00FA409C">
      <w:pPr>
        <w:widowControl w:val="0"/>
        <w:ind w:firstLine="709"/>
        <w:jc w:val="both"/>
        <w:rPr>
          <w:sz w:val="28"/>
        </w:rPr>
      </w:pPr>
      <w:r>
        <w:rPr>
          <w:sz w:val="28"/>
        </w:rPr>
        <w:t>отчетный период - период, за который организация должна составлять бухгалтерскую отчетность;</w:t>
      </w:r>
    </w:p>
    <w:p w:rsidR="00F04047" w:rsidRDefault="00FA409C">
      <w:pPr>
        <w:widowControl w:val="0"/>
        <w:ind w:firstLine="709"/>
        <w:jc w:val="both"/>
        <w:rPr>
          <w:sz w:val="28"/>
        </w:rPr>
      </w:pPr>
      <w:r>
        <w:rPr>
          <w:sz w:val="28"/>
        </w:rPr>
        <w:t>отчетная дата - дата, по состоянию на которую организация должна составлять бухгалтерскую отчетность;</w:t>
      </w:r>
    </w:p>
    <w:p w:rsidR="00F04047" w:rsidRDefault="00FA409C">
      <w:pPr>
        <w:widowControl w:val="0"/>
        <w:ind w:firstLine="709"/>
        <w:jc w:val="both"/>
        <w:rPr>
          <w:sz w:val="28"/>
        </w:rPr>
      </w:pPr>
      <w:r>
        <w:rPr>
          <w:sz w:val="28"/>
        </w:rPr>
        <w:t>пользователь - юридическое или физическое лицо, заинтересованное в информации об организации.</w:t>
      </w:r>
    </w:p>
    <w:p w:rsidR="00F04047" w:rsidRDefault="00FA409C">
      <w:pPr>
        <w:widowControl w:val="0"/>
        <w:ind w:firstLine="709"/>
        <w:jc w:val="both"/>
        <w:outlineLvl w:val="1"/>
        <w:rPr>
          <w:sz w:val="28"/>
        </w:rPr>
      </w:pPr>
      <w:bookmarkStart w:id="215" w:name="__RefHeading___95"/>
      <w:bookmarkEnd w:id="215"/>
      <w:r>
        <w:rPr>
          <w:sz w:val="28"/>
        </w:rPr>
        <w:t>III. Состав бухгалтерской отчетности</w:t>
      </w:r>
    </w:p>
    <w:p w:rsidR="00F04047" w:rsidRDefault="00FA409C">
      <w:pPr>
        <w:widowControl w:val="0"/>
        <w:ind w:firstLine="709"/>
        <w:jc w:val="both"/>
        <w:rPr>
          <w:sz w:val="28"/>
        </w:rPr>
      </w:pPr>
      <w:r>
        <w:rPr>
          <w:sz w:val="28"/>
        </w:rPr>
        <w:t>и общие требования к ней</w:t>
      </w:r>
    </w:p>
    <w:p w:rsidR="00F04047" w:rsidRDefault="00FA409C">
      <w:pPr>
        <w:widowControl w:val="0"/>
        <w:ind w:firstLine="709"/>
        <w:jc w:val="both"/>
        <w:rPr>
          <w:sz w:val="28"/>
        </w:rPr>
      </w:pPr>
      <w:bookmarkStart w:id="216" w:name="Par66"/>
      <w:bookmarkEnd w:id="216"/>
      <w:r>
        <w:rPr>
          <w:sz w:val="28"/>
        </w:rPr>
        <w:t xml:space="preserve">5. Бухгалтерская отчетность состоит из бухгалтерского баланса, отчета о прибылях и убытках, приложений к ним и пояснительной записки (далее приложения к бухгалтерскому балансу и отчету о прибылях и убытках и пояснительная записка </w:t>
      </w:r>
      <w:r>
        <w:rPr>
          <w:sz w:val="28"/>
        </w:rPr>
        <w:lastRenderedPageBreak/>
        <w:t xml:space="preserve">именуются пояснения к бухгалтерскому балансу и отчету о прибылях и убытках), а также аудиторского заключения, подтверждающего достоверность бухгалтерской отчетности организации, если она в соответствии с федеральными </w:t>
      </w:r>
      <w:hyperlink r:id="rId400" w:history="1">
        <w:r>
          <w:rPr>
            <w:sz w:val="28"/>
          </w:rPr>
          <w:t>законами</w:t>
        </w:r>
      </w:hyperlink>
      <w:r>
        <w:rPr>
          <w:sz w:val="28"/>
        </w:rPr>
        <w:t xml:space="preserve"> подлежит обязательному аудиту.</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 xml:space="preserve">В силу </w:t>
      </w:r>
      <w:hyperlink r:id="rId401" w:history="1">
        <w:r>
          <w:rPr>
            <w:sz w:val="28"/>
          </w:rPr>
          <w:t>части 1 статьи 30</w:t>
        </w:r>
      </w:hyperlink>
      <w:r>
        <w:rPr>
          <w:sz w:val="28"/>
        </w:rPr>
        <w:t xml:space="preserve"> Федерального закона № 402-ФЗ пункт 6 данного документа продолжает применяться (</w:t>
      </w:r>
      <w:hyperlink r:id="rId402" w:history="1">
        <w:r>
          <w:rPr>
            <w:sz w:val="28"/>
          </w:rPr>
          <w:t>Информация</w:t>
        </w:r>
      </w:hyperlink>
      <w:r>
        <w:rPr>
          <w:sz w:val="28"/>
        </w:rPr>
        <w:t xml:space="preserve"> Минфина России № ПЗ-10/2012).</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6. Бухгалтерская отчетность должна давать достоверное и полное представление о финансовом положении организации, финансовых результатах ее деятельности и изменениях в ее финансовом положении. Достоверной и полной считается бухгалтерская отчетность, сформированная исходя из правил, установленных нормативными актами по бухгалтерскому учету.</w:t>
      </w:r>
    </w:p>
    <w:p w:rsidR="00F04047" w:rsidRDefault="00FA409C">
      <w:pPr>
        <w:widowControl w:val="0"/>
        <w:ind w:firstLine="709"/>
        <w:jc w:val="both"/>
        <w:rPr>
          <w:sz w:val="28"/>
        </w:rPr>
      </w:pPr>
      <w:r>
        <w:rPr>
          <w:sz w:val="28"/>
        </w:rPr>
        <w:t>Если при составлении бухгалтерской отчетности исходя из правил настоящего Положения организацией выявляется недостаточность данных для формирования полного представления о финансовом положении организации, финансовых результатах ее деятельности и изменениях в ее финансовом положении, то в бухгалтерскую отчетность организация включает соответствующие дополнительные показатели и пояснения.</w:t>
      </w:r>
    </w:p>
    <w:p w:rsidR="00F04047" w:rsidRDefault="00FA409C">
      <w:pPr>
        <w:widowControl w:val="0"/>
        <w:ind w:firstLine="709"/>
        <w:jc w:val="both"/>
        <w:rPr>
          <w:sz w:val="28"/>
        </w:rPr>
      </w:pPr>
      <w:r>
        <w:rPr>
          <w:sz w:val="28"/>
        </w:rPr>
        <w:t>Если при составлении бухгалтерской отчетности применение правил настоящего Положения не позволяет сформировать достоверное и полное представление о финансовом положении организации, финансовых результатах ее деятельности и изменениях в ее финансовом положении, то организация в исключительных случаях (например, национализация имущества) может допустить отступление от этих правил.</w:t>
      </w:r>
    </w:p>
    <w:p w:rsidR="00F04047" w:rsidRDefault="00FA409C">
      <w:pPr>
        <w:widowControl w:val="0"/>
        <w:ind w:firstLine="709"/>
        <w:jc w:val="both"/>
        <w:rPr>
          <w:sz w:val="28"/>
        </w:rPr>
      </w:pPr>
      <w:r>
        <w:rPr>
          <w:sz w:val="28"/>
        </w:rPr>
        <w:t>7. При формировании бухгалтерской отчетности организацией должна быть обеспечена нейтральность информации, содержащейся в ней, т.е. исключено одностороннее удовлетворение интересов одних групп пользователей бухгалтерской отчетности перед другими.</w:t>
      </w:r>
    </w:p>
    <w:p w:rsidR="00F04047" w:rsidRDefault="00FA409C">
      <w:pPr>
        <w:widowControl w:val="0"/>
        <w:ind w:firstLine="709"/>
        <w:jc w:val="both"/>
        <w:rPr>
          <w:sz w:val="28"/>
        </w:rPr>
      </w:pPr>
      <w:r>
        <w:rPr>
          <w:sz w:val="28"/>
        </w:rPr>
        <w:t>Информация не является нейтральной, если посредством отбора или формы представления она влияет на решения и оценки пользователей с целью достижения предопределенных результатов или последствий.</w:t>
      </w:r>
    </w:p>
    <w:p w:rsidR="00F04047" w:rsidRDefault="00FA409C">
      <w:pPr>
        <w:widowControl w:val="0"/>
        <w:ind w:firstLine="709"/>
        <w:jc w:val="both"/>
        <w:rPr>
          <w:sz w:val="28"/>
        </w:rPr>
      </w:pPr>
      <w:r>
        <w:rPr>
          <w:sz w:val="28"/>
        </w:rPr>
        <w:t>8. Бухгалтерская отчетность организации должна включать показатели деятельности всех филиалов, представительств и иных подразделений (включая выделенные на отдельные балансы).</w:t>
      </w:r>
    </w:p>
    <w:p w:rsidR="00F04047" w:rsidRDefault="00FA409C">
      <w:pPr>
        <w:widowControl w:val="0"/>
        <w:ind w:firstLine="709"/>
        <w:jc w:val="both"/>
        <w:rPr>
          <w:sz w:val="28"/>
        </w:rPr>
      </w:pPr>
      <w:r>
        <w:rPr>
          <w:sz w:val="28"/>
        </w:rPr>
        <w:t>9. Организация должна при составлении бухгалтерского баланса, отчета о прибылях и убытках и пояснений к ним придерживаться принятых ею их содержания и формы последовательно от одного отчетного периода к другому.</w:t>
      </w:r>
    </w:p>
    <w:p w:rsidR="00F04047" w:rsidRDefault="00FA409C">
      <w:pPr>
        <w:widowControl w:val="0"/>
        <w:ind w:firstLine="709"/>
        <w:jc w:val="both"/>
        <w:rPr>
          <w:sz w:val="28"/>
        </w:rPr>
      </w:pPr>
      <w:r>
        <w:rPr>
          <w:sz w:val="28"/>
        </w:rPr>
        <w:t>Изменение принятых содержания и формы бухгалтерского баланса, отчета о прибылях и убытках и пояснений к ним допускается в исключительных случаях, например при изменении вида деятельности. Организацией должно быть обеспечено подтверждение обоснованности каждого такого изменения. Существенное изменение должно быть раскрыто в пояснениях к бухгалтерскому балансу и отчету о прибылях и убытках вместе с указанием причин, вызвавших это изменение.</w:t>
      </w:r>
    </w:p>
    <w:p w:rsidR="00F04047" w:rsidRDefault="00FA409C">
      <w:pPr>
        <w:widowControl w:val="0"/>
        <w:ind w:firstLine="709"/>
        <w:jc w:val="both"/>
        <w:rPr>
          <w:sz w:val="28"/>
        </w:rPr>
      </w:pPr>
      <w:r>
        <w:rPr>
          <w:sz w:val="28"/>
        </w:rPr>
        <w:t>10. По каждому числовому показателю бухгалтерской отчетности, кроме отчета, составляемого за первый отчетный период, должны быть приведены данные минимум за два года - отчетный и предшествующий отчетному.</w:t>
      </w:r>
    </w:p>
    <w:p w:rsidR="00F04047" w:rsidRDefault="00FA409C">
      <w:pPr>
        <w:widowControl w:val="0"/>
        <w:ind w:firstLine="709"/>
        <w:jc w:val="both"/>
        <w:rPr>
          <w:sz w:val="28"/>
        </w:rPr>
      </w:pPr>
      <w:r>
        <w:rPr>
          <w:sz w:val="28"/>
        </w:rPr>
        <w:t xml:space="preserve">Если данные за период, предшествующий отчетному, несопоставимы с данными за отчетный период, то первые из названных данных подлежат корректировке исходя </w:t>
      </w:r>
      <w:r>
        <w:rPr>
          <w:sz w:val="28"/>
        </w:rPr>
        <w:lastRenderedPageBreak/>
        <w:t>из правил, установленных нормативными актами по бухгалтерскому учету. Каждая существенная корректировка должна быть раскрыта в пояснениях к бухгалтерскому балансу и отчету о прибылях и убытках вместе с указанием причин, вызвавших эту корректировку.</w:t>
      </w:r>
    </w:p>
    <w:p w:rsidR="00F04047" w:rsidRDefault="00FA409C">
      <w:pPr>
        <w:widowControl w:val="0"/>
        <w:ind w:firstLine="709"/>
        <w:jc w:val="both"/>
        <w:rPr>
          <w:sz w:val="28"/>
        </w:rPr>
      </w:pPr>
      <w:r>
        <w:rPr>
          <w:sz w:val="28"/>
        </w:rPr>
        <w:t>11. Статьи бухгалтерского баланса, отчета о прибылях и убытках и других отдельных форм бухгалтерской отчетности, которые в соответствии с положениями по бухгалтерскому учету подлежат раскрытию и по которым отсутствуют числовые значения активов, обязательств, доходов, расходов и иных показателей, прочеркиваются (в типовых формах) или не приводятся (в формах, разработанных самостоятельно, и в пояснительной записке).</w:t>
      </w:r>
    </w:p>
    <w:p w:rsidR="00F04047" w:rsidRDefault="00FA409C">
      <w:pPr>
        <w:widowControl w:val="0"/>
        <w:ind w:firstLine="709"/>
        <w:jc w:val="both"/>
        <w:rPr>
          <w:sz w:val="28"/>
        </w:rPr>
      </w:pPr>
      <w:r>
        <w:rPr>
          <w:sz w:val="28"/>
        </w:rPr>
        <w:t>Показатели об отдельных активах, обязательствах, доходах, расходах и хозяйственных операциях должны приводиться в бухгалтерской отчетности обособленно в случае их существенности и если без знания о них заинтересованными пользователями невозможна оценка финансового положения организации или финансовых результатов ее деятельности.</w:t>
      </w:r>
    </w:p>
    <w:p w:rsidR="00F04047" w:rsidRDefault="00FA409C">
      <w:pPr>
        <w:widowControl w:val="0"/>
        <w:ind w:firstLine="709"/>
        <w:jc w:val="both"/>
        <w:rPr>
          <w:sz w:val="28"/>
        </w:rPr>
      </w:pPr>
      <w:r>
        <w:rPr>
          <w:sz w:val="28"/>
        </w:rPr>
        <w:t>Показатели об отдельных видах активов, обязательств, доходов, расходов и хозяйственных операций могут приводиться в бухгалтерском балансе или отчете о прибылях и убытках общей суммой с раскрытием в пояснениях к бухгалтерскому балансу и отчету о прибылях и убытках,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w:t>
      </w:r>
    </w:p>
    <w:p w:rsidR="00F04047" w:rsidRDefault="00FA409C">
      <w:pPr>
        <w:widowControl w:val="0"/>
        <w:ind w:firstLine="709"/>
        <w:jc w:val="both"/>
        <w:rPr>
          <w:sz w:val="28"/>
        </w:rPr>
      </w:pPr>
      <w:r>
        <w:rPr>
          <w:sz w:val="28"/>
        </w:rPr>
        <w:t>12. Для составления бухгалтерской отчетности отчетной датой считается последний календарный день отчетного периода.</w:t>
      </w:r>
    </w:p>
    <w:p w:rsidR="00F04047" w:rsidRDefault="00FA409C">
      <w:pPr>
        <w:widowControl w:val="0"/>
        <w:ind w:firstLine="709"/>
        <w:jc w:val="both"/>
        <w:rPr>
          <w:sz w:val="28"/>
        </w:rPr>
      </w:pPr>
      <w:r>
        <w:rPr>
          <w:sz w:val="28"/>
        </w:rPr>
        <w:t>13. При составлении бухгалтерской отчетности за отчетный год отчетным годом является календарный год с 1 января по 31 декабря включительно.</w:t>
      </w:r>
    </w:p>
    <w:p w:rsidR="00F04047" w:rsidRDefault="00FA409C">
      <w:pPr>
        <w:widowControl w:val="0"/>
        <w:ind w:firstLine="709"/>
        <w:jc w:val="both"/>
        <w:rPr>
          <w:sz w:val="28"/>
        </w:rPr>
      </w:pPr>
      <w:r>
        <w:rPr>
          <w:sz w:val="28"/>
        </w:rPr>
        <w:t>Первым отчетным годом для вновь созданных организаций считается период с даты их государственной регистрации по 31 декабря соответствующего года, а для организаций, созданных после 1 октября, - по 31 декабря следующего года.</w:t>
      </w:r>
    </w:p>
    <w:p w:rsidR="00F04047" w:rsidRDefault="00FA409C">
      <w:pPr>
        <w:widowControl w:val="0"/>
        <w:ind w:firstLine="709"/>
        <w:jc w:val="both"/>
        <w:rPr>
          <w:sz w:val="28"/>
        </w:rPr>
      </w:pPr>
      <w:r>
        <w:rPr>
          <w:sz w:val="28"/>
        </w:rPr>
        <w:t xml:space="preserve">14. Каждая составляющая часть бухгалтерской отчетности, предусмотренная </w:t>
      </w:r>
      <w:hyperlink w:anchor="Par66" w:history="1">
        <w:r>
          <w:rPr>
            <w:sz w:val="28"/>
          </w:rPr>
          <w:t>пунктом 5</w:t>
        </w:r>
      </w:hyperlink>
      <w:r>
        <w:rPr>
          <w:sz w:val="28"/>
        </w:rPr>
        <w:t xml:space="preserve"> настоящего Положения, должна содержать следующие данные: наименование составляющей части; указание отчетной даты или отчетного периода, за который составлена бухгалтерская отчетность; наименование организации с указанием ее организационно-правовой формы; формат представления числовых показателей бухгалтерской отчетности.</w:t>
      </w:r>
    </w:p>
    <w:p w:rsidR="00F04047" w:rsidRDefault="00FA409C">
      <w:pPr>
        <w:widowControl w:val="0"/>
        <w:ind w:firstLine="709"/>
        <w:jc w:val="both"/>
        <w:rPr>
          <w:sz w:val="28"/>
        </w:rPr>
      </w:pPr>
      <w:r>
        <w:rPr>
          <w:sz w:val="28"/>
        </w:rPr>
        <w:t>15. Бухгалтерская отчетность должна быть составлена на русском языке.</w:t>
      </w:r>
    </w:p>
    <w:p w:rsidR="00F04047" w:rsidRDefault="00FA409C">
      <w:pPr>
        <w:widowControl w:val="0"/>
        <w:ind w:firstLine="709"/>
        <w:jc w:val="both"/>
        <w:rPr>
          <w:sz w:val="28"/>
        </w:rPr>
      </w:pPr>
      <w:r>
        <w:rPr>
          <w:sz w:val="28"/>
        </w:rPr>
        <w:t>16. Бухгалтерская отчетность должна быть составлена в валюте Российской Федерации.</w:t>
      </w:r>
    </w:p>
    <w:p w:rsidR="00F04047" w:rsidRDefault="00FA409C">
      <w:pPr>
        <w:widowControl w:val="0"/>
        <w:ind w:firstLine="709"/>
        <w:jc w:val="both"/>
        <w:rPr>
          <w:sz w:val="28"/>
        </w:rPr>
      </w:pPr>
      <w:r>
        <w:rPr>
          <w:sz w:val="28"/>
        </w:rPr>
        <w:t>17. Бухгалтерская отчетность подписывается руководителем и главным бухгалтером (бухгалтером) организации.</w:t>
      </w:r>
    </w:p>
    <w:p w:rsidR="00F04047" w:rsidRDefault="00FA409C">
      <w:pPr>
        <w:widowControl w:val="0"/>
        <w:ind w:firstLine="709"/>
        <w:jc w:val="both"/>
        <w:rPr>
          <w:sz w:val="28"/>
        </w:rPr>
      </w:pPr>
      <w:r>
        <w:rPr>
          <w:sz w:val="28"/>
        </w:rPr>
        <w:t>В организациях, где бухгалтерский учет ведется на договорных началах специализированной организацией (централизованной бухгалтерией) или бухгалтером-специалистом, бухгалтерская отчетность подписывается руководителем организации и руководителем специализированной организации (централизованной бухгалтерии) либо специалистом, ведущим бухгалтерский учет.</w:t>
      </w:r>
    </w:p>
    <w:p w:rsidR="00F04047" w:rsidRDefault="00FA409C">
      <w:pPr>
        <w:widowControl w:val="0"/>
        <w:ind w:firstLine="709"/>
        <w:jc w:val="both"/>
        <w:outlineLvl w:val="1"/>
        <w:rPr>
          <w:sz w:val="28"/>
        </w:rPr>
      </w:pPr>
      <w:bookmarkStart w:id="217" w:name="__RefHeading___96"/>
      <w:bookmarkStart w:id="218" w:name="Par92"/>
      <w:bookmarkEnd w:id="217"/>
      <w:bookmarkEnd w:id="218"/>
      <w:r>
        <w:rPr>
          <w:sz w:val="28"/>
        </w:rPr>
        <w:t>IV. Содержание бухгалтерского баланса</w:t>
      </w:r>
    </w:p>
    <w:p w:rsidR="00F04047" w:rsidRDefault="00FA409C">
      <w:pPr>
        <w:widowControl w:val="0"/>
        <w:ind w:firstLine="709"/>
        <w:jc w:val="both"/>
        <w:rPr>
          <w:sz w:val="28"/>
        </w:rPr>
      </w:pPr>
      <w:r>
        <w:rPr>
          <w:sz w:val="28"/>
        </w:rPr>
        <w:t xml:space="preserve">18. Бухгалтерский баланс должен характеризовать финансовое положение </w:t>
      </w:r>
      <w:r>
        <w:rPr>
          <w:sz w:val="28"/>
        </w:rPr>
        <w:lastRenderedPageBreak/>
        <w:t>организации по состоянию на отчетную дату.</w:t>
      </w:r>
    </w:p>
    <w:p w:rsidR="00F04047" w:rsidRDefault="00FA409C">
      <w:pPr>
        <w:widowControl w:val="0"/>
        <w:ind w:firstLine="709"/>
        <w:jc w:val="both"/>
        <w:rPr>
          <w:sz w:val="28"/>
        </w:rPr>
      </w:pPr>
      <w:r>
        <w:rPr>
          <w:sz w:val="28"/>
        </w:rPr>
        <w:t>19. В бухгалтерском балансе активы и обязательства должны представляться с подразделением в зависимости от срока обращения (погашения) на краткосрочные и долгосрочные. Активы и обязательства представляются как краткосрочные, если срок обращения (погашения) по ним не более 12 месяцев после отчетной даты или продолжительности операционного цикла, если он превышает 12 месяцев. Все остальные активы и обязательства представляются как долгосрочные.</w:t>
      </w:r>
    </w:p>
    <w:p w:rsidR="00F04047" w:rsidRDefault="00FA409C">
      <w:pPr>
        <w:widowControl w:val="0"/>
        <w:ind w:firstLine="709"/>
        <w:jc w:val="both"/>
        <w:rPr>
          <w:sz w:val="28"/>
        </w:rPr>
      </w:pPr>
      <w:r>
        <w:rPr>
          <w:sz w:val="28"/>
        </w:rPr>
        <w:t xml:space="preserve">20. Бухгалтерский баланс должен содержать следующие числовые показатели (с учетом изложенного в </w:t>
      </w:r>
      <w:hyperlink w:anchor="Par70" w:history="1">
        <w:r>
          <w:rPr>
            <w:sz w:val="28"/>
          </w:rPr>
          <w:t>пунктах 6</w:t>
        </w:r>
      </w:hyperlink>
      <w:r>
        <w:rPr>
          <w:sz w:val="28"/>
        </w:rPr>
        <w:t xml:space="preserve"> и </w:t>
      </w:r>
      <w:hyperlink w:anchor="Par80" w:history="1">
        <w:r>
          <w:rPr>
            <w:sz w:val="28"/>
          </w:rPr>
          <w:t>11</w:t>
        </w:r>
      </w:hyperlink>
      <w:r>
        <w:rPr>
          <w:sz w:val="28"/>
        </w:rPr>
        <w:t xml:space="preserve"> настоящего Положения):</w:t>
      </w: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1701"/>
        <w:gridCol w:w="2127"/>
        <w:gridCol w:w="5953"/>
      </w:tblGrid>
      <w:tr w:rsidR="00F04047">
        <w:trPr>
          <w:trHeight w:val="266"/>
        </w:trPr>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center"/>
            </w:pPr>
            <w:r>
              <w:t>Раздел</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center"/>
            </w:pPr>
            <w:r>
              <w:t>Группа статей</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center"/>
            </w:pPr>
            <w:r>
              <w:t>Статьи</w:t>
            </w:r>
          </w:p>
        </w:tc>
      </w:tr>
      <w:tr w:rsidR="00F04047">
        <w:tc>
          <w:tcPr>
            <w:tcW w:w="1701"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center"/>
            </w:pPr>
            <w:r>
              <w:t>1</w:t>
            </w:r>
          </w:p>
        </w:tc>
        <w:tc>
          <w:tcPr>
            <w:tcW w:w="21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center"/>
            </w:pPr>
            <w:r>
              <w:t>2</w:t>
            </w:r>
          </w:p>
        </w:tc>
        <w:tc>
          <w:tcPr>
            <w:tcW w:w="595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center"/>
            </w:pPr>
            <w:r>
              <w:t>3</w:t>
            </w:r>
          </w:p>
        </w:tc>
      </w:tr>
      <w:tr w:rsidR="00F04047">
        <w:tc>
          <w:tcPr>
            <w:tcW w:w="978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outlineLvl w:val="2"/>
            </w:pPr>
            <w:bookmarkStart w:id="219" w:name="__RefHeading___97"/>
            <w:bookmarkEnd w:id="219"/>
            <w:r>
              <w:t>АКТИВ</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Внеоборотные активы</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Нематериальные активы</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Права на объекты интеллектуальной (промышленной) собственности</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Патенты, лицензии, торговые знаки, знаки обслуживания, иные аналогичные права и активы</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Организационные расходы</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Деловая репутация организации</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Основные средства</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Земельные участки и объекты природопользования</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Здания, машины, оборудование и другие основные средства</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Незавершенное строительство</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Доходные вложения в материальные ценности</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Имущество для передачи в лизинг</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Имущество, предоставляемое по договору проката</w:t>
            </w:r>
          </w:p>
        </w:tc>
      </w:tr>
      <w:tr w:rsidR="00F04047">
        <w:tc>
          <w:tcPr>
            <w:tcW w:w="1701"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Финансовые вложения</w:t>
            </w:r>
          </w:p>
        </w:tc>
        <w:tc>
          <w:tcPr>
            <w:tcW w:w="595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Инвестиции в дочерние общества</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Инвестиции в зависимые общества</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Инвестиции в другие организации</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Займы, предоставленные организациям на срок более 12 месяцев</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Прочие финансовые вложения</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Оборотные активы</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Запасы</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Сырье, материалы и другие аналогичные ценности</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Затраты в незавершенном производстве (издержках обращения)</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Готовая продукция, товары для перепродажи и товары отгруженные</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Расходы будущих периодов</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Налог на добавленную стоимость по приобретенным ценностям</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Дебиторская задолженность</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Покупатели и заказчики</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Векселя к получению</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Задолженность дочерних и зависимых обществ</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Задолженность участников (учредителей) по вкладам в уставный капитал</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Авансы выданные</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Прочие дебиторы</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Финансовые вложения</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Займы, предоставленные организациям на срок менее 12 месяцев</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Собственные акции, выкупленные у акционеров</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Прочие финансовые вложения</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Денежные средства</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Расчетные счета</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Валютные счета</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Прочие денежные средства</w:t>
            </w:r>
          </w:p>
        </w:tc>
      </w:tr>
      <w:tr w:rsidR="00F04047">
        <w:tc>
          <w:tcPr>
            <w:tcW w:w="978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outlineLvl w:val="2"/>
            </w:pPr>
            <w:bookmarkStart w:id="220" w:name="__RefHeading___98"/>
            <w:bookmarkStart w:id="221" w:name="Par197"/>
            <w:bookmarkEnd w:id="220"/>
            <w:bookmarkEnd w:id="221"/>
            <w:r>
              <w:t>ПАССИВ</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Капитал и резервы</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Уставный капитал</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Добавочный капитал</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Резервный капитал</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Резервы, образованные в соответствии с законодательством</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Резервы, образованные в соответствии с учредительными документами</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 xml:space="preserve">Нераспределенная прибыль (непокрытый убыток - </w:t>
            </w:r>
            <w:r>
              <w:lastRenderedPageBreak/>
              <w:t>вычитается)</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lastRenderedPageBreak/>
              <w:t>Долгосрочные обязательства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Заемные средства</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Кредиты, подлежащие погашению более чем через 12 месяцев после отчетной даты</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Займы, подлежащие погашению более чем через 12 месяцев после отчетной даты</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Прочие обязательства</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Краткосрочные обязательства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Заемные средства</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Кредиты, подлежащие погашению в течение 12 месяцев после отчетной даты</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Займы, подлежащие погашению в течение 12 месяцев после отчетной даты</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Кредиторская задолженность</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Поставщики и подрядчики</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Векселя к уплате</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Задолженность перед дочерними и зависимыми обществами</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Задолженность перед персоналом организации</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Задолженность перед бюджетом и государственными внебюджетными фондами</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Задолженность участникам (учредителями) по выплате доходов</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Авансы полученные</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Прочие кредиторы</w:t>
            </w: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Доходы будущих периодов</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Резервы предстоящих расходов и платежей</w:t>
            </w:r>
          </w:p>
        </w:tc>
        <w:tc>
          <w:tcPr>
            <w:tcW w:w="595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bl>
    <w:p w:rsidR="00F04047" w:rsidRDefault="00FA409C">
      <w:pPr>
        <w:widowControl w:val="0"/>
        <w:ind w:firstLine="709"/>
        <w:jc w:val="both"/>
        <w:outlineLvl w:val="1"/>
        <w:rPr>
          <w:sz w:val="28"/>
        </w:rPr>
      </w:pPr>
      <w:bookmarkStart w:id="222" w:name="__RefHeading___99"/>
      <w:bookmarkEnd w:id="222"/>
      <w:r>
        <w:rPr>
          <w:sz w:val="28"/>
        </w:rPr>
        <w:t>V. Содержание отчета о прибылях и убытках</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21. Отчет о прибылях и убытках должен характеризовать финансовые результаты деятельности организации за отчетный период.</w:t>
      </w:r>
    </w:p>
    <w:p w:rsidR="00F04047" w:rsidRDefault="00FA409C">
      <w:pPr>
        <w:widowControl w:val="0"/>
        <w:ind w:firstLine="709"/>
        <w:jc w:val="both"/>
        <w:rPr>
          <w:sz w:val="28"/>
        </w:rPr>
      </w:pPr>
      <w:r>
        <w:rPr>
          <w:sz w:val="28"/>
        </w:rPr>
        <w:t>22. В отчете о прибылях и убытках доходы и расходы должны показываться с подразделением на обычные и прочие.</w:t>
      </w:r>
    </w:p>
    <w:p w:rsidR="00F04047" w:rsidRDefault="00FA409C">
      <w:pPr>
        <w:widowControl w:val="0"/>
        <w:ind w:firstLine="709"/>
        <w:jc w:val="both"/>
        <w:rPr>
          <w:sz w:val="28"/>
        </w:rPr>
      </w:pPr>
      <w:r>
        <w:rPr>
          <w:sz w:val="28"/>
        </w:rPr>
        <w:t xml:space="preserve">(в ред. </w:t>
      </w:r>
      <w:hyperlink r:id="rId403" w:history="1">
        <w:r>
          <w:rPr>
            <w:sz w:val="28"/>
          </w:rPr>
          <w:t>Приказа</w:t>
        </w:r>
      </w:hyperlink>
      <w:r>
        <w:rPr>
          <w:sz w:val="28"/>
        </w:rPr>
        <w:t xml:space="preserve"> Минфина РФ от 18.09.2006 № 115н)</w:t>
      </w:r>
    </w:p>
    <w:p w:rsidR="00F04047" w:rsidRDefault="00FA409C">
      <w:pPr>
        <w:widowControl w:val="0"/>
        <w:ind w:firstLine="709"/>
        <w:jc w:val="both"/>
        <w:rPr>
          <w:sz w:val="28"/>
        </w:rPr>
      </w:pPr>
      <w:r>
        <w:rPr>
          <w:sz w:val="28"/>
        </w:rPr>
        <w:t xml:space="preserve">23. Отчет о прибылях и убытках должен содержать следующие числовые показатели (с учетом изложенного в </w:t>
      </w:r>
      <w:hyperlink w:anchor="Par70" w:history="1">
        <w:r>
          <w:rPr>
            <w:sz w:val="28"/>
          </w:rPr>
          <w:t>пунктах 6</w:t>
        </w:r>
      </w:hyperlink>
      <w:r>
        <w:rPr>
          <w:sz w:val="28"/>
        </w:rPr>
        <w:t xml:space="preserve"> и </w:t>
      </w:r>
      <w:hyperlink w:anchor="Par80" w:history="1">
        <w:r>
          <w:rPr>
            <w:sz w:val="28"/>
          </w:rPr>
          <w:t>11</w:t>
        </w:r>
      </w:hyperlink>
      <w:r>
        <w:rPr>
          <w:sz w:val="28"/>
        </w:rPr>
        <w:t xml:space="preserve"> настоящего Положения):</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Выручка от продажи товаров, продукции, работ, услуг за вычетом налога на добавленную стоимость, акцизов и т.п. налогов и обязательных платежей (нетто - выручка)</w:t>
      </w:r>
    </w:p>
    <w:p w:rsidR="00F04047" w:rsidRDefault="00FA409C">
      <w:pPr>
        <w:widowControl w:val="0"/>
        <w:ind w:firstLine="709"/>
        <w:jc w:val="both"/>
        <w:rPr>
          <w:sz w:val="28"/>
        </w:rPr>
      </w:pPr>
      <w:r>
        <w:rPr>
          <w:sz w:val="28"/>
        </w:rPr>
        <w:t>Себестоимость проданных товаров, продукции, работ, услуг (кроме коммерческих и управленческих расходов)</w:t>
      </w:r>
    </w:p>
    <w:p w:rsidR="00F04047" w:rsidRDefault="00FA409C">
      <w:pPr>
        <w:pStyle w:val="ConsPlusNonformat"/>
        <w:ind w:firstLine="709"/>
        <w:jc w:val="both"/>
      </w:pPr>
      <w:r>
        <w:t xml:space="preserve">                   Валовая прибыль</w:t>
      </w:r>
    </w:p>
    <w:p w:rsidR="00F04047" w:rsidRDefault="00FA409C">
      <w:pPr>
        <w:pStyle w:val="ConsPlusNonformat"/>
        <w:ind w:firstLine="709"/>
        <w:jc w:val="both"/>
      </w:pPr>
      <w:r>
        <w:t xml:space="preserve">    Коммерческие расходы</w:t>
      </w:r>
    </w:p>
    <w:p w:rsidR="00F04047" w:rsidRDefault="00FA409C">
      <w:pPr>
        <w:pStyle w:val="ConsPlusNonformat"/>
        <w:ind w:firstLine="709"/>
        <w:jc w:val="both"/>
      </w:pPr>
      <w:r>
        <w:t xml:space="preserve">    Управленческие расходы</w:t>
      </w:r>
    </w:p>
    <w:p w:rsidR="00F04047" w:rsidRDefault="00FA409C">
      <w:pPr>
        <w:pStyle w:val="ConsPlusNonformat"/>
        <w:ind w:firstLine="709"/>
        <w:jc w:val="both"/>
      </w:pPr>
      <w:r>
        <w:t xml:space="preserve">                   Прибыль/убыток от продаж</w:t>
      </w:r>
    </w:p>
    <w:p w:rsidR="00F04047" w:rsidRDefault="00FA409C">
      <w:pPr>
        <w:pStyle w:val="ConsPlusNonformat"/>
        <w:ind w:firstLine="709"/>
        <w:jc w:val="both"/>
      </w:pPr>
      <w:r>
        <w:t xml:space="preserve">    Проценты к получению</w:t>
      </w:r>
    </w:p>
    <w:p w:rsidR="00F04047" w:rsidRDefault="00FA409C">
      <w:pPr>
        <w:pStyle w:val="ConsPlusNonformat"/>
        <w:ind w:firstLine="709"/>
        <w:jc w:val="both"/>
      </w:pPr>
      <w:r>
        <w:t xml:space="preserve">    Проценты к уплате</w:t>
      </w:r>
    </w:p>
    <w:p w:rsidR="00F04047" w:rsidRDefault="00FA409C">
      <w:pPr>
        <w:pStyle w:val="ConsPlusNonformat"/>
        <w:ind w:firstLine="709"/>
        <w:jc w:val="both"/>
      </w:pPr>
      <w:r>
        <w:t xml:space="preserve">    Доходы от участия в других организациях</w:t>
      </w:r>
    </w:p>
    <w:p w:rsidR="00F04047" w:rsidRDefault="00FA409C">
      <w:pPr>
        <w:pStyle w:val="ConsPlusNonformat"/>
        <w:ind w:firstLine="709"/>
        <w:jc w:val="both"/>
      </w:pPr>
      <w:r>
        <w:t xml:space="preserve">    Прочие доходы</w:t>
      </w:r>
    </w:p>
    <w:p w:rsidR="00F04047" w:rsidRDefault="00FA409C">
      <w:pPr>
        <w:pStyle w:val="ConsPlusNonformat"/>
        <w:ind w:firstLine="709"/>
        <w:jc w:val="both"/>
      </w:pPr>
      <w:r>
        <w:t xml:space="preserve">    Прочие расходы</w:t>
      </w:r>
    </w:p>
    <w:p w:rsidR="00F04047" w:rsidRDefault="00FA409C">
      <w:pPr>
        <w:pStyle w:val="ConsPlusNonformat"/>
        <w:ind w:firstLine="709"/>
        <w:jc w:val="both"/>
      </w:pPr>
      <w:r>
        <w:t xml:space="preserve">(в ред. </w:t>
      </w:r>
      <w:hyperlink r:id="rId404" w:history="1">
        <w:r>
          <w:t>Приказа</w:t>
        </w:r>
      </w:hyperlink>
      <w:r>
        <w:t xml:space="preserve"> Минфина РФ от 18.09.2006 № 115н)</w:t>
      </w:r>
    </w:p>
    <w:p w:rsidR="00F04047" w:rsidRDefault="00FA409C">
      <w:pPr>
        <w:pStyle w:val="ConsPlusNonformat"/>
        <w:ind w:firstLine="709"/>
        <w:jc w:val="both"/>
      </w:pPr>
      <w:r>
        <w:t xml:space="preserve">                   Прибыль / убыток до налогообложения</w:t>
      </w:r>
    </w:p>
    <w:p w:rsidR="00F04047" w:rsidRDefault="00FA409C">
      <w:pPr>
        <w:pStyle w:val="ConsPlusNonformat"/>
        <w:ind w:firstLine="709"/>
        <w:jc w:val="both"/>
      </w:pPr>
      <w:r>
        <w:t xml:space="preserve">    Налог на прибыль и иные аналогичные обязательные платежи</w:t>
      </w:r>
    </w:p>
    <w:p w:rsidR="00F04047" w:rsidRDefault="00FA409C">
      <w:pPr>
        <w:pStyle w:val="ConsPlusNonformat"/>
        <w:ind w:firstLine="709"/>
        <w:jc w:val="both"/>
      </w:pPr>
      <w:r>
        <w:t xml:space="preserve">                   Прибыль / убыток от обычной деятельности</w:t>
      </w:r>
    </w:p>
    <w:p w:rsidR="00F04047" w:rsidRDefault="00FA409C">
      <w:pPr>
        <w:pStyle w:val="ConsPlusNonformat"/>
        <w:ind w:firstLine="709"/>
        <w:jc w:val="both"/>
      </w:pPr>
      <w:r>
        <w:t xml:space="preserve">(в ред. </w:t>
      </w:r>
      <w:hyperlink r:id="rId405" w:history="1">
        <w:r>
          <w:t>Приказа</w:t>
        </w:r>
      </w:hyperlink>
      <w:r>
        <w:t xml:space="preserve"> Минфина РФ от 18.09.2006 № 115н)</w:t>
      </w:r>
    </w:p>
    <w:p w:rsidR="00F04047" w:rsidRDefault="00FA409C">
      <w:pPr>
        <w:pStyle w:val="ConsPlusNonformat"/>
        <w:ind w:firstLine="709"/>
        <w:jc w:val="both"/>
      </w:pPr>
      <w:r>
        <w:t>Чистая прибыль (нераспределенная прибыль</w:t>
      </w:r>
    </w:p>
    <w:p w:rsidR="00F04047" w:rsidRDefault="00FA409C">
      <w:pPr>
        <w:pStyle w:val="ConsPlusNonformat"/>
        <w:ind w:firstLine="709"/>
        <w:jc w:val="both"/>
      </w:pPr>
      <w:r>
        <w:t xml:space="preserve">                   (непокрытый убыток)</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223" w:name="__RefHeading___100"/>
      <w:bookmarkStart w:id="224" w:name="Par259"/>
      <w:bookmarkEnd w:id="223"/>
      <w:bookmarkEnd w:id="224"/>
      <w:r>
        <w:rPr>
          <w:sz w:val="28"/>
        </w:rPr>
        <w:t>VI. Содержание пояснений к бухгалтерскому</w:t>
      </w:r>
    </w:p>
    <w:p w:rsidR="00F04047" w:rsidRDefault="00FA409C">
      <w:pPr>
        <w:widowControl w:val="0"/>
        <w:ind w:firstLine="709"/>
        <w:jc w:val="both"/>
        <w:rPr>
          <w:sz w:val="28"/>
        </w:rPr>
      </w:pPr>
      <w:r>
        <w:rPr>
          <w:sz w:val="28"/>
        </w:rPr>
        <w:t>балансу и отчету о прибылях и убытках</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24. Пояснения к бухгалтерскому балансу и отчету о прибылях и убытках должны раскрывать сведения, относящиеся к учетной политике организации, и обеспечивать пользователей дополнительными данными, которые нецелесообразно включать в бухгалтерский баланс и отчет о прибылях и убытках, но которые необходимы пользователям бухгалтерской отчетности для реальной оценки финансового положения организации, финансовых результатов ее деятельности и изменений в ее финансовом положении.</w:t>
      </w:r>
    </w:p>
    <w:p w:rsidR="00F04047" w:rsidRDefault="00FA409C">
      <w:pPr>
        <w:widowControl w:val="0"/>
        <w:ind w:firstLine="709"/>
        <w:jc w:val="both"/>
        <w:rPr>
          <w:sz w:val="28"/>
        </w:rPr>
      </w:pPr>
      <w:r>
        <w:rPr>
          <w:sz w:val="28"/>
        </w:rPr>
        <w:t xml:space="preserve">25. В пояснениях к бухгалтерскому балансу и отчету о прибылях и убытках должно быть указано, что бухгалтерская отчетность сформирована организацией исходя из действующих в Российской Федерации правил бухгалтерского учета и отчетности, кроме случаев, когда организация допустила при формировании бухгалтерской отчетности отступления от этих правил в соответствии с </w:t>
      </w:r>
      <w:hyperlink w:anchor="Par70" w:history="1">
        <w:r>
          <w:rPr>
            <w:sz w:val="28"/>
          </w:rPr>
          <w:t>пунктом 6</w:t>
        </w:r>
      </w:hyperlink>
      <w:r>
        <w:rPr>
          <w:sz w:val="28"/>
        </w:rPr>
        <w:t xml:space="preserve"> настоящего Положения.</w:t>
      </w:r>
    </w:p>
    <w:p w:rsidR="00F04047" w:rsidRDefault="00FA409C">
      <w:pPr>
        <w:widowControl w:val="0"/>
        <w:ind w:firstLine="709"/>
        <w:jc w:val="both"/>
        <w:rPr>
          <w:sz w:val="28"/>
        </w:rPr>
      </w:pPr>
      <w:r>
        <w:rPr>
          <w:sz w:val="28"/>
        </w:rPr>
        <w:t>Существенные отступления должны быть раскрыты в бухгалтерской отчетности с указанием причин, вызвавших эти отступления, а также результата, который данные отступления оказали на понимание состояния финансового положения организации, отражение финансовых результатов ее деятельности и изменений в ее финансовом положении. Организацией должно быть обеспечено подтверждение оценки в денежном выражении последствий отступлений от действующих в Российской Федерации правил бухгалтерского учета и отчетности.</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КонсультантПлюс: примечание.</w:t>
      </w:r>
    </w:p>
    <w:p w:rsidR="00F04047" w:rsidRDefault="00B54769">
      <w:pPr>
        <w:widowControl w:val="0"/>
        <w:ind w:firstLine="709"/>
        <w:jc w:val="both"/>
        <w:rPr>
          <w:sz w:val="28"/>
        </w:rPr>
      </w:pPr>
      <w:hyperlink r:id="rId406" w:history="1">
        <w:r w:rsidR="00FA409C">
          <w:rPr>
            <w:sz w:val="28"/>
          </w:rPr>
          <w:t>Положение</w:t>
        </w:r>
      </w:hyperlink>
      <w:r w:rsidR="00FA409C">
        <w:rPr>
          <w:sz w:val="28"/>
        </w:rPr>
        <w:t xml:space="preserve"> по бухгалтерскому учету "Учетная политика организации" (ПБУ 1/98) утратило силу в связи с изданием </w:t>
      </w:r>
      <w:hyperlink r:id="rId407" w:history="1">
        <w:r w:rsidR="00FA409C">
          <w:rPr>
            <w:sz w:val="28"/>
          </w:rPr>
          <w:t>Приказа</w:t>
        </w:r>
      </w:hyperlink>
      <w:r w:rsidR="00FA409C">
        <w:rPr>
          <w:sz w:val="28"/>
        </w:rPr>
        <w:t xml:space="preserve"> Минфина РФ от 06.10.2008 № 106н, утвердившего с 1 января 2009 года новое </w:t>
      </w:r>
      <w:hyperlink r:id="rId408" w:history="1">
        <w:r w:rsidR="00FA409C">
          <w:rPr>
            <w:sz w:val="28"/>
          </w:rPr>
          <w:t>Положение</w:t>
        </w:r>
      </w:hyperlink>
      <w:r w:rsidR="00FA409C">
        <w:rPr>
          <w:sz w:val="28"/>
        </w:rPr>
        <w:t xml:space="preserve"> по бухгалтерскому учету </w:t>
      </w:r>
      <w:r w:rsidR="00FA409C">
        <w:rPr>
          <w:sz w:val="28"/>
        </w:rPr>
        <w:lastRenderedPageBreak/>
        <w:t>"Учетная политика организации" (ПБУ 1/2008).</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 xml:space="preserve">26. Порядок раскрытия учетной политики организации установлен </w:t>
      </w:r>
      <w:hyperlink r:id="rId409" w:history="1">
        <w:r>
          <w:rPr>
            <w:sz w:val="28"/>
          </w:rPr>
          <w:t>Положением</w:t>
        </w:r>
      </w:hyperlink>
      <w:r>
        <w:rPr>
          <w:sz w:val="28"/>
        </w:rPr>
        <w:t xml:space="preserve"> по бухгалтерскому учету "Учетная политика организации" (ПБУ 1/98) (Приказ Минфина России от 9 декабря 1998 г., зарегистрировано в Минюсте России 31 декабря 1998 г., регистрационный номер 1673).</w:t>
      </w:r>
    </w:p>
    <w:p w:rsidR="00F04047" w:rsidRDefault="00FA409C">
      <w:pPr>
        <w:widowControl w:val="0"/>
        <w:ind w:firstLine="709"/>
        <w:jc w:val="both"/>
        <w:rPr>
          <w:sz w:val="28"/>
        </w:rPr>
      </w:pPr>
      <w:r>
        <w:rPr>
          <w:sz w:val="28"/>
        </w:rPr>
        <w:t>27. Пояснения к бухгалтерскому балансу и отчету о прибылях и убытках должны раскрывать следующие дополнительные данные:</w:t>
      </w:r>
    </w:p>
    <w:p w:rsidR="00F04047" w:rsidRDefault="00FA409C">
      <w:pPr>
        <w:widowControl w:val="0"/>
        <w:ind w:firstLine="709"/>
        <w:jc w:val="both"/>
        <w:rPr>
          <w:sz w:val="28"/>
        </w:rPr>
      </w:pPr>
      <w:r>
        <w:rPr>
          <w:sz w:val="28"/>
        </w:rPr>
        <w:t>о наличии на начало и конец отчетного периода и движении в течение отчетного периода отдельных видов нематериальных активов;</w:t>
      </w:r>
    </w:p>
    <w:p w:rsidR="00F04047" w:rsidRDefault="00FA409C">
      <w:pPr>
        <w:widowControl w:val="0"/>
        <w:ind w:firstLine="709"/>
        <w:jc w:val="both"/>
        <w:rPr>
          <w:sz w:val="28"/>
        </w:rPr>
      </w:pPr>
      <w:r>
        <w:rPr>
          <w:sz w:val="28"/>
        </w:rPr>
        <w:t>о наличии на начало и конец отчетного периода и движении в течение отчетного периода отдельных видов основных средств;</w:t>
      </w:r>
    </w:p>
    <w:p w:rsidR="00F04047" w:rsidRDefault="00FA409C">
      <w:pPr>
        <w:widowControl w:val="0"/>
        <w:ind w:firstLine="709"/>
        <w:jc w:val="both"/>
        <w:rPr>
          <w:sz w:val="28"/>
        </w:rPr>
      </w:pPr>
      <w:r>
        <w:rPr>
          <w:sz w:val="28"/>
        </w:rPr>
        <w:t>о наличии на начало и конец отчетного периода и движении в течение отчетного периода арендованных основных средств;</w:t>
      </w:r>
    </w:p>
    <w:p w:rsidR="00F04047" w:rsidRDefault="00FA409C">
      <w:pPr>
        <w:widowControl w:val="0"/>
        <w:ind w:firstLine="709"/>
        <w:jc w:val="both"/>
        <w:rPr>
          <w:sz w:val="28"/>
        </w:rPr>
      </w:pPr>
      <w:r>
        <w:rPr>
          <w:sz w:val="28"/>
        </w:rPr>
        <w:t>о наличии на начало и конец отчетного периода и движении в течение отчетного периода отдельных видов финансовых вложений;</w:t>
      </w:r>
    </w:p>
    <w:p w:rsidR="00F04047" w:rsidRDefault="00FA409C">
      <w:pPr>
        <w:widowControl w:val="0"/>
        <w:ind w:firstLine="709"/>
        <w:jc w:val="both"/>
        <w:rPr>
          <w:sz w:val="28"/>
        </w:rPr>
      </w:pPr>
      <w:r>
        <w:rPr>
          <w:sz w:val="28"/>
        </w:rPr>
        <w:t>о наличии на начало и конец отчетного периода отдельных видов дебиторской задолженности;</w:t>
      </w:r>
    </w:p>
    <w:p w:rsidR="00F04047" w:rsidRDefault="00FA409C">
      <w:pPr>
        <w:widowControl w:val="0"/>
        <w:ind w:firstLine="709"/>
        <w:jc w:val="both"/>
        <w:rPr>
          <w:sz w:val="28"/>
        </w:rPr>
      </w:pPr>
      <w:r>
        <w:rPr>
          <w:sz w:val="28"/>
        </w:rPr>
        <w:t>об изменениях в капитале (уставном, резервном, добавочном и др.) организации;</w:t>
      </w:r>
    </w:p>
    <w:p w:rsidR="00F04047" w:rsidRDefault="00FA409C">
      <w:pPr>
        <w:widowControl w:val="0"/>
        <w:ind w:firstLine="709"/>
        <w:jc w:val="both"/>
        <w:rPr>
          <w:sz w:val="28"/>
        </w:rPr>
      </w:pPr>
      <w:r>
        <w:rPr>
          <w:sz w:val="28"/>
        </w:rPr>
        <w:t>о количестве акций, выпущенных акционерным обществом и полностью оплаченных; количестве акций, выпущенных, но не оплаченных или оплаченных частично; номинальной стоимости акций, находящихся в собственности акционерного общества, ее дочерних и зависимых обществ;</w:t>
      </w:r>
    </w:p>
    <w:p w:rsidR="00F04047" w:rsidRDefault="00FA409C">
      <w:pPr>
        <w:widowControl w:val="0"/>
        <w:ind w:firstLine="709"/>
        <w:jc w:val="both"/>
        <w:rPr>
          <w:sz w:val="28"/>
        </w:rPr>
      </w:pPr>
      <w:r>
        <w:rPr>
          <w:sz w:val="28"/>
        </w:rPr>
        <w:t>о составе резервов предстоящих расходов и платежей, оценочных резервов, наличие их на начало и конец отчетного периода, движении средств каждого резерва в течение отчетного периода;</w:t>
      </w:r>
    </w:p>
    <w:p w:rsidR="00F04047" w:rsidRDefault="00FA409C">
      <w:pPr>
        <w:widowControl w:val="0"/>
        <w:ind w:firstLine="709"/>
        <w:jc w:val="both"/>
        <w:rPr>
          <w:sz w:val="28"/>
        </w:rPr>
      </w:pPr>
      <w:r>
        <w:rPr>
          <w:sz w:val="28"/>
        </w:rPr>
        <w:t>о наличии на начало и конец отчетного периода отдельных видов кредиторской задолженности;</w:t>
      </w:r>
    </w:p>
    <w:p w:rsidR="00F04047" w:rsidRDefault="00FA409C">
      <w:pPr>
        <w:widowControl w:val="0"/>
        <w:ind w:firstLine="709"/>
        <w:jc w:val="both"/>
        <w:rPr>
          <w:sz w:val="28"/>
        </w:rPr>
      </w:pPr>
      <w:r>
        <w:rPr>
          <w:sz w:val="28"/>
        </w:rPr>
        <w:t>об объемах продаж продукции, товаров, работ, услуг по видам (отраслям) деятельности и географическим рынкам сбыта (деятельности);</w:t>
      </w:r>
    </w:p>
    <w:p w:rsidR="00F04047" w:rsidRDefault="00FA409C">
      <w:pPr>
        <w:widowControl w:val="0"/>
        <w:ind w:firstLine="709"/>
        <w:jc w:val="both"/>
        <w:rPr>
          <w:sz w:val="28"/>
        </w:rPr>
      </w:pPr>
      <w:r>
        <w:rPr>
          <w:sz w:val="28"/>
        </w:rPr>
        <w:t>о составе затрат на производство (издержках обращения);</w:t>
      </w:r>
    </w:p>
    <w:p w:rsidR="00F04047" w:rsidRDefault="00FA409C">
      <w:pPr>
        <w:widowControl w:val="0"/>
        <w:ind w:firstLine="709"/>
        <w:jc w:val="both"/>
        <w:rPr>
          <w:sz w:val="28"/>
        </w:rPr>
      </w:pPr>
      <w:r>
        <w:rPr>
          <w:sz w:val="28"/>
        </w:rPr>
        <w:t>о составе прочих доходов и расходов;</w:t>
      </w:r>
    </w:p>
    <w:p w:rsidR="00F04047" w:rsidRDefault="00FA409C">
      <w:pPr>
        <w:widowControl w:val="0"/>
        <w:ind w:firstLine="709"/>
        <w:jc w:val="both"/>
        <w:rPr>
          <w:sz w:val="28"/>
        </w:rPr>
      </w:pPr>
      <w:r>
        <w:rPr>
          <w:sz w:val="28"/>
        </w:rPr>
        <w:t xml:space="preserve">(в ред. </w:t>
      </w:r>
      <w:hyperlink r:id="rId410" w:history="1">
        <w:r>
          <w:rPr>
            <w:sz w:val="28"/>
          </w:rPr>
          <w:t>Приказа</w:t>
        </w:r>
      </w:hyperlink>
      <w:r>
        <w:rPr>
          <w:sz w:val="28"/>
        </w:rPr>
        <w:t xml:space="preserve"> Минфина РФ от 18.09.2006 № 115н)</w:t>
      </w:r>
    </w:p>
    <w:p w:rsidR="00F04047" w:rsidRDefault="00FA409C">
      <w:pPr>
        <w:widowControl w:val="0"/>
        <w:ind w:firstLine="709"/>
        <w:jc w:val="both"/>
        <w:rPr>
          <w:sz w:val="28"/>
        </w:rPr>
      </w:pPr>
      <w:r>
        <w:rPr>
          <w:sz w:val="28"/>
        </w:rPr>
        <w:t>о чрезвычайных фактах хозяйственной деятельности и их последствиях;</w:t>
      </w:r>
    </w:p>
    <w:p w:rsidR="00F04047" w:rsidRDefault="00FA409C">
      <w:pPr>
        <w:widowControl w:val="0"/>
        <w:ind w:firstLine="709"/>
        <w:jc w:val="both"/>
        <w:rPr>
          <w:sz w:val="28"/>
        </w:rPr>
      </w:pPr>
      <w:r>
        <w:rPr>
          <w:sz w:val="28"/>
        </w:rPr>
        <w:t>о любых выданных и полученных обеспечениях обязательств и платежей организации;</w:t>
      </w:r>
    </w:p>
    <w:p w:rsidR="00F04047" w:rsidRDefault="00FA409C">
      <w:pPr>
        <w:widowControl w:val="0"/>
        <w:ind w:firstLine="709"/>
        <w:jc w:val="both"/>
        <w:rPr>
          <w:sz w:val="28"/>
        </w:rPr>
      </w:pPr>
      <w:r>
        <w:rPr>
          <w:sz w:val="28"/>
        </w:rPr>
        <w:t>о событиях после отчетной даты и условных фактах хозяйственной деятельности;</w:t>
      </w:r>
    </w:p>
    <w:p w:rsidR="00F04047" w:rsidRDefault="00FA409C">
      <w:pPr>
        <w:widowControl w:val="0"/>
        <w:ind w:firstLine="709"/>
        <w:jc w:val="both"/>
        <w:rPr>
          <w:sz w:val="28"/>
        </w:rPr>
      </w:pPr>
      <w:r>
        <w:rPr>
          <w:sz w:val="28"/>
        </w:rPr>
        <w:t>о прекращенных операциях;</w:t>
      </w:r>
    </w:p>
    <w:p w:rsidR="00F04047" w:rsidRDefault="00FA409C">
      <w:pPr>
        <w:widowControl w:val="0"/>
        <w:ind w:firstLine="709"/>
        <w:jc w:val="both"/>
        <w:rPr>
          <w:sz w:val="28"/>
        </w:rPr>
      </w:pPr>
      <w:r>
        <w:rPr>
          <w:sz w:val="28"/>
        </w:rPr>
        <w:t>об аффилированных лицах;</w:t>
      </w:r>
    </w:p>
    <w:p w:rsidR="00F04047" w:rsidRDefault="00FA409C">
      <w:pPr>
        <w:widowControl w:val="0"/>
        <w:ind w:firstLine="709"/>
        <w:jc w:val="both"/>
        <w:rPr>
          <w:sz w:val="28"/>
        </w:rPr>
      </w:pPr>
      <w:r>
        <w:rPr>
          <w:sz w:val="28"/>
        </w:rPr>
        <w:t>о государственной помощи;</w:t>
      </w:r>
    </w:p>
    <w:p w:rsidR="00F04047" w:rsidRDefault="00FA409C">
      <w:pPr>
        <w:widowControl w:val="0"/>
        <w:ind w:firstLine="709"/>
        <w:jc w:val="both"/>
        <w:rPr>
          <w:sz w:val="28"/>
        </w:rPr>
      </w:pPr>
      <w:r>
        <w:rPr>
          <w:sz w:val="28"/>
        </w:rPr>
        <w:t>о прибыли, приходящейся на одну акцию.</w:t>
      </w:r>
    </w:p>
    <w:p w:rsidR="00F04047" w:rsidRDefault="00FA409C">
      <w:pPr>
        <w:widowControl w:val="0"/>
        <w:ind w:firstLine="709"/>
        <w:jc w:val="both"/>
        <w:rPr>
          <w:sz w:val="28"/>
        </w:rPr>
      </w:pPr>
      <w:r>
        <w:rPr>
          <w:sz w:val="28"/>
        </w:rPr>
        <w:t>28. Пояснения к бухгалтерскому балансу и отчету о прибылях и убытках раскрывают информацию в виде отдельных отчетных форм (отчет о движении денежных средств, отчет об изменениях капитала и др.) и в виде пояснительной записки.</w:t>
      </w:r>
    </w:p>
    <w:p w:rsidR="00F04047" w:rsidRDefault="00FA409C">
      <w:pPr>
        <w:widowControl w:val="0"/>
        <w:ind w:firstLine="709"/>
        <w:jc w:val="both"/>
        <w:rPr>
          <w:sz w:val="28"/>
        </w:rPr>
      </w:pPr>
      <w:r>
        <w:rPr>
          <w:sz w:val="28"/>
        </w:rPr>
        <w:t xml:space="preserve">Статья бухгалтерского баланса и отчета о прибылях и убытках, к которой </w:t>
      </w:r>
      <w:r>
        <w:rPr>
          <w:sz w:val="28"/>
        </w:rPr>
        <w:lastRenderedPageBreak/>
        <w:t>даются пояснения, должна иметь указание на такое раскрытие.</w:t>
      </w:r>
    </w:p>
    <w:p w:rsidR="00F04047" w:rsidRDefault="00FA409C">
      <w:pPr>
        <w:widowControl w:val="0"/>
        <w:ind w:firstLine="709"/>
        <w:jc w:val="both"/>
        <w:rPr>
          <w:sz w:val="28"/>
        </w:rPr>
      </w:pPr>
      <w:r>
        <w:rPr>
          <w:sz w:val="28"/>
        </w:rPr>
        <w:t>29. В бухгалтерской отчетности должны быть раскрыты данные о движении денежных средств в отчетном периоде, характеризующие наличие, поступление и расходование денежных средств в организации.</w:t>
      </w:r>
    </w:p>
    <w:p w:rsidR="00F04047" w:rsidRDefault="00FA409C">
      <w:pPr>
        <w:widowControl w:val="0"/>
        <w:ind w:firstLine="709"/>
        <w:jc w:val="both"/>
        <w:rPr>
          <w:sz w:val="28"/>
        </w:rPr>
      </w:pPr>
      <w:r>
        <w:rPr>
          <w:sz w:val="28"/>
        </w:rPr>
        <w:t>Отчет о движении денежных средств должен характеризовать изменения в финансовом положении организации в разрезе текущей, инвестиционной и финансовой деятельности.</w:t>
      </w:r>
    </w:p>
    <w:p w:rsidR="00F04047" w:rsidRDefault="00FA409C">
      <w:pPr>
        <w:widowControl w:val="0"/>
        <w:ind w:firstLine="709"/>
        <w:jc w:val="both"/>
        <w:rPr>
          <w:sz w:val="28"/>
        </w:rPr>
      </w:pPr>
      <w:r>
        <w:rPr>
          <w:sz w:val="28"/>
        </w:rPr>
        <w:t xml:space="preserve">Отчет о движении денежных средств должен содержать следующие числовые показатели (с учетом изложенного в </w:t>
      </w:r>
      <w:hyperlink w:anchor="Par70" w:history="1">
        <w:r>
          <w:rPr>
            <w:sz w:val="28"/>
          </w:rPr>
          <w:t>пунктах 6</w:t>
        </w:r>
      </w:hyperlink>
      <w:r>
        <w:rPr>
          <w:sz w:val="28"/>
        </w:rPr>
        <w:t xml:space="preserve"> и </w:t>
      </w:r>
      <w:hyperlink w:anchor="Par80" w:history="1">
        <w:r>
          <w:rPr>
            <w:sz w:val="28"/>
          </w:rPr>
          <w:t>11</w:t>
        </w:r>
      </w:hyperlink>
      <w:r>
        <w:rPr>
          <w:sz w:val="28"/>
        </w:rPr>
        <w:t xml:space="preserve"> настоящего Положения):</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Остаток денежных средств на начало отчетного периода</w:t>
      </w:r>
    </w:p>
    <w:p w:rsidR="00F04047" w:rsidRDefault="00FA409C">
      <w:pPr>
        <w:widowControl w:val="0"/>
        <w:ind w:firstLine="709"/>
        <w:jc w:val="both"/>
        <w:rPr>
          <w:sz w:val="28"/>
        </w:rPr>
      </w:pPr>
      <w:r>
        <w:rPr>
          <w:sz w:val="28"/>
        </w:rPr>
        <w:t>Поступило денежных средств - всего</w:t>
      </w:r>
    </w:p>
    <w:p w:rsidR="00F04047" w:rsidRDefault="00FA409C">
      <w:pPr>
        <w:widowControl w:val="0"/>
        <w:ind w:firstLine="709"/>
        <w:jc w:val="both"/>
        <w:rPr>
          <w:sz w:val="28"/>
        </w:rPr>
      </w:pPr>
      <w:r>
        <w:rPr>
          <w:sz w:val="28"/>
        </w:rPr>
        <w:t>в том числе:</w:t>
      </w:r>
    </w:p>
    <w:p w:rsidR="00F04047" w:rsidRDefault="00FA409C">
      <w:pPr>
        <w:widowControl w:val="0"/>
        <w:ind w:firstLine="709"/>
        <w:jc w:val="both"/>
        <w:rPr>
          <w:sz w:val="28"/>
        </w:rPr>
      </w:pPr>
      <w:r>
        <w:rPr>
          <w:sz w:val="28"/>
        </w:rPr>
        <w:t>от продажи продукции, товаров, работ и услуг</w:t>
      </w:r>
    </w:p>
    <w:p w:rsidR="00F04047" w:rsidRDefault="00FA409C">
      <w:pPr>
        <w:widowControl w:val="0"/>
        <w:ind w:firstLine="709"/>
        <w:jc w:val="both"/>
        <w:rPr>
          <w:sz w:val="28"/>
        </w:rPr>
      </w:pPr>
      <w:r>
        <w:rPr>
          <w:sz w:val="28"/>
        </w:rPr>
        <w:t>от продажи основных средств и иного имущества</w:t>
      </w:r>
    </w:p>
    <w:p w:rsidR="00F04047" w:rsidRDefault="00FA409C">
      <w:pPr>
        <w:widowControl w:val="0"/>
        <w:ind w:firstLine="709"/>
        <w:jc w:val="both"/>
        <w:rPr>
          <w:sz w:val="28"/>
        </w:rPr>
      </w:pPr>
      <w:r>
        <w:rPr>
          <w:sz w:val="28"/>
        </w:rPr>
        <w:t>авансы, полученные от покупателей (заказчиков)</w:t>
      </w:r>
    </w:p>
    <w:p w:rsidR="00F04047" w:rsidRDefault="00FA409C">
      <w:pPr>
        <w:widowControl w:val="0"/>
        <w:ind w:firstLine="709"/>
        <w:jc w:val="both"/>
        <w:rPr>
          <w:sz w:val="28"/>
        </w:rPr>
      </w:pPr>
      <w:r>
        <w:rPr>
          <w:sz w:val="28"/>
        </w:rPr>
        <w:t>бюджетные ассигнования и иное целевое финансирование</w:t>
      </w:r>
    </w:p>
    <w:p w:rsidR="00F04047" w:rsidRDefault="00FA409C">
      <w:pPr>
        <w:widowControl w:val="0"/>
        <w:ind w:firstLine="709"/>
        <w:jc w:val="both"/>
        <w:rPr>
          <w:sz w:val="28"/>
        </w:rPr>
      </w:pPr>
      <w:r>
        <w:rPr>
          <w:sz w:val="28"/>
        </w:rPr>
        <w:t>кредиты и займы полученные</w:t>
      </w:r>
    </w:p>
    <w:p w:rsidR="00F04047" w:rsidRDefault="00FA409C">
      <w:pPr>
        <w:widowControl w:val="0"/>
        <w:ind w:firstLine="709"/>
        <w:jc w:val="both"/>
        <w:rPr>
          <w:sz w:val="28"/>
        </w:rPr>
      </w:pPr>
      <w:r>
        <w:rPr>
          <w:sz w:val="28"/>
        </w:rPr>
        <w:t>дивиденды, проценты по финансовым вложениям</w:t>
      </w:r>
    </w:p>
    <w:p w:rsidR="00F04047" w:rsidRDefault="00FA409C">
      <w:pPr>
        <w:widowControl w:val="0"/>
        <w:ind w:firstLine="709"/>
        <w:jc w:val="both"/>
        <w:rPr>
          <w:sz w:val="28"/>
        </w:rPr>
      </w:pPr>
      <w:r>
        <w:rPr>
          <w:sz w:val="28"/>
        </w:rPr>
        <w:t>прочие поступления</w:t>
      </w:r>
    </w:p>
    <w:p w:rsidR="00F04047" w:rsidRDefault="00FA409C">
      <w:pPr>
        <w:widowControl w:val="0"/>
        <w:ind w:firstLine="709"/>
        <w:jc w:val="both"/>
        <w:rPr>
          <w:sz w:val="28"/>
        </w:rPr>
      </w:pPr>
      <w:r>
        <w:rPr>
          <w:sz w:val="28"/>
        </w:rPr>
        <w:t>Направлено денежных средств - всего</w:t>
      </w:r>
    </w:p>
    <w:p w:rsidR="00F04047" w:rsidRDefault="00FA409C">
      <w:pPr>
        <w:widowControl w:val="0"/>
        <w:ind w:firstLine="709"/>
        <w:jc w:val="both"/>
        <w:rPr>
          <w:sz w:val="28"/>
        </w:rPr>
      </w:pPr>
      <w:r>
        <w:rPr>
          <w:sz w:val="28"/>
        </w:rPr>
        <w:t>в том числе:</w:t>
      </w:r>
    </w:p>
    <w:p w:rsidR="00F04047" w:rsidRDefault="00FA409C">
      <w:pPr>
        <w:widowControl w:val="0"/>
        <w:ind w:firstLine="709"/>
        <w:jc w:val="both"/>
        <w:rPr>
          <w:sz w:val="28"/>
        </w:rPr>
      </w:pPr>
      <w:r>
        <w:rPr>
          <w:sz w:val="28"/>
        </w:rPr>
        <w:t>на оплату товаров, работ, услуг</w:t>
      </w:r>
    </w:p>
    <w:p w:rsidR="00F04047" w:rsidRDefault="00FA409C">
      <w:pPr>
        <w:widowControl w:val="0"/>
        <w:ind w:firstLine="709"/>
        <w:jc w:val="both"/>
        <w:rPr>
          <w:sz w:val="28"/>
        </w:rPr>
      </w:pPr>
      <w:r>
        <w:rPr>
          <w:sz w:val="28"/>
        </w:rPr>
        <w:t>на оплату труда</w:t>
      </w:r>
    </w:p>
    <w:p w:rsidR="00F04047" w:rsidRDefault="00FA409C">
      <w:pPr>
        <w:widowControl w:val="0"/>
        <w:ind w:firstLine="709"/>
        <w:jc w:val="both"/>
        <w:rPr>
          <w:sz w:val="28"/>
        </w:rPr>
      </w:pPr>
      <w:r>
        <w:rPr>
          <w:sz w:val="28"/>
        </w:rPr>
        <w:t>на отчисления в государственные внебюджетные фонды</w:t>
      </w:r>
    </w:p>
    <w:p w:rsidR="00F04047" w:rsidRDefault="00FA409C">
      <w:pPr>
        <w:widowControl w:val="0"/>
        <w:ind w:firstLine="709"/>
        <w:jc w:val="both"/>
        <w:rPr>
          <w:sz w:val="28"/>
        </w:rPr>
      </w:pPr>
      <w:r>
        <w:rPr>
          <w:sz w:val="28"/>
        </w:rPr>
        <w:t>на выдачу авансов</w:t>
      </w:r>
    </w:p>
    <w:p w:rsidR="00F04047" w:rsidRDefault="00FA409C">
      <w:pPr>
        <w:widowControl w:val="0"/>
        <w:ind w:firstLine="709"/>
        <w:jc w:val="both"/>
        <w:rPr>
          <w:sz w:val="28"/>
        </w:rPr>
      </w:pPr>
      <w:r>
        <w:rPr>
          <w:sz w:val="28"/>
        </w:rPr>
        <w:t>на финансовые вложения</w:t>
      </w:r>
    </w:p>
    <w:p w:rsidR="00F04047" w:rsidRDefault="00FA409C">
      <w:pPr>
        <w:widowControl w:val="0"/>
        <w:ind w:firstLine="709"/>
        <w:jc w:val="both"/>
        <w:rPr>
          <w:sz w:val="28"/>
        </w:rPr>
      </w:pPr>
      <w:r>
        <w:rPr>
          <w:sz w:val="28"/>
        </w:rPr>
        <w:t>на выплату дивидендов, процентов по ценным бумагам</w:t>
      </w:r>
    </w:p>
    <w:p w:rsidR="00F04047" w:rsidRDefault="00FA409C">
      <w:pPr>
        <w:widowControl w:val="0"/>
        <w:ind w:firstLine="709"/>
        <w:jc w:val="both"/>
        <w:rPr>
          <w:sz w:val="28"/>
        </w:rPr>
      </w:pPr>
      <w:r>
        <w:rPr>
          <w:sz w:val="28"/>
        </w:rPr>
        <w:t>на расчеты с бюджетом</w:t>
      </w:r>
    </w:p>
    <w:p w:rsidR="00F04047" w:rsidRDefault="00FA409C">
      <w:pPr>
        <w:widowControl w:val="0"/>
        <w:ind w:firstLine="709"/>
        <w:jc w:val="both"/>
        <w:rPr>
          <w:sz w:val="28"/>
        </w:rPr>
      </w:pPr>
      <w:r>
        <w:rPr>
          <w:sz w:val="28"/>
        </w:rPr>
        <w:t>на оплату процентов по полученным кредитам, займам</w:t>
      </w:r>
    </w:p>
    <w:p w:rsidR="00F04047" w:rsidRDefault="00FA409C">
      <w:pPr>
        <w:widowControl w:val="0"/>
        <w:ind w:firstLine="709"/>
        <w:jc w:val="both"/>
        <w:rPr>
          <w:sz w:val="28"/>
        </w:rPr>
      </w:pPr>
      <w:r>
        <w:rPr>
          <w:sz w:val="28"/>
        </w:rPr>
        <w:t>прочие выплаты, перечисления</w:t>
      </w:r>
    </w:p>
    <w:p w:rsidR="00F04047" w:rsidRDefault="00FA409C">
      <w:pPr>
        <w:widowControl w:val="0"/>
        <w:ind w:firstLine="709"/>
        <w:jc w:val="both"/>
        <w:rPr>
          <w:sz w:val="28"/>
        </w:rPr>
      </w:pPr>
      <w:r>
        <w:rPr>
          <w:sz w:val="28"/>
        </w:rPr>
        <w:t>Остаток денежных средств на конец отчетного периода.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30. Хозяйственные товарищества и общества в составе бухгалтерской отчетности должны раскрыть информацию о наличии и изменениях уставного (складочного) капитала, резервного капитала и других составляющих капитала организации.</w:t>
      </w:r>
    </w:p>
    <w:p w:rsidR="00F04047" w:rsidRDefault="00FA409C">
      <w:pPr>
        <w:widowControl w:val="0"/>
        <w:ind w:firstLine="709"/>
        <w:jc w:val="both"/>
        <w:rPr>
          <w:sz w:val="28"/>
        </w:rPr>
      </w:pPr>
      <w:r>
        <w:rPr>
          <w:sz w:val="28"/>
        </w:rPr>
        <w:t xml:space="preserve">Отчет об изменениях капитала должен содержать следующие числовые показатели (с учетом изложенного в </w:t>
      </w:r>
      <w:hyperlink w:anchor="Par70" w:history="1">
        <w:r>
          <w:rPr>
            <w:sz w:val="28"/>
          </w:rPr>
          <w:t>пунктах 6</w:t>
        </w:r>
      </w:hyperlink>
      <w:r>
        <w:rPr>
          <w:sz w:val="28"/>
        </w:rPr>
        <w:t xml:space="preserve"> и </w:t>
      </w:r>
      <w:hyperlink w:anchor="Par80" w:history="1">
        <w:r>
          <w:rPr>
            <w:sz w:val="28"/>
          </w:rPr>
          <w:t>11</w:t>
        </w:r>
      </w:hyperlink>
      <w:r>
        <w:rPr>
          <w:sz w:val="28"/>
        </w:rPr>
        <w:t xml:space="preserve"> настоящего Положения):</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Величина капитала на начало отчетного периода</w:t>
      </w:r>
    </w:p>
    <w:p w:rsidR="00F04047" w:rsidRDefault="00FA409C">
      <w:pPr>
        <w:widowControl w:val="0"/>
        <w:ind w:firstLine="709"/>
        <w:jc w:val="both"/>
        <w:rPr>
          <w:sz w:val="28"/>
        </w:rPr>
      </w:pPr>
      <w:r>
        <w:rPr>
          <w:sz w:val="28"/>
        </w:rPr>
        <w:t>Увеличение капитала - всего</w:t>
      </w:r>
    </w:p>
    <w:p w:rsidR="00F04047" w:rsidRDefault="00FA409C">
      <w:pPr>
        <w:widowControl w:val="0"/>
        <w:ind w:firstLine="709"/>
        <w:jc w:val="both"/>
        <w:rPr>
          <w:sz w:val="28"/>
        </w:rPr>
      </w:pPr>
      <w:r>
        <w:rPr>
          <w:sz w:val="28"/>
        </w:rPr>
        <w:t>в том числе:</w:t>
      </w:r>
    </w:p>
    <w:p w:rsidR="00F04047" w:rsidRDefault="00FA409C">
      <w:pPr>
        <w:widowControl w:val="0"/>
        <w:ind w:firstLine="709"/>
        <w:jc w:val="both"/>
        <w:rPr>
          <w:sz w:val="28"/>
        </w:rPr>
      </w:pPr>
      <w:r>
        <w:rPr>
          <w:sz w:val="28"/>
        </w:rPr>
        <w:t>за счет дополнительного выпуска акций</w:t>
      </w:r>
    </w:p>
    <w:p w:rsidR="00F04047" w:rsidRDefault="00FA409C">
      <w:pPr>
        <w:widowControl w:val="0"/>
        <w:ind w:firstLine="709"/>
        <w:jc w:val="both"/>
        <w:rPr>
          <w:sz w:val="28"/>
        </w:rPr>
      </w:pPr>
      <w:r>
        <w:rPr>
          <w:sz w:val="28"/>
        </w:rPr>
        <w:t>за счет переоценки имущества</w:t>
      </w:r>
    </w:p>
    <w:p w:rsidR="00F04047" w:rsidRDefault="00FA409C">
      <w:pPr>
        <w:widowControl w:val="0"/>
        <w:ind w:firstLine="709"/>
        <w:jc w:val="both"/>
        <w:rPr>
          <w:sz w:val="28"/>
        </w:rPr>
      </w:pPr>
      <w:r>
        <w:rPr>
          <w:sz w:val="28"/>
        </w:rPr>
        <w:t>за счет прироста имущества</w:t>
      </w:r>
    </w:p>
    <w:p w:rsidR="00F04047" w:rsidRDefault="00FA409C">
      <w:pPr>
        <w:widowControl w:val="0"/>
        <w:ind w:firstLine="709"/>
        <w:jc w:val="both"/>
        <w:rPr>
          <w:sz w:val="28"/>
        </w:rPr>
      </w:pPr>
      <w:r>
        <w:rPr>
          <w:sz w:val="28"/>
        </w:rPr>
        <w:lastRenderedPageBreak/>
        <w:t>за счет реорганизации юридического лица (слияние, присоединение)</w:t>
      </w:r>
    </w:p>
    <w:p w:rsidR="00F04047" w:rsidRDefault="00FA409C">
      <w:pPr>
        <w:widowControl w:val="0"/>
        <w:ind w:firstLine="709"/>
        <w:jc w:val="both"/>
        <w:rPr>
          <w:sz w:val="28"/>
        </w:rPr>
      </w:pPr>
      <w:r>
        <w:rPr>
          <w:sz w:val="28"/>
        </w:rPr>
        <w:t>за счет доходов, которые в соответствии с правилами бухгалтерского учета и отчетности относятся непосредственно на увеличение капитала</w:t>
      </w:r>
    </w:p>
    <w:p w:rsidR="00F04047" w:rsidRDefault="00FA409C">
      <w:pPr>
        <w:widowControl w:val="0"/>
        <w:ind w:firstLine="709"/>
        <w:jc w:val="both"/>
        <w:rPr>
          <w:sz w:val="28"/>
        </w:rPr>
      </w:pPr>
      <w:r>
        <w:rPr>
          <w:sz w:val="28"/>
        </w:rPr>
        <w:t>Уменьшение капитала - всего</w:t>
      </w:r>
    </w:p>
    <w:p w:rsidR="00F04047" w:rsidRDefault="00FA409C">
      <w:pPr>
        <w:widowControl w:val="0"/>
        <w:ind w:firstLine="709"/>
        <w:jc w:val="both"/>
        <w:rPr>
          <w:sz w:val="28"/>
        </w:rPr>
      </w:pPr>
      <w:r>
        <w:rPr>
          <w:sz w:val="28"/>
        </w:rPr>
        <w:t>в том числе:</w:t>
      </w:r>
    </w:p>
    <w:p w:rsidR="00F04047" w:rsidRDefault="00FA409C">
      <w:pPr>
        <w:widowControl w:val="0"/>
        <w:ind w:firstLine="709"/>
        <w:jc w:val="both"/>
        <w:rPr>
          <w:sz w:val="28"/>
        </w:rPr>
      </w:pPr>
      <w:r>
        <w:rPr>
          <w:sz w:val="28"/>
        </w:rPr>
        <w:t>за счет уменьшения номинала акций</w:t>
      </w:r>
    </w:p>
    <w:p w:rsidR="00F04047" w:rsidRDefault="00FA409C">
      <w:pPr>
        <w:widowControl w:val="0"/>
        <w:ind w:firstLine="709"/>
        <w:jc w:val="both"/>
        <w:rPr>
          <w:sz w:val="28"/>
        </w:rPr>
      </w:pPr>
      <w:r>
        <w:rPr>
          <w:sz w:val="28"/>
        </w:rPr>
        <w:t>за счет уменьшения количества акций</w:t>
      </w:r>
    </w:p>
    <w:p w:rsidR="00F04047" w:rsidRDefault="00FA409C">
      <w:pPr>
        <w:widowControl w:val="0"/>
        <w:ind w:firstLine="709"/>
        <w:jc w:val="both"/>
        <w:rPr>
          <w:sz w:val="28"/>
        </w:rPr>
      </w:pPr>
      <w:r>
        <w:rPr>
          <w:sz w:val="28"/>
        </w:rPr>
        <w:t>за счет реорганизации юридического лица (разделение, выделение)</w:t>
      </w:r>
    </w:p>
    <w:p w:rsidR="00F04047" w:rsidRDefault="00FA409C">
      <w:pPr>
        <w:widowControl w:val="0"/>
        <w:ind w:firstLine="709"/>
        <w:jc w:val="both"/>
        <w:rPr>
          <w:sz w:val="28"/>
        </w:rPr>
      </w:pPr>
      <w:r>
        <w:rPr>
          <w:sz w:val="28"/>
        </w:rPr>
        <w:t>за счет расходов, которые в соответствии с правилами бухгалтерского учета и отчетности относятся непосредственно в уменьшение капитала</w:t>
      </w:r>
    </w:p>
    <w:p w:rsidR="00F04047" w:rsidRDefault="00FA409C">
      <w:pPr>
        <w:widowControl w:val="0"/>
        <w:ind w:firstLine="709"/>
        <w:jc w:val="both"/>
        <w:rPr>
          <w:sz w:val="28"/>
        </w:rPr>
      </w:pPr>
      <w:r>
        <w:rPr>
          <w:sz w:val="28"/>
        </w:rPr>
        <w:t>Величина капитала на конец отчетного периода.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31. Пояснения к бухгалтерскому балансу и отчету о прибылях и убытках должны раскрывать (если эти данные отсутствуют в информации, сопровождающей бухгалтерский отчет):</w:t>
      </w:r>
    </w:p>
    <w:p w:rsidR="00F04047" w:rsidRDefault="00FA409C">
      <w:pPr>
        <w:widowControl w:val="0"/>
        <w:ind w:firstLine="709"/>
        <w:jc w:val="both"/>
        <w:rPr>
          <w:sz w:val="28"/>
        </w:rPr>
      </w:pPr>
      <w:r>
        <w:rPr>
          <w:sz w:val="28"/>
        </w:rPr>
        <w:t>юридический адрес организации:</w:t>
      </w:r>
    </w:p>
    <w:p w:rsidR="00F04047" w:rsidRDefault="00FA409C">
      <w:pPr>
        <w:widowControl w:val="0"/>
        <w:ind w:firstLine="709"/>
        <w:jc w:val="both"/>
        <w:rPr>
          <w:sz w:val="28"/>
        </w:rPr>
      </w:pPr>
      <w:r>
        <w:rPr>
          <w:sz w:val="28"/>
        </w:rPr>
        <w:t>основные виды деятельности;</w:t>
      </w:r>
    </w:p>
    <w:p w:rsidR="00F04047" w:rsidRDefault="00FA409C">
      <w:pPr>
        <w:widowControl w:val="0"/>
        <w:ind w:firstLine="709"/>
        <w:jc w:val="both"/>
        <w:rPr>
          <w:sz w:val="28"/>
        </w:rPr>
      </w:pPr>
      <w:r>
        <w:rPr>
          <w:sz w:val="28"/>
        </w:rPr>
        <w:t>среднегодовую численность работающих за отчетный период или численность работающих на отчетную дату;</w:t>
      </w:r>
    </w:p>
    <w:p w:rsidR="00F04047" w:rsidRDefault="00FA409C">
      <w:pPr>
        <w:widowControl w:val="0"/>
        <w:ind w:firstLine="709"/>
        <w:jc w:val="both"/>
        <w:rPr>
          <w:sz w:val="28"/>
        </w:rPr>
      </w:pPr>
      <w:r>
        <w:rPr>
          <w:sz w:val="28"/>
        </w:rPr>
        <w:t>состав (фамилии и должности) членов исполнительных и контрольных органов организации.</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225" w:name="__RefHeading___101"/>
      <w:bookmarkStart w:id="226" w:name="Par371"/>
      <w:bookmarkEnd w:id="225"/>
      <w:bookmarkEnd w:id="226"/>
      <w:r>
        <w:rPr>
          <w:sz w:val="28"/>
        </w:rPr>
        <w:t>VII. Правила оценки статей бухгалтерской отчетности</w:t>
      </w:r>
    </w:p>
    <w:p w:rsidR="00F04047" w:rsidRDefault="00F04047">
      <w:pPr>
        <w:widowControl w:val="0"/>
        <w:ind w:firstLine="709"/>
        <w:jc w:val="both"/>
        <w:rPr>
          <w:sz w:val="28"/>
        </w:rPr>
      </w:pPr>
    </w:p>
    <w:p w:rsidR="00F04047" w:rsidRDefault="00FA409C">
      <w:pPr>
        <w:widowControl w:val="0"/>
        <w:ind w:firstLine="709"/>
        <w:jc w:val="both"/>
        <w:rPr>
          <w:sz w:val="28"/>
        </w:rPr>
      </w:pPr>
      <w:bookmarkStart w:id="227" w:name="Par373"/>
      <w:bookmarkEnd w:id="227"/>
      <w:r>
        <w:rPr>
          <w:sz w:val="28"/>
        </w:rPr>
        <w:t xml:space="preserve">32. При оценке статей бухгалтерской отчетности организация должна обеспечить соблюдение допущений и требований, предусмотренных </w:t>
      </w:r>
      <w:hyperlink r:id="rId411" w:history="1">
        <w:r>
          <w:rPr>
            <w:sz w:val="28"/>
          </w:rPr>
          <w:t>Положением</w:t>
        </w:r>
      </w:hyperlink>
      <w:r>
        <w:rPr>
          <w:sz w:val="28"/>
        </w:rPr>
        <w:t xml:space="preserve"> по бухгалтерскому учету "Учетная политика организации" (ПБУ 1/98).</w:t>
      </w:r>
    </w:p>
    <w:p w:rsidR="00F04047" w:rsidRDefault="00FA409C">
      <w:pPr>
        <w:widowControl w:val="0"/>
        <w:ind w:firstLine="709"/>
        <w:jc w:val="both"/>
        <w:rPr>
          <w:sz w:val="28"/>
        </w:rPr>
      </w:pPr>
      <w:r>
        <w:rPr>
          <w:sz w:val="28"/>
        </w:rPr>
        <w:t xml:space="preserve">33. Данные бухгалтерского баланса на начало отчетного периода должны быть сопоставимы с данными бухгалтерского баланса за период, предшествующий отчетному (с учетом произведенной реорганизации, а также изменений, связанных с применением </w:t>
      </w:r>
      <w:hyperlink r:id="rId412" w:history="1">
        <w:r>
          <w:rPr>
            <w:sz w:val="28"/>
          </w:rPr>
          <w:t>Положения</w:t>
        </w:r>
      </w:hyperlink>
      <w:r>
        <w:rPr>
          <w:sz w:val="28"/>
        </w:rPr>
        <w:t xml:space="preserve"> по бухгалтерскому учету "Учетная политика организации").</w:t>
      </w:r>
    </w:p>
    <w:p w:rsidR="00F04047" w:rsidRDefault="00FA409C">
      <w:pPr>
        <w:widowControl w:val="0"/>
        <w:ind w:firstLine="709"/>
        <w:jc w:val="both"/>
        <w:rPr>
          <w:sz w:val="28"/>
        </w:rPr>
      </w:pPr>
      <w:r>
        <w:rPr>
          <w:sz w:val="28"/>
        </w:rPr>
        <w:t>34. В бухгалтерской отчетности не допускается зачет между статьями активов и пассивов, статьями прибылей и убытков, кроме случаев, когда такой зачет предусмотрен соответствующими положениями по бухгалтерскому учету.</w:t>
      </w:r>
    </w:p>
    <w:p w:rsidR="00F04047" w:rsidRDefault="00FA409C">
      <w:pPr>
        <w:widowControl w:val="0"/>
        <w:ind w:firstLine="709"/>
        <w:jc w:val="both"/>
        <w:rPr>
          <w:sz w:val="28"/>
        </w:rPr>
      </w:pPr>
      <w:bookmarkStart w:id="228" w:name="Par376"/>
      <w:bookmarkEnd w:id="228"/>
      <w:r>
        <w:rPr>
          <w:sz w:val="28"/>
        </w:rPr>
        <w:t>35. Бухгалтерский баланс должен включать числовые показатели в нетто - оценке, т.е. за вычетом регулирующих величин, которые должны раскрываться в пояснениях к бухгалтерскому балансу и отчету о прибылях и убытках.</w:t>
      </w:r>
    </w:p>
    <w:p w:rsidR="00F04047" w:rsidRDefault="00FA409C">
      <w:pPr>
        <w:widowControl w:val="0"/>
        <w:ind w:firstLine="709"/>
        <w:jc w:val="both"/>
        <w:rPr>
          <w:sz w:val="28"/>
        </w:rPr>
      </w:pPr>
      <w:r>
        <w:rPr>
          <w:sz w:val="28"/>
        </w:rPr>
        <w:t>36. Правила оценки отдельных статей бухгалтерской отчетности устанавливаются соответствующими положениями по бухгалтерскому учету.</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 xml:space="preserve">В силу </w:t>
      </w:r>
      <w:hyperlink r:id="rId413" w:history="1">
        <w:r>
          <w:rPr>
            <w:sz w:val="28"/>
          </w:rPr>
          <w:t>части 1 статьи 30</w:t>
        </w:r>
      </w:hyperlink>
      <w:r>
        <w:rPr>
          <w:sz w:val="28"/>
        </w:rPr>
        <w:t xml:space="preserve"> Федерального закона № 402-ФЗ  пункт 37 данного документа продолжает применяться (</w:t>
      </w:r>
      <w:hyperlink r:id="rId414" w:history="1">
        <w:r>
          <w:rPr>
            <w:sz w:val="28"/>
          </w:rPr>
          <w:t>Информация</w:t>
        </w:r>
      </w:hyperlink>
      <w:r>
        <w:rPr>
          <w:sz w:val="28"/>
        </w:rPr>
        <w:t xml:space="preserve"> Минфина России № ПЗ-10/2012).</w:t>
      </w:r>
    </w:p>
    <w:p w:rsidR="00F04047" w:rsidRDefault="00F04047">
      <w:pPr>
        <w:widowControl w:val="0"/>
        <w:ind w:firstLine="709"/>
        <w:jc w:val="both"/>
        <w:rPr>
          <w:sz w:val="2"/>
        </w:rPr>
      </w:pPr>
    </w:p>
    <w:p w:rsidR="00F04047" w:rsidRDefault="00FA409C">
      <w:pPr>
        <w:widowControl w:val="0"/>
        <w:ind w:firstLine="709"/>
        <w:jc w:val="both"/>
        <w:rPr>
          <w:sz w:val="28"/>
        </w:rPr>
      </w:pPr>
      <w:r>
        <w:rPr>
          <w:sz w:val="28"/>
        </w:rPr>
        <w:t xml:space="preserve">37. При отступлении от правил, предусмотренных в </w:t>
      </w:r>
      <w:hyperlink w:anchor="Par373" w:history="1">
        <w:r>
          <w:rPr>
            <w:sz w:val="28"/>
          </w:rPr>
          <w:t>пунктах 32</w:t>
        </w:r>
      </w:hyperlink>
      <w:r>
        <w:rPr>
          <w:sz w:val="28"/>
        </w:rPr>
        <w:t xml:space="preserve"> - </w:t>
      </w:r>
      <w:hyperlink w:anchor="Par376" w:history="1">
        <w:r>
          <w:rPr>
            <w:sz w:val="28"/>
          </w:rPr>
          <w:t>35</w:t>
        </w:r>
      </w:hyperlink>
      <w:r>
        <w:rPr>
          <w:sz w:val="28"/>
        </w:rPr>
        <w:t xml:space="preserve"> настоящего Положения, существенные отступления должны быть раскрыты в пояснениях к бухгалтерскому балансу и отчету о прибылях и убытках вместе с указанием причин, вызвавших эти отступления, и результата, который данные отступления оказали на понимание состояния о финансовом положении организации, отражение финансовых </w:t>
      </w:r>
      <w:r>
        <w:rPr>
          <w:sz w:val="28"/>
        </w:rPr>
        <w:lastRenderedPageBreak/>
        <w:t>результатов ее деятельности и изменений в ее финансовом положении.</w:t>
      </w:r>
    </w:p>
    <w:p w:rsidR="00F04047" w:rsidRDefault="00FA409C">
      <w:pPr>
        <w:widowControl w:val="0"/>
        <w:ind w:firstLine="709"/>
        <w:jc w:val="both"/>
        <w:rPr>
          <w:sz w:val="28"/>
        </w:rPr>
      </w:pPr>
      <w:r>
        <w:rPr>
          <w:sz w:val="28"/>
        </w:rPr>
        <w:t>38. Статьи бухгалтерской отчетности, составляемой за отчетный год, должны подтверждаться результатами инвентаризации активов и обязательств.</w:t>
      </w:r>
    </w:p>
    <w:p w:rsidR="00F04047" w:rsidRDefault="00F04047">
      <w:pPr>
        <w:widowControl w:val="0"/>
        <w:ind w:firstLine="709"/>
        <w:jc w:val="both"/>
        <w:rPr>
          <w:sz w:val="28"/>
        </w:rPr>
      </w:pPr>
    </w:p>
    <w:p w:rsidR="00F04047" w:rsidRDefault="00F04047">
      <w:pPr>
        <w:widowControl w:val="0"/>
        <w:ind w:firstLine="709"/>
        <w:jc w:val="both"/>
        <w:rPr>
          <w:sz w:val="2"/>
        </w:rPr>
      </w:pPr>
    </w:p>
    <w:p w:rsidR="00F04047" w:rsidRDefault="00FA409C">
      <w:pPr>
        <w:widowControl w:val="0"/>
        <w:ind w:firstLine="709"/>
        <w:jc w:val="both"/>
        <w:rPr>
          <w:sz w:val="28"/>
        </w:rPr>
      </w:pPr>
      <w:r>
        <w:rPr>
          <w:sz w:val="28"/>
        </w:rPr>
        <w:t xml:space="preserve">В силу </w:t>
      </w:r>
      <w:hyperlink r:id="rId415" w:history="1">
        <w:r>
          <w:rPr>
            <w:sz w:val="28"/>
          </w:rPr>
          <w:t>части 1 статьи 30</w:t>
        </w:r>
      </w:hyperlink>
      <w:r>
        <w:rPr>
          <w:sz w:val="28"/>
        </w:rPr>
        <w:t xml:space="preserve"> Федерального закона № 402-ФЗ раздел VIII данного документа продолжает применяться (</w:t>
      </w:r>
      <w:hyperlink r:id="rId416" w:history="1">
        <w:r>
          <w:rPr>
            <w:sz w:val="28"/>
          </w:rPr>
          <w:t>Информация</w:t>
        </w:r>
      </w:hyperlink>
      <w:r>
        <w:rPr>
          <w:sz w:val="28"/>
        </w:rPr>
        <w:t xml:space="preserve"> Минфина России № ПЗ-10/2012).</w:t>
      </w:r>
    </w:p>
    <w:p w:rsidR="00F04047" w:rsidRDefault="00F04047">
      <w:pPr>
        <w:widowControl w:val="0"/>
        <w:ind w:firstLine="709"/>
        <w:jc w:val="both"/>
        <w:rPr>
          <w:sz w:val="2"/>
        </w:rPr>
      </w:pPr>
    </w:p>
    <w:p w:rsidR="00F04047" w:rsidRDefault="00FA409C">
      <w:pPr>
        <w:widowControl w:val="0"/>
        <w:ind w:firstLine="709"/>
        <w:jc w:val="both"/>
        <w:outlineLvl w:val="1"/>
        <w:rPr>
          <w:sz w:val="28"/>
        </w:rPr>
      </w:pPr>
      <w:bookmarkStart w:id="229" w:name="__RefHeading___102"/>
      <w:bookmarkStart w:id="230" w:name="Par387"/>
      <w:bookmarkEnd w:id="229"/>
      <w:bookmarkEnd w:id="230"/>
      <w:r>
        <w:rPr>
          <w:sz w:val="28"/>
        </w:rPr>
        <w:t>VIII. Информация, сопутствующая бухгалтерской</w:t>
      </w:r>
    </w:p>
    <w:p w:rsidR="00F04047" w:rsidRDefault="00FA409C">
      <w:pPr>
        <w:widowControl w:val="0"/>
        <w:ind w:firstLine="709"/>
        <w:jc w:val="both"/>
        <w:rPr>
          <w:sz w:val="28"/>
        </w:rPr>
      </w:pPr>
      <w:r>
        <w:rPr>
          <w:sz w:val="28"/>
        </w:rPr>
        <w:t>отчетности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39. Организация может представлять дополнительную информацию, сопутствующую бухгалтерской отчетности, если исполнительный орган считает ее полезной для заинтересованных пользователей при принятии экономических решений. В ней раскрываются динамика важнейших экономических и финансовых показателей деятельности организации за ряд лет; планируемое развитие организации; предполагаемые капитальные и долгосрочные финансовые вложения; политика в отношении заемных средств, управления рисками; деятельность организации в области научно-исследовательских и опытно-конструкторских работ; природоохранные мероприятия; иная информация.</w:t>
      </w:r>
    </w:p>
    <w:p w:rsidR="00F04047" w:rsidRDefault="00FA409C">
      <w:pPr>
        <w:widowControl w:val="0"/>
        <w:ind w:firstLine="709"/>
        <w:jc w:val="both"/>
        <w:rPr>
          <w:sz w:val="28"/>
        </w:rPr>
      </w:pPr>
      <w:r>
        <w:rPr>
          <w:sz w:val="28"/>
        </w:rPr>
        <w:t>Дополнительная информация при необходимости может быть представлена в виде аналитических таблиц, графиков и диаграмм.</w:t>
      </w:r>
    </w:p>
    <w:p w:rsidR="00F04047" w:rsidRDefault="00FA409C">
      <w:pPr>
        <w:widowControl w:val="0"/>
        <w:ind w:firstLine="709"/>
        <w:jc w:val="both"/>
        <w:rPr>
          <w:sz w:val="28"/>
        </w:rPr>
      </w:pPr>
      <w:r>
        <w:rPr>
          <w:sz w:val="28"/>
        </w:rPr>
        <w:t>При раскрытии дополнительной информации, например природоохранных мероприятий, приводятся основные проводимые и планируемые организацией мероприятия в области охраны окружающей среды, влияние этих мероприятий на уровень вложений долгосрочного характера и доходности в отчетном году, характеристику финансовых последствий для будущих периодов, данные о платежах за нарушение природоохранного законодательства, экологических платежах и плате за природные ресурсы, текущих расходах по охране окружающей среды и степени их влияния на финансовые результаты деятельности организации.</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231" w:name="__RefHeading___103"/>
      <w:bookmarkStart w:id="232" w:name="Par394"/>
      <w:bookmarkEnd w:id="231"/>
      <w:bookmarkEnd w:id="232"/>
      <w:r>
        <w:rPr>
          <w:sz w:val="28"/>
        </w:rPr>
        <w:t>IX. Аудит бухгалтерской отчетности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40. В случаях, предусмотренных федеральными законами, бухгалтерская отчетность подлежит обязательному аудиту.</w:t>
      </w:r>
    </w:p>
    <w:p w:rsidR="00F04047" w:rsidRDefault="00FA409C">
      <w:pPr>
        <w:widowControl w:val="0"/>
        <w:ind w:firstLine="709"/>
        <w:jc w:val="both"/>
        <w:rPr>
          <w:sz w:val="28"/>
        </w:rPr>
      </w:pPr>
      <w:r>
        <w:rPr>
          <w:sz w:val="28"/>
        </w:rPr>
        <w:t>41. Итоговая часть аудиторского заключения, выданного по результатам обязательного аудита бухгалтерской отчетности, должна прилагаться к этой отчетности.</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233" w:name="__RefHeading___104"/>
      <w:bookmarkStart w:id="234" w:name="Par399"/>
      <w:bookmarkEnd w:id="233"/>
      <w:bookmarkEnd w:id="234"/>
      <w:r>
        <w:rPr>
          <w:sz w:val="28"/>
        </w:rPr>
        <w:t>X. Публичность бухгалтерской отчетности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42. Бухгалтерская отчетность является открытой для пользователей - учредителей (участников), инвесторов, кредитных организаций, кредиторов, покупателей, поставщиков и др. Организация должна обеспечить возможность для пользователей ознакомиться с бухгалтерской отчетностью.</w:t>
      </w:r>
    </w:p>
    <w:p w:rsidR="00F04047" w:rsidRDefault="00FA409C">
      <w:pPr>
        <w:widowControl w:val="0"/>
        <w:ind w:firstLine="709"/>
        <w:jc w:val="both"/>
        <w:rPr>
          <w:sz w:val="28"/>
        </w:rPr>
      </w:pPr>
      <w:r>
        <w:rPr>
          <w:sz w:val="28"/>
        </w:rPr>
        <w:t>43. Организация обязана обеспечить представление годовой бухгалтерской отчетности каждому учредителю (участнику) в сроки, установленные законодательством Российской Федерации.</w:t>
      </w:r>
    </w:p>
    <w:p w:rsidR="00F04047" w:rsidRDefault="00FA409C">
      <w:pPr>
        <w:widowControl w:val="0"/>
        <w:ind w:firstLine="709"/>
        <w:jc w:val="both"/>
        <w:rPr>
          <w:sz w:val="28"/>
        </w:rPr>
      </w:pPr>
      <w:r>
        <w:rPr>
          <w:sz w:val="28"/>
        </w:rPr>
        <w:lastRenderedPageBreak/>
        <w:t>44. Организация обязана представить бухгалтерскую отчетность по одному экземпляру (бесплатно) органу государственной статистики и в другие адреса, предусмотренные законодательством Российской Федерации, в сроки, установленные законодательством Российской Федерации.</w:t>
      </w:r>
    </w:p>
    <w:p w:rsidR="00F04047" w:rsidRDefault="00FA409C">
      <w:pPr>
        <w:widowControl w:val="0"/>
        <w:ind w:firstLine="709"/>
        <w:jc w:val="both"/>
        <w:rPr>
          <w:sz w:val="28"/>
        </w:rPr>
      </w:pPr>
      <w:r>
        <w:rPr>
          <w:sz w:val="28"/>
        </w:rPr>
        <w:t>45. В случаях, предусмотренных законодательством Российской Федерации, организация публикует бухгалтерскую отчетность вместе с итоговой частью аудиторского заключения.</w:t>
      </w:r>
    </w:p>
    <w:p w:rsidR="00F04047" w:rsidRDefault="00FA409C">
      <w:pPr>
        <w:widowControl w:val="0"/>
        <w:ind w:firstLine="709"/>
        <w:jc w:val="both"/>
        <w:rPr>
          <w:sz w:val="28"/>
        </w:rPr>
      </w:pPr>
      <w:r>
        <w:rPr>
          <w:sz w:val="28"/>
        </w:rPr>
        <w:t>46. Публикация бухгалтерской отчетности производится не позднее 1 июня года, следующего за отчетным, если иное не установлено законодательством Российской Федерации.</w:t>
      </w:r>
    </w:p>
    <w:p w:rsidR="00F04047" w:rsidRDefault="00FA409C">
      <w:pPr>
        <w:widowControl w:val="0"/>
        <w:ind w:firstLine="709"/>
        <w:jc w:val="both"/>
        <w:rPr>
          <w:sz w:val="28"/>
        </w:rPr>
      </w:pPr>
      <w:r>
        <w:rPr>
          <w:sz w:val="28"/>
        </w:rPr>
        <w:t>47. Датой представления бухгалтерской отчетности для организации считается день ее почтового отправления или день фактической передачи ее по принадлежности.</w:t>
      </w:r>
    </w:p>
    <w:p w:rsidR="00F04047" w:rsidRDefault="00FA409C">
      <w:pPr>
        <w:widowControl w:val="0"/>
        <w:ind w:firstLine="709"/>
        <w:jc w:val="both"/>
        <w:rPr>
          <w:sz w:val="28"/>
        </w:rPr>
      </w:pPr>
      <w:r>
        <w:rPr>
          <w:sz w:val="28"/>
        </w:rPr>
        <w:t>Если дата представления бухгалтерской отчетности приходится на нерабочий (выходной) день, то сроком представления бухгалтерской отчетности считается первый следующий за ним рабочий день.</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235" w:name="__RefHeading___105"/>
      <w:bookmarkStart w:id="236" w:name="Par409"/>
      <w:bookmarkEnd w:id="235"/>
      <w:bookmarkEnd w:id="236"/>
      <w:r>
        <w:rPr>
          <w:sz w:val="28"/>
        </w:rPr>
        <w:t>XI. Промежуточная бухгалтерская отчетность</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48. Организация должна составлять промежуточную бухгалтерскую отчетность за месяц, квартал нарастающим итогом с начала отчетного года, если иное не установлено законодательством Российской Федерации.</w:t>
      </w:r>
    </w:p>
    <w:p w:rsidR="00F04047" w:rsidRDefault="00FA409C">
      <w:pPr>
        <w:widowControl w:val="0"/>
        <w:ind w:firstLine="709"/>
        <w:jc w:val="both"/>
        <w:rPr>
          <w:sz w:val="28"/>
        </w:rPr>
      </w:pPr>
      <w:r>
        <w:rPr>
          <w:sz w:val="28"/>
        </w:rPr>
        <w:t>49. Промежуточная бухгалтерская отчетность состоит из бухгалтерского баланса и отчета о прибылях и убытках, если иное не установлено законодательством Российской Федерации или учредителями (участниками) организации.</w:t>
      </w:r>
    </w:p>
    <w:p w:rsidR="00F04047" w:rsidRDefault="00FA409C">
      <w:pPr>
        <w:widowControl w:val="0"/>
        <w:ind w:firstLine="709"/>
        <w:jc w:val="both"/>
        <w:rPr>
          <w:sz w:val="28"/>
        </w:rPr>
      </w:pPr>
      <w:r>
        <w:rPr>
          <w:sz w:val="28"/>
        </w:rPr>
        <w:t>50. Общие требования к промежуточной бухгалтерской отчетности, содержание ее составляющих, правила оценки статей определяются в соответствии с настоящим Положением.</w:t>
      </w:r>
    </w:p>
    <w:p w:rsidR="00F04047" w:rsidRDefault="00FA409C">
      <w:pPr>
        <w:widowControl w:val="0"/>
        <w:ind w:firstLine="709"/>
        <w:jc w:val="both"/>
        <w:rPr>
          <w:sz w:val="28"/>
        </w:rPr>
      </w:pPr>
      <w:r>
        <w:rPr>
          <w:sz w:val="28"/>
        </w:rPr>
        <w:t>51. Организация должна сформировать промежуточную бухгалтерскую отчетность не позднее 30 дней по окончании отчетного периода, если иное не предусмотрено законодательством Российской Федерации.</w:t>
      </w:r>
    </w:p>
    <w:p w:rsidR="00F04047" w:rsidRDefault="00FA409C">
      <w:pPr>
        <w:widowControl w:val="0"/>
        <w:ind w:firstLine="709"/>
        <w:jc w:val="both"/>
        <w:rPr>
          <w:sz w:val="28"/>
        </w:rPr>
      </w:pPr>
      <w:r>
        <w:rPr>
          <w:sz w:val="28"/>
        </w:rPr>
        <w:t>52. Представление и публикация промежуточной бухгалтерской отчетности производятся в случаях и порядке, предусмотренных законодательством Российской Федерации или учредительными документами организации.</w:t>
      </w: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A409C">
      <w:pPr>
        <w:widowControl w:val="0"/>
        <w:ind w:firstLine="709"/>
        <w:jc w:val="right"/>
        <w:rPr>
          <w:b/>
          <w:sz w:val="28"/>
        </w:rPr>
      </w:pPr>
      <w:r>
        <w:rPr>
          <w:b/>
          <w:sz w:val="28"/>
        </w:rPr>
        <w:t>Приложение 10</w:t>
      </w:r>
    </w:p>
    <w:p w:rsidR="00F04047" w:rsidRDefault="00FA409C">
      <w:pPr>
        <w:widowControl w:val="0"/>
        <w:ind w:firstLine="709"/>
        <w:jc w:val="both"/>
        <w:rPr>
          <w:sz w:val="28"/>
        </w:rPr>
      </w:pPr>
      <w:r>
        <w:rPr>
          <w:sz w:val="28"/>
        </w:rPr>
        <w:t>ПРИМЕРНАЯ ДОЛЖНОСТНАЯ ИНСТРУКЦИЯ ГЛАВНОГО БУХГАЛТЕРА</w:t>
      </w: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Открытое акционерное общество "Поллукс"</w:t>
      </w:r>
    </w:p>
    <w:p w:rsidR="00F04047" w:rsidRDefault="00FA409C">
      <w:pPr>
        <w:widowControl w:val="0"/>
        <w:ind w:firstLine="709"/>
        <w:jc w:val="both"/>
        <w:rPr>
          <w:sz w:val="28"/>
        </w:rPr>
      </w:pPr>
      <w:r>
        <w:rPr>
          <w:sz w:val="28"/>
        </w:rPr>
        <w:t>_____________________________________________________________________</w:t>
      </w:r>
    </w:p>
    <w:p w:rsidR="00F04047" w:rsidRDefault="00F04047">
      <w:pPr>
        <w:widowControl w:val="0"/>
        <w:ind w:firstLine="709"/>
        <w:jc w:val="both"/>
        <w:rPr>
          <w:sz w:val="28"/>
        </w:rPr>
      </w:pPr>
    </w:p>
    <w:p w:rsidR="00F04047" w:rsidRDefault="00FA409C">
      <w:pPr>
        <w:pStyle w:val="ConsPlusNonformat"/>
        <w:ind w:firstLine="709"/>
        <w:jc w:val="both"/>
      </w:pPr>
      <w:r>
        <w:t xml:space="preserve">         ДОЛЖНОСТНАЯ                                        УТВЕРЖДАЮ</w:t>
      </w:r>
    </w:p>
    <w:p w:rsidR="00F04047" w:rsidRDefault="00FA409C">
      <w:pPr>
        <w:pStyle w:val="ConsPlusNonformat"/>
        <w:ind w:firstLine="709"/>
        <w:jc w:val="both"/>
      </w:pPr>
      <w:r>
        <w:t xml:space="preserve">          ИНСТРУКЦИЯ</w:t>
      </w:r>
    </w:p>
    <w:p w:rsidR="00F04047" w:rsidRDefault="00FA409C">
      <w:pPr>
        <w:pStyle w:val="ConsPlusNonformat"/>
        <w:ind w:firstLine="709"/>
        <w:jc w:val="both"/>
      </w:pPr>
      <w:r>
        <w:t xml:space="preserve">     главного бухгалтера                                     Директор</w:t>
      </w:r>
    </w:p>
    <w:p w:rsidR="00F04047" w:rsidRDefault="00FA409C">
      <w:pPr>
        <w:pStyle w:val="ConsPlusNonformat"/>
        <w:ind w:firstLine="709"/>
        <w:jc w:val="both"/>
      </w:pPr>
      <w:r>
        <w:t xml:space="preserve">                                                              Подпись</w:t>
      </w:r>
    </w:p>
    <w:p w:rsidR="00F04047" w:rsidRDefault="00FA409C">
      <w:pPr>
        <w:pStyle w:val="ConsPlusNonformat"/>
        <w:ind w:firstLine="709"/>
        <w:jc w:val="both"/>
      </w:pPr>
      <w:r>
        <w:t xml:space="preserve">      01.09.2011 № 119                                     Е.Д. Горохов</w:t>
      </w:r>
    </w:p>
    <w:p w:rsidR="00F04047" w:rsidRDefault="00FA409C">
      <w:pPr>
        <w:pStyle w:val="ConsPlusNonformat"/>
        <w:ind w:firstLine="709"/>
        <w:jc w:val="both"/>
      </w:pPr>
      <w:r>
        <w:t xml:space="preserve"> г. Лихославль Тверской обл.                           "31" августа   11</w:t>
      </w:r>
    </w:p>
    <w:p w:rsidR="00F04047" w:rsidRDefault="00FA409C">
      <w:pPr>
        <w:pStyle w:val="ConsPlusNonformat"/>
        <w:ind w:firstLine="709"/>
        <w:jc w:val="both"/>
      </w:pPr>
      <w:r>
        <w:t>----------------------------                            --  ------- 20-- г.</w:t>
      </w:r>
    </w:p>
    <w:p w:rsidR="00F04047" w:rsidRDefault="00FA409C">
      <w:pPr>
        <w:pStyle w:val="ConsPlusNonformat"/>
        <w:ind w:firstLine="709"/>
        <w:jc w:val="both"/>
      </w:pPr>
      <w:r>
        <w:t>(наименование места издания)</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237" w:name="__RefHeading___106"/>
      <w:bookmarkStart w:id="238" w:name="Par19"/>
      <w:bookmarkEnd w:id="237"/>
      <w:bookmarkEnd w:id="238"/>
      <w:r>
        <w:rPr>
          <w:sz w:val="28"/>
        </w:rPr>
        <w:t>1. Общие положения</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1.1. Настоящая инструкция разработана в соответствии с приказом директора ОАО "Поллукс" от 00.00.0000 № 000 (либо иным соответствующим решением - указать конкретно).</w:t>
      </w:r>
    </w:p>
    <w:p w:rsidR="00F04047" w:rsidRDefault="00FA409C">
      <w:pPr>
        <w:widowControl w:val="0"/>
        <w:ind w:firstLine="709"/>
        <w:jc w:val="both"/>
        <w:rPr>
          <w:sz w:val="28"/>
        </w:rPr>
      </w:pPr>
      <w:r>
        <w:rPr>
          <w:sz w:val="28"/>
        </w:rPr>
        <w:t>1.2. Главный бухгалтер относится к категории главных специалистов.</w:t>
      </w:r>
    </w:p>
    <w:p w:rsidR="00F04047" w:rsidRDefault="00FA409C">
      <w:pPr>
        <w:widowControl w:val="0"/>
        <w:ind w:firstLine="709"/>
        <w:jc w:val="both"/>
        <w:rPr>
          <w:sz w:val="28"/>
        </w:rPr>
      </w:pPr>
      <w:r>
        <w:rPr>
          <w:sz w:val="28"/>
        </w:rPr>
        <w:t>1.3. Квалификационные требования: высшее профессиональное (экономическое) образование и стаж финансово-бухгалтерской работы, в том числе на руководящих должностях, не менее 5 лет.</w:t>
      </w:r>
    </w:p>
    <w:p w:rsidR="00F04047" w:rsidRDefault="00FA409C">
      <w:pPr>
        <w:widowControl w:val="0"/>
        <w:ind w:firstLine="709"/>
        <w:jc w:val="both"/>
        <w:rPr>
          <w:sz w:val="28"/>
        </w:rPr>
      </w:pPr>
      <w:r>
        <w:rPr>
          <w:sz w:val="28"/>
        </w:rPr>
        <w:t>1.4. Главный бухгалтер назначается на должность и освобождается от должности приказом директора по представлению аттестационной комиссии предприятия.</w:t>
      </w:r>
    </w:p>
    <w:p w:rsidR="00F04047" w:rsidRDefault="00FA409C">
      <w:pPr>
        <w:widowControl w:val="0"/>
        <w:ind w:firstLine="709"/>
        <w:jc w:val="both"/>
        <w:rPr>
          <w:sz w:val="28"/>
        </w:rPr>
      </w:pPr>
      <w:r>
        <w:rPr>
          <w:sz w:val="28"/>
        </w:rPr>
        <w:t>1.5. В своей работе главный бухгалтер должен руководствоваться:</w:t>
      </w:r>
    </w:p>
    <w:p w:rsidR="00F04047" w:rsidRDefault="00FA409C">
      <w:pPr>
        <w:widowControl w:val="0"/>
        <w:ind w:firstLine="709"/>
        <w:jc w:val="both"/>
        <w:rPr>
          <w:sz w:val="28"/>
        </w:rPr>
      </w:pPr>
      <w:r>
        <w:rPr>
          <w:sz w:val="28"/>
        </w:rPr>
        <w:t>1.5.1. Уставом (учредительным договором) предприятия.</w:t>
      </w:r>
    </w:p>
    <w:p w:rsidR="00F04047" w:rsidRDefault="00FA409C">
      <w:pPr>
        <w:widowControl w:val="0"/>
        <w:ind w:firstLine="709"/>
        <w:jc w:val="both"/>
        <w:rPr>
          <w:sz w:val="28"/>
        </w:rPr>
      </w:pPr>
      <w:r>
        <w:rPr>
          <w:sz w:val="28"/>
        </w:rPr>
        <w:t>1.5.2. Коллективным договором.</w:t>
      </w:r>
    </w:p>
    <w:p w:rsidR="00F04047" w:rsidRDefault="00FA409C">
      <w:pPr>
        <w:widowControl w:val="0"/>
        <w:ind w:firstLine="709"/>
        <w:jc w:val="both"/>
        <w:rPr>
          <w:sz w:val="28"/>
        </w:rPr>
      </w:pPr>
      <w:r>
        <w:rPr>
          <w:sz w:val="28"/>
        </w:rPr>
        <w:t>1.5.3. Настоящей должностной инструкцией.</w:t>
      </w:r>
    </w:p>
    <w:p w:rsidR="00F04047" w:rsidRDefault="00FA409C">
      <w:pPr>
        <w:widowControl w:val="0"/>
        <w:ind w:firstLine="709"/>
        <w:jc w:val="both"/>
        <w:rPr>
          <w:sz w:val="28"/>
        </w:rPr>
      </w:pPr>
      <w:r>
        <w:rPr>
          <w:sz w:val="28"/>
        </w:rPr>
        <w:t>1.5.4. Учетной политикой предприятия.</w:t>
      </w:r>
    </w:p>
    <w:p w:rsidR="00F04047" w:rsidRDefault="00FA409C">
      <w:pPr>
        <w:widowControl w:val="0"/>
        <w:ind w:firstLine="709"/>
        <w:jc w:val="both"/>
        <w:rPr>
          <w:sz w:val="28"/>
        </w:rPr>
      </w:pPr>
      <w:r>
        <w:rPr>
          <w:sz w:val="28"/>
        </w:rPr>
        <w:t>1.5.5. Инструкцией об организации бухгалтерского учета и отчетности (далее - бухгалтерского дела) на предприятии.</w:t>
      </w:r>
    </w:p>
    <w:p w:rsidR="00F04047" w:rsidRDefault="00FA409C">
      <w:pPr>
        <w:widowControl w:val="0"/>
        <w:ind w:firstLine="709"/>
        <w:jc w:val="both"/>
        <w:rPr>
          <w:sz w:val="28"/>
        </w:rPr>
      </w:pPr>
      <w:r>
        <w:rPr>
          <w:sz w:val="28"/>
        </w:rPr>
        <w:t>1.5.6. ...(иное - указать конкретно).</w:t>
      </w:r>
    </w:p>
    <w:p w:rsidR="00F04047" w:rsidRDefault="00FA409C">
      <w:pPr>
        <w:widowControl w:val="0"/>
        <w:ind w:firstLine="709"/>
        <w:jc w:val="both"/>
        <w:rPr>
          <w:sz w:val="28"/>
        </w:rPr>
      </w:pPr>
      <w:r>
        <w:rPr>
          <w:sz w:val="28"/>
        </w:rPr>
        <w:t>1.6. Главный бухгалтер должен знать:</w:t>
      </w:r>
    </w:p>
    <w:p w:rsidR="00F04047" w:rsidRDefault="00FA409C">
      <w:pPr>
        <w:widowControl w:val="0"/>
        <w:ind w:firstLine="709"/>
        <w:jc w:val="both"/>
        <w:rPr>
          <w:sz w:val="28"/>
        </w:rPr>
      </w:pPr>
      <w:r>
        <w:rPr>
          <w:sz w:val="28"/>
        </w:rPr>
        <w:t>1.6.1. Нормативно-правовые, нормативно-методические и нормативно- технические акты, регламентирующие организацию бухгалтерского дела, а также действующие на предприятии локальные нормативные акты.</w:t>
      </w:r>
    </w:p>
    <w:p w:rsidR="00F04047" w:rsidRDefault="00FA409C">
      <w:pPr>
        <w:widowControl w:val="0"/>
        <w:ind w:firstLine="709"/>
        <w:jc w:val="both"/>
        <w:rPr>
          <w:sz w:val="28"/>
        </w:rPr>
      </w:pPr>
      <w:r>
        <w:rPr>
          <w:sz w:val="28"/>
        </w:rPr>
        <w:t>1.6.2. Цели, стратегию развития и бизнес-план предприятия, его профиль, специализацию и особенности структуры.</w:t>
      </w:r>
    </w:p>
    <w:p w:rsidR="00F04047" w:rsidRDefault="00FA409C">
      <w:pPr>
        <w:widowControl w:val="0"/>
        <w:ind w:firstLine="709"/>
        <w:jc w:val="both"/>
        <w:rPr>
          <w:sz w:val="28"/>
        </w:rPr>
      </w:pPr>
      <w:r>
        <w:rPr>
          <w:sz w:val="28"/>
        </w:rPr>
        <w:t>1.6.3. Принципы и методы организации бухгалтерского дела.</w:t>
      </w:r>
    </w:p>
    <w:p w:rsidR="00F04047" w:rsidRDefault="00FA409C">
      <w:pPr>
        <w:widowControl w:val="0"/>
        <w:ind w:firstLine="709"/>
        <w:jc w:val="both"/>
        <w:rPr>
          <w:sz w:val="28"/>
        </w:rPr>
      </w:pPr>
      <w:r>
        <w:rPr>
          <w:sz w:val="28"/>
        </w:rPr>
        <w:t xml:space="preserve">1.6.4. Задачи бухгалтерской службы (департамента, отдела), план работы на год, </w:t>
      </w:r>
      <w:r>
        <w:rPr>
          <w:sz w:val="28"/>
        </w:rPr>
        <w:lastRenderedPageBreak/>
        <w:t>квартал, месяц.</w:t>
      </w:r>
    </w:p>
    <w:p w:rsidR="00F04047" w:rsidRDefault="00FA409C">
      <w:pPr>
        <w:widowControl w:val="0"/>
        <w:ind w:firstLine="709"/>
        <w:jc w:val="both"/>
        <w:rPr>
          <w:sz w:val="28"/>
        </w:rPr>
      </w:pPr>
      <w:r>
        <w:rPr>
          <w:sz w:val="28"/>
        </w:rPr>
        <w:t>1.6.5. Формы и порядок осуществления финансовых расчетов с дебиторами и кредиторами.</w:t>
      </w:r>
    </w:p>
    <w:p w:rsidR="00F04047" w:rsidRDefault="00FA409C">
      <w:pPr>
        <w:widowControl w:val="0"/>
        <w:ind w:firstLine="709"/>
        <w:jc w:val="both"/>
        <w:rPr>
          <w:sz w:val="28"/>
        </w:rPr>
      </w:pPr>
      <w:r>
        <w:rPr>
          <w:sz w:val="28"/>
        </w:rPr>
        <w:t>1.6.6. Методику экономического анализа хозяйственно-финансовой деятельности предприятия, планирования и прогнозирования потребностей предприятия в основных видах ресурсов.</w:t>
      </w:r>
    </w:p>
    <w:p w:rsidR="00F04047" w:rsidRDefault="00FA409C">
      <w:pPr>
        <w:widowControl w:val="0"/>
        <w:ind w:firstLine="709"/>
        <w:jc w:val="both"/>
        <w:rPr>
          <w:sz w:val="28"/>
        </w:rPr>
      </w:pPr>
      <w:r>
        <w:rPr>
          <w:sz w:val="28"/>
        </w:rPr>
        <w:t>1.6.7. Передовой отечественный и зарубежный опыт в области бухгалтерского дела.</w:t>
      </w:r>
    </w:p>
    <w:p w:rsidR="00F04047" w:rsidRDefault="00FA409C">
      <w:pPr>
        <w:widowControl w:val="0"/>
        <w:ind w:firstLine="709"/>
        <w:jc w:val="both"/>
        <w:rPr>
          <w:sz w:val="28"/>
        </w:rPr>
      </w:pPr>
      <w:r>
        <w:rPr>
          <w:sz w:val="28"/>
        </w:rPr>
        <w:t>1.6.8. Основы научной организации труда.</w:t>
      </w:r>
    </w:p>
    <w:p w:rsidR="00F04047" w:rsidRDefault="00FA409C">
      <w:pPr>
        <w:widowControl w:val="0"/>
        <w:ind w:firstLine="709"/>
        <w:jc w:val="both"/>
        <w:rPr>
          <w:sz w:val="28"/>
        </w:rPr>
      </w:pPr>
      <w:r>
        <w:rPr>
          <w:sz w:val="28"/>
        </w:rPr>
        <w:t>1.6.9. Порядок приемки, оприходования, хранения и расходования предприятием денежных средств, товарно-материальных и других ценностей.</w:t>
      </w:r>
    </w:p>
    <w:p w:rsidR="00F04047" w:rsidRDefault="00FA409C">
      <w:pPr>
        <w:widowControl w:val="0"/>
        <w:ind w:firstLine="709"/>
        <w:jc w:val="both"/>
        <w:rPr>
          <w:sz w:val="28"/>
        </w:rPr>
      </w:pPr>
      <w:r>
        <w:rPr>
          <w:sz w:val="28"/>
        </w:rPr>
        <w:t>1.6.10. Порядок разработки бизнес-планов производственно-хозяйственной и финансово-экономической деятельности предприятия, бухгалтерских балансов и отчетов.</w:t>
      </w:r>
    </w:p>
    <w:p w:rsidR="00F04047" w:rsidRDefault="00FA409C">
      <w:pPr>
        <w:widowControl w:val="0"/>
        <w:ind w:firstLine="709"/>
        <w:jc w:val="both"/>
        <w:rPr>
          <w:sz w:val="28"/>
        </w:rPr>
      </w:pPr>
      <w:r>
        <w:rPr>
          <w:sz w:val="28"/>
        </w:rPr>
        <w:t>1.6.11. Порядок списания со счетов бухгалтерского учета недостач, дебиторской задолженности и других потерь.</w:t>
      </w:r>
    </w:p>
    <w:p w:rsidR="00F04047" w:rsidRDefault="00FA409C">
      <w:pPr>
        <w:widowControl w:val="0"/>
        <w:ind w:firstLine="709"/>
        <w:jc w:val="both"/>
        <w:rPr>
          <w:sz w:val="28"/>
        </w:rPr>
      </w:pPr>
      <w:r>
        <w:rPr>
          <w:sz w:val="28"/>
        </w:rPr>
        <w:t>1.6.12. Правила проведения проверок, документальных ревизий и инвентаризаций денежных средств и товарно-материальных ценностей.</w:t>
      </w:r>
    </w:p>
    <w:p w:rsidR="00F04047" w:rsidRDefault="00FA409C">
      <w:pPr>
        <w:widowControl w:val="0"/>
        <w:ind w:firstLine="709"/>
        <w:jc w:val="both"/>
        <w:rPr>
          <w:sz w:val="28"/>
        </w:rPr>
      </w:pPr>
      <w:r>
        <w:rPr>
          <w:sz w:val="28"/>
        </w:rPr>
        <w:t>1.6.13. Стандарты и унифицированные формы бухгалтерской документации, в том числе международные (МСФО), порядок оформления операций и организацию документооборота по участкам учета.</w:t>
      </w:r>
    </w:p>
    <w:p w:rsidR="00F04047" w:rsidRDefault="00FA409C">
      <w:pPr>
        <w:widowControl w:val="0"/>
        <w:ind w:firstLine="709"/>
        <w:jc w:val="both"/>
        <w:rPr>
          <w:sz w:val="28"/>
        </w:rPr>
      </w:pPr>
      <w:r>
        <w:rPr>
          <w:sz w:val="28"/>
        </w:rPr>
        <w:t>1.6.14. Основы технологии, экономику и организацию производства на предприятии, перспективы его технического, экономического и социального развития.</w:t>
      </w:r>
    </w:p>
    <w:p w:rsidR="00F04047" w:rsidRDefault="00FA409C">
      <w:pPr>
        <w:widowControl w:val="0"/>
        <w:ind w:firstLine="709"/>
        <w:jc w:val="both"/>
        <w:rPr>
          <w:sz w:val="28"/>
        </w:rPr>
      </w:pPr>
      <w:r>
        <w:rPr>
          <w:sz w:val="28"/>
        </w:rPr>
        <w:t>1.6.15. Средства вычислительной техники, коммуникаций и связи, применяемые в целях организации бухгалтерского дела на предприятии.</w:t>
      </w:r>
    </w:p>
    <w:p w:rsidR="00F04047" w:rsidRDefault="00FA409C">
      <w:pPr>
        <w:widowControl w:val="0"/>
        <w:ind w:firstLine="709"/>
        <w:jc w:val="both"/>
        <w:rPr>
          <w:sz w:val="28"/>
        </w:rPr>
      </w:pPr>
      <w:r>
        <w:rPr>
          <w:sz w:val="28"/>
        </w:rPr>
        <w:t>1.6.16. Правила и нормы охраны труда.</w:t>
      </w:r>
    </w:p>
    <w:p w:rsidR="00F04047" w:rsidRDefault="00FA409C">
      <w:pPr>
        <w:widowControl w:val="0"/>
        <w:ind w:firstLine="709"/>
        <w:jc w:val="both"/>
        <w:rPr>
          <w:sz w:val="28"/>
        </w:rPr>
      </w:pPr>
      <w:r>
        <w:rPr>
          <w:sz w:val="28"/>
        </w:rPr>
        <w:t>1.6.17. ...(иное - указать конкретно).</w:t>
      </w:r>
    </w:p>
    <w:p w:rsidR="00F04047" w:rsidRDefault="00FA409C">
      <w:pPr>
        <w:widowControl w:val="0"/>
        <w:ind w:firstLine="709"/>
        <w:jc w:val="both"/>
        <w:rPr>
          <w:sz w:val="28"/>
        </w:rPr>
      </w:pPr>
      <w:r>
        <w:rPr>
          <w:sz w:val="28"/>
        </w:rPr>
        <w:t>1.7. Главный бухгалтер должен иметь умения и навыки, достаточные для эффективного выполнения должностных обязанностей, в том числе: ...(указать конкретно наиболее важные).</w:t>
      </w:r>
    </w:p>
    <w:p w:rsidR="00F04047" w:rsidRDefault="00FA409C">
      <w:pPr>
        <w:widowControl w:val="0"/>
        <w:ind w:firstLine="709"/>
        <w:jc w:val="both"/>
        <w:rPr>
          <w:sz w:val="28"/>
        </w:rPr>
      </w:pPr>
      <w:r>
        <w:rPr>
          <w:sz w:val="28"/>
        </w:rPr>
        <w:t>1.8. Главный бухгалтер подчиняется директору.</w:t>
      </w:r>
    </w:p>
    <w:p w:rsidR="00F04047" w:rsidRDefault="00FA409C">
      <w:pPr>
        <w:widowControl w:val="0"/>
        <w:ind w:firstLine="709"/>
        <w:jc w:val="both"/>
        <w:rPr>
          <w:sz w:val="28"/>
        </w:rPr>
      </w:pPr>
      <w:r>
        <w:rPr>
          <w:sz w:val="28"/>
        </w:rPr>
        <w:t>1.9. Главному бухгалтеру подчиняются работники бухгалтерской службы (департамента, отдела и т.п.) предприятия. Распоряжения (указания, поручения) главного бухгалтера по вопросам организации бухучета обязательны для исполнения всеми должностными лицами предприятия.</w:t>
      </w:r>
    </w:p>
    <w:p w:rsidR="00F04047" w:rsidRDefault="00FA409C">
      <w:pPr>
        <w:widowControl w:val="0"/>
        <w:ind w:firstLine="709"/>
        <w:jc w:val="both"/>
        <w:rPr>
          <w:sz w:val="28"/>
        </w:rPr>
      </w:pPr>
      <w:r>
        <w:rPr>
          <w:sz w:val="28"/>
        </w:rPr>
        <w:t>1.10. На время отсутствия главного бухгалтера его замещает заместитель главного бухгалтера.</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239" w:name="__RefHeading___107"/>
      <w:bookmarkEnd w:id="239"/>
      <w:r>
        <w:rPr>
          <w:sz w:val="28"/>
        </w:rPr>
        <w:t>2. Обязанности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2.1. Главный бухгалтер обязан:</w:t>
      </w:r>
    </w:p>
    <w:p w:rsidR="00F04047" w:rsidRDefault="00FA409C">
      <w:pPr>
        <w:widowControl w:val="0"/>
        <w:ind w:firstLine="709"/>
        <w:jc w:val="both"/>
        <w:rPr>
          <w:sz w:val="28"/>
        </w:rPr>
      </w:pPr>
      <w:r>
        <w:rPr>
          <w:sz w:val="28"/>
        </w:rPr>
        <w:t>2.1.1. Руководить в соответствии с действующим законодательством и локальными актами предприятия бухгалтерской службой предприятия, неся ответственность за последствия принимаемых решений.</w:t>
      </w:r>
    </w:p>
    <w:p w:rsidR="00F04047" w:rsidRDefault="00FA409C">
      <w:pPr>
        <w:widowControl w:val="0"/>
        <w:ind w:firstLine="709"/>
        <w:jc w:val="both"/>
        <w:rPr>
          <w:sz w:val="28"/>
        </w:rPr>
      </w:pPr>
      <w:r>
        <w:rPr>
          <w:sz w:val="28"/>
        </w:rPr>
        <w:t xml:space="preserve">2.1.2. Организовывать работу и эффективное взаимодействие всех структурных подразделений бухгалтерской службы (отделов, групп и т.п.), направлять их усилия на </w:t>
      </w:r>
      <w:r>
        <w:rPr>
          <w:sz w:val="28"/>
        </w:rPr>
        <w:lastRenderedPageBreak/>
        <w:t>развитие и совершенствование организации бухгалтерского дела и деятельности предприятия в целом, повышение их эффективности.</w:t>
      </w:r>
    </w:p>
    <w:p w:rsidR="00F04047" w:rsidRDefault="00FA409C">
      <w:pPr>
        <w:widowControl w:val="0"/>
        <w:ind w:firstLine="709"/>
        <w:jc w:val="both"/>
        <w:rPr>
          <w:sz w:val="28"/>
        </w:rPr>
      </w:pPr>
      <w:r>
        <w:rPr>
          <w:sz w:val="28"/>
        </w:rPr>
        <w:t>2.1.3. Обеспечивать своевременное, полное и качественное выполнение бухгалтерской службой возложенных на нее задач.</w:t>
      </w:r>
    </w:p>
    <w:p w:rsidR="00F04047" w:rsidRDefault="00FA409C">
      <w:pPr>
        <w:widowControl w:val="0"/>
        <w:ind w:firstLine="709"/>
        <w:jc w:val="both"/>
        <w:rPr>
          <w:sz w:val="28"/>
        </w:rPr>
      </w:pPr>
      <w:r>
        <w:rPr>
          <w:sz w:val="28"/>
        </w:rPr>
        <w:t>2.1.4. Организовывать бухгалтерское дело на основе широкого использования новейшей техники и технологии, наиболее прогрессивных методов и приемов, научно обоснованных нормативов материальных, финансовых и трудовых затрат, передового опыта в области бухучета.</w:t>
      </w:r>
    </w:p>
    <w:p w:rsidR="00F04047" w:rsidRDefault="00FA409C">
      <w:pPr>
        <w:widowControl w:val="0"/>
        <w:ind w:firstLine="709"/>
        <w:jc w:val="both"/>
        <w:rPr>
          <w:sz w:val="28"/>
        </w:rPr>
      </w:pPr>
      <w:r>
        <w:rPr>
          <w:sz w:val="28"/>
        </w:rPr>
        <w:t>2.1.5. Принимать участие в работе по разработке и последующему уточнению программы перспективного развития предприятия, а также по определению его учетной политики, исходя при этом из структуры и особенностей деятельности предприятия, необходимости обеспечения его финансовой устойчивости.</w:t>
      </w:r>
    </w:p>
    <w:p w:rsidR="00F04047" w:rsidRDefault="00FA409C">
      <w:pPr>
        <w:widowControl w:val="0"/>
        <w:ind w:firstLine="709"/>
        <w:jc w:val="both"/>
        <w:rPr>
          <w:sz w:val="28"/>
        </w:rPr>
      </w:pPr>
      <w:r>
        <w:rPr>
          <w:sz w:val="28"/>
        </w:rPr>
        <w:t>2.1.6. Возглавлять работу по подготовке и принятию рабочего плана счетов, форм первичных учетных документов, применяемых для оформления хозяйственных операций, по которым не предусмотрены типовые формы, разработке форм документов внутренней бухгалтерской отчетности, а также обеспечению порядка проведения инвентаризаций, контроля за проведением хозяйственных операций, соблюдения технологии обработки бухгалтерской информации и порядка документооборота.</w:t>
      </w:r>
    </w:p>
    <w:p w:rsidR="00F04047" w:rsidRDefault="00FA409C">
      <w:pPr>
        <w:widowControl w:val="0"/>
        <w:ind w:firstLine="709"/>
        <w:jc w:val="both"/>
        <w:rPr>
          <w:sz w:val="28"/>
        </w:rPr>
      </w:pPr>
      <w:r>
        <w:rPr>
          <w:sz w:val="28"/>
        </w:rPr>
        <w:t>2.1.7. Принимать участие в разработке проектов бизнес-планов предприятия, обеспечивать их согласование с бухгалтерской службой.</w:t>
      </w:r>
    </w:p>
    <w:p w:rsidR="00F04047" w:rsidRDefault="00FA409C">
      <w:pPr>
        <w:widowControl w:val="0"/>
        <w:ind w:firstLine="709"/>
        <w:jc w:val="both"/>
        <w:rPr>
          <w:sz w:val="28"/>
        </w:rPr>
      </w:pPr>
      <w:r>
        <w:rPr>
          <w:sz w:val="28"/>
        </w:rPr>
        <w:t>2.1.8. Обеспечивать рациональную организацию бухгалтерского дела на основе максимальной централизации учетно-вычислительных работ и применения современных технических средств и информационных технологий, прогрессивных форм и методов учета и контроля, формирование и своевременное представление полной и достоверной бухгалтерской информации о деятельности предприятия, его имущественном положении, доходах и расходах.</w:t>
      </w:r>
    </w:p>
    <w:p w:rsidR="00F04047" w:rsidRDefault="00FA409C">
      <w:pPr>
        <w:widowControl w:val="0"/>
        <w:ind w:firstLine="709"/>
        <w:jc w:val="both"/>
        <w:rPr>
          <w:sz w:val="28"/>
        </w:rPr>
      </w:pPr>
      <w:r>
        <w:rPr>
          <w:sz w:val="28"/>
        </w:rPr>
        <w:t>2.1.9. Организовывать учет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учет издержек производства и обращения, исполнения смет расходов, реализации продукции, выполнения работ (услуг), результатов хозяйственно-финансовой деятельности предприятия, а также финансовых, расчетных и кредитных операций.</w:t>
      </w:r>
    </w:p>
    <w:p w:rsidR="00F04047" w:rsidRDefault="00FA409C">
      <w:pPr>
        <w:widowControl w:val="0"/>
        <w:ind w:firstLine="709"/>
        <w:jc w:val="both"/>
        <w:rPr>
          <w:sz w:val="28"/>
        </w:rPr>
      </w:pPr>
      <w:r>
        <w:rPr>
          <w:sz w:val="28"/>
        </w:rPr>
        <w:t>2.1.10. Обеспечивать своевременное и правильное оформление документов, составление экономически обоснованных отчетных калькуляций себестоимости продукции, выполняемых работ (услуг), расчетов по заработной плате, правильное начисление и перечисление налогов и сборов в федеральный, региональный и местный бюджеты, страховых взносов в государственные внебюджетные социальные фонды, платежей в банковские учреждения, средств на финансирование капитальных вложений, погашение в установленные сроки задолженностей банкам по ссудам, а также отчисление средств на материальное стимулирование работников предприятия.</w:t>
      </w:r>
    </w:p>
    <w:p w:rsidR="00F04047" w:rsidRDefault="00FA409C">
      <w:pPr>
        <w:widowControl w:val="0"/>
        <w:ind w:firstLine="709"/>
        <w:jc w:val="both"/>
        <w:rPr>
          <w:sz w:val="28"/>
        </w:rPr>
      </w:pPr>
      <w:r>
        <w:rPr>
          <w:sz w:val="28"/>
        </w:rPr>
        <w:t xml:space="preserve">2.1.11. Осуществлять контроль за соблюдением норм законодательства в процессе организации бухгалтерского дела, за соблюдением порядка оформления первичных и бухгалтерских документов, расчетов и платежных обязательств, расходования фонда заработной платы, установлением должностных окладов </w:t>
      </w:r>
      <w:r>
        <w:rPr>
          <w:sz w:val="28"/>
        </w:rPr>
        <w:lastRenderedPageBreak/>
        <w:t>работникам предприятия, проведением инвентаризаций основных средств, товарно-материальных ценностей и денежных средств, проверок организации бухгалтерского учета и отчетности, документальных ревизий в подразделениях предприятия, а также за экономным использованием материальных, трудовых и финансовых ресурсов, сохранностью собственности предприятия.</w:t>
      </w:r>
    </w:p>
    <w:p w:rsidR="00F04047" w:rsidRDefault="00FA409C">
      <w:pPr>
        <w:widowControl w:val="0"/>
        <w:ind w:firstLine="709"/>
        <w:jc w:val="both"/>
        <w:rPr>
          <w:sz w:val="28"/>
        </w:rPr>
      </w:pPr>
      <w:r>
        <w:rPr>
          <w:sz w:val="28"/>
        </w:rPr>
        <w:t>2.1.12. Участвовать в проведении экономического анализа хозяйственно-финансовой деятельности предприятия по данным бухгалтерского учета и отчетности в целях выявления внутрихозяйственных резервов, устранения потерь и непроизводительных затрат, а также в оформлении материалов по недостачам и хищениям денежных средств и товарно-материальных ценностей.</w:t>
      </w:r>
    </w:p>
    <w:p w:rsidR="00F04047" w:rsidRDefault="00FA409C">
      <w:pPr>
        <w:widowControl w:val="0"/>
        <w:ind w:firstLine="709"/>
        <w:jc w:val="both"/>
        <w:rPr>
          <w:sz w:val="28"/>
        </w:rPr>
      </w:pPr>
      <w:r>
        <w:rPr>
          <w:sz w:val="28"/>
        </w:rPr>
        <w:t>2.1.13. Руководить разработкой комплекса мероприятий по предупреждению недостач, незаконного расходования денежных средств и товарно-материальных ценностей, нарушений финансового и хозяйственного законодательства.</w:t>
      </w:r>
    </w:p>
    <w:p w:rsidR="00F04047" w:rsidRDefault="00FA409C">
      <w:pPr>
        <w:widowControl w:val="0"/>
        <w:ind w:firstLine="709"/>
        <w:jc w:val="both"/>
        <w:rPr>
          <w:sz w:val="28"/>
        </w:rPr>
      </w:pPr>
      <w:r>
        <w:rPr>
          <w:sz w:val="28"/>
        </w:rPr>
        <w:t>2.1.14. Осуществлять взаимодействие с банками по вопросам размещения свободных финансовых средств на банковских депозитных вкладах (сертификатах) и приобретения высоколиквидных государственных ценных бумаг, контроль за проведением учетных операций с депозитными и кредитными договорами, ценными бумагами.</w:t>
      </w:r>
    </w:p>
    <w:p w:rsidR="00F04047" w:rsidRDefault="00FA409C">
      <w:pPr>
        <w:widowControl w:val="0"/>
        <w:ind w:firstLine="709"/>
        <w:jc w:val="both"/>
        <w:rPr>
          <w:sz w:val="28"/>
        </w:rPr>
      </w:pPr>
      <w:r>
        <w:rPr>
          <w:sz w:val="28"/>
        </w:rPr>
        <w:t>2.1.15. Направлять работу по совершенствованию применяемых на предприятии методов и средств организации бухгалтерского дела.</w:t>
      </w:r>
    </w:p>
    <w:p w:rsidR="00F04047" w:rsidRDefault="00FA409C">
      <w:pPr>
        <w:widowControl w:val="0"/>
        <w:ind w:firstLine="709"/>
        <w:jc w:val="both"/>
        <w:rPr>
          <w:sz w:val="28"/>
        </w:rPr>
      </w:pPr>
      <w:r>
        <w:rPr>
          <w:sz w:val="28"/>
        </w:rPr>
        <w:t>2.1.16. Принимать исчерпывающие меры, направленные на подготовку обоснованных решений в области организации бухгалтерского дела и их последующую надлежащую реализацию, прежде всего по накоплению финансовых средств для обеспечения финансовой устойчивости предприятия.</w:t>
      </w:r>
    </w:p>
    <w:p w:rsidR="00F04047" w:rsidRDefault="00FA409C">
      <w:pPr>
        <w:widowControl w:val="0"/>
        <w:ind w:firstLine="709"/>
        <w:jc w:val="both"/>
        <w:rPr>
          <w:sz w:val="28"/>
        </w:rPr>
      </w:pPr>
      <w:r>
        <w:rPr>
          <w:sz w:val="28"/>
        </w:rPr>
        <w:t>2.1.17. Самостоятельно в пределах предоставленных ему директором полномочий решать вопросы организации бухгалтерского дела, делегировать соответствующие полномочия начальникам подразделений бухгалтерской службы.</w:t>
      </w:r>
    </w:p>
    <w:p w:rsidR="00F04047" w:rsidRDefault="00FA409C">
      <w:pPr>
        <w:widowControl w:val="0"/>
        <w:ind w:firstLine="709"/>
        <w:jc w:val="both"/>
        <w:rPr>
          <w:sz w:val="28"/>
        </w:rPr>
      </w:pPr>
      <w:r>
        <w:rPr>
          <w:sz w:val="28"/>
        </w:rPr>
        <w:t>2.1.18. Консультировать директора и начальников подчиненных подразделений по вопросам организации бухгалтерского дела, осуществлять методическое руководство организацией бухучета в подразделениях (на самостоятельных участках работы) предприятия.</w:t>
      </w:r>
    </w:p>
    <w:p w:rsidR="00F04047" w:rsidRDefault="00FA409C">
      <w:pPr>
        <w:widowControl w:val="0"/>
        <w:ind w:firstLine="709"/>
        <w:jc w:val="both"/>
        <w:rPr>
          <w:sz w:val="28"/>
        </w:rPr>
      </w:pPr>
      <w:r>
        <w:rPr>
          <w:sz w:val="28"/>
        </w:rPr>
        <w:t>2.1.19. Обеспечивать качественную подготовку и своевременное представление директору аналитических материалов по вопросам организации бухгалтерского дела, составление баланса и оперативных сводных отчетов о доходах и расходах средств, об использовании бюджета, другой бухгалтерской и статистической отчетности, представление их в установленном порядке в соответствующие органы.</w:t>
      </w:r>
    </w:p>
    <w:p w:rsidR="00F04047" w:rsidRDefault="00FA409C">
      <w:pPr>
        <w:widowControl w:val="0"/>
        <w:ind w:firstLine="709"/>
        <w:jc w:val="both"/>
        <w:rPr>
          <w:sz w:val="28"/>
        </w:rPr>
      </w:pPr>
      <w:r>
        <w:rPr>
          <w:sz w:val="28"/>
        </w:rPr>
        <w:t>2.1.20. Вести работу по обеспечению строгого соблюдения штатной, финансовой и кассовой дисциплины, смет административно-хозяйственных и других расходов, законности списания со счетов бухгалтерского учета недостач, дебиторской задолженности и других потерь, сохранности бухгалтерских документов, оформления и сдачи их в установленном порядке в архив.</w:t>
      </w:r>
    </w:p>
    <w:p w:rsidR="00F04047" w:rsidRDefault="00FA409C">
      <w:pPr>
        <w:widowControl w:val="0"/>
        <w:ind w:firstLine="709"/>
        <w:jc w:val="both"/>
        <w:rPr>
          <w:sz w:val="28"/>
        </w:rPr>
      </w:pPr>
      <w:r>
        <w:rPr>
          <w:sz w:val="28"/>
        </w:rPr>
        <w:t>2.1.21. ...(иное - указать конкретно).</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240" w:name="__RefHeading___108"/>
      <w:bookmarkEnd w:id="240"/>
      <w:r>
        <w:rPr>
          <w:sz w:val="28"/>
        </w:rPr>
        <w:t>3. Права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3.1. Главный бухгалтер имеет право:</w:t>
      </w:r>
    </w:p>
    <w:p w:rsidR="00F04047" w:rsidRDefault="00FA409C">
      <w:pPr>
        <w:widowControl w:val="0"/>
        <w:ind w:firstLine="709"/>
        <w:jc w:val="both"/>
        <w:rPr>
          <w:sz w:val="28"/>
        </w:rPr>
      </w:pPr>
      <w:r>
        <w:rPr>
          <w:sz w:val="28"/>
        </w:rPr>
        <w:lastRenderedPageBreak/>
        <w:t>3.1.1. Принимать обоснованные решения по вопросам организации бухгалтерского дела.</w:t>
      </w:r>
    </w:p>
    <w:p w:rsidR="00F04047" w:rsidRDefault="00FA409C">
      <w:pPr>
        <w:widowControl w:val="0"/>
        <w:ind w:firstLine="709"/>
        <w:jc w:val="both"/>
        <w:rPr>
          <w:sz w:val="28"/>
        </w:rPr>
      </w:pPr>
      <w:r>
        <w:rPr>
          <w:sz w:val="28"/>
        </w:rPr>
        <w:t>3.1.2. Давать должностным лицам бухгалтерской службы указания и поручения по вопросам организации бухгалтерского дела, требовать от соответствующих должностных лиц их своевременного, полного и качественного исполнения.</w:t>
      </w:r>
    </w:p>
    <w:p w:rsidR="00F04047" w:rsidRDefault="00FA409C">
      <w:pPr>
        <w:widowControl w:val="0"/>
        <w:ind w:firstLine="709"/>
        <w:jc w:val="both"/>
        <w:rPr>
          <w:sz w:val="28"/>
        </w:rPr>
      </w:pPr>
      <w:r>
        <w:rPr>
          <w:sz w:val="28"/>
        </w:rPr>
        <w:t>3.1.3. Издавать распоряжения по вопросам организации бухгалтерского дела, осуществлять лично и через соответствующих должностных лиц бухгалтерской службы контроль за их своевременным, полным и качественным исполнением.</w:t>
      </w:r>
    </w:p>
    <w:p w:rsidR="00F04047" w:rsidRDefault="00FA409C">
      <w:pPr>
        <w:widowControl w:val="0"/>
        <w:ind w:firstLine="709"/>
        <w:jc w:val="both"/>
        <w:rPr>
          <w:sz w:val="28"/>
        </w:rPr>
      </w:pPr>
      <w:r>
        <w:rPr>
          <w:sz w:val="28"/>
        </w:rPr>
        <w:t>3.1.4. Утверждать должностные инструкции персонала службы, инструкции по направлениям деятельности службы, положения о подразделениях (отделах, группах) службы, нормативно-методические акты по вопросам организации бухгалтерского дела на предприятии.</w:t>
      </w:r>
    </w:p>
    <w:p w:rsidR="00F04047" w:rsidRDefault="00FA409C">
      <w:pPr>
        <w:widowControl w:val="0"/>
        <w:ind w:firstLine="709"/>
        <w:jc w:val="both"/>
        <w:rPr>
          <w:sz w:val="28"/>
        </w:rPr>
      </w:pPr>
      <w:r>
        <w:rPr>
          <w:sz w:val="28"/>
        </w:rPr>
        <w:t>3.1.5. Подписывать документы по вопросам руководства деятельностью бухгалтерской службы.</w:t>
      </w:r>
    </w:p>
    <w:p w:rsidR="00F04047" w:rsidRDefault="00FA409C">
      <w:pPr>
        <w:widowControl w:val="0"/>
        <w:ind w:firstLine="709"/>
        <w:jc w:val="both"/>
        <w:rPr>
          <w:sz w:val="28"/>
        </w:rPr>
      </w:pPr>
      <w:r>
        <w:rPr>
          <w:sz w:val="28"/>
        </w:rPr>
        <w:t>3.1.6. Вносить на рассмотрение директора предложения, направленные на совершенствование бухгалтерского дела и деятельности службы, а также проекты изменений штатного расписания службы.</w:t>
      </w:r>
    </w:p>
    <w:p w:rsidR="00F04047" w:rsidRDefault="00FA409C">
      <w:pPr>
        <w:widowControl w:val="0"/>
        <w:ind w:firstLine="709"/>
        <w:jc w:val="both"/>
        <w:rPr>
          <w:sz w:val="28"/>
        </w:rPr>
      </w:pPr>
      <w:r>
        <w:rPr>
          <w:sz w:val="28"/>
        </w:rPr>
        <w:t>3.1.7. По распоряжению директора представлять предприятие за его пределами при рассмотрении вопросов организации бухгалтерского дела с участием представителей органов управления (власти), других предприятий, общественных организаций.</w:t>
      </w:r>
    </w:p>
    <w:p w:rsidR="00F04047" w:rsidRDefault="00FA409C">
      <w:pPr>
        <w:widowControl w:val="0"/>
        <w:ind w:firstLine="709"/>
        <w:jc w:val="both"/>
        <w:rPr>
          <w:sz w:val="28"/>
        </w:rPr>
      </w:pPr>
      <w:r>
        <w:rPr>
          <w:sz w:val="28"/>
        </w:rPr>
        <w:t>3.1.8. Участвовать в протокольных мероприятиях, на которых рассматриваются вопросы его работы, а также вопросы организации бухгалтерского дела на предприятии и деятельности службы.</w:t>
      </w:r>
    </w:p>
    <w:p w:rsidR="00F04047" w:rsidRDefault="00FA409C">
      <w:pPr>
        <w:widowControl w:val="0"/>
        <w:ind w:firstLine="709"/>
        <w:jc w:val="both"/>
        <w:rPr>
          <w:sz w:val="28"/>
        </w:rPr>
      </w:pPr>
      <w:r>
        <w:rPr>
          <w:sz w:val="28"/>
        </w:rPr>
        <w:t>3.1.9. Получать в установленном порядке информацию, в том числе документированную, по вопросам организации бухгалтерского дела.</w:t>
      </w:r>
    </w:p>
    <w:p w:rsidR="00F04047" w:rsidRDefault="00FA409C">
      <w:pPr>
        <w:widowControl w:val="0"/>
        <w:ind w:firstLine="709"/>
        <w:jc w:val="both"/>
        <w:rPr>
          <w:sz w:val="28"/>
        </w:rPr>
      </w:pPr>
      <w:r>
        <w:rPr>
          <w:sz w:val="28"/>
        </w:rPr>
        <w:t>3.1.10. Обеспечивать в установленном порядке предоставление информации, в том числе документированной, по вопросам организации бухгалтерского дела.</w:t>
      </w:r>
    </w:p>
    <w:p w:rsidR="00F04047" w:rsidRDefault="00FA409C">
      <w:pPr>
        <w:widowControl w:val="0"/>
        <w:ind w:firstLine="709"/>
        <w:jc w:val="both"/>
        <w:rPr>
          <w:sz w:val="28"/>
        </w:rPr>
      </w:pPr>
      <w:r>
        <w:rPr>
          <w:sz w:val="28"/>
        </w:rPr>
        <w:t>3.1.11. Применять в отношении работников службы меры поощрения и наказания, предусмотренные законодательством и локальными актами предприятия.</w:t>
      </w:r>
    </w:p>
    <w:p w:rsidR="00F04047" w:rsidRDefault="00FA409C">
      <w:pPr>
        <w:widowControl w:val="0"/>
        <w:ind w:firstLine="709"/>
        <w:jc w:val="both"/>
        <w:rPr>
          <w:sz w:val="28"/>
        </w:rPr>
      </w:pPr>
      <w:r>
        <w:rPr>
          <w:sz w:val="28"/>
        </w:rPr>
        <w:t>3.1.12. ...(иное - указать конкретно).</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241" w:name="__RefHeading___109"/>
      <w:bookmarkStart w:id="242" w:name="Par96"/>
      <w:bookmarkEnd w:id="241"/>
      <w:bookmarkEnd w:id="242"/>
      <w:r>
        <w:rPr>
          <w:sz w:val="28"/>
        </w:rPr>
        <w:t>4. Взаимоотношения по должности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4.1. Главный бухгалтер осуществляет организационно-информационное взаимодействие:</w:t>
      </w:r>
    </w:p>
    <w:p w:rsidR="00F04047" w:rsidRDefault="00FA409C">
      <w:pPr>
        <w:widowControl w:val="0"/>
        <w:ind w:firstLine="709"/>
        <w:jc w:val="both"/>
        <w:rPr>
          <w:sz w:val="28"/>
        </w:rPr>
      </w:pPr>
      <w:r>
        <w:rPr>
          <w:sz w:val="28"/>
        </w:rPr>
        <w:t>4.1.1. С директором - по ключевым вопросам текущей и перспективной деятельности предприятия.</w:t>
      </w:r>
    </w:p>
    <w:p w:rsidR="00F04047" w:rsidRDefault="00FA409C">
      <w:pPr>
        <w:widowControl w:val="0"/>
        <w:ind w:firstLine="709"/>
        <w:jc w:val="both"/>
        <w:rPr>
          <w:sz w:val="28"/>
        </w:rPr>
      </w:pPr>
      <w:r>
        <w:rPr>
          <w:sz w:val="28"/>
        </w:rPr>
        <w:t>4.1.2. Со своими помощниками - по вопросам, отнесенным к их компетенции.</w:t>
      </w:r>
    </w:p>
    <w:p w:rsidR="00F04047" w:rsidRDefault="00FA409C">
      <w:pPr>
        <w:widowControl w:val="0"/>
        <w:ind w:firstLine="709"/>
        <w:jc w:val="both"/>
        <w:rPr>
          <w:sz w:val="28"/>
        </w:rPr>
      </w:pPr>
      <w:r>
        <w:rPr>
          <w:sz w:val="28"/>
        </w:rPr>
        <w:t>4.1.3. С начальниками подчиненных подразделений - по вопросам деятельности соответствующих подразделений, выполнения ими задач по организации бухгалтерского дела.</w:t>
      </w:r>
    </w:p>
    <w:p w:rsidR="00F04047" w:rsidRDefault="00FA409C">
      <w:pPr>
        <w:widowControl w:val="0"/>
        <w:ind w:firstLine="709"/>
        <w:jc w:val="both"/>
        <w:rPr>
          <w:sz w:val="28"/>
        </w:rPr>
      </w:pPr>
      <w:r>
        <w:rPr>
          <w:sz w:val="28"/>
        </w:rPr>
        <w:t>4.1.4. С должностными лицами (структурными подразделениями) других предприятий, организаций и учреждений - по вопросам, представляющим взаимный интерес для предприятия и сторонних предприятий (организаций, учреждений).</w:t>
      </w:r>
    </w:p>
    <w:p w:rsidR="00F04047" w:rsidRDefault="00FA409C">
      <w:pPr>
        <w:widowControl w:val="0"/>
        <w:ind w:firstLine="709"/>
        <w:jc w:val="both"/>
        <w:rPr>
          <w:sz w:val="28"/>
        </w:rPr>
      </w:pPr>
      <w:r>
        <w:rPr>
          <w:sz w:val="28"/>
        </w:rPr>
        <w:t xml:space="preserve">4.2. Главный бухгалтер обеспечивает согласование проектов документов, </w:t>
      </w:r>
      <w:r>
        <w:rPr>
          <w:sz w:val="28"/>
        </w:rPr>
        <w:lastRenderedPageBreak/>
        <w:t>издаваемых в интересах эффективной организации бухгалтерского дела. Конкретный перечень лиц, с которыми производится согласование, определяется в зависимости от функционального назначения и содержания документа.</w:t>
      </w:r>
    </w:p>
    <w:p w:rsidR="00F04047" w:rsidRDefault="00FA409C">
      <w:pPr>
        <w:widowControl w:val="0"/>
        <w:ind w:firstLine="709"/>
        <w:jc w:val="both"/>
        <w:rPr>
          <w:sz w:val="28"/>
        </w:rPr>
      </w:pPr>
      <w:r>
        <w:rPr>
          <w:sz w:val="28"/>
        </w:rPr>
        <w:t>4.3. ...(иное - указать конкретно).</w:t>
      </w: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243" w:name="__RefHeading___110"/>
      <w:bookmarkStart w:id="244" w:name="Par106"/>
      <w:bookmarkEnd w:id="243"/>
      <w:bookmarkEnd w:id="244"/>
      <w:r>
        <w:rPr>
          <w:sz w:val="28"/>
        </w:rPr>
        <w:t>5. Ответственность</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5.1 Главный бухгалтер несет ответственность за:</w:t>
      </w:r>
    </w:p>
    <w:p w:rsidR="00F04047" w:rsidRDefault="00FA409C">
      <w:pPr>
        <w:widowControl w:val="0"/>
        <w:ind w:firstLine="709"/>
        <w:jc w:val="both"/>
        <w:rPr>
          <w:sz w:val="28"/>
        </w:rPr>
      </w:pPr>
      <w:r>
        <w:rPr>
          <w:sz w:val="28"/>
        </w:rPr>
        <w:t>5.1.1. Нарушение положений руководящих документов по вопросам организации бухгалтерского дела.</w:t>
      </w:r>
    </w:p>
    <w:p w:rsidR="00F04047" w:rsidRDefault="00FA409C">
      <w:pPr>
        <w:widowControl w:val="0"/>
        <w:ind w:firstLine="709"/>
        <w:jc w:val="both"/>
        <w:rPr>
          <w:sz w:val="28"/>
        </w:rPr>
      </w:pPr>
      <w:r>
        <w:rPr>
          <w:sz w:val="28"/>
        </w:rPr>
        <w:t>5.1.2. Невыполнение решений директора.</w:t>
      </w:r>
    </w:p>
    <w:p w:rsidR="00F04047" w:rsidRDefault="00FA409C">
      <w:pPr>
        <w:widowControl w:val="0"/>
        <w:ind w:firstLine="709"/>
        <w:jc w:val="both"/>
        <w:rPr>
          <w:sz w:val="28"/>
        </w:rPr>
      </w:pPr>
      <w:r>
        <w:rPr>
          <w:sz w:val="28"/>
        </w:rPr>
        <w:t>5.1.3. Разглашение сведений, составляющих коммерческую тайну предприятия.</w:t>
      </w:r>
    </w:p>
    <w:p w:rsidR="00F04047" w:rsidRDefault="00FA409C">
      <w:pPr>
        <w:widowControl w:val="0"/>
        <w:ind w:firstLine="709"/>
        <w:jc w:val="both"/>
        <w:rPr>
          <w:sz w:val="28"/>
        </w:rPr>
      </w:pPr>
      <w:r>
        <w:rPr>
          <w:sz w:val="28"/>
        </w:rPr>
        <w:t>5.1.4. Неправомерное использование предоставленных полномочий, а также использование их в личных целях.</w:t>
      </w:r>
    </w:p>
    <w:p w:rsidR="00F04047" w:rsidRDefault="00FA409C">
      <w:pPr>
        <w:widowControl w:val="0"/>
        <w:ind w:firstLine="709"/>
        <w:jc w:val="both"/>
        <w:rPr>
          <w:sz w:val="28"/>
        </w:rPr>
      </w:pPr>
      <w:r>
        <w:rPr>
          <w:sz w:val="28"/>
        </w:rPr>
        <w:t>5.1.5. ...(иное - указать конкретно).</w:t>
      </w:r>
    </w:p>
    <w:p w:rsidR="00F04047" w:rsidRDefault="00F04047">
      <w:pPr>
        <w:widowControl w:val="0"/>
        <w:ind w:firstLine="709"/>
        <w:jc w:val="both"/>
        <w:rPr>
          <w:sz w:val="28"/>
        </w:rPr>
      </w:pPr>
    </w:p>
    <w:p w:rsidR="00F04047" w:rsidRDefault="00FA409C">
      <w:pPr>
        <w:pStyle w:val="ConsPlusNonformat"/>
        <w:ind w:firstLine="709"/>
        <w:jc w:val="both"/>
      </w:pPr>
      <w:r>
        <w:t xml:space="preserve">    __________________________________ </w:t>
      </w:r>
      <w:hyperlink w:anchor="Par121" w:history="1">
        <w:r>
          <w:t>&lt;1&gt;</w:t>
        </w:r>
      </w:hyperlink>
      <w:r>
        <w:t xml:space="preserve"> Ознакомлен. Экземпляр инструкции</w:t>
      </w:r>
    </w:p>
    <w:p w:rsidR="00F04047" w:rsidRDefault="00FA409C">
      <w:pPr>
        <w:pStyle w:val="ConsPlusNonformat"/>
        <w:ind w:firstLine="709"/>
        <w:jc w:val="both"/>
      </w:pPr>
      <w:r>
        <w:t xml:space="preserve">                                                 на руки получил: </w:t>
      </w:r>
      <w:hyperlink w:anchor="Par122" w:history="1">
        <w:r>
          <w:t>&lt;2&gt;</w:t>
        </w:r>
      </w:hyperlink>
    </w:p>
    <w:p w:rsidR="00F04047" w:rsidRDefault="00FA409C">
      <w:pPr>
        <w:pStyle w:val="ConsPlusNonformat"/>
        <w:ind w:firstLine="709"/>
        <w:jc w:val="both"/>
      </w:pPr>
      <w:r>
        <w:t xml:space="preserve">    __________________________________     ________________________________</w:t>
      </w:r>
    </w:p>
    <w:p w:rsidR="00F04047" w:rsidRDefault="00FA409C">
      <w:pPr>
        <w:pStyle w:val="ConsPlusNonformat"/>
        <w:ind w:firstLine="709"/>
        <w:jc w:val="both"/>
      </w:pPr>
      <w:r>
        <w:t xml:space="preserve">    __________________________________     ________________________________</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w:t>
      </w:r>
    </w:p>
    <w:p w:rsidR="00F04047" w:rsidRDefault="00FA409C">
      <w:pPr>
        <w:widowControl w:val="0"/>
        <w:ind w:firstLine="709"/>
        <w:jc w:val="both"/>
        <w:rPr>
          <w:sz w:val="28"/>
        </w:rPr>
      </w:pPr>
      <w:bookmarkStart w:id="245" w:name="Par121"/>
      <w:bookmarkEnd w:id="245"/>
      <w:r>
        <w:rPr>
          <w:sz w:val="28"/>
        </w:rPr>
        <w:t>&lt;1&gt; Здесь указываются наименование должности, подпись и расшифровка подписи лица, подписавшего (разработавшего) проект инструкции.</w:t>
      </w:r>
    </w:p>
    <w:p w:rsidR="00F04047" w:rsidRDefault="00FA409C">
      <w:pPr>
        <w:widowControl w:val="0"/>
        <w:ind w:firstLine="709"/>
        <w:jc w:val="both"/>
        <w:rPr>
          <w:sz w:val="28"/>
        </w:rPr>
      </w:pPr>
      <w:r>
        <w:rPr>
          <w:sz w:val="28"/>
        </w:rPr>
        <w:t>&lt;2&gt; Отметка об ознакомлении работника с инструкцией и получении им экземпляра на руки может оформляться непосредственно на документе или в специальном журнале (см. ранее).</w:t>
      </w: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A409C">
      <w:pPr>
        <w:widowControl w:val="0"/>
        <w:ind w:firstLine="709"/>
        <w:jc w:val="right"/>
        <w:rPr>
          <w:b/>
          <w:sz w:val="28"/>
        </w:rPr>
      </w:pPr>
      <w:r>
        <w:rPr>
          <w:b/>
          <w:sz w:val="28"/>
        </w:rPr>
        <w:t>Приложение 11</w:t>
      </w:r>
    </w:p>
    <w:p w:rsidR="00F04047" w:rsidRDefault="00F04047">
      <w:pPr>
        <w:widowControl w:val="0"/>
        <w:ind w:firstLine="709"/>
        <w:jc w:val="both"/>
        <w:rPr>
          <w:sz w:val="16"/>
        </w:rPr>
      </w:pPr>
    </w:p>
    <w:p w:rsidR="00F04047" w:rsidRDefault="00FA409C">
      <w:pPr>
        <w:widowControl w:val="0"/>
        <w:jc w:val="both"/>
        <w:rPr>
          <w:sz w:val="16"/>
        </w:rPr>
      </w:pPr>
      <w:r>
        <w:rPr>
          <w:sz w:val="16"/>
        </w:rPr>
        <w:t>(в ред. Приказа Минфина Россииот 06.04.2015 № 57н)</w:t>
      </w:r>
    </w:p>
    <w:p w:rsidR="00F04047" w:rsidRDefault="00FA409C">
      <w:pPr>
        <w:widowControl w:val="0"/>
        <w:ind w:firstLine="709"/>
        <w:jc w:val="both"/>
        <w:rPr>
          <w:rFonts w:ascii="Arial" w:hAnsi="Arial"/>
          <w:b/>
          <w:sz w:val="22"/>
        </w:rPr>
      </w:pPr>
      <w:r>
        <w:rPr>
          <w:rFonts w:ascii="Arial" w:hAnsi="Arial"/>
          <w:b/>
          <w:sz w:val="22"/>
        </w:rPr>
        <w:t>Отчет о финансовых результатах</w:t>
      </w:r>
    </w:p>
    <w:tbl>
      <w:tblPr>
        <w:tblW w:w="0" w:type="auto"/>
        <w:tblLayout w:type="fixed"/>
        <w:tblCellMar>
          <w:left w:w="28" w:type="dxa"/>
          <w:right w:w="28" w:type="dxa"/>
        </w:tblCellMar>
        <w:tblLook w:val="04A0" w:firstRow="1" w:lastRow="0" w:firstColumn="1" w:lastColumn="0" w:noHBand="0" w:noVBand="1"/>
      </w:tblPr>
      <w:tblGrid>
        <w:gridCol w:w="1258"/>
        <w:gridCol w:w="613"/>
        <w:gridCol w:w="737"/>
        <w:gridCol w:w="1673"/>
        <w:gridCol w:w="425"/>
        <w:gridCol w:w="312"/>
        <w:gridCol w:w="113"/>
        <w:gridCol w:w="709"/>
        <w:gridCol w:w="567"/>
        <w:gridCol w:w="284"/>
        <w:gridCol w:w="708"/>
        <w:gridCol w:w="227"/>
        <w:gridCol w:w="680"/>
        <w:gridCol w:w="340"/>
        <w:gridCol w:w="340"/>
        <w:gridCol w:w="681"/>
      </w:tblGrid>
      <w:tr w:rsidR="00F04047">
        <w:trPr>
          <w:trHeight w:val="284"/>
        </w:trPr>
        <w:tc>
          <w:tcPr>
            <w:tcW w:w="2608" w:type="dxa"/>
            <w:gridSpan w:val="3"/>
            <w:tcBorders>
              <w:top w:val="nil"/>
              <w:left w:val="nil"/>
              <w:bottom w:val="nil"/>
              <w:right w:val="nil"/>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за</w:t>
            </w:r>
          </w:p>
        </w:tc>
        <w:tc>
          <w:tcPr>
            <w:tcW w:w="1673"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b/>
                <w:sz w:val="22"/>
              </w:rPr>
            </w:pPr>
          </w:p>
        </w:tc>
        <w:tc>
          <w:tcPr>
            <w:tcW w:w="425" w:type="dxa"/>
            <w:tcBorders>
              <w:top w:val="nil"/>
              <w:left w:val="nil"/>
              <w:bottom w:val="nil"/>
              <w:right w:val="nil"/>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20</w:t>
            </w:r>
          </w:p>
        </w:tc>
        <w:tc>
          <w:tcPr>
            <w:tcW w:w="425" w:type="dxa"/>
            <w:gridSpan w:val="2"/>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b/>
                <w:sz w:val="22"/>
              </w:rPr>
            </w:pPr>
          </w:p>
        </w:tc>
        <w:tc>
          <w:tcPr>
            <w:tcW w:w="2495" w:type="dxa"/>
            <w:gridSpan w:val="5"/>
            <w:tcBorders>
              <w:top w:val="nil"/>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г.</w:t>
            </w:r>
          </w:p>
        </w:tc>
        <w:tc>
          <w:tcPr>
            <w:tcW w:w="2041" w:type="dxa"/>
            <w:gridSpan w:val="4"/>
            <w:tcBorders>
              <w:top w:val="single" w:sz="6" w:space="0" w:color="000000"/>
              <w:left w:val="nil"/>
              <w:bottom w:val="nil"/>
              <w:right w:val="single" w:sz="6" w:space="0" w:color="000000"/>
            </w:tcBorders>
            <w:tcMar>
              <w:left w:w="28" w:type="dxa"/>
              <w:right w:w="28" w:type="dxa"/>
            </w:tcMar>
            <w:vAlign w:val="center"/>
          </w:tcPr>
          <w:p w:rsidR="00F04047" w:rsidRDefault="00FA409C">
            <w:pPr>
              <w:widowControl w:val="0"/>
              <w:jc w:val="both"/>
              <w:rPr>
                <w:rFonts w:ascii="Arial" w:hAnsi="Arial"/>
                <w:sz w:val="18"/>
              </w:rPr>
            </w:pPr>
            <w:r>
              <w:rPr>
                <w:rFonts w:ascii="Arial" w:hAnsi="Arial"/>
                <w:sz w:val="18"/>
              </w:rPr>
              <w:t>Коды</w:t>
            </w:r>
          </w:p>
        </w:tc>
      </w:tr>
      <w:tr w:rsidR="00F04047">
        <w:trPr>
          <w:trHeight w:val="284"/>
        </w:trPr>
        <w:tc>
          <w:tcPr>
            <w:tcW w:w="7626" w:type="dxa"/>
            <w:gridSpan w:val="12"/>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Форма по ОКУД</w:t>
            </w:r>
          </w:p>
        </w:tc>
        <w:tc>
          <w:tcPr>
            <w:tcW w:w="2041" w:type="dxa"/>
            <w:gridSpan w:val="4"/>
            <w:tcBorders>
              <w:top w:val="single" w:sz="12"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0710002</w:t>
            </w:r>
          </w:p>
        </w:tc>
      </w:tr>
      <w:tr w:rsidR="00F04047">
        <w:trPr>
          <w:trHeight w:val="284"/>
        </w:trPr>
        <w:tc>
          <w:tcPr>
            <w:tcW w:w="7626" w:type="dxa"/>
            <w:gridSpan w:val="12"/>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Дата (число, месяц, год)</w:t>
            </w:r>
          </w:p>
        </w:tc>
        <w:tc>
          <w:tcPr>
            <w:tcW w:w="680" w:type="dxa"/>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8"/>
              </w:rPr>
            </w:pPr>
          </w:p>
        </w:tc>
        <w:tc>
          <w:tcPr>
            <w:tcW w:w="680" w:type="dxa"/>
            <w:gridSpan w:val="2"/>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8"/>
              </w:rPr>
            </w:pPr>
          </w:p>
        </w:tc>
        <w:tc>
          <w:tcPr>
            <w:tcW w:w="681"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8"/>
              </w:rPr>
            </w:pPr>
          </w:p>
        </w:tc>
      </w:tr>
      <w:tr w:rsidR="00F04047">
        <w:trPr>
          <w:trHeight w:val="284"/>
        </w:trPr>
        <w:tc>
          <w:tcPr>
            <w:tcW w:w="1258" w:type="dxa"/>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Организация</w:t>
            </w:r>
          </w:p>
        </w:tc>
        <w:tc>
          <w:tcPr>
            <w:tcW w:w="5149" w:type="dxa"/>
            <w:gridSpan w:val="8"/>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c>
          <w:tcPr>
            <w:tcW w:w="1219" w:type="dxa"/>
            <w:gridSpan w:val="3"/>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по ОКПО</w:t>
            </w:r>
          </w:p>
        </w:tc>
        <w:tc>
          <w:tcPr>
            <w:tcW w:w="2041" w:type="dxa"/>
            <w:gridSpan w:val="4"/>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8"/>
              </w:rPr>
            </w:pPr>
          </w:p>
        </w:tc>
      </w:tr>
      <w:tr w:rsidR="00F04047">
        <w:trPr>
          <w:trHeight w:val="284"/>
        </w:trPr>
        <w:tc>
          <w:tcPr>
            <w:tcW w:w="6407" w:type="dxa"/>
            <w:gridSpan w:val="9"/>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Идентификационный номер налогоплательщика</w:t>
            </w:r>
          </w:p>
        </w:tc>
        <w:tc>
          <w:tcPr>
            <w:tcW w:w="1219" w:type="dxa"/>
            <w:gridSpan w:val="3"/>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ИНН</w:t>
            </w:r>
          </w:p>
        </w:tc>
        <w:tc>
          <w:tcPr>
            <w:tcW w:w="2041" w:type="dxa"/>
            <w:gridSpan w:val="4"/>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8"/>
              </w:rPr>
            </w:pPr>
          </w:p>
        </w:tc>
      </w:tr>
      <w:tr w:rsidR="00F04047">
        <w:trPr>
          <w:trHeight w:val="227"/>
        </w:trPr>
        <w:tc>
          <w:tcPr>
            <w:tcW w:w="1871" w:type="dxa"/>
            <w:gridSpan w:val="2"/>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Вид экономической</w:t>
            </w:r>
            <w:r>
              <w:rPr>
                <w:rFonts w:ascii="Arial" w:hAnsi="Arial"/>
                <w:sz w:val="18"/>
              </w:rPr>
              <w:br/>
              <w:t>деятельности</w:t>
            </w:r>
          </w:p>
        </w:tc>
        <w:tc>
          <w:tcPr>
            <w:tcW w:w="4820" w:type="dxa"/>
            <w:gridSpan w:val="8"/>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c>
          <w:tcPr>
            <w:tcW w:w="935" w:type="dxa"/>
            <w:gridSpan w:val="2"/>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по</w:t>
            </w:r>
            <w:r>
              <w:rPr>
                <w:rFonts w:ascii="Arial" w:hAnsi="Arial"/>
                <w:sz w:val="18"/>
              </w:rPr>
              <w:br/>
              <w:t>ОКВЭД</w:t>
            </w:r>
          </w:p>
        </w:tc>
        <w:tc>
          <w:tcPr>
            <w:tcW w:w="2041" w:type="dxa"/>
            <w:gridSpan w:val="4"/>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8"/>
              </w:rPr>
            </w:pPr>
          </w:p>
        </w:tc>
      </w:tr>
      <w:tr w:rsidR="00F04047">
        <w:trPr>
          <w:trHeight w:val="227"/>
        </w:trPr>
        <w:tc>
          <w:tcPr>
            <w:tcW w:w="5018" w:type="dxa"/>
            <w:gridSpan w:val="6"/>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Организационно-правовая форма/форма собственности</w:t>
            </w:r>
          </w:p>
        </w:tc>
        <w:tc>
          <w:tcPr>
            <w:tcW w:w="2381" w:type="dxa"/>
            <w:gridSpan w:val="5"/>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c>
          <w:tcPr>
            <w:tcW w:w="227" w:type="dxa"/>
            <w:tcBorders>
              <w:top w:val="nil"/>
              <w:left w:val="nil"/>
              <w:bottom w:val="nil"/>
              <w:right w:val="single" w:sz="12" w:space="0" w:color="000000"/>
            </w:tcBorders>
            <w:tcMar>
              <w:left w:w="28" w:type="dxa"/>
              <w:right w:w="28" w:type="dxa"/>
            </w:tcMar>
            <w:vAlign w:val="bottom"/>
          </w:tcPr>
          <w:p w:rsidR="00F04047" w:rsidRDefault="00F04047">
            <w:pPr>
              <w:widowControl w:val="0"/>
              <w:jc w:val="both"/>
              <w:rPr>
                <w:rFonts w:ascii="Arial" w:hAnsi="Arial"/>
                <w:sz w:val="18"/>
              </w:rPr>
            </w:pPr>
          </w:p>
        </w:tc>
        <w:tc>
          <w:tcPr>
            <w:tcW w:w="1020" w:type="dxa"/>
            <w:gridSpan w:val="2"/>
            <w:tcBorders>
              <w:top w:val="single" w:sz="6"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18"/>
              </w:rPr>
            </w:pPr>
          </w:p>
        </w:tc>
        <w:tc>
          <w:tcPr>
            <w:tcW w:w="1021" w:type="dxa"/>
            <w:gridSpan w:val="2"/>
            <w:tcBorders>
              <w:top w:val="single" w:sz="6" w:space="0" w:color="000000"/>
              <w:left w:val="nil"/>
              <w:bottom w:val="nil"/>
              <w:right w:val="single" w:sz="12" w:space="0" w:color="000000"/>
            </w:tcBorders>
            <w:tcMar>
              <w:left w:w="28" w:type="dxa"/>
              <w:right w:w="28" w:type="dxa"/>
            </w:tcMar>
            <w:vAlign w:val="bottom"/>
          </w:tcPr>
          <w:p w:rsidR="00F04047" w:rsidRDefault="00F04047">
            <w:pPr>
              <w:widowControl w:val="0"/>
              <w:jc w:val="both"/>
              <w:rPr>
                <w:rFonts w:ascii="Arial" w:hAnsi="Arial"/>
                <w:sz w:val="18"/>
              </w:rPr>
            </w:pPr>
          </w:p>
        </w:tc>
      </w:tr>
      <w:tr w:rsidR="00F04047">
        <w:trPr>
          <w:trHeight w:val="227"/>
        </w:trPr>
        <w:tc>
          <w:tcPr>
            <w:tcW w:w="5840" w:type="dxa"/>
            <w:gridSpan w:val="8"/>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c>
          <w:tcPr>
            <w:tcW w:w="1786" w:type="dxa"/>
            <w:gridSpan w:val="4"/>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по ОКОПФ/ОКФС</w:t>
            </w:r>
          </w:p>
        </w:tc>
        <w:tc>
          <w:tcPr>
            <w:tcW w:w="1020" w:type="dxa"/>
            <w:gridSpan w:val="2"/>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8"/>
              </w:rPr>
            </w:pPr>
          </w:p>
        </w:tc>
        <w:tc>
          <w:tcPr>
            <w:tcW w:w="1021" w:type="dxa"/>
            <w:gridSpan w:val="2"/>
            <w:tcBorders>
              <w:top w:val="nil"/>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8"/>
              </w:rPr>
            </w:pPr>
          </w:p>
        </w:tc>
      </w:tr>
      <w:tr w:rsidR="00F04047">
        <w:trPr>
          <w:trHeight w:val="284"/>
        </w:trPr>
        <w:tc>
          <w:tcPr>
            <w:tcW w:w="6407" w:type="dxa"/>
            <w:gridSpan w:val="9"/>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Единица измерения: тыс. руб. (млн. руб.)</w:t>
            </w:r>
          </w:p>
        </w:tc>
        <w:tc>
          <w:tcPr>
            <w:tcW w:w="1219" w:type="dxa"/>
            <w:gridSpan w:val="3"/>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по ОКЕИ</w:t>
            </w:r>
          </w:p>
        </w:tc>
        <w:tc>
          <w:tcPr>
            <w:tcW w:w="2041" w:type="dxa"/>
            <w:gridSpan w:val="4"/>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384 (385)</w:t>
            </w:r>
          </w:p>
        </w:tc>
      </w:tr>
    </w:tbl>
    <w:p w:rsidR="00F04047" w:rsidRDefault="00F04047">
      <w:pPr>
        <w:widowControl w:val="0"/>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77"/>
        <w:gridCol w:w="4536"/>
        <w:gridCol w:w="249"/>
        <w:gridCol w:w="226"/>
        <w:gridCol w:w="341"/>
        <w:gridCol w:w="425"/>
        <w:gridCol w:w="464"/>
        <w:gridCol w:w="103"/>
        <w:gridCol w:w="232"/>
        <w:gridCol w:w="249"/>
        <w:gridCol w:w="228"/>
        <w:gridCol w:w="425"/>
        <w:gridCol w:w="426"/>
        <w:gridCol w:w="425"/>
        <w:gridCol w:w="28"/>
        <w:gridCol w:w="255"/>
      </w:tblGrid>
      <w:tr w:rsidR="00F04047">
        <w:trPr>
          <w:trHeight w:val="340"/>
        </w:trPr>
        <w:tc>
          <w:tcPr>
            <w:tcW w:w="1077" w:type="dxa"/>
            <w:tcBorders>
              <w:top w:val="single" w:sz="6" w:space="0" w:color="000000"/>
              <w:left w:val="single" w:sz="6" w:space="0" w:color="000000"/>
              <w:bottom w:val="nil"/>
              <w:right w:val="single" w:sz="6" w:space="0" w:color="000000"/>
            </w:tcBorders>
            <w:tcMar>
              <w:left w:w="28" w:type="dxa"/>
              <w:right w:w="28" w:type="dxa"/>
            </w:tcMar>
            <w:vAlign w:val="center"/>
          </w:tcPr>
          <w:p w:rsidR="00F04047" w:rsidRDefault="00F04047">
            <w:pPr>
              <w:widowControl w:val="0"/>
              <w:jc w:val="both"/>
              <w:rPr>
                <w:rFonts w:ascii="Arial" w:hAnsi="Arial"/>
                <w:sz w:val="19"/>
              </w:rPr>
            </w:pPr>
          </w:p>
        </w:tc>
        <w:tc>
          <w:tcPr>
            <w:tcW w:w="4536" w:type="dxa"/>
            <w:tcBorders>
              <w:top w:val="single" w:sz="6" w:space="0" w:color="000000"/>
              <w:left w:val="nil"/>
              <w:bottom w:val="nil"/>
              <w:right w:val="single" w:sz="6" w:space="0" w:color="000000"/>
            </w:tcBorders>
            <w:tcMar>
              <w:left w:w="28" w:type="dxa"/>
              <w:right w:w="28" w:type="dxa"/>
            </w:tcMar>
            <w:vAlign w:val="center"/>
          </w:tcPr>
          <w:p w:rsidR="00F04047" w:rsidRDefault="00F04047">
            <w:pPr>
              <w:widowControl w:val="0"/>
              <w:jc w:val="both"/>
              <w:rPr>
                <w:rFonts w:ascii="Arial" w:hAnsi="Arial"/>
                <w:sz w:val="19"/>
              </w:rPr>
            </w:pPr>
          </w:p>
        </w:tc>
        <w:tc>
          <w:tcPr>
            <w:tcW w:w="475" w:type="dxa"/>
            <w:gridSpan w:val="2"/>
            <w:tcBorders>
              <w:top w:val="single" w:sz="6" w:space="0" w:color="000000"/>
              <w:left w:val="nil"/>
              <w:bottom w:val="nil"/>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За</w:t>
            </w:r>
          </w:p>
        </w:tc>
        <w:tc>
          <w:tcPr>
            <w:tcW w:w="1230" w:type="dxa"/>
            <w:gridSpan w:val="3"/>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335" w:type="dxa"/>
            <w:gridSpan w:val="2"/>
            <w:tcBorders>
              <w:top w:val="single" w:sz="6"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77" w:type="dxa"/>
            <w:gridSpan w:val="2"/>
            <w:tcBorders>
              <w:top w:val="single" w:sz="6" w:space="0" w:color="000000"/>
              <w:left w:val="nil"/>
              <w:bottom w:val="nil"/>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За</w:t>
            </w:r>
          </w:p>
        </w:tc>
        <w:tc>
          <w:tcPr>
            <w:tcW w:w="1276" w:type="dxa"/>
            <w:gridSpan w:val="3"/>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283" w:type="dxa"/>
            <w:gridSpan w:val="2"/>
            <w:tcBorders>
              <w:top w:val="single" w:sz="6"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nil"/>
              <w:left w:val="single" w:sz="6" w:space="0" w:color="000000"/>
              <w:bottom w:val="nil"/>
              <w:right w:val="single" w:sz="6" w:space="0" w:color="000000"/>
            </w:tcBorders>
            <w:tcMar>
              <w:left w:w="28" w:type="dxa"/>
              <w:right w:w="28" w:type="dxa"/>
            </w:tcMar>
          </w:tcPr>
          <w:p w:rsidR="00F04047" w:rsidRDefault="00FA409C">
            <w:pPr>
              <w:widowControl w:val="0"/>
              <w:jc w:val="both"/>
              <w:rPr>
                <w:rFonts w:ascii="Arial" w:hAnsi="Arial"/>
                <w:sz w:val="22"/>
              </w:rPr>
            </w:pPr>
            <w:r>
              <w:rPr>
                <w:rFonts w:ascii="Arial Narrow" w:hAnsi="Arial Narrow"/>
                <w:sz w:val="22"/>
              </w:rPr>
              <w:t>Пояснения</w:t>
            </w:r>
            <w:r>
              <w:rPr>
                <w:rFonts w:ascii="Arial" w:hAnsi="Arial"/>
                <w:sz w:val="22"/>
                <w:vertAlign w:val="superscript"/>
              </w:rPr>
              <w:t>1</w:t>
            </w:r>
          </w:p>
        </w:tc>
        <w:tc>
          <w:tcPr>
            <w:tcW w:w="4536" w:type="dxa"/>
            <w:tcBorders>
              <w:top w:val="nil"/>
              <w:left w:val="nil"/>
              <w:bottom w:val="nil"/>
              <w:right w:val="single" w:sz="6" w:space="0" w:color="000000"/>
            </w:tcBorders>
            <w:tcMar>
              <w:left w:w="28" w:type="dxa"/>
              <w:right w:w="28" w:type="dxa"/>
            </w:tcMar>
          </w:tcPr>
          <w:p w:rsidR="00F04047" w:rsidRDefault="00FA409C">
            <w:pPr>
              <w:widowControl w:val="0"/>
              <w:jc w:val="both"/>
              <w:rPr>
                <w:rFonts w:ascii="Arial" w:hAnsi="Arial"/>
                <w:sz w:val="19"/>
              </w:rPr>
            </w:pPr>
            <w:r>
              <w:rPr>
                <w:rFonts w:ascii="Arial" w:hAnsi="Arial"/>
                <w:sz w:val="19"/>
              </w:rPr>
              <w:t xml:space="preserve">Наименование показателя </w:t>
            </w:r>
            <w:r>
              <w:rPr>
                <w:rFonts w:ascii="Arial" w:hAnsi="Arial"/>
                <w:sz w:val="19"/>
                <w:vertAlign w:val="superscript"/>
              </w:rPr>
              <w:t>2</w:t>
            </w:r>
          </w:p>
        </w:tc>
        <w:tc>
          <w:tcPr>
            <w:tcW w:w="816" w:type="dxa"/>
            <w:gridSpan w:val="3"/>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20</w:t>
            </w:r>
          </w:p>
        </w:tc>
        <w:tc>
          <w:tcPr>
            <w:tcW w:w="425" w:type="dxa"/>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799" w:type="dxa"/>
            <w:gridSpan w:val="3"/>
            <w:tcBorders>
              <w:top w:val="nil"/>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г.</w:t>
            </w:r>
            <w:r>
              <w:rPr>
                <w:rFonts w:ascii="Arial" w:hAnsi="Arial"/>
                <w:sz w:val="19"/>
                <w:vertAlign w:val="superscript"/>
              </w:rPr>
              <w:t>3</w:t>
            </w:r>
          </w:p>
        </w:tc>
        <w:tc>
          <w:tcPr>
            <w:tcW w:w="902" w:type="dxa"/>
            <w:gridSpan w:val="3"/>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20</w:t>
            </w:r>
          </w:p>
        </w:tc>
        <w:tc>
          <w:tcPr>
            <w:tcW w:w="426" w:type="dxa"/>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708" w:type="dxa"/>
            <w:gridSpan w:val="3"/>
            <w:tcBorders>
              <w:top w:val="nil"/>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г.</w:t>
            </w:r>
            <w:r>
              <w:rPr>
                <w:rFonts w:ascii="Arial" w:hAnsi="Arial"/>
                <w:sz w:val="19"/>
                <w:vertAlign w:val="superscript"/>
              </w:rPr>
              <w:t>4</w:t>
            </w:r>
          </w:p>
        </w:tc>
      </w:tr>
      <w:tr w:rsidR="00F04047">
        <w:tc>
          <w:tcPr>
            <w:tcW w:w="1077" w:type="dxa"/>
            <w:tcBorders>
              <w:top w:val="nil"/>
              <w:left w:val="single" w:sz="6" w:space="0" w:color="000000"/>
              <w:bottom w:val="single" w:sz="6" w:space="0" w:color="000000"/>
              <w:right w:val="single" w:sz="6" w:space="0" w:color="000000"/>
            </w:tcBorders>
            <w:tcMar>
              <w:left w:w="28" w:type="dxa"/>
              <w:right w:w="28" w:type="dxa"/>
            </w:tcMar>
          </w:tcPr>
          <w:p w:rsidR="00F04047" w:rsidRDefault="00F04047">
            <w:pPr>
              <w:widowControl w:val="0"/>
              <w:jc w:val="both"/>
              <w:rPr>
                <w:rFonts w:ascii="Arial Narrow" w:hAnsi="Arial Narrow"/>
                <w:sz w:val="14"/>
              </w:rPr>
            </w:pPr>
          </w:p>
        </w:tc>
        <w:tc>
          <w:tcPr>
            <w:tcW w:w="4536" w:type="dxa"/>
            <w:tcBorders>
              <w:top w:val="nil"/>
              <w:left w:val="nil"/>
              <w:bottom w:val="single" w:sz="6" w:space="0" w:color="000000"/>
              <w:right w:val="single" w:sz="6" w:space="0" w:color="000000"/>
            </w:tcBorders>
            <w:tcMar>
              <w:left w:w="28" w:type="dxa"/>
              <w:right w:w="28" w:type="dxa"/>
            </w:tcMar>
          </w:tcPr>
          <w:p w:rsidR="00F04047" w:rsidRDefault="00F04047">
            <w:pPr>
              <w:widowControl w:val="0"/>
              <w:jc w:val="both"/>
              <w:rPr>
                <w:rFonts w:ascii="Arial" w:hAnsi="Arial"/>
                <w:sz w:val="14"/>
              </w:rPr>
            </w:pPr>
          </w:p>
        </w:tc>
        <w:tc>
          <w:tcPr>
            <w:tcW w:w="816" w:type="dxa"/>
            <w:gridSpan w:val="3"/>
            <w:tcBorders>
              <w:top w:val="nil"/>
              <w:left w:val="nil"/>
              <w:bottom w:val="single" w:sz="12" w:space="0" w:color="000000"/>
              <w:right w:val="nil"/>
            </w:tcBorders>
            <w:tcMar>
              <w:left w:w="28" w:type="dxa"/>
              <w:right w:w="28" w:type="dxa"/>
            </w:tcMar>
          </w:tcPr>
          <w:p w:rsidR="00F04047" w:rsidRDefault="00F04047">
            <w:pPr>
              <w:widowControl w:val="0"/>
              <w:jc w:val="both"/>
              <w:rPr>
                <w:rFonts w:ascii="Arial" w:hAnsi="Arial"/>
                <w:sz w:val="14"/>
              </w:rPr>
            </w:pPr>
          </w:p>
        </w:tc>
        <w:tc>
          <w:tcPr>
            <w:tcW w:w="425" w:type="dxa"/>
            <w:tcBorders>
              <w:top w:val="single" w:sz="6" w:space="0" w:color="000000"/>
              <w:left w:val="nil"/>
              <w:bottom w:val="single" w:sz="12" w:space="0" w:color="000000"/>
              <w:right w:val="nil"/>
            </w:tcBorders>
            <w:tcMar>
              <w:left w:w="28" w:type="dxa"/>
              <w:right w:w="28" w:type="dxa"/>
            </w:tcMar>
          </w:tcPr>
          <w:p w:rsidR="00F04047" w:rsidRDefault="00F04047">
            <w:pPr>
              <w:widowControl w:val="0"/>
              <w:jc w:val="both"/>
              <w:rPr>
                <w:rFonts w:ascii="Arial" w:hAnsi="Arial"/>
                <w:sz w:val="14"/>
              </w:rPr>
            </w:pPr>
          </w:p>
        </w:tc>
        <w:tc>
          <w:tcPr>
            <w:tcW w:w="799" w:type="dxa"/>
            <w:gridSpan w:val="3"/>
            <w:tcBorders>
              <w:top w:val="nil"/>
              <w:left w:val="nil"/>
              <w:bottom w:val="single" w:sz="12" w:space="0" w:color="000000"/>
              <w:right w:val="single" w:sz="6" w:space="0" w:color="000000"/>
            </w:tcBorders>
            <w:tcMar>
              <w:left w:w="28" w:type="dxa"/>
              <w:right w:w="28" w:type="dxa"/>
            </w:tcMar>
          </w:tcPr>
          <w:p w:rsidR="00F04047" w:rsidRDefault="00F04047">
            <w:pPr>
              <w:widowControl w:val="0"/>
              <w:jc w:val="both"/>
              <w:rPr>
                <w:rFonts w:ascii="Arial" w:hAnsi="Arial"/>
                <w:sz w:val="14"/>
              </w:rPr>
            </w:pPr>
          </w:p>
        </w:tc>
        <w:tc>
          <w:tcPr>
            <w:tcW w:w="902" w:type="dxa"/>
            <w:gridSpan w:val="3"/>
            <w:tcBorders>
              <w:top w:val="nil"/>
              <w:left w:val="nil"/>
              <w:bottom w:val="single" w:sz="12" w:space="0" w:color="000000"/>
              <w:right w:val="nil"/>
            </w:tcBorders>
            <w:tcMar>
              <w:left w:w="28" w:type="dxa"/>
              <w:right w:w="28" w:type="dxa"/>
            </w:tcMar>
          </w:tcPr>
          <w:p w:rsidR="00F04047" w:rsidRDefault="00F04047">
            <w:pPr>
              <w:widowControl w:val="0"/>
              <w:jc w:val="both"/>
              <w:rPr>
                <w:rFonts w:ascii="Arial" w:hAnsi="Arial"/>
                <w:sz w:val="14"/>
              </w:rPr>
            </w:pPr>
          </w:p>
        </w:tc>
        <w:tc>
          <w:tcPr>
            <w:tcW w:w="426" w:type="dxa"/>
            <w:tcBorders>
              <w:top w:val="single" w:sz="6" w:space="0" w:color="000000"/>
              <w:left w:val="nil"/>
              <w:bottom w:val="single" w:sz="12" w:space="0" w:color="000000"/>
              <w:right w:val="nil"/>
            </w:tcBorders>
            <w:tcMar>
              <w:left w:w="28" w:type="dxa"/>
              <w:right w:w="28" w:type="dxa"/>
            </w:tcMar>
          </w:tcPr>
          <w:p w:rsidR="00F04047" w:rsidRDefault="00F04047">
            <w:pPr>
              <w:widowControl w:val="0"/>
              <w:jc w:val="both"/>
              <w:rPr>
                <w:rFonts w:ascii="Arial" w:hAnsi="Arial"/>
                <w:sz w:val="14"/>
              </w:rPr>
            </w:pPr>
          </w:p>
        </w:tc>
        <w:tc>
          <w:tcPr>
            <w:tcW w:w="708" w:type="dxa"/>
            <w:gridSpan w:val="3"/>
            <w:tcBorders>
              <w:top w:val="nil"/>
              <w:left w:val="nil"/>
              <w:bottom w:val="single" w:sz="12" w:space="0" w:color="000000"/>
              <w:right w:val="single" w:sz="6" w:space="0" w:color="000000"/>
            </w:tcBorders>
            <w:tcMar>
              <w:left w:w="28" w:type="dxa"/>
              <w:right w:w="28" w:type="dxa"/>
            </w:tcMar>
          </w:tcPr>
          <w:p w:rsidR="00F04047" w:rsidRDefault="00F04047">
            <w:pPr>
              <w:widowControl w:val="0"/>
              <w:jc w:val="both"/>
              <w:rPr>
                <w:rFonts w:ascii="Arial" w:hAnsi="Arial"/>
                <w:sz w:val="14"/>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 xml:space="preserve">Выручка </w:t>
            </w:r>
            <w:r>
              <w:rPr>
                <w:rFonts w:ascii="Arial" w:hAnsi="Arial"/>
                <w:sz w:val="19"/>
                <w:vertAlign w:val="superscript"/>
              </w:rPr>
              <w:t>5</w:t>
            </w:r>
          </w:p>
        </w:tc>
        <w:tc>
          <w:tcPr>
            <w:tcW w:w="2040" w:type="dxa"/>
            <w:gridSpan w:val="7"/>
            <w:tcBorders>
              <w:top w:val="single" w:sz="12"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7"/>
            <w:tcBorders>
              <w:top w:val="single" w:sz="12"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Себестоимость продаж</w:t>
            </w:r>
          </w:p>
        </w:tc>
        <w:tc>
          <w:tcPr>
            <w:tcW w:w="249" w:type="dxa"/>
            <w:tcBorders>
              <w:top w:val="single" w:sz="6" w:space="0" w:color="000000"/>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1559" w:type="dxa"/>
            <w:gridSpan w:val="5"/>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232" w:type="dxa"/>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249" w:type="dxa"/>
            <w:tcBorders>
              <w:top w:val="single" w:sz="6" w:space="0" w:color="000000"/>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1532" w:type="dxa"/>
            <w:gridSpan w:val="5"/>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255"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Валовая прибыль (убыток)</w:t>
            </w:r>
          </w:p>
        </w:tc>
        <w:tc>
          <w:tcPr>
            <w:tcW w:w="2040"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7"/>
            <w:tcBorders>
              <w:top w:val="single" w:sz="4"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Коммерческие расходы</w:t>
            </w:r>
          </w:p>
        </w:tc>
        <w:tc>
          <w:tcPr>
            <w:tcW w:w="249" w:type="dxa"/>
            <w:tcBorders>
              <w:top w:val="single" w:sz="6" w:space="0" w:color="000000"/>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1559" w:type="dxa"/>
            <w:gridSpan w:val="5"/>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232" w:type="dxa"/>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249" w:type="dxa"/>
            <w:tcBorders>
              <w:top w:val="single" w:sz="6" w:space="0" w:color="000000"/>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1532" w:type="dxa"/>
            <w:gridSpan w:val="5"/>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255"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Управленческие расходы</w:t>
            </w:r>
          </w:p>
        </w:tc>
        <w:tc>
          <w:tcPr>
            <w:tcW w:w="249" w:type="dxa"/>
            <w:tcBorders>
              <w:top w:val="single" w:sz="6" w:space="0" w:color="000000"/>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1559" w:type="dxa"/>
            <w:gridSpan w:val="5"/>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232" w:type="dxa"/>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249" w:type="dxa"/>
            <w:tcBorders>
              <w:top w:val="single" w:sz="6" w:space="0" w:color="000000"/>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1532" w:type="dxa"/>
            <w:gridSpan w:val="5"/>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255"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Прибыль (убыток) от продаж</w:t>
            </w:r>
          </w:p>
        </w:tc>
        <w:tc>
          <w:tcPr>
            <w:tcW w:w="2040"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7"/>
            <w:tcBorders>
              <w:top w:val="single" w:sz="4"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Доходы от участия в других организациях</w:t>
            </w:r>
          </w:p>
        </w:tc>
        <w:tc>
          <w:tcPr>
            <w:tcW w:w="2040"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7"/>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Проценты к получению</w:t>
            </w:r>
          </w:p>
        </w:tc>
        <w:tc>
          <w:tcPr>
            <w:tcW w:w="2040"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7"/>
            <w:tcBorders>
              <w:top w:val="single" w:sz="6"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Проценты к уплате</w:t>
            </w:r>
          </w:p>
        </w:tc>
        <w:tc>
          <w:tcPr>
            <w:tcW w:w="249" w:type="dxa"/>
            <w:tcBorders>
              <w:top w:val="single" w:sz="6" w:space="0" w:color="000000"/>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1559" w:type="dxa"/>
            <w:gridSpan w:val="5"/>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232" w:type="dxa"/>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249" w:type="dxa"/>
            <w:tcBorders>
              <w:top w:val="single" w:sz="6" w:space="0" w:color="000000"/>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1532" w:type="dxa"/>
            <w:gridSpan w:val="5"/>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255"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Прочие доходы</w:t>
            </w:r>
          </w:p>
        </w:tc>
        <w:tc>
          <w:tcPr>
            <w:tcW w:w="2040"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7"/>
            <w:tcBorders>
              <w:top w:val="single" w:sz="4"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Прочие расходы</w:t>
            </w:r>
          </w:p>
        </w:tc>
        <w:tc>
          <w:tcPr>
            <w:tcW w:w="249" w:type="dxa"/>
            <w:tcBorders>
              <w:top w:val="single" w:sz="6" w:space="0" w:color="000000"/>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1559" w:type="dxa"/>
            <w:gridSpan w:val="5"/>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232" w:type="dxa"/>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249" w:type="dxa"/>
            <w:tcBorders>
              <w:top w:val="single" w:sz="6" w:space="0" w:color="000000"/>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1532" w:type="dxa"/>
            <w:gridSpan w:val="5"/>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255"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Прибыль (убыток) до налогообложения</w:t>
            </w:r>
          </w:p>
        </w:tc>
        <w:tc>
          <w:tcPr>
            <w:tcW w:w="2040"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7"/>
            <w:tcBorders>
              <w:top w:val="single" w:sz="4"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Текущий налог на прибыль</w:t>
            </w:r>
          </w:p>
        </w:tc>
        <w:tc>
          <w:tcPr>
            <w:tcW w:w="249" w:type="dxa"/>
            <w:tcBorders>
              <w:top w:val="single" w:sz="6" w:space="0" w:color="000000"/>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1559" w:type="dxa"/>
            <w:gridSpan w:val="5"/>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232" w:type="dxa"/>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249" w:type="dxa"/>
            <w:tcBorders>
              <w:top w:val="single" w:sz="6" w:space="0" w:color="000000"/>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c>
          <w:tcPr>
            <w:tcW w:w="1532" w:type="dxa"/>
            <w:gridSpan w:val="5"/>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9"/>
              </w:rPr>
            </w:pPr>
          </w:p>
        </w:tc>
        <w:tc>
          <w:tcPr>
            <w:tcW w:w="255"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w:t>
            </w: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в т.ч. постоянные налоговые обязательства (активы)</w:t>
            </w:r>
          </w:p>
        </w:tc>
        <w:tc>
          <w:tcPr>
            <w:tcW w:w="2040"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7"/>
            <w:tcBorders>
              <w:top w:val="single" w:sz="4"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Изменение отложенных налоговых обязательств</w:t>
            </w:r>
          </w:p>
        </w:tc>
        <w:tc>
          <w:tcPr>
            <w:tcW w:w="2040"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7"/>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Изменение отложенных налоговых активов</w:t>
            </w:r>
          </w:p>
        </w:tc>
        <w:tc>
          <w:tcPr>
            <w:tcW w:w="2040" w:type="dxa"/>
            <w:gridSpan w:val="7"/>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7"/>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4"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Прочее</w:t>
            </w:r>
          </w:p>
        </w:tc>
        <w:tc>
          <w:tcPr>
            <w:tcW w:w="2040" w:type="dxa"/>
            <w:gridSpan w:val="7"/>
            <w:tcBorders>
              <w:top w:val="single" w:sz="6" w:space="0" w:color="000000"/>
              <w:left w:val="nil"/>
              <w:bottom w:val="single" w:sz="4"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7"/>
            <w:tcBorders>
              <w:top w:val="single" w:sz="6"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12"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Чистая прибыль (убыток)</w:t>
            </w:r>
          </w:p>
        </w:tc>
        <w:tc>
          <w:tcPr>
            <w:tcW w:w="2040" w:type="dxa"/>
            <w:gridSpan w:val="7"/>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7"/>
            <w:tcBorders>
              <w:top w:val="single" w:sz="12"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bl>
    <w:p w:rsidR="00F04047" w:rsidRDefault="00FA409C">
      <w:pPr>
        <w:widowControl w:val="0"/>
        <w:ind w:firstLine="709"/>
        <w:jc w:val="both"/>
        <w:rPr>
          <w:rFonts w:ascii="Arial" w:hAnsi="Arial"/>
          <w:sz w:val="18"/>
        </w:rPr>
      </w:pPr>
      <w:r>
        <w:rPr>
          <w:rFonts w:ascii="Arial" w:hAnsi="Arial"/>
          <w:sz w:val="18"/>
        </w:rPr>
        <w:t>Форма 0710002 с.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77"/>
        <w:gridCol w:w="4536"/>
        <w:gridCol w:w="475"/>
        <w:gridCol w:w="341"/>
        <w:gridCol w:w="425"/>
        <w:gridCol w:w="464"/>
        <w:gridCol w:w="335"/>
        <w:gridCol w:w="477"/>
        <w:gridCol w:w="425"/>
        <w:gridCol w:w="426"/>
        <w:gridCol w:w="425"/>
        <w:gridCol w:w="283"/>
      </w:tblGrid>
      <w:tr w:rsidR="00F04047">
        <w:trPr>
          <w:trHeight w:val="340"/>
        </w:trPr>
        <w:tc>
          <w:tcPr>
            <w:tcW w:w="1077" w:type="dxa"/>
            <w:tcBorders>
              <w:top w:val="single" w:sz="6" w:space="0" w:color="000000"/>
              <w:left w:val="single" w:sz="6" w:space="0" w:color="000000"/>
              <w:bottom w:val="nil"/>
              <w:right w:val="single" w:sz="6" w:space="0" w:color="000000"/>
            </w:tcBorders>
            <w:tcMar>
              <w:left w:w="28" w:type="dxa"/>
              <w:right w:w="28" w:type="dxa"/>
            </w:tcMar>
            <w:vAlign w:val="center"/>
          </w:tcPr>
          <w:p w:rsidR="00F04047" w:rsidRDefault="00F04047">
            <w:pPr>
              <w:widowControl w:val="0"/>
              <w:jc w:val="both"/>
              <w:rPr>
                <w:rFonts w:ascii="Arial" w:hAnsi="Arial"/>
                <w:sz w:val="22"/>
              </w:rPr>
            </w:pPr>
          </w:p>
        </w:tc>
        <w:tc>
          <w:tcPr>
            <w:tcW w:w="4536" w:type="dxa"/>
            <w:tcBorders>
              <w:top w:val="single" w:sz="6" w:space="0" w:color="000000"/>
              <w:left w:val="nil"/>
              <w:bottom w:val="nil"/>
              <w:right w:val="single" w:sz="6" w:space="0" w:color="000000"/>
            </w:tcBorders>
            <w:tcMar>
              <w:left w:w="28" w:type="dxa"/>
              <w:right w:w="28" w:type="dxa"/>
            </w:tcMar>
            <w:vAlign w:val="center"/>
          </w:tcPr>
          <w:p w:rsidR="00F04047" w:rsidRDefault="00F04047">
            <w:pPr>
              <w:widowControl w:val="0"/>
              <w:jc w:val="both"/>
              <w:rPr>
                <w:rFonts w:ascii="Arial" w:hAnsi="Arial"/>
                <w:sz w:val="22"/>
              </w:rPr>
            </w:pPr>
          </w:p>
        </w:tc>
        <w:tc>
          <w:tcPr>
            <w:tcW w:w="475" w:type="dxa"/>
            <w:tcBorders>
              <w:top w:val="single" w:sz="6" w:space="0" w:color="000000"/>
              <w:left w:val="nil"/>
              <w:bottom w:val="nil"/>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За</w:t>
            </w:r>
          </w:p>
        </w:tc>
        <w:tc>
          <w:tcPr>
            <w:tcW w:w="1230" w:type="dxa"/>
            <w:gridSpan w:val="3"/>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335" w:type="dxa"/>
            <w:tcBorders>
              <w:top w:val="single" w:sz="6"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77" w:type="dxa"/>
            <w:tcBorders>
              <w:top w:val="single" w:sz="6" w:space="0" w:color="000000"/>
              <w:left w:val="nil"/>
              <w:bottom w:val="nil"/>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За</w:t>
            </w:r>
          </w:p>
        </w:tc>
        <w:tc>
          <w:tcPr>
            <w:tcW w:w="1276" w:type="dxa"/>
            <w:gridSpan w:val="3"/>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283" w:type="dxa"/>
            <w:tcBorders>
              <w:top w:val="single" w:sz="6"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nil"/>
              <w:left w:val="single" w:sz="6" w:space="0" w:color="000000"/>
              <w:bottom w:val="nil"/>
              <w:right w:val="single" w:sz="6" w:space="0" w:color="000000"/>
            </w:tcBorders>
            <w:tcMar>
              <w:left w:w="28" w:type="dxa"/>
              <w:right w:w="28" w:type="dxa"/>
            </w:tcMar>
          </w:tcPr>
          <w:p w:rsidR="00F04047" w:rsidRDefault="00FA409C">
            <w:pPr>
              <w:widowControl w:val="0"/>
              <w:jc w:val="both"/>
              <w:rPr>
                <w:rFonts w:ascii="Arial" w:hAnsi="Arial"/>
                <w:sz w:val="22"/>
              </w:rPr>
            </w:pPr>
            <w:r>
              <w:rPr>
                <w:rFonts w:ascii="Arial Narrow" w:hAnsi="Arial Narrow"/>
                <w:sz w:val="22"/>
              </w:rPr>
              <w:t>Пояснения</w:t>
            </w:r>
            <w:r>
              <w:rPr>
                <w:rFonts w:ascii="Arial" w:hAnsi="Arial"/>
                <w:sz w:val="22"/>
                <w:vertAlign w:val="superscript"/>
              </w:rPr>
              <w:t>1</w:t>
            </w:r>
          </w:p>
        </w:tc>
        <w:tc>
          <w:tcPr>
            <w:tcW w:w="4536" w:type="dxa"/>
            <w:tcBorders>
              <w:top w:val="nil"/>
              <w:left w:val="nil"/>
              <w:bottom w:val="nil"/>
              <w:right w:val="single" w:sz="6" w:space="0" w:color="000000"/>
            </w:tcBorders>
            <w:tcMar>
              <w:left w:w="28" w:type="dxa"/>
              <w:right w:w="28" w:type="dxa"/>
            </w:tcMar>
          </w:tcPr>
          <w:p w:rsidR="00F04047" w:rsidRDefault="00FA409C">
            <w:pPr>
              <w:widowControl w:val="0"/>
              <w:jc w:val="both"/>
              <w:rPr>
                <w:rFonts w:ascii="Arial" w:hAnsi="Arial"/>
                <w:sz w:val="22"/>
              </w:rPr>
            </w:pPr>
            <w:r>
              <w:rPr>
                <w:rFonts w:ascii="Arial" w:hAnsi="Arial"/>
                <w:sz w:val="22"/>
              </w:rPr>
              <w:t xml:space="preserve">Наименование показателя </w:t>
            </w:r>
            <w:r>
              <w:rPr>
                <w:rFonts w:ascii="Arial" w:hAnsi="Arial"/>
                <w:sz w:val="22"/>
                <w:vertAlign w:val="superscript"/>
              </w:rPr>
              <w:t>2</w:t>
            </w:r>
          </w:p>
        </w:tc>
        <w:tc>
          <w:tcPr>
            <w:tcW w:w="816" w:type="dxa"/>
            <w:gridSpan w:val="2"/>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20</w:t>
            </w:r>
          </w:p>
        </w:tc>
        <w:tc>
          <w:tcPr>
            <w:tcW w:w="425" w:type="dxa"/>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799" w:type="dxa"/>
            <w:gridSpan w:val="2"/>
            <w:tcBorders>
              <w:top w:val="nil"/>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г.</w:t>
            </w:r>
            <w:r>
              <w:rPr>
                <w:rFonts w:ascii="Arial" w:hAnsi="Arial"/>
                <w:sz w:val="22"/>
                <w:vertAlign w:val="superscript"/>
              </w:rPr>
              <w:t>3</w:t>
            </w:r>
          </w:p>
        </w:tc>
        <w:tc>
          <w:tcPr>
            <w:tcW w:w="902" w:type="dxa"/>
            <w:gridSpan w:val="2"/>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20</w:t>
            </w:r>
          </w:p>
        </w:tc>
        <w:tc>
          <w:tcPr>
            <w:tcW w:w="426" w:type="dxa"/>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708" w:type="dxa"/>
            <w:gridSpan w:val="2"/>
            <w:tcBorders>
              <w:top w:val="nil"/>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г.</w:t>
            </w:r>
            <w:r>
              <w:rPr>
                <w:rFonts w:ascii="Arial" w:hAnsi="Arial"/>
                <w:sz w:val="22"/>
                <w:vertAlign w:val="superscript"/>
              </w:rPr>
              <w:t>4</w:t>
            </w:r>
          </w:p>
        </w:tc>
      </w:tr>
      <w:tr w:rsidR="00F04047">
        <w:tc>
          <w:tcPr>
            <w:tcW w:w="1077" w:type="dxa"/>
            <w:tcBorders>
              <w:top w:val="nil"/>
              <w:left w:val="single" w:sz="6" w:space="0" w:color="000000"/>
              <w:bottom w:val="single" w:sz="6" w:space="0" w:color="000000"/>
              <w:right w:val="single" w:sz="6" w:space="0" w:color="000000"/>
            </w:tcBorders>
            <w:tcMar>
              <w:left w:w="28" w:type="dxa"/>
              <w:right w:w="28" w:type="dxa"/>
            </w:tcMar>
          </w:tcPr>
          <w:p w:rsidR="00F04047" w:rsidRDefault="00F04047">
            <w:pPr>
              <w:widowControl w:val="0"/>
              <w:jc w:val="both"/>
              <w:rPr>
                <w:rFonts w:ascii="Arial Narrow" w:hAnsi="Arial Narrow"/>
                <w:sz w:val="14"/>
              </w:rPr>
            </w:pPr>
          </w:p>
        </w:tc>
        <w:tc>
          <w:tcPr>
            <w:tcW w:w="4536" w:type="dxa"/>
            <w:tcBorders>
              <w:top w:val="nil"/>
              <w:left w:val="nil"/>
              <w:bottom w:val="single" w:sz="6" w:space="0" w:color="000000"/>
              <w:right w:val="single" w:sz="6" w:space="0" w:color="000000"/>
            </w:tcBorders>
            <w:tcMar>
              <w:left w:w="28" w:type="dxa"/>
              <w:right w:w="28" w:type="dxa"/>
            </w:tcMar>
          </w:tcPr>
          <w:p w:rsidR="00F04047" w:rsidRDefault="00F04047">
            <w:pPr>
              <w:widowControl w:val="0"/>
              <w:jc w:val="both"/>
              <w:rPr>
                <w:rFonts w:ascii="Arial" w:hAnsi="Arial"/>
                <w:sz w:val="14"/>
              </w:rPr>
            </w:pPr>
          </w:p>
        </w:tc>
        <w:tc>
          <w:tcPr>
            <w:tcW w:w="816" w:type="dxa"/>
            <w:gridSpan w:val="2"/>
            <w:tcBorders>
              <w:top w:val="nil"/>
              <w:left w:val="nil"/>
              <w:bottom w:val="single" w:sz="12" w:space="0" w:color="000000"/>
              <w:right w:val="nil"/>
            </w:tcBorders>
            <w:tcMar>
              <w:left w:w="28" w:type="dxa"/>
              <w:right w:w="28" w:type="dxa"/>
            </w:tcMar>
          </w:tcPr>
          <w:p w:rsidR="00F04047" w:rsidRDefault="00F04047">
            <w:pPr>
              <w:widowControl w:val="0"/>
              <w:jc w:val="both"/>
              <w:rPr>
                <w:rFonts w:ascii="Arial" w:hAnsi="Arial"/>
                <w:sz w:val="14"/>
              </w:rPr>
            </w:pPr>
          </w:p>
        </w:tc>
        <w:tc>
          <w:tcPr>
            <w:tcW w:w="425" w:type="dxa"/>
            <w:tcBorders>
              <w:top w:val="single" w:sz="6" w:space="0" w:color="000000"/>
              <w:left w:val="nil"/>
              <w:bottom w:val="single" w:sz="12" w:space="0" w:color="000000"/>
              <w:right w:val="nil"/>
            </w:tcBorders>
            <w:tcMar>
              <w:left w:w="28" w:type="dxa"/>
              <w:right w:w="28" w:type="dxa"/>
            </w:tcMar>
          </w:tcPr>
          <w:p w:rsidR="00F04047" w:rsidRDefault="00F04047">
            <w:pPr>
              <w:widowControl w:val="0"/>
              <w:jc w:val="both"/>
              <w:rPr>
                <w:rFonts w:ascii="Arial" w:hAnsi="Arial"/>
                <w:sz w:val="14"/>
              </w:rPr>
            </w:pPr>
          </w:p>
        </w:tc>
        <w:tc>
          <w:tcPr>
            <w:tcW w:w="799" w:type="dxa"/>
            <w:gridSpan w:val="2"/>
            <w:tcBorders>
              <w:top w:val="nil"/>
              <w:left w:val="nil"/>
              <w:bottom w:val="single" w:sz="12" w:space="0" w:color="000000"/>
              <w:right w:val="single" w:sz="6" w:space="0" w:color="000000"/>
            </w:tcBorders>
            <w:tcMar>
              <w:left w:w="28" w:type="dxa"/>
              <w:right w:w="28" w:type="dxa"/>
            </w:tcMar>
          </w:tcPr>
          <w:p w:rsidR="00F04047" w:rsidRDefault="00F04047">
            <w:pPr>
              <w:widowControl w:val="0"/>
              <w:jc w:val="both"/>
              <w:rPr>
                <w:rFonts w:ascii="Arial" w:hAnsi="Arial"/>
                <w:sz w:val="14"/>
              </w:rPr>
            </w:pPr>
          </w:p>
        </w:tc>
        <w:tc>
          <w:tcPr>
            <w:tcW w:w="902" w:type="dxa"/>
            <w:gridSpan w:val="2"/>
            <w:tcBorders>
              <w:top w:val="nil"/>
              <w:left w:val="nil"/>
              <w:bottom w:val="single" w:sz="12" w:space="0" w:color="000000"/>
              <w:right w:val="nil"/>
            </w:tcBorders>
            <w:tcMar>
              <w:left w:w="28" w:type="dxa"/>
              <w:right w:w="28" w:type="dxa"/>
            </w:tcMar>
          </w:tcPr>
          <w:p w:rsidR="00F04047" w:rsidRDefault="00F04047">
            <w:pPr>
              <w:widowControl w:val="0"/>
              <w:jc w:val="both"/>
              <w:rPr>
                <w:rFonts w:ascii="Arial" w:hAnsi="Arial"/>
                <w:sz w:val="14"/>
              </w:rPr>
            </w:pPr>
          </w:p>
        </w:tc>
        <w:tc>
          <w:tcPr>
            <w:tcW w:w="426" w:type="dxa"/>
            <w:tcBorders>
              <w:top w:val="single" w:sz="6" w:space="0" w:color="000000"/>
              <w:left w:val="nil"/>
              <w:bottom w:val="single" w:sz="12" w:space="0" w:color="000000"/>
              <w:right w:val="nil"/>
            </w:tcBorders>
            <w:tcMar>
              <w:left w:w="28" w:type="dxa"/>
              <w:right w:w="28" w:type="dxa"/>
            </w:tcMar>
          </w:tcPr>
          <w:p w:rsidR="00F04047" w:rsidRDefault="00F04047">
            <w:pPr>
              <w:widowControl w:val="0"/>
              <w:jc w:val="both"/>
              <w:rPr>
                <w:rFonts w:ascii="Arial" w:hAnsi="Arial"/>
                <w:sz w:val="14"/>
              </w:rPr>
            </w:pPr>
          </w:p>
        </w:tc>
        <w:tc>
          <w:tcPr>
            <w:tcW w:w="708" w:type="dxa"/>
            <w:gridSpan w:val="2"/>
            <w:tcBorders>
              <w:top w:val="nil"/>
              <w:left w:val="nil"/>
              <w:bottom w:val="single" w:sz="12" w:space="0" w:color="000000"/>
              <w:right w:val="single" w:sz="6" w:space="0" w:color="000000"/>
            </w:tcBorders>
            <w:tcMar>
              <w:left w:w="28" w:type="dxa"/>
              <w:right w:w="28" w:type="dxa"/>
            </w:tcMar>
          </w:tcPr>
          <w:p w:rsidR="00F04047" w:rsidRDefault="00F04047">
            <w:pPr>
              <w:widowControl w:val="0"/>
              <w:jc w:val="both"/>
              <w:rPr>
                <w:rFonts w:ascii="Arial" w:hAnsi="Arial"/>
                <w:sz w:val="14"/>
              </w:rPr>
            </w:pPr>
          </w:p>
        </w:tc>
      </w:tr>
      <w:tr w:rsidR="00F04047">
        <w:trPr>
          <w:trHeight w:val="284"/>
        </w:trPr>
        <w:tc>
          <w:tcPr>
            <w:tcW w:w="1077" w:type="dxa"/>
            <w:tcBorders>
              <w:top w:val="nil"/>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nil"/>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Результат от переоценки внеоборотных активов, не включаемый в чистую прибыль (убыток) периода</w:t>
            </w:r>
          </w:p>
        </w:tc>
        <w:tc>
          <w:tcPr>
            <w:tcW w:w="2040" w:type="dxa"/>
            <w:gridSpan w:val="5"/>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5"/>
            <w:tcBorders>
              <w:top w:val="nil"/>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Результат от прочих операций, не включаемый в чистую прибыль (убыток) периода</w:t>
            </w:r>
          </w:p>
        </w:tc>
        <w:tc>
          <w:tcPr>
            <w:tcW w:w="2040"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 xml:space="preserve">Совокупный финансовый результат периода </w:t>
            </w:r>
            <w:r>
              <w:rPr>
                <w:rFonts w:ascii="Arial" w:hAnsi="Arial"/>
                <w:sz w:val="19"/>
                <w:vertAlign w:val="superscript"/>
              </w:rPr>
              <w:t>6</w:t>
            </w:r>
          </w:p>
        </w:tc>
        <w:tc>
          <w:tcPr>
            <w:tcW w:w="2040"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Справочно</w:t>
            </w:r>
          </w:p>
          <w:p w:rsidR="00F04047" w:rsidRDefault="00FA409C">
            <w:pPr>
              <w:widowControl w:val="0"/>
              <w:jc w:val="both"/>
              <w:rPr>
                <w:rFonts w:ascii="Arial" w:hAnsi="Arial"/>
                <w:sz w:val="19"/>
              </w:rPr>
            </w:pPr>
            <w:r>
              <w:rPr>
                <w:rFonts w:ascii="Arial" w:hAnsi="Arial"/>
                <w:sz w:val="19"/>
              </w:rPr>
              <w:t>Базовая прибыль (убыток) на акцию</w:t>
            </w:r>
          </w:p>
        </w:tc>
        <w:tc>
          <w:tcPr>
            <w:tcW w:w="2040"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453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9"/>
              </w:rPr>
            </w:pPr>
            <w:r>
              <w:rPr>
                <w:rFonts w:ascii="Arial" w:hAnsi="Arial"/>
                <w:sz w:val="19"/>
              </w:rPr>
              <w:t>Разводненная прибыль (убыток) на акцию</w:t>
            </w:r>
          </w:p>
        </w:tc>
        <w:tc>
          <w:tcPr>
            <w:tcW w:w="2040" w:type="dxa"/>
            <w:gridSpan w:val="5"/>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9"/>
              </w:rPr>
            </w:pPr>
          </w:p>
        </w:tc>
        <w:tc>
          <w:tcPr>
            <w:tcW w:w="2036" w:type="dxa"/>
            <w:gridSpan w:val="5"/>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9"/>
              </w:rPr>
            </w:pPr>
          </w:p>
        </w:tc>
      </w:tr>
    </w:tbl>
    <w:p w:rsidR="00F04047" w:rsidRDefault="00F04047">
      <w:pPr>
        <w:widowControl w:val="0"/>
        <w:ind w:firstLine="709"/>
        <w:jc w:val="both"/>
        <w:rPr>
          <w:rFonts w:ascii="Arial" w:hAnsi="Arial"/>
          <w:sz w:val="18"/>
        </w:rPr>
      </w:pPr>
    </w:p>
    <w:tbl>
      <w:tblPr>
        <w:tblW w:w="0" w:type="auto"/>
        <w:tblLayout w:type="fixed"/>
        <w:tblCellMar>
          <w:left w:w="28" w:type="dxa"/>
          <w:right w:w="28" w:type="dxa"/>
        </w:tblCellMar>
        <w:tblLook w:val="04A0" w:firstRow="1" w:lastRow="0" w:firstColumn="1" w:lastColumn="0" w:noHBand="0" w:noVBand="1"/>
      </w:tblPr>
      <w:tblGrid>
        <w:gridCol w:w="1332"/>
        <w:gridCol w:w="1247"/>
        <w:gridCol w:w="198"/>
        <w:gridCol w:w="2780"/>
      </w:tblGrid>
      <w:tr w:rsidR="00F04047">
        <w:tc>
          <w:tcPr>
            <w:tcW w:w="1332" w:type="dxa"/>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Руководитель</w:t>
            </w:r>
          </w:p>
        </w:tc>
        <w:tc>
          <w:tcPr>
            <w:tcW w:w="1247"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c>
          <w:tcPr>
            <w:tcW w:w="198" w:type="dxa"/>
            <w:tcBorders>
              <w:top w:val="nil"/>
              <w:left w:val="nil"/>
              <w:bottom w:val="nil"/>
              <w:right w:val="nil"/>
            </w:tcBorders>
            <w:tcMar>
              <w:left w:w="28" w:type="dxa"/>
              <w:right w:w="28" w:type="dxa"/>
            </w:tcMar>
            <w:vAlign w:val="bottom"/>
          </w:tcPr>
          <w:p w:rsidR="00F04047" w:rsidRDefault="00F04047">
            <w:pPr>
              <w:widowControl w:val="0"/>
              <w:jc w:val="both"/>
              <w:rPr>
                <w:rFonts w:ascii="Arial" w:hAnsi="Arial"/>
                <w:sz w:val="18"/>
              </w:rPr>
            </w:pPr>
          </w:p>
        </w:tc>
        <w:tc>
          <w:tcPr>
            <w:tcW w:w="2780"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r>
      <w:tr w:rsidR="00F04047">
        <w:tc>
          <w:tcPr>
            <w:tcW w:w="1332" w:type="dxa"/>
            <w:tcBorders>
              <w:top w:val="nil"/>
              <w:left w:val="nil"/>
              <w:bottom w:val="nil"/>
              <w:right w:val="nil"/>
            </w:tcBorders>
            <w:tcMar>
              <w:left w:w="28" w:type="dxa"/>
              <w:right w:w="28" w:type="dxa"/>
            </w:tcMar>
          </w:tcPr>
          <w:p w:rsidR="00F04047" w:rsidRDefault="00F04047">
            <w:pPr>
              <w:widowControl w:val="0"/>
              <w:jc w:val="both"/>
              <w:rPr>
                <w:rFonts w:ascii="Arial" w:hAnsi="Arial"/>
                <w:sz w:val="14"/>
              </w:rPr>
            </w:pPr>
          </w:p>
        </w:tc>
        <w:tc>
          <w:tcPr>
            <w:tcW w:w="1247" w:type="dxa"/>
            <w:tcBorders>
              <w:top w:val="single" w:sz="6" w:space="0" w:color="000000"/>
              <w:left w:val="nil"/>
              <w:bottom w:val="nil"/>
              <w:right w:val="nil"/>
            </w:tcBorders>
            <w:tcMar>
              <w:left w:w="28" w:type="dxa"/>
              <w:right w:w="28" w:type="dxa"/>
            </w:tcMar>
          </w:tcPr>
          <w:p w:rsidR="00F04047" w:rsidRDefault="00FA409C">
            <w:pPr>
              <w:widowControl w:val="0"/>
              <w:jc w:val="both"/>
              <w:rPr>
                <w:rFonts w:ascii="Arial" w:hAnsi="Arial"/>
                <w:sz w:val="14"/>
              </w:rPr>
            </w:pPr>
            <w:r>
              <w:rPr>
                <w:rFonts w:ascii="Arial" w:hAnsi="Arial"/>
                <w:sz w:val="14"/>
              </w:rPr>
              <w:t>(подпись)</w:t>
            </w:r>
          </w:p>
        </w:tc>
        <w:tc>
          <w:tcPr>
            <w:tcW w:w="198" w:type="dxa"/>
            <w:tcBorders>
              <w:top w:val="nil"/>
              <w:left w:val="nil"/>
              <w:bottom w:val="nil"/>
              <w:right w:val="nil"/>
            </w:tcBorders>
            <w:tcMar>
              <w:left w:w="28" w:type="dxa"/>
              <w:right w:w="28" w:type="dxa"/>
            </w:tcMar>
          </w:tcPr>
          <w:p w:rsidR="00F04047" w:rsidRDefault="00F04047">
            <w:pPr>
              <w:widowControl w:val="0"/>
              <w:jc w:val="both"/>
              <w:rPr>
                <w:rFonts w:ascii="Arial" w:hAnsi="Arial"/>
                <w:sz w:val="14"/>
              </w:rPr>
            </w:pPr>
          </w:p>
        </w:tc>
        <w:tc>
          <w:tcPr>
            <w:tcW w:w="2780" w:type="dxa"/>
            <w:tcBorders>
              <w:top w:val="single" w:sz="6" w:space="0" w:color="000000"/>
              <w:left w:val="nil"/>
              <w:bottom w:val="nil"/>
              <w:right w:val="nil"/>
            </w:tcBorders>
            <w:tcMar>
              <w:left w:w="28" w:type="dxa"/>
              <w:right w:w="28" w:type="dxa"/>
            </w:tcMar>
          </w:tcPr>
          <w:p w:rsidR="00F04047" w:rsidRDefault="00FA409C">
            <w:pPr>
              <w:widowControl w:val="0"/>
              <w:jc w:val="both"/>
              <w:rPr>
                <w:rFonts w:ascii="Arial" w:hAnsi="Arial"/>
                <w:sz w:val="14"/>
              </w:rPr>
            </w:pPr>
            <w:r>
              <w:rPr>
                <w:rFonts w:ascii="Arial" w:hAnsi="Arial"/>
                <w:sz w:val="14"/>
              </w:rPr>
              <w:t>(расшифровка подписи)</w:t>
            </w:r>
          </w:p>
        </w:tc>
      </w:tr>
    </w:tbl>
    <w:p w:rsidR="00F04047" w:rsidRDefault="00F04047">
      <w:pPr>
        <w:widowControl w:val="0"/>
        <w:jc w:val="both"/>
        <w:rPr>
          <w:rFonts w:ascii="Arial" w:hAnsi="Arial"/>
          <w:sz w:val="18"/>
        </w:rPr>
      </w:pPr>
    </w:p>
    <w:tbl>
      <w:tblPr>
        <w:tblW w:w="0" w:type="auto"/>
        <w:tblLayout w:type="fixed"/>
        <w:tblCellMar>
          <w:left w:w="28" w:type="dxa"/>
          <w:right w:w="28" w:type="dxa"/>
        </w:tblCellMar>
        <w:tblLook w:val="04A0" w:firstRow="1" w:lastRow="0" w:firstColumn="1" w:lastColumn="0" w:noHBand="0" w:noVBand="1"/>
      </w:tblPr>
      <w:tblGrid>
        <w:gridCol w:w="170"/>
        <w:gridCol w:w="397"/>
        <w:gridCol w:w="255"/>
        <w:gridCol w:w="1418"/>
        <w:gridCol w:w="340"/>
        <w:gridCol w:w="340"/>
        <w:gridCol w:w="340"/>
      </w:tblGrid>
      <w:tr w:rsidR="00F04047">
        <w:tc>
          <w:tcPr>
            <w:tcW w:w="170" w:type="dxa"/>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w:hAnsi="Arial"/>
                <w:sz w:val="18"/>
              </w:rPr>
            </w:pPr>
            <w:r>
              <w:rPr>
                <w:rFonts w:ascii="Arial" w:hAnsi="Arial"/>
                <w:sz w:val="18"/>
              </w:rPr>
              <w:t>“</w:t>
            </w:r>
          </w:p>
        </w:tc>
        <w:tc>
          <w:tcPr>
            <w:tcW w:w="397" w:type="dxa"/>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w:hAnsi="Arial"/>
                <w:sz w:val="18"/>
              </w:rPr>
            </w:pPr>
          </w:p>
        </w:tc>
        <w:tc>
          <w:tcPr>
            <w:tcW w:w="255" w:type="dxa"/>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w:hAnsi="Arial"/>
                <w:sz w:val="18"/>
              </w:rPr>
            </w:pPr>
            <w:r>
              <w:rPr>
                <w:rFonts w:ascii="Arial" w:hAnsi="Arial"/>
                <w:sz w:val="18"/>
              </w:rPr>
              <w:t>”</w:t>
            </w:r>
          </w:p>
        </w:tc>
        <w:tc>
          <w:tcPr>
            <w:tcW w:w="1418" w:type="dxa"/>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w:hAnsi="Arial"/>
                <w:sz w:val="18"/>
              </w:rPr>
            </w:pPr>
          </w:p>
        </w:tc>
        <w:tc>
          <w:tcPr>
            <w:tcW w:w="340" w:type="dxa"/>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w:hAnsi="Arial"/>
                <w:sz w:val="18"/>
              </w:rPr>
            </w:pPr>
            <w:r>
              <w:rPr>
                <w:rFonts w:ascii="Arial" w:hAnsi="Arial"/>
                <w:sz w:val="18"/>
              </w:rPr>
              <w:t>20</w:t>
            </w:r>
          </w:p>
        </w:tc>
        <w:tc>
          <w:tcPr>
            <w:tcW w:w="340" w:type="dxa"/>
            <w:tcBorders>
              <w:top w:val="nil"/>
              <w:left w:val="nil"/>
              <w:bottom w:val="single" w:sz="6" w:space="0" w:color="000000"/>
              <w:right w:val="nil"/>
            </w:tcBorders>
            <w:tcMar>
              <w:left w:w="28" w:type="dxa"/>
              <w:right w:w="28" w:type="dxa"/>
            </w:tcMar>
            <w:vAlign w:val="bottom"/>
          </w:tcPr>
          <w:p w:rsidR="00F04047" w:rsidRDefault="00F04047">
            <w:pPr>
              <w:widowControl w:val="0"/>
              <w:ind w:firstLine="709"/>
              <w:jc w:val="both"/>
              <w:rPr>
                <w:rFonts w:ascii="Arial" w:hAnsi="Arial"/>
                <w:sz w:val="18"/>
              </w:rPr>
            </w:pPr>
          </w:p>
        </w:tc>
        <w:tc>
          <w:tcPr>
            <w:tcW w:w="340" w:type="dxa"/>
            <w:tcBorders>
              <w:top w:val="nil"/>
              <w:left w:val="nil"/>
              <w:bottom w:val="nil"/>
              <w:right w:val="nil"/>
            </w:tcBorders>
            <w:tcMar>
              <w:left w:w="28" w:type="dxa"/>
              <w:right w:w="28" w:type="dxa"/>
            </w:tcMar>
            <w:vAlign w:val="bottom"/>
          </w:tcPr>
          <w:p w:rsidR="00F04047" w:rsidRDefault="00FA409C">
            <w:pPr>
              <w:widowControl w:val="0"/>
              <w:ind w:firstLine="709"/>
              <w:jc w:val="both"/>
              <w:rPr>
                <w:rFonts w:ascii="Arial" w:hAnsi="Arial"/>
                <w:sz w:val="18"/>
              </w:rPr>
            </w:pPr>
            <w:r>
              <w:rPr>
                <w:rFonts w:ascii="Arial" w:hAnsi="Arial"/>
                <w:sz w:val="18"/>
              </w:rPr>
              <w:t>г.</w:t>
            </w:r>
          </w:p>
        </w:tc>
      </w:tr>
    </w:tbl>
    <w:p w:rsidR="00F04047" w:rsidRDefault="00FA409C">
      <w:pPr>
        <w:widowControl w:val="0"/>
        <w:ind w:firstLine="709"/>
        <w:jc w:val="both"/>
        <w:rPr>
          <w:rFonts w:ascii="Arial" w:hAnsi="Arial"/>
          <w:sz w:val="14"/>
        </w:rPr>
      </w:pPr>
      <w:r>
        <w:rPr>
          <w:rFonts w:ascii="Arial" w:hAnsi="Arial"/>
          <w:sz w:val="14"/>
        </w:rPr>
        <w:t>Примечания</w:t>
      </w:r>
    </w:p>
    <w:p w:rsidR="00F04047" w:rsidRDefault="00FA409C">
      <w:pPr>
        <w:widowControl w:val="0"/>
        <w:ind w:firstLine="709"/>
        <w:jc w:val="both"/>
        <w:rPr>
          <w:rFonts w:ascii="Arial" w:hAnsi="Arial"/>
          <w:sz w:val="14"/>
        </w:rPr>
      </w:pPr>
      <w:r>
        <w:rPr>
          <w:rFonts w:ascii="Arial" w:hAnsi="Arial"/>
          <w:sz w:val="14"/>
        </w:rPr>
        <w:t>1. Указывается номер соответствующего пояснения к бухгалтерскому балансу и отчету о финансовых результатах.</w:t>
      </w:r>
    </w:p>
    <w:p w:rsidR="00F04047" w:rsidRDefault="00FA409C">
      <w:pPr>
        <w:widowControl w:val="0"/>
        <w:ind w:firstLine="709"/>
        <w:jc w:val="both"/>
        <w:rPr>
          <w:rFonts w:ascii="Arial" w:hAnsi="Arial"/>
          <w:sz w:val="14"/>
        </w:rPr>
      </w:pPr>
      <w:r>
        <w:rPr>
          <w:rFonts w:ascii="Arial" w:hAnsi="Arial"/>
          <w:sz w:val="14"/>
        </w:rPr>
        <w:t>2. В соответствии с Положением по бухгалтерскому учету "Бухгалтерская отчетность организации" ПБУ 4/99, утвержденным Приказом Министерства финансов Российской Федерации от 6 июля 1999 г. № 43н (по заключению Министерства юстиции Российской Федерации № 6417-ПК от 6 августа 1999 г. указанный Приказ в государственной регистрации не нуждается), показатели об отдельных доходах и расходах могут приводиться в отчете о финансовых результатах общей суммой с раскрытием в пояснениях к отчету о финансовых результатах,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w:t>
      </w:r>
    </w:p>
    <w:p w:rsidR="00F04047" w:rsidRDefault="00FA409C">
      <w:pPr>
        <w:widowControl w:val="0"/>
        <w:ind w:firstLine="709"/>
        <w:jc w:val="both"/>
        <w:rPr>
          <w:rFonts w:ascii="Arial" w:hAnsi="Arial"/>
          <w:sz w:val="14"/>
        </w:rPr>
      </w:pPr>
      <w:r>
        <w:rPr>
          <w:rFonts w:ascii="Arial" w:hAnsi="Arial"/>
          <w:sz w:val="14"/>
        </w:rPr>
        <w:t>3. Указывается отчетный период.</w:t>
      </w:r>
    </w:p>
    <w:p w:rsidR="00F04047" w:rsidRDefault="00FA409C">
      <w:pPr>
        <w:widowControl w:val="0"/>
        <w:ind w:firstLine="709"/>
        <w:jc w:val="both"/>
        <w:rPr>
          <w:rFonts w:ascii="Arial" w:hAnsi="Arial"/>
          <w:sz w:val="14"/>
        </w:rPr>
      </w:pPr>
      <w:r>
        <w:rPr>
          <w:rFonts w:ascii="Arial" w:hAnsi="Arial"/>
          <w:sz w:val="14"/>
        </w:rPr>
        <w:t>4. Указывается период предыдущего года, аналогичный отчетному периоду.</w:t>
      </w:r>
    </w:p>
    <w:p w:rsidR="00F04047" w:rsidRDefault="00FA409C">
      <w:pPr>
        <w:widowControl w:val="0"/>
        <w:ind w:firstLine="709"/>
        <w:jc w:val="both"/>
        <w:rPr>
          <w:rFonts w:ascii="Arial" w:hAnsi="Arial"/>
          <w:sz w:val="14"/>
        </w:rPr>
      </w:pPr>
      <w:r>
        <w:rPr>
          <w:rFonts w:ascii="Arial" w:hAnsi="Arial"/>
          <w:sz w:val="14"/>
        </w:rPr>
        <w:t>5. Выручка отражается за минусом налога на добавленную стоимость, акцизов.</w:t>
      </w:r>
    </w:p>
    <w:p w:rsidR="00F04047" w:rsidRDefault="00FA409C">
      <w:pPr>
        <w:widowControl w:val="0"/>
        <w:ind w:firstLine="709"/>
        <w:jc w:val="both"/>
        <w:rPr>
          <w:rFonts w:ascii="Arial" w:hAnsi="Arial"/>
          <w:sz w:val="14"/>
        </w:rPr>
      </w:pPr>
      <w:r>
        <w:rPr>
          <w:rFonts w:ascii="Arial" w:hAnsi="Arial"/>
          <w:sz w:val="14"/>
        </w:rPr>
        <w:t>6. Совокупный финансовый результат периода определяется как сумма строк "Чистая прибыль (убыток)", "Результат от переоценки внеоборотных активов, не включаемый в чистую прибыль (убыток) периода" и "Результат от прочих операций, не включаемый в чистую прибыль (убыток) отчетного периода".</w:t>
      </w:r>
    </w:p>
    <w:p w:rsidR="00F04047" w:rsidRDefault="00F04047">
      <w:pPr>
        <w:widowControl w:val="0"/>
        <w:ind w:firstLine="709"/>
        <w:jc w:val="both"/>
        <w:rPr>
          <w:b/>
          <w:sz w:val="28"/>
        </w:rPr>
      </w:pPr>
    </w:p>
    <w:p w:rsidR="00F04047" w:rsidRDefault="00FA409C">
      <w:pPr>
        <w:widowControl w:val="0"/>
        <w:ind w:firstLine="709"/>
        <w:jc w:val="right"/>
        <w:rPr>
          <w:b/>
          <w:sz w:val="28"/>
        </w:rPr>
      </w:pPr>
      <w:r>
        <w:rPr>
          <w:b/>
          <w:sz w:val="28"/>
        </w:rPr>
        <w:t>Приложение 12</w:t>
      </w:r>
    </w:p>
    <w:p w:rsidR="00F04047" w:rsidRDefault="00FA409C">
      <w:pPr>
        <w:widowControl w:val="0"/>
        <w:jc w:val="both"/>
        <w:rPr>
          <w:sz w:val="18"/>
        </w:rPr>
      </w:pPr>
      <w:r>
        <w:rPr>
          <w:sz w:val="18"/>
        </w:rPr>
        <w:t>Приложение № 1</w:t>
      </w:r>
      <w:r>
        <w:rPr>
          <w:sz w:val="18"/>
        </w:rPr>
        <w:br/>
        <w:t>к Приказу Министерства финансов</w:t>
      </w:r>
      <w:r>
        <w:rPr>
          <w:sz w:val="18"/>
        </w:rPr>
        <w:br/>
        <w:t>Российской Федерации</w:t>
      </w:r>
      <w:r>
        <w:rPr>
          <w:sz w:val="18"/>
        </w:rPr>
        <w:br/>
        <w:t>от 02.07.2010 № 66н</w:t>
      </w:r>
    </w:p>
    <w:p w:rsidR="00F04047" w:rsidRDefault="00FA409C">
      <w:pPr>
        <w:widowControl w:val="0"/>
        <w:jc w:val="both"/>
        <w:rPr>
          <w:sz w:val="16"/>
        </w:rPr>
      </w:pPr>
      <w:r>
        <w:rPr>
          <w:sz w:val="16"/>
        </w:rPr>
        <w:t>(в ред. Приказов Минфина России</w:t>
      </w:r>
      <w:r>
        <w:rPr>
          <w:sz w:val="16"/>
        </w:rPr>
        <w:br/>
        <w:t>от 05.10.2011 № 124н,</w:t>
      </w:r>
      <w:r>
        <w:rPr>
          <w:sz w:val="16"/>
        </w:rPr>
        <w:br/>
        <w:t>от 06.04.2015 № 57н)</w:t>
      </w:r>
    </w:p>
    <w:p w:rsidR="00F04047" w:rsidRDefault="00FA409C">
      <w:pPr>
        <w:widowControl w:val="0"/>
        <w:jc w:val="both"/>
        <w:rPr>
          <w:sz w:val="22"/>
        </w:rPr>
      </w:pPr>
      <w:r>
        <w:rPr>
          <w:sz w:val="22"/>
        </w:rPr>
        <w:t>Формы</w:t>
      </w:r>
      <w:r>
        <w:rPr>
          <w:sz w:val="22"/>
        </w:rPr>
        <w:br/>
        <w:t>бухгалтерского баланса и отчета о финансовых результатах</w:t>
      </w:r>
    </w:p>
    <w:p w:rsidR="00F04047" w:rsidRDefault="00FA409C">
      <w:pPr>
        <w:widowControl w:val="0"/>
        <w:jc w:val="both"/>
        <w:rPr>
          <w:rFonts w:ascii="Arial" w:hAnsi="Arial"/>
          <w:b/>
          <w:sz w:val="22"/>
        </w:rPr>
      </w:pPr>
      <w:r>
        <w:rPr>
          <w:rFonts w:ascii="Arial" w:hAnsi="Arial"/>
          <w:b/>
          <w:sz w:val="22"/>
        </w:rPr>
        <w:t>Бухгалтерский баланс</w:t>
      </w:r>
    </w:p>
    <w:tbl>
      <w:tblPr>
        <w:tblW w:w="0" w:type="auto"/>
        <w:tblLayout w:type="fixed"/>
        <w:tblCellMar>
          <w:left w:w="28" w:type="dxa"/>
          <w:right w:w="28" w:type="dxa"/>
        </w:tblCellMar>
        <w:tblLook w:val="04A0" w:firstRow="1" w:lastRow="0" w:firstColumn="1" w:lastColumn="0" w:noHBand="0" w:noVBand="1"/>
      </w:tblPr>
      <w:tblGrid>
        <w:gridCol w:w="1258"/>
        <w:gridCol w:w="613"/>
        <w:gridCol w:w="737"/>
        <w:gridCol w:w="1588"/>
        <w:gridCol w:w="397"/>
        <w:gridCol w:w="397"/>
        <w:gridCol w:w="28"/>
        <w:gridCol w:w="822"/>
        <w:gridCol w:w="567"/>
        <w:gridCol w:w="284"/>
        <w:gridCol w:w="709"/>
        <w:gridCol w:w="227"/>
        <w:gridCol w:w="680"/>
        <w:gridCol w:w="340"/>
        <w:gridCol w:w="340"/>
        <w:gridCol w:w="681"/>
      </w:tblGrid>
      <w:tr w:rsidR="00F04047">
        <w:trPr>
          <w:trHeight w:val="284"/>
        </w:trPr>
        <w:tc>
          <w:tcPr>
            <w:tcW w:w="2608" w:type="dxa"/>
            <w:gridSpan w:val="3"/>
            <w:tcBorders>
              <w:top w:val="nil"/>
              <w:left w:val="nil"/>
              <w:bottom w:val="nil"/>
              <w:right w:val="nil"/>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на</w:t>
            </w:r>
          </w:p>
        </w:tc>
        <w:tc>
          <w:tcPr>
            <w:tcW w:w="1588"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b/>
                <w:sz w:val="22"/>
              </w:rPr>
            </w:pPr>
          </w:p>
        </w:tc>
        <w:tc>
          <w:tcPr>
            <w:tcW w:w="397" w:type="dxa"/>
            <w:tcBorders>
              <w:top w:val="nil"/>
              <w:left w:val="nil"/>
              <w:bottom w:val="nil"/>
              <w:right w:val="nil"/>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20</w:t>
            </w:r>
          </w:p>
        </w:tc>
        <w:tc>
          <w:tcPr>
            <w:tcW w:w="397"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b/>
                <w:sz w:val="22"/>
              </w:rPr>
            </w:pPr>
          </w:p>
        </w:tc>
        <w:tc>
          <w:tcPr>
            <w:tcW w:w="2637" w:type="dxa"/>
            <w:gridSpan w:val="6"/>
            <w:tcBorders>
              <w:top w:val="nil"/>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г.</w:t>
            </w:r>
          </w:p>
        </w:tc>
        <w:tc>
          <w:tcPr>
            <w:tcW w:w="2041" w:type="dxa"/>
            <w:gridSpan w:val="4"/>
            <w:tcBorders>
              <w:top w:val="single" w:sz="6" w:space="0" w:color="000000"/>
              <w:left w:val="nil"/>
              <w:bottom w:val="nil"/>
              <w:right w:val="single" w:sz="6" w:space="0" w:color="000000"/>
            </w:tcBorders>
            <w:tcMar>
              <w:left w:w="28" w:type="dxa"/>
              <w:right w:w="28" w:type="dxa"/>
            </w:tcMar>
            <w:vAlign w:val="center"/>
          </w:tcPr>
          <w:p w:rsidR="00F04047" w:rsidRDefault="00FA409C">
            <w:pPr>
              <w:widowControl w:val="0"/>
              <w:jc w:val="both"/>
              <w:rPr>
                <w:rFonts w:ascii="Arial" w:hAnsi="Arial"/>
                <w:sz w:val="18"/>
              </w:rPr>
            </w:pPr>
            <w:r>
              <w:rPr>
                <w:rFonts w:ascii="Arial" w:hAnsi="Arial"/>
                <w:sz w:val="18"/>
              </w:rPr>
              <w:t>Коды</w:t>
            </w:r>
          </w:p>
        </w:tc>
      </w:tr>
      <w:tr w:rsidR="00F04047">
        <w:trPr>
          <w:trHeight w:val="284"/>
        </w:trPr>
        <w:tc>
          <w:tcPr>
            <w:tcW w:w="7627" w:type="dxa"/>
            <w:gridSpan w:val="12"/>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Форма по ОКУД</w:t>
            </w:r>
          </w:p>
        </w:tc>
        <w:tc>
          <w:tcPr>
            <w:tcW w:w="2041" w:type="dxa"/>
            <w:gridSpan w:val="4"/>
            <w:tcBorders>
              <w:top w:val="single" w:sz="12"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0710001</w:t>
            </w:r>
          </w:p>
        </w:tc>
      </w:tr>
      <w:tr w:rsidR="00F04047">
        <w:trPr>
          <w:trHeight w:val="284"/>
        </w:trPr>
        <w:tc>
          <w:tcPr>
            <w:tcW w:w="7627" w:type="dxa"/>
            <w:gridSpan w:val="12"/>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Дата (число, месяц, год)</w:t>
            </w:r>
          </w:p>
        </w:tc>
        <w:tc>
          <w:tcPr>
            <w:tcW w:w="680" w:type="dxa"/>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8"/>
              </w:rPr>
            </w:pPr>
          </w:p>
        </w:tc>
        <w:tc>
          <w:tcPr>
            <w:tcW w:w="680" w:type="dxa"/>
            <w:gridSpan w:val="2"/>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8"/>
              </w:rPr>
            </w:pPr>
          </w:p>
        </w:tc>
        <w:tc>
          <w:tcPr>
            <w:tcW w:w="681"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8"/>
              </w:rPr>
            </w:pPr>
          </w:p>
        </w:tc>
      </w:tr>
      <w:tr w:rsidR="00F04047">
        <w:trPr>
          <w:trHeight w:val="284"/>
        </w:trPr>
        <w:tc>
          <w:tcPr>
            <w:tcW w:w="1258" w:type="dxa"/>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Организация</w:t>
            </w:r>
          </w:p>
        </w:tc>
        <w:tc>
          <w:tcPr>
            <w:tcW w:w="5149" w:type="dxa"/>
            <w:gridSpan w:val="8"/>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c>
          <w:tcPr>
            <w:tcW w:w="1220" w:type="dxa"/>
            <w:gridSpan w:val="3"/>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по ОКПО</w:t>
            </w:r>
          </w:p>
        </w:tc>
        <w:tc>
          <w:tcPr>
            <w:tcW w:w="2041" w:type="dxa"/>
            <w:gridSpan w:val="4"/>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8"/>
              </w:rPr>
            </w:pPr>
          </w:p>
        </w:tc>
      </w:tr>
      <w:tr w:rsidR="00F04047">
        <w:trPr>
          <w:trHeight w:val="284"/>
        </w:trPr>
        <w:tc>
          <w:tcPr>
            <w:tcW w:w="6407" w:type="dxa"/>
            <w:gridSpan w:val="9"/>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Идентификационный номер налогоплательщика</w:t>
            </w:r>
          </w:p>
        </w:tc>
        <w:tc>
          <w:tcPr>
            <w:tcW w:w="1220" w:type="dxa"/>
            <w:gridSpan w:val="3"/>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ИНН</w:t>
            </w:r>
          </w:p>
        </w:tc>
        <w:tc>
          <w:tcPr>
            <w:tcW w:w="2041" w:type="dxa"/>
            <w:gridSpan w:val="4"/>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8"/>
              </w:rPr>
            </w:pPr>
          </w:p>
        </w:tc>
      </w:tr>
      <w:tr w:rsidR="00F04047">
        <w:trPr>
          <w:trHeight w:val="227"/>
        </w:trPr>
        <w:tc>
          <w:tcPr>
            <w:tcW w:w="1871" w:type="dxa"/>
            <w:gridSpan w:val="2"/>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Вид экономической</w:t>
            </w:r>
            <w:r>
              <w:rPr>
                <w:rFonts w:ascii="Arial" w:hAnsi="Arial"/>
                <w:sz w:val="18"/>
              </w:rPr>
              <w:br/>
              <w:t>деятельности</w:t>
            </w:r>
          </w:p>
        </w:tc>
        <w:tc>
          <w:tcPr>
            <w:tcW w:w="4820" w:type="dxa"/>
            <w:gridSpan w:val="8"/>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c>
          <w:tcPr>
            <w:tcW w:w="936" w:type="dxa"/>
            <w:gridSpan w:val="2"/>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по</w:t>
            </w:r>
            <w:r>
              <w:rPr>
                <w:rFonts w:ascii="Arial" w:hAnsi="Arial"/>
                <w:sz w:val="18"/>
              </w:rPr>
              <w:br/>
              <w:t>ОКВЭД</w:t>
            </w:r>
          </w:p>
        </w:tc>
        <w:tc>
          <w:tcPr>
            <w:tcW w:w="2041" w:type="dxa"/>
            <w:gridSpan w:val="4"/>
            <w:tcBorders>
              <w:top w:val="single" w:sz="6"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8"/>
              </w:rPr>
            </w:pPr>
          </w:p>
        </w:tc>
      </w:tr>
      <w:tr w:rsidR="00F04047">
        <w:trPr>
          <w:trHeight w:val="227"/>
        </w:trPr>
        <w:tc>
          <w:tcPr>
            <w:tcW w:w="5018" w:type="dxa"/>
            <w:gridSpan w:val="7"/>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Организационно-правовая форма/форма собственности</w:t>
            </w:r>
          </w:p>
        </w:tc>
        <w:tc>
          <w:tcPr>
            <w:tcW w:w="2382" w:type="dxa"/>
            <w:gridSpan w:val="4"/>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c>
          <w:tcPr>
            <w:tcW w:w="227" w:type="dxa"/>
            <w:tcBorders>
              <w:top w:val="nil"/>
              <w:left w:val="nil"/>
              <w:bottom w:val="nil"/>
              <w:right w:val="single" w:sz="12" w:space="0" w:color="000000"/>
            </w:tcBorders>
            <w:tcMar>
              <w:left w:w="28" w:type="dxa"/>
              <w:right w:w="28" w:type="dxa"/>
            </w:tcMar>
            <w:vAlign w:val="bottom"/>
          </w:tcPr>
          <w:p w:rsidR="00F04047" w:rsidRDefault="00F04047">
            <w:pPr>
              <w:widowControl w:val="0"/>
              <w:jc w:val="both"/>
              <w:rPr>
                <w:rFonts w:ascii="Arial" w:hAnsi="Arial"/>
                <w:sz w:val="18"/>
              </w:rPr>
            </w:pPr>
          </w:p>
        </w:tc>
        <w:tc>
          <w:tcPr>
            <w:tcW w:w="1020" w:type="dxa"/>
            <w:gridSpan w:val="2"/>
            <w:tcBorders>
              <w:top w:val="single" w:sz="6"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18"/>
              </w:rPr>
            </w:pPr>
          </w:p>
        </w:tc>
        <w:tc>
          <w:tcPr>
            <w:tcW w:w="1021" w:type="dxa"/>
            <w:gridSpan w:val="2"/>
            <w:tcBorders>
              <w:top w:val="single" w:sz="6" w:space="0" w:color="000000"/>
              <w:left w:val="nil"/>
              <w:bottom w:val="nil"/>
              <w:right w:val="single" w:sz="12" w:space="0" w:color="000000"/>
            </w:tcBorders>
            <w:tcMar>
              <w:left w:w="28" w:type="dxa"/>
              <w:right w:w="28" w:type="dxa"/>
            </w:tcMar>
            <w:vAlign w:val="bottom"/>
          </w:tcPr>
          <w:p w:rsidR="00F04047" w:rsidRDefault="00F04047">
            <w:pPr>
              <w:widowControl w:val="0"/>
              <w:jc w:val="both"/>
              <w:rPr>
                <w:rFonts w:ascii="Arial" w:hAnsi="Arial"/>
                <w:sz w:val="18"/>
              </w:rPr>
            </w:pPr>
          </w:p>
        </w:tc>
      </w:tr>
      <w:tr w:rsidR="00F04047">
        <w:trPr>
          <w:trHeight w:val="227"/>
        </w:trPr>
        <w:tc>
          <w:tcPr>
            <w:tcW w:w="5840" w:type="dxa"/>
            <w:gridSpan w:val="8"/>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c>
          <w:tcPr>
            <w:tcW w:w="1787" w:type="dxa"/>
            <w:gridSpan w:val="4"/>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по ОКОПФ/ОКФС</w:t>
            </w:r>
          </w:p>
        </w:tc>
        <w:tc>
          <w:tcPr>
            <w:tcW w:w="1020" w:type="dxa"/>
            <w:gridSpan w:val="2"/>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18"/>
              </w:rPr>
            </w:pPr>
          </w:p>
        </w:tc>
        <w:tc>
          <w:tcPr>
            <w:tcW w:w="1021" w:type="dxa"/>
            <w:gridSpan w:val="2"/>
            <w:tcBorders>
              <w:top w:val="nil"/>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18"/>
              </w:rPr>
            </w:pPr>
          </w:p>
        </w:tc>
      </w:tr>
      <w:tr w:rsidR="00F04047">
        <w:trPr>
          <w:trHeight w:val="284"/>
        </w:trPr>
        <w:tc>
          <w:tcPr>
            <w:tcW w:w="6407" w:type="dxa"/>
            <w:gridSpan w:val="9"/>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Единица измерения: тыс. руб. (млн. руб.)</w:t>
            </w:r>
          </w:p>
        </w:tc>
        <w:tc>
          <w:tcPr>
            <w:tcW w:w="1220" w:type="dxa"/>
            <w:gridSpan w:val="3"/>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по ОКЕИ</w:t>
            </w:r>
          </w:p>
        </w:tc>
        <w:tc>
          <w:tcPr>
            <w:tcW w:w="2041" w:type="dxa"/>
            <w:gridSpan w:val="4"/>
            <w:tcBorders>
              <w:top w:val="single" w:sz="4" w:space="0" w:color="000000"/>
              <w:left w:val="nil"/>
              <w:bottom w:val="single" w:sz="12"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384 (385)</w:t>
            </w:r>
          </w:p>
        </w:tc>
      </w:tr>
    </w:tbl>
    <w:p w:rsidR="00F04047" w:rsidRDefault="00FA409C">
      <w:pPr>
        <w:widowControl w:val="0"/>
        <w:jc w:val="both"/>
        <w:rPr>
          <w:rFonts w:ascii="Arial" w:hAnsi="Arial"/>
          <w:sz w:val="18"/>
        </w:rPr>
      </w:pPr>
      <w:r>
        <w:rPr>
          <w:rFonts w:ascii="Arial" w:hAnsi="Arial"/>
          <w:sz w:val="18"/>
        </w:rPr>
        <w:t xml:space="preserve">Местонахождение (адрес)  </w:t>
      </w:r>
    </w:p>
    <w:p w:rsidR="00F04047" w:rsidRDefault="00F04047">
      <w:pPr>
        <w:widowControl w:val="0"/>
        <w:jc w:val="both"/>
        <w:rPr>
          <w:rFonts w:ascii="Arial" w:hAnsi="Arial"/>
          <w:sz w:val="2"/>
        </w:rPr>
      </w:pPr>
    </w:p>
    <w:p w:rsidR="00F04047" w:rsidRDefault="00F04047">
      <w:pPr>
        <w:widowControl w:val="0"/>
        <w:jc w:val="both"/>
        <w:rPr>
          <w:rFonts w:ascii="Arial" w:hAnsi="Arial"/>
          <w:sz w:val="18"/>
        </w:rPr>
      </w:pPr>
    </w:p>
    <w:p w:rsidR="00F04047" w:rsidRDefault="00F04047">
      <w:pPr>
        <w:widowControl w:val="0"/>
        <w:jc w:val="both"/>
        <w:rPr>
          <w:rFonts w:ascii="Arial" w:hAnsi="Arial"/>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77"/>
        <w:gridCol w:w="4196"/>
        <w:gridCol w:w="425"/>
        <w:gridCol w:w="142"/>
        <w:gridCol w:w="425"/>
        <w:gridCol w:w="284"/>
        <w:gridCol w:w="198"/>
        <w:gridCol w:w="521"/>
        <w:gridCol w:w="415"/>
        <w:gridCol w:w="538"/>
        <w:gridCol w:w="596"/>
        <w:gridCol w:w="425"/>
        <w:gridCol w:w="453"/>
      </w:tblGrid>
      <w:tr w:rsidR="00F04047">
        <w:trPr>
          <w:trHeight w:val="340"/>
        </w:trPr>
        <w:tc>
          <w:tcPr>
            <w:tcW w:w="1077" w:type="dxa"/>
            <w:tcBorders>
              <w:top w:val="single" w:sz="6" w:space="0" w:color="000000"/>
              <w:left w:val="single" w:sz="6" w:space="0" w:color="000000"/>
              <w:bottom w:val="nil"/>
              <w:right w:val="single" w:sz="6" w:space="0" w:color="000000"/>
            </w:tcBorders>
            <w:tcMar>
              <w:left w:w="28" w:type="dxa"/>
              <w:right w:w="28" w:type="dxa"/>
            </w:tcMar>
            <w:vAlign w:val="center"/>
          </w:tcPr>
          <w:p w:rsidR="00F04047" w:rsidRDefault="00F04047">
            <w:pPr>
              <w:widowControl w:val="0"/>
              <w:jc w:val="both"/>
              <w:rPr>
                <w:rFonts w:ascii="Arial" w:hAnsi="Arial"/>
                <w:sz w:val="22"/>
              </w:rPr>
            </w:pPr>
          </w:p>
        </w:tc>
        <w:tc>
          <w:tcPr>
            <w:tcW w:w="4196" w:type="dxa"/>
            <w:tcBorders>
              <w:top w:val="single" w:sz="6" w:space="0" w:color="000000"/>
              <w:left w:val="nil"/>
              <w:bottom w:val="nil"/>
              <w:right w:val="single" w:sz="6" w:space="0" w:color="000000"/>
            </w:tcBorders>
            <w:tcMar>
              <w:left w:w="28" w:type="dxa"/>
              <w:right w:w="28" w:type="dxa"/>
            </w:tcMar>
            <w:vAlign w:val="center"/>
          </w:tcPr>
          <w:p w:rsidR="00F04047" w:rsidRDefault="00F04047">
            <w:pPr>
              <w:widowControl w:val="0"/>
              <w:jc w:val="both"/>
              <w:rPr>
                <w:rFonts w:ascii="Arial" w:hAnsi="Arial"/>
                <w:sz w:val="22"/>
              </w:rPr>
            </w:pPr>
          </w:p>
        </w:tc>
        <w:tc>
          <w:tcPr>
            <w:tcW w:w="425" w:type="dxa"/>
            <w:tcBorders>
              <w:top w:val="single" w:sz="6" w:space="0" w:color="000000"/>
              <w:left w:val="nil"/>
              <w:bottom w:val="nil"/>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На</w:t>
            </w:r>
          </w:p>
        </w:tc>
        <w:tc>
          <w:tcPr>
            <w:tcW w:w="851" w:type="dxa"/>
            <w:gridSpan w:val="3"/>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198" w:type="dxa"/>
            <w:tcBorders>
              <w:top w:val="single" w:sz="6"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На 31 декабря</w:t>
            </w:r>
          </w:p>
        </w:tc>
        <w:tc>
          <w:tcPr>
            <w:tcW w:w="1474" w:type="dxa"/>
            <w:gridSpan w:val="3"/>
            <w:tcBorders>
              <w:top w:val="single" w:sz="6" w:space="0" w:color="000000"/>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На 31 декабря</w:t>
            </w:r>
          </w:p>
        </w:tc>
      </w:tr>
      <w:tr w:rsidR="00F04047">
        <w:trPr>
          <w:trHeight w:val="284"/>
        </w:trPr>
        <w:tc>
          <w:tcPr>
            <w:tcW w:w="1077" w:type="dxa"/>
            <w:tcBorders>
              <w:top w:val="nil"/>
              <w:left w:val="single" w:sz="6" w:space="0" w:color="000000"/>
              <w:bottom w:val="nil"/>
              <w:right w:val="single" w:sz="6" w:space="0" w:color="000000"/>
            </w:tcBorders>
            <w:tcMar>
              <w:left w:w="28" w:type="dxa"/>
              <w:right w:w="28" w:type="dxa"/>
            </w:tcMar>
          </w:tcPr>
          <w:p w:rsidR="00F04047" w:rsidRDefault="00FA409C">
            <w:pPr>
              <w:widowControl w:val="0"/>
              <w:jc w:val="both"/>
              <w:rPr>
                <w:rFonts w:ascii="Arial" w:hAnsi="Arial"/>
                <w:sz w:val="22"/>
              </w:rPr>
            </w:pPr>
            <w:r>
              <w:rPr>
                <w:rFonts w:ascii="Arial Narrow" w:hAnsi="Arial Narrow"/>
                <w:sz w:val="22"/>
              </w:rPr>
              <w:t>Пояснения</w:t>
            </w:r>
            <w:r>
              <w:rPr>
                <w:rFonts w:ascii="Arial" w:hAnsi="Arial"/>
                <w:sz w:val="22"/>
                <w:vertAlign w:val="superscript"/>
              </w:rPr>
              <w:t>1</w:t>
            </w:r>
          </w:p>
        </w:tc>
        <w:tc>
          <w:tcPr>
            <w:tcW w:w="4196" w:type="dxa"/>
            <w:tcBorders>
              <w:top w:val="nil"/>
              <w:left w:val="nil"/>
              <w:bottom w:val="nil"/>
              <w:right w:val="single" w:sz="6" w:space="0" w:color="000000"/>
            </w:tcBorders>
            <w:tcMar>
              <w:left w:w="28" w:type="dxa"/>
              <w:right w:w="28" w:type="dxa"/>
            </w:tcMar>
          </w:tcPr>
          <w:p w:rsidR="00F04047" w:rsidRDefault="00FA409C">
            <w:pPr>
              <w:widowControl w:val="0"/>
              <w:jc w:val="both"/>
              <w:rPr>
                <w:rFonts w:ascii="Arial" w:hAnsi="Arial"/>
                <w:sz w:val="22"/>
              </w:rPr>
            </w:pPr>
            <w:r>
              <w:rPr>
                <w:rFonts w:ascii="Arial" w:hAnsi="Arial"/>
                <w:sz w:val="22"/>
              </w:rPr>
              <w:t xml:space="preserve">Наименование показателя </w:t>
            </w:r>
            <w:r>
              <w:rPr>
                <w:rFonts w:ascii="Arial" w:hAnsi="Arial"/>
                <w:sz w:val="22"/>
                <w:vertAlign w:val="superscript"/>
              </w:rPr>
              <w:t>2</w:t>
            </w:r>
          </w:p>
        </w:tc>
        <w:tc>
          <w:tcPr>
            <w:tcW w:w="567" w:type="dxa"/>
            <w:gridSpan w:val="2"/>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20</w:t>
            </w:r>
          </w:p>
        </w:tc>
        <w:tc>
          <w:tcPr>
            <w:tcW w:w="425"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482" w:type="dxa"/>
            <w:gridSpan w:val="2"/>
            <w:tcBorders>
              <w:top w:val="nil"/>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г.</w:t>
            </w:r>
            <w:r>
              <w:rPr>
                <w:rFonts w:ascii="Arial" w:hAnsi="Arial"/>
                <w:sz w:val="22"/>
                <w:vertAlign w:val="superscript"/>
              </w:rPr>
              <w:t>3</w:t>
            </w:r>
          </w:p>
        </w:tc>
        <w:tc>
          <w:tcPr>
            <w:tcW w:w="521" w:type="dxa"/>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20</w:t>
            </w:r>
          </w:p>
        </w:tc>
        <w:tc>
          <w:tcPr>
            <w:tcW w:w="415"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538" w:type="dxa"/>
            <w:tcBorders>
              <w:top w:val="nil"/>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г.</w:t>
            </w:r>
            <w:r>
              <w:rPr>
                <w:rFonts w:ascii="Arial" w:hAnsi="Arial"/>
                <w:sz w:val="22"/>
                <w:vertAlign w:val="superscript"/>
              </w:rPr>
              <w:t>4</w:t>
            </w:r>
          </w:p>
        </w:tc>
        <w:tc>
          <w:tcPr>
            <w:tcW w:w="596" w:type="dxa"/>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20</w:t>
            </w:r>
          </w:p>
        </w:tc>
        <w:tc>
          <w:tcPr>
            <w:tcW w:w="425"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453" w:type="dxa"/>
            <w:tcBorders>
              <w:top w:val="nil"/>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г.</w:t>
            </w:r>
            <w:r>
              <w:rPr>
                <w:rFonts w:ascii="Arial" w:hAnsi="Arial"/>
                <w:sz w:val="22"/>
                <w:vertAlign w:val="superscript"/>
              </w:rPr>
              <w:t>5</w:t>
            </w:r>
          </w:p>
        </w:tc>
      </w:tr>
      <w:tr w:rsidR="00F04047">
        <w:tc>
          <w:tcPr>
            <w:tcW w:w="1077" w:type="dxa"/>
            <w:tcBorders>
              <w:top w:val="nil"/>
              <w:left w:val="single" w:sz="6" w:space="0" w:color="000000"/>
              <w:bottom w:val="single" w:sz="6" w:space="0" w:color="000000"/>
              <w:right w:val="single" w:sz="6" w:space="0" w:color="000000"/>
            </w:tcBorders>
            <w:tcMar>
              <w:left w:w="28" w:type="dxa"/>
              <w:right w:w="28" w:type="dxa"/>
            </w:tcMar>
          </w:tcPr>
          <w:p w:rsidR="00F04047" w:rsidRDefault="00F04047">
            <w:pPr>
              <w:widowControl w:val="0"/>
              <w:jc w:val="both"/>
              <w:rPr>
                <w:rFonts w:ascii="Arial Narrow" w:hAnsi="Arial Narrow"/>
                <w:sz w:val="14"/>
              </w:rPr>
            </w:pPr>
          </w:p>
        </w:tc>
        <w:tc>
          <w:tcPr>
            <w:tcW w:w="4196" w:type="dxa"/>
            <w:tcBorders>
              <w:top w:val="nil"/>
              <w:left w:val="nil"/>
              <w:bottom w:val="single" w:sz="6" w:space="0" w:color="000000"/>
              <w:right w:val="single" w:sz="6" w:space="0" w:color="000000"/>
            </w:tcBorders>
            <w:tcMar>
              <w:left w:w="28" w:type="dxa"/>
              <w:right w:w="28" w:type="dxa"/>
            </w:tcMar>
          </w:tcPr>
          <w:p w:rsidR="00F04047" w:rsidRDefault="00F04047">
            <w:pPr>
              <w:widowControl w:val="0"/>
              <w:jc w:val="both"/>
              <w:rPr>
                <w:rFonts w:ascii="Arial" w:hAnsi="Arial"/>
                <w:sz w:val="14"/>
              </w:rPr>
            </w:pPr>
          </w:p>
        </w:tc>
        <w:tc>
          <w:tcPr>
            <w:tcW w:w="567" w:type="dxa"/>
            <w:gridSpan w:val="2"/>
            <w:tcBorders>
              <w:top w:val="nil"/>
              <w:left w:val="nil"/>
              <w:bottom w:val="single" w:sz="4" w:space="0" w:color="000000"/>
              <w:right w:val="nil"/>
            </w:tcBorders>
            <w:tcMar>
              <w:left w:w="28" w:type="dxa"/>
              <w:right w:w="28" w:type="dxa"/>
            </w:tcMar>
          </w:tcPr>
          <w:p w:rsidR="00F04047" w:rsidRDefault="00F04047">
            <w:pPr>
              <w:widowControl w:val="0"/>
              <w:jc w:val="both"/>
              <w:rPr>
                <w:rFonts w:ascii="Arial" w:hAnsi="Arial"/>
                <w:sz w:val="14"/>
              </w:rPr>
            </w:pPr>
          </w:p>
        </w:tc>
        <w:tc>
          <w:tcPr>
            <w:tcW w:w="425" w:type="dxa"/>
            <w:tcBorders>
              <w:top w:val="nil"/>
              <w:left w:val="nil"/>
              <w:bottom w:val="single" w:sz="4" w:space="0" w:color="000000"/>
              <w:right w:val="nil"/>
            </w:tcBorders>
            <w:tcMar>
              <w:left w:w="28" w:type="dxa"/>
              <w:right w:w="28" w:type="dxa"/>
            </w:tcMar>
          </w:tcPr>
          <w:p w:rsidR="00F04047" w:rsidRDefault="00F04047">
            <w:pPr>
              <w:widowControl w:val="0"/>
              <w:jc w:val="both"/>
              <w:rPr>
                <w:rFonts w:ascii="Arial" w:hAnsi="Arial"/>
                <w:sz w:val="14"/>
              </w:rPr>
            </w:pPr>
          </w:p>
        </w:tc>
        <w:tc>
          <w:tcPr>
            <w:tcW w:w="482" w:type="dxa"/>
            <w:gridSpan w:val="2"/>
            <w:tcBorders>
              <w:top w:val="nil"/>
              <w:left w:val="nil"/>
              <w:bottom w:val="single" w:sz="4" w:space="0" w:color="000000"/>
              <w:right w:val="single" w:sz="6" w:space="0" w:color="000000"/>
            </w:tcBorders>
            <w:tcMar>
              <w:left w:w="28" w:type="dxa"/>
              <w:right w:w="28" w:type="dxa"/>
            </w:tcMar>
          </w:tcPr>
          <w:p w:rsidR="00F04047" w:rsidRDefault="00F04047">
            <w:pPr>
              <w:widowControl w:val="0"/>
              <w:jc w:val="both"/>
              <w:rPr>
                <w:rFonts w:ascii="Arial" w:hAnsi="Arial"/>
                <w:sz w:val="14"/>
              </w:rPr>
            </w:pPr>
          </w:p>
        </w:tc>
        <w:tc>
          <w:tcPr>
            <w:tcW w:w="521" w:type="dxa"/>
            <w:tcBorders>
              <w:top w:val="nil"/>
              <w:left w:val="nil"/>
              <w:bottom w:val="single" w:sz="4" w:space="0" w:color="000000"/>
              <w:right w:val="nil"/>
            </w:tcBorders>
            <w:tcMar>
              <w:left w:w="28" w:type="dxa"/>
              <w:right w:w="28" w:type="dxa"/>
            </w:tcMar>
          </w:tcPr>
          <w:p w:rsidR="00F04047" w:rsidRDefault="00F04047">
            <w:pPr>
              <w:widowControl w:val="0"/>
              <w:jc w:val="both"/>
              <w:rPr>
                <w:rFonts w:ascii="Arial" w:hAnsi="Arial"/>
                <w:sz w:val="14"/>
              </w:rPr>
            </w:pPr>
          </w:p>
        </w:tc>
        <w:tc>
          <w:tcPr>
            <w:tcW w:w="415" w:type="dxa"/>
            <w:tcBorders>
              <w:top w:val="nil"/>
              <w:left w:val="nil"/>
              <w:bottom w:val="single" w:sz="4" w:space="0" w:color="000000"/>
              <w:right w:val="nil"/>
            </w:tcBorders>
            <w:tcMar>
              <w:left w:w="28" w:type="dxa"/>
              <w:right w:w="28" w:type="dxa"/>
            </w:tcMar>
          </w:tcPr>
          <w:p w:rsidR="00F04047" w:rsidRDefault="00F04047">
            <w:pPr>
              <w:widowControl w:val="0"/>
              <w:jc w:val="both"/>
              <w:rPr>
                <w:rFonts w:ascii="Arial" w:hAnsi="Arial"/>
                <w:sz w:val="14"/>
              </w:rPr>
            </w:pPr>
          </w:p>
        </w:tc>
        <w:tc>
          <w:tcPr>
            <w:tcW w:w="538" w:type="dxa"/>
            <w:tcBorders>
              <w:top w:val="nil"/>
              <w:left w:val="nil"/>
              <w:bottom w:val="single" w:sz="4" w:space="0" w:color="000000"/>
              <w:right w:val="single" w:sz="6" w:space="0" w:color="000000"/>
            </w:tcBorders>
            <w:tcMar>
              <w:left w:w="28" w:type="dxa"/>
              <w:right w:w="28" w:type="dxa"/>
            </w:tcMar>
          </w:tcPr>
          <w:p w:rsidR="00F04047" w:rsidRDefault="00F04047">
            <w:pPr>
              <w:widowControl w:val="0"/>
              <w:jc w:val="both"/>
              <w:rPr>
                <w:rFonts w:ascii="Arial" w:hAnsi="Arial"/>
                <w:sz w:val="14"/>
              </w:rPr>
            </w:pPr>
          </w:p>
        </w:tc>
        <w:tc>
          <w:tcPr>
            <w:tcW w:w="596" w:type="dxa"/>
            <w:tcBorders>
              <w:top w:val="nil"/>
              <w:left w:val="nil"/>
              <w:bottom w:val="single" w:sz="4" w:space="0" w:color="000000"/>
              <w:right w:val="nil"/>
            </w:tcBorders>
            <w:tcMar>
              <w:left w:w="28" w:type="dxa"/>
              <w:right w:w="28" w:type="dxa"/>
            </w:tcMar>
          </w:tcPr>
          <w:p w:rsidR="00F04047" w:rsidRDefault="00F04047">
            <w:pPr>
              <w:widowControl w:val="0"/>
              <w:jc w:val="both"/>
              <w:rPr>
                <w:rFonts w:ascii="Arial" w:hAnsi="Arial"/>
                <w:sz w:val="14"/>
              </w:rPr>
            </w:pPr>
          </w:p>
        </w:tc>
        <w:tc>
          <w:tcPr>
            <w:tcW w:w="425" w:type="dxa"/>
            <w:tcBorders>
              <w:top w:val="nil"/>
              <w:left w:val="nil"/>
              <w:bottom w:val="single" w:sz="4" w:space="0" w:color="000000"/>
              <w:right w:val="nil"/>
            </w:tcBorders>
            <w:tcMar>
              <w:left w:w="28" w:type="dxa"/>
              <w:right w:w="28" w:type="dxa"/>
            </w:tcMar>
          </w:tcPr>
          <w:p w:rsidR="00F04047" w:rsidRDefault="00F04047">
            <w:pPr>
              <w:widowControl w:val="0"/>
              <w:jc w:val="both"/>
              <w:rPr>
                <w:rFonts w:ascii="Arial" w:hAnsi="Arial"/>
                <w:sz w:val="14"/>
              </w:rPr>
            </w:pPr>
          </w:p>
        </w:tc>
        <w:tc>
          <w:tcPr>
            <w:tcW w:w="453" w:type="dxa"/>
            <w:tcBorders>
              <w:top w:val="nil"/>
              <w:left w:val="nil"/>
              <w:bottom w:val="single" w:sz="4" w:space="0" w:color="000000"/>
              <w:right w:val="single" w:sz="6" w:space="0" w:color="000000"/>
            </w:tcBorders>
            <w:tcMar>
              <w:left w:w="28" w:type="dxa"/>
              <w:right w:w="28" w:type="dxa"/>
            </w:tcMar>
          </w:tcPr>
          <w:p w:rsidR="00F04047" w:rsidRDefault="00F04047">
            <w:pPr>
              <w:widowControl w:val="0"/>
              <w:jc w:val="both"/>
              <w:rPr>
                <w:rFonts w:ascii="Arial" w:hAnsi="Arial"/>
                <w:sz w:val="14"/>
              </w:rPr>
            </w:pPr>
          </w:p>
        </w:tc>
      </w:tr>
      <w:tr w:rsidR="00F04047">
        <w:tc>
          <w:tcPr>
            <w:tcW w:w="1077" w:type="dxa"/>
            <w:tcBorders>
              <w:top w:val="single" w:sz="6" w:space="0" w:color="000000"/>
              <w:left w:val="single" w:sz="6" w:space="0" w:color="000000"/>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АКТИВ</w:t>
            </w:r>
          </w:p>
        </w:tc>
        <w:tc>
          <w:tcPr>
            <w:tcW w:w="1474" w:type="dxa"/>
            <w:gridSpan w:val="5"/>
            <w:tcBorders>
              <w:top w:val="single" w:sz="12"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12"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12" w:space="0" w:color="000000"/>
              <w:left w:val="nil"/>
              <w:bottom w:val="nil"/>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c>
          <w:tcPr>
            <w:tcW w:w="1077" w:type="dxa"/>
            <w:tcBorders>
              <w:top w:val="nil"/>
              <w:left w:val="single" w:sz="6" w:space="0" w:color="000000"/>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I. ВНЕОБОРОТНЫЕ АКТИВЫ</w:t>
            </w:r>
          </w:p>
        </w:tc>
        <w:tc>
          <w:tcPr>
            <w:tcW w:w="1474" w:type="dxa"/>
            <w:gridSpan w:val="5"/>
            <w:tcBorders>
              <w:top w:val="nil"/>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nil"/>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nil"/>
              <w:left w:val="nil"/>
              <w:bottom w:val="nil"/>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nil"/>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nil"/>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Нематериальные активы</w:t>
            </w:r>
          </w:p>
        </w:tc>
        <w:tc>
          <w:tcPr>
            <w:tcW w:w="1474" w:type="dxa"/>
            <w:gridSpan w:val="5"/>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nil"/>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Результаты исследований и разработок</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Нематериальные поисковые активы</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Материальные поисковые активы</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Основные средства</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Доходные вложения в материальные ценности</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Финансовые вложения</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Отложенные налоговые активы</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Прочие внеоборотные активы</w:t>
            </w:r>
          </w:p>
        </w:tc>
        <w:tc>
          <w:tcPr>
            <w:tcW w:w="1474" w:type="dxa"/>
            <w:gridSpan w:val="5"/>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12"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Итого по разделу I</w:t>
            </w:r>
          </w:p>
        </w:tc>
        <w:tc>
          <w:tcPr>
            <w:tcW w:w="1474" w:type="dxa"/>
            <w:gridSpan w:val="5"/>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12"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c>
          <w:tcPr>
            <w:tcW w:w="1077" w:type="dxa"/>
            <w:tcBorders>
              <w:top w:val="single" w:sz="6" w:space="0" w:color="000000"/>
              <w:left w:val="single" w:sz="6" w:space="0" w:color="000000"/>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II. ОБОРОТНЫЕ АКТИВЫ</w:t>
            </w:r>
          </w:p>
        </w:tc>
        <w:tc>
          <w:tcPr>
            <w:tcW w:w="1474" w:type="dxa"/>
            <w:gridSpan w:val="5"/>
            <w:tcBorders>
              <w:top w:val="single" w:sz="12"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12"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12" w:space="0" w:color="000000"/>
              <w:left w:val="nil"/>
              <w:bottom w:val="nil"/>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nil"/>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nil"/>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Запасы</w:t>
            </w:r>
          </w:p>
        </w:tc>
        <w:tc>
          <w:tcPr>
            <w:tcW w:w="1474" w:type="dxa"/>
            <w:gridSpan w:val="5"/>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nil"/>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Налог на добавленную стоимость по приобретенным ценностям</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Дебиторская задолженность</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Финансовые вложения (за исключением денежных эквивалентов)</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Денежные средства и денежные эквиваленты</w:t>
            </w: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Прочие оборотные активы</w:t>
            </w:r>
          </w:p>
        </w:tc>
        <w:tc>
          <w:tcPr>
            <w:tcW w:w="1474" w:type="dxa"/>
            <w:gridSpan w:val="5"/>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12"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Итого по разделу II</w:t>
            </w:r>
          </w:p>
        </w:tc>
        <w:tc>
          <w:tcPr>
            <w:tcW w:w="1474" w:type="dxa"/>
            <w:gridSpan w:val="5"/>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12"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БАЛАНС</w:t>
            </w:r>
          </w:p>
        </w:tc>
        <w:tc>
          <w:tcPr>
            <w:tcW w:w="1474" w:type="dxa"/>
            <w:gridSpan w:val="5"/>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3"/>
            <w:tcBorders>
              <w:top w:val="single" w:sz="12"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bl>
    <w:p w:rsidR="00F04047" w:rsidRDefault="00FA409C">
      <w:pPr>
        <w:widowControl w:val="0"/>
        <w:jc w:val="both"/>
        <w:rPr>
          <w:rFonts w:ascii="Arial" w:hAnsi="Arial"/>
          <w:sz w:val="18"/>
        </w:rPr>
      </w:pPr>
      <w:r>
        <w:rPr>
          <w:rFonts w:ascii="Arial" w:hAnsi="Arial"/>
          <w:sz w:val="18"/>
        </w:rPr>
        <w:t>Форма 0710001 с.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77"/>
        <w:gridCol w:w="4196"/>
        <w:gridCol w:w="164"/>
        <w:gridCol w:w="261"/>
        <w:gridCol w:w="142"/>
        <w:gridCol w:w="425"/>
        <w:gridCol w:w="284"/>
        <w:gridCol w:w="198"/>
        <w:gridCol w:w="129"/>
        <w:gridCol w:w="392"/>
        <w:gridCol w:w="415"/>
        <w:gridCol w:w="395"/>
        <w:gridCol w:w="143"/>
        <w:gridCol w:w="151"/>
        <w:gridCol w:w="445"/>
        <w:gridCol w:w="425"/>
        <w:gridCol w:w="284"/>
        <w:gridCol w:w="169"/>
      </w:tblGrid>
      <w:tr w:rsidR="00F04047">
        <w:trPr>
          <w:trHeight w:val="340"/>
        </w:trPr>
        <w:tc>
          <w:tcPr>
            <w:tcW w:w="1077" w:type="dxa"/>
            <w:tcBorders>
              <w:top w:val="single" w:sz="6" w:space="0" w:color="000000"/>
              <w:left w:val="single" w:sz="6" w:space="0" w:color="000000"/>
              <w:bottom w:val="nil"/>
              <w:right w:val="single" w:sz="6" w:space="0" w:color="000000"/>
            </w:tcBorders>
            <w:tcMar>
              <w:left w:w="28" w:type="dxa"/>
              <w:right w:w="28" w:type="dxa"/>
            </w:tcMar>
            <w:vAlign w:val="center"/>
          </w:tcPr>
          <w:p w:rsidR="00F04047" w:rsidRDefault="00F04047">
            <w:pPr>
              <w:widowControl w:val="0"/>
              <w:jc w:val="both"/>
              <w:rPr>
                <w:rFonts w:ascii="Arial" w:hAnsi="Arial"/>
                <w:sz w:val="22"/>
              </w:rPr>
            </w:pPr>
          </w:p>
        </w:tc>
        <w:tc>
          <w:tcPr>
            <w:tcW w:w="4196" w:type="dxa"/>
            <w:tcBorders>
              <w:top w:val="single" w:sz="6" w:space="0" w:color="000000"/>
              <w:left w:val="nil"/>
              <w:bottom w:val="nil"/>
              <w:right w:val="single" w:sz="6" w:space="0" w:color="000000"/>
            </w:tcBorders>
            <w:tcMar>
              <w:left w:w="28" w:type="dxa"/>
              <w:right w:w="28" w:type="dxa"/>
            </w:tcMar>
            <w:vAlign w:val="center"/>
          </w:tcPr>
          <w:p w:rsidR="00F04047" w:rsidRDefault="00F04047">
            <w:pPr>
              <w:widowControl w:val="0"/>
              <w:jc w:val="both"/>
              <w:rPr>
                <w:rFonts w:ascii="Arial" w:hAnsi="Arial"/>
                <w:sz w:val="22"/>
              </w:rPr>
            </w:pPr>
          </w:p>
        </w:tc>
        <w:tc>
          <w:tcPr>
            <w:tcW w:w="425" w:type="dxa"/>
            <w:gridSpan w:val="2"/>
            <w:tcBorders>
              <w:top w:val="single" w:sz="6" w:space="0" w:color="000000"/>
              <w:left w:val="nil"/>
              <w:bottom w:val="nil"/>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На</w:t>
            </w:r>
          </w:p>
        </w:tc>
        <w:tc>
          <w:tcPr>
            <w:tcW w:w="851" w:type="dxa"/>
            <w:gridSpan w:val="3"/>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198" w:type="dxa"/>
            <w:tcBorders>
              <w:top w:val="single" w:sz="6"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На 31 декабря</w:t>
            </w:r>
          </w:p>
        </w:tc>
        <w:tc>
          <w:tcPr>
            <w:tcW w:w="1474" w:type="dxa"/>
            <w:gridSpan w:val="5"/>
            <w:tcBorders>
              <w:top w:val="single" w:sz="6" w:space="0" w:color="000000"/>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На 31 декабря</w:t>
            </w:r>
          </w:p>
        </w:tc>
      </w:tr>
      <w:tr w:rsidR="00F04047">
        <w:trPr>
          <w:trHeight w:val="284"/>
        </w:trPr>
        <w:tc>
          <w:tcPr>
            <w:tcW w:w="1077" w:type="dxa"/>
            <w:tcBorders>
              <w:top w:val="nil"/>
              <w:left w:val="single" w:sz="6" w:space="0" w:color="000000"/>
              <w:bottom w:val="nil"/>
              <w:right w:val="single" w:sz="6" w:space="0" w:color="000000"/>
            </w:tcBorders>
            <w:tcMar>
              <w:left w:w="28" w:type="dxa"/>
              <w:right w:w="28" w:type="dxa"/>
            </w:tcMar>
          </w:tcPr>
          <w:p w:rsidR="00F04047" w:rsidRDefault="00FA409C">
            <w:pPr>
              <w:widowControl w:val="0"/>
              <w:jc w:val="both"/>
              <w:rPr>
                <w:rFonts w:ascii="Arial" w:hAnsi="Arial"/>
                <w:sz w:val="22"/>
              </w:rPr>
            </w:pPr>
            <w:r>
              <w:rPr>
                <w:rFonts w:ascii="Arial Narrow" w:hAnsi="Arial Narrow"/>
                <w:sz w:val="22"/>
              </w:rPr>
              <w:t>Пояснения</w:t>
            </w:r>
            <w:r>
              <w:rPr>
                <w:rFonts w:ascii="Arial" w:hAnsi="Arial"/>
                <w:sz w:val="22"/>
                <w:vertAlign w:val="superscript"/>
              </w:rPr>
              <w:t>1</w:t>
            </w:r>
          </w:p>
        </w:tc>
        <w:tc>
          <w:tcPr>
            <w:tcW w:w="4196" w:type="dxa"/>
            <w:tcBorders>
              <w:top w:val="nil"/>
              <w:left w:val="nil"/>
              <w:bottom w:val="nil"/>
              <w:right w:val="single" w:sz="6" w:space="0" w:color="000000"/>
            </w:tcBorders>
            <w:tcMar>
              <w:left w:w="28" w:type="dxa"/>
              <w:right w:w="28" w:type="dxa"/>
            </w:tcMar>
          </w:tcPr>
          <w:p w:rsidR="00F04047" w:rsidRDefault="00FA409C">
            <w:pPr>
              <w:widowControl w:val="0"/>
              <w:jc w:val="both"/>
              <w:rPr>
                <w:rFonts w:ascii="Arial" w:hAnsi="Arial"/>
                <w:sz w:val="22"/>
              </w:rPr>
            </w:pPr>
            <w:r>
              <w:rPr>
                <w:rFonts w:ascii="Arial" w:hAnsi="Arial"/>
                <w:sz w:val="22"/>
              </w:rPr>
              <w:t xml:space="preserve">Наименование показателя </w:t>
            </w:r>
            <w:r>
              <w:rPr>
                <w:rFonts w:ascii="Arial" w:hAnsi="Arial"/>
                <w:sz w:val="22"/>
                <w:vertAlign w:val="superscript"/>
              </w:rPr>
              <w:t>2</w:t>
            </w:r>
          </w:p>
        </w:tc>
        <w:tc>
          <w:tcPr>
            <w:tcW w:w="567" w:type="dxa"/>
            <w:gridSpan w:val="3"/>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20</w:t>
            </w:r>
          </w:p>
        </w:tc>
        <w:tc>
          <w:tcPr>
            <w:tcW w:w="425"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482" w:type="dxa"/>
            <w:gridSpan w:val="2"/>
            <w:tcBorders>
              <w:top w:val="nil"/>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г.</w:t>
            </w:r>
            <w:r>
              <w:rPr>
                <w:rFonts w:ascii="Arial" w:hAnsi="Arial"/>
                <w:sz w:val="22"/>
                <w:vertAlign w:val="superscript"/>
              </w:rPr>
              <w:t>3</w:t>
            </w:r>
          </w:p>
        </w:tc>
        <w:tc>
          <w:tcPr>
            <w:tcW w:w="521" w:type="dxa"/>
            <w:gridSpan w:val="2"/>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20</w:t>
            </w:r>
          </w:p>
        </w:tc>
        <w:tc>
          <w:tcPr>
            <w:tcW w:w="415"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538" w:type="dxa"/>
            <w:gridSpan w:val="2"/>
            <w:tcBorders>
              <w:top w:val="nil"/>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г.</w:t>
            </w:r>
            <w:r>
              <w:rPr>
                <w:rFonts w:ascii="Arial" w:hAnsi="Arial"/>
                <w:sz w:val="22"/>
                <w:vertAlign w:val="superscript"/>
              </w:rPr>
              <w:t>4</w:t>
            </w:r>
          </w:p>
        </w:tc>
        <w:tc>
          <w:tcPr>
            <w:tcW w:w="596" w:type="dxa"/>
            <w:gridSpan w:val="2"/>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20</w:t>
            </w:r>
          </w:p>
        </w:tc>
        <w:tc>
          <w:tcPr>
            <w:tcW w:w="425"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453" w:type="dxa"/>
            <w:gridSpan w:val="2"/>
            <w:tcBorders>
              <w:top w:val="nil"/>
              <w:left w:val="nil"/>
              <w:bottom w:val="nil"/>
              <w:right w:val="single" w:sz="6"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г.</w:t>
            </w:r>
            <w:r>
              <w:rPr>
                <w:rFonts w:ascii="Arial" w:hAnsi="Arial"/>
                <w:sz w:val="22"/>
                <w:vertAlign w:val="superscript"/>
              </w:rPr>
              <w:t>5</w:t>
            </w:r>
          </w:p>
        </w:tc>
      </w:tr>
      <w:tr w:rsidR="00F04047">
        <w:tc>
          <w:tcPr>
            <w:tcW w:w="1077" w:type="dxa"/>
            <w:tcBorders>
              <w:top w:val="nil"/>
              <w:left w:val="single" w:sz="6" w:space="0" w:color="000000"/>
              <w:bottom w:val="single" w:sz="6" w:space="0" w:color="000000"/>
              <w:right w:val="single" w:sz="6" w:space="0" w:color="000000"/>
            </w:tcBorders>
            <w:tcMar>
              <w:left w:w="28" w:type="dxa"/>
              <w:right w:w="28" w:type="dxa"/>
            </w:tcMar>
          </w:tcPr>
          <w:p w:rsidR="00F04047" w:rsidRDefault="00F04047">
            <w:pPr>
              <w:widowControl w:val="0"/>
              <w:jc w:val="both"/>
              <w:rPr>
                <w:rFonts w:ascii="Arial Narrow" w:hAnsi="Arial Narrow"/>
                <w:sz w:val="14"/>
              </w:rPr>
            </w:pPr>
          </w:p>
        </w:tc>
        <w:tc>
          <w:tcPr>
            <w:tcW w:w="4196" w:type="dxa"/>
            <w:tcBorders>
              <w:top w:val="nil"/>
              <w:left w:val="nil"/>
              <w:bottom w:val="single" w:sz="6" w:space="0" w:color="000000"/>
              <w:right w:val="single" w:sz="6" w:space="0" w:color="000000"/>
            </w:tcBorders>
            <w:tcMar>
              <w:left w:w="28" w:type="dxa"/>
              <w:right w:w="28" w:type="dxa"/>
            </w:tcMar>
          </w:tcPr>
          <w:p w:rsidR="00F04047" w:rsidRDefault="00F04047">
            <w:pPr>
              <w:widowControl w:val="0"/>
              <w:jc w:val="both"/>
              <w:rPr>
                <w:rFonts w:ascii="Arial" w:hAnsi="Arial"/>
                <w:sz w:val="14"/>
              </w:rPr>
            </w:pPr>
          </w:p>
        </w:tc>
        <w:tc>
          <w:tcPr>
            <w:tcW w:w="567" w:type="dxa"/>
            <w:gridSpan w:val="3"/>
            <w:tcBorders>
              <w:top w:val="nil"/>
              <w:left w:val="nil"/>
              <w:bottom w:val="single" w:sz="4" w:space="0" w:color="000000"/>
              <w:right w:val="nil"/>
            </w:tcBorders>
            <w:tcMar>
              <w:left w:w="28" w:type="dxa"/>
              <w:right w:w="28" w:type="dxa"/>
            </w:tcMar>
          </w:tcPr>
          <w:p w:rsidR="00F04047" w:rsidRDefault="00F04047">
            <w:pPr>
              <w:widowControl w:val="0"/>
              <w:jc w:val="both"/>
              <w:rPr>
                <w:rFonts w:ascii="Arial" w:hAnsi="Arial"/>
                <w:sz w:val="14"/>
              </w:rPr>
            </w:pPr>
          </w:p>
        </w:tc>
        <w:tc>
          <w:tcPr>
            <w:tcW w:w="425" w:type="dxa"/>
            <w:tcBorders>
              <w:top w:val="nil"/>
              <w:left w:val="nil"/>
              <w:bottom w:val="single" w:sz="4" w:space="0" w:color="000000"/>
              <w:right w:val="nil"/>
            </w:tcBorders>
            <w:tcMar>
              <w:left w:w="28" w:type="dxa"/>
              <w:right w:w="28" w:type="dxa"/>
            </w:tcMar>
          </w:tcPr>
          <w:p w:rsidR="00F04047" w:rsidRDefault="00F04047">
            <w:pPr>
              <w:widowControl w:val="0"/>
              <w:jc w:val="both"/>
              <w:rPr>
                <w:rFonts w:ascii="Arial" w:hAnsi="Arial"/>
                <w:sz w:val="14"/>
              </w:rPr>
            </w:pPr>
          </w:p>
        </w:tc>
        <w:tc>
          <w:tcPr>
            <w:tcW w:w="482" w:type="dxa"/>
            <w:gridSpan w:val="2"/>
            <w:tcBorders>
              <w:top w:val="nil"/>
              <w:left w:val="nil"/>
              <w:bottom w:val="single" w:sz="4" w:space="0" w:color="000000"/>
              <w:right w:val="single" w:sz="6" w:space="0" w:color="000000"/>
            </w:tcBorders>
            <w:tcMar>
              <w:left w:w="28" w:type="dxa"/>
              <w:right w:w="28" w:type="dxa"/>
            </w:tcMar>
          </w:tcPr>
          <w:p w:rsidR="00F04047" w:rsidRDefault="00F04047">
            <w:pPr>
              <w:widowControl w:val="0"/>
              <w:jc w:val="both"/>
              <w:rPr>
                <w:rFonts w:ascii="Arial" w:hAnsi="Arial"/>
                <w:sz w:val="14"/>
              </w:rPr>
            </w:pPr>
          </w:p>
        </w:tc>
        <w:tc>
          <w:tcPr>
            <w:tcW w:w="521" w:type="dxa"/>
            <w:gridSpan w:val="2"/>
            <w:tcBorders>
              <w:top w:val="nil"/>
              <w:left w:val="nil"/>
              <w:bottom w:val="single" w:sz="4" w:space="0" w:color="000000"/>
              <w:right w:val="nil"/>
            </w:tcBorders>
            <w:tcMar>
              <w:left w:w="28" w:type="dxa"/>
              <w:right w:w="28" w:type="dxa"/>
            </w:tcMar>
          </w:tcPr>
          <w:p w:rsidR="00F04047" w:rsidRDefault="00F04047">
            <w:pPr>
              <w:widowControl w:val="0"/>
              <w:jc w:val="both"/>
              <w:rPr>
                <w:rFonts w:ascii="Arial" w:hAnsi="Arial"/>
                <w:sz w:val="14"/>
              </w:rPr>
            </w:pPr>
          </w:p>
        </w:tc>
        <w:tc>
          <w:tcPr>
            <w:tcW w:w="415" w:type="dxa"/>
            <w:tcBorders>
              <w:top w:val="nil"/>
              <w:left w:val="nil"/>
              <w:bottom w:val="single" w:sz="4" w:space="0" w:color="000000"/>
              <w:right w:val="nil"/>
            </w:tcBorders>
            <w:tcMar>
              <w:left w:w="28" w:type="dxa"/>
              <w:right w:w="28" w:type="dxa"/>
            </w:tcMar>
          </w:tcPr>
          <w:p w:rsidR="00F04047" w:rsidRDefault="00F04047">
            <w:pPr>
              <w:widowControl w:val="0"/>
              <w:jc w:val="both"/>
              <w:rPr>
                <w:rFonts w:ascii="Arial" w:hAnsi="Arial"/>
                <w:sz w:val="14"/>
              </w:rPr>
            </w:pPr>
          </w:p>
        </w:tc>
        <w:tc>
          <w:tcPr>
            <w:tcW w:w="538" w:type="dxa"/>
            <w:gridSpan w:val="2"/>
            <w:tcBorders>
              <w:top w:val="nil"/>
              <w:left w:val="nil"/>
              <w:bottom w:val="single" w:sz="4" w:space="0" w:color="000000"/>
              <w:right w:val="single" w:sz="6" w:space="0" w:color="000000"/>
            </w:tcBorders>
            <w:tcMar>
              <w:left w:w="28" w:type="dxa"/>
              <w:right w:w="28" w:type="dxa"/>
            </w:tcMar>
          </w:tcPr>
          <w:p w:rsidR="00F04047" w:rsidRDefault="00F04047">
            <w:pPr>
              <w:widowControl w:val="0"/>
              <w:jc w:val="both"/>
              <w:rPr>
                <w:rFonts w:ascii="Arial" w:hAnsi="Arial"/>
                <w:sz w:val="14"/>
              </w:rPr>
            </w:pPr>
          </w:p>
        </w:tc>
        <w:tc>
          <w:tcPr>
            <w:tcW w:w="596" w:type="dxa"/>
            <w:gridSpan w:val="2"/>
            <w:tcBorders>
              <w:top w:val="nil"/>
              <w:left w:val="nil"/>
              <w:bottom w:val="single" w:sz="4" w:space="0" w:color="000000"/>
              <w:right w:val="nil"/>
            </w:tcBorders>
            <w:tcMar>
              <w:left w:w="28" w:type="dxa"/>
              <w:right w:w="28" w:type="dxa"/>
            </w:tcMar>
          </w:tcPr>
          <w:p w:rsidR="00F04047" w:rsidRDefault="00F04047">
            <w:pPr>
              <w:widowControl w:val="0"/>
              <w:jc w:val="both"/>
              <w:rPr>
                <w:rFonts w:ascii="Arial" w:hAnsi="Arial"/>
                <w:sz w:val="14"/>
              </w:rPr>
            </w:pPr>
          </w:p>
        </w:tc>
        <w:tc>
          <w:tcPr>
            <w:tcW w:w="425" w:type="dxa"/>
            <w:tcBorders>
              <w:top w:val="nil"/>
              <w:left w:val="nil"/>
              <w:bottom w:val="single" w:sz="4" w:space="0" w:color="000000"/>
              <w:right w:val="nil"/>
            </w:tcBorders>
            <w:tcMar>
              <w:left w:w="28" w:type="dxa"/>
              <w:right w:w="28" w:type="dxa"/>
            </w:tcMar>
          </w:tcPr>
          <w:p w:rsidR="00F04047" w:rsidRDefault="00F04047">
            <w:pPr>
              <w:widowControl w:val="0"/>
              <w:jc w:val="both"/>
              <w:rPr>
                <w:rFonts w:ascii="Arial" w:hAnsi="Arial"/>
                <w:sz w:val="14"/>
              </w:rPr>
            </w:pPr>
          </w:p>
        </w:tc>
        <w:tc>
          <w:tcPr>
            <w:tcW w:w="453" w:type="dxa"/>
            <w:gridSpan w:val="2"/>
            <w:tcBorders>
              <w:top w:val="nil"/>
              <w:left w:val="nil"/>
              <w:bottom w:val="single" w:sz="4" w:space="0" w:color="000000"/>
              <w:right w:val="single" w:sz="6" w:space="0" w:color="000000"/>
            </w:tcBorders>
            <w:tcMar>
              <w:left w:w="28" w:type="dxa"/>
              <w:right w:w="28" w:type="dxa"/>
            </w:tcMar>
          </w:tcPr>
          <w:p w:rsidR="00F04047" w:rsidRDefault="00F04047">
            <w:pPr>
              <w:widowControl w:val="0"/>
              <w:jc w:val="both"/>
              <w:rPr>
                <w:rFonts w:ascii="Arial" w:hAnsi="Arial"/>
                <w:sz w:val="14"/>
              </w:rPr>
            </w:pPr>
          </w:p>
        </w:tc>
      </w:tr>
      <w:tr w:rsidR="00F04047">
        <w:tc>
          <w:tcPr>
            <w:tcW w:w="1077" w:type="dxa"/>
            <w:tcBorders>
              <w:top w:val="single" w:sz="6" w:space="0" w:color="000000"/>
              <w:left w:val="single" w:sz="6" w:space="0" w:color="000000"/>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ПАССИВ</w:t>
            </w:r>
          </w:p>
        </w:tc>
        <w:tc>
          <w:tcPr>
            <w:tcW w:w="1474" w:type="dxa"/>
            <w:gridSpan w:val="6"/>
            <w:tcBorders>
              <w:top w:val="single" w:sz="12"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12"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12" w:space="0" w:color="000000"/>
              <w:left w:val="nil"/>
              <w:bottom w:val="nil"/>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c>
          <w:tcPr>
            <w:tcW w:w="1077" w:type="dxa"/>
            <w:tcBorders>
              <w:top w:val="nil"/>
              <w:left w:val="single" w:sz="6" w:space="0" w:color="000000"/>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nil"/>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 xml:space="preserve">III. КАПИТАЛ И РЕЗЕРВЫ </w:t>
            </w:r>
            <w:r>
              <w:rPr>
                <w:rFonts w:ascii="Arial" w:hAnsi="Arial"/>
                <w:b/>
                <w:sz w:val="22"/>
                <w:vertAlign w:val="superscript"/>
              </w:rPr>
              <w:t>6</w:t>
            </w:r>
          </w:p>
        </w:tc>
        <w:tc>
          <w:tcPr>
            <w:tcW w:w="1474" w:type="dxa"/>
            <w:gridSpan w:val="6"/>
            <w:tcBorders>
              <w:top w:val="nil"/>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nil"/>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nil"/>
              <w:left w:val="nil"/>
              <w:bottom w:val="nil"/>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nil"/>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nil"/>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Уставный капитал (складочный капитал, уставный фонд, вклады товарищей)</w:t>
            </w:r>
          </w:p>
        </w:tc>
        <w:tc>
          <w:tcPr>
            <w:tcW w:w="1474" w:type="dxa"/>
            <w:gridSpan w:val="6"/>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nil"/>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Собственные акции, выкупленные у акционеров</w:t>
            </w:r>
          </w:p>
        </w:tc>
        <w:tc>
          <w:tcPr>
            <w:tcW w:w="164" w:type="dxa"/>
            <w:tcBorders>
              <w:top w:val="nil"/>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w:t>
            </w:r>
          </w:p>
        </w:tc>
        <w:tc>
          <w:tcPr>
            <w:tcW w:w="1112" w:type="dxa"/>
            <w:gridSpan w:val="4"/>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198" w:type="dxa"/>
            <w:tcBorders>
              <w:top w:val="nil"/>
              <w:left w:val="nil"/>
              <w:bottom w:val="single" w:sz="6" w:space="0" w:color="000000"/>
              <w:right w:val="single" w:sz="6"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w:t>
            </w:r>
            <w:r>
              <w:rPr>
                <w:rFonts w:ascii="Arial" w:hAnsi="Arial"/>
                <w:sz w:val="22"/>
                <w:vertAlign w:val="superscript"/>
              </w:rPr>
              <w:t>7</w:t>
            </w:r>
          </w:p>
        </w:tc>
        <w:tc>
          <w:tcPr>
            <w:tcW w:w="129" w:type="dxa"/>
            <w:tcBorders>
              <w:top w:val="single" w:sz="6" w:space="0" w:color="000000"/>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w:t>
            </w:r>
          </w:p>
        </w:tc>
        <w:tc>
          <w:tcPr>
            <w:tcW w:w="1202" w:type="dxa"/>
            <w:gridSpan w:val="3"/>
            <w:tcBorders>
              <w:top w:val="single" w:sz="6" w:space="0" w:color="000000"/>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143" w:type="dxa"/>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w:t>
            </w:r>
          </w:p>
        </w:tc>
        <w:tc>
          <w:tcPr>
            <w:tcW w:w="151" w:type="dxa"/>
            <w:tcBorders>
              <w:top w:val="nil"/>
              <w:left w:val="nil"/>
              <w:bottom w:val="single" w:sz="6" w:space="0" w:color="000000"/>
              <w:right w:val="nil"/>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w:t>
            </w:r>
          </w:p>
        </w:tc>
        <w:tc>
          <w:tcPr>
            <w:tcW w:w="1154" w:type="dxa"/>
            <w:gridSpan w:val="3"/>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22"/>
              </w:rPr>
            </w:pPr>
          </w:p>
        </w:tc>
        <w:tc>
          <w:tcPr>
            <w:tcW w:w="169" w:type="dxa"/>
            <w:tcBorders>
              <w:top w:val="nil"/>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w:t>
            </w: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Переоценка внеоборотных активов</w:t>
            </w:r>
          </w:p>
        </w:tc>
        <w:tc>
          <w:tcPr>
            <w:tcW w:w="1474" w:type="dxa"/>
            <w:gridSpan w:val="6"/>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Добавочный капитал (без переоценки)</w:t>
            </w:r>
          </w:p>
        </w:tc>
        <w:tc>
          <w:tcPr>
            <w:tcW w:w="1474" w:type="dxa"/>
            <w:gridSpan w:val="6"/>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Резервный капитал</w:t>
            </w:r>
          </w:p>
        </w:tc>
        <w:tc>
          <w:tcPr>
            <w:tcW w:w="1474" w:type="dxa"/>
            <w:gridSpan w:val="6"/>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Нераспределенная прибыль (непокрытый убыток)</w:t>
            </w:r>
          </w:p>
        </w:tc>
        <w:tc>
          <w:tcPr>
            <w:tcW w:w="1474" w:type="dxa"/>
            <w:gridSpan w:val="6"/>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12"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Итого по разделу III</w:t>
            </w:r>
          </w:p>
        </w:tc>
        <w:tc>
          <w:tcPr>
            <w:tcW w:w="1474" w:type="dxa"/>
            <w:gridSpan w:val="6"/>
            <w:tcBorders>
              <w:top w:val="single" w:sz="12" w:space="0" w:color="000000"/>
              <w:left w:val="nil"/>
              <w:bottom w:val="single" w:sz="4"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12" w:space="0" w:color="000000"/>
              <w:left w:val="nil"/>
              <w:bottom w:val="single" w:sz="4"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12"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c>
          <w:tcPr>
            <w:tcW w:w="1077" w:type="dxa"/>
            <w:tcBorders>
              <w:top w:val="single" w:sz="6" w:space="0" w:color="000000"/>
              <w:left w:val="single" w:sz="6" w:space="0" w:color="000000"/>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IV. ДОЛГОСРОЧНЫЕ ОБЯЗАТЕЛЬСТВА</w:t>
            </w:r>
          </w:p>
        </w:tc>
        <w:tc>
          <w:tcPr>
            <w:tcW w:w="1474" w:type="dxa"/>
            <w:gridSpan w:val="6"/>
            <w:tcBorders>
              <w:top w:val="single" w:sz="12"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12"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12" w:space="0" w:color="000000"/>
              <w:left w:val="nil"/>
              <w:bottom w:val="nil"/>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nil"/>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nil"/>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Заемные средства</w:t>
            </w:r>
          </w:p>
        </w:tc>
        <w:tc>
          <w:tcPr>
            <w:tcW w:w="1474" w:type="dxa"/>
            <w:gridSpan w:val="6"/>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nil"/>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Отложенные налоговые обязательства</w:t>
            </w:r>
          </w:p>
        </w:tc>
        <w:tc>
          <w:tcPr>
            <w:tcW w:w="1474" w:type="dxa"/>
            <w:gridSpan w:val="6"/>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Оценочные обязательства</w:t>
            </w:r>
          </w:p>
        </w:tc>
        <w:tc>
          <w:tcPr>
            <w:tcW w:w="1474" w:type="dxa"/>
            <w:gridSpan w:val="6"/>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Прочие обязательства</w:t>
            </w:r>
          </w:p>
        </w:tc>
        <w:tc>
          <w:tcPr>
            <w:tcW w:w="1474" w:type="dxa"/>
            <w:gridSpan w:val="6"/>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12"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Итого по разделу IV</w:t>
            </w:r>
          </w:p>
        </w:tc>
        <w:tc>
          <w:tcPr>
            <w:tcW w:w="1474" w:type="dxa"/>
            <w:gridSpan w:val="6"/>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12"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c>
          <w:tcPr>
            <w:tcW w:w="1077" w:type="dxa"/>
            <w:tcBorders>
              <w:top w:val="single" w:sz="6" w:space="0" w:color="000000"/>
              <w:left w:val="single" w:sz="6" w:space="0" w:color="000000"/>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nil"/>
              <w:right w:val="single" w:sz="12" w:space="0" w:color="000000"/>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V. КРАТКОСРОЧНЫЕ ОБЯЗАТЕЛЬСТВА</w:t>
            </w:r>
          </w:p>
        </w:tc>
        <w:tc>
          <w:tcPr>
            <w:tcW w:w="1474" w:type="dxa"/>
            <w:gridSpan w:val="6"/>
            <w:tcBorders>
              <w:top w:val="single" w:sz="12"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12" w:space="0" w:color="000000"/>
              <w:left w:val="nil"/>
              <w:bottom w:val="nil"/>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12" w:space="0" w:color="000000"/>
              <w:left w:val="nil"/>
              <w:bottom w:val="nil"/>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nil"/>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nil"/>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Заемные средства</w:t>
            </w:r>
          </w:p>
        </w:tc>
        <w:tc>
          <w:tcPr>
            <w:tcW w:w="1474" w:type="dxa"/>
            <w:gridSpan w:val="6"/>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nil"/>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nil"/>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Кредиторская задолженность</w:t>
            </w:r>
          </w:p>
        </w:tc>
        <w:tc>
          <w:tcPr>
            <w:tcW w:w="1474" w:type="dxa"/>
            <w:gridSpan w:val="6"/>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Доходы будущих периодов</w:t>
            </w:r>
          </w:p>
        </w:tc>
        <w:tc>
          <w:tcPr>
            <w:tcW w:w="1474" w:type="dxa"/>
            <w:gridSpan w:val="6"/>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Оценочные обязательства</w:t>
            </w:r>
          </w:p>
        </w:tc>
        <w:tc>
          <w:tcPr>
            <w:tcW w:w="1474" w:type="dxa"/>
            <w:gridSpan w:val="6"/>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4"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Прочие обязательства</w:t>
            </w:r>
          </w:p>
        </w:tc>
        <w:tc>
          <w:tcPr>
            <w:tcW w:w="1474" w:type="dxa"/>
            <w:gridSpan w:val="6"/>
            <w:tcBorders>
              <w:top w:val="single" w:sz="6" w:space="0" w:color="000000"/>
              <w:left w:val="nil"/>
              <w:bottom w:val="single" w:sz="4"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4"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6"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12"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sz w:val="22"/>
              </w:rPr>
            </w:pPr>
            <w:r>
              <w:rPr>
                <w:rFonts w:ascii="Arial" w:hAnsi="Arial"/>
                <w:sz w:val="22"/>
              </w:rPr>
              <w:t>Итого по разделу V</w:t>
            </w:r>
          </w:p>
        </w:tc>
        <w:tc>
          <w:tcPr>
            <w:tcW w:w="1474" w:type="dxa"/>
            <w:gridSpan w:val="6"/>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12"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r w:rsidR="00F04047">
        <w:trPr>
          <w:trHeight w:val="284"/>
        </w:trPr>
        <w:tc>
          <w:tcPr>
            <w:tcW w:w="1077" w:type="dxa"/>
            <w:tcBorders>
              <w:top w:val="single" w:sz="6" w:space="0" w:color="000000"/>
              <w:left w:val="single" w:sz="6" w:space="0" w:color="000000"/>
              <w:bottom w:val="single" w:sz="6"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4196" w:type="dxa"/>
            <w:tcBorders>
              <w:top w:val="single" w:sz="6" w:space="0" w:color="000000"/>
              <w:left w:val="nil"/>
              <w:bottom w:val="single" w:sz="6" w:space="0" w:color="000000"/>
              <w:right w:val="single" w:sz="12" w:space="0" w:color="000000"/>
            </w:tcBorders>
            <w:tcMar>
              <w:left w:w="28" w:type="dxa"/>
              <w:right w:w="28" w:type="dxa"/>
            </w:tcMar>
            <w:vAlign w:val="bottom"/>
          </w:tcPr>
          <w:p w:rsidR="00F04047" w:rsidRDefault="00FA409C">
            <w:pPr>
              <w:widowControl w:val="0"/>
              <w:jc w:val="both"/>
              <w:rPr>
                <w:rFonts w:ascii="Arial" w:hAnsi="Arial"/>
                <w:b/>
                <w:sz w:val="22"/>
              </w:rPr>
            </w:pPr>
            <w:r>
              <w:rPr>
                <w:rFonts w:ascii="Arial" w:hAnsi="Arial"/>
                <w:b/>
                <w:sz w:val="22"/>
              </w:rPr>
              <w:t>БАЛАНС</w:t>
            </w:r>
          </w:p>
        </w:tc>
        <w:tc>
          <w:tcPr>
            <w:tcW w:w="1474" w:type="dxa"/>
            <w:gridSpan w:val="6"/>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12" w:space="0" w:color="000000"/>
              <w:left w:val="nil"/>
              <w:bottom w:val="single" w:sz="12" w:space="0" w:color="000000"/>
              <w:right w:val="single" w:sz="6" w:space="0" w:color="000000"/>
            </w:tcBorders>
            <w:tcMar>
              <w:left w:w="28" w:type="dxa"/>
              <w:right w:w="28" w:type="dxa"/>
            </w:tcMar>
            <w:vAlign w:val="bottom"/>
          </w:tcPr>
          <w:p w:rsidR="00F04047" w:rsidRDefault="00F04047">
            <w:pPr>
              <w:widowControl w:val="0"/>
              <w:jc w:val="both"/>
              <w:rPr>
                <w:rFonts w:ascii="Arial" w:hAnsi="Arial"/>
                <w:sz w:val="22"/>
              </w:rPr>
            </w:pPr>
          </w:p>
        </w:tc>
        <w:tc>
          <w:tcPr>
            <w:tcW w:w="1474" w:type="dxa"/>
            <w:gridSpan w:val="5"/>
            <w:tcBorders>
              <w:top w:val="single" w:sz="12"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jc w:val="both"/>
              <w:rPr>
                <w:rFonts w:ascii="Arial" w:hAnsi="Arial"/>
                <w:sz w:val="22"/>
              </w:rPr>
            </w:pPr>
          </w:p>
        </w:tc>
      </w:tr>
    </w:tbl>
    <w:p w:rsidR="00F04047" w:rsidRDefault="00F04047">
      <w:pPr>
        <w:widowControl w:val="0"/>
        <w:jc w:val="both"/>
        <w:rPr>
          <w:rFonts w:ascii="Arial" w:hAnsi="Arial"/>
          <w:sz w:val="18"/>
        </w:rPr>
      </w:pPr>
    </w:p>
    <w:tbl>
      <w:tblPr>
        <w:tblW w:w="0" w:type="auto"/>
        <w:tblLayout w:type="fixed"/>
        <w:tblCellMar>
          <w:left w:w="28" w:type="dxa"/>
          <w:right w:w="28" w:type="dxa"/>
        </w:tblCellMar>
        <w:tblLook w:val="04A0" w:firstRow="1" w:lastRow="0" w:firstColumn="1" w:lastColumn="0" w:noHBand="0" w:noVBand="1"/>
      </w:tblPr>
      <w:tblGrid>
        <w:gridCol w:w="1332"/>
        <w:gridCol w:w="1247"/>
        <w:gridCol w:w="198"/>
        <w:gridCol w:w="2496"/>
      </w:tblGrid>
      <w:tr w:rsidR="00F04047">
        <w:tc>
          <w:tcPr>
            <w:tcW w:w="1332" w:type="dxa"/>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Руководитель</w:t>
            </w:r>
          </w:p>
        </w:tc>
        <w:tc>
          <w:tcPr>
            <w:tcW w:w="1247"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c>
          <w:tcPr>
            <w:tcW w:w="198" w:type="dxa"/>
            <w:tcBorders>
              <w:top w:val="nil"/>
              <w:left w:val="nil"/>
              <w:bottom w:val="nil"/>
              <w:right w:val="nil"/>
            </w:tcBorders>
            <w:tcMar>
              <w:left w:w="28" w:type="dxa"/>
              <w:right w:w="28" w:type="dxa"/>
            </w:tcMar>
            <w:vAlign w:val="bottom"/>
          </w:tcPr>
          <w:p w:rsidR="00F04047" w:rsidRDefault="00F04047">
            <w:pPr>
              <w:widowControl w:val="0"/>
              <w:jc w:val="both"/>
              <w:rPr>
                <w:rFonts w:ascii="Arial" w:hAnsi="Arial"/>
                <w:sz w:val="18"/>
              </w:rPr>
            </w:pPr>
          </w:p>
        </w:tc>
        <w:tc>
          <w:tcPr>
            <w:tcW w:w="2496"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r>
      <w:tr w:rsidR="00F04047">
        <w:tc>
          <w:tcPr>
            <w:tcW w:w="1332" w:type="dxa"/>
            <w:tcBorders>
              <w:top w:val="nil"/>
              <w:left w:val="nil"/>
              <w:bottom w:val="nil"/>
              <w:right w:val="nil"/>
            </w:tcBorders>
            <w:tcMar>
              <w:left w:w="28" w:type="dxa"/>
              <w:right w:w="28" w:type="dxa"/>
            </w:tcMar>
          </w:tcPr>
          <w:p w:rsidR="00F04047" w:rsidRDefault="00F04047">
            <w:pPr>
              <w:widowControl w:val="0"/>
              <w:jc w:val="both"/>
              <w:rPr>
                <w:rFonts w:ascii="Arial" w:hAnsi="Arial"/>
                <w:sz w:val="14"/>
              </w:rPr>
            </w:pPr>
          </w:p>
        </w:tc>
        <w:tc>
          <w:tcPr>
            <w:tcW w:w="1247" w:type="dxa"/>
            <w:tcBorders>
              <w:top w:val="single" w:sz="6" w:space="0" w:color="000000"/>
              <w:left w:val="nil"/>
              <w:bottom w:val="nil"/>
              <w:right w:val="nil"/>
            </w:tcBorders>
            <w:tcMar>
              <w:left w:w="28" w:type="dxa"/>
              <w:right w:w="28" w:type="dxa"/>
            </w:tcMar>
          </w:tcPr>
          <w:p w:rsidR="00F04047" w:rsidRDefault="00FA409C">
            <w:pPr>
              <w:widowControl w:val="0"/>
              <w:jc w:val="both"/>
              <w:rPr>
                <w:rFonts w:ascii="Arial" w:hAnsi="Arial"/>
                <w:sz w:val="14"/>
              </w:rPr>
            </w:pPr>
            <w:r>
              <w:rPr>
                <w:rFonts w:ascii="Arial" w:hAnsi="Arial"/>
                <w:sz w:val="14"/>
              </w:rPr>
              <w:t>(подпись)</w:t>
            </w:r>
          </w:p>
        </w:tc>
        <w:tc>
          <w:tcPr>
            <w:tcW w:w="198" w:type="dxa"/>
            <w:tcBorders>
              <w:top w:val="nil"/>
              <w:left w:val="nil"/>
              <w:bottom w:val="nil"/>
              <w:right w:val="nil"/>
            </w:tcBorders>
            <w:tcMar>
              <w:left w:w="28" w:type="dxa"/>
              <w:right w:w="28" w:type="dxa"/>
            </w:tcMar>
          </w:tcPr>
          <w:p w:rsidR="00F04047" w:rsidRDefault="00F04047">
            <w:pPr>
              <w:widowControl w:val="0"/>
              <w:jc w:val="both"/>
              <w:rPr>
                <w:rFonts w:ascii="Arial" w:hAnsi="Arial"/>
                <w:sz w:val="14"/>
              </w:rPr>
            </w:pPr>
          </w:p>
        </w:tc>
        <w:tc>
          <w:tcPr>
            <w:tcW w:w="2496" w:type="dxa"/>
            <w:tcBorders>
              <w:top w:val="single" w:sz="6" w:space="0" w:color="000000"/>
              <w:left w:val="nil"/>
              <w:bottom w:val="nil"/>
              <w:right w:val="nil"/>
            </w:tcBorders>
            <w:tcMar>
              <w:left w:w="28" w:type="dxa"/>
              <w:right w:w="28" w:type="dxa"/>
            </w:tcMar>
          </w:tcPr>
          <w:p w:rsidR="00F04047" w:rsidRDefault="00FA409C">
            <w:pPr>
              <w:widowControl w:val="0"/>
              <w:jc w:val="both"/>
              <w:rPr>
                <w:rFonts w:ascii="Arial" w:hAnsi="Arial"/>
                <w:sz w:val="14"/>
              </w:rPr>
            </w:pPr>
            <w:r>
              <w:rPr>
                <w:rFonts w:ascii="Arial" w:hAnsi="Arial"/>
                <w:sz w:val="14"/>
              </w:rPr>
              <w:t>(расшифровка подписи)</w:t>
            </w:r>
          </w:p>
        </w:tc>
      </w:tr>
    </w:tbl>
    <w:p w:rsidR="00F04047" w:rsidRDefault="00F04047">
      <w:pPr>
        <w:widowControl w:val="0"/>
        <w:jc w:val="both"/>
        <w:rPr>
          <w:rFonts w:ascii="Arial" w:hAnsi="Arial"/>
          <w:sz w:val="18"/>
        </w:rPr>
      </w:pPr>
    </w:p>
    <w:tbl>
      <w:tblPr>
        <w:tblW w:w="0" w:type="auto"/>
        <w:tblLayout w:type="fixed"/>
        <w:tblCellMar>
          <w:left w:w="28" w:type="dxa"/>
          <w:right w:w="28" w:type="dxa"/>
        </w:tblCellMar>
        <w:tblLook w:val="04A0" w:firstRow="1" w:lastRow="0" w:firstColumn="1" w:lastColumn="0" w:noHBand="0" w:noVBand="1"/>
      </w:tblPr>
      <w:tblGrid>
        <w:gridCol w:w="170"/>
        <w:gridCol w:w="397"/>
        <w:gridCol w:w="255"/>
        <w:gridCol w:w="1418"/>
        <w:gridCol w:w="340"/>
        <w:gridCol w:w="340"/>
        <w:gridCol w:w="340"/>
      </w:tblGrid>
      <w:tr w:rsidR="00F04047">
        <w:tc>
          <w:tcPr>
            <w:tcW w:w="170" w:type="dxa"/>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w:t>
            </w:r>
          </w:p>
        </w:tc>
        <w:tc>
          <w:tcPr>
            <w:tcW w:w="397"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c>
          <w:tcPr>
            <w:tcW w:w="255" w:type="dxa"/>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w:t>
            </w:r>
          </w:p>
        </w:tc>
        <w:tc>
          <w:tcPr>
            <w:tcW w:w="1418"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c>
          <w:tcPr>
            <w:tcW w:w="340" w:type="dxa"/>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20</w:t>
            </w:r>
          </w:p>
        </w:tc>
        <w:tc>
          <w:tcPr>
            <w:tcW w:w="340" w:type="dxa"/>
            <w:tcBorders>
              <w:top w:val="nil"/>
              <w:left w:val="nil"/>
              <w:bottom w:val="single" w:sz="6" w:space="0" w:color="000000"/>
              <w:right w:val="nil"/>
            </w:tcBorders>
            <w:tcMar>
              <w:left w:w="28" w:type="dxa"/>
              <w:right w:w="28" w:type="dxa"/>
            </w:tcMar>
            <w:vAlign w:val="bottom"/>
          </w:tcPr>
          <w:p w:rsidR="00F04047" w:rsidRDefault="00F04047">
            <w:pPr>
              <w:widowControl w:val="0"/>
              <w:jc w:val="both"/>
              <w:rPr>
                <w:rFonts w:ascii="Arial" w:hAnsi="Arial"/>
                <w:sz w:val="18"/>
              </w:rPr>
            </w:pPr>
          </w:p>
        </w:tc>
        <w:tc>
          <w:tcPr>
            <w:tcW w:w="340" w:type="dxa"/>
            <w:tcBorders>
              <w:top w:val="nil"/>
              <w:left w:val="nil"/>
              <w:bottom w:val="nil"/>
              <w:right w:val="nil"/>
            </w:tcBorders>
            <w:tcMar>
              <w:left w:w="28" w:type="dxa"/>
              <w:right w:w="28" w:type="dxa"/>
            </w:tcMar>
            <w:vAlign w:val="bottom"/>
          </w:tcPr>
          <w:p w:rsidR="00F04047" w:rsidRDefault="00FA409C">
            <w:pPr>
              <w:widowControl w:val="0"/>
              <w:jc w:val="both"/>
              <w:rPr>
                <w:rFonts w:ascii="Arial" w:hAnsi="Arial"/>
                <w:sz w:val="18"/>
              </w:rPr>
            </w:pPr>
            <w:r>
              <w:rPr>
                <w:rFonts w:ascii="Arial" w:hAnsi="Arial"/>
                <w:sz w:val="18"/>
              </w:rPr>
              <w:t>г.</w:t>
            </w:r>
          </w:p>
        </w:tc>
      </w:tr>
    </w:tbl>
    <w:p w:rsidR="00F04047" w:rsidRDefault="00FA409C">
      <w:pPr>
        <w:widowControl w:val="0"/>
        <w:jc w:val="both"/>
        <w:rPr>
          <w:rFonts w:ascii="Arial" w:hAnsi="Arial"/>
          <w:sz w:val="14"/>
        </w:rPr>
      </w:pPr>
      <w:r>
        <w:rPr>
          <w:rFonts w:ascii="Arial" w:hAnsi="Arial"/>
          <w:sz w:val="14"/>
        </w:rPr>
        <w:t>Примечания</w:t>
      </w:r>
    </w:p>
    <w:p w:rsidR="00F04047" w:rsidRDefault="00FA409C">
      <w:pPr>
        <w:widowControl w:val="0"/>
        <w:jc w:val="both"/>
        <w:rPr>
          <w:rFonts w:ascii="Arial" w:hAnsi="Arial"/>
          <w:sz w:val="14"/>
        </w:rPr>
      </w:pPr>
      <w:r>
        <w:rPr>
          <w:rFonts w:ascii="Arial" w:hAnsi="Arial"/>
          <w:sz w:val="14"/>
        </w:rPr>
        <w:t>1. Указывается номер соответствующего пояснения к бухгалтерскому балансу и отчету о финансовых результатах.</w:t>
      </w:r>
    </w:p>
    <w:p w:rsidR="00F04047" w:rsidRDefault="00FA409C">
      <w:pPr>
        <w:widowControl w:val="0"/>
        <w:jc w:val="both"/>
        <w:rPr>
          <w:rFonts w:ascii="Arial" w:hAnsi="Arial"/>
          <w:sz w:val="14"/>
        </w:rPr>
      </w:pPr>
      <w:r>
        <w:rPr>
          <w:rFonts w:ascii="Arial" w:hAnsi="Arial"/>
          <w:sz w:val="14"/>
        </w:rPr>
        <w:t xml:space="preserve">2. В соответствии с Положением по бухгалтерскому учету "Бухгалтерская отчетность организации" ПБУ 4/99, утвержденным Приказом Министерства финансов Российской Федерации от 6 июля 1999 г. № 43н (по заключению Министерства юстиции Российской Федерации № 6417-ПК от 6 августа 1999 г. </w:t>
      </w:r>
      <w:r>
        <w:rPr>
          <w:rFonts w:ascii="Arial" w:hAnsi="Arial"/>
          <w:sz w:val="14"/>
        </w:rPr>
        <w:lastRenderedPageBreak/>
        <w:t>указанным Приказ в государственной регистрации не нуждается), показатели об отдельных активах, обязательствах могут приводиться общей суммой с раскрытием в пояснениях к бухгалтерскому балансу,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w:t>
      </w:r>
    </w:p>
    <w:p w:rsidR="00F04047" w:rsidRDefault="00FA409C">
      <w:pPr>
        <w:widowControl w:val="0"/>
        <w:jc w:val="both"/>
        <w:rPr>
          <w:rFonts w:ascii="Arial" w:hAnsi="Arial"/>
          <w:sz w:val="14"/>
        </w:rPr>
      </w:pPr>
      <w:r>
        <w:rPr>
          <w:rFonts w:ascii="Arial" w:hAnsi="Arial"/>
          <w:sz w:val="14"/>
        </w:rPr>
        <w:t>3. Указывается отчетная дата отчетного периода.</w:t>
      </w:r>
    </w:p>
    <w:p w:rsidR="00F04047" w:rsidRDefault="00FA409C">
      <w:pPr>
        <w:widowControl w:val="0"/>
        <w:jc w:val="both"/>
        <w:rPr>
          <w:rFonts w:ascii="Arial" w:hAnsi="Arial"/>
          <w:sz w:val="14"/>
        </w:rPr>
      </w:pPr>
      <w:r>
        <w:rPr>
          <w:rFonts w:ascii="Arial" w:hAnsi="Arial"/>
          <w:sz w:val="14"/>
        </w:rPr>
        <w:t>4. Указывается предыдущий год.</w:t>
      </w:r>
    </w:p>
    <w:p w:rsidR="00F04047" w:rsidRDefault="00FA409C">
      <w:pPr>
        <w:widowControl w:val="0"/>
        <w:jc w:val="both"/>
        <w:rPr>
          <w:rFonts w:ascii="Arial" w:hAnsi="Arial"/>
          <w:sz w:val="14"/>
        </w:rPr>
      </w:pPr>
      <w:r>
        <w:rPr>
          <w:rFonts w:ascii="Arial" w:hAnsi="Arial"/>
          <w:sz w:val="14"/>
        </w:rPr>
        <w:t>5. Указывается год, предшествующий предыдущему.</w:t>
      </w:r>
    </w:p>
    <w:p w:rsidR="00F04047" w:rsidRDefault="00FA409C">
      <w:pPr>
        <w:widowControl w:val="0"/>
        <w:jc w:val="both"/>
        <w:rPr>
          <w:rFonts w:ascii="Arial" w:hAnsi="Arial"/>
          <w:sz w:val="14"/>
        </w:rPr>
      </w:pPr>
      <w:r>
        <w:rPr>
          <w:rFonts w:ascii="Arial" w:hAnsi="Arial"/>
          <w:sz w:val="14"/>
        </w:rPr>
        <w:t>6. Некоммерческая организация именует указанный раздел "Целевое финансирование". Вместо показателей "Уставный капитал (складочный капитал, уставный фонд, вклады товарищей)", "Собственные акции, выкупленные у акционеров", "Добавочный капитал", "Резервный капитал" и "Нераспределенная прибыль (непокрытый убыток)" некоммерческая организация включает показатели "Паевой фонд", "Целевой капитал", "Целевые средства", "Фонд недвижимого и особо ценного движимого имущества", "Резервный и иные целевые фонды" (в зависимости от формы некоммерческой организации и источников формирования имущества).</w:t>
      </w:r>
    </w:p>
    <w:p w:rsidR="00F04047" w:rsidRDefault="00FA409C">
      <w:pPr>
        <w:widowControl w:val="0"/>
        <w:jc w:val="both"/>
        <w:rPr>
          <w:rFonts w:ascii="Arial" w:hAnsi="Arial"/>
          <w:sz w:val="14"/>
        </w:rPr>
      </w:pPr>
      <w:r>
        <w:rPr>
          <w:rFonts w:ascii="Arial" w:hAnsi="Arial"/>
          <w:sz w:val="14"/>
        </w:rPr>
        <w:t>7. Здесь и в других формах отчетов вычитаемый или отрицательный показатель показывается в круглых скобках.</w:t>
      </w:r>
    </w:p>
    <w:p w:rsidR="00F04047" w:rsidRDefault="00F04047">
      <w:pPr>
        <w:widowControl w:val="0"/>
        <w:ind w:firstLine="709"/>
        <w:jc w:val="both"/>
        <w:rPr>
          <w:b/>
          <w:sz w:val="28"/>
        </w:rPr>
      </w:pPr>
    </w:p>
    <w:p w:rsidR="00F04047" w:rsidRDefault="00FA409C">
      <w:pPr>
        <w:widowControl w:val="0"/>
        <w:ind w:firstLine="709"/>
        <w:jc w:val="right"/>
        <w:rPr>
          <w:b/>
          <w:sz w:val="28"/>
        </w:rPr>
      </w:pPr>
      <w:r>
        <w:rPr>
          <w:b/>
          <w:sz w:val="28"/>
        </w:rPr>
        <w:t>Приложение 13</w:t>
      </w:r>
    </w:p>
    <w:p w:rsidR="00F04047" w:rsidRDefault="00FA409C">
      <w:pPr>
        <w:widowControl w:val="0"/>
        <w:ind w:firstLine="709"/>
        <w:jc w:val="both"/>
        <w:outlineLvl w:val="0"/>
        <w:rPr>
          <w:sz w:val="28"/>
        </w:rPr>
      </w:pPr>
      <w:bookmarkStart w:id="246" w:name="__RefHeading___111"/>
      <w:bookmarkEnd w:id="246"/>
      <w:r>
        <w:rPr>
          <w:sz w:val="28"/>
        </w:rPr>
        <w:t>МИНИСТЕРСТВО ФИНАНСОВ РОССИЙСКОЙ ФЕДЕРАЦИИ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ПРИКАЗ</w:t>
      </w:r>
    </w:p>
    <w:p w:rsidR="00F04047" w:rsidRDefault="00FA409C">
      <w:pPr>
        <w:widowControl w:val="0"/>
        <w:ind w:firstLine="709"/>
        <w:jc w:val="both"/>
        <w:rPr>
          <w:sz w:val="28"/>
        </w:rPr>
      </w:pPr>
      <w:r>
        <w:rPr>
          <w:sz w:val="28"/>
        </w:rPr>
        <w:t>от 31 октября 2000 г. № 94н</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ОБ УТВЕРЖДЕНИИ ПЛАНА СЧЕТОВ БУХГАЛТЕРСКОГО УЧЕТА</w:t>
      </w:r>
    </w:p>
    <w:p w:rsidR="00F04047" w:rsidRDefault="00FA409C">
      <w:pPr>
        <w:widowControl w:val="0"/>
        <w:ind w:firstLine="709"/>
        <w:jc w:val="both"/>
        <w:rPr>
          <w:sz w:val="28"/>
        </w:rPr>
      </w:pPr>
      <w:r>
        <w:rPr>
          <w:sz w:val="28"/>
        </w:rPr>
        <w:t>ФИНАНСОВО-ХОЗЯЙСТВЕННОЙ ДЕЯТЕЛЬНОСТИ ОРГАНИЗАЦИЙ</w:t>
      </w:r>
    </w:p>
    <w:p w:rsidR="00F04047" w:rsidRDefault="00FA409C">
      <w:pPr>
        <w:widowControl w:val="0"/>
        <w:ind w:firstLine="709"/>
        <w:jc w:val="both"/>
        <w:rPr>
          <w:sz w:val="28"/>
        </w:rPr>
      </w:pPr>
      <w:r>
        <w:rPr>
          <w:sz w:val="28"/>
        </w:rPr>
        <w:t>И ИНСТРУКЦИИ ПО ЕГО ПРИМЕНЕНИЮ</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Приказов Минфина РФ от 07.05.2003 </w:t>
      </w:r>
      <w:hyperlink r:id="rId417" w:history="1">
        <w:r>
          <w:rPr>
            <w:sz w:val="28"/>
          </w:rPr>
          <w:t>№ 38н</w:t>
        </w:r>
      </w:hyperlink>
      <w:r>
        <w:rPr>
          <w:sz w:val="28"/>
        </w:rPr>
        <w:t>,</w:t>
      </w:r>
    </w:p>
    <w:p w:rsidR="00F04047" w:rsidRDefault="00FA409C">
      <w:pPr>
        <w:widowControl w:val="0"/>
        <w:ind w:firstLine="709"/>
        <w:jc w:val="both"/>
        <w:rPr>
          <w:sz w:val="28"/>
        </w:rPr>
      </w:pPr>
      <w:r>
        <w:rPr>
          <w:sz w:val="28"/>
        </w:rPr>
        <w:t xml:space="preserve">от 18.09.2006 </w:t>
      </w:r>
      <w:hyperlink r:id="rId418" w:history="1">
        <w:r>
          <w:rPr>
            <w:sz w:val="28"/>
          </w:rPr>
          <w:t>№ 115н</w:t>
        </w:r>
      </w:hyperlink>
      <w:r>
        <w:rPr>
          <w:sz w:val="28"/>
        </w:rPr>
        <w:t xml:space="preserve">, от 08.11.2010 </w:t>
      </w:r>
      <w:hyperlink r:id="rId419" w:history="1">
        <w:r>
          <w:rPr>
            <w:sz w:val="28"/>
          </w:rPr>
          <w:t>№ 142н</w:t>
        </w:r>
      </w:hyperlink>
      <w:r>
        <w:rPr>
          <w:sz w:val="28"/>
        </w:rPr>
        <w:t>)</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Во исполнение </w:t>
      </w:r>
      <w:hyperlink r:id="rId420" w:history="1">
        <w:r>
          <w:rPr>
            <w:sz w:val="28"/>
          </w:rPr>
          <w:t>Программы</w:t>
        </w:r>
      </w:hyperlink>
      <w:r>
        <w:rPr>
          <w:sz w:val="28"/>
        </w:rPr>
        <w:t xml:space="preserve"> реформирования бухгалтерского </w:t>
      </w:r>
      <w:hyperlink r:id="rId421" w:history="1">
        <w:r>
          <w:rPr>
            <w:sz w:val="28"/>
          </w:rPr>
          <w:t>учета</w:t>
        </w:r>
      </w:hyperlink>
      <w:r>
        <w:rPr>
          <w:sz w:val="28"/>
        </w:rPr>
        <w:t xml:space="preserve"> в соответствии с международными стандартами финансовой отчетности, утвержденной Постановлением Правительства Российской Федерации от 6 марта 1998 г. № 283, приказываю:</w:t>
      </w:r>
    </w:p>
    <w:p w:rsidR="00F04047" w:rsidRDefault="00FA409C">
      <w:pPr>
        <w:widowControl w:val="0"/>
        <w:ind w:firstLine="709"/>
        <w:jc w:val="both"/>
        <w:rPr>
          <w:sz w:val="28"/>
        </w:rPr>
      </w:pPr>
      <w:r>
        <w:rPr>
          <w:sz w:val="28"/>
        </w:rPr>
        <w:t xml:space="preserve">1. Утвердить </w:t>
      </w:r>
      <w:hyperlink w:anchor="Par32" w:history="1">
        <w:r>
          <w:rPr>
            <w:sz w:val="28"/>
          </w:rPr>
          <w:t>План</w:t>
        </w:r>
      </w:hyperlink>
      <w:r>
        <w:rPr>
          <w:sz w:val="28"/>
        </w:rPr>
        <w:t xml:space="preserve"> счетов бухгалтерского учета финансово-хозяйственной деятельности организаций и </w:t>
      </w:r>
      <w:hyperlink w:anchor="Par450" w:history="1">
        <w:r>
          <w:rPr>
            <w:sz w:val="28"/>
          </w:rPr>
          <w:t>инструкцию</w:t>
        </w:r>
      </w:hyperlink>
      <w:r>
        <w:rPr>
          <w:sz w:val="28"/>
        </w:rPr>
        <w:t xml:space="preserve"> по его применению.</w:t>
      </w:r>
    </w:p>
    <w:p w:rsidR="00F04047" w:rsidRDefault="00FA409C">
      <w:pPr>
        <w:widowControl w:val="0"/>
        <w:ind w:firstLine="709"/>
        <w:jc w:val="both"/>
        <w:rPr>
          <w:sz w:val="28"/>
        </w:rPr>
      </w:pPr>
      <w:r>
        <w:rPr>
          <w:sz w:val="28"/>
        </w:rPr>
        <w:t xml:space="preserve">2. Ввести в действие настоящий Приказ с 1 января 2001 года. Переход к применению </w:t>
      </w:r>
      <w:hyperlink w:anchor="Par32" w:history="1">
        <w:r>
          <w:rPr>
            <w:sz w:val="28"/>
          </w:rPr>
          <w:t>Плана</w:t>
        </w:r>
      </w:hyperlink>
      <w:r>
        <w:rPr>
          <w:sz w:val="28"/>
        </w:rPr>
        <w:t xml:space="preserve"> счетов бухгалтерского учета финансово-хозяйственной деятельности организации разрешается осуществить в течение 2001 года по мере готовности организации.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Министр</w:t>
      </w:r>
    </w:p>
    <w:p w:rsidR="00F04047" w:rsidRDefault="00FA409C">
      <w:pPr>
        <w:widowControl w:val="0"/>
        <w:ind w:firstLine="709"/>
        <w:jc w:val="both"/>
        <w:rPr>
          <w:sz w:val="28"/>
        </w:rPr>
      </w:pPr>
      <w:r>
        <w:rPr>
          <w:sz w:val="28"/>
        </w:rPr>
        <w:t>А.Л.КУДРИН</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По заключению Министерства юстиции Российской Федерации от 9 ноября 2000 г. № 9558-ЮД Приказ Министерства финансов Российской Федерации от 31 октября 2000 г. № 94н не требует государственной регистрации.</w:t>
      </w: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247" w:name="__RefHeading___112"/>
      <w:bookmarkStart w:id="248" w:name="Par27"/>
      <w:bookmarkEnd w:id="247"/>
      <w:bookmarkEnd w:id="248"/>
      <w:r>
        <w:rPr>
          <w:sz w:val="28"/>
        </w:rPr>
        <w:t>Утвержден</w:t>
      </w:r>
    </w:p>
    <w:p w:rsidR="00F04047" w:rsidRDefault="00FA409C">
      <w:pPr>
        <w:widowControl w:val="0"/>
        <w:ind w:firstLine="709"/>
        <w:jc w:val="both"/>
        <w:rPr>
          <w:sz w:val="28"/>
        </w:rPr>
      </w:pPr>
      <w:r>
        <w:rPr>
          <w:sz w:val="28"/>
        </w:rPr>
        <w:t>Приказом Министерства финансов</w:t>
      </w:r>
    </w:p>
    <w:p w:rsidR="00F04047" w:rsidRDefault="00FA409C">
      <w:pPr>
        <w:widowControl w:val="0"/>
        <w:ind w:firstLine="709"/>
        <w:jc w:val="both"/>
        <w:rPr>
          <w:sz w:val="28"/>
        </w:rPr>
      </w:pPr>
      <w:r>
        <w:rPr>
          <w:sz w:val="28"/>
        </w:rPr>
        <w:t>Российской Федерации</w:t>
      </w:r>
    </w:p>
    <w:p w:rsidR="00F04047" w:rsidRDefault="00FA409C">
      <w:pPr>
        <w:widowControl w:val="0"/>
        <w:ind w:firstLine="709"/>
        <w:jc w:val="both"/>
        <w:rPr>
          <w:sz w:val="28"/>
        </w:rPr>
      </w:pPr>
      <w:r>
        <w:rPr>
          <w:sz w:val="28"/>
        </w:rPr>
        <w:t>от 31 октября 2000 г. № 94н</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ПЛАН</w:t>
      </w:r>
    </w:p>
    <w:p w:rsidR="00F04047" w:rsidRDefault="00FA409C">
      <w:pPr>
        <w:widowControl w:val="0"/>
        <w:ind w:firstLine="709"/>
        <w:jc w:val="both"/>
        <w:rPr>
          <w:sz w:val="28"/>
        </w:rPr>
      </w:pPr>
      <w:r>
        <w:rPr>
          <w:sz w:val="28"/>
        </w:rPr>
        <w:lastRenderedPageBreak/>
        <w:t>СЧЕТОВ БУХГАЛТЕРСКОГО УЧЕТА</w:t>
      </w:r>
    </w:p>
    <w:p w:rsidR="00F04047" w:rsidRDefault="00FA409C">
      <w:pPr>
        <w:widowControl w:val="0"/>
        <w:ind w:firstLine="709"/>
        <w:jc w:val="both"/>
        <w:rPr>
          <w:sz w:val="28"/>
        </w:rPr>
      </w:pPr>
      <w:r>
        <w:rPr>
          <w:sz w:val="28"/>
        </w:rPr>
        <w:t>ФИНАНСОВО-ХОЗЯЙСТВЕННОЙ ДЕЯТЕЛЬНОСТИ ОРГАНИЗАЦИЙ</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w:t>
      </w:r>
      <w:hyperlink r:id="rId422" w:history="1">
        <w:r>
          <w:rPr>
            <w:sz w:val="28"/>
          </w:rPr>
          <w:t>Приказа</w:t>
        </w:r>
      </w:hyperlink>
      <w:r>
        <w:rPr>
          <w:sz w:val="28"/>
        </w:rPr>
        <w:t xml:space="preserve"> Минфина РФ от 07.05.2003 № 38н)</w:t>
      </w:r>
    </w:p>
    <w:p w:rsidR="00F04047" w:rsidRDefault="00F04047">
      <w:pPr>
        <w:widowControl w:val="0"/>
        <w:ind w:firstLine="709"/>
        <w:jc w:val="both"/>
        <w:rPr>
          <w:sz w:val="28"/>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5115"/>
        <w:gridCol w:w="990"/>
        <w:gridCol w:w="4620"/>
      </w:tblGrid>
      <w:tr w:rsidR="00F04047">
        <w:tc>
          <w:tcPr>
            <w:tcW w:w="51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Наименование счета</w:t>
            </w:r>
          </w:p>
        </w:tc>
        <w:tc>
          <w:tcPr>
            <w:tcW w:w="9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Номер счета</w:t>
            </w:r>
          </w:p>
        </w:tc>
        <w:tc>
          <w:tcPr>
            <w:tcW w:w="46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Номер и наименование субсчета</w:t>
            </w:r>
          </w:p>
        </w:tc>
      </w:tr>
      <w:tr w:rsidR="00F04047">
        <w:tc>
          <w:tcPr>
            <w:tcW w:w="51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w:t>
            </w:r>
          </w:p>
        </w:tc>
        <w:tc>
          <w:tcPr>
            <w:tcW w:w="9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2</w:t>
            </w:r>
          </w:p>
        </w:tc>
        <w:tc>
          <w:tcPr>
            <w:tcW w:w="46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3</w:t>
            </w:r>
          </w:p>
        </w:tc>
      </w:tr>
      <w:bookmarkStart w:id="249" w:name="__RefHeading___113"/>
      <w:bookmarkEnd w:id="249"/>
      <w:tr w:rsidR="00F04047">
        <w:tc>
          <w:tcPr>
            <w:tcW w:w="10725" w:type="dxa"/>
            <w:gridSpan w:val="3"/>
            <w:tcBorders>
              <w:top w:val="single" w:sz="4" w:space="0" w:color="000000"/>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outlineLvl w:val="1"/>
            </w:pPr>
            <w:r>
              <w:fldChar w:fldCharType="begin"/>
            </w:r>
            <w:r>
              <w:instrText>HYPERLINK \l "Par469"</w:instrText>
            </w:r>
            <w:r>
              <w:fldChar w:fldCharType="separate"/>
            </w:r>
            <w:r>
              <w:t>Раздел I.</w:t>
            </w:r>
            <w:r>
              <w:fldChar w:fldCharType="end"/>
            </w:r>
            <w:r>
              <w:t xml:space="preserve"> ВНЕОБОРОТНЫЕ АКТИВЫ</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Основные средства</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473" w:history="1">
              <w:r w:rsidR="00FA409C">
                <w:t>01</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 видам основных средств</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Амортизация основных средств</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500" w:history="1">
              <w:r w:rsidR="00FA409C">
                <w:t>02</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Доходные вложения в материальные ценности</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530" w:history="1">
              <w:r w:rsidR="00FA409C">
                <w:t>03</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 видам материальных ценностей</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Нематериальные активы</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555" w:history="1">
              <w:r w:rsidR="00FA409C">
                <w:t>04</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 видам нематериальных активов и по расходам на научно-исследовательские, опытно-конструкторские и технологические работы</w:t>
            </w:r>
          </w:p>
        </w:tc>
      </w:tr>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 xml:space="preserve">(в ред. </w:t>
            </w:r>
            <w:hyperlink r:id="rId423" w:history="1">
              <w:r>
                <w:t>Приказа</w:t>
              </w:r>
            </w:hyperlink>
            <w:r>
              <w:t xml:space="preserve"> Минфина РФ от 07.05.2003 № 38н)</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Амортизация нематериальных активов</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599" w:history="1">
              <w:r w:rsidR="00FA409C">
                <w:t>05</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06</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Оборудование к установке</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627" w:history="1">
              <w:r w:rsidR="00FA409C">
                <w:t>07</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Вложения во внеоборотные активы</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665" w:history="1">
              <w:r w:rsidR="00FA409C">
                <w:t>08</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Приобретение земельных участков</w:t>
            </w:r>
          </w:p>
          <w:p w:rsidR="00F04047" w:rsidRDefault="00FA409C">
            <w:pPr>
              <w:widowControl w:val="0"/>
              <w:jc w:val="both"/>
            </w:pPr>
            <w:r>
              <w:t>2. Приобретение объектов природопользования</w:t>
            </w:r>
          </w:p>
          <w:p w:rsidR="00F04047" w:rsidRDefault="00FA409C">
            <w:pPr>
              <w:widowControl w:val="0"/>
              <w:jc w:val="both"/>
            </w:pPr>
            <w:r>
              <w:t>3. Строительство объектов основных средств</w:t>
            </w:r>
          </w:p>
          <w:p w:rsidR="00F04047" w:rsidRDefault="00FA409C">
            <w:pPr>
              <w:widowControl w:val="0"/>
              <w:jc w:val="both"/>
            </w:pPr>
            <w:r>
              <w:t>4. Приобретение объектов основных средств</w:t>
            </w:r>
          </w:p>
          <w:p w:rsidR="00F04047" w:rsidRDefault="00FA409C">
            <w:pPr>
              <w:widowControl w:val="0"/>
              <w:jc w:val="both"/>
            </w:pPr>
            <w:r>
              <w:t>5. Приобретение нематериальных активов</w:t>
            </w:r>
          </w:p>
          <w:p w:rsidR="00F04047" w:rsidRDefault="00FA409C">
            <w:pPr>
              <w:widowControl w:val="0"/>
              <w:jc w:val="both"/>
            </w:pPr>
            <w:r>
              <w:t>6. Перевод молодняка животных в основное стадо</w:t>
            </w:r>
          </w:p>
          <w:p w:rsidR="00F04047" w:rsidRDefault="00FA409C">
            <w:pPr>
              <w:widowControl w:val="0"/>
              <w:jc w:val="both"/>
            </w:pPr>
            <w:r>
              <w:t>7. Приобретение взрослых животных</w:t>
            </w:r>
          </w:p>
          <w:p w:rsidR="00F04047" w:rsidRDefault="00FA409C">
            <w:pPr>
              <w:widowControl w:val="0"/>
              <w:jc w:val="both"/>
            </w:pPr>
            <w:r>
              <w:t>8. Выполнение научно-исследовательских, опытно-конструкторских и технологических работ</w:t>
            </w:r>
          </w:p>
        </w:tc>
      </w:tr>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 xml:space="preserve">(субсчет 8 введен </w:t>
            </w:r>
            <w:hyperlink r:id="rId424" w:history="1">
              <w:r>
                <w:t>Приказом</w:t>
              </w:r>
            </w:hyperlink>
            <w:r>
              <w:t xml:space="preserve"> Минфина РФ от 07.05.2003 № 38н)</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Отложенные налоговые активы</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753" w:history="1">
              <w:r w:rsidR="00FA409C">
                <w:t>09</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 xml:space="preserve">(в ред. </w:t>
            </w:r>
            <w:hyperlink r:id="rId425" w:history="1">
              <w:r>
                <w:t>Приказа</w:t>
              </w:r>
            </w:hyperlink>
            <w:r>
              <w:t xml:space="preserve"> Минфина РФ от 07.05.2003 № 38н)</w:t>
            </w:r>
          </w:p>
        </w:tc>
      </w:tr>
      <w:bookmarkStart w:id="250" w:name="__RefHeading___114"/>
      <w:bookmarkStart w:id="251" w:name="Par83"/>
      <w:bookmarkEnd w:id="250"/>
      <w:bookmarkEnd w:id="251"/>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outlineLvl w:val="1"/>
            </w:pPr>
            <w:r>
              <w:fldChar w:fldCharType="begin"/>
            </w:r>
            <w:r>
              <w:instrText>HYPERLINK \l "Par770"</w:instrText>
            </w:r>
            <w:r>
              <w:fldChar w:fldCharType="separate"/>
            </w:r>
            <w:r>
              <w:t>Раздел II.</w:t>
            </w:r>
            <w:r>
              <w:fldChar w:fldCharType="end"/>
            </w:r>
            <w:r>
              <w:t xml:space="preserve"> ПРОИЗВОДСТВЕННЫЕ ЗАПАСЫ</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Материалы</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775" w:history="1">
              <w:r w:rsidR="00FA409C">
                <w:t>10</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Сырье и материалы</w:t>
            </w:r>
          </w:p>
          <w:p w:rsidR="00F04047" w:rsidRDefault="00FA409C">
            <w:pPr>
              <w:widowControl w:val="0"/>
              <w:jc w:val="both"/>
            </w:pPr>
            <w:r>
              <w:lastRenderedPageBreak/>
              <w:t>2. Покупные полуфабрикаты и комплектующие изделия, конструкции и детали</w:t>
            </w:r>
          </w:p>
          <w:p w:rsidR="00F04047" w:rsidRDefault="00FA409C">
            <w:pPr>
              <w:widowControl w:val="0"/>
              <w:jc w:val="both"/>
            </w:pPr>
            <w:r>
              <w:t>3. Топливо</w:t>
            </w:r>
          </w:p>
          <w:p w:rsidR="00F04047" w:rsidRDefault="00FA409C">
            <w:pPr>
              <w:widowControl w:val="0"/>
              <w:jc w:val="both"/>
            </w:pPr>
            <w:r>
              <w:t>4. Тара и тарные материалы</w:t>
            </w:r>
          </w:p>
          <w:p w:rsidR="00F04047" w:rsidRDefault="00FA409C">
            <w:pPr>
              <w:widowControl w:val="0"/>
              <w:jc w:val="both"/>
            </w:pPr>
            <w:r>
              <w:t>5. Запасные части</w:t>
            </w:r>
          </w:p>
          <w:p w:rsidR="00F04047" w:rsidRDefault="00FA409C">
            <w:pPr>
              <w:widowControl w:val="0"/>
              <w:jc w:val="both"/>
            </w:pPr>
            <w:r>
              <w:t>6. Прочие материалы</w:t>
            </w:r>
          </w:p>
          <w:p w:rsidR="00F04047" w:rsidRDefault="00FA409C">
            <w:pPr>
              <w:widowControl w:val="0"/>
              <w:jc w:val="both"/>
            </w:pPr>
            <w:r>
              <w:t>7. Материалы, переданные в переработку на сторону</w:t>
            </w:r>
          </w:p>
          <w:p w:rsidR="00F04047" w:rsidRDefault="00FA409C">
            <w:pPr>
              <w:widowControl w:val="0"/>
              <w:jc w:val="both"/>
            </w:pPr>
            <w:r>
              <w:t>8. Строительные материалы</w:t>
            </w:r>
          </w:p>
          <w:p w:rsidR="00F04047" w:rsidRDefault="00FA409C">
            <w:pPr>
              <w:widowControl w:val="0"/>
              <w:jc w:val="both"/>
            </w:pPr>
            <w:r>
              <w:t>9. Инвентарь и хозяйственные принадлежности</w:t>
            </w:r>
          </w:p>
          <w:p w:rsidR="00F04047" w:rsidRDefault="00FA409C">
            <w:pPr>
              <w:widowControl w:val="0"/>
              <w:jc w:val="both"/>
            </w:pPr>
            <w:r>
              <w:t>10. Специальная оснастка и специальная одежда на складе</w:t>
            </w:r>
          </w:p>
        </w:tc>
      </w:tr>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lastRenderedPageBreak/>
              <w:t xml:space="preserve">(субсчет 10 введен </w:t>
            </w:r>
            <w:hyperlink r:id="rId426" w:history="1">
              <w:r>
                <w:t>Приказом</w:t>
              </w:r>
            </w:hyperlink>
            <w:r>
              <w:t xml:space="preserve"> Минфина РФ от 07.05.2003 № 38н)</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11. Специальная оснастка и специальная одежда в эксплуатации</w:t>
            </w:r>
          </w:p>
        </w:tc>
      </w:tr>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 xml:space="preserve">(субсчет 11 введен </w:t>
            </w:r>
            <w:hyperlink r:id="rId427" w:history="1">
              <w:r>
                <w:t>Приказом</w:t>
              </w:r>
            </w:hyperlink>
            <w:r>
              <w:t xml:space="preserve"> Минфина РФ от 07.05.2003 № 38н)</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Животные на выращивании и откорме</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866" w:history="1">
              <w:r w:rsidR="00FA409C">
                <w:t>11</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12</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13</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Резервы под снижение стоимости материальных ценностей</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913" w:history="1">
              <w:r w:rsidR="00FA409C">
                <w:t>14</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Заготовление и приобретение материальных ценностей</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929" w:history="1">
              <w:r w:rsidR="00FA409C">
                <w:t>15</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Отклонение в стоимости материальных ценностей</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964" w:history="1">
              <w:r w:rsidR="00FA409C">
                <w:t>16</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17</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18</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Налог на добавленную стоимость по приобретенным ценностям</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998" w:history="1">
              <w:r w:rsidR="00FA409C">
                <w:t>19</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Налог на добавленную стоимость при приобретении основных средств</w:t>
            </w:r>
          </w:p>
          <w:p w:rsidR="00F04047" w:rsidRDefault="00FA409C">
            <w:pPr>
              <w:widowControl w:val="0"/>
              <w:jc w:val="both"/>
            </w:pPr>
            <w:r>
              <w:t>2. Налог на добавленную стоимость по приобретенным нематериальным активам</w:t>
            </w:r>
          </w:p>
          <w:p w:rsidR="00F04047" w:rsidRDefault="00FA409C">
            <w:pPr>
              <w:widowControl w:val="0"/>
              <w:jc w:val="both"/>
            </w:pPr>
            <w:r>
              <w:t>3. Налог на добавленную стоимость по приобретенным материально-производственным запасам</w:t>
            </w:r>
          </w:p>
        </w:tc>
      </w:tr>
      <w:bookmarkStart w:id="252" w:name="__RefHeading___115"/>
      <w:bookmarkEnd w:id="252"/>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outlineLvl w:val="1"/>
            </w:pPr>
            <w:r>
              <w:fldChar w:fldCharType="begin"/>
            </w:r>
            <w:r>
              <w:instrText>HYPERLINK \l "Par1036"</w:instrText>
            </w:r>
            <w:r>
              <w:fldChar w:fldCharType="separate"/>
            </w:r>
            <w:r>
              <w:t>Раздел III.</w:t>
            </w:r>
            <w:r>
              <w:fldChar w:fldCharType="end"/>
            </w:r>
            <w:r>
              <w:t xml:space="preserve"> ЗАТРАТЫ НА ПРОИЗВОДСТВО</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Основное производство</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041" w:history="1">
              <w:r w:rsidR="00FA409C">
                <w:t>20</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Полуфабрикаты собственного производства</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108" w:history="1">
              <w:r w:rsidR="00FA409C">
                <w:t>21</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22</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lastRenderedPageBreak/>
              <w:t>Вспомогательные производства</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141" w:history="1">
              <w:r w:rsidR="00FA409C">
                <w:t>23</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24</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Общепроизводственные расходы</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212" w:history="1">
              <w:r w:rsidR="00FA409C">
                <w:t>25</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Общехозяйственные расходы</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258" w:history="1">
              <w:r w:rsidR="00FA409C">
                <w:t>26</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27</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Брак в производстве</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308" w:history="1">
              <w:r w:rsidR="00FA409C">
                <w:t>28</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Обслуживающие производства и хозяйства</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344" w:history="1">
              <w:r w:rsidR="00FA409C">
                <w:t>29</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30</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31</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32</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33</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34</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35</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36</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37</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38</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39</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bookmarkStart w:id="253" w:name="__RefHeading___116"/>
      <w:bookmarkStart w:id="254" w:name="Par191"/>
      <w:bookmarkEnd w:id="253"/>
      <w:bookmarkEnd w:id="254"/>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outlineLvl w:val="1"/>
            </w:pPr>
            <w:r>
              <w:fldChar w:fldCharType="begin"/>
            </w:r>
            <w:r>
              <w:instrText>HYPERLINK \l "Par1404"</w:instrText>
            </w:r>
            <w:r>
              <w:fldChar w:fldCharType="separate"/>
            </w:r>
            <w:r>
              <w:t>Раздел IV.</w:t>
            </w:r>
            <w:r>
              <w:fldChar w:fldCharType="end"/>
            </w:r>
            <w:r>
              <w:t xml:space="preserve"> ГОТОВАЯ ПРОДУКЦИЯ И ТОВАРЫ</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Выпуск продукции (работ, услуг)</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408" w:history="1">
              <w:r w:rsidR="00FA409C">
                <w:t>40</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Товары</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433" w:history="1">
              <w:r w:rsidR="00FA409C">
                <w:t>41</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Товары на складах</w:t>
            </w:r>
          </w:p>
          <w:p w:rsidR="00F04047" w:rsidRDefault="00FA409C">
            <w:pPr>
              <w:widowControl w:val="0"/>
              <w:jc w:val="both"/>
            </w:pPr>
            <w:r>
              <w:t>2. Товары в розничной торговле</w:t>
            </w:r>
          </w:p>
          <w:p w:rsidR="00F04047" w:rsidRDefault="00FA409C">
            <w:pPr>
              <w:widowControl w:val="0"/>
              <w:jc w:val="both"/>
            </w:pPr>
            <w:r>
              <w:t>3. Тара под товаром и порожняя</w:t>
            </w:r>
          </w:p>
          <w:p w:rsidR="00F04047" w:rsidRDefault="00FA409C">
            <w:pPr>
              <w:widowControl w:val="0"/>
              <w:jc w:val="both"/>
            </w:pPr>
            <w:r>
              <w:t>4. Покупные изделия</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Торговая наценка</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484" w:history="1">
              <w:r w:rsidR="00FA409C">
                <w:t>42</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Готовая продукция</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504" w:history="1">
              <w:r w:rsidR="00FA409C">
                <w:t>43</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Расходы на продажу</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543" w:history="1">
              <w:r w:rsidR="00FA409C">
                <w:t>44</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Товары отгруженные</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598" w:history="1">
              <w:r w:rsidR="00FA409C">
                <w:t>45</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Выполненные этапы по незавершенным работам</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632" w:history="1">
              <w:r w:rsidR="00FA409C">
                <w:t>46</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47</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48</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49</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bookmarkStart w:id="255" w:name="__RefHeading___117"/>
      <w:bookmarkStart w:id="256" w:name="Par225"/>
      <w:bookmarkEnd w:id="255"/>
      <w:bookmarkEnd w:id="256"/>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outlineLvl w:val="1"/>
            </w:pPr>
            <w:r>
              <w:lastRenderedPageBreak/>
              <w:fldChar w:fldCharType="begin"/>
            </w:r>
            <w:r>
              <w:instrText>HYPERLINK \l "Par1647"</w:instrText>
            </w:r>
            <w:r>
              <w:fldChar w:fldCharType="separate"/>
            </w:r>
            <w:r>
              <w:t>Раздел V.</w:t>
            </w:r>
            <w:r>
              <w:fldChar w:fldCharType="end"/>
            </w:r>
            <w:r>
              <w:t xml:space="preserve"> ДЕНЕЖНЫЕ СРЕДСТВА</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Касса</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652" w:history="1">
              <w:r w:rsidR="00FA409C">
                <w:t>50</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Касса организации</w:t>
            </w:r>
          </w:p>
          <w:p w:rsidR="00F04047" w:rsidRDefault="00FA409C">
            <w:pPr>
              <w:widowControl w:val="0"/>
              <w:jc w:val="both"/>
            </w:pPr>
            <w:r>
              <w:t>2. Операционная касса</w:t>
            </w:r>
          </w:p>
          <w:p w:rsidR="00F04047" w:rsidRDefault="00FA409C">
            <w:pPr>
              <w:widowControl w:val="0"/>
              <w:jc w:val="both"/>
            </w:pPr>
            <w:r>
              <w:t>3. Денежные документы</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Расчетные счета</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703" w:history="1">
              <w:r w:rsidR="00FA409C">
                <w:t>51</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Валютные счета</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754" w:history="1">
              <w:r w:rsidR="00FA409C">
                <w:t>52</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53</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54</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Специальные счета в банках</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808" w:history="1">
              <w:r w:rsidR="00FA409C">
                <w:t>55</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Аккредитивы</w:t>
            </w:r>
          </w:p>
          <w:p w:rsidR="00F04047" w:rsidRDefault="00FA409C">
            <w:pPr>
              <w:widowControl w:val="0"/>
              <w:jc w:val="both"/>
            </w:pPr>
            <w:r>
              <w:t>2. Чековые книжки</w:t>
            </w:r>
          </w:p>
          <w:p w:rsidR="00F04047" w:rsidRDefault="00FA409C">
            <w:pPr>
              <w:widowControl w:val="0"/>
              <w:jc w:val="both"/>
            </w:pPr>
            <w:r>
              <w:t>3. Депозитные счета</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56</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Переводы в пути</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864" w:history="1">
              <w:r w:rsidR="00FA409C">
                <w:t>57</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Финансовые вложения</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887" w:history="1">
              <w:r w:rsidR="00FA409C">
                <w:t>58</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Паи и акции</w:t>
            </w:r>
          </w:p>
          <w:p w:rsidR="00F04047" w:rsidRDefault="00FA409C">
            <w:pPr>
              <w:widowControl w:val="0"/>
              <w:jc w:val="both"/>
            </w:pPr>
            <w:r>
              <w:t>2. Долговые ценные бумаги</w:t>
            </w:r>
          </w:p>
          <w:p w:rsidR="00F04047" w:rsidRDefault="00FA409C">
            <w:pPr>
              <w:widowControl w:val="0"/>
              <w:jc w:val="both"/>
            </w:pPr>
            <w:r>
              <w:t>3. Предоставленные займы</w:t>
            </w:r>
          </w:p>
          <w:p w:rsidR="00F04047" w:rsidRDefault="00FA409C">
            <w:pPr>
              <w:widowControl w:val="0"/>
              <w:jc w:val="both"/>
            </w:pPr>
            <w:r>
              <w:t>4. Вклады по договору простого товарищества</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Резервы под обесценение финансовых вложений</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926" w:history="1">
              <w:r w:rsidR="00FA409C">
                <w:t>59</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 xml:space="preserve">(в ред. </w:t>
            </w:r>
            <w:hyperlink r:id="rId428" w:history="1">
              <w:r>
                <w:t>Приказа</w:t>
              </w:r>
            </w:hyperlink>
            <w:r>
              <w:t xml:space="preserve"> Минфина РФ от 07.05.2003 № 38н)</w:t>
            </w:r>
          </w:p>
        </w:tc>
      </w:tr>
      <w:bookmarkStart w:id="257" w:name="__RefHeading___118"/>
      <w:bookmarkStart w:id="258" w:name="Par264"/>
      <w:bookmarkEnd w:id="257"/>
      <w:bookmarkEnd w:id="258"/>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outlineLvl w:val="1"/>
            </w:pPr>
            <w:r>
              <w:fldChar w:fldCharType="begin"/>
            </w:r>
            <w:r>
              <w:instrText>HYPERLINK \l "Par1946"</w:instrText>
            </w:r>
            <w:r>
              <w:fldChar w:fldCharType="separate"/>
            </w:r>
            <w:r>
              <w:t>Раздел VI.</w:t>
            </w:r>
            <w:r>
              <w:fldChar w:fldCharType="end"/>
            </w:r>
            <w:r>
              <w:t xml:space="preserve"> РАСЧЕТЫ</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Расчеты с поставщиками и подрядчиками</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1952" w:history="1">
              <w:r w:rsidR="00FA409C">
                <w:t>60</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61</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Расчеты с покупателями и заказчиками</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012" w:history="1">
              <w:r w:rsidR="00FA409C">
                <w:t>62</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Резервы по сомнительным долгам</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049" w:history="1">
              <w:r w:rsidR="00FA409C">
                <w:t>63</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64</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65</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Расчеты по краткосрочным кредитам и займам</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066" w:history="1">
              <w:r w:rsidR="00FA409C">
                <w:t>66</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 видам кредитов и займов</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Расчеты по долгосрочным кредитам и займам</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109" w:history="1">
              <w:r w:rsidR="00FA409C">
                <w:t>67</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 видам кредитов и займов</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Расчеты по налогам и сборам</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151" w:history="1">
              <w:r w:rsidR="00FA409C">
                <w:t>68</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 видам налогов и сборов</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Расчеты по социальному страхованию и обеспечению</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190" w:history="1">
              <w:r w:rsidR="00FA409C">
                <w:t>69</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Расчеты по социальному страхованию</w:t>
            </w:r>
          </w:p>
          <w:p w:rsidR="00F04047" w:rsidRDefault="00FA409C">
            <w:pPr>
              <w:widowControl w:val="0"/>
              <w:jc w:val="both"/>
            </w:pPr>
            <w:r>
              <w:t>2. Расчеты по пенсионному обеспечению</w:t>
            </w:r>
          </w:p>
          <w:p w:rsidR="00F04047" w:rsidRDefault="00FA409C">
            <w:pPr>
              <w:widowControl w:val="0"/>
              <w:jc w:val="both"/>
            </w:pPr>
            <w:r>
              <w:t>3. Расчеты по обязательному медицинскому страхованию</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Расчеты с персоналом по оплате труда</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239" w:history="1">
              <w:r w:rsidR="00FA409C">
                <w:t>70</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lastRenderedPageBreak/>
              <w:t>Расчеты с подотчетными лицами</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283" w:history="1">
              <w:r w:rsidR="00FA409C">
                <w:t>71</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72</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Расчеты с персоналом по прочим операциям</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336" w:history="1">
              <w:r w:rsidR="00FA409C">
                <w:t>73</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Расчеты по предоставленным займам</w:t>
            </w:r>
          </w:p>
          <w:p w:rsidR="00F04047" w:rsidRDefault="00FA409C">
            <w:pPr>
              <w:widowControl w:val="0"/>
              <w:jc w:val="both"/>
            </w:pPr>
            <w:r>
              <w:t>2. Расчеты по возмещению материального ущерба</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74</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Расчеты с учредителями</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383" w:history="1">
              <w:r w:rsidR="00FA409C">
                <w:t>75</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Расчеты по вкладам в уставный (складочный) капитал</w:t>
            </w:r>
          </w:p>
          <w:p w:rsidR="00F04047" w:rsidRDefault="00FA409C">
            <w:pPr>
              <w:widowControl w:val="0"/>
              <w:jc w:val="both"/>
            </w:pPr>
            <w:r>
              <w:t>2. Расчеты по выплате доходов</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Расчеты с разными дебиторами и кредиторами</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428" w:history="1">
              <w:r w:rsidR="00FA409C">
                <w:t>76</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Расчеты по имущественному и личному страхованию</w:t>
            </w:r>
          </w:p>
          <w:p w:rsidR="00F04047" w:rsidRDefault="00FA409C">
            <w:pPr>
              <w:widowControl w:val="0"/>
              <w:jc w:val="both"/>
            </w:pPr>
            <w:r>
              <w:t>2. Расчеты по претензиям</w:t>
            </w:r>
          </w:p>
          <w:p w:rsidR="00F04047" w:rsidRDefault="00FA409C">
            <w:pPr>
              <w:widowControl w:val="0"/>
              <w:jc w:val="both"/>
            </w:pPr>
            <w:r>
              <w:t>3. Расчеты по причитающимся дивидендам и другим доходам</w:t>
            </w:r>
          </w:p>
          <w:p w:rsidR="00F04047" w:rsidRDefault="00FA409C">
            <w:pPr>
              <w:widowControl w:val="0"/>
              <w:jc w:val="both"/>
            </w:pPr>
            <w:r>
              <w:t>4. Расчеты по депонированным суммам</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Отложенные налоговые обязательства</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524" w:history="1">
              <w:r w:rsidR="00FA409C">
                <w:t>77</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 xml:space="preserve">(в ред. </w:t>
            </w:r>
            <w:hyperlink r:id="rId429" w:history="1">
              <w:r>
                <w:t>Приказа</w:t>
              </w:r>
            </w:hyperlink>
            <w:r>
              <w:t xml:space="preserve"> Минфина РФ от 07.05.2003 № 38н)</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78</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Внутрихозяйственные расчеты</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542" w:history="1">
              <w:r w:rsidR="00FA409C">
                <w:t>79</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Расчеты по выделенному имуществу</w:t>
            </w:r>
          </w:p>
          <w:p w:rsidR="00F04047" w:rsidRDefault="00FA409C">
            <w:pPr>
              <w:widowControl w:val="0"/>
              <w:jc w:val="both"/>
            </w:pPr>
            <w:r>
              <w:t>2. Расчеты по текущим операциям</w:t>
            </w:r>
          </w:p>
          <w:p w:rsidR="00F04047" w:rsidRDefault="00FA409C">
            <w:pPr>
              <w:widowControl w:val="0"/>
              <w:jc w:val="both"/>
            </w:pPr>
            <w:r>
              <w:t>3. Расчеты по договору доверительного управления имуществом</w:t>
            </w:r>
          </w:p>
        </w:tc>
      </w:tr>
      <w:bookmarkStart w:id="259" w:name="__RefHeading___119"/>
      <w:bookmarkStart w:id="260" w:name="Par335"/>
      <w:bookmarkEnd w:id="259"/>
      <w:bookmarkEnd w:id="260"/>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outlineLvl w:val="1"/>
            </w:pPr>
            <w:r>
              <w:fldChar w:fldCharType="begin"/>
            </w:r>
            <w:r>
              <w:instrText>HYPERLINK \l "Par2620"</w:instrText>
            </w:r>
            <w:r>
              <w:fldChar w:fldCharType="separate"/>
            </w:r>
            <w:r>
              <w:t>Раздел VII.</w:t>
            </w:r>
            <w:r>
              <w:fldChar w:fldCharType="end"/>
            </w:r>
            <w:r>
              <w:t xml:space="preserve"> КАПИТАЛ</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Уставный капитал</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624" w:history="1">
              <w:r w:rsidR="00FA409C">
                <w:t>80</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Собственные акции (доли)</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673" w:history="1">
              <w:r w:rsidR="00FA409C">
                <w:t>81</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Резервный капитал</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691" w:history="1">
              <w:r w:rsidR="00FA409C">
                <w:t>82</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Добавочный капитал</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709" w:history="1">
              <w:r w:rsidR="00FA409C">
                <w:t>83</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Нераспределенная прибыль (непокрытый убыток)</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733" w:history="1">
              <w:r w:rsidR="00FA409C">
                <w:t>84</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85</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Целевое финансирование</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760" w:history="1">
              <w:r w:rsidR="00FA409C">
                <w:t>86</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 видам финансирования</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87</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88</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89</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bookmarkStart w:id="261" w:name="__RefHeading___120"/>
      <w:bookmarkStart w:id="262" w:name="Par366"/>
      <w:bookmarkEnd w:id="261"/>
      <w:bookmarkEnd w:id="262"/>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outlineLvl w:val="1"/>
            </w:pPr>
            <w:r>
              <w:fldChar w:fldCharType="begin"/>
            </w:r>
            <w:r>
              <w:instrText>HYPERLINK \l "Par2789"</w:instrText>
            </w:r>
            <w:r>
              <w:fldChar w:fldCharType="separate"/>
            </w:r>
            <w:r>
              <w:t>Раздел VIII.</w:t>
            </w:r>
            <w:r>
              <w:fldChar w:fldCharType="end"/>
            </w:r>
            <w:r>
              <w:t xml:space="preserve"> ФИНАНСОВЫЕ РЕЗУЛЬТАТЫ</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Продажи</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793" w:history="1">
              <w:r w:rsidR="00FA409C">
                <w:t>90</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Выручка</w:t>
            </w:r>
          </w:p>
          <w:p w:rsidR="00F04047" w:rsidRDefault="00FA409C">
            <w:pPr>
              <w:widowControl w:val="0"/>
              <w:jc w:val="both"/>
            </w:pPr>
            <w:r>
              <w:lastRenderedPageBreak/>
              <w:t>2. Себестоимость продаж</w:t>
            </w:r>
          </w:p>
          <w:p w:rsidR="00F04047" w:rsidRDefault="00FA409C">
            <w:pPr>
              <w:widowControl w:val="0"/>
              <w:jc w:val="both"/>
            </w:pPr>
            <w:r>
              <w:t>3. Налог на добавленную стоимость</w:t>
            </w:r>
          </w:p>
          <w:p w:rsidR="00F04047" w:rsidRDefault="00FA409C">
            <w:pPr>
              <w:widowControl w:val="0"/>
              <w:jc w:val="both"/>
            </w:pPr>
            <w:r>
              <w:t>4. Акцизы</w:t>
            </w:r>
          </w:p>
          <w:p w:rsidR="00F04047" w:rsidRDefault="00FA409C">
            <w:pPr>
              <w:widowControl w:val="0"/>
              <w:jc w:val="both"/>
            </w:pPr>
            <w:r>
              <w:t>9. Прибыль / убыток от продаж</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lastRenderedPageBreak/>
              <w:t>Прочие доходы и расходы</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853" w:history="1">
              <w:r w:rsidR="00FA409C">
                <w:t>91</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Прочие доходы</w:t>
            </w:r>
          </w:p>
          <w:p w:rsidR="00F04047" w:rsidRDefault="00FA409C">
            <w:pPr>
              <w:widowControl w:val="0"/>
              <w:jc w:val="both"/>
            </w:pPr>
            <w:r>
              <w:t>2. Прочие расходы</w:t>
            </w:r>
          </w:p>
          <w:p w:rsidR="00F04047" w:rsidRDefault="00FA409C">
            <w:pPr>
              <w:widowControl w:val="0"/>
              <w:jc w:val="both"/>
            </w:pPr>
            <w:r>
              <w:t>9. Сальдо прочих доходов и расходов</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92</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93</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Недостачи и потери от порчи ценностей</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2960" w:history="1">
              <w:r w:rsidR="00FA409C">
                <w:t>94</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95</w:t>
            </w:r>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Резервы предстоящих расходов</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022" w:history="1">
              <w:r w:rsidR="00FA409C">
                <w:t>96</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 видам резервов</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Расходы будущих периодов</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058" w:history="1">
              <w:r w:rsidR="00FA409C">
                <w:t>97</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По видам расходов</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Доходы будущих периодов</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102" w:history="1">
              <w:r w:rsidR="00FA409C">
                <w:t>98</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1. Доходы, полученные в счет будущих периодов</w:t>
            </w:r>
          </w:p>
          <w:p w:rsidR="00F04047" w:rsidRDefault="00FA409C">
            <w:pPr>
              <w:widowControl w:val="0"/>
              <w:jc w:val="both"/>
            </w:pPr>
            <w:r>
              <w:t>2. Безвозмездные поступления</w:t>
            </w:r>
          </w:p>
          <w:p w:rsidR="00F04047" w:rsidRDefault="00FA409C">
            <w:pPr>
              <w:widowControl w:val="0"/>
              <w:jc w:val="both"/>
            </w:pPr>
            <w:r>
              <w:t>3. Предстоящие поступления задолженности по недостачам, выявленным за прошлые годы</w:t>
            </w:r>
          </w:p>
          <w:p w:rsidR="00F04047" w:rsidRDefault="00FA409C">
            <w:pPr>
              <w:widowControl w:val="0"/>
              <w:jc w:val="both"/>
            </w:pPr>
            <w:r>
              <w:t>4. Разница между суммой, подлежащей взысканию с виновных лиц, и балансовой стоимостью по недостачам ценностей</w:t>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Прибыли и убытки</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146" w:history="1">
              <w:r w:rsidR="00FA409C">
                <w:t>99</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bookmarkStart w:id="263" w:name="__RefHeading___121"/>
      <w:bookmarkStart w:id="264" w:name="Par406"/>
      <w:bookmarkEnd w:id="263"/>
      <w:bookmarkEnd w:id="264"/>
      <w:tr w:rsidR="00F04047">
        <w:tc>
          <w:tcPr>
            <w:tcW w:w="10725" w:type="dxa"/>
            <w:gridSpan w:val="3"/>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outlineLvl w:val="1"/>
            </w:pPr>
            <w:r>
              <w:fldChar w:fldCharType="begin"/>
            </w:r>
            <w:r>
              <w:instrText>HYPERLINK \l "Par3218"</w:instrText>
            </w:r>
            <w:r>
              <w:fldChar w:fldCharType="separate"/>
            </w:r>
            <w:r>
              <w:t>Забалансовые счета</w:t>
            </w:r>
            <w:r>
              <w:fldChar w:fldCharType="end"/>
            </w: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Арендованные основные средства</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222" w:history="1">
              <w:r w:rsidR="00FA409C">
                <w:t>001</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Товарно-материальные ценности, принятые на ответственное хранение</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228" w:history="1">
              <w:r w:rsidR="00FA409C">
                <w:t>002</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Материалы, принятые в переработку</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235" w:history="1">
              <w:r w:rsidR="00FA409C">
                <w:t>003</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Товары, принятые на комиссию</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240" w:history="1">
              <w:r w:rsidR="00FA409C">
                <w:t>004</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Оборудование, принятое для монтажа</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245" w:history="1">
              <w:r w:rsidR="00FA409C">
                <w:t>005</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Бланки строгой отчетности</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251" w:history="1">
              <w:r w:rsidR="00FA409C">
                <w:t>006</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Списанная в убыток задолженность неплатежеспособных дебиторов</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257" w:history="1">
              <w:r w:rsidR="00FA409C">
                <w:t>007</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Обеспечения обязательств и платежей полученные</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264" w:history="1">
              <w:r w:rsidR="00FA409C">
                <w:t>008</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Обеспечения обязательств и платежей выданные</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272" w:history="1">
              <w:r w:rsidR="00FA409C">
                <w:t>009</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t>Износ основных средств</w:t>
            </w:r>
          </w:p>
        </w:tc>
        <w:tc>
          <w:tcPr>
            <w:tcW w:w="990" w:type="dxa"/>
            <w:tcBorders>
              <w:left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279" w:history="1">
              <w:r w:rsidR="00FA409C">
                <w:t>010</w:t>
              </w:r>
            </w:hyperlink>
          </w:p>
        </w:tc>
        <w:tc>
          <w:tcPr>
            <w:tcW w:w="4620" w:type="dxa"/>
            <w:tcBorders>
              <w:left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r w:rsidR="00F04047">
        <w:tc>
          <w:tcPr>
            <w:tcW w:w="5115"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jc w:val="both"/>
            </w:pPr>
            <w:r>
              <w:lastRenderedPageBreak/>
              <w:t>Основные средства, сданные в аренду</w:t>
            </w:r>
          </w:p>
        </w:tc>
        <w:tc>
          <w:tcPr>
            <w:tcW w:w="99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B54769">
            <w:pPr>
              <w:widowControl w:val="0"/>
              <w:jc w:val="both"/>
            </w:pPr>
            <w:hyperlink w:anchor="Par3285" w:history="1">
              <w:r w:rsidR="00FA409C">
                <w:t>011</w:t>
              </w:r>
            </w:hyperlink>
          </w:p>
        </w:tc>
        <w:tc>
          <w:tcPr>
            <w:tcW w:w="462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jc w:val="both"/>
            </w:pPr>
          </w:p>
        </w:tc>
      </w:tr>
    </w:tbl>
    <w:p w:rsidR="00F04047" w:rsidRDefault="00FA409C">
      <w:pPr>
        <w:widowControl w:val="0"/>
        <w:ind w:firstLine="709"/>
        <w:jc w:val="both"/>
        <w:outlineLvl w:val="1"/>
        <w:rPr>
          <w:sz w:val="28"/>
        </w:rPr>
      </w:pPr>
      <w:bookmarkStart w:id="265" w:name="__RefHeading___122"/>
      <w:bookmarkEnd w:id="265"/>
      <w:r>
        <w:rPr>
          <w:sz w:val="28"/>
        </w:rPr>
        <w:t>V. Содержание отчета о прибылях и убытках</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21. Отчет о прибылях и убытках должен характеризовать финансовые результаты деятельности организации за отчетный период.</w:t>
      </w:r>
    </w:p>
    <w:p w:rsidR="00F04047" w:rsidRDefault="00FA409C">
      <w:pPr>
        <w:widowControl w:val="0"/>
        <w:ind w:firstLine="709"/>
        <w:jc w:val="both"/>
        <w:rPr>
          <w:sz w:val="28"/>
        </w:rPr>
      </w:pPr>
      <w:r>
        <w:rPr>
          <w:sz w:val="28"/>
        </w:rPr>
        <w:t>22. В отчете о прибылях и убытках доходы и расходы должны показываться с подразделением на обычные и прочие.</w:t>
      </w:r>
    </w:p>
    <w:p w:rsidR="00F04047" w:rsidRDefault="00FA409C">
      <w:pPr>
        <w:widowControl w:val="0"/>
        <w:ind w:firstLine="709"/>
        <w:jc w:val="both"/>
        <w:rPr>
          <w:sz w:val="28"/>
        </w:rPr>
      </w:pPr>
      <w:r>
        <w:rPr>
          <w:sz w:val="28"/>
        </w:rPr>
        <w:t xml:space="preserve">(в ред. </w:t>
      </w:r>
      <w:hyperlink r:id="rId430" w:history="1">
        <w:r>
          <w:rPr>
            <w:sz w:val="28"/>
          </w:rPr>
          <w:t>Приказа</w:t>
        </w:r>
      </w:hyperlink>
      <w:r>
        <w:rPr>
          <w:sz w:val="28"/>
        </w:rPr>
        <w:t xml:space="preserve"> Минфина РФ от 18.09.2006 № 115н)</w:t>
      </w:r>
    </w:p>
    <w:p w:rsidR="00F04047" w:rsidRDefault="00FA409C">
      <w:pPr>
        <w:widowControl w:val="0"/>
        <w:ind w:firstLine="709"/>
        <w:jc w:val="both"/>
        <w:rPr>
          <w:sz w:val="28"/>
        </w:rPr>
      </w:pPr>
      <w:r>
        <w:rPr>
          <w:sz w:val="28"/>
        </w:rPr>
        <w:t xml:space="preserve">23. Отчет о прибылях и убытках должен содержать следующие числовые показатели (с учетом изложенного в </w:t>
      </w:r>
      <w:hyperlink w:anchor="Par70" w:history="1">
        <w:r>
          <w:rPr>
            <w:sz w:val="28"/>
          </w:rPr>
          <w:t>пунктах 6</w:t>
        </w:r>
      </w:hyperlink>
      <w:r>
        <w:rPr>
          <w:sz w:val="28"/>
        </w:rPr>
        <w:t xml:space="preserve"> и </w:t>
      </w:r>
      <w:hyperlink w:anchor="Par80" w:history="1">
        <w:r>
          <w:rPr>
            <w:sz w:val="28"/>
          </w:rPr>
          <w:t>11</w:t>
        </w:r>
      </w:hyperlink>
      <w:r>
        <w:rPr>
          <w:sz w:val="28"/>
        </w:rPr>
        <w:t xml:space="preserve"> настоящего Положения):</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Выручка от продажи товаров, продукции, работ, услуг за вычетом налога на добавленную стоимость, акцизов и т.п. налогов и обязательных платежей (нетто - выручка)</w:t>
      </w:r>
    </w:p>
    <w:p w:rsidR="00F04047" w:rsidRDefault="00FA409C">
      <w:pPr>
        <w:widowControl w:val="0"/>
        <w:ind w:firstLine="709"/>
        <w:jc w:val="both"/>
        <w:rPr>
          <w:sz w:val="28"/>
        </w:rPr>
      </w:pPr>
      <w:r>
        <w:rPr>
          <w:sz w:val="28"/>
        </w:rPr>
        <w:t>Себестоимость проданных товаров, продукции, работ, услуг (кроме коммерческих и управленческих расходов)</w:t>
      </w:r>
    </w:p>
    <w:p w:rsidR="00F04047" w:rsidRDefault="00FA409C">
      <w:pPr>
        <w:pStyle w:val="ConsPlusNonformat"/>
        <w:ind w:firstLine="709"/>
        <w:jc w:val="both"/>
      </w:pPr>
      <w:r>
        <w:t xml:space="preserve">                   Валовая прибыль</w:t>
      </w:r>
    </w:p>
    <w:p w:rsidR="00F04047" w:rsidRDefault="00FA409C">
      <w:pPr>
        <w:pStyle w:val="ConsPlusNonformat"/>
        <w:ind w:firstLine="709"/>
        <w:jc w:val="both"/>
      </w:pPr>
      <w:r>
        <w:t xml:space="preserve">    Коммерческие расходы</w:t>
      </w:r>
    </w:p>
    <w:p w:rsidR="00F04047" w:rsidRDefault="00FA409C">
      <w:pPr>
        <w:pStyle w:val="ConsPlusNonformat"/>
        <w:ind w:firstLine="709"/>
        <w:jc w:val="both"/>
      </w:pPr>
      <w:r>
        <w:t xml:space="preserve">    Управленческие расходы</w:t>
      </w:r>
    </w:p>
    <w:p w:rsidR="00F04047" w:rsidRDefault="00FA409C">
      <w:pPr>
        <w:pStyle w:val="ConsPlusNonformat"/>
        <w:ind w:firstLine="709"/>
        <w:jc w:val="both"/>
      </w:pPr>
      <w:r>
        <w:t xml:space="preserve">                   Прибыль/убыток от продаж</w:t>
      </w:r>
    </w:p>
    <w:p w:rsidR="00F04047" w:rsidRDefault="00FA409C">
      <w:pPr>
        <w:pStyle w:val="ConsPlusNonformat"/>
        <w:ind w:firstLine="709"/>
        <w:jc w:val="both"/>
      </w:pPr>
      <w:r>
        <w:t xml:space="preserve">    Проценты к получению</w:t>
      </w:r>
    </w:p>
    <w:p w:rsidR="00F04047" w:rsidRDefault="00FA409C">
      <w:pPr>
        <w:pStyle w:val="ConsPlusNonformat"/>
        <w:ind w:firstLine="709"/>
        <w:jc w:val="both"/>
      </w:pPr>
      <w:r>
        <w:t xml:space="preserve">    Проценты к уплате</w:t>
      </w:r>
    </w:p>
    <w:p w:rsidR="00F04047" w:rsidRDefault="00FA409C">
      <w:pPr>
        <w:pStyle w:val="ConsPlusNonformat"/>
        <w:ind w:firstLine="709"/>
        <w:jc w:val="both"/>
      </w:pPr>
      <w:r>
        <w:t xml:space="preserve">    Доходы от участия в других организациях</w:t>
      </w:r>
    </w:p>
    <w:p w:rsidR="00F04047" w:rsidRDefault="00FA409C">
      <w:pPr>
        <w:pStyle w:val="ConsPlusNonformat"/>
        <w:ind w:firstLine="709"/>
        <w:jc w:val="both"/>
      </w:pPr>
      <w:r>
        <w:t xml:space="preserve">    Прочие доходы</w:t>
      </w:r>
    </w:p>
    <w:p w:rsidR="00F04047" w:rsidRDefault="00FA409C">
      <w:pPr>
        <w:pStyle w:val="ConsPlusNonformat"/>
        <w:ind w:firstLine="709"/>
        <w:jc w:val="both"/>
      </w:pPr>
      <w:r>
        <w:t xml:space="preserve">    Прочие расходы</w:t>
      </w:r>
    </w:p>
    <w:p w:rsidR="00F04047" w:rsidRDefault="00FA409C">
      <w:pPr>
        <w:pStyle w:val="ConsPlusNonformat"/>
        <w:ind w:firstLine="709"/>
        <w:jc w:val="both"/>
      </w:pPr>
      <w:r>
        <w:t xml:space="preserve">(в ред. </w:t>
      </w:r>
      <w:hyperlink r:id="rId431" w:history="1">
        <w:r>
          <w:t>Приказа</w:t>
        </w:r>
      </w:hyperlink>
      <w:r>
        <w:t xml:space="preserve"> Минфина РФ от 18.09.2006 № 115н)</w:t>
      </w:r>
    </w:p>
    <w:p w:rsidR="00F04047" w:rsidRDefault="00FA409C">
      <w:pPr>
        <w:pStyle w:val="ConsPlusNonformat"/>
        <w:ind w:firstLine="709"/>
        <w:jc w:val="both"/>
      </w:pPr>
      <w:r>
        <w:t xml:space="preserve">                   Прибыль / убыток до налогообложения</w:t>
      </w:r>
    </w:p>
    <w:p w:rsidR="00F04047" w:rsidRDefault="00FA409C">
      <w:pPr>
        <w:pStyle w:val="ConsPlusNonformat"/>
        <w:ind w:firstLine="709"/>
        <w:jc w:val="both"/>
      </w:pPr>
      <w:r>
        <w:t xml:space="preserve">    Налог на прибыль и иные аналогичные обязательные платежи</w:t>
      </w:r>
    </w:p>
    <w:p w:rsidR="00F04047" w:rsidRDefault="00FA409C">
      <w:pPr>
        <w:pStyle w:val="ConsPlusNonformat"/>
        <w:ind w:firstLine="709"/>
        <w:jc w:val="both"/>
      </w:pPr>
      <w:r>
        <w:t xml:space="preserve">                   Прибыль / убыток от обычной деятельности</w:t>
      </w:r>
    </w:p>
    <w:p w:rsidR="00F04047" w:rsidRDefault="00FA409C">
      <w:pPr>
        <w:pStyle w:val="ConsPlusNonformat"/>
        <w:ind w:firstLine="709"/>
        <w:jc w:val="both"/>
      </w:pPr>
      <w:r>
        <w:t xml:space="preserve">(в ред. </w:t>
      </w:r>
      <w:hyperlink r:id="rId432" w:history="1">
        <w:r>
          <w:t>Приказа</w:t>
        </w:r>
      </w:hyperlink>
      <w:r>
        <w:t xml:space="preserve"> Минфина РФ от 18.09.2006 № 115н)</w:t>
      </w:r>
    </w:p>
    <w:p w:rsidR="00F04047" w:rsidRDefault="00FA409C">
      <w:pPr>
        <w:pStyle w:val="ConsPlusNonformat"/>
        <w:ind w:firstLine="709"/>
        <w:jc w:val="both"/>
      </w:pPr>
      <w:r>
        <w:t>Чистая прибыль (нераспределенная прибыль</w:t>
      </w:r>
    </w:p>
    <w:p w:rsidR="00F04047" w:rsidRDefault="00FA409C">
      <w:pPr>
        <w:pStyle w:val="ConsPlusNonformat"/>
        <w:ind w:firstLine="709"/>
        <w:jc w:val="both"/>
      </w:pPr>
      <w:r>
        <w:t xml:space="preserve">                   (непокрытый убыток)</w:t>
      </w:r>
    </w:p>
    <w:p w:rsidR="00F04047" w:rsidRDefault="00F04047">
      <w:pPr>
        <w:sectPr w:rsidR="00F04047">
          <w:footerReference w:type="default" r:id="rId433"/>
          <w:pgSz w:w="11906" w:h="16838"/>
          <w:pgMar w:top="720" w:right="720" w:bottom="720" w:left="720" w:header="708" w:footer="708" w:gutter="0"/>
          <w:pgNumType w:start="0"/>
          <w:cols w:space="720"/>
        </w:sectPr>
      </w:pPr>
    </w:p>
    <w:p w:rsidR="00F04047" w:rsidRDefault="00F04047">
      <w:pPr>
        <w:widowControl w:val="0"/>
        <w:ind w:firstLine="709"/>
        <w:jc w:val="both"/>
        <w:rPr>
          <w:b/>
          <w:sz w:val="28"/>
        </w:rPr>
      </w:pPr>
    </w:p>
    <w:p w:rsidR="00F04047" w:rsidRDefault="00FA409C">
      <w:pPr>
        <w:widowControl w:val="0"/>
        <w:ind w:firstLine="709"/>
        <w:jc w:val="both"/>
        <w:outlineLvl w:val="0"/>
        <w:rPr>
          <w:sz w:val="28"/>
        </w:rPr>
      </w:pPr>
      <w:bookmarkStart w:id="266" w:name="__RefHeading___123"/>
      <w:bookmarkStart w:id="267" w:name="Par445"/>
      <w:bookmarkEnd w:id="266"/>
      <w:bookmarkEnd w:id="267"/>
      <w:r>
        <w:rPr>
          <w:sz w:val="28"/>
        </w:rPr>
        <w:t>Утверждена</w:t>
      </w:r>
    </w:p>
    <w:p w:rsidR="00F04047" w:rsidRDefault="00FA409C">
      <w:pPr>
        <w:widowControl w:val="0"/>
        <w:ind w:firstLine="709"/>
        <w:jc w:val="both"/>
        <w:rPr>
          <w:sz w:val="28"/>
        </w:rPr>
      </w:pPr>
      <w:r>
        <w:rPr>
          <w:sz w:val="28"/>
        </w:rPr>
        <w:t>Приказом Министерства финансов</w:t>
      </w:r>
    </w:p>
    <w:p w:rsidR="00F04047" w:rsidRDefault="00FA409C">
      <w:pPr>
        <w:widowControl w:val="0"/>
        <w:ind w:firstLine="709"/>
        <w:jc w:val="both"/>
        <w:rPr>
          <w:sz w:val="28"/>
        </w:rPr>
      </w:pPr>
      <w:r>
        <w:rPr>
          <w:sz w:val="28"/>
        </w:rPr>
        <w:t>Российской Федерации</w:t>
      </w:r>
    </w:p>
    <w:p w:rsidR="00F04047" w:rsidRDefault="00FA409C">
      <w:pPr>
        <w:widowControl w:val="0"/>
        <w:ind w:firstLine="709"/>
        <w:jc w:val="both"/>
        <w:rPr>
          <w:sz w:val="28"/>
        </w:rPr>
      </w:pPr>
      <w:r>
        <w:rPr>
          <w:sz w:val="28"/>
        </w:rPr>
        <w:t>от 31 октября 2000 г. № 94н</w:t>
      </w:r>
    </w:p>
    <w:p w:rsidR="00F04047" w:rsidRDefault="00F04047">
      <w:pPr>
        <w:widowControl w:val="0"/>
        <w:ind w:firstLine="709"/>
        <w:jc w:val="both"/>
        <w:rPr>
          <w:sz w:val="28"/>
        </w:rPr>
      </w:pPr>
    </w:p>
    <w:p w:rsidR="00F04047" w:rsidRDefault="00FA409C">
      <w:pPr>
        <w:widowControl w:val="0"/>
        <w:ind w:firstLine="709"/>
        <w:jc w:val="both"/>
        <w:rPr>
          <w:sz w:val="28"/>
        </w:rPr>
      </w:pPr>
      <w:bookmarkStart w:id="268" w:name="Par450"/>
      <w:bookmarkEnd w:id="268"/>
      <w:r>
        <w:rPr>
          <w:sz w:val="28"/>
        </w:rPr>
        <w:t>ИНСТРУКЦИЯ</w:t>
      </w:r>
    </w:p>
    <w:p w:rsidR="00F04047" w:rsidRDefault="00FA409C">
      <w:pPr>
        <w:widowControl w:val="0"/>
        <w:ind w:firstLine="709"/>
        <w:jc w:val="both"/>
        <w:rPr>
          <w:sz w:val="28"/>
        </w:rPr>
      </w:pPr>
      <w:r>
        <w:rPr>
          <w:sz w:val="28"/>
        </w:rPr>
        <w:t>ПО ПРИМЕНЕНИЮ ПЛАНА СЧЕТОВ БУХГАЛТЕРСКОГО УЧЕТА</w:t>
      </w:r>
    </w:p>
    <w:p w:rsidR="00F04047" w:rsidRDefault="00FA409C">
      <w:pPr>
        <w:widowControl w:val="0"/>
        <w:ind w:firstLine="709"/>
        <w:jc w:val="both"/>
        <w:rPr>
          <w:sz w:val="28"/>
        </w:rPr>
      </w:pPr>
      <w:r>
        <w:rPr>
          <w:sz w:val="28"/>
        </w:rPr>
        <w:t>ФИНАНСОВО-ХОЗЯЙСТВЕННОЙ ДЕЯТЕЛЬНОСТИ ОРГАНИЗАЦИЙ</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Список изменяющих документов</w:t>
      </w:r>
    </w:p>
    <w:p w:rsidR="00F04047" w:rsidRDefault="00FA409C">
      <w:pPr>
        <w:widowControl w:val="0"/>
        <w:ind w:firstLine="709"/>
        <w:jc w:val="both"/>
        <w:rPr>
          <w:sz w:val="28"/>
        </w:rPr>
      </w:pPr>
      <w:r>
        <w:rPr>
          <w:sz w:val="28"/>
        </w:rPr>
        <w:t xml:space="preserve">(в ред. Приказов Минфина РФ от 07.05.2003 </w:t>
      </w:r>
      <w:hyperlink r:id="rId434" w:history="1">
        <w:r>
          <w:rPr>
            <w:sz w:val="28"/>
          </w:rPr>
          <w:t>№ 38н</w:t>
        </w:r>
      </w:hyperlink>
      <w:r>
        <w:rPr>
          <w:sz w:val="28"/>
        </w:rPr>
        <w:t>,</w:t>
      </w:r>
    </w:p>
    <w:p w:rsidR="00F04047" w:rsidRDefault="00FA409C">
      <w:pPr>
        <w:widowControl w:val="0"/>
        <w:ind w:firstLine="709"/>
        <w:jc w:val="both"/>
        <w:rPr>
          <w:sz w:val="28"/>
        </w:rPr>
      </w:pPr>
      <w:r>
        <w:rPr>
          <w:sz w:val="28"/>
        </w:rPr>
        <w:t xml:space="preserve">от 18.09.2006 </w:t>
      </w:r>
      <w:hyperlink r:id="rId435" w:history="1">
        <w:r>
          <w:rPr>
            <w:sz w:val="28"/>
          </w:rPr>
          <w:t>№ 115н</w:t>
        </w:r>
      </w:hyperlink>
      <w:r>
        <w:rPr>
          <w:sz w:val="28"/>
        </w:rPr>
        <w:t xml:space="preserve">, от 08.11.2010 </w:t>
      </w:r>
      <w:hyperlink r:id="rId436" w:history="1">
        <w:r>
          <w:rPr>
            <w:sz w:val="28"/>
          </w:rPr>
          <w:t>№ 142н</w:t>
        </w:r>
      </w:hyperlink>
      <w:r>
        <w:rPr>
          <w:sz w:val="28"/>
        </w:rPr>
        <w:t>)</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Настоящая Инструкция устанавливает единые подходы к применению </w:t>
      </w:r>
      <w:hyperlink w:anchor="Par32" w:history="1">
        <w:r>
          <w:rPr>
            <w:sz w:val="28"/>
          </w:rPr>
          <w:t>Плана</w:t>
        </w:r>
      </w:hyperlink>
      <w:r>
        <w:rPr>
          <w:sz w:val="28"/>
        </w:rPr>
        <w:t xml:space="preserve"> счетов бухгалтерского учета финансово-хозяйственной деятельности организаций и отражению фактов хозяйственной деятельности на счетах бухгалтерского учета. В ней приведена краткая характеристика синтетических счетов и открываемых к ним субсчетов: раскрыты их структура и назначение, экономическое содержание обобщаемых на них фактов хозяйственной деятельности, порядок отражения наиболее распространенных фактов. Описание счетов бухгалтерского учета по разделам приводится в последовательности, предусмотренной </w:t>
      </w:r>
      <w:hyperlink w:anchor="Par32" w:history="1">
        <w:r>
          <w:rPr>
            <w:sz w:val="28"/>
          </w:rPr>
          <w:t>Планом</w:t>
        </w:r>
      </w:hyperlink>
      <w:r>
        <w:rPr>
          <w:sz w:val="28"/>
        </w:rPr>
        <w:t xml:space="preserve"> счетов бухгалтерского учета.</w:t>
      </w:r>
    </w:p>
    <w:p w:rsidR="00F04047" w:rsidRDefault="00FA409C">
      <w:pPr>
        <w:widowControl w:val="0"/>
        <w:ind w:firstLine="709"/>
        <w:jc w:val="both"/>
        <w:rPr>
          <w:sz w:val="28"/>
        </w:rPr>
      </w:pPr>
      <w:r>
        <w:rPr>
          <w:sz w:val="28"/>
        </w:rPr>
        <w:t>Принципы, правила и способы ведения организациями бухгалтерского учета отдельных активов, обязательств, финансовых, хозяйственных операций и др., в том числе признания, оценки, группировки, устанавливаются положениями и другими нормативными актами, методическими указаниями по вопросам бухгалтерского учета.</w:t>
      </w:r>
    </w:p>
    <w:p w:rsidR="00F04047" w:rsidRDefault="00FA409C">
      <w:pPr>
        <w:widowControl w:val="0"/>
        <w:ind w:firstLine="709"/>
        <w:jc w:val="both"/>
        <w:rPr>
          <w:sz w:val="28"/>
        </w:rPr>
      </w:pPr>
      <w:r>
        <w:rPr>
          <w:sz w:val="28"/>
        </w:rPr>
        <w:t xml:space="preserve">По </w:t>
      </w:r>
      <w:hyperlink w:anchor="Par32" w:history="1">
        <w:r>
          <w:rPr>
            <w:sz w:val="28"/>
          </w:rPr>
          <w:t>Плану</w:t>
        </w:r>
      </w:hyperlink>
      <w:r>
        <w:rPr>
          <w:sz w:val="28"/>
        </w:rPr>
        <w:t xml:space="preserve"> счетов бухгалтерского учета и в соответствии с настоящей Инструкцией бухгалтерский учет должен вестись в организациях (кроме кредитных и государственных (муниципальных) учреждений) всех форм собственности и организационно-правовых форм, ведущих учет методом двойной записи.</w:t>
      </w:r>
    </w:p>
    <w:p w:rsidR="00F04047" w:rsidRDefault="00FA409C">
      <w:pPr>
        <w:widowControl w:val="0"/>
        <w:ind w:firstLine="709"/>
        <w:jc w:val="both"/>
        <w:rPr>
          <w:sz w:val="28"/>
        </w:rPr>
      </w:pPr>
      <w:r>
        <w:rPr>
          <w:sz w:val="28"/>
        </w:rPr>
        <w:t xml:space="preserve">(в ред. </w:t>
      </w:r>
      <w:hyperlink r:id="rId437" w:history="1">
        <w:r>
          <w:rPr>
            <w:sz w:val="28"/>
          </w:rPr>
          <w:t>Приказа</w:t>
        </w:r>
      </w:hyperlink>
      <w:r>
        <w:rPr>
          <w:sz w:val="28"/>
        </w:rPr>
        <w:t xml:space="preserve"> Минфина РФ от 08.11.2010 № 142н)</w:t>
      </w:r>
    </w:p>
    <w:p w:rsidR="00F04047" w:rsidRDefault="00FA409C">
      <w:pPr>
        <w:widowControl w:val="0"/>
        <w:ind w:firstLine="709"/>
        <w:jc w:val="both"/>
        <w:rPr>
          <w:sz w:val="28"/>
        </w:rPr>
      </w:pPr>
      <w:r>
        <w:rPr>
          <w:sz w:val="28"/>
        </w:rPr>
        <w:t xml:space="preserve">На основе </w:t>
      </w:r>
      <w:hyperlink w:anchor="Par32" w:history="1">
        <w:r>
          <w:rPr>
            <w:sz w:val="28"/>
          </w:rPr>
          <w:t>Плана</w:t>
        </w:r>
      </w:hyperlink>
      <w:r>
        <w:rPr>
          <w:sz w:val="28"/>
        </w:rPr>
        <w:t xml:space="preserve"> счетов бухгалтерского учета и настоящей Инструкции организация утверждает рабочий план счетов бухгалтерского учета, содержащий полный перечень синтетических и аналитических (включая субсчета) счетов, необходимых для ведения бухгалтерского учета.</w:t>
      </w:r>
    </w:p>
    <w:p w:rsidR="00F04047" w:rsidRDefault="00B54769">
      <w:pPr>
        <w:widowControl w:val="0"/>
        <w:ind w:firstLine="709"/>
        <w:jc w:val="both"/>
        <w:rPr>
          <w:sz w:val="28"/>
        </w:rPr>
      </w:pPr>
      <w:hyperlink w:anchor="Par32" w:history="1">
        <w:r w:rsidR="00FA409C">
          <w:rPr>
            <w:sz w:val="28"/>
          </w:rPr>
          <w:t>План</w:t>
        </w:r>
      </w:hyperlink>
      <w:r w:rsidR="00FA409C">
        <w:rPr>
          <w:sz w:val="28"/>
        </w:rPr>
        <w:t xml:space="preserve"> счетов бухгалтерского учета представляет собой схему регистрации и группировки фактов хозяйственной деятельности (активов, обязательств, финансовых, хозяйственных операций и др.) в бухгалтерском учете. В нем приведены наименования и номера синтетических счетов (счетов первого порядка) и субсчетов (счетов второго порядка).</w:t>
      </w:r>
    </w:p>
    <w:p w:rsidR="00F04047" w:rsidRDefault="00FA409C">
      <w:pPr>
        <w:widowControl w:val="0"/>
        <w:ind w:firstLine="709"/>
        <w:jc w:val="both"/>
        <w:rPr>
          <w:sz w:val="28"/>
        </w:rPr>
      </w:pPr>
      <w:r>
        <w:rPr>
          <w:sz w:val="28"/>
        </w:rPr>
        <w:t xml:space="preserve">Для учета специфических операций организация может по согласованию с Министерством финансов Российской Федерации вводить в </w:t>
      </w:r>
      <w:hyperlink w:anchor="Par32" w:history="1">
        <w:r>
          <w:rPr>
            <w:sz w:val="28"/>
          </w:rPr>
          <w:t>План</w:t>
        </w:r>
      </w:hyperlink>
      <w:r>
        <w:rPr>
          <w:sz w:val="28"/>
        </w:rPr>
        <w:t xml:space="preserve"> счетов бухгалтерского учета дополнительные синтетические счета, используя свободные </w:t>
      </w:r>
      <w:r>
        <w:rPr>
          <w:sz w:val="28"/>
        </w:rPr>
        <w:lastRenderedPageBreak/>
        <w:t>номера счетов.</w:t>
      </w:r>
    </w:p>
    <w:p w:rsidR="00F04047" w:rsidRDefault="00FA409C">
      <w:pPr>
        <w:widowControl w:val="0"/>
        <w:ind w:firstLine="709"/>
        <w:jc w:val="both"/>
        <w:rPr>
          <w:sz w:val="28"/>
        </w:rPr>
      </w:pPr>
      <w:r>
        <w:rPr>
          <w:sz w:val="28"/>
        </w:rPr>
        <w:t xml:space="preserve">Субсчета, предусмотренные в </w:t>
      </w:r>
      <w:hyperlink w:anchor="Par32" w:history="1">
        <w:r>
          <w:rPr>
            <w:sz w:val="28"/>
          </w:rPr>
          <w:t>Плане</w:t>
        </w:r>
      </w:hyperlink>
      <w:r>
        <w:rPr>
          <w:sz w:val="28"/>
        </w:rPr>
        <w:t xml:space="preserve"> счетов бухгалтерского учета, используются организацией исходя из требований управления организацией, включая нужды анализа, контроля и отчетности. Организация может уточнять содержание приведенных в </w:t>
      </w:r>
      <w:hyperlink w:anchor="Par32" w:history="1">
        <w:r>
          <w:rPr>
            <w:sz w:val="28"/>
          </w:rPr>
          <w:t>Плане</w:t>
        </w:r>
      </w:hyperlink>
      <w:r>
        <w:rPr>
          <w:sz w:val="28"/>
        </w:rPr>
        <w:t xml:space="preserve"> счетов бухгалтерского учета субсчетов, исключать и объединять их, а также вводить дополнительные субсчета.</w:t>
      </w:r>
    </w:p>
    <w:p w:rsidR="00F04047" w:rsidRDefault="00FA409C">
      <w:pPr>
        <w:widowControl w:val="0"/>
        <w:ind w:firstLine="709"/>
        <w:jc w:val="both"/>
        <w:rPr>
          <w:sz w:val="28"/>
        </w:rPr>
      </w:pPr>
      <w:r>
        <w:rPr>
          <w:sz w:val="28"/>
        </w:rPr>
        <w:t>Порядок ведения аналитического учета устанавливается организацией исходя из настоящей Инструкции, положений и других нормативных актов, методических указаний по вопросам бухгалтерского учета (основных средств, материально-производственных запасов и т.д.).</w:t>
      </w:r>
    </w:p>
    <w:p w:rsidR="00F04047" w:rsidRDefault="00FA409C">
      <w:pPr>
        <w:widowControl w:val="0"/>
        <w:ind w:firstLine="709"/>
        <w:jc w:val="both"/>
        <w:rPr>
          <w:sz w:val="28"/>
        </w:rPr>
      </w:pPr>
      <w:r>
        <w:rPr>
          <w:sz w:val="28"/>
        </w:rPr>
        <w:t>В Инструкции после характеристики каждого синтетического счета дана типовая схема корреспонденции его с другими синтетическими счетами. В случае возникновения фактов хозяйственной деятельности, корреспонденция по которым не предусмотрена в типовой схеме, организация может дополнить ее, соблюдая единые подходы, установленные настоящей Инструкцией.</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269" w:name="__RefHeading___124"/>
      <w:bookmarkStart w:id="270" w:name="Par469"/>
      <w:bookmarkEnd w:id="269"/>
      <w:bookmarkEnd w:id="270"/>
      <w:r>
        <w:rPr>
          <w:sz w:val="28"/>
        </w:rPr>
        <w:t>Раздел I. Внеоборотные активы</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Счета этого раздела предназначены для обобщения информации о наличии и движении активов организации, которые в соответствии с </w:t>
      </w:r>
      <w:hyperlink r:id="rId438" w:history="1">
        <w:r>
          <w:rPr>
            <w:sz w:val="28"/>
          </w:rPr>
          <w:t>правилами</w:t>
        </w:r>
      </w:hyperlink>
      <w:r>
        <w:rPr>
          <w:sz w:val="28"/>
        </w:rPr>
        <w:t xml:space="preserve"> бухгалтерского учета относятся к основным средствам, нематериальным активам и другим внеоборотным активам, а также операций, связанных с их строительством, приобретением и выбытием.</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271" w:name="__RefHeading___125"/>
      <w:bookmarkStart w:id="272" w:name="Par473"/>
      <w:bookmarkEnd w:id="271"/>
      <w:bookmarkEnd w:id="272"/>
      <w:r>
        <w:rPr>
          <w:sz w:val="28"/>
        </w:rPr>
        <w:t>Счет 01 "Основные средства"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01 "Основные средства" предназначен для обобщения информации о наличии и движении основных средств организации, находящихся в эксплуатации, запасе, на консервации, в аренде, доверительном управлении.</w:t>
      </w:r>
    </w:p>
    <w:p w:rsidR="00F04047" w:rsidRDefault="00FA409C">
      <w:pPr>
        <w:widowControl w:val="0"/>
        <w:ind w:firstLine="709"/>
        <w:jc w:val="both"/>
        <w:rPr>
          <w:sz w:val="28"/>
        </w:rPr>
      </w:pPr>
      <w:r>
        <w:rPr>
          <w:sz w:val="28"/>
        </w:rPr>
        <w:t>Основные средства принимаются к бухгалтерскому учету по счету 01 "Основные средства" по первоначальной стоимости. Объект основных средств, находящийся в собственности двух или нескольких организаций, отражается каждой организацией на счете 01 "Основные средства" в соответствующей доле.</w:t>
      </w:r>
    </w:p>
    <w:p w:rsidR="00F04047" w:rsidRDefault="00FA409C">
      <w:pPr>
        <w:widowControl w:val="0"/>
        <w:ind w:firstLine="709"/>
        <w:jc w:val="both"/>
        <w:rPr>
          <w:sz w:val="28"/>
        </w:rPr>
      </w:pPr>
      <w:r>
        <w:rPr>
          <w:sz w:val="28"/>
        </w:rPr>
        <w:t xml:space="preserve">Принятие к бухгалтерскому учету основных средств, а также изменение первоначальной стоимости их при достройке, дооборудовании и реконструкции отражается по дебету счета 01 "Основные средства" в корреспонденции со </w:t>
      </w:r>
      <w:hyperlink w:anchor="Par665" w:history="1">
        <w:r>
          <w:rPr>
            <w:sz w:val="28"/>
          </w:rPr>
          <w:t>счетом 08</w:t>
        </w:r>
      </w:hyperlink>
      <w:r>
        <w:rPr>
          <w:sz w:val="28"/>
        </w:rPr>
        <w:t xml:space="preserve"> "Вложения во внеоборотные активы".</w:t>
      </w:r>
    </w:p>
    <w:p w:rsidR="00F04047" w:rsidRDefault="00FA409C">
      <w:pPr>
        <w:widowControl w:val="0"/>
        <w:ind w:firstLine="709"/>
        <w:jc w:val="both"/>
        <w:rPr>
          <w:sz w:val="28"/>
        </w:rPr>
      </w:pPr>
      <w:r>
        <w:rPr>
          <w:sz w:val="28"/>
        </w:rPr>
        <w:t xml:space="preserve">Изменение первоначальной стоимости при переоценке соответствующих объектов отражается по счету 01 "Основные средства" в корреспонденции со </w:t>
      </w:r>
      <w:hyperlink w:anchor="Par2709" w:history="1">
        <w:r>
          <w:rPr>
            <w:sz w:val="28"/>
          </w:rPr>
          <w:t>счетом 83</w:t>
        </w:r>
      </w:hyperlink>
      <w:r>
        <w:rPr>
          <w:sz w:val="28"/>
        </w:rPr>
        <w:t xml:space="preserve"> "Добавочный капитал".</w:t>
      </w:r>
    </w:p>
    <w:p w:rsidR="00F04047" w:rsidRDefault="00FA409C">
      <w:pPr>
        <w:widowControl w:val="0"/>
        <w:ind w:firstLine="709"/>
        <w:jc w:val="both"/>
        <w:rPr>
          <w:sz w:val="28"/>
        </w:rPr>
      </w:pPr>
      <w:r>
        <w:rPr>
          <w:sz w:val="28"/>
        </w:rPr>
        <w:t xml:space="preserve">Для учета выбытия объектов основных средств (продажи, списания, частичной ликвидации, передачи безвозмездно и др.) к счету 01 "Основные средства" может открываться субсчет "Выбытие основных средств". В дебет этого субсчета переносится стоимость выбывающего объекта, а в кредит - сумма накопленной амортизации. По окончании процедуры выбытия остаточная стоимость объекта списывается со счета 01 "Основные средства" на </w:t>
      </w:r>
      <w:hyperlink w:anchor="Par2853" w:history="1">
        <w:r>
          <w:rPr>
            <w:sz w:val="28"/>
          </w:rPr>
          <w:t>счет 91</w:t>
        </w:r>
      </w:hyperlink>
      <w:r>
        <w:rPr>
          <w:sz w:val="28"/>
        </w:rPr>
        <w:t xml:space="preserve"> </w:t>
      </w:r>
      <w:r>
        <w:rPr>
          <w:sz w:val="28"/>
        </w:rPr>
        <w:lastRenderedPageBreak/>
        <w:t>"Прочие доходы и расходы".</w:t>
      </w:r>
    </w:p>
    <w:p w:rsidR="00F04047" w:rsidRDefault="00FA409C">
      <w:pPr>
        <w:widowControl w:val="0"/>
        <w:ind w:firstLine="709"/>
        <w:jc w:val="both"/>
        <w:rPr>
          <w:sz w:val="28"/>
        </w:rPr>
      </w:pPr>
      <w:r>
        <w:rPr>
          <w:sz w:val="28"/>
        </w:rPr>
        <w:t>Аналитический учет по счету 01 "Основные средства" ведется по отдельным инвентарным объектам основных средств. При этом построение аналитического учета должно обеспечить возможность получения данных о наличии и движении основных средств, необходимых для составления бухгалтерской отчетности (по видам, местам нахождения и т.д.).</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01 "Основные средства"</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03 Доходные вложения в             02 Амортизация основных средств</w:t>
      </w:r>
    </w:p>
    <w:p w:rsidR="00F04047" w:rsidRDefault="00FA409C">
      <w:pPr>
        <w:pStyle w:val="ConsPlusNonformat"/>
        <w:ind w:firstLine="709"/>
        <w:jc w:val="both"/>
      </w:pPr>
      <w:r>
        <w:t xml:space="preserve">   материальные ценности           11 Животные на выращивании</w:t>
      </w:r>
    </w:p>
    <w:p w:rsidR="00F04047" w:rsidRDefault="00FA409C">
      <w:pPr>
        <w:pStyle w:val="ConsPlusNonformat"/>
        <w:ind w:firstLine="709"/>
        <w:jc w:val="both"/>
      </w:pPr>
      <w:r>
        <w:t>08 Вложения во внеоборотные           и откорме</w:t>
      </w:r>
    </w:p>
    <w:p w:rsidR="00F04047" w:rsidRDefault="00FA409C">
      <w:pPr>
        <w:pStyle w:val="ConsPlusNonformat"/>
        <w:ind w:firstLine="709"/>
        <w:jc w:val="both"/>
      </w:pPr>
      <w:r>
        <w:t xml:space="preserve">   активы                          76 Расчеты с разными</w:t>
      </w:r>
    </w:p>
    <w:p w:rsidR="00F04047" w:rsidRDefault="00FA409C">
      <w:pPr>
        <w:pStyle w:val="ConsPlusNonformat"/>
        <w:ind w:firstLine="709"/>
        <w:jc w:val="both"/>
      </w:pPr>
      <w:r>
        <w:t>76 Расчеты с разными                  дебиторами и кредиторами</w:t>
      </w:r>
    </w:p>
    <w:p w:rsidR="00F04047" w:rsidRDefault="00FA409C">
      <w:pPr>
        <w:pStyle w:val="ConsPlusNonformat"/>
        <w:ind w:firstLine="709"/>
        <w:jc w:val="both"/>
      </w:pPr>
      <w:r>
        <w:t xml:space="preserve">   дебиторами и кредиторами        79 Внутрихозяйственные расчеты</w:t>
      </w:r>
    </w:p>
    <w:p w:rsidR="00F04047" w:rsidRDefault="00FA409C">
      <w:pPr>
        <w:pStyle w:val="ConsPlusNonformat"/>
        <w:ind w:firstLine="709"/>
        <w:jc w:val="both"/>
      </w:pPr>
      <w:r>
        <w:t>79 Внутрихозяйственные расчеты     80 Уставный капитал</w:t>
      </w:r>
    </w:p>
    <w:p w:rsidR="00F04047" w:rsidRDefault="00FA409C">
      <w:pPr>
        <w:pStyle w:val="ConsPlusNonformat"/>
        <w:ind w:firstLine="709"/>
        <w:jc w:val="both"/>
      </w:pPr>
      <w:r>
        <w:t>80 Уставный капитал                83 Добавочный капитал</w:t>
      </w:r>
    </w:p>
    <w:p w:rsidR="00F04047" w:rsidRDefault="00FA409C">
      <w:pPr>
        <w:pStyle w:val="ConsPlusNonformat"/>
        <w:ind w:firstLine="709"/>
        <w:jc w:val="both"/>
      </w:pPr>
      <w:r>
        <w:t>83 Добавочный капитал              91 Прочие доходы и расходы</w:t>
      </w:r>
    </w:p>
    <w:p w:rsidR="00F04047" w:rsidRDefault="00FA409C">
      <w:pPr>
        <w:pStyle w:val="ConsPlusNonformat"/>
        <w:ind w:firstLine="709"/>
        <w:jc w:val="both"/>
      </w:pPr>
      <w:r>
        <w:t xml:space="preserve">                                   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 xml:space="preserve">                                   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273" w:name="__RefHeading___126"/>
      <w:bookmarkStart w:id="274" w:name="Par500"/>
      <w:bookmarkEnd w:id="273"/>
      <w:bookmarkEnd w:id="274"/>
      <w:r>
        <w:rPr>
          <w:sz w:val="28"/>
        </w:rPr>
        <w:t>Счет 02 "Амортизация основных средств"</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02 "Амортизация основных средств" предназначен для обобщения информации об амортизации, накопленной за время эксплуатации объектов основных средств.</w:t>
      </w:r>
    </w:p>
    <w:p w:rsidR="00F04047" w:rsidRDefault="00FA409C">
      <w:pPr>
        <w:widowControl w:val="0"/>
        <w:ind w:firstLine="709"/>
        <w:jc w:val="both"/>
        <w:rPr>
          <w:sz w:val="28"/>
        </w:rPr>
      </w:pPr>
      <w:r>
        <w:rPr>
          <w:sz w:val="28"/>
        </w:rPr>
        <w:t xml:space="preserve">Начисленная сумма амортизации основных средств отражается в бухгалтерском учете по кредиту счета 02 "Амортизация основных средств" в корреспонденции со счетами учета затрат на производство (расходов на продажу). Организация-арендодатель отражает начисленную сумму амортизации по основным средствам, сданным в аренду, по кредиту счета 02 "Амортизация основных средств" и дебету </w:t>
      </w:r>
      <w:hyperlink w:anchor="Par2853" w:history="1">
        <w:r>
          <w:rPr>
            <w:sz w:val="28"/>
          </w:rPr>
          <w:t>счета 91</w:t>
        </w:r>
      </w:hyperlink>
      <w:r>
        <w:rPr>
          <w:sz w:val="28"/>
        </w:rPr>
        <w:t xml:space="preserve"> "Прочие доходы и расходы" (если арендная плата формирует прочие доходы).</w:t>
      </w:r>
    </w:p>
    <w:p w:rsidR="00F04047" w:rsidRDefault="00FA409C">
      <w:pPr>
        <w:widowControl w:val="0"/>
        <w:ind w:firstLine="709"/>
        <w:jc w:val="both"/>
        <w:rPr>
          <w:sz w:val="28"/>
        </w:rPr>
      </w:pPr>
      <w:r>
        <w:rPr>
          <w:sz w:val="28"/>
        </w:rPr>
        <w:t xml:space="preserve">(в ред. </w:t>
      </w:r>
      <w:hyperlink r:id="rId439" w:history="1">
        <w:r>
          <w:rPr>
            <w:sz w:val="28"/>
          </w:rPr>
          <w:t>Приказа</w:t>
        </w:r>
      </w:hyperlink>
      <w:r>
        <w:rPr>
          <w:sz w:val="28"/>
        </w:rPr>
        <w:t xml:space="preserve"> Минфина РФ от 18.09.2006 № 115н)</w:t>
      </w:r>
    </w:p>
    <w:p w:rsidR="00F04047" w:rsidRDefault="00FA409C">
      <w:pPr>
        <w:widowControl w:val="0"/>
        <w:ind w:firstLine="709"/>
        <w:jc w:val="both"/>
        <w:rPr>
          <w:sz w:val="28"/>
        </w:rPr>
      </w:pPr>
      <w:r>
        <w:rPr>
          <w:sz w:val="28"/>
        </w:rPr>
        <w:t xml:space="preserve">При выбытии (продаже, списании, частичной ликвидации, передаче безвозмездно и др.) объектов основных средств сумма начисленной по ним амортизации списывается со счета 02 "Амортизация основных средств" в кредит </w:t>
      </w:r>
      <w:hyperlink w:anchor="Par473" w:history="1">
        <w:r>
          <w:rPr>
            <w:sz w:val="28"/>
          </w:rPr>
          <w:t>счета 01</w:t>
        </w:r>
      </w:hyperlink>
      <w:r>
        <w:rPr>
          <w:sz w:val="28"/>
        </w:rPr>
        <w:t xml:space="preserve"> "Основные средства" (субсчет "Выбытие основных средств"). Аналогичная запись производится при списании суммы начисленной амортизации по недостающим или полностью испорченным основным средствам.</w:t>
      </w:r>
    </w:p>
    <w:p w:rsidR="00F04047" w:rsidRDefault="00FA409C">
      <w:pPr>
        <w:widowControl w:val="0"/>
        <w:ind w:firstLine="709"/>
        <w:jc w:val="both"/>
        <w:rPr>
          <w:sz w:val="28"/>
        </w:rPr>
      </w:pPr>
      <w:r>
        <w:rPr>
          <w:sz w:val="28"/>
        </w:rPr>
        <w:t>Аналитический учет по счету 02 "Амортизация основных средств" ведется по отдельным инвентарным объектам основных средств. При этом построение аналитического учета должно обеспечивать возможность получения данных об амортизации основных средств, необходимых для управления организацией и составления бухгалтерской отчетности.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lastRenderedPageBreak/>
        <w:t>Счет 02 "Амортизация основных средств"</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01 Основные средства               02 Амортизация основных</w:t>
      </w:r>
    </w:p>
    <w:p w:rsidR="00F04047" w:rsidRDefault="00FA409C">
      <w:pPr>
        <w:pStyle w:val="ConsPlusNonformat"/>
        <w:ind w:firstLine="709"/>
        <w:jc w:val="both"/>
      </w:pPr>
      <w:r>
        <w:t>02 Амортизация основных               средств</w:t>
      </w:r>
    </w:p>
    <w:p w:rsidR="00F04047" w:rsidRDefault="00FA409C">
      <w:pPr>
        <w:pStyle w:val="ConsPlusNonformat"/>
        <w:ind w:firstLine="709"/>
        <w:jc w:val="both"/>
      </w:pPr>
      <w:r>
        <w:t xml:space="preserve">   средств                         08 Вложения во внеоборотные</w:t>
      </w:r>
    </w:p>
    <w:p w:rsidR="00F04047" w:rsidRDefault="00FA409C">
      <w:pPr>
        <w:pStyle w:val="ConsPlusNonformat"/>
        <w:ind w:firstLine="709"/>
        <w:jc w:val="both"/>
      </w:pPr>
      <w:r>
        <w:t>03 Доходные вложения в                активы</w:t>
      </w:r>
    </w:p>
    <w:p w:rsidR="00F04047" w:rsidRDefault="00FA409C">
      <w:pPr>
        <w:pStyle w:val="ConsPlusNonformat"/>
        <w:ind w:firstLine="709"/>
        <w:jc w:val="both"/>
      </w:pPr>
      <w:r>
        <w:t xml:space="preserve">   материальные ценности           20 Основное производство</w:t>
      </w:r>
    </w:p>
    <w:p w:rsidR="00F04047" w:rsidRDefault="00FA409C">
      <w:pPr>
        <w:pStyle w:val="ConsPlusNonformat"/>
        <w:ind w:firstLine="709"/>
        <w:jc w:val="both"/>
      </w:pPr>
      <w:r>
        <w:t>79 Внутрихозяйственные расчеты     23 Вспомогательные производства</w:t>
      </w:r>
    </w:p>
    <w:p w:rsidR="00F04047" w:rsidRDefault="00FA409C">
      <w:pPr>
        <w:pStyle w:val="ConsPlusNonformat"/>
        <w:ind w:firstLine="709"/>
        <w:jc w:val="both"/>
      </w:pPr>
      <w:r>
        <w:t>83 Добавочный капитал              25 Общепроизводственные</w:t>
      </w:r>
    </w:p>
    <w:p w:rsidR="00F04047" w:rsidRDefault="00FA409C">
      <w:pPr>
        <w:pStyle w:val="ConsPlusNonformat"/>
        <w:ind w:firstLine="709"/>
        <w:jc w:val="both"/>
      </w:pPr>
      <w:r>
        <w:t xml:space="preserve">                                      расходы</w:t>
      </w:r>
    </w:p>
    <w:p w:rsidR="00F04047" w:rsidRDefault="00FA409C">
      <w:pPr>
        <w:pStyle w:val="ConsPlusNonformat"/>
        <w:ind w:firstLine="709"/>
        <w:jc w:val="both"/>
      </w:pPr>
      <w:r>
        <w:t xml:space="preserve">                                   26 Общехозяйственные расходы</w:t>
      </w:r>
    </w:p>
    <w:p w:rsidR="00F04047" w:rsidRDefault="00FA409C">
      <w:pPr>
        <w:pStyle w:val="ConsPlusNonformat"/>
        <w:ind w:firstLine="709"/>
        <w:jc w:val="both"/>
      </w:pPr>
      <w:r>
        <w:t xml:space="preserve">                                   29 Обслуживающие производства</w:t>
      </w:r>
    </w:p>
    <w:p w:rsidR="00F04047" w:rsidRDefault="00FA409C">
      <w:pPr>
        <w:pStyle w:val="ConsPlusNonformat"/>
        <w:ind w:firstLine="709"/>
        <w:jc w:val="both"/>
      </w:pPr>
      <w:r>
        <w:t xml:space="preserve">                                      и хозяйства</w:t>
      </w:r>
    </w:p>
    <w:p w:rsidR="00F04047" w:rsidRDefault="00FA409C">
      <w:pPr>
        <w:pStyle w:val="ConsPlusNonformat"/>
        <w:ind w:firstLine="709"/>
        <w:jc w:val="both"/>
      </w:pPr>
      <w:r>
        <w:t xml:space="preserve">                                   44 Расходы на продажу</w:t>
      </w:r>
    </w:p>
    <w:p w:rsidR="00F04047" w:rsidRDefault="00FA409C">
      <w:pPr>
        <w:pStyle w:val="ConsPlusNonformat"/>
        <w:ind w:firstLine="709"/>
        <w:jc w:val="both"/>
      </w:pPr>
      <w:r>
        <w:t xml:space="preserve">                                   79 Внутрихозяйственные расчеты</w:t>
      </w:r>
    </w:p>
    <w:p w:rsidR="00F04047" w:rsidRDefault="00FA409C">
      <w:pPr>
        <w:pStyle w:val="ConsPlusNonformat"/>
        <w:ind w:firstLine="709"/>
        <w:jc w:val="both"/>
      </w:pPr>
      <w:r>
        <w:t xml:space="preserve">                                   83 Добавочный капитал</w:t>
      </w:r>
    </w:p>
    <w:p w:rsidR="00F04047" w:rsidRDefault="00FA409C">
      <w:pPr>
        <w:pStyle w:val="ConsPlusNonformat"/>
        <w:ind w:firstLine="709"/>
        <w:jc w:val="both"/>
      </w:pPr>
      <w:r>
        <w:t xml:space="preserve">                                   91 Прочие доходы и расходы</w:t>
      </w:r>
    </w:p>
    <w:p w:rsidR="00F04047" w:rsidRDefault="00FA409C">
      <w:pPr>
        <w:pStyle w:val="ConsPlusNonformat"/>
        <w:ind w:firstLine="709"/>
        <w:jc w:val="both"/>
      </w:pPr>
      <w:r>
        <w:t xml:space="preserve">                                   97 Расходы будущих периодов</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275" w:name="__RefHeading___127"/>
      <w:bookmarkStart w:id="276" w:name="Par530"/>
      <w:bookmarkEnd w:id="275"/>
      <w:bookmarkEnd w:id="276"/>
      <w:r>
        <w:rPr>
          <w:sz w:val="28"/>
        </w:rPr>
        <w:t>Счет 03 "Доходные вложения в материальные ценности"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03 "Доходные вложения в материальные ценности" предназначен для обобщения информации о наличии и движении вложений организации в часть имущества, здания, помещения, оборудование и другие ценности, имеющие материально-вещественную форму (далее - материальные ценности), предоставляемые организацией за плату во временное пользование (временное владение и пользование) с целью получения дохода.</w:t>
      </w:r>
    </w:p>
    <w:p w:rsidR="00F04047" w:rsidRDefault="00FA409C">
      <w:pPr>
        <w:widowControl w:val="0"/>
        <w:ind w:firstLine="709"/>
        <w:jc w:val="both"/>
        <w:rPr>
          <w:sz w:val="28"/>
        </w:rPr>
      </w:pPr>
      <w:r>
        <w:rPr>
          <w:sz w:val="28"/>
        </w:rPr>
        <w:t>Материальные ценности, приобретенные (поступившие) организацией для предоставления за плату во временное пользование (временное владение и пользование), принимаются к бухгалтерскому учету на счете 03 "Доходные вложения в материальные ценности" по первоначальной стоимости исходя из фактически произведенных затрат на приобретение их, включая расходы по доставке, монтажу и установке.</w:t>
      </w:r>
    </w:p>
    <w:p w:rsidR="00F04047" w:rsidRDefault="00FA409C">
      <w:pPr>
        <w:widowControl w:val="0"/>
        <w:ind w:firstLine="709"/>
        <w:jc w:val="both"/>
        <w:rPr>
          <w:sz w:val="28"/>
        </w:rPr>
      </w:pPr>
      <w:r>
        <w:rPr>
          <w:sz w:val="28"/>
        </w:rPr>
        <w:t xml:space="preserve">Материальные ценности, приобретенные (поступившие) организацией для предоставления за плату во временное пользование (временное владение и пользование) с целью получения дохода, принимаются к бухгалтерскому учету по дебету счета 03 "Доходные вложения в материальные ценности" в корреспонденции со </w:t>
      </w:r>
      <w:hyperlink w:anchor="Par665" w:history="1">
        <w:r>
          <w:rPr>
            <w:sz w:val="28"/>
          </w:rPr>
          <w:t>счетом 08</w:t>
        </w:r>
      </w:hyperlink>
      <w:r>
        <w:rPr>
          <w:sz w:val="28"/>
        </w:rPr>
        <w:t xml:space="preserve"> "Вложения во внеоборотные активы".</w:t>
      </w:r>
    </w:p>
    <w:p w:rsidR="00F04047" w:rsidRDefault="00FA409C">
      <w:pPr>
        <w:widowControl w:val="0"/>
        <w:ind w:firstLine="709"/>
        <w:jc w:val="both"/>
        <w:rPr>
          <w:sz w:val="28"/>
        </w:rPr>
      </w:pPr>
      <w:r>
        <w:rPr>
          <w:sz w:val="28"/>
        </w:rPr>
        <w:t xml:space="preserve">Амортизация материальных ценностей, предоставляемых во временное пользование (временное владение и пользование) с целью получения дохода, учитывается на </w:t>
      </w:r>
      <w:hyperlink w:anchor="Par500" w:history="1">
        <w:r>
          <w:rPr>
            <w:sz w:val="28"/>
          </w:rPr>
          <w:t>счете 02</w:t>
        </w:r>
      </w:hyperlink>
      <w:r>
        <w:rPr>
          <w:sz w:val="28"/>
        </w:rPr>
        <w:t xml:space="preserve"> "Амортизация основных средств" обособленно.</w:t>
      </w:r>
    </w:p>
    <w:p w:rsidR="00F04047" w:rsidRDefault="00FA409C">
      <w:pPr>
        <w:widowControl w:val="0"/>
        <w:ind w:firstLine="709"/>
        <w:jc w:val="both"/>
        <w:rPr>
          <w:sz w:val="28"/>
        </w:rPr>
      </w:pPr>
      <w:r>
        <w:rPr>
          <w:sz w:val="28"/>
        </w:rPr>
        <w:t xml:space="preserve">Для учета выбытия (продажи, списания, частичной ликвидации, передачи безвозмездно и др.) материальных ценностей, учитываемых на счете 03 "Доходные вложения в материальные ценности", к нему может открываться субсчет "Выбытие материальных ценностей". В дебет этого субсчета переносится стоимость выбывающего объекта, а в кредит - сумма накопленной амортизации. По окончании процедуры выбытия остаточная стоимость объекта списывается со счета 03 "Доходные вложения в материальные ценности" на </w:t>
      </w:r>
      <w:hyperlink w:anchor="Par2853" w:history="1">
        <w:r>
          <w:rPr>
            <w:sz w:val="28"/>
          </w:rPr>
          <w:t>счет 91</w:t>
        </w:r>
      </w:hyperlink>
      <w:r>
        <w:rPr>
          <w:sz w:val="28"/>
        </w:rPr>
        <w:t xml:space="preserve"> "Прочие доходы и расходы".</w:t>
      </w:r>
    </w:p>
    <w:p w:rsidR="00F04047" w:rsidRDefault="00FA409C">
      <w:pPr>
        <w:widowControl w:val="0"/>
        <w:ind w:firstLine="709"/>
        <w:jc w:val="both"/>
        <w:rPr>
          <w:sz w:val="28"/>
        </w:rPr>
      </w:pPr>
      <w:r>
        <w:rPr>
          <w:sz w:val="28"/>
        </w:rPr>
        <w:lastRenderedPageBreak/>
        <w:t>Аналитический учет по счету 03 "Доходные вложения в материальные ценности" ведется по видам материальных ценностей, арендаторам и отдельным объектам материальных ценностей.</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03 "Доходные вложения в материальные ценности"</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08 Вложения во внеоборотные        01 Основные средства</w:t>
      </w:r>
    </w:p>
    <w:p w:rsidR="00F04047" w:rsidRDefault="00FA409C">
      <w:pPr>
        <w:pStyle w:val="ConsPlusNonformat"/>
        <w:ind w:firstLine="709"/>
        <w:jc w:val="both"/>
      </w:pPr>
      <w:r>
        <w:t xml:space="preserve">   активы                          02 Амортизация основных</w:t>
      </w:r>
    </w:p>
    <w:p w:rsidR="00F04047" w:rsidRDefault="00FA409C">
      <w:pPr>
        <w:pStyle w:val="ConsPlusNonformat"/>
        <w:ind w:firstLine="709"/>
        <w:jc w:val="both"/>
      </w:pPr>
      <w:r>
        <w:t>76 Расчеты с разными                  средств</w:t>
      </w:r>
    </w:p>
    <w:p w:rsidR="00F04047" w:rsidRDefault="00FA409C">
      <w:pPr>
        <w:pStyle w:val="ConsPlusNonformat"/>
        <w:ind w:firstLine="709"/>
        <w:jc w:val="both"/>
      </w:pPr>
      <w:r>
        <w:t xml:space="preserve">   дебиторами и кредиторами        76 Расчеты с разными</w:t>
      </w:r>
    </w:p>
    <w:p w:rsidR="00F04047" w:rsidRDefault="00FA409C">
      <w:pPr>
        <w:pStyle w:val="ConsPlusNonformat"/>
        <w:ind w:firstLine="709"/>
        <w:jc w:val="both"/>
      </w:pPr>
      <w:r>
        <w:t>80 Уставный капитал                   дебиторами и кредиторами</w:t>
      </w:r>
    </w:p>
    <w:p w:rsidR="00F04047" w:rsidRDefault="00FA409C">
      <w:pPr>
        <w:pStyle w:val="ConsPlusNonformat"/>
        <w:ind w:firstLine="709"/>
        <w:jc w:val="both"/>
      </w:pPr>
      <w:r>
        <w:t xml:space="preserve">                                   80 Уставный капитал</w:t>
      </w:r>
    </w:p>
    <w:p w:rsidR="00F04047" w:rsidRDefault="00FA409C">
      <w:pPr>
        <w:pStyle w:val="ConsPlusNonformat"/>
        <w:ind w:firstLine="709"/>
        <w:jc w:val="both"/>
      </w:pPr>
      <w:r>
        <w:t xml:space="preserve">                                   91 Прочие доходы и расходы</w:t>
      </w:r>
    </w:p>
    <w:p w:rsidR="00F04047" w:rsidRDefault="00FA409C">
      <w:pPr>
        <w:pStyle w:val="ConsPlusNonformat"/>
        <w:ind w:firstLine="709"/>
        <w:jc w:val="both"/>
      </w:pPr>
      <w:r>
        <w:t xml:space="preserve">                                   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 xml:space="preserve">                                   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277" w:name="__RefHeading___128"/>
      <w:bookmarkStart w:id="278" w:name="Par555"/>
      <w:bookmarkEnd w:id="277"/>
      <w:bookmarkEnd w:id="278"/>
      <w:r>
        <w:rPr>
          <w:sz w:val="28"/>
        </w:rPr>
        <w:t>Счет 04 "Нематериальные активы"</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04 "Нематериальные активы" предназначен для обобщения информации о наличии и движении нематериальных активов организации, а также о расходах организации на научно-исследовательские, опытно-конструкторские и технологические работы.</w:t>
      </w:r>
    </w:p>
    <w:p w:rsidR="00F04047" w:rsidRDefault="00FA409C">
      <w:pPr>
        <w:widowControl w:val="0"/>
        <w:ind w:firstLine="709"/>
        <w:jc w:val="both"/>
        <w:rPr>
          <w:sz w:val="28"/>
        </w:rPr>
      </w:pPr>
      <w:r>
        <w:rPr>
          <w:sz w:val="28"/>
        </w:rPr>
        <w:t xml:space="preserve">(в ред. </w:t>
      </w:r>
      <w:hyperlink r:id="rId440" w:history="1">
        <w:r>
          <w:rPr>
            <w:sz w:val="28"/>
          </w:rPr>
          <w:t>Приказа</w:t>
        </w:r>
      </w:hyperlink>
      <w:r>
        <w:rPr>
          <w:sz w:val="28"/>
        </w:rPr>
        <w:t xml:space="preserve"> Минфина РФ от 07.05.2003 № 38н)</w:t>
      </w:r>
    </w:p>
    <w:p w:rsidR="00F04047" w:rsidRDefault="00FA409C">
      <w:pPr>
        <w:widowControl w:val="0"/>
        <w:ind w:firstLine="709"/>
        <w:jc w:val="both"/>
        <w:rPr>
          <w:sz w:val="28"/>
        </w:rPr>
      </w:pPr>
      <w:r>
        <w:rPr>
          <w:sz w:val="28"/>
        </w:rPr>
        <w:t>Нематериальные активы принимаются к бухгалтерскому учету на счете 04 "Нематериальные активы" по первоначальной стоимости.</w:t>
      </w:r>
    </w:p>
    <w:p w:rsidR="00F04047" w:rsidRDefault="00FA409C">
      <w:pPr>
        <w:widowControl w:val="0"/>
        <w:ind w:firstLine="709"/>
        <w:jc w:val="both"/>
        <w:rPr>
          <w:sz w:val="28"/>
        </w:rPr>
      </w:pPr>
      <w:r>
        <w:rPr>
          <w:sz w:val="28"/>
        </w:rPr>
        <w:t xml:space="preserve">По объектам нематериальных активов, по которым амортизация учитывается без использования </w:t>
      </w:r>
      <w:hyperlink w:anchor="Par599" w:history="1">
        <w:r>
          <w:rPr>
            <w:sz w:val="28"/>
          </w:rPr>
          <w:t>счета 05</w:t>
        </w:r>
      </w:hyperlink>
      <w:r>
        <w:rPr>
          <w:sz w:val="28"/>
        </w:rPr>
        <w:t xml:space="preserve"> "Амортизация нематериальных активов", начисленные суммы амортизационных отчислений списываются непосредственно в кредит счета 04 "Нематериальные активы".</w:t>
      </w:r>
    </w:p>
    <w:p w:rsidR="00F04047" w:rsidRDefault="00FA409C">
      <w:pPr>
        <w:widowControl w:val="0"/>
        <w:ind w:firstLine="709"/>
        <w:jc w:val="both"/>
        <w:rPr>
          <w:sz w:val="28"/>
        </w:rPr>
      </w:pPr>
      <w:r>
        <w:rPr>
          <w:sz w:val="28"/>
        </w:rPr>
        <w:t xml:space="preserve">Принятие к бухгалтерскому учету нематериальных активов отражается по дебету счета 04 "Нематериальные активы" в корреспонденции со </w:t>
      </w:r>
      <w:hyperlink w:anchor="Par665" w:history="1">
        <w:r>
          <w:rPr>
            <w:sz w:val="28"/>
          </w:rPr>
          <w:t>счетом 08</w:t>
        </w:r>
      </w:hyperlink>
      <w:r>
        <w:rPr>
          <w:sz w:val="28"/>
        </w:rPr>
        <w:t xml:space="preserve"> "Вложения во внеоборотные активы".</w:t>
      </w:r>
    </w:p>
    <w:p w:rsidR="00F04047" w:rsidRDefault="00FA409C">
      <w:pPr>
        <w:widowControl w:val="0"/>
        <w:ind w:firstLine="709"/>
        <w:jc w:val="both"/>
        <w:rPr>
          <w:sz w:val="28"/>
        </w:rPr>
      </w:pPr>
      <w:r>
        <w:rPr>
          <w:sz w:val="28"/>
        </w:rPr>
        <w:t xml:space="preserve">При выбытии объектов нематериальных активов (продаже, списании, передаче безвозмездно и др.) их стоимость, учтенная на счете 04 "Нематериальные активы", уменьшается на сумму начисленной за время использования амортизации (с дебета </w:t>
      </w:r>
      <w:hyperlink w:anchor="Par599" w:history="1">
        <w:r>
          <w:rPr>
            <w:sz w:val="28"/>
          </w:rPr>
          <w:t>счета 05</w:t>
        </w:r>
      </w:hyperlink>
      <w:r>
        <w:rPr>
          <w:sz w:val="28"/>
        </w:rPr>
        <w:t xml:space="preserve"> "Амортизация нематериальных активов"). Остаточная стоимость выбывших объектов списывается со счета 04 "Нематериальные активы" на </w:t>
      </w:r>
      <w:hyperlink w:anchor="Par2853" w:history="1">
        <w:r>
          <w:rPr>
            <w:sz w:val="28"/>
          </w:rPr>
          <w:t>счет 91</w:t>
        </w:r>
      </w:hyperlink>
      <w:r>
        <w:rPr>
          <w:sz w:val="28"/>
        </w:rPr>
        <w:t xml:space="preserve"> "Прочие доходы и расходы".</w:t>
      </w:r>
    </w:p>
    <w:p w:rsidR="00F04047" w:rsidRDefault="00FA409C">
      <w:pPr>
        <w:widowControl w:val="0"/>
        <w:ind w:firstLine="709"/>
        <w:jc w:val="both"/>
        <w:rPr>
          <w:sz w:val="28"/>
        </w:rPr>
      </w:pPr>
      <w:r>
        <w:rPr>
          <w:sz w:val="28"/>
        </w:rPr>
        <w:t>Расходы организации на научно-исследовательские, опытно-конструкторские и технологические работы, результаты которых используются для производственных либо управленческих нужд организации, учитываются на счете 04 "Нематериальные активы" обособленно.</w:t>
      </w:r>
    </w:p>
    <w:p w:rsidR="00F04047" w:rsidRDefault="00FA409C">
      <w:pPr>
        <w:widowControl w:val="0"/>
        <w:ind w:firstLine="709"/>
        <w:jc w:val="both"/>
        <w:rPr>
          <w:sz w:val="28"/>
        </w:rPr>
      </w:pPr>
      <w:r>
        <w:rPr>
          <w:sz w:val="28"/>
        </w:rPr>
        <w:t xml:space="preserve">(абзац введен </w:t>
      </w:r>
      <w:hyperlink r:id="rId441" w:history="1">
        <w:r>
          <w:rPr>
            <w:sz w:val="28"/>
          </w:rPr>
          <w:t>Приказом</w:t>
        </w:r>
      </w:hyperlink>
      <w:r>
        <w:rPr>
          <w:sz w:val="28"/>
        </w:rPr>
        <w:t xml:space="preserve"> Минфина РФ от 07.05.2003 № 38н)</w:t>
      </w:r>
    </w:p>
    <w:p w:rsidR="00F04047" w:rsidRDefault="00FA409C">
      <w:pPr>
        <w:widowControl w:val="0"/>
        <w:ind w:firstLine="709"/>
        <w:jc w:val="both"/>
        <w:rPr>
          <w:sz w:val="28"/>
        </w:rPr>
      </w:pPr>
      <w:r>
        <w:rPr>
          <w:sz w:val="28"/>
        </w:rPr>
        <w:t xml:space="preserve">Расходы на научно-исследовательские, опытно-конструкторские и технологические работы принимаются к бухгалтерскому учету на счете 04 "Нематериальные активы" в сумме фактических затрат, при этом дебетуется счет </w:t>
      </w:r>
      <w:r>
        <w:rPr>
          <w:sz w:val="28"/>
        </w:rPr>
        <w:lastRenderedPageBreak/>
        <w:t>04 "Нематериальные активы" в корреспонденции с кредитом счета 08 "Вложения во внеоборотные активы".</w:t>
      </w:r>
    </w:p>
    <w:p w:rsidR="00F04047" w:rsidRDefault="00FA409C">
      <w:pPr>
        <w:widowControl w:val="0"/>
        <w:ind w:firstLine="709"/>
        <w:jc w:val="both"/>
        <w:rPr>
          <w:sz w:val="28"/>
        </w:rPr>
      </w:pPr>
      <w:r>
        <w:rPr>
          <w:sz w:val="28"/>
        </w:rPr>
        <w:t xml:space="preserve">(абзац введен </w:t>
      </w:r>
      <w:hyperlink r:id="rId442" w:history="1">
        <w:r>
          <w:rPr>
            <w:sz w:val="28"/>
          </w:rPr>
          <w:t>Приказом</w:t>
        </w:r>
      </w:hyperlink>
      <w:r>
        <w:rPr>
          <w:sz w:val="28"/>
        </w:rPr>
        <w:t xml:space="preserve"> Минфина РФ от 07.05.2003 № 38н)</w:t>
      </w:r>
    </w:p>
    <w:p w:rsidR="00F04047" w:rsidRDefault="00FA409C">
      <w:pPr>
        <w:widowControl w:val="0"/>
        <w:ind w:firstLine="709"/>
        <w:jc w:val="both"/>
        <w:rPr>
          <w:sz w:val="28"/>
        </w:rPr>
      </w:pPr>
      <w:r>
        <w:rPr>
          <w:sz w:val="28"/>
        </w:rPr>
        <w:t>При списании в установленном порядке расходов на научно-исследовательские, опытно-конструкторские и технологические работы, результаты которых используются для производственных либо управленческих нужд организации, на расходы по обычным видам деятельности кредитуется счет 04 "Нематериальные активы" в корреспонденции с дебетом счетов учета затрат (20 "Основное производство", 26 "Общехозяйственные расходы" и т.д.).</w:t>
      </w:r>
    </w:p>
    <w:p w:rsidR="00F04047" w:rsidRDefault="00FA409C">
      <w:pPr>
        <w:widowControl w:val="0"/>
        <w:ind w:firstLine="709"/>
        <w:jc w:val="both"/>
        <w:rPr>
          <w:sz w:val="28"/>
        </w:rPr>
      </w:pPr>
      <w:r>
        <w:rPr>
          <w:sz w:val="28"/>
        </w:rPr>
        <w:t xml:space="preserve">(абзац введен </w:t>
      </w:r>
      <w:hyperlink r:id="rId443" w:history="1">
        <w:r>
          <w:rPr>
            <w:sz w:val="28"/>
          </w:rPr>
          <w:t>Приказом</w:t>
        </w:r>
      </w:hyperlink>
      <w:r>
        <w:rPr>
          <w:sz w:val="28"/>
        </w:rPr>
        <w:t xml:space="preserve"> Минфина РФ от 07.05.2003 № 38н)</w:t>
      </w:r>
    </w:p>
    <w:p w:rsidR="00F04047" w:rsidRDefault="00FA409C">
      <w:pPr>
        <w:widowControl w:val="0"/>
        <w:ind w:firstLine="709"/>
        <w:jc w:val="both"/>
        <w:rPr>
          <w:sz w:val="28"/>
        </w:rPr>
      </w:pPr>
      <w:r>
        <w:rPr>
          <w:sz w:val="28"/>
        </w:rPr>
        <w:t>При прекращении использования результатов научно-исследовательских, опытно-конструкторских и технологических работ в производстве продукции (выполнении работ, оказании услуг) либо для управленческих нужд суммы расходов, не отнесенные на расходы по обычным видам деятельности, списываются в дебет счета 91 "Прочие доходы и расходы" в корреспонденции с кредитом счета 04 "Нематериальные активы".</w:t>
      </w:r>
    </w:p>
    <w:p w:rsidR="00F04047" w:rsidRDefault="00FA409C">
      <w:pPr>
        <w:widowControl w:val="0"/>
        <w:ind w:firstLine="709"/>
        <w:jc w:val="both"/>
        <w:rPr>
          <w:sz w:val="28"/>
        </w:rPr>
      </w:pPr>
      <w:r>
        <w:rPr>
          <w:sz w:val="28"/>
        </w:rPr>
        <w:t xml:space="preserve">(абзац введен </w:t>
      </w:r>
      <w:hyperlink r:id="rId444" w:history="1">
        <w:r>
          <w:rPr>
            <w:sz w:val="28"/>
          </w:rPr>
          <w:t>Приказом</w:t>
        </w:r>
      </w:hyperlink>
      <w:r>
        <w:rPr>
          <w:sz w:val="28"/>
        </w:rPr>
        <w:t xml:space="preserve"> Минфина РФ от 07.05.2003 № 38н)</w:t>
      </w:r>
    </w:p>
    <w:p w:rsidR="00F04047" w:rsidRDefault="00FA409C">
      <w:pPr>
        <w:widowControl w:val="0"/>
        <w:ind w:firstLine="709"/>
        <w:jc w:val="both"/>
        <w:rPr>
          <w:sz w:val="28"/>
        </w:rPr>
      </w:pPr>
      <w:r>
        <w:rPr>
          <w:sz w:val="28"/>
        </w:rPr>
        <w:t>Аналитический учет по счету 04 "Нематериальные активы" ведется по отдельным объектам нематериальных активов, а также по видам расходов на научно-исследовательские, опытно-конструкторские и технологические работы. При этом ведение аналитического учета должно обеспечивать возможность получения данных о наличии и движении нематериальных активов, а также суммах расходов по научно-исследовательским, опытно-конструкторским и технологическим работам.</w:t>
      </w:r>
    </w:p>
    <w:p w:rsidR="00F04047" w:rsidRDefault="00FA409C">
      <w:pPr>
        <w:widowControl w:val="0"/>
        <w:ind w:firstLine="709"/>
        <w:jc w:val="both"/>
        <w:rPr>
          <w:sz w:val="28"/>
        </w:rPr>
      </w:pPr>
      <w:r>
        <w:rPr>
          <w:sz w:val="28"/>
        </w:rPr>
        <w:t xml:space="preserve">(в ред. </w:t>
      </w:r>
      <w:hyperlink r:id="rId445" w:history="1">
        <w:r>
          <w:rPr>
            <w:sz w:val="28"/>
          </w:rPr>
          <w:t>Приказа</w:t>
        </w:r>
      </w:hyperlink>
      <w:r>
        <w:rPr>
          <w:sz w:val="28"/>
        </w:rPr>
        <w:t xml:space="preserve"> Минфина РФ от 07.05.2003 № 38н)</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04 "Нематериальные активы"</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08 Вложения во внеоборотные        05 Амортизация</w:t>
      </w:r>
    </w:p>
    <w:p w:rsidR="00F04047" w:rsidRDefault="00FA409C">
      <w:pPr>
        <w:pStyle w:val="ConsPlusNonformat"/>
        <w:ind w:firstLine="709"/>
        <w:jc w:val="both"/>
      </w:pPr>
      <w:r>
        <w:t xml:space="preserve">   активы                             нематериальных активов</w:t>
      </w:r>
    </w:p>
    <w:p w:rsidR="00F04047" w:rsidRDefault="00FA409C">
      <w:pPr>
        <w:pStyle w:val="ConsPlusNonformat"/>
        <w:ind w:firstLine="709"/>
        <w:jc w:val="both"/>
      </w:pPr>
      <w:r>
        <w:t>51 Расчетные счета                 20 Основное производство</w:t>
      </w:r>
    </w:p>
    <w:p w:rsidR="00F04047" w:rsidRDefault="00FA409C">
      <w:pPr>
        <w:pStyle w:val="ConsPlusNonformat"/>
        <w:ind w:firstLine="709"/>
        <w:jc w:val="both"/>
      </w:pPr>
      <w:r>
        <w:t>52 Валютные счета                  23 Вспомогательные</w:t>
      </w:r>
    </w:p>
    <w:p w:rsidR="00F04047" w:rsidRDefault="00FA409C">
      <w:pPr>
        <w:pStyle w:val="ConsPlusNonformat"/>
        <w:ind w:firstLine="709"/>
        <w:jc w:val="both"/>
      </w:pPr>
      <w:r>
        <w:t>55 Специальные счета в банках         производства</w:t>
      </w:r>
    </w:p>
    <w:p w:rsidR="00F04047" w:rsidRDefault="00FA409C">
      <w:pPr>
        <w:pStyle w:val="ConsPlusNonformat"/>
        <w:ind w:firstLine="709"/>
        <w:jc w:val="both"/>
      </w:pPr>
      <w:r>
        <w:t>76 Расчеты с разными               25 Общепроизводственные</w:t>
      </w:r>
    </w:p>
    <w:p w:rsidR="00F04047" w:rsidRDefault="00FA409C">
      <w:pPr>
        <w:pStyle w:val="ConsPlusNonformat"/>
        <w:ind w:firstLine="709"/>
        <w:jc w:val="both"/>
      </w:pPr>
      <w:r>
        <w:t xml:space="preserve">   дебиторами и кредиторами           расходы</w:t>
      </w:r>
    </w:p>
    <w:p w:rsidR="00F04047" w:rsidRDefault="00FA409C">
      <w:pPr>
        <w:pStyle w:val="ConsPlusNonformat"/>
        <w:ind w:firstLine="709"/>
        <w:jc w:val="both"/>
      </w:pPr>
      <w:r>
        <w:t>79 Внутрихозяйственные             26 Общехозяйственные</w:t>
      </w:r>
    </w:p>
    <w:p w:rsidR="00F04047" w:rsidRDefault="00FA409C">
      <w:pPr>
        <w:pStyle w:val="ConsPlusNonformat"/>
        <w:ind w:firstLine="709"/>
        <w:jc w:val="both"/>
      </w:pPr>
      <w:r>
        <w:t xml:space="preserve">   расчеты                            расходы</w:t>
      </w:r>
    </w:p>
    <w:p w:rsidR="00F04047" w:rsidRDefault="00FA409C">
      <w:pPr>
        <w:pStyle w:val="ConsPlusNonformat"/>
        <w:ind w:firstLine="709"/>
        <w:jc w:val="both"/>
      </w:pPr>
      <w:r>
        <w:t>80 Уставный капитал                29 Обслуживающие</w:t>
      </w:r>
    </w:p>
    <w:p w:rsidR="00F04047" w:rsidRDefault="00FA409C">
      <w:pPr>
        <w:pStyle w:val="ConsPlusNonformat"/>
        <w:ind w:firstLine="709"/>
        <w:jc w:val="both"/>
      </w:pPr>
      <w:r>
        <w:t xml:space="preserve">                                      производства и хозяйства</w:t>
      </w:r>
    </w:p>
    <w:p w:rsidR="00F04047" w:rsidRDefault="00FA409C">
      <w:pPr>
        <w:pStyle w:val="ConsPlusNonformat"/>
        <w:ind w:firstLine="709"/>
        <w:jc w:val="both"/>
      </w:pPr>
      <w:r>
        <w:t xml:space="preserve">                                   44 Расходы на продажу</w:t>
      </w:r>
    </w:p>
    <w:p w:rsidR="00F04047" w:rsidRDefault="00FA409C">
      <w:pPr>
        <w:pStyle w:val="ConsPlusNonformat"/>
        <w:ind w:firstLine="709"/>
        <w:jc w:val="both"/>
      </w:pPr>
      <w:r>
        <w:t xml:space="preserve">                                   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 xml:space="preserve">                                   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 xml:space="preserve">                                   80 Уставный капитал</w:t>
      </w:r>
    </w:p>
    <w:p w:rsidR="00F04047" w:rsidRDefault="00FA409C">
      <w:pPr>
        <w:pStyle w:val="ConsPlusNonformat"/>
        <w:ind w:firstLine="709"/>
        <w:jc w:val="both"/>
      </w:pPr>
      <w:r>
        <w:t xml:space="preserve">                                   91 Прочие доходы и расходы</w:t>
      </w:r>
    </w:p>
    <w:p w:rsidR="00F04047" w:rsidRDefault="00FA409C">
      <w:pPr>
        <w:pStyle w:val="ConsPlusNonformat"/>
        <w:ind w:firstLine="709"/>
        <w:jc w:val="both"/>
      </w:pPr>
      <w:r>
        <w:t xml:space="preserve">                                   97 Расходы будущих периодов</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279" w:name="__RefHeading___129"/>
      <w:bookmarkStart w:id="280" w:name="Par599"/>
      <w:bookmarkEnd w:id="279"/>
      <w:bookmarkEnd w:id="280"/>
      <w:r>
        <w:rPr>
          <w:sz w:val="28"/>
        </w:rPr>
        <w:t>Счет 05 "Амортизация нематериальных активов"</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Счет 05 "Амортизация нематериальных активов" предназначен для обобщения информации об амортизации, накопленной за время использования объектов нематериальных активов организации (за исключением объектов, по которым амортизационные отчисления списываются непосредственно в кредит </w:t>
      </w:r>
      <w:hyperlink w:anchor="Par555" w:history="1">
        <w:r>
          <w:rPr>
            <w:sz w:val="28"/>
          </w:rPr>
          <w:t>счета 04</w:t>
        </w:r>
      </w:hyperlink>
      <w:r>
        <w:rPr>
          <w:sz w:val="28"/>
        </w:rPr>
        <w:t xml:space="preserve"> "Нематериальные активы").</w:t>
      </w:r>
    </w:p>
    <w:p w:rsidR="00F04047" w:rsidRDefault="00FA409C">
      <w:pPr>
        <w:widowControl w:val="0"/>
        <w:ind w:firstLine="709"/>
        <w:jc w:val="both"/>
        <w:rPr>
          <w:sz w:val="28"/>
        </w:rPr>
      </w:pPr>
      <w:r>
        <w:rPr>
          <w:sz w:val="28"/>
        </w:rPr>
        <w:t>Начисленная сумма амортизации нематериальных активов отражается в бухгалтерском учете по кредиту счета 05 "Амортизация нематериальных активов" в корреспонденции со счетами учета затрат на производство (расходов на продажу).</w:t>
      </w:r>
    </w:p>
    <w:p w:rsidR="00F04047" w:rsidRDefault="00FA409C">
      <w:pPr>
        <w:widowControl w:val="0"/>
        <w:ind w:firstLine="709"/>
        <w:jc w:val="both"/>
        <w:rPr>
          <w:sz w:val="28"/>
        </w:rPr>
      </w:pPr>
      <w:r>
        <w:rPr>
          <w:sz w:val="28"/>
        </w:rPr>
        <w:t xml:space="preserve">При выбытии (продаже, списании, передаче безвозмездно и др.) объектов нематериальных активов сумма начисленной по ним амортизации списывается со счета 05 "Амортизация нематериальных активов" в кредит </w:t>
      </w:r>
      <w:hyperlink w:anchor="Par555" w:history="1">
        <w:r>
          <w:rPr>
            <w:sz w:val="28"/>
          </w:rPr>
          <w:t>счета 04</w:t>
        </w:r>
      </w:hyperlink>
      <w:r>
        <w:rPr>
          <w:sz w:val="28"/>
        </w:rPr>
        <w:t xml:space="preserve"> "Нематериальные активы".</w:t>
      </w:r>
    </w:p>
    <w:p w:rsidR="00F04047" w:rsidRDefault="00FA409C">
      <w:pPr>
        <w:widowControl w:val="0"/>
        <w:ind w:firstLine="709"/>
        <w:jc w:val="both"/>
        <w:rPr>
          <w:sz w:val="28"/>
        </w:rPr>
      </w:pPr>
      <w:r>
        <w:rPr>
          <w:sz w:val="28"/>
        </w:rPr>
        <w:t>Аналитический учет по счету 05 "Амортизация нематериальных активов" ведется по отдельным объектам нематериальных активов. При этом построение аналитического учета должно обеспечивать возможность получения данных об амортизации нематериальных активов, необходимых для управления организацией и составления бухгалтерской отчетности.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05 "Амортизация нематериальных активов"</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04 Нематериальные активы           08 Вложения во внеоборотные</w:t>
      </w:r>
    </w:p>
    <w:p w:rsidR="00F04047" w:rsidRDefault="00FA409C">
      <w:pPr>
        <w:pStyle w:val="ConsPlusNonformat"/>
        <w:ind w:firstLine="709"/>
        <w:jc w:val="both"/>
      </w:pPr>
      <w:r>
        <w:t>79 Внутрихозяйственные                активы</w:t>
      </w:r>
    </w:p>
    <w:p w:rsidR="00F04047" w:rsidRDefault="00FA409C">
      <w:pPr>
        <w:pStyle w:val="ConsPlusNonformat"/>
        <w:ind w:firstLine="709"/>
        <w:jc w:val="both"/>
      </w:pPr>
      <w:r>
        <w:t xml:space="preserve">   расчеты                         20 Основное производство</w:t>
      </w:r>
    </w:p>
    <w:p w:rsidR="00F04047" w:rsidRDefault="00FA409C">
      <w:pPr>
        <w:pStyle w:val="ConsPlusNonformat"/>
        <w:ind w:firstLine="709"/>
        <w:jc w:val="both"/>
      </w:pPr>
      <w:r>
        <w:t xml:space="preserve">                                   23 Вспомогательные</w:t>
      </w:r>
    </w:p>
    <w:p w:rsidR="00F04047" w:rsidRDefault="00FA409C">
      <w:pPr>
        <w:pStyle w:val="ConsPlusNonformat"/>
        <w:ind w:firstLine="709"/>
        <w:jc w:val="both"/>
      </w:pPr>
      <w:r>
        <w:t xml:space="preserve">                                      производства</w:t>
      </w:r>
    </w:p>
    <w:p w:rsidR="00F04047" w:rsidRDefault="00FA409C">
      <w:pPr>
        <w:pStyle w:val="ConsPlusNonformat"/>
        <w:ind w:firstLine="709"/>
        <w:jc w:val="both"/>
      </w:pPr>
      <w:r>
        <w:t xml:space="preserve">                                   25 Общепроизводственные</w:t>
      </w:r>
    </w:p>
    <w:p w:rsidR="00F04047" w:rsidRDefault="00FA409C">
      <w:pPr>
        <w:pStyle w:val="ConsPlusNonformat"/>
        <w:ind w:firstLine="709"/>
        <w:jc w:val="both"/>
      </w:pPr>
      <w:r>
        <w:t xml:space="preserve">                                      расходы</w:t>
      </w:r>
    </w:p>
    <w:p w:rsidR="00F04047" w:rsidRDefault="00FA409C">
      <w:pPr>
        <w:pStyle w:val="ConsPlusNonformat"/>
        <w:ind w:firstLine="709"/>
        <w:jc w:val="both"/>
      </w:pPr>
      <w:r>
        <w:t xml:space="preserve">                                   26 Общехозяйственные</w:t>
      </w:r>
    </w:p>
    <w:p w:rsidR="00F04047" w:rsidRDefault="00FA409C">
      <w:pPr>
        <w:pStyle w:val="ConsPlusNonformat"/>
        <w:ind w:firstLine="709"/>
        <w:jc w:val="both"/>
      </w:pPr>
      <w:r>
        <w:t xml:space="preserve">                                      расходы</w:t>
      </w:r>
    </w:p>
    <w:p w:rsidR="00F04047" w:rsidRDefault="00FA409C">
      <w:pPr>
        <w:pStyle w:val="ConsPlusNonformat"/>
        <w:ind w:firstLine="709"/>
        <w:jc w:val="both"/>
      </w:pPr>
      <w:r>
        <w:t xml:space="preserve">                                   29 Обслуживающие</w:t>
      </w:r>
    </w:p>
    <w:p w:rsidR="00F04047" w:rsidRDefault="00FA409C">
      <w:pPr>
        <w:pStyle w:val="ConsPlusNonformat"/>
        <w:ind w:firstLine="709"/>
        <w:jc w:val="both"/>
      </w:pPr>
      <w:r>
        <w:t xml:space="preserve">                                      производства и хозяйства</w:t>
      </w:r>
    </w:p>
    <w:p w:rsidR="00F04047" w:rsidRDefault="00FA409C">
      <w:pPr>
        <w:pStyle w:val="ConsPlusNonformat"/>
        <w:ind w:firstLine="709"/>
        <w:jc w:val="both"/>
      </w:pPr>
      <w:r>
        <w:t xml:space="preserve">                                   44 Расходы на продажу</w:t>
      </w:r>
    </w:p>
    <w:p w:rsidR="00F04047" w:rsidRDefault="00FA409C">
      <w:pPr>
        <w:pStyle w:val="ConsPlusNonformat"/>
        <w:ind w:firstLine="709"/>
        <w:jc w:val="both"/>
      </w:pPr>
      <w:r>
        <w:t xml:space="preserve">                                   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 xml:space="preserve">                                   97 Расходы будущих периодов</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281" w:name="__RefHeading___130"/>
      <w:bookmarkStart w:id="282" w:name="Par627"/>
      <w:bookmarkEnd w:id="281"/>
      <w:bookmarkEnd w:id="282"/>
      <w:r>
        <w:rPr>
          <w:sz w:val="28"/>
        </w:rPr>
        <w:t>Счет 07 "Оборудование к установке"</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07 "Оборудование к установке" предназначен для обобщения информации о наличии и движении технологического, энергетического и производственного оборудования (включая оборудование для мастерских, опытных установок и лабораторий), требующего монтажа и предназначенного для установки в строящихся (реконструируемых) объектах. Этот счет используется организациями-застройщиками.</w:t>
      </w:r>
    </w:p>
    <w:p w:rsidR="00F04047" w:rsidRDefault="00FA409C">
      <w:pPr>
        <w:widowControl w:val="0"/>
        <w:ind w:firstLine="709"/>
        <w:jc w:val="both"/>
        <w:rPr>
          <w:sz w:val="28"/>
        </w:rPr>
      </w:pPr>
      <w:r>
        <w:rPr>
          <w:sz w:val="28"/>
        </w:rPr>
        <w:t xml:space="preserve">К оборудованию, требующему монтажа, также относится оборудование, вводимое в действие только после сборки его частей и прикрепления к </w:t>
      </w:r>
      <w:r>
        <w:rPr>
          <w:sz w:val="28"/>
        </w:rPr>
        <w:lastRenderedPageBreak/>
        <w:t>фундаменту или опорам, к полу, междуэтажным перекрытиям и прочим несущим конструкциям зданий и сооружений, а также комплекты запасных частей такого оборудования. В состав этого оборудования включаются контрольно-измерительная аппаратура или другие приборы, предназначенные для монтажа в составе устанавливаемого оборудования.</w:t>
      </w:r>
    </w:p>
    <w:p w:rsidR="00F04047" w:rsidRDefault="00FA409C">
      <w:pPr>
        <w:widowControl w:val="0"/>
        <w:ind w:firstLine="709"/>
        <w:jc w:val="both"/>
        <w:rPr>
          <w:sz w:val="28"/>
        </w:rPr>
      </w:pPr>
      <w:r>
        <w:rPr>
          <w:sz w:val="28"/>
        </w:rPr>
        <w:t xml:space="preserve">На счете 07 "Оборудование к установке" не учитывается оборудование, не требующее монтажа: транспортные средства, свободно стоящие станки, строительные механизмы, сельскохозяйственные машины, производственный инструмент, измерительные и другие приборы, производственный инвентарь и др. Затраты на приобретение оборудования, не требующего монтажа, отражаются непосредственно на </w:t>
      </w:r>
      <w:hyperlink w:anchor="Par665" w:history="1">
        <w:r>
          <w:rPr>
            <w:sz w:val="28"/>
          </w:rPr>
          <w:t>счете 08</w:t>
        </w:r>
      </w:hyperlink>
      <w:r>
        <w:rPr>
          <w:sz w:val="28"/>
        </w:rPr>
        <w:t xml:space="preserve"> "Вложения во внеоборотные активы" по мере поступления их на склад или в другое место хранения.</w:t>
      </w:r>
    </w:p>
    <w:p w:rsidR="00F04047" w:rsidRDefault="00FA409C">
      <w:pPr>
        <w:widowControl w:val="0"/>
        <w:ind w:firstLine="709"/>
        <w:jc w:val="both"/>
        <w:rPr>
          <w:sz w:val="28"/>
        </w:rPr>
      </w:pPr>
      <w:r>
        <w:rPr>
          <w:sz w:val="28"/>
        </w:rPr>
        <w:t>Оборудование к установке принимается к бухгалтерскому учету по дебету счета 07 "Оборудование к установке" по фактической себестоимости приобретения, складывающейся из стоимости по ценам приобретения и расходов по приобретению и доставке этих ценностей на склады организации.</w:t>
      </w:r>
    </w:p>
    <w:p w:rsidR="00F04047" w:rsidRDefault="00FA409C">
      <w:pPr>
        <w:widowControl w:val="0"/>
        <w:ind w:firstLine="709"/>
        <w:jc w:val="both"/>
        <w:rPr>
          <w:sz w:val="28"/>
        </w:rPr>
      </w:pPr>
      <w:r>
        <w:rPr>
          <w:sz w:val="28"/>
        </w:rPr>
        <w:t xml:space="preserve">Приобретение оборудования за плату у других организаций и лиц отражается по дебету счета 07 "Оборудование к установке" в корреспонденции со </w:t>
      </w:r>
      <w:hyperlink w:anchor="Par1952" w:history="1">
        <w:r>
          <w:rPr>
            <w:sz w:val="28"/>
          </w:rPr>
          <w:t>счетом 60</w:t>
        </w:r>
      </w:hyperlink>
      <w:r>
        <w:rPr>
          <w:sz w:val="28"/>
        </w:rPr>
        <w:t xml:space="preserve"> "Расчеты с поставщиками и подрядчиками" или др.</w:t>
      </w:r>
    </w:p>
    <w:p w:rsidR="00F04047" w:rsidRDefault="00FA409C">
      <w:pPr>
        <w:widowControl w:val="0"/>
        <w:ind w:firstLine="709"/>
        <w:jc w:val="both"/>
        <w:rPr>
          <w:sz w:val="28"/>
        </w:rPr>
      </w:pPr>
      <w:r>
        <w:rPr>
          <w:sz w:val="28"/>
        </w:rPr>
        <w:t xml:space="preserve">Принятие к бухгалтерскому учету оборудования, внесенного учредителями в счет их вкладов в уставный (складочный) капитал организации, отражается по дебету счета 07 "Оборудование к установке" и кредиту </w:t>
      </w:r>
      <w:hyperlink w:anchor="Par2383" w:history="1">
        <w:r>
          <w:rPr>
            <w:sz w:val="28"/>
          </w:rPr>
          <w:t>счета 75</w:t>
        </w:r>
      </w:hyperlink>
      <w:r>
        <w:rPr>
          <w:sz w:val="28"/>
        </w:rPr>
        <w:t xml:space="preserve"> "Расчеты с учредителями".</w:t>
      </w:r>
    </w:p>
    <w:p w:rsidR="00F04047" w:rsidRDefault="00FA409C">
      <w:pPr>
        <w:widowControl w:val="0"/>
        <w:ind w:firstLine="709"/>
        <w:jc w:val="both"/>
        <w:rPr>
          <w:sz w:val="28"/>
        </w:rPr>
      </w:pPr>
      <w:r>
        <w:rPr>
          <w:sz w:val="28"/>
        </w:rPr>
        <w:t xml:space="preserve">Поступление оборудования к установке может быть отражено с использованием </w:t>
      </w:r>
      <w:hyperlink w:anchor="Par929" w:history="1">
        <w:r>
          <w:rPr>
            <w:sz w:val="28"/>
          </w:rPr>
          <w:t>счета 15</w:t>
        </w:r>
      </w:hyperlink>
      <w:r>
        <w:rPr>
          <w:sz w:val="28"/>
        </w:rPr>
        <w:t xml:space="preserve"> "Заготовление и приобретение материальных ценностей" или без использования его в порядке, аналогичном порядку учета соответствующих операций с материалами.</w:t>
      </w:r>
    </w:p>
    <w:p w:rsidR="00F04047" w:rsidRDefault="00FA409C">
      <w:pPr>
        <w:widowControl w:val="0"/>
        <w:ind w:firstLine="709"/>
        <w:jc w:val="both"/>
        <w:rPr>
          <w:sz w:val="28"/>
        </w:rPr>
      </w:pPr>
      <w:r>
        <w:rPr>
          <w:sz w:val="28"/>
        </w:rPr>
        <w:t xml:space="preserve">Стоимость оборудования, сданного в монтаж, списывается со счета 07 "Оборудование к установке" в дебет </w:t>
      </w:r>
      <w:hyperlink w:anchor="Par665" w:history="1">
        <w:r>
          <w:rPr>
            <w:sz w:val="28"/>
          </w:rPr>
          <w:t>счета 08</w:t>
        </w:r>
      </w:hyperlink>
      <w:r>
        <w:rPr>
          <w:sz w:val="28"/>
        </w:rPr>
        <w:t xml:space="preserve"> "Вложения во внеоборотные активы". При этом завезенное на строительную площадку оборудование, требующее монтажа, подрядчик принимает на забалансовый учет по </w:t>
      </w:r>
      <w:hyperlink w:anchor="Par3245" w:history="1">
        <w:r>
          <w:rPr>
            <w:sz w:val="28"/>
          </w:rPr>
          <w:t>счету 005</w:t>
        </w:r>
      </w:hyperlink>
      <w:r>
        <w:rPr>
          <w:sz w:val="28"/>
        </w:rPr>
        <w:t xml:space="preserve"> "Оборудование, принятое для монтажа". Стоимость этого оборудования или его частей, сданных в монтаж, подрядчик снимает с забалансового учета по </w:t>
      </w:r>
      <w:hyperlink w:anchor="Par3245" w:history="1">
        <w:r>
          <w:rPr>
            <w:sz w:val="28"/>
          </w:rPr>
          <w:t>счету 005</w:t>
        </w:r>
      </w:hyperlink>
      <w:r>
        <w:rPr>
          <w:sz w:val="28"/>
        </w:rPr>
        <w:t xml:space="preserve"> "Оборудование, принятое для монтажа". Стоимость оборудования, переданного подрядчику, монтаж и установка которого на постоянном месте эксплуатации фактически не начаты, не снимается с учета у застройщика.</w:t>
      </w:r>
    </w:p>
    <w:p w:rsidR="00F04047" w:rsidRDefault="00FA409C">
      <w:pPr>
        <w:widowControl w:val="0"/>
        <w:ind w:firstLine="709"/>
        <w:jc w:val="both"/>
        <w:rPr>
          <w:sz w:val="28"/>
        </w:rPr>
      </w:pPr>
      <w:r>
        <w:rPr>
          <w:sz w:val="28"/>
        </w:rPr>
        <w:t xml:space="preserve">При продаже, списании, передаче безвозмездно и др. оборудования к установке его стоимость списывается в дебет счета </w:t>
      </w:r>
      <w:hyperlink w:anchor="Par2853" w:history="1">
        <w:r>
          <w:rPr>
            <w:sz w:val="28"/>
          </w:rPr>
          <w:t>91</w:t>
        </w:r>
      </w:hyperlink>
      <w:r>
        <w:rPr>
          <w:sz w:val="28"/>
        </w:rPr>
        <w:t xml:space="preserve"> "Прочие доходы и расходы".</w:t>
      </w:r>
    </w:p>
    <w:p w:rsidR="00F04047" w:rsidRDefault="00FA409C">
      <w:pPr>
        <w:widowControl w:val="0"/>
        <w:ind w:firstLine="709"/>
        <w:jc w:val="both"/>
        <w:rPr>
          <w:sz w:val="28"/>
        </w:rPr>
      </w:pPr>
      <w:r>
        <w:rPr>
          <w:sz w:val="28"/>
        </w:rPr>
        <w:t>Аналитический учет по счету 07 "Оборудование к установке" ведется по местам хранения оборудования и отдельным его наименованиям (видам, маркам и т.д.).</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07 "Оборудование к установке"</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15 Заготовление и приобретение     08 Вложения во внеоборотные</w:t>
      </w:r>
    </w:p>
    <w:p w:rsidR="00F04047" w:rsidRDefault="00FA409C">
      <w:pPr>
        <w:pStyle w:val="ConsPlusNonformat"/>
        <w:ind w:firstLine="709"/>
        <w:jc w:val="both"/>
      </w:pPr>
      <w:r>
        <w:t xml:space="preserve">   материальных ценностей             активы</w:t>
      </w:r>
    </w:p>
    <w:p w:rsidR="00F04047" w:rsidRDefault="00FA409C">
      <w:pPr>
        <w:pStyle w:val="ConsPlusNonformat"/>
        <w:ind w:firstLine="709"/>
        <w:jc w:val="both"/>
      </w:pPr>
      <w:r>
        <w:t>23 Вспомогательные                 23 Вспомогательные</w:t>
      </w:r>
    </w:p>
    <w:p w:rsidR="00F04047" w:rsidRDefault="00FA409C">
      <w:pPr>
        <w:pStyle w:val="ConsPlusNonformat"/>
        <w:ind w:firstLine="709"/>
        <w:jc w:val="both"/>
      </w:pPr>
      <w:r>
        <w:t xml:space="preserve">   производства                       производства</w:t>
      </w:r>
    </w:p>
    <w:p w:rsidR="00F04047" w:rsidRDefault="00FA409C">
      <w:pPr>
        <w:pStyle w:val="ConsPlusNonformat"/>
        <w:ind w:firstLine="709"/>
        <w:jc w:val="both"/>
      </w:pPr>
      <w:r>
        <w:t>60 Расчеты с поставщиками и        76 Расчеты с разными</w:t>
      </w:r>
    </w:p>
    <w:p w:rsidR="00F04047" w:rsidRDefault="00FA409C">
      <w:pPr>
        <w:pStyle w:val="ConsPlusNonformat"/>
        <w:ind w:firstLine="709"/>
        <w:jc w:val="both"/>
      </w:pPr>
      <w:r>
        <w:t xml:space="preserve">   подрядчиками                       дебиторами и кредиторами</w:t>
      </w:r>
    </w:p>
    <w:p w:rsidR="00F04047" w:rsidRDefault="00FA409C">
      <w:pPr>
        <w:pStyle w:val="ConsPlusNonformat"/>
        <w:ind w:firstLine="709"/>
        <w:jc w:val="both"/>
      </w:pPr>
      <w:r>
        <w:t>66 Расчеты по краткосрочным        79 Внутрихозяйственные</w:t>
      </w:r>
    </w:p>
    <w:p w:rsidR="00F04047" w:rsidRDefault="00FA409C">
      <w:pPr>
        <w:pStyle w:val="ConsPlusNonformat"/>
        <w:ind w:firstLine="709"/>
        <w:jc w:val="both"/>
      </w:pPr>
      <w:r>
        <w:t xml:space="preserve">   кредитам и займам                  расчеты</w:t>
      </w:r>
    </w:p>
    <w:p w:rsidR="00F04047" w:rsidRDefault="00FA409C">
      <w:pPr>
        <w:pStyle w:val="ConsPlusNonformat"/>
        <w:ind w:firstLine="709"/>
        <w:jc w:val="both"/>
      </w:pPr>
      <w:r>
        <w:t>67 Расчеты по долгосрочным         80 Уставный капитал</w:t>
      </w:r>
    </w:p>
    <w:p w:rsidR="00F04047" w:rsidRDefault="00FA409C">
      <w:pPr>
        <w:pStyle w:val="ConsPlusNonformat"/>
        <w:ind w:firstLine="709"/>
        <w:jc w:val="both"/>
      </w:pPr>
      <w:r>
        <w:t xml:space="preserve">   кредитам и займам               91 Прочие доходы и расходы</w:t>
      </w:r>
    </w:p>
    <w:p w:rsidR="00F04047" w:rsidRDefault="00FA409C">
      <w:pPr>
        <w:pStyle w:val="ConsPlusNonformat"/>
        <w:ind w:firstLine="709"/>
        <w:jc w:val="both"/>
      </w:pPr>
      <w:r>
        <w:t>71 Расчеты с подотчетными лицами   94 Недостачи и потери от</w:t>
      </w:r>
    </w:p>
    <w:p w:rsidR="00F04047" w:rsidRDefault="00FA409C">
      <w:pPr>
        <w:pStyle w:val="ConsPlusNonformat"/>
        <w:ind w:firstLine="709"/>
        <w:jc w:val="both"/>
      </w:pPr>
      <w:r>
        <w:t>75 Расчеты с учредителями             порчи ценностей</w:t>
      </w:r>
    </w:p>
    <w:p w:rsidR="00F04047" w:rsidRDefault="00FA409C">
      <w:pPr>
        <w:pStyle w:val="ConsPlusNonformat"/>
        <w:ind w:firstLine="709"/>
        <w:jc w:val="both"/>
      </w:pPr>
      <w:r>
        <w:t>76 Расчеты с разными               99 Прибыли и убытки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80 Уставный капитал</w:t>
      </w:r>
    </w:p>
    <w:p w:rsidR="00F04047" w:rsidRDefault="00FA409C">
      <w:pPr>
        <w:pStyle w:val="ConsPlusNonformat"/>
        <w:ind w:firstLine="709"/>
        <w:jc w:val="both"/>
      </w:pPr>
      <w:r>
        <w:t>86 Целевое финансирование</w:t>
      </w:r>
    </w:p>
    <w:p w:rsidR="00F04047" w:rsidRDefault="00FA409C">
      <w:pPr>
        <w:pStyle w:val="ConsPlusNonformat"/>
        <w:ind w:firstLine="709"/>
        <w:jc w:val="both"/>
      </w:pPr>
      <w:r>
        <w:t>91 Прочие доходы и расходы</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283" w:name="__RefHeading___131"/>
      <w:bookmarkStart w:id="284" w:name="Par665"/>
      <w:bookmarkEnd w:id="283"/>
      <w:bookmarkEnd w:id="284"/>
      <w:r>
        <w:rPr>
          <w:sz w:val="28"/>
        </w:rPr>
        <w:t>Счет 08 "Вложения во внеоборотные активы"</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08 "Вложения во внеоборотные активы" предназначен для обобщения информации о затратах организации в объекты, которые впоследствии будут приняты к бухгалтерскому учету в качестве основных средств, земельных участков и объектов природопользования, нематериальных активов, а также о затратах организации по формированию основного стада продуктивного и рабочего скота (кроме птицы, пушных зверей, кроликов, семей пчел, служебных собак, подопытных животных, которые учитываются всоставе средств в обороте).</w:t>
      </w:r>
    </w:p>
    <w:p w:rsidR="00F04047" w:rsidRDefault="00FA409C">
      <w:pPr>
        <w:widowControl w:val="0"/>
        <w:ind w:firstLine="709"/>
        <w:jc w:val="both"/>
        <w:rPr>
          <w:sz w:val="28"/>
        </w:rPr>
      </w:pPr>
      <w:r>
        <w:rPr>
          <w:sz w:val="28"/>
        </w:rPr>
        <w:t>К счету 08 "Вложения во внеоборотные активы" могут быть открыты субсчета:</w:t>
      </w:r>
    </w:p>
    <w:p w:rsidR="00F04047" w:rsidRDefault="00FA409C">
      <w:pPr>
        <w:widowControl w:val="0"/>
        <w:ind w:firstLine="709"/>
        <w:jc w:val="both"/>
        <w:rPr>
          <w:sz w:val="28"/>
        </w:rPr>
      </w:pPr>
      <w:r>
        <w:rPr>
          <w:sz w:val="28"/>
        </w:rPr>
        <w:t>08-1 "Приобретение земельных участков",</w:t>
      </w:r>
    </w:p>
    <w:p w:rsidR="00F04047" w:rsidRDefault="00FA409C">
      <w:pPr>
        <w:widowControl w:val="0"/>
        <w:ind w:firstLine="709"/>
        <w:jc w:val="both"/>
        <w:rPr>
          <w:sz w:val="28"/>
        </w:rPr>
      </w:pPr>
      <w:r>
        <w:rPr>
          <w:sz w:val="28"/>
        </w:rPr>
        <w:t>08-2 "Приобретение объектов природопользования",</w:t>
      </w:r>
    </w:p>
    <w:p w:rsidR="00F04047" w:rsidRDefault="00FA409C">
      <w:pPr>
        <w:widowControl w:val="0"/>
        <w:ind w:firstLine="709"/>
        <w:jc w:val="both"/>
        <w:rPr>
          <w:sz w:val="28"/>
        </w:rPr>
      </w:pPr>
      <w:r>
        <w:rPr>
          <w:sz w:val="28"/>
        </w:rPr>
        <w:t>08-3 "Строительство объектов основных средств",</w:t>
      </w:r>
    </w:p>
    <w:p w:rsidR="00F04047" w:rsidRDefault="00FA409C">
      <w:pPr>
        <w:widowControl w:val="0"/>
        <w:ind w:firstLine="709"/>
        <w:jc w:val="both"/>
        <w:rPr>
          <w:sz w:val="28"/>
        </w:rPr>
      </w:pPr>
      <w:r>
        <w:rPr>
          <w:sz w:val="28"/>
        </w:rPr>
        <w:t>08-4 "Приобретение объектов основных средств",</w:t>
      </w:r>
    </w:p>
    <w:p w:rsidR="00F04047" w:rsidRDefault="00FA409C">
      <w:pPr>
        <w:widowControl w:val="0"/>
        <w:ind w:firstLine="709"/>
        <w:jc w:val="both"/>
        <w:rPr>
          <w:sz w:val="28"/>
        </w:rPr>
      </w:pPr>
      <w:r>
        <w:rPr>
          <w:sz w:val="28"/>
        </w:rPr>
        <w:t>08-5 "Приобретение нематериальных активов",</w:t>
      </w:r>
    </w:p>
    <w:p w:rsidR="00F04047" w:rsidRDefault="00FA409C">
      <w:pPr>
        <w:widowControl w:val="0"/>
        <w:ind w:firstLine="709"/>
        <w:jc w:val="both"/>
        <w:rPr>
          <w:sz w:val="28"/>
        </w:rPr>
      </w:pPr>
      <w:r>
        <w:rPr>
          <w:sz w:val="28"/>
        </w:rPr>
        <w:t>08-6 "Перевод молодняка животных в основное стадо",</w:t>
      </w:r>
    </w:p>
    <w:p w:rsidR="00F04047" w:rsidRDefault="00FA409C">
      <w:pPr>
        <w:widowControl w:val="0"/>
        <w:ind w:firstLine="709"/>
        <w:jc w:val="both"/>
        <w:rPr>
          <w:sz w:val="28"/>
        </w:rPr>
      </w:pPr>
      <w:r>
        <w:rPr>
          <w:sz w:val="28"/>
        </w:rPr>
        <w:t>08-7 "Приобретение взрослых животных",</w:t>
      </w:r>
    </w:p>
    <w:p w:rsidR="00F04047" w:rsidRDefault="00FA409C">
      <w:pPr>
        <w:widowControl w:val="0"/>
        <w:ind w:firstLine="709"/>
        <w:jc w:val="both"/>
        <w:rPr>
          <w:sz w:val="28"/>
        </w:rPr>
      </w:pPr>
      <w:r>
        <w:rPr>
          <w:sz w:val="28"/>
        </w:rPr>
        <w:t xml:space="preserve">(в ред. </w:t>
      </w:r>
      <w:hyperlink r:id="rId446" w:history="1">
        <w:r>
          <w:rPr>
            <w:sz w:val="28"/>
          </w:rPr>
          <w:t>Приказа</w:t>
        </w:r>
      </w:hyperlink>
      <w:r>
        <w:rPr>
          <w:sz w:val="28"/>
        </w:rPr>
        <w:t xml:space="preserve"> Минфина РФ от 07.05.2003 № 38н)</w:t>
      </w:r>
    </w:p>
    <w:p w:rsidR="00F04047" w:rsidRDefault="00FA409C">
      <w:pPr>
        <w:widowControl w:val="0"/>
        <w:ind w:firstLine="709"/>
        <w:jc w:val="both"/>
        <w:rPr>
          <w:sz w:val="28"/>
        </w:rPr>
      </w:pPr>
      <w:r>
        <w:rPr>
          <w:sz w:val="28"/>
        </w:rPr>
        <w:t>08-8 "Выполнение научно-исследовательских, опытно-конструкторских и технологических работ" и др.</w:t>
      </w:r>
    </w:p>
    <w:p w:rsidR="00F04047" w:rsidRDefault="00FA409C">
      <w:pPr>
        <w:widowControl w:val="0"/>
        <w:ind w:firstLine="709"/>
        <w:jc w:val="both"/>
        <w:rPr>
          <w:sz w:val="28"/>
        </w:rPr>
      </w:pPr>
      <w:r>
        <w:rPr>
          <w:sz w:val="28"/>
        </w:rPr>
        <w:t xml:space="preserve">(абзац введен </w:t>
      </w:r>
      <w:hyperlink r:id="rId447" w:history="1">
        <w:r>
          <w:rPr>
            <w:sz w:val="28"/>
          </w:rPr>
          <w:t>Приказом</w:t>
        </w:r>
      </w:hyperlink>
      <w:r>
        <w:rPr>
          <w:sz w:val="28"/>
        </w:rPr>
        <w:t xml:space="preserve"> Минфина РФ от 07.05.2003 № 38н)</w:t>
      </w:r>
    </w:p>
    <w:p w:rsidR="00F04047" w:rsidRDefault="00FA409C">
      <w:pPr>
        <w:widowControl w:val="0"/>
        <w:ind w:firstLine="709"/>
        <w:jc w:val="both"/>
        <w:rPr>
          <w:sz w:val="28"/>
        </w:rPr>
      </w:pPr>
      <w:r>
        <w:rPr>
          <w:sz w:val="28"/>
        </w:rPr>
        <w:t>На субсчете 08-1 "Приобретение земельных участков" учитываются затраты по приобретению организацией земельных участков.</w:t>
      </w:r>
    </w:p>
    <w:p w:rsidR="00F04047" w:rsidRDefault="00FA409C">
      <w:pPr>
        <w:widowControl w:val="0"/>
        <w:ind w:firstLine="709"/>
        <w:jc w:val="both"/>
        <w:rPr>
          <w:sz w:val="28"/>
        </w:rPr>
      </w:pPr>
      <w:r>
        <w:rPr>
          <w:sz w:val="28"/>
        </w:rPr>
        <w:t>На субсчете 08-2 "Приобретение объектов природопользования" учитываются затраты по приобретению организацией объектов природопользования.</w:t>
      </w:r>
    </w:p>
    <w:p w:rsidR="00F04047" w:rsidRDefault="00FA409C">
      <w:pPr>
        <w:widowControl w:val="0"/>
        <w:ind w:firstLine="709"/>
        <w:jc w:val="both"/>
        <w:rPr>
          <w:sz w:val="28"/>
        </w:rPr>
      </w:pPr>
      <w:r>
        <w:rPr>
          <w:sz w:val="28"/>
        </w:rPr>
        <w:t xml:space="preserve">На субсчете 08-3 "Строительство объектов основных средств" учитываются затраты по возведению зданий и сооружений, монтажу оборудования, стоимость переданного в монтаж оборудования и другие расходы, предусмотренные сметами, сметно-финансовыми расчетами и титульными списками на капитальное </w:t>
      </w:r>
      <w:r>
        <w:rPr>
          <w:sz w:val="28"/>
        </w:rPr>
        <w:lastRenderedPageBreak/>
        <w:t>строительство (независимо от того, осуществляется это строительство подрядным или хозяйственным способом).</w:t>
      </w:r>
    </w:p>
    <w:p w:rsidR="00F04047" w:rsidRDefault="00FA409C">
      <w:pPr>
        <w:widowControl w:val="0"/>
        <w:ind w:firstLine="709"/>
        <w:jc w:val="both"/>
        <w:rPr>
          <w:sz w:val="28"/>
        </w:rPr>
      </w:pPr>
      <w:r>
        <w:rPr>
          <w:sz w:val="28"/>
        </w:rPr>
        <w:t>На субсчете 08-4 "Приобретение объектов основных средств" учитываются затраты по приобретению оборудования, машин, инструмента, инвентаря и других объектов основных средств, не требующих монтажа.</w:t>
      </w:r>
    </w:p>
    <w:p w:rsidR="00F04047" w:rsidRDefault="00FA409C">
      <w:pPr>
        <w:widowControl w:val="0"/>
        <w:ind w:firstLine="709"/>
        <w:jc w:val="both"/>
        <w:rPr>
          <w:sz w:val="28"/>
        </w:rPr>
      </w:pPr>
      <w:r>
        <w:rPr>
          <w:sz w:val="28"/>
        </w:rPr>
        <w:t>На субсчете 08-5 "Приобретение нематериальных активов" учитываются затраты на приобретение нематериальных активов.</w:t>
      </w:r>
    </w:p>
    <w:p w:rsidR="00F04047" w:rsidRDefault="00FA409C">
      <w:pPr>
        <w:widowControl w:val="0"/>
        <w:ind w:firstLine="709"/>
        <w:jc w:val="both"/>
        <w:rPr>
          <w:sz w:val="28"/>
        </w:rPr>
      </w:pPr>
      <w:r>
        <w:rPr>
          <w:sz w:val="28"/>
        </w:rPr>
        <w:t>По дебету счета 08 "Вложения во внеоборотные активы" отражаются фактические затраты застройщика, включаемые в первоначальную стоимость объектов основных средств, нематериальных активов и других соответствующих активов.</w:t>
      </w:r>
    </w:p>
    <w:p w:rsidR="00F04047" w:rsidRDefault="00FA409C">
      <w:pPr>
        <w:widowControl w:val="0"/>
        <w:ind w:firstLine="709"/>
        <w:jc w:val="both"/>
        <w:rPr>
          <w:sz w:val="28"/>
        </w:rPr>
      </w:pPr>
      <w:r>
        <w:rPr>
          <w:sz w:val="28"/>
        </w:rPr>
        <w:t xml:space="preserve">Сформированная первоначальная стоимость объектов основных средств, нематериальных активов и др., принятых в эксплуатацию и оформленных в установленном порядке, списывается со счета 08 "Вложения во внеоборотные активы" в дебет </w:t>
      </w:r>
      <w:hyperlink w:anchor="Par473" w:history="1">
        <w:r>
          <w:rPr>
            <w:sz w:val="28"/>
          </w:rPr>
          <w:t>счетов 01</w:t>
        </w:r>
      </w:hyperlink>
      <w:r>
        <w:rPr>
          <w:sz w:val="28"/>
        </w:rPr>
        <w:t xml:space="preserve"> "Основные средства", </w:t>
      </w:r>
      <w:hyperlink w:anchor="Par530" w:history="1">
        <w:r>
          <w:rPr>
            <w:sz w:val="28"/>
          </w:rPr>
          <w:t>03</w:t>
        </w:r>
      </w:hyperlink>
      <w:r>
        <w:rPr>
          <w:sz w:val="28"/>
        </w:rPr>
        <w:t xml:space="preserve"> "Доходные вложения в материальные ценности", </w:t>
      </w:r>
      <w:hyperlink w:anchor="Par555" w:history="1">
        <w:r>
          <w:rPr>
            <w:sz w:val="28"/>
          </w:rPr>
          <w:t>04</w:t>
        </w:r>
      </w:hyperlink>
      <w:r>
        <w:rPr>
          <w:sz w:val="28"/>
        </w:rPr>
        <w:t xml:space="preserve"> "Нематериальные активы" и др.</w:t>
      </w:r>
    </w:p>
    <w:p w:rsidR="00F04047" w:rsidRDefault="00FA409C">
      <w:pPr>
        <w:widowControl w:val="0"/>
        <w:ind w:firstLine="709"/>
        <w:jc w:val="both"/>
        <w:rPr>
          <w:sz w:val="28"/>
        </w:rPr>
      </w:pPr>
      <w:r>
        <w:rPr>
          <w:sz w:val="28"/>
        </w:rPr>
        <w:t>На субсчете 08-6 "Перевод молодняка животных в основное стадо" учитываются затраты по выращиванию в организации молодняка продуктивного и рабочего скота, переводимого в основное стадо.</w:t>
      </w:r>
    </w:p>
    <w:p w:rsidR="00F04047" w:rsidRDefault="00FA409C">
      <w:pPr>
        <w:widowControl w:val="0"/>
        <w:ind w:firstLine="709"/>
        <w:jc w:val="both"/>
        <w:rPr>
          <w:sz w:val="28"/>
        </w:rPr>
      </w:pPr>
      <w:r>
        <w:rPr>
          <w:sz w:val="28"/>
        </w:rPr>
        <w:t>На субсчете 08-7 "Приобретение взрослых животных" учитывается стоимость взрослого и рабочего скота, приобретенного для основного стада или полученного безвозмездно, включая расходы по его доставке.</w:t>
      </w:r>
    </w:p>
    <w:p w:rsidR="00F04047" w:rsidRDefault="00FA409C">
      <w:pPr>
        <w:widowControl w:val="0"/>
        <w:ind w:firstLine="709"/>
        <w:jc w:val="both"/>
        <w:rPr>
          <w:sz w:val="28"/>
        </w:rPr>
      </w:pPr>
      <w:r>
        <w:rPr>
          <w:sz w:val="28"/>
        </w:rPr>
        <w:t xml:space="preserve">Молодняк животных, переводимый в основное стадо, оценивается по фактической себестоимости. Молодняк всех видов продуктивного и рабочего скота, переводимый в основное стадо, списывается в течение года со </w:t>
      </w:r>
      <w:hyperlink w:anchor="Par866" w:history="1">
        <w:r>
          <w:rPr>
            <w:sz w:val="28"/>
          </w:rPr>
          <w:t>счета 11</w:t>
        </w:r>
      </w:hyperlink>
      <w:r>
        <w:rPr>
          <w:sz w:val="28"/>
        </w:rPr>
        <w:t xml:space="preserve"> "Животные на выращивании и откорме" в дебет счета 08 "Вложения во внеоборотные активы" по стоимости, числящейся на начало отчетного года, с присоединением плановой себестоимости привеса или прироста за период с начала отчетного года до момента перевода животных в основное стадо. При переводе молодняка в основное стадо дебетуется </w:t>
      </w:r>
      <w:hyperlink w:anchor="Par473" w:history="1">
        <w:r>
          <w:rPr>
            <w:sz w:val="28"/>
          </w:rPr>
          <w:t>счет 01</w:t>
        </w:r>
      </w:hyperlink>
      <w:r>
        <w:rPr>
          <w:sz w:val="28"/>
        </w:rPr>
        <w:t xml:space="preserve"> "Основные средства" и кредитуется счет 08 "Вложения во внеоборотные активы". В конце отчетного года после составления отчетной калькуляции разница между указанной стоимостью переведенного в течение отчетного года молодняка скота и его фактической себестоимостью списывается дополнительно или сторнируется со </w:t>
      </w:r>
      <w:hyperlink w:anchor="Par866" w:history="1">
        <w:r>
          <w:rPr>
            <w:sz w:val="28"/>
          </w:rPr>
          <w:t>счета 11</w:t>
        </w:r>
      </w:hyperlink>
      <w:r>
        <w:rPr>
          <w:sz w:val="28"/>
        </w:rPr>
        <w:t xml:space="preserve"> "Животные на выращивании и откорме" на счет 08 "Вложения во внеоборотные активы" при одновременном уточнении оценки скота на </w:t>
      </w:r>
      <w:hyperlink w:anchor="Par473" w:history="1">
        <w:r>
          <w:rPr>
            <w:sz w:val="28"/>
          </w:rPr>
          <w:t>счете 01</w:t>
        </w:r>
      </w:hyperlink>
      <w:r>
        <w:rPr>
          <w:sz w:val="28"/>
        </w:rPr>
        <w:t xml:space="preserve"> "Основные средства".</w:t>
      </w:r>
    </w:p>
    <w:p w:rsidR="00F04047" w:rsidRDefault="00FA409C">
      <w:pPr>
        <w:widowControl w:val="0"/>
        <w:ind w:firstLine="709"/>
        <w:jc w:val="both"/>
        <w:rPr>
          <w:sz w:val="28"/>
        </w:rPr>
      </w:pPr>
      <w:r>
        <w:rPr>
          <w:sz w:val="28"/>
        </w:rPr>
        <w:t>Приобретенные взрослые животные приходуются по дебету счета 08 "Вложения во внеоборотные активы" по фактической себестоимости их приобретения, включая расходы по доставке. Взрослые животные, полученные безвозмездно, принимаются к бухгалтерскому учету по рыночной стоимости, к которой добавляются фактические расходы по доставке их в организацию.</w:t>
      </w:r>
    </w:p>
    <w:p w:rsidR="00F04047" w:rsidRDefault="00FA409C">
      <w:pPr>
        <w:widowControl w:val="0"/>
        <w:ind w:firstLine="709"/>
        <w:jc w:val="both"/>
        <w:rPr>
          <w:sz w:val="28"/>
        </w:rPr>
      </w:pPr>
      <w:r>
        <w:rPr>
          <w:sz w:val="28"/>
        </w:rPr>
        <w:t xml:space="preserve">Затраты по завершенным операциям формирования основного стада списываются со счета 08 "Вложения во внеоборотные активы" в дебет </w:t>
      </w:r>
      <w:hyperlink w:anchor="Par473" w:history="1">
        <w:r>
          <w:rPr>
            <w:sz w:val="28"/>
          </w:rPr>
          <w:t>счета 01</w:t>
        </w:r>
      </w:hyperlink>
      <w:r>
        <w:rPr>
          <w:sz w:val="28"/>
        </w:rPr>
        <w:t xml:space="preserve"> "Основные средства".</w:t>
      </w:r>
    </w:p>
    <w:p w:rsidR="00F04047" w:rsidRDefault="00FA409C">
      <w:pPr>
        <w:widowControl w:val="0"/>
        <w:ind w:firstLine="709"/>
        <w:jc w:val="both"/>
        <w:rPr>
          <w:sz w:val="28"/>
        </w:rPr>
      </w:pPr>
      <w:r>
        <w:rPr>
          <w:sz w:val="28"/>
        </w:rPr>
        <w:t>На субсчете 08-8 "Выполнение научно-исследовательских, опытно-</w:t>
      </w:r>
      <w:r>
        <w:rPr>
          <w:sz w:val="28"/>
        </w:rPr>
        <w:lastRenderedPageBreak/>
        <w:t>конструкторских и технологических работ" учитываются расходы, связанные с выполнением научно-исследовательских, опытно-конструкторских и технологических работ.</w:t>
      </w:r>
    </w:p>
    <w:p w:rsidR="00F04047" w:rsidRDefault="00FA409C">
      <w:pPr>
        <w:widowControl w:val="0"/>
        <w:ind w:firstLine="709"/>
        <w:jc w:val="both"/>
        <w:rPr>
          <w:sz w:val="28"/>
        </w:rPr>
      </w:pPr>
      <w:r>
        <w:rPr>
          <w:sz w:val="28"/>
        </w:rPr>
        <w:t xml:space="preserve">(абзац введен </w:t>
      </w:r>
      <w:hyperlink r:id="rId448" w:history="1">
        <w:r>
          <w:rPr>
            <w:sz w:val="28"/>
          </w:rPr>
          <w:t>Приказом</w:t>
        </w:r>
      </w:hyperlink>
      <w:r>
        <w:rPr>
          <w:sz w:val="28"/>
        </w:rPr>
        <w:t xml:space="preserve"> Минфина РФ от 07.05.2003 № 38н)</w:t>
      </w:r>
    </w:p>
    <w:p w:rsidR="00F04047" w:rsidRDefault="00FA409C">
      <w:pPr>
        <w:widowControl w:val="0"/>
        <w:ind w:firstLine="709"/>
        <w:jc w:val="both"/>
        <w:rPr>
          <w:sz w:val="28"/>
        </w:rPr>
      </w:pPr>
      <w:r>
        <w:rPr>
          <w:sz w:val="28"/>
        </w:rPr>
        <w:t>Расходы по научно-исследовательским, опытно-конструкторским и технологическим работам, результаты которых подлежат применению в производстве продукции (выполнении работ, оказании услуг) либо для управленческих нужд организации, списываются с кредита счета 08 "Вложения во внеоборотные активы" в дебет счета 04 "Нематериальные активы".</w:t>
      </w:r>
    </w:p>
    <w:p w:rsidR="00F04047" w:rsidRDefault="00FA409C">
      <w:pPr>
        <w:widowControl w:val="0"/>
        <w:ind w:firstLine="709"/>
        <w:jc w:val="both"/>
        <w:rPr>
          <w:sz w:val="28"/>
        </w:rPr>
      </w:pPr>
      <w:r>
        <w:rPr>
          <w:sz w:val="28"/>
        </w:rPr>
        <w:t xml:space="preserve">(абзац введен </w:t>
      </w:r>
      <w:hyperlink r:id="rId449" w:history="1">
        <w:r>
          <w:rPr>
            <w:sz w:val="28"/>
          </w:rPr>
          <w:t>Приказом</w:t>
        </w:r>
      </w:hyperlink>
      <w:r>
        <w:rPr>
          <w:sz w:val="28"/>
        </w:rPr>
        <w:t xml:space="preserve"> Минфина РФ от 07.05.2003 № 38н)</w:t>
      </w:r>
    </w:p>
    <w:p w:rsidR="00F04047" w:rsidRDefault="00FA409C">
      <w:pPr>
        <w:widowControl w:val="0"/>
        <w:ind w:firstLine="709"/>
        <w:jc w:val="both"/>
        <w:rPr>
          <w:sz w:val="28"/>
        </w:rPr>
      </w:pPr>
      <w:r>
        <w:rPr>
          <w:sz w:val="28"/>
        </w:rPr>
        <w:t>Расходы по научно-исследовательским, опытно-конструкторским и технологическим работам, результаты которых не подлежат применению в производстве продукции (выполнении работ, оказании услуг), либо для управленческих нужд, или по которым не получены положительные результаты, списываются с кредита счета 08 "Вложения во внеоборотные активы" в дебет счета 91 "Прочие доходы и расходы".</w:t>
      </w:r>
    </w:p>
    <w:p w:rsidR="00F04047" w:rsidRDefault="00FA409C">
      <w:pPr>
        <w:widowControl w:val="0"/>
        <w:ind w:firstLine="709"/>
        <w:jc w:val="both"/>
        <w:rPr>
          <w:sz w:val="28"/>
        </w:rPr>
      </w:pPr>
      <w:r>
        <w:rPr>
          <w:sz w:val="28"/>
        </w:rPr>
        <w:t xml:space="preserve">(абзац введен </w:t>
      </w:r>
      <w:hyperlink r:id="rId450" w:history="1">
        <w:r>
          <w:rPr>
            <w:sz w:val="28"/>
          </w:rPr>
          <w:t>Приказом</w:t>
        </w:r>
      </w:hyperlink>
      <w:r>
        <w:rPr>
          <w:sz w:val="28"/>
        </w:rPr>
        <w:t xml:space="preserve"> Минфина РФ от 07.05.2003 № 38н)</w:t>
      </w:r>
    </w:p>
    <w:p w:rsidR="00F04047" w:rsidRDefault="00FA409C">
      <w:pPr>
        <w:widowControl w:val="0"/>
        <w:ind w:firstLine="709"/>
        <w:jc w:val="both"/>
        <w:rPr>
          <w:sz w:val="28"/>
        </w:rPr>
      </w:pPr>
      <w:r>
        <w:rPr>
          <w:sz w:val="28"/>
        </w:rPr>
        <w:t>Сальдо по счету 08 "Вложения во внеоборотные активы" отражает величину вложений организации в незавершенное строительство, незаконченные операции приобретения основных средств, нематериальных и других внеоборотных активов, а также формирования основного стада.</w:t>
      </w:r>
    </w:p>
    <w:p w:rsidR="00F04047" w:rsidRDefault="00FA409C">
      <w:pPr>
        <w:widowControl w:val="0"/>
        <w:ind w:firstLine="709"/>
        <w:jc w:val="both"/>
        <w:rPr>
          <w:sz w:val="28"/>
        </w:rPr>
      </w:pPr>
      <w:r>
        <w:rPr>
          <w:sz w:val="28"/>
        </w:rPr>
        <w:t xml:space="preserve">При продаже, передаче безвозмездно и др. вложений, учитываемых на счете 08 "Вложения во внеоборотные активы", их стоимость списывается в дебет </w:t>
      </w:r>
      <w:hyperlink w:anchor="Par2853" w:history="1">
        <w:r>
          <w:rPr>
            <w:sz w:val="28"/>
          </w:rPr>
          <w:t>счета 91</w:t>
        </w:r>
      </w:hyperlink>
      <w:r>
        <w:rPr>
          <w:sz w:val="28"/>
        </w:rPr>
        <w:t xml:space="preserve"> "Прочие доходы и расходы".</w:t>
      </w:r>
    </w:p>
    <w:p w:rsidR="00F04047" w:rsidRDefault="00FA409C">
      <w:pPr>
        <w:widowControl w:val="0"/>
        <w:ind w:firstLine="709"/>
        <w:jc w:val="both"/>
        <w:rPr>
          <w:sz w:val="28"/>
        </w:rPr>
      </w:pPr>
      <w:r>
        <w:rPr>
          <w:sz w:val="28"/>
        </w:rPr>
        <w:t>Аналитический учет по счету 08 "Вложения во внеоборотные активы" ведется:</w:t>
      </w:r>
    </w:p>
    <w:p w:rsidR="00F04047" w:rsidRDefault="00FA409C">
      <w:pPr>
        <w:widowControl w:val="0"/>
        <w:ind w:firstLine="709"/>
        <w:jc w:val="both"/>
        <w:rPr>
          <w:sz w:val="28"/>
        </w:rPr>
      </w:pPr>
      <w:r>
        <w:rPr>
          <w:sz w:val="28"/>
        </w:rPr>
        <w:t>по затратам, связанным со строительством и приобретением основных средств, - по каждому строящемуся или приобретаемому объекту основных средств. При этом построение аналитического учета должно обеспечить возможность получения данных о затратах на: строительные работы и реконструкцию; буровые работы; монтаж оборудования; оборудование, требующее монтажа; оборудование, не требующее монтажа, а также на инструменты и инвентарь, предусмотренные сметами на капитальное строительство; проектно-изыскательские работы; прочие затраты по капитальным вложениям;</w:t>
      </w:r>
    </w:p>
    <w:p w:rsidR="00F04047" w:rsidRDefault="00FA409C">
      <w:pPr>
        <w:widowControl w:val="0"/>
        <w:ind w:firstLine="709"/>
        <w:jc w:val="both"/>
        <w:rPr>
          <w:sz w:val="28"/>
        </w:rPr>
      </w:pPr>
      <w:r>
        <w:rPr>
          <w:sz w:val="28"/>
        </w:rPr>
        <w:t>по затратам, связанным с приобретением нематериальных активов, - по каждому приобретенному объекту;</w:t>
      </w:r>
    </w:p>
    <w:p w:rsidR="00F04047" w:rsidRDefault="00FA409C">
      <w:pPr>
        <w:widowControl w:val="0"/>
        <w:ind w:firstLine="709"/>
        <w:jc w:val="both"/>
        <w:rPr>
          <w:sz w:val="28"/>
        </w:rPr>
      </w:pPr>
      <w:r>
        <w:rPr>
          <w:sz w:val="28"/>
        </w:rPr>
        <w:t>по затратам, связанным с формированием основного стада, - по видам животных (крупный рогатый скот, свиньи, овцы, лошади и т.д.);</w:t>
      </w:r>
    </w:p>
    <w:p w:rsidR="00F04047" w:rsidRDefault="00FA409C">
      <w:pPr>
        <w:widowControl w:val="0"/>
        <w:ind w:firstLine="709"/>
        <w:jc w:val="both"/>
        <w:rPr>
          <w:sz w:val="28"/>
        </w:rPr>
      </w:pPr>
      <w:r>
        <w:rPr>
          <w:sz w:val="28"/>
        </w:rPr>
        <w:t>по расходам, связанным с выполнением научно-исследовательских, опытно-конструкторских и технологических работ - по видам работ, договорам (заказам).</w:t>
      </w:r>
    </w:p>
    <w:p w:rsidR="00F04047" w:rsidRDefault="00FA409C">
      <w:pPr>
        <w:widowControl w:val="0"/>
        <w:ind w:firstLine="709"/>
        <w:jc w:val="both"/>
        <w:rPr>
          <w:sz w:val="28"/>
        </w:rPr>
      </w:pPr>
      <w:r>
        <w:rPr>
          <w:sz w:val="28"/>
        </w:rPr>
        <w:t xml:space="preserve">(абзац введен </w:t>
      </w:r>
      <w:hyperlink r:id="rId451" w:history="1">
        <w:r>
          <w:rPr>
            <w:sz w:val="28"/>
          </w:rPr>
          <w:t>Приказом</w:t>
        </w:r>
      </w:hyperlink>
      <w:r>
        <w:rPr>
          <w:sz w:val="28"/>
        </w:rPr>
        <w:t xml:space="preserve"> Минфина РФ от 07.05.2003 № 38н)</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08 "Вложения во внеоборотные активы"</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02 Амортизация основных            01 Основные средства</w:t>
      </w:r>
    </w:p>
    <w:p w:rsidR="00F04047" w:rsidRDefault="00FA409C">
      <w:pPr>
        <w:pStyle w:val="ConsPlusNonformat"/>
        <w:ind w:firstLine="709"/>
        <w:jc w:val="both"/>
      </w:pPr>
      <w:r>
        <w:t xml:space="preserve">   средств                         03 Доходные вложения в</w:t>
      </w:r>
    </w:p>
    <w:p w:rsidR="00F04047" w:rsidRDefault="00FA409C">
      <w:pPr>
        <w:pStyle w:val="ConsPlusNonformat"/>
        <w:ind w:firstLine="709"/>
        <w:jc w:val="both"/>
      </w:pPr>
      <w:r>
        <w:t>05 Амортизация                        материальные ценности</w:t>
      </w:r>
    </w:p>
    <w:p w:rsidR="00F04047" w:rsidRDefault="00FA409C">
      <w:pPr>
        <w:pStyle w:val="ConsPlusNonformat"/>
        <w:ind w:firstLine="709"/>
        <w:jc w:val="both"/>
      </w:pPr>
      <w:r>
        <w:t xml:space="preserve">   нематериальных активов          04 Нематериальные активы</w:t>
      </w:r>
    </w:p>
    <w:p w:rsidR="00F04047" w:rsidRDefault="00FA409C">
      <w:pPr>
        <w:pStyle w:val="ConsPlusNonformat"/>
        <w:ind w:firstLine="709"/>
        <w:jc w:val="both"/>
      </w:pPr>
      <w:r>
        <w:t>07 Оборудование к установке        76 Расчеты с разными дебиторами</w:t>
      </w:r>
    </w:p>
    <w:p w:rsidR="00F04047" w:rsidRDefault="00FA409C">
      <w:pPr>
        <w:pStyle w:val="ConsPlusNonformat"/>
        <w:ind w:firstLine="709"/>
        <w:jc w:val="both"/>
      </w:pPr>
      <w:r>
        <w:t>10 Материалы                          и кредиторами</w:t>
      </w:r>
    </w:p>
    <w:p w:rsidR="00F04047" w:rsidRDefault="00FA409C">
      <w:pPr>
        <w:pStyle w:val="ConsPlusNonformat"/>
        <w:ind w:firstLine="709"/>
        <w:jc w:val="both"/>
      </w:pPr>
      <w:r>
        <w:t>11 Животные на выращивании         79 Внутрихозяйственные расчеты</w:t>
      </w:r>
    </w:p>
    <w:p w:rsidR="00F04047" w:rsidRDefault="00FA409C">
      <w:pPr>
        <w:pStyle w:val="ConsPlusNonformat"/>
        <w:ind w:firstLine="709"/>
        <w:jc w:val="both"/>
      </w:pPr>
      <w:r>
        <w:t xml:space="preserve">   и откорме                       80 Уставный капитал</w:t>
      </w:r>
    </w:p>
    <w:p w:rsidR="00F04047" w:rsidRDefault="00FA409C">
      <w:pPr>
        <w:pStyle w:val="ConsPlusNonformat"/>
        <w:ind w:firstLine="709"/>
        <w:jc w:val="both"/>
      </w:pPr>
      <w:r>
        <w:t>16 Отклонение в стоимости          91 Прочие доходы и расходы</w:t>
      </w:r>
    </w:p>
    <w:p w:rsidR="00F04047" w:rsidRDefault="00FA409C">
      <w:pPr>
        <w:pStyle w:val="ConsPlusNonformat"/>
        <w:ind w:firstLine="709"/>
        <w:jc w:val="both"/>
      </w:pPr>
      <w:r>
        <w:t xml:space="preserve">   материальных ценностей          94 Недостачи и потери от</w:t>
      </w:r>
    </w:p>
    <w:p w:rsidR="00F04047" w:rsidRDefault="00FA409C">
      <w:pPr>
        <w:pStyle w:val="ConsPlusNonformat"/>
        <w:ind w:firstLine="709"/>
        <w:jc w:val="both"/>
      </w:pPr>
      <w:r>
        <w:t>19 Налог на добавленную               порчи ценностей</w:t>
      </w:r>
    </w:p>
    <w:p w:rsidR="00F04047" w:rsidRDefault="00FA409C">
      <w:pPr>
        <w:pStyle w:val="ConsPlusNonformat"/>
        <w:ind w:firstLine="709"/>
        <w:jc w:val="both"/>
      </w:pPr>
      <w:r>
        <w:t xml:space="preserve">   стоимость по                    99 Прибыли и убытки</w:t>
      </w:r>
    </w:p>
    <w:p w:rsidR="00F04047" w:rsidRDefault="00FA409C">
      <w:pPr>
        <w:pStyle w:val="ConsPlusNonformat"/>
        <w:ind w:firstLine="709"/>
        <w:jc w:val="both"/>
      </w:pPr>
      <w:r>
        <w:t xml:space="preserve">   приобретенным ценностям</w:t>
      </w:r>
    </w:p>
    <w:p w:rsidR="00F04047" w:rsidRDefault="00FA409C">
      <w:pPr>
        <w:pStyle w:val="ConsPlusNonformat"/>
        <w:ind w:firstLine="709"/>
        <w:jc w:val="both"/>
      </w:pPr>
      <w:r>
        <w:t>23 Вспомогательные</w:t>
      </w:r>
    </w:p>
    <w:p w:rsidR="00F04047" w:rsidRDefault="00FA409C">
      <w:pPr>
        <w:pStyle w:val="ConsPlusNonformat"/>
        <w:ind w:firstLine="709"/>
        <w:jc w:val="both"/>
      </w:pPr>
      <w:r>
        <w:t xml:space="preserve">   производства</w:t>
      </w:r>
    </w:p>
    <w:p w:rsidR="00F04047" w:rsidRDefault="00FA409C">
      <w:pPr>
        <w:pStyle w:val="ConsPlusNonformat"/>
        <w:ind w:firstLine="709"/>
        <w:jc w:val="both"/>
      </w:pPr>
      <w:r>
        <w:t>26 Общехозяйственные</w:t>
      </w:r>
    </w:p>
    <w:p w:rsidR="00F04047" w:rsidRDefault="00FA409C">
      <w:pPr>
        <w:pStyle w:val="ConsPlusNonformat"/>
        <w:ind w:firstLine="709"/>
        <w:jc w:val="both"/>
      </w:pPr>
      <w:r>
        <w:t xml:space="preserve">   расходы</w:t>
      </w:r>
    </w:p>
    <w:p w:rsidR="00F04047" w:rsidRDefault="00FA409C">
      <w:pPr>
        <w:pStyle w:val="ConsPlusNonformat"/>
        <w:ind w:firstLine="709"/>
        <w:jc w:val="both"/>
      </w:pPr>
      <w:r>
        <w:t>60 Расчеты с поставщиками и</w:t>
      </w:r>
    </w:p>
    <w:p w:rsidR="00F04047" w:rsidRDefault="00FA409C">
      <w:pPr>
        <w:pStyle w:val="ConsPlusNonformat"/>
        <w:ind w:firstLine="709"/>
        <w:jc w:val="both"/>
      </w:pPr>
      <w:r>
        <w:t xml:space="preserve">   подрядчиками</w:t>
      </w:r>
    </w:p>
    <w:p w:rsidR="00F04047" w:rsidRDefault="00FA409C">
      <w:pPr>
        <w:pStyle w:val="ConsPlusNonformat"/>
        <w:ind w:firstLine="709"/>
        <w:jc w:val="both"/>
      </w:pPr>
      <w:r>
        <w:t>66 Расчеты по краткосрочным</w:t>
      </w:r>
    </w:p>
    <w:p w:rsidR="00F04047" w:rsidRDefault="00FA409C">
      <w:pPr>
        <w:pStyle w:val="ConsPlusNonformat"/>
        <w:ind w:firstLine="709"/>
        <w:jc w:val="both"/>
      </w:pPr>
      <w:r>
        <w:t xml:space="preserve">   кредитам и займам</w:t>
      </w:r>
    </w:p>
    <w:p w:rsidR="00F04047" w:rsidRDefault="00FA409C">
      <w:pPr>
        <w:pStyle w:val="ConsPlusNonformat"/>
        <w:ind w:firstLine="709"/>
        <w:jc w:val="both"/>
      </w:pPr>
      <w:r>
        <w:t>67 Расчеты по долгосрочным</w:t>
      </w:r>
    </w:p>
    <w:p w:rsidR="00F04047" w:rsidRDefault="00FA409C">
      <w:pPr>
        <w:pStyle w:val="ConsPlusNonformat"/>
        <w:ind w:firstLine="709"/>
        <w:jc w:val="both"/>
      </w:pPr>
      <w:r>
        <w:t xml:space="preserve">   кредитам и займам</w:t>
      </w:r>
    </w:p>
    <w:p w:rsidR="00F04047" w:rsidRDefault="00FA409C">
      <w:pPr>
        <w:pStyle w:val="ConsPlusNonformat"/>
        <w:ind w:firstLine="709"/>
        <w:jc w:val="both"/>
      </w:pPr>
      <w:r>
        <w:t>68 Расчеты по налогам и сборам</w:t>
      </w:r>
    </w:p>
    <w:p w:rsidR="00F04047" w:rsidRDefault="00FA409C">
      <w:pPr>
        <w:pStyle w:val="ConsPlusNonformat"/>
        <w:ind w:firstLine="709"/>
        <w:jc w:val="both"/>
      </w:pPr>
      <w:r>
        <w:t>69 Расчеты по социальному</w:t>
      </w:r>
    </w:p>
    <w:p w:rsidR="00F04047" w:rsidRDefault="00FA409C">
      <w:pPr>
        <w:pStyle w:val="ConsPlusNonformat"/>
        <w:ind w:firstLine="709"/>
        <w:jc w:val="both"/>
      </w:pPr>
      <w:r>
        <w:t xml:space="preserve">   страхованию и обеспечению</w:t>
      </w:r>
    </w:p>
    <w:p w:rsidR="00F04047" w:rsidRDefault="00FA409C">
      <w:pPr>
        <w:pStyle w:val="ConsPlusNonformat"/>
        <w:ind w:firstLine="709"/>
        <w:jc w:val="both"/>
      </w:pPr>
      <w:r>
        <w:t>70 Расчеты с персоналом по оплате</w:t>
      </w:r>
    </w:p>
    <w:p w:rsidR="00F04047" w:rsidRDefault="00FA409C">
      <w:pPr>
        <w:pStyle w:val="ConsPlusNonformat"/>
        <w:ind w:firstLine="709"/>
        <w:jc w:val="both"/>
      </w:pPr>
      <w:r>
        <w:t xml:space="preserve">   труда</w:t>
      </w:r>
    </w:p>
    <w:p w:rsidR="00F04047" w:rsidRDefault="00FA409C">
      <w:pPr>
        <w:pStyle w:val="ConsPlusNonformat"/>
        <w:ind w:firstLine="709"/>
        <w:jc w:val="both"/>
      </w:pPr>
      <w:r>
        <w:t>71 Расчеты с подотчетными лицами</w:t>
      </w:r>
    </w:p>
    <w:p w:rsidR="00F04047" w:rsidRDefault="00FA409C">
      <w:pPr>
        <w:pStyle w:val="ConsPlusNonformat"/>
        <w:ind w:firstLine="709"/>
        <w:jc w:val="both"/>
      </w:pPr>
      <w:r>
        <w:t>75 Расчеты с учредителями</w:t>
      </w:r>
    </w:p>
    <w:p w:rsidR="00F04047" w:rsidRDefault="00FA409C">
      <w:pPr>
        <w:pStyle w:val="ConsPlusNonformat"/>
        <w:ind w:firstLine="709"/>
        <w:jc w:val="both"/>
      </w:pPr>
      <w:r>
        <w:t>76 Расчеты с разными дебиторами и</w:t>
      </w:r>
    </w:p>
    <w:p w:rsidR="00F04047" w:rsidRDefault="00FA409C">
      <w:pPr>
        <w:pStyle w:val="ConsPlusNonformat"/>
        <w:ind w:firstLine="709"/>
        <w:jc w:val="both"/>
      </w:pPr>
      <w:r>
        <w:t xml:space="preserve">   кредиторами</w:t>
      </w:r>
    </w:p>
    <w:p w:rsidR="00F04047" w:rsidRDefault="00FA409C">
      <w:pPr>
        <w:pStyle w:val="ConsPlusNonformat"/>
        <w:ind w:firstLine="709"/>
        <w:jc w:val="both"/>
      </w:pPr>
      <w:r>
        <w:t>79 Внутрихозяйственные расчеты</w:t>
      </w:r>
    </w:p>
    <w:p w:rsidR="00F04047" w:rsidRDefault="00FA409C">
      <w:pPr>
        <w:pStyle w:val="ConsPlusNonformat"/>
        <w:ind w:firstLine="709"/>
        <w:jc w:val="both"/>
      </w:pPr>
      <w:r>
        <w:t>80 Уставный капитал</w:t>
      </w:r>
    </w:p>
    <w:p w:rsidR="00F04047" w:rsidRDefault="00FA409C">
      <w:pPr>
        <w:pStyle w:val="ConsPlusNonformat"/>
        <w:ind w:firstLine="709"/>
        <w:jc w:val="both"/>
      </w:pPr>
      <w:r>
        <w:t>86 Целевое финансирование</w:t>
      </w:r>
    </w:p>
    <w:p w:rsidR="00F04047" w:rsidRDefault="00FA409C">
      <w:pPr>
        <w:pStyle w:val="ConsPlusNonformat"/>
        <w:ind w:firstLine="709"/>
        <w:jc w:val="both"/>
      </w:pPr>
      <w:r>
        <w:t>91 Прочие доходы и расходы</w:t>
      </w:r>
    </w:p>
    <w:p w:rsidR="00F04047" w:rsidRDefault="00FA409C">
      <w:pPr>
        <w:pStyle w:val="ConsPlusNonformat"/>
        <w:ind w:firstLine="709"/>
        <w:jc w:val="both"/>
      </w:pPr>
      <w:r>
        <w:t>94 Недостачи и потери от порчи</w:t>
      </w:r>
    </w:p>
    <w:p w:rsidR="00F04047" w:rsidRDefault="00FA409C">
      <w:pPr>
        <w:pStyle w:val="ConsPlusNonformat"/>
        <w:ind w:firstLine="709"/>
        <w:jc w:val="both"/>
      </w:pPr>
      <w:r>
        <w:t xml:space="preserve">   ценностей</w:t>
      </w:r>
    </w:p>
    <w:p w:rsidR="00F04047" w:rsidRDefault="00FA409C">
      <w:pPr>
        <w:pStyle w:val="ConsPlusNonformat"/>
        <w:ind w:firstLine="709"/>
        <w:jc w:val="both"/>
      </w:pPr>
      <w:r>
        <w:t>96 Резервы предстоящих расходов</w:t>
      </w:r>
    </w:p>
    <w:p w:rsidR="00F04047" w:rsidRDefault="00FA409C">
      <w:pPr>
        <w:pStyle w:val="ConsPlusNonformat"/>
        <w:ind w:firstLine="709"/>
        <w:jc w:val="both"/>
      </w:pPr>
      <w:r>
        <w:t>97 Расходы будущих периодов</w:t>
      </w:r>
    </w:p>
    <w:p w:rsidR="00F04047" w:rsidRDefault="00FA409C">
      <w:pPr>
        <w:pStyle w:val="ConsPlusNonformat"/>
        <w:ind w:firstLine="709"/>
        <w:jc w:val="both"/>
      </w:pPr>
      <w:r>
        <w:t>98 Доходы будущих периодов</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285" w:name="__RefHeading___132"/>
      <w:bookmarkStart w:id="286" w:name="Par753"/>
      <w:bookmarkEnd w:id="285"/>
      <w:bookmarkEnd w:id="286"/>
      <w:r>
        <w:rPr>
          <w:sz w:val="28"/>
        </w:rPr>
        <w:t>Счет 09 "Отложенные налоговые активы"</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(счет введен </w:t>
      </w:r>
      <w:hyperlink r:id="rId452" w:history="1">
        <w:r>
          <w:rPr>
            <w:sz w:val="28"/>
          </w:rPr>
          <w:t>Приказом</w:t>
        </w:r>
      </w:hyperlink>
      <w:r>
        <w:rPr>
          <w:sz w:val="28"/>
        </w:rPr>
        <w:t xml:space="preserve"> Минфина РФ от 07.05.2003 № 38н)</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09 "Отложенные налоговые активы" предназначен для обобщения информации о наличии и движении отложенных налоговых активов. Отложенные налоговые активы принимаются к бухгалтерскому учету в размере величины, определяемой как произведение вычитаемых разниц, возникших в отчетном периоде, на ставку налога на прибыль, действующую на отчетную дату.</w:t>
      </w:r>
    </w:p>
    <w:p w:rsidR="00F04047" w:rsidRDefault="00FA409C">
      <w:pPr>
        <w:widowControl w:val="0"/>
        <w:ind w:firstLine="709"/>
        <w:jc w:val="both"/>
        <w:rPr>
          <w:sz w:val="28"/>
        </w:rPr>
      </w:pPr>
      <w:r>
        <w:rPr>
          <w:sz w:val="28"/>
        </w:rPr>
        <w:t>По дебету счета 09 "Отложенные налоговые активы" в корреспонденции с кредитом счета 68 "Расчеты по налогам и сборам" отражается отложенный налоговый актив, увеличивающий величину условного расхода (дохода) отчетного периода.</w:t>
      </w:r>
    </w:p>
    <w:p w:rsidR="00F04047" w:rsidRDefault="00FA409C">
      <w:pPr>
        <w:widowControl w:val="0"/>
        <w:ind w:firstLine="709"/>
        <w:jc w:val="both"/>
        <w:rPr>
          <w:sz w:val="28"/>
        </w:rPr>
      </w:pPr>
      <w:r>
        <w:rPr>
          <w:sz w:val="28"/>
        </w:rPr>
        <w:t xml:space="preserve">По кредиту счета 09 "Отложенные налоговые активы" в корреспонденции с дебетом счета 68 "Расчеты по налогам и сборам" отражается уменьшение или полное погашение отложенных налоговых активов в счет уменьшения условного </w:t>
      </w:r>
      <w:r>
        <w:rPr>
          <w:sz w:val="28"/>
        </w:rPr>
        <w:lastRenderedPageBreak/>
        <w:t>расхода (дохода) отчетного периода.</w:t>
      </w:r>
    </w:p>
    <w:p w:rsidR="00F04047" w:rsidRDefault="00FA409C">
      <w:pPr>
        <w:widowControl w:val="0"/>
        <w:ind w:firstLine="709"/>
        <w:jc w:val="both"/>
        <w:rPr>
          <w:sz w:val="28"/>
        </w:rPr>
      </w:pPr>
      <w:r>
        <w:rPr>
          <w:sz w:val="28"/>
        </w:rPr>
        <w:t>Отложенный налоговый актив при выбытии объекта актива, по которому он был начислен, списывается с кредита счета 09 "Отложенные налоговые активы" в дебет счета 99 "Прибыли и убытки".</w:t>
      </w:r>
    </w:p>
    <w:p w:rsidR="00F04047" w:rsidRDefault="00FA409C">
      <w:pPr>
        <w:widowControl w:val="0"/>
        <w:ind w:firstLine="709"/>
        <w:jc w:val="both"/>
        <w:rPr>
          <w:sz w:val="28"/>
        </w:rPr>
      </w:pPr>
      <w:r>
        <w:rPr>
          <w:sz w:val="28"/>
        </w:rPr>
        <w:t>Аналитический учет отложенных налоговых активов ведется по видам активов или обязательств, в оценке которых возникла временная разница.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09 "Отложенные налоговые активы"</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68 Расчеты по налогам и сборам     68 Расчеты по налогам и сборам</w:t>
      </w:r>
    </w:p>
    <w:p w:rsidR="00F04047" w:rsidRDefault="00FA409C">
      <w:pPr>
        <w:pStyle w:val="ConsPlusNonformat"/>
        <w:ind w:firstLine="709"/>
        <w:jc w:val="both"/>
      </w:pPr>
      <w:r>
        <w:t xml:space="preserve">                                   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287" w:name="__RefHeading___133"/>
      <w:bookmarkStart w:id="288" w:name="Par770"/>
      <w:bookmarkEnd w:id="287"/>
      <w:bookmarkEnd w:id="288"/>
      <w:r>
        <w:rPr>
          <w:sz w:val="28"/>
        </w:rPr>
        <w:t>Раздел II. Производственные запасы</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Счета этого раздела предназначены для обобщения информации о наличии и движении предметов труда, предназначенных для обработки, переработки или использования в производстве либо для хозяйственных нужд, средств труда, которые в соответствии с установленным порядком включаются в состав средств в обороте, а также операций, связанных с их заготовлением (приобретением).</w:t>
      </w:r>
    </w:p>
    <w:p w:rsidR="00F04047" w:rsidRDefault="00FA409C">
      <w:pPr>
        <w:widowControl w:val="0"/>
        <w:ind w:firstLine="709"/>
        <w:jc w:val="both"/>
        <w:rPr>
          <w:sz w:val="28"/>
        </w:rPr>
      </w:pPr>
      <w:r>
        <w:rPr>
          <w:sz w:val="28"/>
        </w:rPr>
        <w:t>Материальные ценности, принятые на ответственное хранение, учитываются на забалансовом</w:t>
      </w:r>
      <w:hyperlink w:anchor="Par3228" w:history="1">
        <w:r>
          <w:rPr>
            <w:sz w:val="28"/>
          </w:rPr>
          <w:t>счете 002</w:t>
        </w:r>
      </w:hyperlink>
      <w:r>
        <w:rPr>
          <w:sz w:val="28"/>
        </w:rPr>
        <w:t xml:space="preserve"> "Товарно-материальные ценности, принятые на ответственное хранение". Сырье и материалы заказчика, принятые организацией в переработку (давальческое сырье), но не оплачиваемые, учитываются на забалансовом</w:t>
      </w:r>
      <w:hyperlink w:anchor="Par3235" w:history="1">
        <w:r>
          <w:rPr>
            <w:sz w:val="28"/>
          </w:rPr>
          <w:t>счете 003</w:t>
        </w:r>
      </w:hyperlink>
      <w:r>
        <w:rPr>
          <w:sz w:val="28"/>
        </w:rPr>
        <w:t xml:space="preserve"> "Материалы, принятые в переработку".</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289" w:name="__RefHeading___134"/>
      <w:bookmarkStart w:id="290" w:name="Par775"/>
      <w:bookmarkEnd w:id="289"/>
      <w:bookmarkEnd w:id="290"/>
      <w:r>
        <w:rPr>
          <w:sz w:val="28"/>
        </w:rPr>
        <w:t>Счет 10 "Материалы"</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10 "Материалы" предназначен для обобщения информации о наличии и движении сырья, материалов, топлива, запасных частей, инвентаря и хозяйственных принадлежностей, тары и т.п. ценностей организации (в том числе находящихся в пути и переработке).</w:t>
      </w:r>
    </w:p>
    <w:p w:rsidR="00F04047" w:rsidRDefault="00FA409C">
      <w:pPr>
        <w:widowControl w:val="0"/>
        <w:ind w:firstLine="709"/>
        <w:jc w:val="both"/>
        <w:rPr>
          <w:sz w:val="28"/>
        </w:rPr>
      </w:pPr>
      <w:r>
        <w:rPr>
          <w:sz w:val="28"/>
        </w:rPr>
        <w:t>Материалы учитываются на счете 10 "Материалы" по фактической себестоимости их приобретения (заготовления) или учетным ценам.</w:t>
      </w:r>
    </w:p>
    <w:p w:rsidR="00F04047" w:rsidRDefault="00FA409C">
      <w:pPr>
        <w:widowControl w:val="0"/>
        <w:ind w:firstLine="709"/>
        <w:jc w:val="both"/>
        <w:rPr>
          <w:sz w:val="28"/>
        </w:rPr>
      </w:pPr>
      <w:r>
        <w:rPr>
          <w:sz w:val="28"/>
        </w:rPr>
        <w:t>Организации, занятые производством сельскохозяйственной продукции, продукцию собственного производства отчетного года, отражаемую на счете 10 "Материалы", в течение этого года (до составления годовой отчетной калькуляции) учитывают по плановой себестоимости. После составления годовой отчетной калькуляции плановая себестоимость материалов корректируется до фактической себестоимости.</w:t>
      </w:r>
    </w:p>
    <w:p w:rsidR="00F04047" w:rsidRDefault="00FA409C">
      <w:pPr>
        <w:widowControl w:val="0"/>
        <w:ind w:firstLine="709"/>
        <w:jc w:val="both"/>
        <w:rPr>
          <w:sz w:val="28"/>
        </w:rPr>
      </w:pPr>
      <w:r>
        <w:rPr>
          <w:sz w:val="28"/>
        </w:rPr>
        <w:t xml:space="preserve">При учете материалов по учетным ценам (плановая себестоимость приобретения (заготовления), средние покупные цены и др.) разница между стоимостью ценностей по этим ценам и фактической себестоимостью приобретения (заготовления) ценностей отражается на </w:t>
      </w:r>
      <w:hyperlink w:anchor="Par964" w:history="1">
        <w:r>
          <w:rPr>
            <w:sz w:val="28"/>
          </w:rPr>
          <w:t>счете 16</w:t>
        </w:r>
      </w:hyperlink>
      <w:r>
        <w:rPr>
          <w:sz w:val="28"/>
        </w:rPr>
        <w:t xml:space="preserve"> "Отклонение в стоимости материалов".</w:t>
      </w:r>
    </w:p>
    <w:p w:rsidR="00F04047" w:rsidRDefault="00FA409C">
      <w:pPr>
        <w:widowControl w:val="0"/>
        <w:ind w:firstLine="709"/>
        <w:jc w:val="both"/>
        <w:rPr>
          <w:sz w:val="28"/>
        </w:rPr>
      </w:pPr>
      <w:r>
        <w:rPr>
          <w:sz w:val="28"/>
        </w:rPr>
        <w:t>К счету 10 "Материалы" могут быть открыты субсчета:</w:t>
      </w:r>
    </w:p>
    <w:p w:rsidR="00F04047" w:rsidRDefault="00FA409C">
      <w:pPr>
        <w:widowControl w:val="0"/>
        <w:ind w:firstLine="709"/>
        <w:jc w:val="both"/>
        <w:rPr>
          <w:sz w:val="28"/>
        </w:rPr>
      </w:pPr>
      <w:r>
        <w:rPr>
          <w:sz w:val="28"/>
        </w:rPr>
        <w:lastRenderedPageBreak/>
        <w:t>10-1 "Сырье и материалы";</w:t>
      </w:r>
    </w:p>
    <w:p w:rsidR="00F04047" w:rsidRDefault="00FA409C">
      <w:pPr>
        <w:widowControl w:val="0"/>
        <w:ind w:firstLine="709"/>
        <w:jc w:val="both"/>
        <w:rPr>
          <w:sz w:val="28"/>
        </w:rPr>
      </w:pPr>
      <w:r>
        <w:rPr>
          <w:sz w:val="28"/>
        </w:rPr>
        <w:t>10-2 "Покупные полуфабрикаты и комплектующие изделия, конструкции и детали";</w:t>
      </w:r>
    </w:p>
    <w:p w:rsidR="00F04047" w:rsidRDefault="00FA409C">
      <w:pPr>
        <w:widowControl w:val="0"/>
        <w:ind w:firstLine="709"/>
        <w:jc w:val="both"/>
        <w:rPr>
          <w:sz w:val="28"/>
        </w:rPr>
      </w:pPr>
      <w:r>
        <w:rPr>
          <w:sz w:val="28"/>
        </w:rPr>
        <w:t>10-3 "Топливо";</w:t>
      </w:r>
    </w:p>
    <w:p w:rsidR="00F04047" w:rsidRDefault="00FA409C">
      <w:pPr>
        <w:widowControl w:val="0"/>
        <w:ind w:firstLine="709"/>
        <w:jc w:val="both"/>
        <w:rPr>
          <w:sz w:val="28"/>
        </w:rPr>
      </w:pPr>
      <w:r>
        <w:rPr>
          <w:sz w:val="28"/>
        </w:rPr>
        <w:t>10-4 "Тара и тарные материалы";</w:t>
      </w:r>
    </w:p>
    <w:p w:rsidR="00F04047" w:rsidRDefault="00FA409C">
      <w:pPr>
        <w:widowControl w:val="0"/>
        <w:ind w:firstLine="709"/>
        <w:jc w:val="both"/>
        <w:rPr>
          <w:sz w:val="28"/>
        </w:rPr>
      </w:pPr>
      <w:r>
        <w:rPr>
          <w:sz w:val="28"/>
        </w:rPr>
        <w:t>10-5 "Запасные части";</w:t>
      </w:r>
    </w:p>
    <w:p w:rsidR="00F04047" w:rsidRDefault="00FA409C">
      <w:pPr>
        <w:widowControl w:val="0"/>
        <w:ind w:firstLine="709"/>
        <w:jc w:val="both"/>
        <w:rPr>
          <w:sz w:val="28"/>
        </w:rPr>
      </w:pPr>
      <w:r>
        <w:rPr>
          <w:sz w:val="28"/>
        </w:rPr>
        <w:t>10-6 "Прочие материалы";</w:t>
      </w:r>
    </w:p>
    <w:p w:rsidR="00F04047" w:rsidRDefault="00FA409C">
      <w:pPr>
        <w:widowControl w:val="0"/>
        <w:ind w:firstLine="709"/>
        <w:jc w:val="both"/>
        <w:rPr>
          <w:sz w:val="28"/>
        </w:rPr>
      </w:pPr>
      <w:r>
        <w:rPr>
          <w:sz w:val="28"/>
        </w:rPr>
        <w:t>10-7 "Материалы, переданные в переработку на сторону";</w:t>
      </w:r>
    </w:p>
    <w:p w:rsidR="00F04047" w:rsidRDefault="00FA409C">
      <w:pPr>
        <w:widowControl w:val="0"/>
        <w:ind w:firstLine="709"/>
        <w:jc w:val="both"/>
        <w:rPr>
          <w:sz w:val="28"/>
        </w:rPr>
      </w:pPr>
      <w:r>
        <w:rPr>
          <w:sz w:val="28"/>
        </w:rPr>
        <w:t>10-8 "Строительные материалы";</w:t>
      </w:r>
    </w:p>
    <w:p w:rsidR="00F04047" w:rsidRDefault="00FA409C">
      <w:pPr>
        <w:widowControl w:val="0"/>
        <w:ind w:firstLine="709"/>
        <w:jc w:val="both"/>
        <w:rPr>
          <w:sz w:val="28"/>
        </w:rPr>
      </w:pPr>
      <w:r>
        <w:rPr>
          <w:sz w:val="28"/>
        </w:rPr>
        <w:t>10-9 "Инвентарь и хозяйственные принадлежности";</w:t>
      </w:r>
    </w:p>
    <w:p w:rsidR="00F04047" w:rsidRDefault="00FA409C">
      <w:pPr>
        <w:widowControl w:val="0"/>
        <w:ind w:firstLine="709"/>
        <w:jc w:val="both"/>
        <w:rPr>
          <w:sz w:val="28"/>
        </w:rPr>
      </w:pPr>
      <w:r>
        <w:rPr>
          <w:sz w:val="28"/>
        </w:rPr>
        <w:t xml:space="preserve">(в ред. </w:t>
      </w:r>
      <w:hyperlink r:id="rId453" w:history="1">
        <w:r>
          <w:rPr>
            <w:sz w:val="28"/>
          </w:rPr>
          <w:t>Приказа</w:t>
        </w:r>
      </w:hyperlink>
      <w:r>
        <w:rPr>
          <w:sz w:val="28"/>
        </w:rPr>
        <w:t xml:space="preserve"> Минфина РФ от 07.05.2003 № 38н)</w:t>
      </w:r>
    </w:p>
    <w:p w:rsidR="00F04047" w:rsidRDefault="00FA409C">
      <w:pPr>
        <w:widowControl w:val="0"/>
        <w:ind w:firstLine="709"/>
        <w:jc w:val="both"/>
        <w:rPr>
          <w:sz w:val="28"/>
        </w:rPr>
      </w:pPr>
      <w:r>
        <w:rPr>
          <w:sz w:val="28"/>
        </w:rPr>
        <w:t>10-10 "Специальная оснастка и специальная одежда на складе";</w:t>
      </w:r>
    </w:p>
    <w:p w:rsidR="00F04047" w:rsidRDefault="00FA409C">
      <w:pPr>
        <w:widowControl w:val="0"/>
        <w:ind w:firstLine="709"/>
        <w:jc w:val="both"/>
        <w:rPr>
          <w:sz w:val="28"/>
        </w:rPr>
      </w:pPr>
      <w:r>
        <w:rPr>
          <w:sz w:val="28"/>
        </w:rPr>
        <w:t xml:space="preserve">(абзац введен </w:t>
      </w:r>
      <w:hyperlink r:id="rId454" w:history="1">
        <w:r>
          <w:rPr>
            <w:sz w:val="28"/>
          </w:rPr>
          <w:t>Приказом</w:t>
        </w:r>
      </w:hyperlink>
      <w:r>
        <w:rPr>
          <w:sz w:val="28"/>
        </w:rPr>
        <w:t xml:space="preserve"> Минфина РФ от 07.05.2003 № 38н)</w:t>
      </w:r>
    </w:p>
    <w:p w:rsidR="00F04047" w:rsidRDefault="00FA409C">
      <w:pPr>
        <w:widowControl w:val="0"/>
        <w:ind w:firstLine="709"/>
        <w:jc w:val="both"/>
        <w:rPr>
          <w:sz w:val="28"/>
        </w:rPr>
      </w:pPr>
      <w:r>
        <w:rPr>
          <w:sz w:val="28"/>
        </w:rPr>
        <w:t>10-11 "Специальная оснастка и специальная одежда в эксплуатации" и др.</w:t>
      </w:r>
    </w:p>
    <w:p w:rsidR="00F04047" w:rsidRDefault="00FA409C">
      <w:pPr>
        <w:widowControl w:val="0"/>
        <w:ind w:firstLine="709"/>
        <w:jc w:val="both"/>
        <w:rPr>
          <w:sz w:val="28"/>
        </w:rPr>
      </w:pPr>
      <w:r>
        <w:rPr>
          <w:sz w:val="28"/>
        </w:rPr>
        <w:t xml:space="preserve">(абзац введен </w:t>
      </w:r>
      <w:hyperlink r:id="rId455" w:history="1">
        <w:r>
          <w:rPr>
            <w:sz w:val="28"/>
          </w:rPr>
          <w:t>Приказом</w:t>
        </w:r>
      </w:hyperlink>
      <w:r>
        <w:rPr>
          <w:sz w:val="28"/>
        </w:rPr>
        <w:t xml:space="preserve"> Минфина РФ от 07.05.2003 № 38н)</w:t>
      </w:r>
    </w:p>
    <w:p w:rsidR="00F04047" w:rsidRDefault="00FA409C">
      <w:pPr>
        <w:widowControl w:val="0"/>
        <w:ind w:firstLine="709"/>
        <w:jc w:val="both"/>
        <w:rPr>
          <w:sz w:val="28"/>
        </w:rPr>
      </w:pPr>
      <w:r>
        <w:rPr>
          <w:sz w:val="28"/>
        </w:rPr>
        <w:t>На субсчете 10-1 "Сырье и материалы" учитывается наличие и движение: сырья и основных материалов (в том числе строительных - у подрядных организаций), входящих в состав вырабатываемой продукции, образуя ее основу, или являющихся необходимыми компонентами при ее изготовлении; вспомогательных материалов, которые участвуют в производстве продукции или потребляются для хозяйственных нужд, технических целей, содействия производственному процессу; сельскохозяйственной продукции, заготовленной для переработки, и т.п.</w:t>
      </w:r>
    </w:p>
    <w:p w:rsidR="00F04047" w:rsidRDefault="00FA409C">
      <w:pPr>
        <w:widowControl w:val="0"/>
        <w:ind w:firstLine="709"/>
        <w:jc w:val="both"/>
        <w:rPr>
          <w:sz w:val="28"/>
        </w:rPr>
      </w:pPr>
      <w:r>
        <w:rPr>
          <w:sz w:val="28"/>
        </w:rPr>
        <w:t xml:space="preserve">На субсчете 10-2 "Покупные полуфабрикаты и комплектующие изделия, конструкции и детали" учитывается наличие и движение покупных полуфабрикатов, готовых комплектующих изделий (в том числе строительных конструкций и деталей - у подрядных организаций), приобретаемых для комплектования выпускаемой продукции (строительства), которые требуют затрат по их обработке или сборке. Изделия, приобретенные для комплектации, стоимость которых не включается в себестоимость продукции, учитываются на </w:t>
      </w:r>
      <w:hyperlink w:anchor="Par1433" w:history="1">
        <w:r>
          <w:rPr>
            <w:sz w:val="28"/>
          </w:rPr>
          <w:t>счете 41</w:t>
        </w:r>
      </w:hyperlink>
      <w:r>
        <w:rPr>
          <w:sz w:val="28"/>
        </w:rPr>
        <w:t xml:space="preserve"> "Товары".</w:t>
      </w:r>
    </w:p>
    <w:p w:rsidR="00F04047" w:rsidRDefault="00FA409C">
      <w:pPr>
        <w:widowControl w:val="0"/>
        <w:ind w:firstLine="709"/>
        <w:jc w:val="both"/>
        <w:rPr>
          <w:sz w:val="28"/>
        </w:rPr>
      </w:pPr>
      <w:r>
        <w:rPr>
          <w:sz w:val="28"/>
        </w:rPr>
        <w:t>Организации, занятые выполнением научно-исследовательских, конструкторских и технологических работ, приобретающие на стороне необходимые им в качестве комплектующих изделий для проведения этих работ по определенной научно-исследовательской или конструкторской теме специальное оборудование, инструменты, приспособления и другие приборы, учитывают эти ценности на субсчете 10-2 "Покупные полуфабрикаты и комплектующие изделия, конструкции и детали".</w:t>
      </w:r>
    </w:p>
    <w:p w:rsidR="00F04047" w:rsidRDefault="00FA409C">
      <w:pPr>
        <w:widowControl w:val="0"/>
        <w:ind w:firstLine="709"/>
        <w:jc w:val="both"/>
        <w:rPr>
          <w:sz w:val="28"/>
        </w:rPr>
      </w:pPr>
      <w:r>
        <w:rPr>
          <w:sz w:val="28"/>
        </w:rPr>
        <w:t>На субсчете 10-3 "Топливо" учитывается наличие и движение нефтепродуктов (нефть, дизельное топливо, керосин, бензин и др.) и смазочных материалов, предназначенных для эксплуатации транспортных средств, технологических нужд производства, выработки энергии и отопления, твердого (уголь, торф, дрова и др.) и газообразного топлива.</w:t>
      </w:r>
    </w:p>
    <w:p w:rsidR="00F04047" w:rsidRDefault="00FA409C">
      <w:pPr>
        <w:widowControl w:val="0"/>
        <w:ind w:firstLine="709"/>
        <w:jc w:val="both"/>
        <w:rPr>
          <w:sz w:val="28"/>
        </w:rPr>
      </w:pPr>
      <w:r>
        <w:rPr>
          <w:sz w:val="28"/>
        </w:rPr>
        <w:t xml:space="preserve">(в ред. </w:t>
      </w:r>
      <w:hyperlink r:id="rId456" w:history="1">
        <w:r>
          <w:rPr>
            <w:sz w:val="28"/>
          </w:rPr>
          <w:t>Приказа</w:t>
        </w:r>
      </w:hyperlink>
      <w:r>
        <w:rPr>
          <w:sz w:val="28"/>
        </w:rPr>
        <w:t xml:space="preserve"> Минфина РФ от 07.05.2003 № 38н)</w:t>
      </w:r>
    </w:p>
    <w:p w:rsidR="00F04047" w:rsidRDefault="00FA409C">
      <w:pPr>
        <w:widowControl w:val="0"/>
        <w:ind w:firstLine="709"/>
        <w:jc w:val="both"/>
        <w:rPr>
          <w:sz w:val="28"/>
        </w:rPr>
      </w:pPr>
      <w:r>
        <w:rPr>
          <w:sz w:val="28"/>
        </w:rPr>
        <w:t xml:space="preserve">На субсчете 10-4 "Тара и тарные материалы" учитывается наличие и движение всех видов тары (кроме используемой как хозяйственный инвентарь), а </w:t>
      </w:r>
      <w:r>
        <w:rPr>
          <w:sz w:val="28"/>
        </w:rPr>
        <w:lastRenderedPageBreak/>
        <w:t>также материалов и деталей, предназначенных для изготовления тары и ее ремонта (детали для сборки ящиков, бочковая клепка, железо обручное и др.). Предметы, предназначенные для дополнительного оборудования вагонов, барж, судов и других транспортных средств в целях обеспечения сохранности отгружаемой продукции, учитываются на субсчете 10-1 "Сырье и материалы".</w:t>
      </w:r>
    </w:p>
    <w:p w:rsidR="00F04047" w:rsidRDefault="00FA409C">
      <w:pPr>
        <w:widowControl w:val="0"/>
        <w:ind w:firstLine="709"/>
        <w:jc w:val="both"/>
        <w:rPr>
          <w:sz w:val="28"/>
        </w:rPr>
      </w:pPr>
      <w:r>
        <w:rPr>
          <w:sz w:val="28"/>
        </w:rPr>
        <w:t xml:space="preserve">Организации, осуществляющие торговую деятельность, учитывают тару под товарами и тару порожнюю на </w:t>
      </w:r>
      <w:hyperlink w:anchor="Par1433" w:history="1">
        <w:r>
          <w:rPr>
            <w:sz w:val="28"/>
          </w:rPr>
          <w:t>счете 41</w:t>
        </w:r>
      </w:hyperlink>
      <w:r>
        <w:rPr>
          <w:sz w:val="28"/>
        </w:rPr>
        <w:t xml:space="preserve"> "Товары".</w:t>
      </w:r>
    </w:p>
    <w:p w:rsidR="00F04047" w:rsidRDefault="00FA409C">
      <w:pPr>
        <w:widowControl w:val="0"/>
        <w:ind w:firstLine="709"/>
        <w:jc w:val="both"/>
        <w:rPr>
          <w:sz w:val="28"/>
        </w:rPr>
      </w:pPr>
      <w:r>
        <w:rPr>
          <w:sz w:val="28"/>
        </w:rPr>
        <w:t>На субсчете 10-5 "Запасные части" учитывается наличие и движение приобретенных или изготовленных для нужд основной деятельности запасных частей, предназначенных для производства ремонтов, замены изношенных частей машин, оборудования, транспортных средств и т.п., а также автомобильных шин в запасе и обороте. Здесь же учитывается движение обменного фонда полнокомплектных машин, оборудования, двигателей, узлов, агрегатов, создаваемого в ремонтных подразделениях организаций, на технических обменных пунктах и ремонтных заводах.</w:t>
      </w:r>
    </w:p>
    <w:p w:rsidR="00F04047" w:rsidRDefault="00FA409C">
      <w:pPr>
        <w:widowControl w:val="0"/>
        <w:ind w:firstLine="709"/>
        <w:jc w:val="both"/>
        <w:rPr>
          <w:sz w:val="28"/>
        </w:rPr>
      </w:pPr>
      <w:r>
        <w:rPr>
          <w:sz w:val="28"/>
        </w:rPr>
        <w:t>Автомобильные шины (покрышка, камера и ободная лента), находящиеся на колесах и в запасе при транспортном средстве, включаемые в его первоначальную стоимость, учитываются в составе основных средств.</w:t>
      </w:r>
    </w:p>
    <w:p w:rsidR="00F04047" w:rsidRDefault="00FA409C">
      <w:pPr>
        <w:widowControl w:val="0"/>
        <w:ind w:firstLine="709"/>
        <w:jc w:val="both"/>
        <w:rPr>
          <w:sz w:val="28"/>
        </w:rPr>
      </w:pPr>
      <w:r>
        <w:rPr>
          <w:sz w:val="28"/>
        </w:rPr>
        <w:t>На субсчете 10-6 "Прочие материалы" учитывается наличие и движение отходов производства (обрубки, обрезки, стружка и т.п.); неисправимого брака; материальных ценностей, полученных от выбытия основных средств, которые не могут быть использованы как материалы, топливо или запасные части в данной организации (металлолом, утильсырье); изношенных шин и утильной резины и т.п. Отходы производства и вторичные материальные ценности, используемые как твердое топливо, учитываются на субсчете 10-3 "Топливо".</w:t>
      </w:r>
    </w:p>
    <w:p w:rsidR="00F04047" w:rsidRDefault="00FA409C">
      <w:pPr>
        <w:widowControl w:val="0"/>
        <w:ind w:firstLine="709"/>
        <w:jc w:val="both"/>
        <w:rPr>
          <w:sz w:val="28"/>
        </w:rPr>
      </w:pPr>
      <w:r>
        <w:rPr>
          <w:sz w:val="28"/>
        </w:rPr>
        <w:t>На субсчете 10-7 "Материалы, переданные в переработку на сторону" учитывается движение материалов, переданных в переработку на сторону, стоимость которых в последующем включается в затраты на производство полученных из них изделий. Затраты по переработке материалов, оплаченные сторонним организациям и лицам, относятся непосредственно в дебет счетов, на которых учитываются изделия, полученные из переработки.</w:t>
      </w:r>
    </w:p>
    <w:p w:rsidR="00F04047" w:rsidRDefault="00FA409C">
      <w:pPr>
        <w:widowControl w:val="0"/>
        <w:ind w:firstLine="709"/>
        <w:jc w:val="both"/>
        <w:rPr>
          <w:sz w:val="28"/>
        </w:rPr>
      </w:pPr>
      <w:r>
        <w:rPr>
          <w:sz w:val="28"/>
        </w:rPr>
        <w:t>Субсчет 10-8 "Строительные материалы" используется организациями-застройщиками. На нем учитываются наличие и движение материалов, используемых непосредственно в процессе строительных и монтажных работ, для изготовления строительных деталей, для возведения и отделки конструкций и частей зданий и сооружений, строительные конструкции и детали, а также другие материальные ценности, необходимые для нужд строительства (взрывчатые вещества и т.д.).</w:t>
      </w:r>
    </w:p>
    <w:p w:rsidR="00F04047" w:rsidRDefault="00FA409C">
      <w:pPr>
        <w:widowControl w:val="0"/>
        <w:ind w:firstLine="709"/>
        <w:jc w:val="both"/>
        <w:rPr>
          <w:sz w:val="28"/>
        </w:rPr>
      </w:pPr>
      <w:r>
        <w:rPr>
          <w:sz w:val="28"/>
        </w:rPr>
        <w:t>На субсчете 10-9 "Инвентарь и хозяйственные принадлежности" учитывается наличие и движение инвентаря, инструментов, хозяйственных принадлежностей и других средств труда, которые включаются в состав средств в обороте.</w:t>
      </w:r>
    </w:p>
    <w:p w:rsidR="00F04047" w:rsidRDefault="00FA409C">
      <w:pPr>
        <w:widowControl w:val="0"/>
        <w:ind w:firstLine="709"/>
        <w:jc w:val="both"/>
        <w:rPr>
          <w:sz w:val="28"/>
        </w:rPr>
      </w:pPr>
      <w:r>
        <w:rPr>
          <w:sz w:val="28"/>
        </w:rPr>
        <w:t xml:space="preserve">Субсчет 10-10 "Специальная оснастка и специальная одежда на складе" предназначен для учета поступления, наличия и движения специального инструмента, специальных приспособлений, специального оборудования и специальной одежды, находящейся на складах организации или в иных местах </w:t>
      </w:r>
      <w:r>
        <w:rPr>
          <w:sz w:val="28"/>
        </w:rPr>
        <w:lastRenderedPageBreak/>
        <w:t>хранения.</w:t>
      </w:r>
    </w:p>
    <w:p w:rsidR="00F04047" w:rsidRDefault="00FA409C">
      <w:pPr>
        <w:widowControl w:val="0"/>
        <w:ind w:firstLine="709"/>
        <w:jc w:val="both"/>
        <w:rPr>
          <w:sz w:val="28"/>
        </w:rPr>
      </w:pPr>
      <w:r>
        <w:rPr>
          <w:sz w:val="28"/>
        </w:rPr>
        <w:t xml:space="preserve">(абзац введен </w:t>
      </w:r>
      <w:hyperlink r:id="rId457" w:history="1">
        <w:r>
          <w:rPr>
            <w:sz w:val="28"/>
          </w:rPr>
          <w:t>Приказом</w:t>
        </w:r>
      </w:hyperlink>
      <w:r>
        <w:rPr>
          <w:sz w:val="28"/>
        </w:rPr>
        <w:t xml:space="preserve"> Минфина РФ от 07.05.2003 № 38н)</w:t>
      </w:r>
    </w:p>
    <w:p w:rsidR="00F04047" w:rsidRDefault="00FA409C">
      <w:pPr>
        <w:widowControl w:val="0"/>
        <w:ind w:firstLine="709"/>
        <w:jc w:val="both"/>
        <w:rPr>
          <w:sz w:val="28"/>
        </w:rPr>
      </w:pPr>
      <w:r>
        <w:rPr>
          <w:sz w:val="28"/>
        </w:rPr>
        <w:t>На субсчете 10-11 "Специальная оснастка и специальная одежда в эксплуатации" учитывается поступление и наличие специального инструмента, специальных приспособлений, специального оборудования и специальной одежды в эксплуатацию (при производстве продукции, выполнении работ, оказании услуг, для управленческих нужд организации). По кредиту субсчета 10-11 отражается погашение (перенос) стоимости специального инструмента, специальных приспособлений, специального оборудования и специальной одежды на себестоимость продукции (работ, услуг) в корреспонденции с дебетом счетов учета затрат, а списание остаточной стоимости объектов при их досрочном выбытии в корреспонденции с дебетом счета учета прочих доходов и расходов.</w:t>
      </w:r>
    </w:p>
    <w:p w:rsidR="00F04047" w:rsidRDefault="00FA409C">
      <w:pPr>
        <w:widowControl w:val="0"/>
        <w:ind w:firstLine="709"/>
        <w:jc w:val="both"/>
        <w:rPr>
          <w:sz w:val="28"/>
        </w:rPr>
      </w:pPr>
      <w:r>
        <w:rPr>
          <w:sz w:val="28"/>
        </w:rPr>
        <w:t xml:space="preserve">(абзац введен </w:t>
      </w:r>
      <w:hyperlink r:id="rId458" w:history="1">
        <w:r>
          <w:rPr>
            <w:sz w:val="28"/>
          </w:rPr>
          <w:t>Приказом</w:t>
        </w:r>
      </w:hyperlink>
      <w:r>
        <w:rPr>
          <w:sz w:val="28"/>
        </w:rPr>
        <w:t xml:space="preserve"> Минфина РФ от 07.05.2003 № 38н)</w:t>
      </w:r>
    </w:p>
    <w:p w:rsidR="00F04047" w:rsidRDefault="00FA409C">
      <w:pPr>
        <w:widowControl w:val="0"/>
        <w:ind w:firstLine="709"/>
        <w:jc w:val="both"/>
        <w:rPr>
          <w:sz w:val="28"/>
        </w:rPr>
      </w:pPr>
      <w:r>
        <w:rPr>
          <w:sz w:val="28"/>
        </w:rPr>
        <w:t>Организации, занятые производством сельскохозяйственной продукции, могут открывать к счету 10 "Материалы" отдельные субсчета для учета: семян, посадочного материала и кормов (покупных и собственного производства); минеральных удобрений; ядохимикатов, используемых для борьбы с вредителями и болезнями сельскохозяйственных культур; биопрепаратов, медикаментов и химикатов, используемых для борьбы с болезнями сельскохозяйственных животных, и др.</w:t>
      </w:r>
    </w:p>
    <w:p w:rsidR="00F04047" w:rsidRDefault="00FA409C">
      <w:pPr>
        <w:widowControl w:val="0"/>
        <w:ind w:firstLine="709"/>
        <w:jc w:val="both"/>
        <w:rPr>
          <w:sz w:val="28"/>
        </w:rPr>
      </w:pPr>
      <w:r>
        <w:rPr>
          <w:sz w:val="28"/>
        </w:rPr>
        <w:t xml:space="preserve">В зависимости от принятой организацией учетной политики поступление материалов может быть отражено с использованием счетов </w:t>
      </w:r>
      <w:hyperlink w:anchor="Par929" w:history="1">
        <w:r>
          <w:rPr>
            <w:sz w:val="28"/>
          </w:rPr>
          <w:t>15</w:t>
        </w:r>
      </w:hyperlink>
      <w:r>
        <w:rPr>
          <w:sz w:val="28"/>
        </w:rPr>
        <w:t xml:space="preserve"> "Заготовление и приобретение материальных ценностей" и </w:t>
      </w:r>
      <w:hyperlink w:anchor="Par964" w:history="1">
        <w:r>
          <w:rPr>
            <w:sz w:val="28"/>
          </w:rPr>
          <w:t>16</w:t>
        </w:r>
      </w:hyperlink>
      <w:r>
        <w:rPr>
          <w:sz w:val="28"/>
        </w:rPr>
        <w:t xml:space="preserve"> "Отклонение в стоимости материальных ценностей" или без использования их.</w:t>
      </w:r>
    </w:p>
    <w:p w:rsidR="00F04047" w:rsidRDefault="00FA409C">
      <w:pPr>
        <w:widowControl w:val="0"/>
        <w:ind w:firstLine="709"/>
        <w:jc w:val="both"/>
        <w:rPr>
          <w:sz w:val="28"/>
        </w:rPr>
      </w:pPr>
      <w:r>
        <w:rPr>
          <w:sz w:val="28"/>
        </w:rPr>
        <w:t xml:space="preserve">В случае использования организацией </w:t>
      </w:r>
      <w:hyperlink w:anchor="Par929" w:history="1">
        <w:r>
          <w:rPr>
            <w:sz w:val="28"/>
          </w:rPr>
          <w:t>счетов 15</w:t>
        </w:r>
      </w:hyperlink>
      <w:r>
        <w:rPr>
          <w:sz w:val="28"/>
        </w:rPr>
        <w:t xml:space="preserve"> "Заготовление и приобретение материальных ценностей" и </w:t>
      </w:r>
      <w:hyperlink w:anchor="Par964" w:history="1">
        <w:r>
          <w:rPr>
            <w:sz w:val="28"/>
          </w:rPr>
          <w:t>16</w:t>
        </w:r>
      </w:hyperlink>
      <w:r>
        <w:rPr>
          <w:sz w:val="28"/>
        </w:rPr>
        <w:t xml:space="preserve"> "Отклонение в стоимости материальных ценностей" на основании поступивших в организацию расчетных документов поставщиков делается запись по дебету счета </w:t>
      </w:r>
      <w:hyperlink w:anchor="Par929" w:history="1">
        <w:r>
          <w:rPr>
            <w:sz w:val="28"/>
          </w:rPr>
          <w:t>15</w:t>
        </w:r>
      </w:hyperlink>
      <w:r>
        <w:rPr>
          <w:sz w:val="28"/>
        </w:rPr>
        <w:t xml:space="preserve"> "Заготовление и приобретение материальных ценностей" и кредиту </w:t>
      </w:r>
      <w:hyperlink w:anchor="Par1952" w:history="1">
        <w:r>
          <w:rPr>
            <w:sz w:val="28"/>
          </w:rPr>
          <w:t>счетов 60</w:t>
        </w:r>
      </w:hyperlink>
      <w:r>
        <w:rPr>
          <w:sz w:val="28"/>
        </w:rPr>
        <w:t xml:space="preserve"> "Расчеты с поставщиками и подрядчиками", </w:t>
      </w:r>
      <w:hyperlink w:anchor="Par1041" w:history="1">
        <w:r>
          <w:rPr>
            <w:sz w:val="28"/>
          </w:rPr>
          <w:t>20</w:t>
        </w:r>
      </w:hyperlink>
      <w:r>
        <w:rPr>
          <w:sz w:val="28"/>
        </w:rPr>
        <w:t xml:space="preserve"> "Основное производство", </w:t>
      </w:r>
      <w:hyperlink w:anchor="Par1141" w:history="1">
        <w:r>
          <w:rPr>
            <w:sz w:val="28"/>
          </w:rPr>
          <w:t>23</w:t>
        </w:r>
      </w:hyperlink>
      <w:r>
        <w:rPr>
          <w:sz w:val="28"/>
        </w:rPr>
        <w:t xml:space="preserve"> "Вспомогательные производства", </w:t>
      </w:r>
      <w:hyperlink w:anchor="Par2283" w:history="1">
        <w:r>
          <w:rPr>
            <w:sz w:val="28"/>
          </w:rPr>
          <w:t>71</w:t>
        </w:r>
      </w:hyperlink>
      <w:r>
        <w:rPr>
          <w:sz w:val="28"/>
        </w:rPr>
        <w:t xml:space="preserve">"Расчеты с подотчетными лицами", </w:t>
      </w:r>
      <w:hyperlink w:anchor="Par2428" w:history="1">
        <w:r>
          <w:rPr>
            <w:sz w:val="28"/>
          </w:rPr>
          <w:t>76</w:t>
        </w:r>
      </w:hyperlink>
      <w:r>
        <w:rPr>
          <w:sz w:val="28"/>
        </w:rPr>
        <w:t xml:space="preserve"> "Расчеты с разными дебиторами и кредиторами" и т.п. в зависимости от того, откуда поступили те или иные ценности, и от характера расходов по заготовке и доставке материалов в организацию. При этом запись по дебету </w:t>
      </w:r>
      <w:hyperlink w:anchor="Par929" w:history="1">
        <w:r>
          <w:rPr>
            <w:sz w:val="28"/>
          </w:rPr>
          <w:t>счета 15</w:t>
        </w:r>
      </w:hyperlink>
      <w:r>
        <w:rPr>
          <w:sz w:val="28"/>
        </w:rPr>
        <w:t xml:space="preserve"> "Заготовление и приобретение материальных ценностей" и кредиту </w:t>
      </w:r>
      <w:hyperlink w:anchor="Par1952" w:history="1">
        <w:r>
          <w:rPr>
            <w:sz w:val="28"/>
          </w:rPr>
          <w:t>счета 60</w:t>
        </w:r>
      </w:hyperlink>
      <w:r>
        <w:rPr>
          <w:sz w:val="28"/>
        </w:rPr>
        <w:t xml:space="preserve"> "Расчеты с поставщиками и подрядчиками" производится независимо от того, когда материалы поступили в организацию - до или после получения расчетных документов поставщика.</w:t>
      </w:r>
    </w:p>
    <w:p w:rsidR="00F04047" w:rsidRDefault="00FA409C">
      <w:pPr>
        <w:widowControl w:val="0"/>
        <w:ind w:firstLine="709"/>
        <w:jc w:val="both"/>
        <w:rPr>
          <w:sz w:val="28"/>
        </w:rPr>
      </w:pPr>
      <w:r>
        <w:rPr>
          <w:sz w:val="28"/>
        </w:rPr>
        <w:t xml:space="preserve">Оприходование материалов, фактически поступивших в организацию, отражается записью по дебету счета 10 "Материалы" и кредиту </w:t>
      </w:r>
      <w:hyperlink w:anchor="Par929" w:history="1">
        <w:r>
          <w:rPr>
            <w:sz w:val="28"/>
          </w:rPr>
          <w:t>счета 15</w:t>
        </w:r>
      </w:hyperlink>
      <w:r>
        <w:rPr>
          <w:sz w:val="28"/>
        </w:rPr>
        <w:t xml:space="preserve"> "Заготовление и приобретение материальных ценностей".</w:t>
      </w:r>
    </w:p>
    <w:p w:rsidR="00F04047" w:rsidRDefault="00FA409C">
      <w:pPr>
        <w:widowControl w:val="0"/>
        <w:ind w:firstLine="709"/>
        <w:jc w:val="both"/>
        <w:rPr>
          <w:sz w:val="28"/>
        </w:rPr>
      </w:pPr>
      <w:r>
        <w:rPr>
          <w:sz w:val="28"/>
        </w:rPr>
        <w:t xml:space="preserve">В случае если организацией не используются </w:t>
      </w:r>
      <w:hyperlink w:anchor="Par929" w:history="1">
        <w:r>
          <w:rPr>
            <w:sz w:val="28"/>
          </w:rPr>
          <w:t>счета 15</w:t>
        </w:r>
      </w:hyperlink>
      <w:r>
        <w:rPr>
          <w:sz w:val="28"/>
        </w:rPr>
        <w:t xml:space="preserve"> "Заготовление и приобретение материальных ценностей" и </w:t>
      </w:r>
      <w:hyperlink w:anchor="Par964" w:history="1">
        <w:r>
          <w:rPr>
            <w:sz w:val="28"/>
          </w:rPr>
          <w:t>16</w:t>
        </w:r>
      </w:hyperlink>
      <w:r>
        <w:rPr>
          <w:sz w:val="28"/>
        </w:rPr>
        <w:t xml:space="preserve"> "Отклонение в стоимости материальных ценностей", оприходование материалов отражается записью по дебету счета 10 "Материалы" и кредиту </w:t>
      </w:r>
      <w:hyperlink w:anchor="Par1952" w:history="1">
        <w:r>
          <w:rPr>
            <w:sz w:val="28"/>
          </w:rPr>
          <w:t>счетов 60</w:t>
        </w:r>
      </w:hyperlink>
      <w:r>
        <w:rPr>
          <w:sz w:val="28"/>
        </w:rPr>
        <w:t xml:space="preserve"> "Расчеты с поставщиками и подрядчиками", </w:t>
      </w:r>
      <w:hyperlink w:anchor="Par1041" w:history="1">
        <w:r>
          <w:rPr>
            <w:sz w:val="28"/>
          </w:rPr>
          <w:t>20</w:t>
        </w:r>
      </w:hyperlink>
      <w:r>
        <w:rPr>
          <w:sz w:val="28"/>
        </w:rPr>
        <w:t xml:space="preserve"> "Основное производство", </w:t>
      </w:r>
      <w:hyperlink w:anchor="Par1141" w:history="1">
        <w:r>
          <w:rPr>
            <w:sz w:val="28"/>
          </w:rPr>
          <w:t>23</w:t>
        </w:r>
      </w:hyperlink>
      <w:r>
        <w:rPr>
          <w:sz w:val="28"/>
        </w:rPr>
        <w:t xml:space="preserve"> "Вспомогательные </w:t>
      </w:r>
      <w:r>
        <w:rPr>
          <w:sz w:val="28"/>
        </w:rPr>
        <w:lastRenderedPageBreak/>
        <w:t xml:space="preserve">производства", </w:t>
      </w:r>
      <w:hyperlink w:anchor="Par2283" w:history="1">
        <w:r>
          <w:rPr>
            <w:sz w:val="28"/>
          </w:rPr>
          <w:t>71</w:t>
        </w:r>
      </w:hyperlink>
      <w:r>
        <w:rPr>
          <w:sz w:val="28"/>
        </w:rPr>
        <w:t xml:space="preserve"> "Расчеты с подотчетными лицами", </w:t>
      </w:r>
      <w:hyperlink w:anchor="Par2428" w:history="1">
        <w:r>
          <w:rPr>
            <w:sz w:val="28"/>
          </w:rPr>
          <w:t>76</w:t>
        </w:r>
      </w:hyperlink>
      <w:r>
        <w:rPr>
          <w:sz w:val="28"/>
        </w:rPr>
        <w:t xml:space="preserve"> "Расчеты с разными дебиторами и кредиторами" и т.п. в зависимости от того, откуда поступили те или иные ценности, и от характера расходов по заготовке и доставке материалов в организацию. При этом материалы принимаются к бухгалтерскому учету независимо от того, когда они поступили - до или после получения расчетных документов поставщика.</w:t>
      </w:r>
    </w:p>
    <w:p w:rsidR="00F04047" w:rsidRDefault="00FA409C">
      <w:pPr>
        <w:widowControl w:val="0"/>
        <w:ind w:firstLine="709"/>
        <w:jc w:val="both"/>
        <w:rPr>
          <w:sz w:val="28"/>
        </w:rPr>
      </w:pPr>
      <w:r>
        <w:rPr>
          <w:sz w:val="28"/>
        </w:rPr>
        <w:t xml:space="preserve">Стоимость материалов, оставшихся на конец месяца в пути или не вывезенных со складов поставщиков, в конце месяца отражается по дебету счета 10 "Материалы" и кредиту </w:t>
      </w:r>
      <w:hyperlink w:anchor="Par1952" w:history="1">
        <w:r>
          <w:rPr>
            <w:sz w:val="28"/>
          </w:rPr>
          <w:t>счета 60</w:t>
        </w:r>
      </w:hyperlink>
      <w:r>
        <w:rPr>
          <w:sz w:val="28"/>
        </w:rPr>
        <w:t xml:space="preserve"> "Расчеты с поставщиками и подрядчиками" (без оприходования этих ценностей на склад).</w:t>
      </w:r>
    </w:p>
    <w:p w:rsidR="00F04047" w:rsidRDefault="00FA409C">
      <w:pPr>
        <w:widowControl w:val="0"/>
        <w:ind w:firstLine="709"/>
        <w:jc w:val="both"/>
        <w:rPr>
          <w:sz w:val="28"/>
        </w:rPr>
      </w:pPr>
      <w:r>
        <w:rPr>
          <w:sz w:val="28"/>
        </w:rPr>
        <w:t>Фактический расход материалов в производстве или для других хозяйственных целей отражается по кредиту счета 10 "Материалы" в корреспонденции со счетами учета затрат на производство (расходов на продажу) или другими соответствующими счетами.</w:t>
      </w:r>
    </w:p>
    <w:p w:rsidR="00F04047" w:rsidRDefault="00FA409C">
      <w:pPr>
        <w:widowControl w:val="0"/>
        <w:ind w:firstLine="709"/>
        <w:jc w:val="both"/>
        <w:rPr>
          <w:sz w:val="28"/>
        </w:rPr>
      </w:pPr>
      <w:r>
        <w:rPr>
          <w:sz w:val="28"/>
        </w:rPr>
        <w:t xml:space="preserve">При выбытии материалов (продаже, списании, передаче безвозмездно и др.) их стоимость списывается в дебет </w:t>
      </w:r>
      <w:hyperlink w:anchor="Par2853" w:history="1">
        <w:r>
          <w:rPr>
            <w:sz w:val="28"/>
          </w:rPr>
          <w:t>счета 91</w:t>
        </w:r>
      </w:hyperlink>
      <w:r>
        <w:rPr>
          <w:sz w:val="28"/>
        </w:rPr>
        <w:t xml:space="preserve"> "Прочие доходы и расходы".</w:t>
      </w:r>
    </w:p>
    <w:p w:rsidR="00F04047" w:rsidRDefault="00FA409C">
      <w:pPr>
        <w:widowControl w:val="0"/>
        <w:ind w:firstLine="709"/>
        <w:jc w:val="both"/>
        <w:rPr>
          <w:sz w:val="28"/>
        </w:rPr>
      </w:pPr>
      <w:r>
        <w:rPr>
          <w:sz w:val="28"/>
        </w:rPr>
        <w:t>Аналитический учет по счету 10 "Материалы" ведется по местам хранения материалов и отдельным их наименованиям (видам, сортам, размерам и т.д.).</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10 "Материалы"</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10 Материалы                       08 Вложения во внеоборотные</w:t>
      </w:r>
    </w:p>
    <w:p w:rsidR="00F04047" w:rsidRDefault="00FA409C">
      <w:pPr>
        <w:pStyle w:val="ConsPlusNonformat"/>
        <w:ind w:firstLine="709"/>
        <w:jc w:val="both"/>
      </w:pPr>
      <w:r>
        <w:t>15 Заготовление и приобретение        активы</w:t>
      </w:r>
    </w:p>
    <w:p w:rsidR="00F04047" w:rsidRDefault="00FA409C">
      <w:pPr>
        <w:pStyle w:val="ConsPlusNonformat"/>
        <w:ind w:firstLine="709"/>
        <w:jc w:val="both"/>
      </w:pPr>
      <w:r>
        <w:t xml:space="preserve">   материальных ценностей          10 Материалы</w:t>
      </w:r>
    </w:p>
    <w:p w:rsidR="00F04047" w:rsidRDefault="00FA409C">
      <w:pPr>
        <w:pStyle w:val="ConsPlusNonformat"/>
        <w:ind w:firstLine="709"/>
        <w:jc w:val="both"/>
      </w:pPr>
      <w:r>
        <w:t>20 Основное производство           20 Основное производство</w:t>
      </w:r>
    </w:p>
    <w:p w:rsidR="00F04047" w:rsidRDefault="00FA409C">
      <w:pPr>
        <w:pStyle w:val="ConsPlusNonformat"/>
        <w:ind w:firstLine="709"/>
        <w:jc w:val="both"/>
      </w:pPr>
      <w:r>
        <w:t>23 Вспомогательные                 23 Вспомогательные</w:t>
      </w:r>
    </w:p>
    <w:p w:rsidR="00F04047" w:rsidRDefault="00FA409C">
      <w:pPr>
        <w:pStyle w:val="ConsPlusNonformat"/>
        <w:ind w:firstLine="709"/>
        <w:jc w:val="both"/>
      </w:pPr>
      <w:r>
        <w:t xml:space="preserve">   производства                       производства</w:t>
      </w:r>
    </w:p>
    <w:p w:rsidR="00F04047" w:rsidRDefault="00FA409C">
      <w:pPr>
        <w:pStyle w:val="ConsPlusNonformat"/>
        <w:ind w:firstLine="709"/>
        <w:jc w:val="both"/>
      </w:pPr>
      <w:r>
        <w:t>25 Общепроизводственные            25 Общепроизводственные</w:t>
      </w:r>
    </w:p>
    <w:p w:rsidR="00F04047" w:rsidRDefault="00FA409C">
      <w:pPr>
        <w:pStyle w:val="ConsPlusNonformat"/>
        <w:ind w:firstLine="709"/>
        <w:jc w:val="both"/>
      </w:pPr>
      <w:r>
        <w:t xml:space="preserve">   расходы                            расходы</w:t>
      </w:r>
    </w:p>
    <w:p w:rsidR="00F04047" w:rsidRDefault="00FA409C">
      <w:pPr>
        <w:pStyle w:val="ConsPlusNonformat"/>
        <w:ind w:firstLine="709"/>
        <w:jc w:val="both"/>
      </w:pPr>
      <w:r>
        <w:t>26 Общехозяйственные               26 Общехозяйственные</w:t>
      </w:r>
    </w:p>
    <w:p w:rsidR="00F04047" w:rsidRDefault="00FA409C">
      <w:pPr>
        <w:pStyle w:val="ConsPlusNonformat"/>
        <w:ind w:firstLine="709"/>
        <w:jc w:val="both"/>
      </w:pPr>
      <w:r>
        <w:t xml:space="preserve">   расходы                            расходы</w:t>
      </w:r>
    </w:p>
    <w:p w:rsidR="00F04047" w:rsidRDefault="00FA409C">
      <w:pPr>
        <w:pStyle w:val="ConsPlusNonformat"/>
        <w:ind w:firstLine="709"/>
        <w:jc w:val="both"/>
      </w:pPr>
      <w:r>
        <w:t>28 Брак в производстве             28 Брак в производстве</w:t>
      </w:r>
    </w:p>
    <w:p w:rsidR="00F04047" w:rsidRDefault="00FA409C">
      <w:pPr>
        <w:pStyle w:val="ConsPlusNonformat"/>
        <w:ind w:firstLine="709"/>
        <w:jc w:val="both"/>
      </w:pPr>
      <w:r>
        <w:t>29 Обслуживающие                   29 Обслуживающие</w:t>
      </w:r>
    </w:p>
    <w:p w:rsidR="00F04047" w:rsidRDefault="00FA409C">
      <w:pPr>
        <w:pStyle w:val="ConsPlusNonformat"/>
        <w:ind w:firstLine="709"/>
        <w:jc w:val="both"/>
      </w:pPr>
      <w:r>
        <w:t xml:space="preserve">   производства и хозяйства           производства и хозяйства</w:t>
      </w:r>
    </w:p>
    <w:p w:rsidR="00F04047" w:rsidRDefault="00FA409C">
      <w:pPr>
        <w:pStyle w:val="ConsPlusNonformat"/>
        <w:ind w:firstLine="709"/>
        <w:jc w:val="both"/>
      </w:pPr>
      <w:r>
        <w:t>40 Выпуск продукции (работ,        44 Расходы на продажу</w:t>
      </w:r>
    </w:p>
    <w:p w:rsidR="00F04047" w:rsidRDefault="00FA409C">
      <w:pPr>
        <w:pStyle w:val="ConsPlusNonformat"/>
        <w:ind w:firstLine="709"/>
        <w:jc w:val="both"/>
      </w:pPr>
      <w:r>
        <w:t xml:space="preserve">   услуг)                          45 Товары отгруженные</w:t>
      </w:r>
    </w:p>
    <w:p w:rsidR="00F04047" w:rsidRDefault="00FA409C">
      <w:pPr>
        <w:pStyle w:val="ConsPlusNonformat"/>
        <w:ind w:firstLine="709"/>
        <w:jc w:val="both"/>
      </w:pPr>
      <w:r>
        <w:t>41 Товары                          76 Расчеты с разными</w:t>
      </w:r>
    </w:p>
    <w:p w:rsidR="00F04047" w:rsidRDefault="00FA409C">
      <w:pPr>
        <w:pStyle w:val="ConsPlusNonformat"/>
        <w:ind w:firstLine="709"/>
        <w:jc w:val="both"/>
      </w:pPr>
      <w:r>
        <w:t>43 Готовая продукция                  дебиторами и кредиторами</w:t>
      </w:r>
    </w:p>
    <w:p w:rsidR="00F04047" w:rsidRDefault="00FA409C">
      <w:pPr>
        <w:pStyle w:val="ConsPlusNonformat"/>
        <w:ind w:firstLine="709"/>
        <w:jc w:val="both"/>
      </w:pPr>
      <w:r>
        <w:t>44 Расходы на продажу              79 Внутрихозяйственные</w:t>
      </w:r>
    </w:p>
    <w:p w:rsidR="00F04047" w:rsidRDefault="00FA409C">
      <w:pPr>
        <w:pStyle w:val="ConsPlusNonformat"/>
        <w:ind w:firstLine="709"/>
        <w:jc w:val="both"/>
      </w:pPr>
      <w:r>
        <w:t>60 Расчеты с поставщиками и           расчеты</w:t>
      </w:r>
    </w:p>
    <w:p w:rsidR="00F04047" w:rsidRDefault="00FA409C">
      <w:pPr>
        <w:pStyle w:val="ConsPlusNonformat"/>
        <w:ind w:firstLine="709"/>
        <w:jc w:val="both"/>
      </w:pPr>
      <w:r>
        <w:t xml:space="preserve">   подрядчиками                    80 Уставный капитал</w:t>
      </w:r>
    </w:p>
    <w:p w:rsidR="00F04047" w:rsidRDefault="00FA409C">
      <w:pPr>
        <w:pStyle w:val="ConsPlusNonformat"/>
        <w:ind w:firstLine="709"/>
        <w:jc w:val="both"/>
      </w:pPr>
      <w:r>
        <w:t>66 Расчеты по краткосрочным        91 Прочие доходы и расходы</w:t>
      </w:r>
    </w:p>
    <w:p w:rsidR="00F04047" w:rsidRDefault="00FA409C">
      <w:pPr>
        <w:pStyle w:val="ConsPlusNonformat"/>
        <w:ind w:firstLine="709"/>
        <w:jc w:val="both"/>
      </w:pPr>
      <w:r>
        <w:t xml:space="preserve">   кредитам и займам               94 Недостачи и потери от</w:t>
      </w:r>
    </w:p>
    <w:p w:rsidR="00F04047" w:rsidRDefault="00FA409C">
      <w:pPr>
        <w:pStyle w:val="ConsPlusNonformat"/>
        <w:ind w:firstLine="709"/>
        <w:jc w:val="both"/>
      </w:pPr>
      <w:r>
        <w:t>67 Расчеты по долгосрочным            порчи ценностей</w:t>
      </w:r>
    </w:p>
    <w:p w:rsidR="00F04047" w:rsidRDefault="00FA409C">
      <w:pPr>
        <w:pStyle w:val="ConsPlusNonformat"/>
        <w:ind w:firstLine="709"/>
        <w:jc w:val="both"/>
      </w:pPr>
      <w:r>
        <w:t xml:space="preserve">   кредитам и займам               97 Расходы будущих периодов</w:t>
      </w:r>
    </w:p>
    <w:p w:rsidR="00F04047" w:rsidRDefault="00FA409C">
      <w:pPr>
        <w:pStyle w:val="ConsPlusNonformat"/>
        <w:ind w:firstLine="709"/>
        <w:jc w:val="both"/>
      </w:pPr>
      <w:r>
        <w:t>68 Расчеты по налогам и сборам     99 Прибыли и убытки</w:t>
      </w:r>
    </w:p>
    <w:p w:rsidR="00F04047" w:rsidRDefault="00FA409C">
      <w:pPr>
        <w:pStyle w:val="ConsPlusNonformat"/>
        <w:ind w:firstLine="709"/>
        <w:jc w:val="both"/>
      </w:pPr>
      <w:r>
        <w:t>71 Расчеты с подотчетными</w:t>
      </w:r>
    </w:p>
    <w:p w:rsidR="00F04047" w:rsidRDefault="00FA409C">
      <w:pPr>
        <w:pStyle w:val="ConsPlusNonformat"/>
        <w:ind w:firstLine="709"/>
        <w:jc w:val="both"/>
      </w:pPr>
      <w:r>
        <w:t xml:space="preserve">   лицами</w:t>
      </w:r>
    </w:p>
    <w:p w:rsidR="00F04047" w:rsidRDefault="00FA409C">
      <w:pPr>
        <w:pStyle w:val="ConsPlusNonformat"/>
        <w:ind w:firstLine="709"/>
        <w:jc w:val="both"/>
      </w:pPr>
      <w:r>
        <w:t>75 Расчеты с учредителями</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80 Уставный капитал</w:t>
      </w:r>
    </w:p>
    <w:p w:rsidR="00F04047" w:rsidRDefault="00FA409C">
      <w:pPr>
        <w:pStyle w:val="ConsPlusNonformat"/>
        <w:ind w:firstLine="709"/>
        <w:jc w:val="both"/>
      </w:pPr>
      <w:r>
        <w:lastRenderedPageBreak/>
        <w:t>86 Целевое финансирование</w:t>
      </w:r>
    </w:p>
    <w:p w:rsidR="00F04047" w:rsidRDefault="00FA409C">
      <w:pPr>
        <w:pStyle w:val="ConsPlusNonformat"/>
        <w:ind w:firstLine="709"/>
        <w:jc w:val="both"/>
      </w:pPr>
      <w:r>
        <w:t>91 Прочие доходы и расходы</w:t>
      </w:r>
    </w:p>
    <w:p w:rsidR="00F04047" w:rsidRDefault="00FA409C">
      <w:pPr>
        <w:pStyle w:val="ConsPlusNonformat"/>
        <w:ind w:firstLine="709"/>
        <w:jc w:val="both"/>
      </w:pPr>
      <w:r>
        <w:t>97 Расходы будущих периодов</w:t>
      </w:r>
    </w:p>
    <w:p w:rsidR="00F04047" w:rsidRDefault="00FA409C">
      <w:pPr>
        <w:pStyle w:val="ConsPlusNonformat"/>
        <w:ind w:firstLine="709"/>
        <w:jc w:val="both"/>
      </w:pPr>
      <w:r>
        <w:t>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291" w:name="__RefHeading___135"/>
      <w:bookmarkStart w:id="292" w:name="Par866"/>
      <w:bookmarkEnd w:id="291"/>
      <w:bookmarkEnd w:id="292"/>
      <w:r>
        <w:rPr>
          <w:sz w:val="28"/>
        </w:rPr>
        <w:t>Счет 11 "Животные на выращивании и откорме"</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Счет 11 "Животные на выращивании и откорме" предназначен для обобщения информации о наличии и движении молодняка животных; взрослых животных, находящихся на откорме и в нагуле; птицы; зверей; кроликов; семей пчел; взрослого скота, выбракованного из основного стада для продажи (без постановки на откорм); скота, принятого от населения для продажи. Затраты по выращиванию или откорму указанных животных учитываются на </w:t>
      </w:r>
      <w:hyperlink w:anchor="Par1041" w:history="1">
        <w:r>
          <w:rPr>
            <w:sz w:val="28"/>
          </w:rPr>
          <w:t>счете 20</w:t>
        </w:r>
      </w:hyperlink>
      <w:r>
        <w:rPr>
          <w:sz w:val="28"/>
        </w:rPr>
        <w:t xml:space="preserve"> "Основное производство" или </w:t>
      </w:r>
      <w:hyperlink w:anchor="Par1344" w:history="1">
        <w:r>
          <w:rPr>
            <w:sz w:val="28"/>
          </w:rPr>
          <w:t>29</w:t>
        </w:r>
      </w:hyperlink>
      <w:r>
        <w:rPr>
          <w:sz w:val="28"/>
        </w:rPr>
        <w:t xml:space="preserve"> "Обслуживающие производства и хозяйства".</w:t>
      </w:r>
    </w:p>
    <w:p w:rsidR="00F04047" w:rsidRDefault="00FA409C">
      <w:pPr>
        <w:widowControl w:val="0"/>
        <w:ind w:firstLine="709"/>
        <w:jc w:val="both"/>
        <w:rPr>
          <w:sz w:val="28"/>
        </w:rPr>
      </w:pPr>
      <w:r>
        <w:rPr>
          <w:sz w:val="28"/>
        </w:rPr>
        <w:t xml:space="preserve">Приобретение животных у других организаций и лиц отражается по дебету счета 11 "Животные на выращивании и откорме" и кредиту </w:t>
      </w:r>
      <w:hyperlink w:anchor="Par929" w:history="1">
        <w:r>
          <w:rPr>
            <w:sz w:val="28"/>
          </w:rPr>
          <w:t>счета 15</w:t>
        </w:r>
      </w:hyperlink>
      <w:r>
        <w:rPr>
          <w:sz w:val="28"/>
        </w:rPr>
        <w:t xml:space="preserve"> "Заготовление и приобретение материальных ценностей" или </w:t>
      </w:r>
      <w:hyperlink w:anchor="Par1952" w:history="1">
        <w:r>
          <w:rPr>
            <w:sz w:val="28"/>
          </w:rPr>
          <w:t>60</w:t>
        </w:r>
      </w:hyperlink>
      <w:r>
        <w:rPr>
          <w:sz w:val="28"/>
        </w:rPr>
        <w:t xml:space="preserve"> "Расчеты с поставщиками и подрядчиками" и других соответствующих счетов (на сумму расходов по доставке и других подобных расходов).</w:t>
      </w:r>
    </w:p>
    <w:p w:rsidR="00F04047" w:rsidRDefault="00FA409C">
      <w:pPr>
        <w:widowControl w:val="0"/>
        <w:ind w:firstLine="709"/>
        <w:jc w:val="both"/>
        <w:rPr>
          <w:sz w:val="28"/>
        </w:rPr>
      </w:pPr>
      <w:r>
        <w:rPr>
          <w:sz w:val="28"/>
        </w:rPr>
        <w:t xml:space="preserve">Животные, выбракованные из основного стада, принимаются на учет по счету 11 "Животные на выращивании и откорме" с кредита </w:t>
      </w:r>
      <w:hyperlink w:anchor="Par473" w:history="1">
        <w:r>
          <w:rPr>
            <w:sz w:val="28"/>
          </w:rPr>
          <w:t>счета 01</w:t>
        </w:r>
      </w:hyperlink>
      <w:r>
        <w:rPr>
          <w:sz w:val="28"/>
        </w:rPr>
        <w:t xml:space="preserve"> "Основные средства" (продуктивный скот по первоначальной стоимости; рабочий скот - в размере фактически полученных сумм от продажи и выбраковки).</w:t>
      </w:r>
    </w:p>
    <w:p w:rsidR="00F04047" w:rsidRDefault="00FA409C">
      <w:pPr>
        <w:widowControl w:val="0"/>
        <w:ind w:firstLine="709"/>
        <w:jc w:val="both"/>
        <w:rPr>
          <w:sz w:val="28"/>
        </w:rPr>
      </w:pPr>
      <w:r>
        <w:rPr>
          <w:sz w:val="28"/>
        </w:rPr>
        <w:t>Молодняк животных, полученный в качестве приплода, приходуется по дебету счета 11 "Животные на выращивании и откорме" и кредиту счета, на котором учитываются затраты по содержанию животных, принесших приплод.</w:t>
      </w:r>
    </w:p>
    <w:p w:rsidR="00F04047" w:rsidRDefault="00FA409C">
      <w:pPr>
        <w:widowControl w:val="0"/>
        <w:ind w:firstLine="709"/>
        <w:jc w:val="both"/>
        <w:rPr>
          <w:sz w:val="28"/>
        </w:rPr>
      </w:pPr>
      <w:r>
        <w:rPr>
          <w:sz w:val="28"/>
        </w:rPr>
        <w:t>Стоимость привеса молодняка крупного рогатого скота, свиней и животных на откорме (нагуле), а также стоимость прироста молодняка животных (жеребят и др.) ежемесячно относится в дебет счета 11 "Животные на выращивании и откорме" с кредита счета, на котором учитываются затраты по выращиванию этих животных, по плановой себестоимости выращивания. В конце отчетного года по указанным счетам производится запись (сторнировочная или дополнительная), корректирующая стоимость привеса или прироста, принятую на учет в течение отчетного года по плановой себестоимости выращивания, до фактической себестоимости выращивания.</w:t>
      </w:r>
    </w:p>
    <w:p w:rsidR="00F04047" w:rsidRDefault="00FA409C">
      <w:pPr>
        <w:widowControl w:val="0"/>
        <w:ind w:firstLine="709"/>
        <w:jc w:val="both"/>
        <w:rPr>
          <w:sz w:val="28"/>
        </w:rPr>
      </w:pPr>
      <w:r>
        <w:rPr>
          <w:sz w:val="28"/>
        </w:rPr>
        <w:t xml:space="preserve">Молодняк животных, переводимый в основное стадо, списывается со счета 11 "Животные на выращивании и откорме" в дебет </w:t>
      </w:r>
      <w:hyperlink w:anchor="Par665" w:history="1">
        <w:r>
          <w:rPr>
            <w:sz w:val="28"/>
          </w:rPr>
          <w:t>счета 08</w:t>
        </w:r>
      </w:hyperlink>
      <w:r>
        <w:rPr>
          <w:sz w:val="28"/>
        </w:rPr>
        <w:t xml:space="preserve"> "Вложения во внеоборотные активы". При переводе молодняка в основное стадо дебетуется </w:t>
      </w:r>
      <w:hyperlink w:anchor="Par473" w:history="1">
        <w:r>
          <w:rPr>
            <w:sz w:val="28"/>
          </w:rPr>
          <w:t>счет 01</w:t>
        </w:r>
      </w:hyperlink>
      <w:r>
        <w:rPr>
          <w:sz w:val="28"/>
        </w:rPr>
        <w:t xml:space="preserve"> "Основные средства" и кредитуется </w:t>
      </w:r>
      <w:hyperlink w:anchor="Par665" w:history="1">
        <w:r>
          <w:rPr>
            <w:sz w:val="28"/>
          </w:rPr>
          <w:t>счет 08</w:t>
        </w:r>
      </w:hyperlink>
      <w:r>
        <w:rPr>
          <w:sz w:val="28"/>
        </w:rPr>
        <w:t xml:space="preserve"> "Вложения во внеоборотные активы".</w:t>
      </w:r>
    </w:p>
    <w:p w:rsidR="00F04047" w:rsidRDefault="00FA409C">
      <w:pPr>
        <w:widowControl w:val="0"/>
        <w:ind w:firstLine="709"/>
        <w:jc w:val="both"/>
        <w:rPr>
          <w:sz w:val="28"/>
        </w:rPr>
      </w:pPr>
      <w:r>
        <w:rPr>
          <w:sz w:val="28"/>
        </w:rPr>
        <w:t xml:space="preserve">Выбытие на сторону животных, стоимость которых учитывается на счете 11 "Животные на выращивании и откорме" (в том числе сдача заготовительным организациям скота, выбракованного из основного стада), отражается по кредиту счета 11 "Животные на выращивании и откорме" и дебету </w:t>
      </w:r>
      <w:hyperlink w:anchor="Par2793" w:history="1">
        <w:r>
          <w:rPr>
            <w:sz w:val="28"/>
          </w:rPr>
          <w:t>счета 90</w:t>
        </w:r>
      </w:hyperlink>
      <w:r>
        <w:rPr>
          <w:sz w:val="28"/>
        </w:rPr>
        <w:t xml:space="preserve"> "Продажи" с одновременным отражением по кредиту </w:t>
      </w:r>
      <w:hyperlink w:anchor="Par2793" w:history="1">
        <w:r>
          <w:rPr>
            <w:sz w:val="28"/>
          </w:rPr>
          <w:t>счета 90</w:t>
        </w:r>
      </w:hyperlink>
      <w:r>
        <w:rPr>
          <w:sz w:val="28"/>
        </w:rPr>
        <w:t xml:space="preserve"> "Продажи" сумм, причитающихся организации за этих животных с покупателя в корреспонденции с дебетом </w:t>
      </w:r>
      <w:hyperlink w:anchor="Par2012" w:history="1">
        <w:r>
          <w:rPr>
            <w:sz w:val="28"/>
          </w:rPr>
          <w:t>счета 62</w:t>
        </w:r>
      </w:hyperlink>
      <w:r>
        <w:rPr>
          <w:sz w:val="28"/>
        </w:rPr>
        <w:t xml:space="preserve"> "Расчеты с покупателями и заказчиками". При сдаче </w:t>
      </w:r>
      <w:r>
        <w:rPr>
          <w:sz w:val="28"/>
        </w:rPr>
        <w:lastRenderedPageBreak/>
        <w:t xml:space="preserve">скотозаготовительным организациям животных, выбракованных из основного стада без постановки их на откорм, отражение продажи осуществляется непосредственно с кредита </w:t>
      </w:r>
      <w:hyperlink w:anchor="Par473" w:history="1">
        <w:r>
          <w:rPr>
            <w:sz w:val="28"/>
          </w:rPr>
          <w:t>счета 01</w:t>
        </w:r>
      </w:hyperlink>
      <w:r>
        <w:rPr>
          <w:sz w:val="28"/>
        </w:rPr>
        <w:t xml:space="preserve"> "Основные средства" в дебет </w:t>
      </w:r>
      <w:hyperlink w:anchor="Par2853" w:history="1">
        <w:r>
          <w:rPr>
            <w:sz w:val="28"/>
          </w:rPr>
          <w:t>счета 91</w:t>
        </w:r>
      </w:hyperlink>
      <w:r>
        <w:rPr>
          <w:sz w:val="28"/>
        </w:rPr>
        <w:t xml:space="preserve"> "Прочие доходы и расходы".</w:t>
      </w:r>
    </w:p>
    <w:p w:rsidR="00F04047" w:rsidRDefault="00FA409C">
      <w:pPr>
        <w:widowControl w:val="0"/>
        <w:ind w:firstLine="709"/>
        <w:jc w:val="both"/>
        <w:rPr>
          <w:sz w:val="28"/>
        </w:rPr>
      </w:pPr>
      <w:r>
        <w:rPr>
          <w:sz w:val="28"/>
        </w:rPr>
        <w:t xml:space="preserve">Стоимость павших и вынужденно забитых животных, кроме павших в связи с эпизоотией или стихийными бедствиями, отражается как порча ценностей по кредиту счета 11 "Животные на выращивании и откорме" и дебету </w:t>
      </w:r>
      <w:hyperlink w:anchor="Par2960" w:history="1">
        <w:r>
          <w:rPr>
            <w:sz w:val="28"/>
          </w:rPr>
          <w:t>счета 94</w:t>
        </w:r>
      </w:hyperlink>
      <w:r>
        <w:rPr>
          <w:sz w:val="28"/>
        </w:rPr>
        <w:t xml:space="preserve"> "Недостачи и потери от порчи ценностей". Полученные от павших и вынужденно забитых животных шкуры, рога, копыта, технические жиры и т.п. оцениваются по ценам возможного использования или продажи и приходуются с кредита счета, на котором учитываются затраты по выращиванию животных, как выход побочной продукции. Стоимость животных, павших или забитых в связи с эпизоотией, стихийными бедствиями и иными событиями, списывается с кредита счета 11 "Животные на выращивании и откорме" непосредственно в дебет </w:t>
      </w:r>
      <w:hyperlink w:anchor="Par911" w:history="1">
        <w:r>
          <w:rPr>
            <w:sz w:val="28"/>
          </w:rPr>
          <w:t>счета 91</w:t>
        </w:r>
      </w:hyperlink>
      <w:r>
        <w:rPr>
          <w:sz w:val="28"/>
        </w:rPr>
        <w:t xml:space="preserve"> "Прочие доходы и расходы".</w:t>
      </w:r>
    </w:p>
    <w:p w:rsidR="00F04047" w:rsidRDefault="00FA409C">
      <w:pPr>
        <w:widowControl w:val="0"/>
        <w:ind w:firstLine="709"/>
        <w:jc w:val="both"/>
        <w:rPr>
          <w:sz w:val="28"/>
        </w:rPr>
      </w:pPr>
      <w:r>
        <w:rPr>
          <w:sz w:val="28"/>
        </w:rPr>
        <w:t xml:space="preserve">(в ред. </w:t>
      </w:r>
      <w:hyperlink r:id="rId459" w:history="1">
        <w:r>
          <w:rPr>
            <w:sz w:val="28"/>
          </w:rPr>
          <w:t>Приказа</w:t>
        </w:r>
      </w:hyperlink>
      <w:r>
        <w:rPr>
          <w:sz w:val="28"/>
        </w:rPr>
        <w:t xml:space="preserve"> Минфина РФ от 18.09.2006 № 115н)</w:t>
      </w:r>
    </w:p>
    <w:p w:rsidR="00F04047" w:rsidRDefault="00FA409C">
      <w:pPr>
        <w:widowControl w:val="0"/>
        <w:ind w:firstLine="709"/>
        <w:jc w:val="both"/>
        <w:rPr>
          <w:sz w:val="28"/>
        </w:rPr>
      </w:pPr>
      <w:r>
        <w:rPr>
          <w:sz w:val="28"/>
        </w:rPr>
        <w:t>Аналитический учет по счету 11 "Животные на выращивании и откорме" ведется по местам содержания животных, по видам, возрастным группам, полу и т.д., установленным для учета затрат на выращивание и откорм животных.</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11 "Животные на выращивании и откорме"</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01 Основные средства               08 Вложения во внеоборотные</w:t>
      </w:r>
    </w:p>
    <w:p w:rsidR="00F04047" w:rsidRDefault="00FA409C">
      <w:pPr>
        <w:pStyle w:val="ConsPlusNonformat"/>
        <w:ind w:firstLine="709"/>
        <w:jc w:val="both"/>
      </w:pPr>
      <w:r>
        <w:t>11 Животные на выращивании            активы</w:t>
      </w:r>
    </w:p>
    <w:p w:rsidR="00F04047" w:rsidRDefault="00FA409C">
      <w:pPr>
        <w:pStyle w:val="ConsPlusNonformat"/>
        <w:ind w:firstLine="709"/>
        <w:jc w:val="both"/>
      </w:pPr>
      <w:r>
        <w:t xml:space="preserve">   и откорме                       11 Животные на выращивании</w:t>
      </w:r>
    </w:p>
    <w:p w:rsidR="00F04047" w:rsidRDefault="00FA409C">
      <w:pPr>
        <w:pStyle w:val="ConsPlusNonformat"/>
        <w:ind w:firstLine="709"/>
        <w:jc w:val="both"/>
      </w:pPr>
      <w:r>
        <w:t>15 Заготовление и приобретение        и откорме</w:t>
      </w:r>
    </w:p>
    <w:p w:rsidR="00F04047" w:rsidRDefault="00FA409C">
      <w:pPr>
        <w:pStyle w:val="ConsPlusNonformat"/>
        <w:ind w:firstLine="709"/>
        <w:jc w:val="both"/>
      </w:pPr>
      <w:r>
        <w:t xml:space="preserve">   материальных ценностей          20 Основное производство</w:t>
      </w:r>
    </w:p>
    <w:p w:rsidR="00F04047" w:rsidRDefault="00FA409C">
      <w:pPr>
        <w:pStyle w:val="ConsPlusNonformat"/>
        <w:ind w:firstLine="709"/>
        <w:jc w:val="both"/>
      </w:pPr>
      <w:r>
        <w:t>20 Основное производство           23 Вспомогательные</w:t>
      </w:r>
    </w:p>
    <w:p w:rsidR="00F04047" w:rsidRDefault="00FA409C">
      <w:pPr>
        <w:pStyle w:val="ConsPlusNonformat"/>
        <w:ind w:firstLine="709"/>
        <w:jc w:val="both"/>
      </w:pPr>
      <w:r>
        <w:t>23 Вспомогательные                    производства</w:t>
      </w:r>
    </w:p>
    <w:p w:rsidR="00F04047" w:rsidRDefault="00FA409C">
      <w:pPr>
        <w:pStyle w:val="ConsPlusNonformat"/>
        <w:ind w:firstLine="709"/>
        <w:jc w:val="both"/>
      </w:pPr>
      <w:r>
        <w:t xml:space="preserve">   производства                    29 Обслуживающие</w:t>
      </w:r>
    </w:p>
    <w:p w:rsidR="00F04047" w:rsidRDefault="00FA409C">
      <w:pPr>
        <w:pStyle w:val="ConsPlusNonformat"/>
        <w:ind w:firstLine="709"/>
        <w:jc w:val="both"/>
      </w:pPr>
      <w:r>
        <w:t>29 Обслуживающие                      производства и хозяйства</w:t>
      </w:r>
    </w:p>
    <w:p w:rsidR="00F04047" w:rsidRDefault="00FA409C">
      <w:pPr>
        <w:pStyle w:val="ConsPlusNonformat"/>
        <w:ind w:firstLine="709"/>
        <w:jc w:val="both"/>
      </w:pPr>
      <w:r>
        <w:t xml:space="preserve">   производства и хозяйства        45 Товары отгруженные</w:t>
      </w:r>
    </w:p>
    <w:p w:rsidR="00F04047" w:rsidRDefault="00FA409C">
      <w:pPr>
        <w:pStyle w:val="ConsPlusNonformat"/>
        <w:ind w:firstLine="709"/>
        <w:jc w:val="both"/>
      </w:pPr>
      <w:r>
        <w:t>44 Расходы на продажу              76 Расчеты с разными дебиторами</w:t>
      </w:r>
    </w:p>
    <w:p w:rsidR="00F04047" w:rsidRDefault="00FA409C">
      <w:pPr>
        <w:pStyle w:val="ConsPlusNonformat"/>
        <w:ind w:firstLine="709"/>
        <w:jc w:val="both"/>
      </w:pPr>
      <w:r>
        <w:t>60 Расчеты с поставщиками и           и кредиторами</w:t>
      </w:r>
    </w:p>
    <w:p w:rsidR="00F04047" w:rsidRDefault="00FA409C">
      <w:pPr>
        <w:pStyle w:val="ConsPlusNonformat"/>
        <w:ind w:firstLine="709"/>
        <w:jc w:val="both"/>
      </w:pPr>
      <w:r>
        <w:t xml:space="preserve">   подрядчиками                    79 Внутрихозяйственные</w:t>
      </w:r>
    </w:p>
    <w:p w:rsidR="00F04047" w:rsidRDefault="00FA409C">
      <w:pPr>
        <w:pStyle w:val="ConsPlusNonformat"/>
        <w:ind w:firstLine="709"/>
        <w:jc w:val="both"/>
      </w:pPr>
      <w:r>
        <w:t>66 Расчеты по краткосрочным           расчеты</w:t>
      </w:r>
    </w:p>
    <w:p w:rsidR="00F04047" w:rsidRDefault="00FA409C">
      <w:pPr>
        <w:pStyle w:val="ConsPlusNonformat"/>
        <w:ind w:firstLine="709"/>
        <w:jc w:val="both"/>
      </w:pPr>
      <w:r>
        <w:t xml:space="preserve">   кредитам и займам               80 Уставный капитал</w:t>
      </w:r>
    </w:p>
    <w:p w:rsidR="00F04047" w:rsidRDefault="00FA409C">
      <w:pPr>
        <w:pStyle w:val="ConsPlusNonformat"/>
        <w:ind w:firstLine="709"/>
        <w:jc w:val="both"/>
      </w:pPr>
      <w:r>
        <w:t>67 Расчеты по долгосрочным         90 Продажи</w:t>
      </w:r>
    </w:p>
    <w:p w:rsidR="00F04047" w:rsidRDefault="00FA409C">
      <w:pPr>
        <w:pStyle w:val="ConsPlusNonformat"/>
        <w:ind w:firstLine="709"/>
        <w:jc w:val="both"/>
      </w:pPr>
      <w:r>
        <w:t xml:space="preserve">   кредитам и займам               91 Прочие доходы и расходы</w:t>
      </w:r>
    </w:p>
    <w:p w:rsidR="00F04047" w:rsidRDefault="00FA409C">
      <w:pPr>
        <w:pStyle w:val="ConsPlusNonformat"/>
        <w:ind w:firstLine="709"/>
        <w:jc w:val="both"/>
      </w:pPr>
      <w:r>
        <w:t>68 Расчеты по налогам и сборам     94 Недостачи и потери от</w:t>
      </w:r>
    </w:p>
    <w:p w:rsidR="00F04047" w:rsidRDefault="00FA409C">
      <w:pPr>
        <w:pStyle w:val="ConsPlusNonformat"/>
        <w:ind w:firstLine="709"/>
        <w:jc w:val="both"/>
      </w:pPr>
      <w:r>
        <w:t>71 Расчеты с подотчетными             порчи ценностей</w:t>
      </w:r>
    </w:p>
    <w:p w:rsidR="00F04047" w:rsidRDefault="00FA409C">
      <w:pPr>
        <w:pStyle w:val="ConsPlusNonformat"/>
        <w:ind w:firstLine="709"/>
        <w:jc w:val="both"/>
      </w:pPr>
      <w:r>
        <w:t xml:space="preserve">   лицами                          99 Прибыли и убытки</w:t>
      </w:r>
    </w:p>
    <w:p w:rsidR="00F04047" w:rsidRDefault="00FA409C">
      <w:pPr>
        <w:pStyle w:val="ConsPlusNonformat"/>
        <w:ind w:firstLine="709"/>
        <w:jc w:val="both"/>
      </w:pPr>
      <w:r>
        <w:t>75 Расчеты с учредителями</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80 Уставный капитал</w:t>
      </w:r>
    </w:p>
    <w:p w:rsidR="00F04047" w:rsidRDefault="00FA409C">
      <w:pPr>
        <w:pStyle w:val="ConsPlusNonformat"/>
        <w:ind w:firstLine="709"/>
        <w:jc w:val="both"/>
      </w:pPr>
      <w:r>
        <w:t>86 Целевое финансирование</w:t>
      </w:r>
    </w:p>
    <w:p w:rsidR="00F04047" w:rsidRDefault="00FA409C">
      <w:pPr>
        <w:pStyle w:val="ConsPlusNonformat"/>
        <w:ind w:firstLine="709"/>
        <w:jc w:val="both"/>
      </w:pPr>
      <w:bookmarkStart w:id="293" w:name="Par911"/>
      <w:bookmarkEnd w:id="293"/>
      <w:r>
        <w:t>91 Прочие доходы и расходы</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294" w:name="__RefHeading___136"/>
      <w:bookmarkStart w:id="295" w:name="Par913"/>
      <w:bookmarkEnd w:id="294"/>
      <w:bookmarkEnd w:id="295"/>
      <w:r>
        <w:rPr>
          <w:sz w:val="28"/>
        </w:rPr>
        <w:t>Счет 14 "Резервы под снижение стоимости</w:t>
      </w:r>
    </w:p>
    <w:p w:rsidR="00F04047" w:rsidRDefault="00FA409C">
      <w:pPr>
        <w:widowControl w:val="0"/>
        <w:ind w:firstLine="709"/>
        <w:jc w:val="both"/>
        <w:rPr>
          <w:sz w:val="28"/>
        </w:rPr>
      </w:pPr>
      <w:r>
        <w:rPr>
          <w:sz w:val="28"/>
        </w:rPr>
        <w:lastRenderedPageBreak/>
        <w:t>материальных ценностей"</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14 "Резервы под снижение стоимости материальных ценностей" предназначен для обобщения информации о резервах под отклонения стоимости сырья, материалов, топлива и т.п. ценностей, определившейся на счетах бухгалтерского учета, от рыночной стоимости (резервы под снижение стоимости материальных ценностей). Этот счет применяется также для обобщения информации о резервах под снижение стоимости других средств в обороте: незавершенного производства, готовой продукции, товаров и т.п.</w:t>
      </w:r>
    </w:p>
    <w:p w:rsidR="00F04047" w:rsidRDefault="00FA409C">
      <w:pPr>
        <w:widowControl w:val="0"/>
        <w:ind w:firstLine="709"/>
        <w:jc w:val="both"/>
        <w:rPr>
          <w:sz w:val="28"/>
        </w:rPr>
      </w:pPr>
      <w:r>
        <w:rPr>
          <w:sz w:val="28"/>
        </w:rPr>
        <w:t xml:space="preserve">Образование резерва под снижение стоимости материальных ценностей отражается в учете по кредиту счета 14 "Резервы под снижение стоимости материальных ценностей" и дебету </w:t>
      </w:r>
      <w:hyperlink w:anchor="Par2853" w:history="1">
        <w:r>
          <w:rPr>
            <w:sz w:val="28"/>
          </w:rPr>
          <w:t>счета 91</w:t>
        </w:r>
      </w:hyperlink>
      <w:r>
        <w:rPr>
          <w:sz w:val="28"/>
        </w:rPr>
        <w:t xml:space="preserve"> "Прочие доходы и расходы". В следующем отчетном периоде по мере списания материальных ценностей, по которым образован резерв, зарезервированная сумма восстанавливается: в учете делается запись по дебету счета 14 "Резервы под снижение стоимости материальных ценностей" и кредиту </w:t>
      </w:r>
      <w:hyperlink w:anchor="Par2853" w:history="1">
        <w:r>
          <w:rPr>
            <w:sz w:val="28"/>
          </w:rPr>
          <w:t>счета 91</w:t>
        </w:r>
      </w:hyperlink>
      <w:r>
        <w:rPr>
          <w:sz w:val="28"/>
        </w:rPr>
        <w:t xml:space="preserve"> "Прочие доходы и расходы". Аналогичная запись делается при повышении рыночной стоимости материальных ценностей, по которым ранее были созданы соответствующие резервы.</w:t>
      </w:r>
    </w:p>
    <w:p w:rsidR="00F04047" w:rsidRDefault="00FA409C">
      <w:pPr>
        <w:widowControl w:val="0"/>
        <w:ind w:firstLine="709"/>
        <w:jc w:val="both"/>
        <w:rPr>
          <w:sz w:val="28"/>
        </w:rPr>
      </w:pPr>
      <w:r>
        <w:rPr>
          <w:sz w:val="28"/>
        </w:rPr>
        <w:t xml:space="preserve">(в ред. </w:t>
      </w:r>
      <w:hyperlink r:id="rId460" w:history="1">
        <w:r>
          <w:rPr>
            <w:sz w:val="28"/>
          </w:rPr>
          <w:t>Приказа</w:t>
        </w:r>
      </w:hyperlink>
      <w:r>
        <w:rPr>
          <w:sz w:val="28"/>
        </w:rPr>
        <w:t xml:space="preserve"> Минфина РФ от 07.05.2003 № 38н)</w:t>
      </w:r>
    </w:p>
    <w:p w:rsidR="00F04047" w:rsidRDefault="00FA409C">
      <w:pPr>
        <w:widowControl w:val="0"/>
        <w:ind w:firstLine="709"/>
        <w:jc w:val="both"/>
        <w:rPr>
          <w:sz w:val="28"/>
        </w:rPr>
      </w:pPr>
      <w:r>
        <w:rPr>
          <w:sz w:val="28"/>
        </w:rPr>
        <w:t>Аналитический учет по счету 14 "Резервы под снижение стоимости материальных ценностей" ведется по каждому резерву.</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14 "Резервы</w:t>
      </w:r>
    </w:p>
    <w:p w:rsidR="00F04047" w:rsidRDefault="00FA409C">
      <w:pPr>
        <w:widowControl w:val="0"/>
        <w:ind w:firstLine="709"/>
        <w:jc w:val="both"/>
        <w:rPr>
          <w:sz w:val="28"/>
        </w:rPr>
      </w:pPr>
      <w:r>
        <w:rPr>
          <w:sz w:val="28"/>
        </w:rPr>
        <w:t>под снижение стоимости материальных ценностей"</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91 Прочие доходы и расходы         91 Прочие доходы и расходы</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296" w:name="__RefHeading___137"/>
      <w:bookmarkStart w:id="297" w:name="Par929"/>
      <w:bookmarkEnd w:id="296"/>
      <w:bookmarkEnd w:id="297"/>
      <w:r>
        <w:rPr>
          <w:sz w:val="28"/>
        </w:rPr>
        <w:t>Счет 15 "Заготовление и приобретение</w:t>
      </w:r>
    </w:p>
    <w:p w:rsidR="00F04047" w:rsidRDefault="00FA409C">
      <w:pPr>
        <w:widowControl w:val="0"/>
        <w:ind w:firstLine="709"/>
        <w:jc w:val="both"/>
        <w:rPr>
          <w:sz w:val="28"/>
        </w:rPr>
      </w:pPr>
      <w:r>
        <w:rPr>
          <w:sz w:val="28"/>
        </w:rPr>
        <w:t>материальных ценностей"</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15 "Заготовление и приобретение материальных ценностей" предназначен для обобщения информации о заготовлении и приобретении материально-производственных запасов, относящихся к средствам в обороте.</w:t>
      </w:r>
    </w:p>
    <w:p w:rsidR="00F04047" w:rsidRDefault="00FA409C">
      <w:pPr>
        <w:widowControl w:val="0"/>
        <w:ind w:firstLine="709"/>
        <w:jc w:val="both"/>
        <w:rPr>
          <w:sz w:val="28"/>
        </w:rPr>
      </w:pPr>
      <w:r>
        <w:rPr>
          <w:sz w:val="28"/>
        </w:rPr>
        <w:t xml:space="preserve">В дебет счета 15 "Заготовление и приобретение материальных ценностей" относится покупная стоимость материально-производственных запасов, по которым в организацию поступили расчетные документы поставщиков. При этом записи производятся в корреспонденции со </w:t>
      </w:r>
      <w:hyperlink w:anchor="Par1952" w:history="1">
        <w:r>
          <w:rPr>
            <w:sz w:val="28"/>
          </w:rPr>
          <w:t>счетами 60</w:t>
        </w:r>
      </w:hyperlink>
      <w:r>
        <w:rPr>
          <w:sz w:val="28"/>
        </w:rPr>
        <w:t xml:space="preserve"> "Расчеты с поставщиками и подрядчиками", </w:t>
      </w:r>
      <w:hyperlink w:anchor="Par1041" w:history="1">
        <w:r>
          <w:rPr>
            <w:sz w:val="28"/>
          </w:rPr>
          <w:t>20</w:t>
        </w:r>
      </w:hyperlink>
      <w:r>
        <w:rPr>
          <w:sz w:val="28"/>
        </w:rPr>
        <w:t xml:space="preserve"> "Основное производство", </w:t>
      </w:r>
      <w:hyperlink w:anchor="Par1141" w:history="1">
        <w:r>
          <w:rPr>
            <w:sz w:val="28"/>
          </w:rPr>
          <w:t>23</w:t>
        </w:r>
      </w:hyperlink>
      <w:r>
        <w:rPr>
          <w:sz w:val="28"/>
        </w:rPr>
        <w:t xml:space="preserve"> "Вспомогательные производства", </w:t>
      </w:r>
      <w:hyperlink w:anchor="Par2283" w:history="1">
        <w:r>
          <w:rPr>
            <w:sz w:val="28"/>
          </w:rPr>
          <w:t>71</w:t>
        </w:r>
      </w:hyperlink>
      <w:r>
        <w:rPr>
          <w:sz w:val="28"/>
        </w:rPr>
        <w:t xml:space="preserve"> "Расчеты с подотчетными лицами", </w:t>
      </w:r>
      <w:hyperlink w:anchor="Par2428" w:history="1">
        <w:r>
          <w:rPr>
            <w:sz w:val="28"/>
          </w:rPr>
          <w:t>76</w:t>
        </w:r>
      </w:hyperlink>
      <w:r>
        <w:rPr>
          <w:sz w:val="28"/>
        </w:rPr>
        <w:t xml:space="preserve"> "Расчеты с разными дебиторами и кредиторами" и т.п. в зависимости от того, откуда поступили те или иные ценности, и от характера расходов по заготовке и доставке материально-производственных запасов в организации.</w:t>
      </w:r>
    </w:p>
    <w:p w:rsidR="00F04047" w:rsidRDefault="00FA409C">
      <w:pPr>
        <w:widowControl w:val="0"/>
        <w:ind w:firstLine="709"/>
        <w:jc w:val="both"/>
        <w:rPr>
          <w:sz w:val="28"/>
        </w:rPr>
      </w:pPr>
      <w:r>
        <w:rPr>
          <w:sz w:val="28"/>
        </w:rPr>
        <w:t xml:space="preserve">В кредит счета 15 "Заготовление и приобретение материальных ценностей" в корреспонденции со </w:t>
      </w:r>
      <w:hyperlink w:anchor="Par775" w:history="1">
        <w:r>
          <w:rPr>
            <w:sz w:val="28"/>
          </w:rPr>
          <w:t>счетом 10</w:t>
        </w:r>
      </w:hyperlink>
      <w:r>
        <w:rPr>
          <w:sz w:val="28"/>
        </w:rPr>
        <w:t xml:space="preserve"> "Материалы" относится стоимость фактически </w:t>
      </w:r>
      <w:r>
        <w:rPr>
          <w:sz w:val="28"/>
        </w:rPr>
        <w:lastRenderedPageBreak/>
        <w:t>поступивших в организацию и оприходованных материально-производственных запасов.</w:t>
      </w:r>
    </w:p>
    <w:p w:rsidR="00F04047" w:rsidRDefault="00FA409C">
      <w:pPr>
        <w:widowControl w:val="0"/>
        <w:ind w:firstLine="709"/>
        <w:jc w:val="both"/>
        <w:rPr>
          <w:sz w:val="28"/>
        </w:rPr>
      </w:pPr>
      <w:r>
        <w:rPr>
          <w:sz w:val="28"/>
        </w:rPr>
        <w:t xml:space="preserve">Сумма разницы в стоимости приобретенных материально-производственных запасов, исчисленной в фактической себестоимости приобретения (заготовления), и учетных ценах списывается со счета 15 "Заготовление и приобретение материальных ценностей" на </w:t>
      </w:r>
      <w:hyperlink w:anchor="Par964" w:history="1">
        <w:r>
          <w:rPr>
            <w:sz w:val="28"/>
          </w:rPr>
          <w:t>счет 16</w:t>
        </w:r>
      </w:hyperlink>
      <w:r>
        <w:rPr>
          <w:sz w:val="28"/>
        </w:rPr>
        <w:t xml:space="preserve"> "Отклонение в стоимости материальных ценностей".</w:t>
      </w:r>
    </w:p>
    <w:p w:rsidR="00F04047" w:rsidRDefault="00FA409C">
      <w:pPr>
        <w:widowControl w:val="0"/>
        <w:ind w:firstLine="709"/>
        <w:jc w:val="both"/>
        <w:rPr>
          <w:sz w:val="28"/>
        </w:rPr>
      </w:pPr>
      <w:r>
        <w:rPr>
          <w:sz w:val="28"/>
        </w:rPr>
        <w:t>Остаток по счету 15 "Заготовление и приобретение материальных ценностей" на конец месяца показывает наличие материально-производственных запасов в пути.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15 "Заготовление</w:t>
      </w:r>
    </w:p>
    <w:p w:rsidR="00F04047" w:rsidRDefault="00FA409C">
      <w:pPr>
        <w:widowControl w:val="0"/>
        <w:ind w:firstLine="709"/>
        <w:jc w:val="both"/>
        <w:rPr>
          <w:sz w:val="28"/>
        </w:rPr>
      </w:pPr>
      <w:r>
        <w:rPr>
          <w:sz w:val="28"/>
        </w:rPr>
        <w:t>и приобретение материальных ценностей"</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16 Отклонение в стоимости          07 Оборудование к установке</w:t>
      </w:r>
    </w:p>
    <w:p w:rsidR="00F04047" w:rsidRDefault="00FA409C">
      <w:pPr>
        <w:pStyle w:val="ConsPlusNonformat"/>
        <w:ind w:firstLine="709"/>
        <w:jc w:val="both"/>
      </w:pPr>
      <w:r>
        <w:t xml:space="preserve">   материальных ценностей          10 Материалы</w:t>
      </w:r>
    </w:p>
    <w:p w:rsidR="00F04047" w:rsidRDefault="00FA409C">
      <w:pPr>
        <w:pStyle w:val="ConsPlusNonformat"/>
        <w:ind w:firstLine="709"/>
        <w:jc w:val="both"/>
      </w:pPr>
      <w:r>
        <w:t>20 Основное производство           11 Животные на выращивании</w:t>
      </w:r>
    </w:p>
    <w:p w:rsidR="00F04047" w:rsidRDefault="00FA409C">
      <w:pPr>
        <w:pStyle w:val="ConsPlusNonformat"/>
        <w:ind w:firstLine="709"/>
        <w:jc w:val="both"/>
      </w:pPr>
      <w:r>
        <w:t>23 Вспомогательные                    и откорме</w:t>
      </w:r>
    </w:p>
    <w:p w:rsidR="00F04047" w:rsidRDefault="00FA409C">
      <w:pPr>
        <w:pStyle w:val="ConsPlusNonformat"/>
        <w:ind w:firstLine="709"/>
        <w:jc w:val="both"/>
      </w:pPr>
      <w:r>
        <w:t xml:space="preserve">   производства                    16 Отклонение в стоимости</w:t>
      </w:r>
    </w:p>
    <w:p w:rsidR="00F04047" w:rsidRDefault="00FA409C">
      <w:pPr>
        <w:pStyle w:val="ConsPlusNonformat"/>
        <w:ind w:firstLine="709"/>
        <w:jc w:val="both"/>
      </w:pPr>
      <w:r>
        <w:t>44 Расходы на продажу                 материальных ценностей</w:t>
      </w:r>
    </w:p>
    <w:p w:rsidR="00F04047" w:rsidRDefault="00FA409C">
      <w:pPr>
        <w:pStyle w:val="ConsPlusNonformat"/>
        <w:ind w:firstLine="709"/>
        <w:jc w:val="both"/>
      </w:pPr>
      <w:r>
        <w:t>60 Расчеты с поставщиками и        41 Товары</w:t>
      </w:r>
    </w:p>
    <w:p w:rsidR="00F04047" w:rsidRDefault="00FA409C">
      <w:pPr>
        <w:pStyle w:val="ConsPlusNonformat"/>
        <w:ind w:firstLine="709"/>
        <w:jc w:val="both"/>
      </w:pPr>
      <w:r>
        <w:t xml:space="preserve">   подрядчиками                    76 Расчеты с разными дебиторами</w:t>
      </w:r>
    </w:p>
    <w:p w:rsidR="00F04047" w:rsidRDefault="00FA409C">
      <w:pPr>
        <w:pStyle w:val="ConsPlusNonformat"/>
        <w:ind w:firstLine="709"/>
        <w:jc w:val="both"/>
      </w:pPr>
      <w:r>
        <w:t>68 Расчеты по налогам и сборам        и кредиторами</w:t>
      </w:r>
    </w:p>
    <w:p w:rsidR="00F04047" w:rsidRDefault="00FA409C">
      <w:pPr>
        <w:pStyle w:val="ConsPlusNonformat"/>
        <w:ind w:firstLine="709"/>
        <w:jc w:val="both"/>
      </w:pPr>
      <w:r>
        <w:t>71 Расчеты с подотчетными          79 Внутрихозяйственные</w:t>
      </w:r>
    </w:p>
    <w:p w:rsidR="00F04047" w:rsidRDefault="00FA409C">
      <w:pPr>
        <w:pStyle w:val="ConsPlusNonformat"/>
        <w:ind w:firstLine="709"/>
        <w:jc w:val="both"/>
      </w:pPr>
      <w:r>
        <w:t xml:space="preserve">   лицами                             расчеты</w:t>
      </w:r>
    </w:p>
    <w:p w:rsidR="00F04047" w:rsidRDefault="00FA409C">
      <w:pPr>
        <w:pStyle w:val="ConsPlusNonformat"/>
        <w:ind w:firstLine="709"/>
        <w:jc w:val="both"/>
      </w:pPr>
      <w:r>
        <w:t>75 Расчеты с учредителями          80 Уставный капитал</w:t>
      </w:r>
    </w:p>
    <w:p w:rsidR="00F04047" w:rsidRDefault="00FA409C">
      <w:pPr>
        <w:pStyle w:val="ConsPlusNonformat"/>
        <w:ind w:firstLine="709"/>
        <w:jc w:val="both"/>
      </w:pPr>
      <w:r>
        <w:t>76 Расчеты с разными               91 Прочие доходы и расходы</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80 Уставный капитал</w:t>
      </w:r>
    </w:p>
    <w:p w:rsidR="00F04047" w:rsidRDefault="00FA409C">
      <w:pPr>
        <w:pStyle w:val="ConsPlusNonformat"/>
        <w:ind w:firstLine="709"/>
        <w:jc w:val="both"/>
      </w:pPr>
      <w:r>
        <w:t>86 Целевое финансирование</w:t>
      </w:r>
    </w:p>
    <w:p w:rsidR="00F04047" w:rsidRDefault="00FA409C">
      <w:pPr>
        <w:pStyle w:val="ConsPlusNonformat"/>
        <w:ind w:firstLine="709"/>
        <w:jc w:val="both"/>
      </w:pPr>
      <w:r>
        <w:t>91 Прочие доходы и расходы</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298" w:name="__RefHeading___138"/>
      <w:bookmarkStart w:id="299" w:name="Par964"/>
      <w:bookmarkEnd w:id="298"/>
      <w:bookmarkEnd w:id="299"/>
      <w:r>
        <w:rPr>
          <w:sz w:val="28"/>
        </w:rPr>
        <w:t>Счет 16 "Отклонение в стоимости</w:t>
      </w:r>
    </w:p>
    <w:p w:rsidR="00F04047" w:rsidRDefault="00FA409C">
      <w:pPr>
        <w:widowControl w:val="0"/>
        <w:ind w:firstLine="709"/>
        <w:jc w:val="both"/>
        <w:rPr>
          <w:sz w:val="28"/>
        </w:rPr>
      </w:pPr>
      <w:r>
        <w:rPr>
          <w:sz w:val="28"/>
        </w:rPr>
        <w:t>материальных ценностей"</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16 "Отклонение в стоимости материальных ценностей" предназначен для обобщения информации о разницах в стоимости приобретенных материально-производственных запасов, исчисленной в фактической себестоимости приобретения (заготовления) и учетных ценах, а также о данных, характеризующих суммовые разницы.</w:t>
      </w:r>
    </w:p>
    <w:p w:rsidR="00F04047" w:rsidRDefault="00FA409C">
      <w:pPr>
        <w:widowControl w:val="0"/>
        <w:ind w:firstLine="709"/>
        <w:jc w:val="both"/>
        <w:rPr>
          <w:sz w:val="28"/>
        </w:rPr>
      </w:pPr>
      <w:r>
        <w:rPr>
          <w:sz w:val="28"/>
        </w:rPr>
        <w:t xml:space="preserve">Сумма разницы в стоимости приобретенных материально-производственных запасов, исчисленной в фактической себестоимости приобретения (заготовления) и учетных ценах, списывается в дебет или кредит счета 16 "Отклонение в стоимости материальных ценностей" со </w:t>
      </w:r>
      <w:hyperlink w:anchor="Par929" w:history="1">
        <w:r>
          <w:rPr>
            <w:sz w:val="28"/>
          </w:rPr>
          <w:t>счета 15</w:t>
        </w:r>
      </w:hyperlink>
      <w:r>
        <w:rPr>
          <w:sz w:val="28"/>
        </w:rPr>
        <w:t xml:space="preserve"> "Заготовление и приобретение материальных ценностей".</w:t>
      </w:r>
    </w:p>
    <w:p w:rsidR="00F04047" w:rsidRDefault="00FA409C">
      <w:pPr>
        <w:widowControl w:val="0"/>
        <w:ind w:firstLine="709"/>
        <w:jc w:val="both"/>
        <w:rPr>
          <w:sz w:val="28"/>
        </w:rPr>
      </w:pPr>
      <w:r>
        <w:rPr>
          <w:sz w:val="28"/>
        </w:rPr>
        <w:t xml:space="preserve">Накопленные на счете 16 "Отклонение в стоимости материальных ценностей" разницы в стоимости приобретенных материально-производственных </w:t>
      </w:r>
      <w:r>
        <w:rPr>
          <w:sz w:val="28"/>
        </w:rPr>
        <w:lastRenderedPageBreak/>
        <w:t>запасов, исчисленной в фактической себестоимости приобретения (заготовления), и учетных ценах списываются (сторнируются - при отрицательной разнице) в дебет счетов учета затрат на производство (расходов на продажу) или других соответствующих счетов.</w:t>
      </w:r>
    </w:p>
    <w:p w:rsidR="00F04047" w:rsidRDefault="00FA409C">
      <w:pPr>
        <w:widowControl w:val="0"/>
        <w:ind w:firstLine="709"/>
        <w:jc w:val="both"/>
        <w:rPr>
          <w:sz w:val="28"/>
        </w:rPr>
      </w:pPr>
      <w:r>
        <w:rPr>
          <w:sz w:val="28"/>
        </w:rPr>
        <w:t>Аналитический учет по счету 16 "Отклонение в стоимости материальных ценностей" ведется по группам материально-производственных запасов с приблизительно одинаковым уровнем этих отклонений.</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16 "Отклонение в стоимости материальных ценностей"</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15 Заготовление и приобретение     08 Вложения во внеоборотные</w:t>
      </w:r>
    </w:p>
    <w:p w:rsidR="00F04047" w:rsidRDefault="00FA409C">
      <w:pPr>
        <w:pStyle w:val="ConsPlusNonformat"/>
        <w:ind w:firstLine="709"/>
        <w:jc w:val="both"/>
      </w:pPr>
      <w:r>
        <w:t xml:space="preserve">   материальных ценностей             активы</w:t>
      </w:r>
    </w:p>
    <w:p w:rsidR="00F04047" w:rsidRDefault="00FA409C">
      <w:pPr>
        <w:pStyle w:val="ConsPlusNonformat"/>
        <w:ind w:firstLine="709"/>
        <w:jc w:val="both"/>
      </w:pPr>
      <w:r>
        <w:t>79 Внутрихозяйственные             15 Заготовление и приобретение</w:t>
      </w:r>
    </w:p>
    <w:p w:rsidR="00F04047" w:rsidRDefault="00FA409C">
      <w:pPr>
        <w:pStyle w:val="ConsPlusNonformat"/>
        <w:ind w:firstLine="709"/>
        <w:jc w:val="both"/>
      </w:pPr>
      <w:r>
        <w:t xml:space="preserve">   расчеты                            материальных ценностей</w:t>
      </w:r>
    </w:p>
    <w:p w:rsidR="00F04047" w:rsidRDefault="00FA409C">
      <w:pPr>
        <w:pStyle w:val="ConsPlusNonformat"/>
        <w:ind w:firstLine="709"/>
        <w:jc w:val="both"/>
      </w:pPr>
      <w:r>
        <w:t>80 Уставный капитал                20 Основное производство</w:t>
      </w:r>
    </w:p>
    <w:p w:rsidR="00F04047" w:rsidRDefault="00FA409C">
      <w:pPr>
        <w:pStyle w:val="ConsPlusNonformat"/>
        <w:ind w:firstLine="709"/>
        <w:jc w:val="both"/>
      </w:pPr>
      <w:r>
        <w:t xml:space="preserve">                                   23 Вспомогательные</w:t>
      </w:r>
    </w:p>
    <w:p w:rsidR="00F04047" w:rsidRDefault="00FA409C">
      <w:pPr>
        <w:pStyle w:val="ConsPlusNonformat"/>
        <w:ind w:firstLine="709"/>
        <w:jc w:val="both"/>
      </w:pPr>
      <w:r>
        <w:t xml:space="preserve">                                      производства</w:t>
      </w:r>
    </w:p>
    <w:p w:rsidR="00F04047" w:rsidRDefault="00FA409C">
      <w:pPr>
        <w:pStyle w:val="ConsPlusNonformat"/>
        <w:ind w:firstLine="709"/>
        <w:jc w:val="both"/>
      </w:pPr>
      <w:r>
        <w:t xml:space="preserve">                                   25 Общепроизводственные расходы</w:t>
      </w:r>
    </w:p>
    <w:p w:rsidR="00F04047" w:rsidRDefault="00FA409C">
      <w:pPr>
        <w:pStyle w:val="ConsPlusNonformat"/>
        <w:ind w:firstLine="709"/>
        <w:jc w:val="both"/>
      </w:pPr>
      <w:r>
        <w:t xml:space="preserve">                                   26 Общехозяйственные расходы</w:t>
      </w:r>
    </w:p>
    <w:p w:rsidR="00F04047" w:rsidRDefault="00FA409C">
      <w:pPr>
        <w:pStyle w:val="ConsPlusNonformat"/>
        <w:ind w:firstLine="709"/>
        <w:jc w:val="both"/>
      </w:pPr>
      <w:r>
        <w:t xml:space="preserve">                                   29 Обслуживающие</w:t>
      </w:r>
    </w:p>
    <w:p w:rsidR="00F04047" w:rsidRDefault="00FA409C">
      <w:pPr>
        <w:pStyle w:val="ConsPlusNonformat"/>
        <w:ind w:firstLine="709"/>
        <w:jc w:val="both"/>
      </w:pPr>
      <w:r>
        <w:t xml:space="preserve">                                      производства и хозяйства</w:t>
      </w:r>
    </w:p>
    <w:p w:rsidR="00F04047" w:rsidRDefault="00FA409C">
      <w:pPr>
        <w:pStyle w:val="ConsPlusNonformat"/>
        <w:ind w:firstLine="709"/>
        <w:jc w:val="both"/>
      </w:pPr>
      <w:r>
        <w:t xml:space="preserve">                                   44 Расходы на продажу</w:t>
      </w:r>
    </w:p>
    <w:p w:rsidR="00F04047" w:rsidRDefault="00FA409C">
      <w:pPr>
        <w:pStyle w:val="ConsPlusNonformat"/>
        <w:ind w:firstLine="709"/>
        <w:jc w:val="both"/>
      </w:pPr>
      <w:r>
        <w:t xml:space="preserve">                                   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 xml:space="preserve">                                   80 Уставный капитал</w:t>
      </w:r>
    </w:p>
    <w:p w:rsidR="00F04047" w:rsidRDefault="00FA409C">
      <w:pPr>
        <w:pStyle w:val="ConsPlusNonformat"/>
        <w:ind w:firstLine="709"/>
        <w:jc w:val="both"/>
      </w:pPr>
      <w:r>
        <w:t xml:space="preserve">                                   91 Прочие доходы и расходы</w:t>
      </w:r>
    </w:p>
    <w:p w:rsidR="00F04047" w:rsidRDefault="00FA409C">
      <w:pPr>
        <w:pStyle w:val="ConsPlusNonformat"/>
        <w:ind w:firstLine="709"/>
        <w:jc w:val="both"/>
      </w:pPr>
      <w:r>
        <w:t xml:space="preserve">                                   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 xml:space="preserve">                                   97 Расходы будущих периодов</w:t>
      </w:r>
    </w:p>
    <w:p w:rsidR="00F04047" w:rsidRDefault="00FA409C">
      <w:pPr>
        <w:pStyle w:val="ConsPlusNonformat"/>
        <w:ind w:firstLine="709"/>
        <w:jc w:val="both"/>
      </w:pPr>
      <w:r>
        <w:t xml:space="preserve">                                   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00" w:name="__RefHeading___139"/>
      <w:bookmarkStart w:id="301" w:name="Par998"/>
      <w:bookmarkEnd w:id="300"/>
      <w:bookmarkEnd w:id="301"/>
      <w:r>
        <w:rPr>
          <w:sz w:val="28"/>
        </w:rPr>
        <w:t>Счет 19 "Налог на добавленную стоимость</w:t>
      </w:r>
    </w:p>
    <w:p w:rsidR="00F04047" w:rsidRDefault="00FA409C">
      <w:pPr>
        <w:widowControl w:val="0"/>
        <w:ind w:firstLine="709"/>
        <w:jc w:val="both"/>
        <w:rPr>
          <w:sz w:val="28"/>
        </w:rPr>
      </w:pPr>
      <w:r>
        <w:rPr>
          <w:sz w:val="28"/>
        </w:rPr>
        <w:t>по приобретенным ценностям"</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19 "Налог на добавленную стоимость по приобретенным ценностям" предназначен для обобщения информации об уплаченных (причитающихся к уплате) организацией суммах налога на добавленную стоимость по приобретенным ценностям, а также работам и услугам.</w:t>
      </w:r>
    </w:p>
    <w:p w:rsidR="00F04047" w:rsidRDefault="00FA409C">
      <w:pPr>
        <w:widowControl w:val="0"/>
        <w:ind w:firstLine="709"/>
        <w:jc w:val="both"/>
        <w:rPr>
          <w:sz w:val="28"/>
        </w:rPr>
      </w:pPr>
      <w:r>
        <w:rPr>
          <w:sz w:val="28"/>
        </w:rPr>
        <w:t>К счету 19 "Налог на добавленную стоимость по приобретенным ценностям" могут быть открыты субсчета:</w:t>
      </w:r>
    </w:p>
    <w:p w:rsidR="00F04047" w:rsidRDefault="00FA409C">
      <w:pPr>
        <w:widowControl w:val="0"/>
        <w:ind w:firstLine="709"/>
        <w:jc w:val="both"/>
        <w:rPr>
          <w:sz w:val="28"/>
        </w:rPr>
      </w:pPr>
      <w:r>
        <w:rPr>
          <w:sz w:val="28"/>
        </w:rPr>
        <w:t>19-1 "Налог на добавленную стоимость при приобретении основных средств";</w:t>
      </w:r>
    </w:p>
    <w:p w:rsidR="00F04047" w:rsidRDefault="00FA409C">
      <w:pPr>
        <w:widowControl w:val="0"/>
        <w:ind w:firstLine="709"/>
        <w:jc w:val="both"/>
        <w:rPr>
          <w:sz w:val="28"/>
        </w:rPr>
      </w:pPr>
      <w:r>
        <w:rPr>
          <w:sz w:val="28"/>
        </w:rPr>
        <w:t>19-2 "Налог на добавленную стоимость по приобретенным нематериальным активам";</w:t>
      </w:r>
    </w:p>
    <w:p w:rsidR="00F04047" w:rsidRDefault="00FA409C">
      <w:pPr>
        <w:widowControl w:val="0"/>
        <w:ind w:firstLine="709"/>
        <w:jc w:val="both"/>
        <w:rPr>
          <w:sz w:val="28"/>
        </w:rPr>
      </w:pPr>
      <w:r>
        <w:rPr>
          <w:sz w:val="28"/>
        </w:rPr>
        <w:t>19-3 "Налог на добавленную стоимость по приобретенным материально-производственным запасам" и др.</w:t>
      </w:r>
    </w:p>
    <w:p w:rsidR="00F04047" w:rsidRDefault="00FA409C">
      <w:pPr>
        <w:widowControl w:val="0"/>
        <w:ind w:firstLine="709"/>
        <w:jc w:val="both"/>
        <w:rPr>
          <w:sz w:val="28"/>
        </w:rPr>
      </w:pPr>
      <w:r>
        <w:rPr>
          <w:sz w:val="28"/>
        </w:rPr>
        <w:t xml:space="preserve">На субсчете 19-1 "Налог на добавленную стоимость при приобретении основных средств" учитываются уплаченные (причитающиеся к уплате) организацией суммы налога на добавленную стоимость, относящиеся к строительству и приобретению объектов основных средств (включая отдельные </w:t>
      </w:r>
      <w:r>
        <w:rPr>
          <w:sz w:val="28"/>
        </w:rPr>
        <w:lastRenderedPageBreak/>
        <w:t>объекты основных средств, земельные участки и объекты природопользования).</w:t>
      </w:r>
    </w:p>
    <w:p w:rsidR="00F04047" w:rsidRDefault="00FA409C">
      <w:pPr>
        <w:widowControl w:val="0"/>
        <w:ind w:firstLine="709"/>
        <w:jc w:val="both"/>
        <w:rPr>
          <w:sz w:val="28"/>
        </w:rPr>
      </w:pPr>
      <w:r>
        <w:rPr>
          <w:sz w:val="28"/>
        </w:rPr>
        <w:t>На субсчете 19-2 "Налог на добавленную стоимость по приобретенным нематериальным активам" учитываются уплаченные (причитающиеся к уплате) организацией суммы налога на добавленную стоимость, относящиеся к приобретению нематериальных активов.</w:t>
      </w:r>
    </w:p>
    <w:p w:rsidR="00F04047" w:rsidRDefault="00FA409C">
      <w:pPr>
        <w:widowControl w:val="0"/>
        <w:ind w:firstLine="709"/>
        <w:jc w:val="both"/>
        <w:rPr>
          <w:sz w:val="28"/>
        </w:rPr>
      </w:pPr>
      <w:r>
        <w:rPr>
          <w:sz w:val="28"/>
        </w:rPr>
        <w:t>На субсчете 19-3 "Налог на добавленную стоимость по приобретенным материально-производственным запасам" учитываются уплаченные (причитающиеся к уплате) организацией суммы налога на добавленную стоимость, относящиеся к приобретению сырья, материалов, полуфабрикатов и других видов производственных запасов, а также товаров.</w:t>
      </w:r>
    </w:p>
    <w:p w:rsidR="00F04047" w:rsidRDefault="00FA409C">
      <w:pPr>
        <w:widowControl w:val="0"/>
        <w:ind w:firstLine="709"/>
        <w:jc w:val="both"/>
        <w:rPr>
          <w:sz w:val="28"/>
        </w:rPr>
      </w:pPr>
      <w:r>
        <w:rPr>
          <w:sz w:val="28"/>
        </w:rPr>
        <w:t>По дебету счета 19 "Налог на добавленную стоимость по приобретенным ценностям" отражаются уплаченные (причитающиеся к уплате) организацией суммы налога по приобретенным материально-производственным запасам, нематериальным активам и основным средствам в корреспонденции со счетами учета расчетов.</w:t>
      </w:r>
    </w:p>
    <w:p w:rsidR="00F04047" w:rsidRDefault="00FA409C">
      <w:pPr>
        <w:widowControl w:val="0"/>
        <w:ind w:firstLine="709"/>
        <w:jc w:val="both"/>
        <w:rPr>
          <w:sz w:val="28"/>
        </w:rPr>
      </w:pPr>
      <w:r>
        <w:rPr>
          <w:sz w:val="28"/>
        </w:rPr>
        <w:t xml:space="preserve">Списание накопленных на счете 19 "Налог на добавленную стоимость по приобретенным ценностям" сумм налога на добавленную стоимость отражается по кредиту счета 19 "Налог на добавленную стоимость по приобретенным ценностям" в корреспонденции, как правило, со </w:t>
      </w:r>
      <w:hyperlink w:anchor="Par2151" w:history="1">
        <w:r>
          <w:rPr>
            <w:sz w:val="28"/>
          </w:rPr>
          <w:t>счетом 68</w:t>
        </w:r>
      </w:hyperlink>
      <w:r>
        <w:rPr>
          <w:sz w:val="28"/>
        </w:rPr>
        <w:t xml:space="preserve"> "Расчеты по налогам и сборам".</w:t>
      </w:r>
    </w:p>
    <w:p w:rsidR="00F04047" w:rsidRDefault="00FA409C">
      <w:pPr>
        <w:widowControl w:val="0"/>
        <w:ind w:firstLine="709"/>
        <w:jc w:val="both"/>
        <w:rPr>
          <w:sz w:val="28"/>
        </w:rPr>
      </w:pPr>
      <w:r>
        <w:rPr>
          <w:sz w:val="28"/>
        </w:rPr>
        <w:t>Счет 19 "Налог на добавленную</w:t>
      </w:r>
    </w:p>
    <w:p w:rsidR="00F04047" w:rsidRDefault="00FA409C">
      <w:pPr>
        <w:widowControl w:val="0"/>
        <w:ind w:firstLine="709"/>
        <w:jc w:val="both"/>
        <w:rPr>
          <w:sz w:val="28"/>
        </w:rPr>
      </w:pPr>
      <w:r>
        <w:rPr>
          <w:sz w:val="28"/>
        </w:rPr>
        <w:t>стоимость по приобретенным ценностям"</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60 Расчеты с поставщиками и        08 Вложения во внеоборотные</w:t>
      </w:r>
    </w:p>
    <w:p w:rsidR="00F04047" w:rsidRDefault="00FA409C">
      <w:pPr>
        <w:pStyle w:val="ConsPlusNonformat"/>
        <w:ind w:firstLine="709"/>
        <w:jc w:val="both"/>
      </w:pPr>
      <w:r>
        <w:t xml:space="preserve">   подрядчиками                       активы</w:t>
      </w:r>
    </w:p>
    <w:p w:rsidR="00F04047" w:rsidRDefault="00FA409C">
      <w:pPr>
        <w:pStyle w:val="ConsPlusNonformat"/>
        <w:ind w:firstLine="709"/>
        <w:jc w:val="both"/>
      </w:pPr>
      <w:r>
        <w:t>76 Расчеты с разными               20 Основное производство</w:t>
      </w:r>
    </w:p>
    <w:p w:rsidR="00F04047" w:rsidRDefault="00FA409C">
      <w:pPr>
        <w:pStyle w:val="ConsPlusNonformat"/>
        <w:ind w:firstLine="709"/>
        <w:jc w:val="both"/>
      </w:pPr>
      <w:r>
        <w:t xml:space="preserve">   дебиторами и кредиторами        23 Вспомогательные</w:t>
      </w:r>
    </w:p>
    <w:p w:rsidR="00F04047" w:rsidRDefault="00FA409C">
      <w:pPr>
        <w:pStyle w:val="ConsPlusNonformat"/>
        <w:ind w:firstLine="709"/>
        <w:jc w:val="both"/>
      </w:pPr>
      <w:r>
        <w:t xml:space="preserve">                                      производства</w:t>
      </w:r>
    </w:p>
    <w:p w:rsidR="00F04047" w:rsidRDefault="00FA409C">
      <w:pPr>
        <w:pStyle w:val="ConsPlusNonformat"/>
        <w:ind w:firstLine="709"/>
        <w:jc w:val="both"/>
      </w:pPr>
      <w:r>
        <w:t xml:space="preserve">                                   25 Общепроизводственные</w:t>
      </w:r>
    </w:p>
    <w:p w:rsidR="00F04047" w:rsidRDefault="00FA409C">
      <w:pPr>
        <w:pStyle w:val="ConsPlusNonformat"/>
        <w:ind w:firstLine="709"/>
        <w:jc w:val="both"/>
      </w:pPr>
      <w:r>
        <w:t xml:space="preserve">                                      расходы</w:t>
      </w:r>
    </w:p>
    <w:p w:rsidR="00F04047" w:rsidRDefault="00FA409C">
      <w:pPr>
        <w:pStyle w:val="ConsPlusNonformat"/>
        <w:ind w:firstLine="709"/>
        <w:jc w:val="both"/>
      </w:pPr>
      <w:r>
        <w:t xml:space="preserve">                                   26 Общехозяйственные</w:t>
      </w:r>
    </w:p>
    <w:p w:rsidR="00F04047" w:rsidRDefault="00FA409C">
      <w:pPr>
        <w:pStyle w:val="ConsPlusNonformat"/>
        <w:ind w:firstLine="709"/>
        <w:jc w:val="both"/>
      </w:pPr>
      <w:r>
        <w:t xml:space="preserve">                                      расходы</w:t>
      </w:r>
    </w:p>
    <w:p w:rsidR="00F04047" w:rsidRDefault="00FA409C">
      <w:pPr>
        <w:pStyle w:val="ConsPlusNonformat"/>
        <w:ind w:firstLine="709"/>
        <w:jc w:val="both"/>
      </w:pPr>
      <w:r>
        <w:t xml:space="preserve">                                   29 Обслуживающие</w:t>
      </w:r>
    </w:p>
    <w:p w:rsidR="00F04047" w:rsidRDefault="00FA409C">
      <w:pPr>
        <w:pStyle w:val="ConsPlusNonformat"/>
        <w:ind w:firstLine="709"/>
        <w:jc w:val="both"/>
      </w:pPr>
      <w:r>
        <w:t xml:space="preserve">                                      производства и хозяйства</w:t>
      </w:r>
    </w:p>
    <w:p w:rsidR="00F04047" w:rsidRDefault="00FA409C">
      <w:pPr>
        <w:pStyle w:val="ConsPlusNonformat"/>
        <w:ind w:firstLine="709"/>
        <w:jc w:val="both"/>
      </w:pPr>
      <w:r>
        <w:t xml:space="preserve">                                   44 Расходы на продажу</w:t>
      </w:r>
    </w:p>
    <w:p w:rsidR="00F04047" w:rsidRDefault="00FA409C">
      <w:pPr>
        <w:pStyle w:val="ConsPlusNonformat"/>
        <w:ind w:firstLine="709"/>
        <w:jc w:val="both"/>
      </w:pPr>
      <w:r>
        <w:t xml:space="preserve">                                   68 Расчеты по налогам и сборам</w:t>
      </w:r>
    </w:p>
    <w:p w:rsidR="00F04047" w:rsidRDefault="00FA409C">
      <w:pPr>
        <w:pStyle w:val="ConsPlusNonformat"/>
        <w:ind w:firstLine="709"/>
        <w:jc w:val="both"/>
      </w:pPr>
      <w:r>
        <w:t xml:space="preserve">                                   91 Прочие доходы и расходы</w:t>
      </w:r>
    </w:p>
    <w:p w:rsidR="00F04047" w:rsidRDefault="00FA409C">
      <w:pPr>
        <w:pStyle w:val="ConsPlusNonformat"/>
        <w:ind w:firstLine="709"/>
        <w:jc w:val="both"/>
      </w:pPr>
      <w:r>
        <w:t xml:space="preserve">                                   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 xml:space="preserve">                                   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302" w:name="__RefHeading___140"/>
      <w:bookmarkStart w:id="303" w:name="Par1036"/>
      <w:bookmarkEnd w:id="302"/>
      <w:bookmarkEnd w:id="303"/>
      <w:r>
        <w:rPr>
          <w:sz w:val="28"/>
        </w:rPr>
        <w:t>Раздел III. Затраты на производство</w:t>
      </w:r>
    </w:p>
    <w:p w:rsidR="00F04047" w:rsidRDefault="00FA409C">
      <w:pPr>
        <w:widowControl w:val="0"/>
        <w:ind w:firstLine="709"/>
        <w:jc w:val="both"/>
        <w:rPr>
          <w:sz w:val="28"/>
        </w:rPr>
      </w:pPr>
      <w:r>
        <w:rPr>
          <w:sz w:val="28"/>
        </w:rPr>
        <w:t>Счета этого раздела предназначены для обобщения информации о расходах по обычным видам деятельности организации (кроме расходов на продажу).</w:t>
      </w:r>
    </w:p>
    <w:p w:rsidR="00F04047" w:rsidRDefault="00FA409C">
      <w:pPr>
        <w:widowControl w:val="0"/>
        <w:ind w:firstLine="709"/>
        <w:jc w:val="both"/>
        <w:rPr>
          <w:sz w:val="28"/>
        </w:rPr>
      </w:pPr>
      <w:r>
        <w:rPr>
          <w:sz w:val="28"/>
        </w:rPr>
        <w:t xml:space="preserve">Формирование информации о расходах по обычным видам деятельности ведется либо на </w:t>
      </w:r>
      <w:hyperlink w:anchor="Par1041" w:history="1">
        <w:r>
          <w:rPr>
            <w:sz w:val="28"/>
          </w:rPr>
          <w:t>счетах 20</w:t>
        </w:r>
      </w:hyperlink>
      <w:r>
        <w:rPr>
          <w:sz w:val="28"/>
        </w:rPr>
        <w:t xml:space="preserve"> - </w:t>
      </w:r>
      <w:hyperlink w:anchor="Par1344" w:history="1">
        <w:r>
          <w:rPr>
            <w:sz w:val="28"/>
          </w:rPr>
          <w:t>29,</w:t>
        </w:r>
      </w:hyperlink>
      <w:r>
        <w:rPr>
          <w:sz w:val="28"/>
        </w:rPr>
        <w:t xml:space="preserve"> либо на </w:t>
      </w:r>
      <w:hyperlink w:anchor="Par1041" w:history="1">
        <w:r>
          <w:rPr>
            <w:sz w:val="28"/>
          </w:rPr>
          <w:t>счетах 20</w:t>
        </w:r>
      </w:hyperlink>
      <w:r>
        <w:rPr>
          <w:sz w:val="28"/>
        </w:rPr>
        <w:t xml:space="preserve"> - 39. В последнем случае </w:t>
      </w:r>
      <w:hyperlink w:anchor="Par1041" w:history="1">
        <w:r>
          <w:rPr>
            <w:sz w:val="28"/>
          </w:rPr>
          <w:t>счета 20</w:t>
        </w:r>
      </w:hyperlink>
      <w:r>
        <w:rPr>
          <w:sz w:val="28"/>
        </w:rPr>
        <w:t xml:space="preserve"> - </w:t>
      </w:r>
      <w:hyperlink w:anchor="Par1344" w:history="1">
        <w:r>
          <w:rPr>
            <w:sz w:val="28"/>
          </w:rPr>
          <w:t>29</w:t>
        </w:r>
      </w:hyperlink>
      <w:r>
        <w:rPr>
          <w:sz w:val="28"/>
        </w:rPr>
        <w:t xml:space="preserve"> используются для группировки расходов по статьям, местам возникновения и другим признакам, а также исчисления себестоимости продукции (работ, услуг); счета 30 - 39 применяются для учета расходов по </w:t>
      </w:r>
      <w:r>
        <w:rPr>
          <w:sz w:val="28"/>
        </w:rPr>
        <w:lastRenderedPageBreak/>
        <w:t xml:space="preserve">элементам расходов. Взаимосвязь учета расходов по статьям и элементам осуществляется с помощью специально открываемых отражающих счетов. Состав и методика использования </w:t>
      </w:r>
      <w:hyperlink w:anchor="Par1041" w:history="1">
        <w:r>
          <w:rPr>
            <w:sz w:val="28"/>
          </w:rPr>
          <w:t>счетов 20</w:t>
        </w:r>
      </w:hyperlink>
      <w:r>
        <w:rPr>
          <w:sz w:val="28"/>
        </w:rPr>
        <w:t xml:space="preserve"> - 39 при таком варианте учета устанавливается организацией исходя из особенностей деятельности, структуры, организации управления на основе соответствующих рекомендаций Министерства финансов Российской Федерации.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04" w:name="__RefHeading___141"/>
      <w:bookmarkStart w:id="305" w:name="Par1041"/>
      <w:bookmarkEnd w:id="304"/>
      <w:bookmarkEnd w:id="305"/>
      <w:r>
        <w:rPr>
          <w:sz w:val="28"/>
        </w:rPr>
        <w:t>Счет 20 "Основное производство"</w:t>
      </w:r>
    </w:p>
    <w:p w:rsidR="00F04047" w:rsidRDefault="00FA409C">
      <w:pPr>
        <w:widowControl w:val="0"/>
        <w:ind w:firstLine="709"/>
        <w:jc w:val="both"/>
        <w:rPr>
          <w:sz w:val="28"/>
        </w:rPr>
      </w:pPr>
      <w:r>
        <w:rPr>
          <w:sz w:val="28"/>
        </w:rPr>
        <w:t>Счет 20 "Основное производство" предназначен для обобщения информации о затратах производства, продукция (работы, услуги) которого явилась целью создания данной организации. В частности, этот счет используется для учета затрат:</w:t>
      </w:r>
    </w:p>
    <w:p w:rsidR="00F04047" w:rsidRDefault="00FA409C">
      <w:pPr>
        <w:widowControl w:val="0"/>
        <w:ind w:firstLine="709"/>
        <w:jc w:val="both"/>
        <w:rPr>
          <w:sz w:val="28"/>
        </w:rPr>
      </w:pPr>
      <w:r>
        <w:rPr>
          <w:sz w:val="28"/>
        </w:rPr>
        <w:t>по выпуску промышленной и сельскохозяйственной продукции;</w:t>
      </w:r>
    </w:p>
    <w:p w:rsidR="00F04047" w:rsidRDefault="00FA409C">
      <w:pPr>
        <w:widowControl w:val="0"/>
        <w:ind w:firstLine="709"/>
        <w:jc w:val="both"/>
        <w:rPr>
          <w:sz w:val="28"/>
        </w:rPr>
      </w:pPr>
      <w:r>
        <w:rPr>
          <w:sz w:val="28"/>
        </w:rPr>
        <w:t>по выполнению строительно-монтажных, геолого-разведочных и проектно-изыскательских работ;</w:t>
      </w:r>
    </w:p>
    <w:p w:rsidR="00F04047" w:rsidRDefault="00FA409C">
      <w:pPr>
        <w:widowControl w:val="0"/>
        <w:ind w:firstLine="709"/>
        <w:jc w:val="both"/>
        <w:rPr>
          <w:sz w:val="28"/>
        </w:rPr>
      </w:pPr>
      <w:r>
        <w:rPr>
          <w:sz w:val="28"/>
        </w:rPr>
        <w:t>по оказанию услуг организаций транспорта и связи;</w:t>
      </w:r>
    </w:p>
    <w:p w:rsidR="00F04047" w:rsidRDefault="00FA409C">
      <w:pPr>
        <w:widowControl w:val="0"/>
        <w:ind w:firstLine="709"/>
        <w:jc w:val="both"/>
        <w:rPr>
          <w:sz w:val="28"/>
        </w:rPr>
      </w:pPr>
      <w:r>
        <w:rPr>
          <w:sz w:val="28"/>
        </w:rPr>
        <w:t>по выполнению научно-исследовательских и конструкторских работ;</w:t>
      </w:r>
    </w:p>
    <w:p w:rsidR="00F04047" w:rsidRDefault="00FA409C">
      <w:pPr>
        <w:widowControl w:val="0"/>
        <w:ind w:firstLine="709"/>
        <w:jc w:val="both"/>
        <w:rPr>
          <w:sz w:val="28"/>
        </w:rPr>
      </w:pPr>
      <w:r>
        <w:rPr>
          <w:sz w:val="28"/>
        </w:rPr>
        <w:t>по содержанию и ремонту автомобильных дорог и т.п.</w:t>
      </w:r>
    </w:p>
    <w:p w:rsidR="00F04047" w:rsidRDefault="00FA409C">
      <w:pPr>
        <w:widowControl w:val="0"/>
        <w:ind w:firstLine="709"/>
        <w:jc w:val="both"/>
        <w:rPr>
          <w:sz w:val="28"/>
        </w:rPr>
      </w:pPr>
      <w:r>
        <w:rPr>
          <w:sz w:val="28"/>
        </w:rPr>
        <w:t xml:space="preserve">По дебету счета 20 "Основное производство" отражаются прямые расходы, связанные непосредственно с выпуском продукции, выполнением работ и оказанием услуг, а также расходы вспомогательных производств, косвенные расходы, связанные с управлением и обслуживанием основного производства, и потери от брака. Прямые расходы, связанные непосредственно с выпуском продукции, выполнением работ и оказанием услуг, списываются на счет 20 "Основное производство" с кредита счетов учета производственных запасов, расчетов с работниками по оплате труда и др. Расходы вспомогательных производств списываются на счет 20 "Основное производство" с кредита </w:t>
      </w:r>
      <w:hyperlink w:anchor="Par1141" w:history="1">
        <w:r>
          <w:rPr>
            <w:sz w:val="28"/>
          </w:rPr>
          <w:t>счета 23</w:t>
        </w:r>
      </w:hyperlink>
      <w:r>
        <w:rPr>
          <w:sz w:val="28"/>
        </w:rPr>
        <w:t xml:space="preserve"> "Вспомогательные производства". Косвенные расходы, связанные с управлением и обслуживанием производства, списываются на счет 20 "Основное производство" со </w:t>
      </w:r>
      <w:hyperlink w:anchor="Par1212" w:history="1">
        <w:r>
          <w:rPr>
            <w:sz w:val="28"/>
          </w:rPr>
          <w:t>счетов 25</w:t>
        </w:r>
      </w:hyperlink>
      <w:r>
        <w:rPr>
          <w:sz w:val="28"/>
        </w:rPr>
        <w:t xml:space="preserve"> "Общепроизводственные расходы" и </w:t>
      </w:r>
      <w:hyperlink w:anchor="Par1258" w:history="1">
        <w:r>
          <w:rPr>
            <w:sz w:val="28"/>
          </w:rPr>
          <w:t>26</w:t>
        </w:r>
      </w:hyperlink>
      <w:r>
        <w:rPr>
          <w:sz w:val="28"/>
        </w:rPr>
        <w:t xml:space="preserve"> "Общехозяйственные расходы". Потери от брака списываются на счет 20 "Основное производство" с кредита </w:t>
      </w:r>
      <w:hyperlink w:anchor="Par1308" w:history="1">
        <w:r>
          <w:rPr>
            <w:sz w:val="28"/>
          </w:rPr>
          <w:t>счета 28</w:t>
        </w:r>
      </w:hyperlink>
      <w:r>
        <w:rPr>
          <w:sz w:val="28"/>
        </w:rPr>
        <w:t xml:space="preserve"> "Брак в производстве".</w:t>
      </w:r>
    </w:p>
    <w:p w:rsidR="00F04047" w:rsidRDefault="00FA409C">
      <w:pPr>
        <w:widowControl w:val="0"/>
        <w:ind w:firstLine="709"/>
        <w:jc w:val="both"/>
        <w:rPr>
          <w:sz w:val="28"/>
        </w:rPr>
      </w:pPr>
      <w:r>
        <w:rPr>
          <w:sz w:val="28"/>
        </w:rPr>
        <w:t xml:space="preserve">По кредиту счета 20 "Основное производство" отражаются суммы фактической себестоимости завершенной производством продукции, выполненных работ и услуг. Эти суммы могут списываться со счета 20 "Основное производство" в дебет </w:t>
      </w:r>
      <w:hyperlink w:anchor="Par1504" w:history="1">
        <w:r>
          <w:rPr>
            <w:sz w:val="28"/>
          </w:rPr>
          <w:t>счетов 43</w:t>
        </w:r>
      </w:hyperlink>
      <w:r>
        <w:rPr>
          <w:sz w:val="28"/>
        </w:rPr>
        <w:t xml:space="preserve"> "Готовая продукция", </w:t>
      </w:r>
      <w:hyperlink w:anchor="Par1408" w:history="1">
        <w:r>
          <w:rPr>
            <w:sz w:val="28"/>
          </w:rPr>
          <w:t>40</w:t>
        </w:r>
      </w:hyperlink>
      <w:r>
        <w:rPr>
          <w:sz w:val="28"/>
        </w:rPr>
        <w:t xml:space="preserve"> "Выпуск продукции (работ, услуг)", </w:t>
      </w:r>
      <w:hyperlink w:anchor="Par2793" w:history="1">
        <w:r>
          <w:rPr>
            <w:sz w:val="28"/>
          </w:rPr>
          <w:t>90</w:t>
        </w:r>
      </w:hyperlink>
      <w:r>
        <w:rPr>
          <w:sz w:val="28"/>
        </w:rPr>
        <w:t xml:space="preserve"> "Продажи" и др.</w:t>
      </w:r>
    </w:p>
    <w:p w:rsidR="00F04047" w:rsidRDefault="00FA409C">
      <w:pPr>
        <w:widowControl w:val="0"/>
        <w:ind w:firstLine="709"/>
        <w:jc w:val="both"/>
        <w:rPr>
          <w:sz w:val="28"/>
        </w:rPr>
      </w:pPr>
      <w:r>
        <w:rPr>
          <w:sz w:val="28"/>
        </w:rPr>
        <w:t>Остаток по счету 20 "Основное производство" на конец месяца показывает стоимость незавершенного производства.</w:t>
      </w:r>
    </w:p>
    <w:p w:rsidR="00F04047" w:rsidRDefault="00FA409C">
      <w:pPr>
        <w:widowControl w:val="0"/>
        <w:ind w:firstLine="709"/>
        <w:jc w:val="both"/>
        <w:rPr>
          <w:sz w:val="28"/>
        </w:rPr>
      </w:pPr>
      <w:r>
        <w:rPr>
          <w:sz w:val="28"/>
        </w:rPr>
        <w:t>Аналитический учет по счету 20 "Основное производство" ведется по видам затрат и видам выпускаемой продукции (работ, услуг). Если формирование информации о расходах по обычным видам деятельности не ведется на счетах 20 - 39, то аналитический учет по счету 20 "Основное производство" осуществляется также по подразделениям организации.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20 "Основное производство"</w:t>
      </w:r>
    </w:p>
    <w:p w:rsidR="00F04047" w:rsidRDefault="00FA409C">
      <w:pPr>
        <w:widowControl w:val="0"/>
        <w:ind w:firstLine="709"/>
        <w:jc w:val="both"/>
        <w:rPr>
          <w:sz w:val="28"/>
        </w:rPr>
      </w:pPr>
      <w:r>
        <w:rPr>
          <w:sz w:val="28"/>
        </w:rPr>
        <w:lastRenderedPageBreak/>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02 Амортизация основных средств    10 Материалы</w:t>
      </w:r>
    </w:p>
    <w:p w:rsidR="00F04047" w:rsidRDefault="00FA409C">
      <w:pPr>
        <w:pStyle w:val="ConsPlusNonformat"/>
        <w:ind w:firstLine="709"/>
        <w:jc w:val="both"/>
      </w:pPr>
      <w:r>
        <w:t>04 Нематериальные активы           11 Животные на выращивании</w:t>
      </w:r>
    </w:p>
    <w:p w:rsidR="00F04047" w:rsidRDefault="00FA409C">
      <w:pPr>
        <w:pStyle w:val="ConsPlusNonformat"/>
        <w:ind w:firstLine="709"/>
        <w:jc w:val="both"/>
      </w:pPr>
      <w:r>
        <w:t>05 Амортизация нематериальных         и откорме</w:t>
      </w:r>
    </w:p>
    <w:p w:rsidR="00F04047" w:rsidRDefault="00FA409C">
      <w:pPr>
        <w:pStyle w:val="ConsPlusNonformat"/>
        <w:ind w:firstLine="709"/>
        <w:jc w:val="both"/>
      </w:pPr>
      <w:r>
        <w:t xml:space="preserve">   активов                         15 Заготовление и приобретение</w:t>
      </w:r>
    </w:p>
    <w:p w:rsidR="00F04047" w:rsidRDefault="00FA409C">
      <w:pPr>
        <w:pStyle w:val="ConsPlusNonformat"/>
        <w:ind w:firstLine="709"/>
        <w:jc w:val="both"/>
      </w:pPr>
      <w:r>
        <w:t>10 Материалы                          материальных ценностей</w:t>
      </w:r>
    </w:p>
    <w:p w:rsidR="00F04047" w:rsidRDefault="00FA409C">
      <w:pPr>
        <w:pStyle w:val="ConsPlusNonformat"/>
        <w:ind w:firstLine="709"/>
        <w:jc w:val="both"/>
      </w:pPr>
      <w:r>
        <w:t>11 Животные на выращивании         20 Основное производство</w:t>
      </w:r>
    </w:p>
    <w:p w:rsidR="00F04047" w:rsidRDefault="00FA409C">
      <w:pPr>
        <w:pStyle w:val="ConsPlusNonformat"/>
        <w:ind w:firstLine="709"/>
        <w:jc w:val="both"/>
      </w:pPr>
      <w:r>
        <w:t xml:space="preserve">   и откорме                       21 Полуфабрикаты</w:t>
      </w:r>
    </w:p>
    <w:p w:rsidR="00F04047" w:rsidRDefault="00FA409C">
      <w:pPr>
        <w:pStyle w:val="ConsPlusNonformat"/>
        <w:ind w:firstLine="709"/>
        <w:jc w:val="both"/>
      </w:pPr>
      <w:r>
        <w:t>16 Отклонение в стоимости             собственного производства</w:t>
      </w:r>
    </w:p>
    <w:p w:rsidR="00F04047" w:rsidRDefault="00FA409C">
      <w:pPr>
        <w:pStyle w:val="ConsPlusNonformat"/>
        <w:ind w:firstLine="709"/>
        <w:jc w:val="both"/>
      </w:pPr>
      <w:r>
        <w:t xml:space="preserve">   материальных ценностей          28 Брак в производстве</w:t>
      </w:r>
    </w:p>
    <w:p w:rsidR="00F04047" w:rsidRDefault="00FA409C">
      <w:pPr>
        <w:pStyle w:val="ConsPlusNonformat"/>
        <w:ind w:firstLine="709"/>
        <w:jc w:val="both"/>
      </w:pPr>
      <w:r>
        <w:t>19 Налог на добавленную            40 Выпуск продукции (работ,</w:t>
      </w:r>
    </w:p>
    <w:p w:rsidR="00F04047" w:rsidRDefault="00FA409C">
      <w:pPr>
        <w:pStyle w:val="ConsPlusNonformat"/>
        <w:ind w:firstLine="709"/>
        <w:jc w:val="both"/>
      </w:pPr>
      <w:r>
        <w:t xml:space="preserve">   стоимость по                       услуг)</w:t>
      </w:r>
    </w:p>
    <w:p w:rsidR="00F04047" w:rsidRDefault="00FA409C">
      <w:pPr>
        <w:pStyle w:val="ConsPlusNonformat"/>
        <w:ind w:firstLine="709"/>
        <w:jc w:val="both"/>
      </w:pPr>
      <w:r>
        <w:t xml:space="preserve">   приобретенным ценностям         43 Готовая продукция</w:t>
      </w:r>
    </w:p>
    <w:p w:rsidR="00F04047" w:rsidRDefault="00FA409C">
      <w:pPr>
        <w:pStyle w:val="ConsPlusNonformat"/>
        <w:ind w:firstLine="709"/>
        <w:jc w:val="both"/>
      </w:pPr>
      <w:r>
        <w:t>20 Основное производство           45 Товары отгруженные</w:t>
      </w:r>
    </w:p>
    <w:p w:rsidR="00F04047" w:rsidRDefault="00FA409C">
      <w:pPr>
        <w:pStyle w:val="ConsPlusNonformat"/>
        <w:ind w:firstLine="709"/>
        <w:jc w:val="both"/>
      </w:pPr>
      <w:r>
        <w:t>21 Полуфабрикаты                   76 Расчеты с разными</w:t>
      </w:r>
    </w:p>
    <w:p w:rsidR="00F04047" w:rsidRDefault="00FA409C">
      <w:pPr>
        <w:pStyle w:val="ConsPlusNonformat"/>
        <w:ind w:firstLine="709"/>
        <w:jc w:val="both"/>
      </w:pPr>
      <w:r>
        <w:t xml:space="preserve">   собственного производства          дебиторами и кредиторами</w:t>
      </w:r>
    </w:p>
    <w:p w:rsidR="00F04047" w:rsidRDefault="00FA409C">
      <w:pPr>
        <w:pStyle w:val="ConsPlusNonformat"/>
        <w:ind w:firstLine="709"/>
        <w:jc w:val="both"/>
      </w:pPr>
      <w:r>
        <w:t>23 Вспомогательные                 79 Внутрихозяйственные</w:t>
      </w:r>
    </w:p>
    <w:p w:rsidR="00F04047" w:rsidRDefault="00FA409C">
      <w:pPr>
        <w:pStyle w:val="ConsPlusNonformat"/>
        <w:ind w:firstLine="709"/>
        <w:jc w:val="both"/>
      </w:pPr>
      <w:r>
        <w:t xml:space="preserve">   производства                       расчеты</w:t>
      </w:r>
    </w:p>
    <w:p w:rsidR="00F04047" w:rsidRDefault="00FA409C">
      <w:pPr>
        <w:pStyle w:val="ConsPlusNonformat"/>
        <w:ind w:firstLine="709"/>
        <w:jc w:val="both"/>
      </w:pPr>
      <w:r>
        <w:t>25 Общепроизводственные            80 Уставный капитал</w:t>
      </w:r>
    </w:p>
    <w:p w:rsidR="00F04047" w:rsidRDefault="00FA409C">
      <w:pPr>
        <w:pStyle w:val="ConsPlusNonformat"/>
        <w:ind w:firstLine="709"/>
        <w:jc w:val="both"/>
      </w:pPr>
      <w:r>
        <w:t xml:space="preserve">   расходы                         86 Целевое финансирование</w:t>
      </w:r>
    </w:p>
    <w:p w:rsidR="00F04047" w:rsidRDefault="00FA409C">
      <w:pPr>
        <w:pStyle w:val="ConsPlusNonformat"/>
        <w:ind w:firstLine="709"/>
        <w:jc w:val="both"/>
      </w:pPr>
      <w:r>
        <w:t>26 Общехозяйственные               90 Продажи</w:t>
      </w:r>
    </w:p>
    <w:p w:rsidR="00F04047" w:rsidRDefault="00FA409C">
      <w:pPr>
        <w:pStyle w:val="ConsPlusNonformat"/>
        <w:ind w:firstLine="709"/>
        <w:jc w:val="both"/>
      </w:pPr>
      <w:r>
        <w:t xml:space="preserve">   расходы                         91 Прочие доходы и расходы</w:t>
      </w:r>
    </w:p>
    <w:p w:rsidR="00F04047" w:rsidRDefault="00FA409C">
      <w:pPr>
        <w:pStyle w:val="ConsPlusNonformat"/>
        <w:ind w:firstLine="709"/>
        <w:jc w:val="both"/>
      </w:pPr>
      <w:r>
        <w:t>28 Брак в производстве             94 Недостачи и потери от</w:t>
      </w:r>
    </w:p>
    <w:p w:rsidR="00F04047" w:rsidRDefault="00FA409C">
      <w:pPr>
        <w:pStyle w:val="ConsPlusNonformat"/>
        <w:ind w:firstLine="709"/>
        <w:jc w:val="both"/>
      </w:pPr>
      <w:r>
        <w:t>40 Выпуск продукции (работ,           порчи ценностей</w:t>
      </w:r>
    </w:p>
    <w:p w:rsidR="00F04047" w:rsidRDefault="00FA409C">
      <w:pPr>
        <w:pStyle w:val="ConsPlusNonformat"/>
        <w:ind w:firstLine="709"/>
        <w:jc w:val="both"/>
      </w:pPr>
      <w:r>
        <w:t xml:space="preserve">   услуг)                          99 Прибыли и убытки</w:t>
      </w:r>
    </w:p>
    <w:p w:rsidR="00F04047" w:rsidRDefault="00FA409C">
      <w:pPr>
        <w:pStyle w:val="ConsPlusNonformat"/>
        <w:ind w:firstLine="709"/>
        <w:jc w:val="both"/>
      </w:pPr>
      <w:r>
        <w:t>41 Товары</w:t>
      </w:r>
    </w:p>
    <w:p w:rsidR="00F04047" w:rsidRDefault="00FA409C">
      <w:pPr>
        <w:pStyle w:val="ConsPlusNonformat"/>
        <w:ind w:firstLine="709"/>
        <w:jc w:val="both"/>
      </w:pPr>
      <w:r>
        <w:t>43 Готовая продукция</w:t>
      </w:r>
    </w:p>
    <w:p w:rsidR="00F04047" w:rsidRDefault="00FA409C">
      <w:pPr>
        <w:pStyle w:val="ConsPlusNonformat"/>
        <w:ind w:firstLine="709"/>
        <w:jc w:val="both"/>
      </w:pPr>
      <w:r>
        <w:t>60 Расчеты с поставщиками и</w:t>
      </w:r>
    </w:p>
    <w:p w:rsidR="00F04047" w:rsidRDefault="00FA409C">
      <w:pPr>
        <w:pStyle w:val="ConsPlusNonformat"/>
        <w:ind w:firstLine="709"/>
        <w:jc w:val="both"/>
      </w:pPr>
      <w:r>
        <w:t xml:space="preserve">   подрядчиками</w:t>
      </w:r>
    </w:p>
    <w:p w:rsidR="00F04047" w:rsidRDefault="00FA409C">
      <w:pPr>
        <w:pStyle w:val="ConsPlusNonformat"/>
        <w:ind w:firstLine="709"/>
        <w:jc w:val="both"/>
      </w:pPr>
      <w:r>
        <w:t>68 Расчеты по налогам и сборам</w:t>
      </w:r>
    </w:p>
    <w:p w:rsidR="00F04047" w:rsidRDefault="00FA409C">
      <w:pPr>
        <w:pStyle w:val="ConsPlusNonformat"/>
        <w:ind w:firstLine="709"/>
        <w:jc w:val="both"/>
      </w:pPr>
      <w:r>
        <w:t>69 Расчеты по социальному</w:t>
      </w:r>
    </w:p>
    <w:p w:rsidR="00F04047" w:rsidRDefault="00FA409C">
      <w:pPr>
        <w:pStyle w:val="ConsPlusNonformat"/>
        <w:ind w:firstLine="709"/>
        <w:jc w:val="both"/>
      </w:pPr>
      <w:r>
        <w:t xml:space="preserve">   страхованию и обеспечению</w:t>
      </w:r>
    </w:p>
    <w:p w:rsidR="00F04047" w:rsidRDefault="00FA409C">
      <w:pPr>
        <w:pStyle w:val="ConsPlusNonformat"/>
        <w:ind w:firstLine="709"/>
        <w:jc w:val="both"/>
      </w:pPr>
      <w:r>
        <w:t>70 Расчеты с персоналом по</w:t>
      </w:r>
    </w:p>
    <w:p w:rsidR="00F04047" w:rsidRDefault="00FA409C">
      <w:pPr>
        <w:pStyle w:val="ConsPlusNonformat"/>
        <w:ind w:firstLine="709"/>
        <w:jc w:val="both"/>
      </w:pPr>
      <w:r>
        <w:t xml:space="preserve">   оплате труда</w:t>
      </w:r>
    </w:p>
    <w:p w:rsidR="00F04047" w:rsidRDefault="00FA409C">
      <w:pPr>
        <w:pStyle w:val="ConsPlusNonformat"/>
        <w:ind w:firstLine="709"/>
        <w:jc w:val="both"/>
      </w:pPr>
      <w:r>
        <w:t>71 Расчеты с подотчетными</w:t>
      </w:r>
    </w:p>
    <w:p w:rsidR="00F04047" w:rsidRDefault="00FA409C">
      <w:pPr>
        <w:pStyle w:val="ConsPlusNonformat"/>
        <w:ind w:firstLine="709"/>
        <w:jc w:val="both"/>
      </w:pPr>
      <w:r>
        <w:t xml:space="preserve">   лицами</w:t>
      </w:r>
    </w:p>
    <w:p w:rsidR="00F04047" w:rsidRDefault="00FA409C">
      <w:pPr>
        <w:pStyle w:val="ConsPlusNonformat"/>
        <w:ind w:firstLine="709"/>
        <w:jc w:val="both"/>
      </w:pPr>
      <w:r>
        <w:t>75 Расчеты с учредителями</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80 Уставный капитал</w:t>
      </w:r>
    </w:p>
    <w:p w:rsidR="00F04047" w:rsidRDefault="00FA409C">
      <w:pPr>
        <w:pStyle w:val="ConsPlusNonformat"/>
        <w:ind w:firstLine="709"/>
        <w:jc w:val="both"/>
      </w:pPr>
      <w:r>
        <w:t>86 Целевое финансирование</w:t>
      </w:r>
    </w:p>
    <w:p w:rsidR="00F04047" w:rsidRDefault="00FA409C">
      <w:pPr>
        <w:pStyle w:val="ConsPlusNonformat"/>
        <w:ind w:firstLine="709"/>
        <w:jc w:val="both"/>
      </w:pPr>
      <w:r>
        <w:t>91 Прочие доходы и расходы</w:t>
      </w:r>
    </w:p>
    <w:p w:rsidR="00F04047" w:rsidRDefault="00FA409C">
      <w:pPr>
        <w:pStyle w:val="ConsPlusNonformat"/>
        <w:ind w:firstLine="709"/>
        <w:jc w:val="both"/>
      </w:pPr>
      <w:r>
        <w:t>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96 Резервы предстоящих</w:t>
      </w:r>
    </w:p>
    <w:p w:rsidR="00F04047" w:rsidRDefault="00FA409C">
      <w:pPr>
        <w:pStyle w:val="ConsPlusNonformat"/>
        <w:ind w:firstLine="709"/>
        <w:jc w:val="both"/>
      </w:pPr>
      <w:r>
        <w:t xml:space="preserve">   расходов</w:t>
      </w:r>
    </w:p>
    <w:p w:rsidR="00F04047" w:rsidRDefault="00FA409C">
      <w:pPr>
        <w:pStyle w:val="ConsPlusNonformat"/>
        <w:ind w:firstLine="709"/>
        <w:jc w:val="both"/>
      </w:pPr>
      <w:r>
        <w:t>97 Расходы будущих периодов</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06" w:name="__RefHeading___142"/>
      <w:bookmarkStart w:id="307" w:name="Par1108"/>
      <w:bookmarkEnd w:id="306"/>
      <w:bookmarkEnd w:id="307"/>
      <w:r>
        <w:rPr>
          <w:sz w:val="28"/>
        </w:rPr>
        <w:t>Счет 21 "Полуфабрикаты собственного производства"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Счет 21 "Полуфабрикаты собственного производства" предназначен для обобщения информации о наличии и движении полуфабрикатов собственного производства в организациях, ведущих обособленный их учет. В частности, на этом счете могут быть отражены следующие изготовленные организацией (при полном цикле производства) полуфабрикаты: чугун передельный в черной металлургии; сырая резина и клей в резиновой промышленности; серная кислота </w:t>
      </w:r>
      <w:r>
        <w:rPr>
          <w:sz w:val="28"/>
        </w:rPr>
        <w:lastRenderedPageBreak/>
        <w:t>на азотно-туковых комбинатах химической промышленности; пряжа и суровье в текстильной промышленности и т.д.</w:t>
      </w:r>
    </w:p>
    <w:p w:rsidR="00F04047" w:rsidRDefault="00FA409C">
      <w:pPr>
        <w:widowControl w:val="0"/>
        <w:ind w:firstLine="709"/>
        <w:jc w:val="both"/>
        <w:rPr>
          <w:sz w:val="28"/>
        </w:rPr>
      </w:pPr>
      <w:r>
        <w:rPr>
          <w:sz w:val="28"/>
        </w:rPr>
        <w:t xml:space="preserve">В организациях, не ведущих обособленный учет полуфабрикатов собственного производства, указанные ценности отражаются в составе незавершенного производства, т.е. на </w:t>
      </w:r>
      <w:hyperlink w:anchor="Par1041" w:history="1">
        <w:r>
          <w:rPr>
            <w:sz w:val="28"/>
          </w:rPr>
          <w:t>счете 20</w:t>
        </w:r>
      </w:hyperlink>
      <w:r>
        <w:rPr>
          <w:sz w:val="28"/>
        </w:rPr>
        <w:t xml:space="preserve"> "Основное производство".</w:t>
      </w:r>
    </w:p>
    <w:p w:rsidR="00F04047" w:rsidRDefault="00FA409C">
      <w:pPr>
        <w:widowControl w:val="0"/>
        <w:ind w:firstLine="709"/>
        <w:jc w:val="both"/>
        <w:rPr>
          <w:sz w:val="28"/>
        </w:rPr>
      </w:pPr>
      <w:r>
        <w:rPr>
          <w:sz w:val="28"/>
        </w:rPr>
        <w:t xml:space="preserve">По дебету счета 21 "Полуфабрикаты собственного производства", как правило, в корреспонденции со </w:t>
      </w:r>
      <w:hyperlink w:anchor="Par1041" w:history="1">
        <w:r>
          <w:rPr>
            <w:sz w:val="28"/>
          </w:rPr>
          <w:t>счетом 20</w:t>
        </w:r>
      </w:hyperlink>
      <w:r>
        <w:rPr>
          <w:sz w:val="28"/>
        </w:rPr>
        <w:t xml:space="preserve"> "Основное производство" отражаются расходы, связанные с изготовлением полуфабрикатов.</w:t>
      </w:r>
    </w:p>
    <w:p w:rsidR="00F04047" w:rsidRDefault="00FA409C">
      <w:pPr>
        <w:widowControl w:val="0"/>
        <w:ind w:firstLine="709"/>
        <w:jc w:val="both"/>
        <w:rPr>
          <w:sz w:val="28"/>
        </w:rPr>
      </w:pPr>
      <w:r>
        <w:rPr>
          <w:sz w:val="28"/>
        </w:rPr>
        <w:t xml:space="preserve">По кредиту счета 21 "Полуфабрикаты собственного производства" отражается стоимость полуфабрикатов, переданных в дальнейшую переработку (в корреспонденции со </w:t>
      </w:r>
      <w:hyperlink w:anchor="Par1041" w:history="1">
        <w:r>
          <w:rPr>
            <w:sz w:val="28"/>
          </w:rPr>
          <w:t>счетом 20</w:t>
        </w:r>
      </w:hyperlink>
      <w:r>
        <w:rPr>
          <w:sz w:val="28"/>
        </w:rPr>
        <w:t xml:space="preserve"> "Основное производство" и др.) и проданных другим организациям и лицам (в корреспонденции со </w:t>
      </w:r>
      <w:hyperlink w:anchor="Par2793" w:history="1">
        <w:r>
          <w:rPr>
            <w:sz w:val="28"/>
          </w:rPr>
          <w:t>счетом 90</w:t>
        </w:r>
      </w:hyperlink>
      <w:r>
        <w:rPr>
          <w:sz w:val="28"/>
        </w:rPr>
        <w:t xml:space="preserve"> "Продажи").</w:t>
      </w:r>
    </w:p>
    <w:p w:rsidR="00F04047" w:rsidRDefault="00FA409C">
      <w:pPr>
        <w:widowControl w:val="0"/>
        <w:ind w:firstLine="709"/>
        <w:jc w:val="both"/>
        <w:rPr>
          <w:sz w:val="28"/>
        </w:rPr>
      </w:pPr>
      <w:r>
        <w:rPr>
          <w:sz w:val="28"/>
        </w:rPr>
        <w:t>Аналитический учет по счету 21 "Полуфабрикаты собственного производства" ведется по местам хранения полуфабрикатов и отдельным наименованиям (видам, сортам, размерам и т.д.).</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21 "Полуфабрикаты собственного производства"</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20 Основное производство           20 Основное производство</w:t>
      </w:r>
    </w:p>
    <w:p w:rsidR="00F04047" w:rsidRDefault="00FA409C">
      <w:pPr>
        <w:pStyle w:val="ConsPlusNonformat"/>
        <w:ind w:firstLine="709"/>
        <w:jc w:val="both"/>
      </w:pPr>
      <w:r>
        <w:t>23 Вспомогательные                 23 Вспомогательные</w:t>
      </w:r>
    </w:p>
    <w:p w:rsidR="00F04047" w:rsidRDefault="00FA409C">
      <w:pPr>
        <w:pStyle w:val="ConsPlusNonformat"/>
        <w:ind w:firstLine="709"/>
        <w:jc w:val="both"/>
      </w:pPr>
      <w:r>
        <w:t xml:space="preserve">   производства                       производства</w:t>
      </w:r>
    </w:p>
    <w:p w:rsidR="00F04047" w:rsidRDefault="00FA409C">
      <w:pPr>
        <w:pStyle w:val="ConsPlusNonformat"/>
        <w:ind w:firstLine="709"/>
        <w:jc w:val="both"/>
      </w:pPr>
      <w:r>
        <w:t>40 Выпуск продукции (работ,        25 Общепроизводственные</w:t>
      </w:r>
    </w:p>
    <w:p w:rsidR="00F04047" w:rsidRDefault="00FA409C">
      <w:pPr>
        <w:pStyle w:val="ConsPlusNonformat"/>
        <w:ind w:firstLine="709"/>
        <w:jc w:val="both"/>
      </w:pPr>
      <w:r>
        <w:t xml:space="preserve">   услуг)                             расходы</w:t>
      </w:r>
    </w:p>
    <w:p w:rsidR="00F04047" w:rsidRDefault="00FA409C">
      <w:pPr>
        <w:pStyle w:val="ConsPlusNonformat"/>
        <w:ind w:firstLine="709"/>
        <w:jc w:val="both"/>
      </w:pPr>
      <w:r>
        <w:t>79 Внутрихозяйственные             26 Общехозяйственные</w:t>
      </w:r>
    </w:p>
    <w:p w:rsidR="00F04047" w:rsidRDefault="00FA409C">
      <w:pPr>
        <w:pStyle w:val="ConsPlusNonformat"/>
        <w:ind w:firstLine="709"/>
        <w:jc w:val="both"/>
      </w:pPr>
      <w:r>
        <w:t xml:space="preserve">   расчеты                            расходы</w:t>
      </w:r>
    </w:p>
    <w:p w:rsidR="00F04047" w:rsidRDefault="00FA409C">
      <w:pPr>
        <w:pStyle w:val="ConsPlusNonformat"/>
        <w:ind w:firstLine="709"/>
        <w:jc w:val="both"/>
      </w:pPr>
      <w:r>
        <w:t>80 Уставный капитал                28 Брак в производстве</w:t>
      </w:r>
    </w:p>
    <w:p w:rsidR="00F04047" w:rsidRDefault="00FA409C">
      <w:pPr>
        <w:pStyle w:val="ConsPlusNonformat"/>
        <w:ind w:firstLine="709"/>
        <w:jc w:val="both"/>
      </w:pPr>
      <w:r>
        <w:t>91 Прочие доходы и расходы         45 Товары отгруженные</w:t>
      </w:r>
    </w:p>
    <w:p w:rsidR="00F04047" w:rsidRDefault="00FA409C">
      <w:pPr>
        <w:pStyle w:val="ConsPlusNonformat"/>
        <w:ind w:firstLine="709"/>
        <w:jc w:val="both"/>
      </w:pPr>
      <w:r>
        <w:t xml:space="preserve">                                   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 xml:space="preserve">                                   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 xml:space="preserve">                                   80 Уставный капитал</w:t>
      </w:r>
    </w:p>
    <w:p w:rsidR="00F04047" w:rsidRDefault="00FA409C">
      <w:pPr>
        <w:pStyle w:val="ConsPlusNonformat"/>
        <w:ind w:firstLine="709"/>
        <w:jc w:val="both"/>
      </w:pPr>
      <w:r>
        <w:t xml:space="preserve">                                   90 Продажи</w:t>
      </w:r>
    </w:p>
    <w:p w:rsidR="00F04047" w:rsidRDefault="00FA409C">
      <w:pPr>
        <w:pStyle w:val="ConsPlusNonformat"/>
        <w:ind w:firstLine="709"/>
        <w:jc w:val="both"/>
      </w:pPr>
      <w:r>
        <w:t xml:space="preserve">                                   91 Прочие доходы и расходы</w:t>
      </w:r>
    </w:p>
    <w:p w:rsidR="00F04047" w:rsidRDefault="00FA409C">
      <w:pPr>
        <w:pStyle w:val="ConsPlusNonformat"/>
        <w:ind w:firstLine="709"/>
        <w:jc w:val="both"/>
      </w:pPr>
      <w:r>
        <w:t xml:space="preserve">                                   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 xml:space="preserve">                                   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08" w:name="__RefHeading___143"/>
      <w:bookmarkStart w:id="309" w:name="Par1141"/>
      <w:bookmarkEnd w:id="308"/>
      <w:bookmarkEnd w:id="309"/>
      <w:r>
        <w:rPr>
          <w:sz w:val="28"/>
        </w:rPr>
        <w:t>Счет 23 "Вспомогательные производства"</w:t>
      </w:r>
    </w:p>
    <w:p w:rsidR="00F04047" w:rsidRDefault="00FA409C">
      <w:pPr>
        <w:widowControl w:val="0"/>
        <w:ind w:firstLine="709"/>
        <w:jc w:val="both"/>
        <w:rPr>
          <w:sz w:val="28"/>
        </w:rPr>
      </w:pPr>
      <w:r>
        <w:rPr>
          <w:sz w:val="28"/>
        </w:rPr>
        <w:t>Счет 23 "Вспомогательные производства" предназначен для обобщения информации о затратах производств, которые являются вспомогательными (подсобными) для основного производства организации. В частности, этот счет используется для учета затрат производств, обеспечивающих:</w:t>
      </w:r>
    </w:p>
    <w:p w:rsidR="00F04047" w:rsidRDefault="00FA409C">
      <w:pPr>
        <w:widowControl w:val="0"/>
        <w:ind w:firstLine="709"/>
        <w:jc w:val="both"/>
        <w:rPr>
          <w:sz w:val="28"/>
        </w:rPr>
      </w:pPr>
      <w:r>
        <w:rPr>
          <w:sz w:val="28"/>
        </w:rPr>
        <w:t>обслуживание различными видами энергии (электроэнергией, паром, газом, воздухом и др.);</w:t>
      </w:r>
    </w:p>
    <w:p w:rsidR="00F04047" w:rsidRDefault="00FA409C">
      <w:pPr>
        <w:widowControl w:val="0"/>
        <w:ind w:firstLine="709"/>
        <w:jc w:val="both"/>
        <w:rPr>
          <w:sz w:val="28"/>
        </w:rPr>
      </w:pPr>
      <w:r>
        <w:rPr>
          <w:sz w:val="28"/>
        </w:rPr>
        <w:t>транспортное обслуживание;</w:t>
      </w:r>
    </w:p>
    <w:p w:rsidR="00F04047" w:rsidRDefault="00FA409C">
      <w:pPr>
        <w:widowControl w:val="0"/>
        <w:ind w:firstLine="709"/>
        <w:jc w:val="both"/>
        <w:rPr>
          <w:sz w:val="28"/>
        </w:rPr>
      </w:pPr>
      <w:r>
        <w:rPr>
          <w:sz w:val="28"/>
        </w:rPr>
        <w:t>ремонт основных средств;</w:t>
      </w:r>
    </w:p>
    <w:p w:rsidR="00F04047" w:rsidRDefault="00FA409C">
      <w:pPr>
        <w:widowControl w:val="0"/>
        <w:ind w:firstLine="709"/>
        <w:jc w:val="both"/>
        <w:rPr>
          <w:sz w:val="28"/>
        </w:rPr>
      </w:pPr>
      <w:r>
        <w:rPr>
          <w:sz w:val="28"/>
        </w:rPr>
        <w:t>изготовление инструментов, штампов, запасных частей; строительных деталей, конструкций или обогащение строительных материалов (в основном в строительных организациях);</w:t>
      </w:r>
    </w:p>
    <w:p w:rsidR="00F04047" w:rsidRDefault="00FA409C">
      <w:pPr>
        <w:widowControl w:val="0"/>
        <w:ind w:firstLine="709"/>
        <w:jc w:val="both"/>
        <w:rPr>
          <w:sz w:val="28"/>
        </w:rPr>
      </w:pPr>
      <w:r>
        <w:rPr>
          <w:sz w:val="28"/>
        </w:rPr>
        <w:lastRenderedPageBreak/>
        <w:t>возведение (временных) нетитульных сооружений;</w:t>
      </w:r>
    </w:p>
    <w:p w:rsidR="00F04047" w:rsidRDefault="00FA409C">
      <w:pPr>
        <w:widowControl w:val="0"/>
        <w:ind w:firstLine="709"/>
        <w:jc w:val="both"/>
        <w:rPr>
          <w:sz w:val="28"/>
        </w:rPr>
      </w:pPr>
      <w:r>
        <w:rPr>
          <w:sz w:val="28"/>
        </w:rPr>
        <w:t>добычу камня, гравия, песка и других нерудных материалов;</w:t>
      </w:r>
    </w:p>
    <w:p w:rsidR="00F04047" w:rsidRDefault="00FA409C">
      <w:pPr>
        <w:widowControl w:val="0"/>
        <w:ind w:firstLine="709"/>
        <w:jc w:val="both"/>
        <w:rPr>
          <w:sz w:val="28"/>
        </w:rPr>
      </w:pPr>
      <w:r>
        <w:rPr>
          <w:sz w:val="28"/>
        </w:rPr>
        <w:t>лесозаготовки, лесопиление;</w:t>
      </w:r>
    </w:p>
    <w:p w:rsidR="00F04047" w:rsidRDefault="00FA409C">
      <w:pPr>
        <w:widowControl w:val="0"/>
        <w:ind w:firstLine="709"/>
        <w:jc w:val="both"/>
        <w:rPr>
          <w:sz w:val="28"/>
        </w:rPr>
      </w:pPr>
      <w:r>
        <w:rPr>
          <w:sz w:val="28"/>
        </w:rPr>
        <w:t>засолку, сушку и консервирование сельскохозяйственных продуктов и т.д.</w:t>
      </w:r>
    </w:p>
    <w:p w:rsidR="00F04047" w:rsidRDefault="00FA409C">
      <w:pPr>
        <w:widowControl w:val="0"/>
        <w:ind w:firstLine="709"/>
        <w:jc w:val="both"/>
        <w:rPr>
          <w:sz w:val="28"/>
        </w:rPr>
      </w:pPr>
      <w:r>
        <w:rPr>
          <w:sz w:val="28"/>
        </w:rPr>
        <w:t xml:space="preserve">По дебету счета 23 "Вспомогательные производства" отражаются прямые расходы, связанные непосредственно с выпуском продукции, выполнением работ и оказанием услуг, а также косвенные расходы, связанные с управлением и обслуживанием вспомогательных производств, и потери от брака. Прямые расходы, связанные непосредственно с выпуском продукции, выполнением работ и оказанием услуг, списываются на счет 23 "Вспомогательные производства" с кредита счетов учета производственных запасов, расчетов с работниками по оплате труда и др. Косвенные расходы, связанные с управлением и обслуживанием вспомогательных производств, списываются на счет 23 "Вспомогательные производства" со </w:t>
      </w:r>
      <w:hyperlink w:anchor="Par1212" w:history="1">
        <w:r>
          <w:rPr>
            <w:sz w:val="28"/>
          </w:rPr>
          <w:t>счетов 25</w:t>
        </w:r>
      </w:hyperlink>
      <w:r>
        <w:rPr>
          <w:sz w:val="28"/>
        </w:rPr>
        <w:t xml:space="preserve"> "Общепроизводственные расходы" и </w:t>
      </w:r>
      <w:hyperlink w:anchor="Par1258" w:history="1">
        <w:r>
          <w:rPr>
            <w:sz w:val="28"/>
          </w:rPr>
          <w:t>26</w:t>
        </w:r>
      </w:hyperlink>
      <w:r>
        <w:rPr>
          <w:sz w:val="28"/>
        </w:rPr>
        <w:t xml:space="preserve"> "Общехозяйственные расходы". При целесообразности расходы по обслуживанию производства могут учитываться непосредственно на счете 23 "Вспомогательные производства" (без предварительного накапливания на </w:t>
      </w:r>
      <w:hyperlink w:anchor="Par1212" w:history="1">
        <w:r>
          <w:rPr>
            <w:sz w:val="28"/>
          </w:rPr>
          <w:t>счете 25</w:t>
        </w:r>
      </w:hyperlink>
      <w:r>
        <w:rPr>
          <w:sz w:val="28"/>
        </w:rPr>
        <w:t xml:space="preserve"> "Общепроизводственные расходы"). Потери от брака списываются на счет 23 "Вспомогательные производства" с кредита </w:t>
      </w:r>
      <w:hyperlink w:anchor="Par1308" w:history="1">
        <w:r>
          <w:rPr>
            <w:sz w:val="28"/>
          </w:rPr>
          <w:t>счета 28</w:t>
        </w:r>
      </w:hyperlink>
      <w:r>
        <w:rPr>
          <w:sz w:val="28"/>
        </w:rPr>
        <w:t xml:space="preserve"> "Брак в производстве".</w:t>
      </w:r>
    </w:p>
    <w:p w:rsidR="00F04047" w:rsidRDefault="00FA409C">
      <w:pPr>
        <w:widowControl w:val="0"/>
        <w:ind w:firstLine="709"/>
        <w:jc w:val="both"/>
        <w:rPr>
          <w:sz w:val="28"/>
        </w:rPr>
      </w:pPr>
      <w:r>
        <w:rPr>
          <w:sz w:val="28"/>
        </w:rPr>
        <w:t>По кредиту счета 23 "Вспомогательные производства" отражаются суммы фактической себестоимости завершенной производством продукции, выполненных работ и оказанных услуг. Эти суммы списываются со счета 23 "Вспомогательные производства" в дебет счетов:</w:t>
      </w:r>
    </w:p>
    <w:p w:rsidR="00F04047" w:rsidRDefault="00B54769">
      <w:pPr>
        <w:widowControl w:val="0"/>
        <w:ind w:firstLine="709"/>
        <w:jc w:val="both"/>
        <w:rPr>
          <w:sz w:val="28"/>
        </w:rPr>
      </w:pPr>
      <w:hyperlink w:anchor="Par1041" w:history="1">
        <w:r w:rsidR="00FA409C">
          <w:rPr>
            <w:sz w:val="28"/>
          </w:rPr>
          <w:t>20</w:t>
        </w:r>
      </w:hyperlink>
      <w:r w:rsidR="00FA409C">
        <w:rPr>
          <w:sz w:val="28"/>
        </w:rPr>
        <w:t xml:space="preserve"> "Основное производство" - при отпуске продукции (работ, услуг) основному производству;</w:t>
      </w:r>
    </w:p>
    <w:p w:rsidR="00F04047" w:rsidRDefault="00B54769">
      <w:pPr>
        <w:widowControl w:val="0"/>
        <w:ind w:firstLine="709"/>
        <w:jc w:val="both"/>
        <w:rPr>
          <w:sz w:val="28"/>
        </w:rPr>
      </w:pPr>
      <w:hyperlink w:anchor="Par1344" w:history="1">
        <w:r w:rsidR="00FA409C">
          <w:rPr>
            <w:sz w:val="28"/>
          </w:rPr>
          <w:t>29</w:t>
        </w:r>
      </w:hyperlink>
      <w:r w:rsidR="00FA409C">
        <w:rPr>
          <w:sz w:val="28"/>
        </w:rPr>
        <w:t xml:space="preserve"> "Обслуживающие производства и хозяйства" - при отпуске продукции (работ, услуг) обслуживающим производствам или хозяйствам;</w:t>
      </w:r>
    </w:p>
    <w:p w:rsidR="00F04047" w:rsidRDefault="00B54769">
      <w:pPr>
        <w:widowControl w:val="0"/>
        <w:ind w:firstLine="709"/>
        <w:jc w:val="both"/>
        <w:rPr>
          <w:sz w:val="28"/>
        </w:rPr>
      </w:pPr>
      <w:hyperlink w:anchor="Par2793" w:history="1">
        <w:r w:rsidR="00FA409C">
          <w:rPr>
            <w:sz w:val="28"/>
          </w:rPr>
          <w:t>90</w:t>
        </w:r>
      </w:hyperlink>
      <w:r w:rsidR="00FA409C">
        <w:rPr>
          <w:sz w:val="28"/>
        </w:rPr>
        <w:t xml:space="preserve"> "Продажи" - при выполнении работ и услуг для сторонних организаций;</w:t>
      </w:r>
    </w:p>
    <w:p w:rsidR="00F04047" w:rsidRDefault="00B54769">
      <w:pPr>
        <w:widowControl w:val="0"/>
        <w:ind w:firstLine="709"/>
        <w:jc w:val="both"/>
        <w:rPr>
          <w:sz w:val="28"/>
        </w:rPr>
      </w:pPr>
      <w:hyperlink w:anchor="Par1408" w:history="1">
        <w:r w:rsidR="00FA409C">
          <w:rPr>
            <w:sz w:val="28"/>
          </w:rPr>
          <w:t>40</w:t>
        </w:r>
      </w:hyperlink>
      <w:r w:rsidR="00FA409C">
        <w:rPr>
          <w:sz w:val="28"/>
        </w:rPr>
        <w:t xml:space="preserve"> "Выпуск продукции (работ, услуг)" - при использовании этого счета для учета затрат на производство и др.</w:t>
      </w:r>
    </w:p>
    <w:p w:rsidR="00F04047" w:rsidRDefault="00FA409C">
      <w:pPr>
        <w:widowControl w:val="0"/>
        <w:ind w:firstLine="709"/>
        <w:jc w:val="both"/>
        <w:rPr>
          <w:sz w:val="28"/>
        </w:rPr>
      </w:pPr>
      <w:r>
        <w:rPr>
          <w:sz w:val="28"/>
        </w:rPr>
        <w:t>Остаток по счету 23 "Вспомогательные производства" на конец месяца показывает стоимость незавершенного производства.</w:t>
      </w:r>
    </w:p>
    <w:p w:rsidR="00F04047" w:rsidRDefault="00FA409C">
      <w:pPr>
        <w:widowControl w:val="0"/>
        <w:ind w:firstLine="709"/>
        <w:jc w:val="both"/>
        <w:rPr>
          <w:sz w:val="28"/>
        </w:rPr>
      </w:pPr>
      <w:r>
        <w:rPr>
          <w:sz w:val="28"/>
        </w:rPr>
        <w:t>Аналитический учет по счету 23 "Вспомогательные производства" ведется по видам производств.</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23 "Вспомогательные производства"</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02 Амортизация основных средств    07 Оборудование к установке</w:t>
      </w:r>
    </w:p>
    <w:p w:rsidR="00F04047" w:rsidRDefault="00FA409C">
      <w:pPr>
        <w:pStyle w:val="ConsPlusNonformat"/>
        <w:ind w:firstLine="709"/>
        <w:jc w:val="both"/>
      </w:pPr>
      <w:r>
        <w:t>04 Нематериальные активы           08 Вложения во внеоборотные</w:t>
      </w:r>
    </w:p>
    <w:p w:rsidR="00F04047" w:rsidRDefault="00FA409C">
      <w:pPr>
        <w:pStyle w:val="ConsPlusNonformat"/>
        <w:ind w:firstLine="709"/>
        <w:jc w:val="both"/>
      </w:pPr>
      <w:r>
        <w:t>05 Амортизация нематериальных         активы</w:t>
      </w:r>
    </w:p>
    <w:p w:rsidR="00F04047" w:rsidRDefault="00FA409C">
      <w:pPr>
        <w:pStyle w:val="ConsPlusNonformat"/>
        <w:ind w:firstLine="709"/>
        <w:jc w:val="both"/>
      </w:pPr>
      <w:r>
        <w:t xml:space="preserve">   активов                         10 Материалы</w:t>
      </w:r>
    </w:p>
    <w:p w:rsidR="00F04047" w:rsidRDefault="00FA409C">
      <w:pPr>
        <w:pStyle w:val="ConsPlusNonformat"/>
        <w:ind w:firstLine="709"/>
        <w:jc w:val="both"/>
      </w:pPr>
      <w:r>
        <w:t>07 Оборудование к установке        11 Животные на выращивании</w:t>
      </w:r>
    </w:p>
    <w:p w:rsidR="00F04047" w:rsidRDefault="00FA409C">
      <w:pPr>
        <w:pStyle w:val="ConsPlusNonformat"/>
        <w:ind w:firstLine="709"/>
        <w:jc w:val="both"/>
      </w:pPr>
      <w:r>
        <w:t>10 Материалы                          и откорме</w:t>
      </w:r>
    </w:p>
    <w:p w:rsidR="00F04047" w:rsidRDefault="00FA409C">
      <w:pPr>
        <w:pStyle w:val="ConsPlusNonformat"/>
        <w:ind w:firstLine="709"/>
        <w:jc w:val="both"/>
      </w:pPr>
      <w:r>
        <w:t>11 Животные на выращивании         15 Заготовление и приобретение</w:t>
      </w:r>
    </w:p>
    <w:p w:rsidR="00F04047" w:rsidRDefault="00FA409C">
      <w:pPr>
        <w:pStyle w:val="ConsPlusNonformat"/>
        <w:ind w:firstLine="709"/>
        <w:jc w:val="both"/>
      </w:pPr>
      <w:r>
        <w:t xml:space="preserve">   и откорме                          материальных ценностей</w:t>
      </w:r>
    </w:p>
    <w:p w:rsidR="00F04047" w:rsidRDefault="00FA409C">
      <w:pPr>
        <w:pStyle w:val="ConsPlusNonformat"/>
        <w:ind w:firstLine="709"/>
        <w:jc w:val="both"/>
      </w:pPr>
      <w:r>
        <w:t>16 Отклонение в стоимости          20 Основное производство</w:t>
      </w:r>
    </w:p>
    <w:p w:rsidR="00F04047" w:rsidRDefault="00FA409C">
      <w:pPr>
        <w:pStyle w:val="ConsPlusNonformat"/>
        <w:ind w:firstLine="709"/>
        <w:jc w:val="both"/>
      </w:pPr>
      <w:r>
        <w:t xml:space="preserve">   материальных ценностей          21 Полуфабрикаты</w:t>
      </w:r>
    </w:p>
    <w:p w:rsidR="00F04047" w:rsidRDefault="00FA409C">
      <w:pPr>
        <w:pStyle w:val="ConsPlusNonformat"/>
        <w:ind w:firstLine="709"/>
        <w:jc w:val="both"/>
      </w:pPr>
      <w:r>
        <w:t>19 Налог на добавленную               собственного производства</w:t>
      </w:r>
    </w:p>
    <w:p w:rsidR="00F04047" w:rsidRDefault="00FA409C">
      <w:pPr>
        <w:pStyle w:val="ConsPlusNonformat"/>
        <w:ind w:firstLine="709"/>
        <w:jc w:val="both"/>
      </w:pPr>
      <w:r>
        <w:lastRenderedPageBreak/>
        <w:t xml:space="preserve">   стоимость по                    23 Вспомогательные</w:t>
      </w:r>
    </w:p>
    <w:p w:rsidR="00F04047" w:rsidRDefault="00FA409C">
      <w:pPr>
        <w:pStyle w:val="ConsPlusNonformat"/>
        <w:ind w:firstLine="709"/>
        <w:jc w:val="both"/>
      </w:pPr>
      <w:r>
        <w:t xml:space="preserve">   приобретенным ценностям            производства</w:t>
      </w:r>
    </w:p>
    <w:p w:rsidR="00F04047" w:rsidRDefault="00FA409C">
      <w:pPr>
        <w:pStyle w:val="ConsPlusNonformat"/>
        <w:ind w:firstLine="709"/>
        <w:jc w:val="both"/>
      </w:pPr>
      <w:r>
        <w:t>21 Полуфабрикаты                   25 Общепроизводственные</w:t>
      </w:r>
    </w:p>
    <w:p w:rsidR="00F04047" w:rsidRDefault="00FA409C">
      <w:pPr>
        <w:pStyle w:val="ConsPlusNonformat"/>
        <w:ind w:firstLine="709"/>
        <w:jc w:val="both"/>
      </w:pPr>
      <w:r>
        <w:t xml:space="preserve">   собственного производства          расходы</w:t>
      </w:r>
    </w:p>
    <w:p w:rsidR="00F04047" w:rsidRDefault="00FA409C">
      <w:pPr>
        <w:pStyle w:val="ConsPlusNonformat"/>
        <w:ind w:firstLine="709"/>
        <w:jc w:val="both"/>
      </w:pPr>
      <w:r>
        <w:t>23 Вспомогательные                 26 Общехозяйственные</w:t>
      </w:r>
    </w:p>
    <w:p w:rsidR="00F04047" w:rsidRDefault="00FA409C">
      <w:pPr>
        <w:pStyle w:val="ConsPlusNonformat"/>
        <w:ind w:firstLine="709"/>
        <w:jc w:val="both"/>
      </w:pPr>
      <w:r>
        <w:t xml:space="preserve">   производства                       расходы</w:t>
      </w:r>
    </w:p>
    <w:p w:rsidR="00F04047" w:rsidRDefault="00FA409C">
      <w:pPr>
        <w:pStyle w:val="ConsPlusNonformat"/>
        <w:ind w:firstLine="709"/>
        <w:jc w:val="both"/>
      </w:pPr>
      <w:r>
        <w:t>25 Общепроизводственные            28 Брак в производстве</w:t>
      </w:r>
    </w:p>
    <w:p w:rsidR="00F04047" w:rsidRDefault="00FA409C">
      <w:pPr>
        <w:pStyle w:val="ConsPlusNonformat"/>
        <w:ind w:firstLine="709"/>
        <w:jc w:val="both"/>
      </w:pPr>
      <w:r>
        <w:t xml:space="preserve">   расходы                         29 Обслуживающие</w:t>
      </w:r>
    </w:p>
    <w:p w:rsidR="00F04047" w:rsidRDefault="00FA409C">
      <w:pPr>
        <w:pStyle w:val="ConsPlusNonformat"/>
        <w:ind w:firstLine="709"/>
        <w:jc w:val="both"/>
      </w:pPr>
      <w:r>
        <w:t>26 Общехозяйственные                  производства и хозяйства</w:t>
      </w:r>
    </w:p>
    <w:p w:rsidR="00F04047" w:rsidRDefault="00FA409C">
      <w:pPr>
        <w:pStyle w:val="ConsPlusNonformat"/>
        <w:ind w:firstLine="709"/>
        <w:jc w:val="both"/>
      </w:pPr>
      <w:r>
        <w:t>расходы                         40 Выпуск продукции (работ,</w:t>
      </w:r>
    </w:p>
    <w:p w:rsidR="00F04047" w:rsidRDefault="00FA409C">
      <w:pPr>
        <w:pStyle w:val="ConsPlusNonformat"/>
        <w:ind w:firstLine="709"/>
        <w:jc w:val="both"/>
      </w:pPr>
      <w:r>
        <w:t>28 Брак в производстве                услуг)</w:t>
      </w:r>
    </w:p>
    <w:p w:rsidR="00F04047" w:rsidRDefault="00FA409C">
      <w:pPr>
        <w:pStyle w:val="ConsPlusNonformat"/>
        <w:ind w:firstLine="709"/>
        <w:jc w:val="both"/>
      </w:pPr>
      <w:r>
        <w:t>40 Выпуск продукции (работ,        43 Готовая продукция</w:t>
      </w:r>
    </w:p>
    <w:p w:rsidR="00F04047" w:rsidRDefault="00FA409C">
      <w:pPr>
        <w:pStyle w:val="ConsPlusNonformat"/>
        <w:ind w:firstLine="709"/>
        <w:jc w:val="both"/>
      </w:pPr>
      <w:r>
        <w:t xml:space="preserve">   услуг)                          44 Расходы на продажу</w:t>
      </w:r>
    </w:p>
    <w:p w:rsidR="00F04047" w:rsidRDefault="00FA409C">
      <w:pPr>
        <w:pStyle w:val="ConsPlusNonformat"/>
        <w:ind w:firstLine="709"/>
        <w:jc w:val="both"/>
      </w:pPr>
      <w:r>
        <w:t>43 Готовая продукция               45 Товары отгруженные</w:t>
      </w:r>
    </w:p>
    <w:p w:rsidR="00F04047" w:rsidRDefault="00FA409C">
      <w:pPr>
        <w:pStyle w:val="ConsPlusNonformat"/>
        <w:ind w:firstLine="709"/>
        <w:jc w:val="both"/>
      </w:pPr>
      <w:r>
        <w:t>60 Расчеты с поставщиками и        73 Расчеты с персоналом по</w:t>
      </w:r>
    </w:p>
    <w:p w:rsidR="00F04047" w:rsidRDefault="00FA409C">
      <w:pPr>
        <w:pStyle w:val="ConsPlusNonformat"/>
        <w:ind w:firstLine="709"/>
        <w:jc w:val="both"/>
      </w:pPr>
      <w:r>
        <w:t xml:space="preserve">   подрядчиками                       прочим операциям</w:t>
      </w:r>
    </w:p>
    <w:p w:rsidR="00F04047" w:rsidRDefault="00FA409C">
      <w:pPr>
        <w:pStyle w:val="ConsPlusNonformat"/>
        <w:ind w:firstLine="709"/>
        <w:jc w:val="both"/>
      </w:pPr>
      <w:r>
        <w:t>68 Расчеты по налогам и сборам     76 Расчеты с разными</w:t>
      </w:r>
    </w:p>
    <w:p w:rsidR="00F04047" w:rsidRDefault="00FA409C">
      <w:pPr>
        <w:pStyle w:val="ConsPlusNonformat"/>
        <w:ind w:firstLine="709"/>
        <w:jc w:val="both"/>
      </w:pPr>
      <w:r>
        <w:t>69 Расчеты по социальному             дебиторами и кредиторами</w:t>
      </w:r>
    </w:p>
    <w:p w:rsidR="00F04047" w:rsidRDefault="00FA409C">
      <w:pPr>
        <w:pStyle w:val="ConsPlusNonformat"/>
        <w:ind w:firstLine="709"/>
        <w:jc w:val="both"/>
      </w:pPr>
      <w:r>
        <w:t xml:space="preserve">   страхованию и обеспечению       79 Внутрихозяйственные</w:t>
      </w:r>
    </w:p>
    <w:p w:rsidR="00F04047" w:rsidRDefault="00FA409C">
      <w:pPr>
        <w:pStyle w:val="ConsPlusNonformat"/>
        <w:ind w:firstLine="709"/>
        <w:jc w:val="both"/>
      </w:pPr>
      <w:r>
        <w:t>70 Расчеты с персоналом по            расчеты</w:t>
      </w:r>
    </w:p>
    <w:p w:rsidR="00F04047" w:rsidRDefault="00FA409C">
      <w:pPr>
        <w:pStyle w:val="ConsPlusNonformat"/>
        <w:ind w:firstLine="709"/>
        <w:jc w:val="both"/>
      </w:pPr>
      <w:r>
        <w:t xml:space="preserve">   оплате труда                    80 Уставный капитал</w:t>
      </w:r>
    </w:p>
    <w:p w:rsidR="00F04047" w:rsidRDefault="00FA409C">
      <w:pPr>
        <w:pStyle w:val="ConsPlusNonformat"/>
        <w:ind w:firstLine="709"/>
        <w:jc w:val="both"/>
      </w:pPr>
      <w:r>
        <w:t>71 Расчеты с подотчетными          90 Продажи</w:t>
      </w:r>
    </w:p>
    <w:p w:rsidR="00F04047" w:rsidRDefault="00FA409C">
      <w:pPr>
        <w:pStyle w:val="ConsPlusNonformat"/>
        <w:ind w:firstLine="709"/>
        <w:jc w:val="both"/>
      </w:pPr>
      <w:r>
        <w:t xml:space="preserve">   лицами                          91 Прочие доходы и расходы</w:t>
      </w:r>
    </w:p>
    <w:p w:rsidR="00F04047" w:rsidRDefault="00FA409C">
      <w:pPr>
        <w:pStyle w:val="ConsPlusNonformat"/>
        <w:ind w:firstLine="709"/>
        <w:jc w:val="both"/>
      </w:pPr>
      <w:r>
        <w:t>76 Расчеты с разными               94 Недостачи и потери от</w:t>
      </w:r>
    </w:p>
    <w:p w:rsidR="00F04047" w:rsidRDefault="00FA409C">
      <w:pPr>
        <w:pStyle w:val="ConsPlusNonformat"/>
        <w:ind w:firstLine="709"/>
        <w:jc w:val="both"/>
      </w:pPr>
      <w:r>
        <w:t xml:space="preserve">   дебиторами и кредиторами           порчи ценностей</w:t>
      </w:r>
    </w:p>
    <w:p w:rsidR="00F04047" w:rsidRDefault="00FA409C">
      <w:pPr>
        <w:pStyle w:val="ConsPlusNonformat"/>
        <w:ind w:firstLine="709"/>
        <w:jc w:val="both"/>
      </w:pPr>
      <w:r>
        <w:t>79 Внутрихозяйственные             96 Резервы предстоящих</w:t>
      </w:r>
    </w:p>
    <w:p w:rsidR="00F04047" w:rsidRDefault="00FA409C">
      <w:pPr>
        <w:pStyle w:val="ConsPlusNonformat"/>
        <w:ind w:firstLine="709"/>
        <w:jc w:val="both"/>
      </w:pPr>
      <w:r>
        <w:t xml:space="preserve">   расчеты                            расходов</w:t>
      </w:r>
    </w:p>
    <w:p w:rsidR="00F04047" w:rsidRDefault="00FA409C">
      <w:pPr>
        <w:pStyle w:val="ConsPlusNonformat"/>
        <w:ind w:firstLine="709"/>
        <w:jc w:val="both"/>
      </w:pPr>
      <w:r>
        <w:t>80 Уставный капитал                97 Расходы будущих периодов</w:t>
      </w:r>
    </w:p>
    <w:p w:rsidR="00F04047" w:rsidRDefault="00FA409C">
      <w:pPr>
        <w:pStyle w:val="ConsPlusNonformat"/>
        <w:ind w:firstLine="709"/>
        <w:jc w:val="both"/>
      </w:pPr>
      <w:r>
        <w:t>91 Прочие доходы и расходы         99 Прибыли и убытки</w:t>
      </w:r>
    </w:p>
    <w:p w:rsidR="00F04047" w:rsidRDefault="00FA409C">
      <w:pPr>
        <w:pStyle w:val="ConsPlusNonformat"/>
        <w:ind w:firstLine="709"/>
        <w:jc w:val="both"/>
      </w:pPr>
      <w:r>
        <w:t>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96 Резервы предстоящих</w:t>
      </w:r>
    </w:p>
    <w:p w:rsidR="00F04047" w:rsidRDefault="00FA409C">
      <w:pPr>
        <w:pStyle w:val="ConsPlusNonformat"/>
        <w:ind w:firstLine="709"/>
        <w:jc w:val="both"/>
      </w:pPr>
      <w:r>
        <w:t xml:space="preserve">   расходов</w:t>
      </w:r>
    </w:p>
    <w:p w:rsidR="00F04047" w:rsidRDefault="00FA409C">
      <w:pPr>
        <w:pStyle w:val="ConsPlusNonformat"/>
        <w:ind w:firstLine="709"/>
        <w:jc w:val="both"/>
      </w:pPr>
      <w:r>
        <w:t>97 Расходы будущих периодов</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10" w:name="__RefHeading___144"/>
      <w:bookmarkStart w:id="311" w:name="Par1212"/>
      <w:bookmarkEnd w:id="310"/>
      <w:bookmarkEnd w:id="311"/>
      <w:r>
        <w:rPr>
          <w:sz w:val="28"/>
        </w:rPr>
        <w:t>Счет 25 "Общепроизводственные расходы"</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25 "Общепроизводственные расходы" предназначен для обобщения информации о расходах по обслуживанию основных и вспомогательных производств организации. В частности, на этом счете могут быть отражены следующие расходы: по содержанию и эксплуатации машин и оборудования; амортизационные отчисления и затраты на ремонт основных средств и иного имущества, используемого в производстве; расходы по страхованию указанного имущества; расходы на отопление, освещение и содержание помещений; арендная плата за помещения, машины, оборудование и др., используемые в производстве; оплата труда работников, занятых обслуживанием производства; другие аналогичные по назначению расходы.</w:t>
      </w:r>
    </w:p>
    <w:p w:rsidR="00F04047" w:rsidRDefault="00FA409C">
      <w:pPr>
        <w:widowControl w:val="0"/>
        <w:ind w:firstLine="709"/>
        <w:jc w:val="both"/>
        <w:rPr>
          <w:sz w:val="28"/>
        </w:rPr>
      </w:pPr>
      <w:r>
        <w:rPr>
          <w:sz w:val="28"/>
        </w:rPr>
        <w:t xml:space="preserve">Общепроизводственные расходы отражаются на счете 25 "Общепроизводственные расходы" с кредита счетов учета производственных запасов, расчетов с работниками по оплате труда и др. Расходы, учтенные на счете 25 "Общепроизводственные расходы", списываются в дебет </w:t>
      </w:r>
      <w:hyperlink w:anchor="Par1041" w:history="1">
        <w:r>
          <w:rPr>
            <w:sz w:val="28"/>
          </w:rPr>
          <w:t>счетов 20</w:t>
        </w:r>
      </w:hyperlink>
      <w:r>
        <w:rPr>
          <w:sz w:val="28"/>
        </w:rPr>
        <w:t xml:space="preserve"> "Основное производство", </w:t>
      </w:r>
      <w:hyperlink w:anchor="Par1141" w:history="1">
        <w:r>
          <w:rPr>
            <w:sz w:val="28"/>
          </w:rPr>
          <w:t>23</w:t>
        </w:r>
      </w:hyperlink>
      <w:r>
        <w:rPr>
          <w:sz w:val="28"/>
        </w:rPr>
        <w:t xml:space="preserve"> "Вспомогательные производства", </w:t>
      </w:r>
      <w:hyperlink w:anchor="Par1344" w:history="1">
        <w:r>
          <w:rPr>
            <w:sz w:val="28"/>
          </w:rPr>
          <w:t>29</w:t>
        </w:r>
      </w:hyperlink>
      <w:r>
        <w:rPr>
          <w:sz w:val="28"/>
        </w:rPr>
        <w:t xml:space="preserve"> "Обслуживающие производства и хозяйства".</w:t>
      </w:r>
    </w:p>
    <w:p w:rsidR="00F04047" w:rsidRDefault="00FA409C">
      <w:pPr>
        <w:widowControl w:val="0"/>
        <w:ind w:firstLine="709"/>
        <w:jc w:val="both"/>
        <w:rPr>
          <w:sz w:val="28"/>
        </w:rPr>
      </w:pPr>
      <w:r>
        <w:rPr>
          <w:sz w:val="28"/>
        </w:rPr>
        <w:t>Аналитический учет по счету 25 "Общепроизводственные расходы" ведется по отдельным подразделениям организации и статьям расходов.</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lastRenderedPageBreak/>
        <w:t>Счет 25 "Общепроизводственные расходы"</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02 Амортизация основных средств    10 Материалы</w:t>
      </w:r>
    </w:p>
    <w:p w:rsidR="00F04047" w:rsidRDefault="00FA409C">
      <w:pPr>
        <w:pStyle w:val="ConsPlusNonformat"/>
        <w:ind w:firstLine="709"/>
        <w:jc w:val="both"/>
      </w:pPr>
      <w:r>
        <w:t>04 Нематериальные активы           20 Основное производство</w:t>
      </w:r>
    </w:p>
    <w:p w:rsidR="00F04047" w:rsidRDefault="00FA409C">
      <w:pPr>
        <w:pStyle w:val="ConsPlusNonformat"/>
        <w:ind w:firstLine="709"/>
        <w:jc w:val="both"/>
      </w:pPr>
      <w:r>
        <w:t>05 Амортизация нематериальных      23 Вспомогательные</w:t>
      </w:r>
    </w:p>
    <w:p w:rsidR="00F04047" w:rsidRDefault="00FA409C">
      <w:pPr>
        <w:pStyle w:val="ConsPlusNonformat"/>
        <w:ind w:firstLine="709"/>
        <w:jc w:val="both"/>
      </w:pPr>
      <w:r>
        <w:t xml:space="preserve">   активов                            производства</w:t>
      </w:r>
    </w:p>
    <w:p w:rsidR="00F04047" w:rsidRDefault="00FA409C">
      <w:pPr>
        <w:pStyle w:val="ConsPlusNonformat"/>
        <w:ind w:firstLine="709"/>
        <w:jc w:val="both"/>
      </w:pPr>
      <w:r>
        <w:t>10 Материалы                       28 Брак в производстве</w:t>
      </w:r>
    </w:p>
    <w:p w:rsidR="00F04047" w:rsidRDefault="00FA409C">
      <w:pPr>
        <w:pStyle w:val="ConsPlusNonformat"/>
        <w:ind w:firstLine="709"/>
        <w:jc w:val="both"/>
      </w:pPr>
      <w:r>
        <w:t>16 Отклонение в стоимости          29 Обслуживающие</w:t>
      </w:r>
    </w:p>
    <w:p w:rsidR="00F04047" w:rsidRDefault="00FA409C">
      <w:pPr>
        <w:pStyle w:val="ConsPlusNonformat"/>
        <w:ind w:firstLine="709"/>
        <w:jc w:val="both"/>
      </w:pPr>
      <w:r>
        <w:t xml:space="preserve">   материальных ценностей             производства и хозяйства</w:t>
      </w:r>
    </w:p>
    <w:p w:rsidR="00F04047" w:rsidRDefault="00FA409C">
      <w:pPr>
        <w:pStyle w:val="ConsPlusNonformat"/>
        <w:ind w:firstLine="709"/>
        <w:jc w:val="both"/>
      </w:pPr>
      <w:r>
        <w:t>19 Налог на добавленную            76 Расчеты с разными</w:t>
      </w:r>
    </w:p>
    <w:p w:rsidR="00F04047" w:rsidRDefault="00FA409C">
      <w:pPr>
        <w:pStyle w:val="ConsPlusNonformat"/>
        <w:ind w:firstLine="709"/>
        <w:jc w:val="both"/>
      </w:pPr>
      <w:r>
        <w:t xml:space="preserve">   стоимость по                       дебиторами и кредиторами</w:t>
      </w:r>
    </w:p>
    <w:p w:rsidR="00F04047" w:rsidRDefault="00FA409C">
      <w:pPr>
        <w:pStyle w:val="ConsPlusNonformat"/>
        <w:ind w:firstLine="709"/>
        <w:jc w:val="both"/>
      </w:pPr>
      <w:r>
        <w:t xml:space="preserve">   приобретенным ценностям         79 Внутрихозяйственные</w:t>
      </w:r>
    </w:p>
    <w:p w:rsidR="00F04047" w:rsidRDefault="00FA409C">
      <w:pPr>
        <w:pStyle w:val="ConsPlusNonformat"/>
        <w:ind w:firstLine="709"/>
        <w:jc w:val="both"/>
      </w:pPr>
      <w:r>
        <w:t>21 Полуфабрикаты                      расчеты</w:t>
      </w:r>
    </w:p>
    <w:p w:rsidR="00F04047" w:rsidRDefault="00FA409C">
      <w:pPr>
        <w:pStyle w:val="ConsPlusNonformat"/>
        <w:ind w:firstLine="709"/>
        <w:jc w:val="both"/>
      </w:pPr>
      <w:r>
        <w:t xml:space="preserve">   собственного производства       97 Расходы будущих периодов</w:t>
      </w:r>
    </w:p>
    <w:p w:rsidR="00F04047" w:rsidRDefault="00FA409C">
      <w:pPr>
        <w:pStyle w:val="ConsPlusNonformat"/>
        <w:ind w:firstLine="709"/>
        <w:jc w:val="both"/>
      </w:pPr>
      <w:r>
        <w:t>23 Вспомогательные                 99 Прибыли и убытки</w:t>
      </w:r>
    </w:p>
    <w:p w:rsidR="00F04047" w:rsidRDefault="00FA409C">
      <w:pPr>
        <w:pStyle w:val="ConsPlusNonformat"/>
        <w:ind w:firstLine="709"/>
        <w:jc w:val="both"/>
      </w:pPr>
      <w:r>
        <w:t xml:space="preserve">   производства</w:t>
      </w:r>
    </w:p>
    <w:p w:rsidR="00F04047" w:rsidRDefault="00FA409C">
      <w:pPr>
        <w:pStyle w:val="ConsPlusNonformat"/>
        <w:ind w:firstLine="709"/>
        <w:jc w:val="both"/>
      </w:pPr>
      <w:r>
        <w:t>29 Обслуживающие</w:t>
      </w:r>
    </w:p>
    <w:p w:rsidR="00F04047" w:rsidRDefault="00FA409C">
      <w:pPr>
        <w:pStyle w:val="ConsPlusNonformat"/>
        <w:ind w:firstLine="709"/>
        <w:jc w:val="both"/>
      </w:pPr>
      <w:r>
        <w:t xml:space="preserve">   производства и хозяйства</w:t>
      </w:r>
    </w:p>
    <w:p w:rsidR="00F04047" w:rsidRDefault="00FA409C">
      <w:pPr>
        <w:pStyle w:val="ConsPlusNonformat"/>
        <w:ind w:firstLine="709"/>
        <w:jc w:val="both"/>
      </w:pPr>
      <w:r>
        <w:t>43 Готовая продукция</w:t>
      </w:r>
    </w:p>
    <w:p w:rsidR="00F04047" w:rsidRDefault="00FA409C">
      <w:pPr>
        <w:pStyle w:val="ConsPlusNonformat"/>
        <w:ind w:firstLine="709"/>
        <w:jc w:val="both"/>
      </w:pPr>
      <w:r>
        <w:t>60 Расчеты с поставщиками и</w:t>
      </w:r>
    </w:p>
    <w:p w:rsidR="00F04047" w:rsidRDefault="00FA409C">
      <w:pPr>
        <w:pStyle w:val="ConsPlusNonformat"/>
        <w:ind w:firstLine="709"/>
        <w:jc w:val="both"/>
      </w:pPr>
      <w:r>
        <w:t xml:space="preserve">   подрядчиками</w:t>
      </w:r>
    </w:p>
    <w:p w:rsidR="00F04047" w:rsidRDefault="00FA409C">
      <w:pPr>
        <w:pStyle w:val="ConsPlusNonformat"/>
        <w:ind w:firstLine="709"/>
        <w:jc w:val="both"/>
      </w:pPr>
      <w:r>
        <w:t>69 Расчеты по социальному</w:t>
      </w:r>
    </w:p>
    <w:p w:rsidR="00F04047" w:rsidRDefault="00FA409C">
      <w:pPr>
        <w:pStyle w:val="ConsPlusNonformat"/>
        <w:ind w:firstLine="709"/>
        <w:jc w:val="both"/>
      </w:pPr>
      <w:r>
        <w:t xml:space="preserve">   страхованию и обеспечению</w:t>
      </w:r>
    </w:p>
    <w:p w:rsidR="00F04047" w:rsidRDefault="00FA409C">
      <w:pPr>
        <w:pStyle w:val="ConsPlusNonformat"/>
        <w:ind w:firstLine="709"/>
        <w:jc w:val="both"/>
      </w:pPr>
      <w:r>
        <w:t>70 Расчеты с персоналом по</w:t>
      </w:r>
    </w:p>
    <w:p w:rsidR="00F04047" w:rsidRDefault="00FA409C">
      <w:pPr>
        <w:pStyle w:val="ConsPlusNonformat"/>
        <w:ind w:firstLine="709"/>
        <w:jc w:val="both"/>
      </w:pPr>
      <w:r>
        <w:t xml:space="preserve">   оплате труда</w:t>
      </w:r>
    </w:p>
    <w:p w:rsidR="00F04047" w:rsidRDefault="00FA409C">
      <w:pPr>
        <w:pStyle w:val="ConsPlusNonformat"/>
        <w:ind w:firstLine="709"/>
        <w:jc w:val="both"/>
      </w:pPr>
      <w:r>
        <w:t>71 Расчеты с подотчетными</w:t>
      </w:r>
    </w:p>
    <w:p w:rsidR="00F04047" w:rsidRDefault="00FA409C">
      <w:pPr>
        <w:pStyle w:val="ConsPlusNonformat"/>
        <w:ind w:firstLine="709"/>
        <w:jc w:val="both"/>
      </w:pPr>
      <w:r>
        <w:t xml:space="preserve">   лицами</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96 Резервы предстоящих</w:t>
      </w:r>
    </w:p>
    <w:p w:rsidR="00F04047" w:rsidRDefault="00FA409C">
      <w:pPr>
        <w:pStyle w:val="ConsPlusNonformat"/>
        <w:ind w:firstLine="709"/>
        <w:jc w:val="both"/>
      </w:pPr>
      <w:r>
        <w:t xml:space="preserve">   расходов</w:t>
      </w:r>
    </w:p>
    <w:p w:rsidR="00F04047" w:rsidRDefault="00FA409C">
      <w:pPr>
        <w:pStyle w:val="ConsPlusNonformat"/>
        <w:ind w:firstLine="709"/>
        <w:jc w:val="both"/>
      </w:pPr>
      <w:r>
        <w:t>97 Расходы будущих периодов</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12" w:name="__RefHeading___145"/>
      <w:bookmarkStart w:id="313" w:name="Par1258"/>
      <w:bookmarkEnd w:id="312"/>
      <w:bookmarkEnd w:id="313"/>
      <w:r>
        <w:rPr>
          <w:sz w:val="28"/>
        </w:rPr>
        <w:t>Счет 26 "Общехозяйственные расходы"</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26 "Общехозяйственные расходы" предназначен для обобщения информации о расходах для нужд управления, не связанных непосредственно с производственным процессом. В частности, на этом счете могут быть отражены следующие расходы: административно-управленческие расходы; содержание общехозяйственного персонала, не связанного с производственным процессом; амортизационные отчисления и расходы на ремонт основных средств управленческого и общехозяйственного назначения; арендная плата за помещения общехозяйственного назначения; расходы по оплате информационных, аудиторских, консультационных и т.п. услуг; другие аналогичные по назначению управленческие расходы.</w:t>
      </w:r>
    </w:p>
    <w:p w:rsidR="00F04047" w:rsidRDefault="00FA409C">
      <w:pPr>
        <w:widowControl w:val="0"/>
        <w:ind w:firstLine="709"/>
        <w:jc w:val="both"/>
        <w:rPr>
          <w:sz w:val="28"/>
        </w:rPr>
      </w:pPr>
      <w:r>
        <w:rPr>
          <w:sz w:val="28"/>
        </w:rPr>
        <w:t>Общехозяйственные расходы отражаются на счете 26 "Общехозяйственные расходы" с кредита счетов учета производственных запасов, расчетов с работниками по оплате труда, расчетов с другими организациями (лицами) и др.</w:t>
      </w:r>
    </w:p>
    <w:p w:rsidR="00F04047" w:rsidRDefault="00FA409C">
      <w:pPr>
        <w:widowControl w:val="0"/>
        <w:ind w:firstLine="709"/>
        <w:jc w:val="both"/>
        <w:rPr>
          <w:sz w:val="28"/>
        </w:rPr>
      </w:pPr>
      <w:r>
        <w:rPr>
          <w:sz w:val="28"/>
        </w:rPr>
        <w:t xml:space="preserve">Расходы, учтенные на счете 26 "Общехозяйственные расходы", списываются, в частности, в дебет </w:t>
      </w:r>
      <w:hyperlink w:anchor="Par1041" w:history="1">
        <w:r>
          <w:rPr>
            <w:sz w:val="28"/>
          </w:rPr>
          <w:t>счетов 20</w:t>
        </w:r>
      </w:hyperlink>
      <w:r>
        <w:rPr>
          <w:sz w:val="28"/>
        </w:rPr>
        <w:t xml:space="preserve"> "Основное производство", </w:t>
      </w:r>
      <w:hyperlink w:anchor="Par1141" w:history="1">
        <w:r>
          <w:rPr>
            <w:sz w:val="28"/>
          </w:rPr>
          <w:t>23</w:t>
        </w:r>
      </w:hyperlink>
      <w:r>
        <w:rPr>
          <w:sz w:val="28"/>
        </w:rPr>
        <w:t xml:space="preserve"> </w:t>
      </w:r>
      <w:r>
        <w:rPr>
          <w:sz w:val="28"/>
        </w:rPr>
        <w:lastRenderedPageBreak/>
        <w:t xml:space="preserve">"Вспомогательные производства" (если вспомогательные производства производили изделия и работы и оказывали услуги на сторону), </w:t>
      </w:r>
      <w:hyperlink w:anchor="Par1344" w:history="1">
        <w:r>
          <w:rPr>
            <w:sz w:val="28"/>
          </w:rPr>
          <w:t>29</w:t>
        </w:r>
      </w:hyperlink>
      <w:r>
        <w:rPr>
          <w:sz w:val="28"/>
        </w:rPr>
        <w:t xml:space="preserve"> "Обслуживающие производства и хозяйства" (если обслуживающие производства и хозяйства выполняли работы и услуги на сторону).</w:t>
      </w:r>
    </w:p>
    <w:p w:rsidR="00F04047" w:rsidRDefault="00FA409C">
      <w:pPr>
        <w:widowControl w:val="0"/>
        <w:ind w:firstLine="709"/>
        <w:jc w:val="both"/>
        <w:rPr>
          <w:sz w:val="28"/>
        </w:rPr>
      </w:pPr>
      <w:r>
        <w:rPr>
          <w:sz w:val="28"/>
        </w:rPr>
        <w:t xml:space="preserve">Указанные расходы в качестве условно-постоянных могут списываться в дебет </w:t>
      </w:r>
      <w:hyperlink w:anchor="Par2793" w:history="1">
        <w:r>
          <w:rPr>
            <w:sz w:val="28"/>
          </w:rPr>
          <w:t>счета 90</w:t>
        </w:r>
      </w:hyperlink>
      <w:r>
        <w:rPr>
          <w:sz w:val="28"/>
        </w:rPr>
        <w:t xml:space="preserve"> "Продажи".</w:t>
      </w:r>
    </w:p>
    <w:p w:rsidR="00F04047" w:rsidRDefault="00FA409C">
      <w:pPr>
        <w:widowControl w:val="0"/>
        <w:ind w:firstLine="709"/>
        <w:jc w:val="both"/>
        <w:rPr>
          <w:sz w:val="28"/>
        </w:rPr>
      </w:pPr>
      <w:r>
        <w:rPr>
          <w:sz w:val="28"/>
        </w:rPr>
        <w:t xml:space="preserve">Организации, деятельность которых не связана с производственным процессом (комиссионеры, агенты, брокеры, дилеры и т.п., кроме организаций, осуществляющих торговую деятельность), используют счет 26 "Общехозяйственные расходы" для обобщения информации о расходах на ведение этой деятельности. Данные организации списывают суммы, накопленные на счете 26 "Общехозяйственные расходы", в дебет </w:t>
      </w:r>
      <w:hyperlink w:anchor="Par2793" w:history="1">
        <w:r>
          <w:rPr>
            <w:sz w:val="28"/>
          </w:rPr>
          <w:t>счета 90</w:t>
        </w:r>
      </w:hyperlink>
      <w:r>
        <w:rPr>
          <w:sz w:val="28"/>
        </w:rPr>
        <w:t xml:space="preserve"> "Продажи".</w:t>
      </w:r>
    </w:p>
    <w:p w:rsidR="00F04047" w:rsidRDefault="00FA409C">
      <w:pPr>
        <w:widowControl w:val="0"/>
        <w:ind w:firstLine="709"/>
        <w:jc w:val="both"/>
        <w:rPr>
          <w:sz w:val="28"/>
        </w:rPr>
      </w:pPr>
      <w:r>
        <w:rPr>
          <w:sz w:val="28"/>
        </w:rPr>
        <w:t>Аналитический учет по счету 26 "Общехозяйственные расходы" ведется по каждой статье соответствующих смет, месту возникновения затрат и др.</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26 "Общехозяйственные расходы"</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02 Амортизация основных средств    08 Вложения во внеоборотные</w:t>
      </w:r>
    </w:p>
    <w:p w:rsidR="00F04047" w:rsidRDefault="00FA409C">
      <w:pPr>
        <w:pStyle w:val="ConsPlusNonformat"/>
        <w:ind w:firstLine="709"/>
        <w:jc w:val="both"/>
      </w:pPr>
      <w:r>
        <w:t>04 Нематериальные активы              активы</w:t>
      </w:r>
    </w:p>
    <w:p w:rsidR="00F04047" w:rsidRDefault="00FA409C">
      <w:pPr>
        <w:pStyle w:val="ConsPlusNonformat"/>
        <w:ind w:firstLine="709"/>
        <w:jc w:val="both"/>
      </w:pPr>
      <w:r>
        <w:t>05 Амортизация нематериальных      10 Материалы</w:t>
      </w:r>
    </w:p>
    <w:p w:rsidR="00F04047" w:rsidRDefault="00FA409C">
      <w:pPr>
        <w:pStyle w:val="ConsPlusNonformat"/>
        <w:ind w:firstLine="709"/>
        <w:jc w:val="both"/>
      </w:pPr>
      <w:r>
        <w:t xml:space="preserve">   активов                         20 Основное производство</w:t>
      </w:r>
    </w:p>
    <w:p w:rsidR="00F04047" w:rsidRDefault="00FA409C">
      <w:pPr>
        <w:pStyle w:val="ConsPlusNonformat"/>
        <w:ind w:firstLine="709"/>
        <w:jc w:val="both"/>
      </w:pPr>
      <w:r>
        <w:t>10 Материалы                       23 Вспомогательные</w:t>
      </w:r>
    </w:p>
    <w:p w:rsidR="00F04047" w:rsidRDefault="00FA409C">
      <w:pPr>
        <w:pStyle w:val="ConsPlusNonformat"/>
        <w:ind w:firstLine="709"/>
        <w:jc w:val="both"/>
      </w:pPr>
      <w:r>
        <w:t>16 Отклонение в стоимости             производства</w:t>
      </w:r>
    </w:p>
    <w:p w:rsidR="00F04047" w:rsidRDefault="00FA409C">
      <w:pPr>
        <w:pStyle w:val="ConsPlusNonformat"/>
        <w:ind w:firstLine="709"/>
        <w:jc w:val="both"/>
      </w:pPr>
      <w:r>
        <w:t xml:space="preserve">   материальных ценностей          28 Брак в производстве</w:t>
      </w:r>
    </w:p>
    <w:p w:rsidR="00F04047" w:rsidRDefault="00FA409C">
      <w:pPr>
        <w:pStyle w:val="ConsPlusNonformat"/>
        <w:ind w:firstLine="709"/>
        <w:jc w:val="both"/>
      </w:pPr>
      <w:r>
        <w:t>19 Налог на добавленную            29 Обслуживающие</w:t>
      </w:r>
    </w:p>
    <w:p w:rsidR="00F04047" w:rsidRDefault="00FA409C">
      <w:pPr>
        <w:pStyle w:val="ConsPlusNonformat"/>
        <w:ind w:firstLine="709"/>
        <w:jc w:val="both"/>
      </w:pPr>
      <w:r>
        <w:t xml:space="preserve">   стоимость по                       производства и хозяйства</w:t>
      </w:r>
    </w:p>
    <w:p w:rsidR="00F04047" w:rsidRDefault="00FA409C">
      <w:pPr>
        <w:pStyle w:val="ConsPlusNonformat"/>
        <w:ind w:firstLine="709"/>
        <w:jc w:val="both"/>
      </w:pPr>
      <w:r>
        <w:t xml:space="preserve">   приобретенным ценностям         76 Расчеты с разными</w:t>
      </w:r>
    </w:p>
    <w:p w:rsidR="00F04047" w:rsidRDefault="00FA409C">
      <w:pPr>
        <w:pStyle w:val="ConsPlusNonformat"/>
        <w:ind w:firstLine="709"/>
        <w:jc w:val="both"/>
      </w:pPr>
      <w:r>
        <w:t>21 Полуфабрикаты                      дебиторами и кредиторами</w:t>
      </w:r>
    </w:p>
    <w:p w:rsidR="00F04047" w:rsidRDefault="00FA409C">
      <w:pPr>
        <w:pStyle w:val="ConsPlusNonformat"/>
        <w:ind w:firstLine="709"/>
        <w:jc w:val="both"/>
      </w:pPr>
      <w:r>
        <w:t>собственного производства       79 Внутрихозяйственные</w:t>
      </w:r>
    </w:p>
    <w:p w:rsidR="00F04047" w:rsidRDefault="00FA409C">
      <w:pPr>
        <w:pStyle w:val="ConsPlusNonformat"/>
        <w:ind w:firstLine="709"/>
        <w:jc w:val="both"/>
      </w:pPr>
      <w:r>
        <w:t>23 Вспомогательные                    расчеты</w:t>
      </w:r>
    </w:p>
    <w:p w:rsidR="00F04047" w:rsidRDefault="00FA409C">
      <w:pPr>
        <w:pStyle w:val="ConsPlusNonformat"/>
        <w:ind w:firstLine="709"/>
        <w:jc w:val="both"/>
      </w:pPr>
      <w:r>
        <w:t xml:space="preserve">   производства                    86 Целевое финансирование</w:t>
      </w:r>
    </w:p>
    <w:p w:rsidR="00F04047" w:rsidRDefault="00FA409C">
      <w:pPr>
        <w:pStyle w:val="ConsPlusNonformat"/>
        <w:ind w:firstLine="709"/>
        <w:jc w:val="both"/>
      </w:pPr>
      <w:r>
        <w:t>29 Обслуживающие                   90 Продажи</w:t>
      </w:r>
    </w:p>
    <w:p w:rsidR="00F04047" w:rsidRDefault="00FA409C">
      <w:pPr>
        <w:pStyle w:val="ConsPlusNonformat"/>
        <w:ind w:firstLine="709"/>
        <w:jc w:val="both"/>
      </w:pPr>
      <w:r>
        <w:t xml:space="preserve">   производства и хозяйства        97 Расходы будущих периодов</w:t>
      </w:r>
    </w:p>
    <w:p w:rsidR="00F04047" w:rsidRDefault="00FA409C">
      <w:pPr>
        <w:pStyle w:val="ConsPlusNonformat"/>
        <w:ind w:firstLine="709"/>
        <w:jc w:val="both"/>
      </w:pPr>
      <w:r>
        <w:t>43 Готовая продукция               99 Прибыли и убытки</w:t>
      </w:r>
    </w:p>
    <w:p w:rsidR="00F04047" w:rsidRDefault="00FA409C">
      <w:pPr>
        <w:pStyle w:val="ConsPlusNonformat"/>
        <w:ind w:firstLine="709"/>
        <w:jc w:val="both"/>
      </w:pPr>
      <w:r>
        <w:t>60 Расчеты с поставщиками и</w:t>
      </w:r>
    </w:p>
    <w:p w:rsidR="00F04047" w:rsidRDefault="00FA409C">
      <w:pPr>
        <w:pStyle w:val="ConsPlusNonformat"/>
        <w:ind w:firstLine="709"/>
        <w:jc w:val="both"/>
      </w:pPr>
      <w:r>
        <w:t xml:space="preserve">   подрядчиками</w:t>
      </w:r>
    </w:p>
    <w:p w:rsidR="00F04047" w:rsidRDefault="00FA409C">
      <w:pPr>
        <w:pStyle w:val="ConsPlusNonformat"/>
        <w:ind w:firstLine="709"/>
        <w:jc w:val="both"/>
      </w:pPr>
      <w:r>
        <w:t>68 Расчеты по налогам и сборам</w:t>
      </w:r>
    </w:p>
    <w:p w:rsidR="00F04047" w:rsidRDefault="00FA409C">
      <w:pPr>
        <w:pStyle w:val="ConsPlusNonformat"/>
        <w:ind w:firstLine="709"/>
        <w:jc w:val="both"/>
      </w:pPr>
      <w:r>
        <w:t>69 Расчеты по социальному</w:t>
      </w:r>
    </w:p>
    <w:p w:rsidR="00F04047" w:rsidRDefault="00FA409C">
      <w:pPr>
        <w:pStyle w:val="ConsPlusNonformat"/>
        <w:ind w:firstLine="709"/>
        <w:jc w:val="both"/>
      </w:pPr>
      <w:r>
        <w:t xml:space="preserve">   страхованию и обеспечению</w:t>
      </w:r>
    </w:p>
    <w:p w:rsidR="00F04047" w:rsidRDefault="00FA409C">
      <w:pPr>
        <w:pStyle w:val="ConsPlusNonformat"/>
        <w:ind w:firstLine="709"/>
        <w:jc w:val="both"/>
      </w:pPr>
      <w:r>
        <w:t>70 Расчеты с персоналом по</w:t>
      </w:r>
    </w:p>
    <w:p w:rsidR="00F04047" w:rsidRDefault="00FA409C">
      <w:pPr>
        <w:pStyle w:val="ConsPlusNonformat"/>
        <w:ind w:firstLine="709"/>
        <w:jc w:val="both"/>
      </w:pPr>
      <w:r>
        <w:t xml:space="preserve">   оплате труда</w:t>
      </w:r>
    </w:p>
    <w:p w:rsidR="00F04047" w:rsidRDefault="00FA409C">
      <w:pPr>
        <w:pStyle w:val="ConsPlusNonformat"/>
        <w:ind w:firstLine="709"/>
        <w:jc w:val="both"/>
      </w:pPr>
      <w:r>
        <w:t>71 Расчеты с подотчетными</w:t>
      </w:r>
    </w:p>
    <w:p w:rsidR="00F04047" w:rsidRDefault="00FA409C">
      <w:pPr>
        <w:pStyle w:val="ConsPlusNonformat"/>
        <w:ind w:firstLine="709"/>
        <w:jc w:val="both"/>
      </w:pPr>
      <w:r>
        <w:t xml:space="preserve">   лицами</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96 Резервы предстоящих</w:t>
      </w:r>
    </w:p>
    <w:p w:rsidR="00F04047" w:rsidRDefault="00FA409C">
      <w:pPr>
        <w:pStyle w:val="ConsPlusNonformat"/>
        <w:ind w:firstLine="709"/>
        <w:jc w:val="both"/>
      </w:pPr>
      <w:r>
        <w:t xml:space="preserve">   расходов</w:t>
      </w:r>
    </w:p>
    <w:p w:rsidR="00F04047" w:rsidRDefault="00FA409C">
      <w:pPr>
        <w:pStyle w:val="ConsPlusNonformat"/>
        <w:ind w:firstLine="709"/>
        <w:jc w:val="both"/>
      </w:pPr>
      <w:r>
        <w:t>97 Расходы будущих периодов</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14" w:name="__RefHeading___146"/>
      <w:bookmarkStart w:id="315" w:name="Par1308"/>
      <w:bookmarkEnd w:id="314"/>
      <w:bookmarkEnd w:id="315"/>
      <w:r>
        <w:rPr>
          <w:sz w:val="28"/>
        </w:rPr>
        <w:t>Счет 28 "Брак в производстве"</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28 "Брак в производстве" предназначен для обобщения информации о потерях от брака в производстве.</w:t>
      </w:r>
    </w:p>
    <w:p w:rsidR="00F04047" w:rsidRDefault="00FA409C">
      <w:pPr>
        <w:widowControl w:val="0"/>
        <w:ind w:firstLine="709"/>
        <w:jc w:val="both"/>
        <w:rPr>
          <w:sz w:val="28"/>
        </w:rPr>
      </w:pPr>
      <w:r>
        <w:rPr>
          <w:sz w:val="28"/>
        </w:rPr>
        <w:t>По дебету счета 28 "Брак в производстве" собираются затраты по выявленному внутреннему и внешнему браку (стоимость неисправимого, т.е. окончательного, брака, расходы по исправлению и т.п.).</w:t>
      </w:r>
    </w:p>
    <w:p w:rsidR="00F04047" w:rsidRDefault="00FA409C">
      <w:pPr>
        <w:widowControl w:val="0"/>
        <w:ind w:firstLine="709"/>
        <w:jc w:val="both"/>
        <w:rPr>
          <w:sz w:val="28"/>
        </w:rPr>
      </w:pPr>
      <w:r>
        <w:rPr>
          <w:sz w:val="28"/>
        </w:rPr>
        <w:t>По кредиту счета 28 "Брак в производстве" отражаются суммы, относимые на уменьшение потерь от брака (стоимость забракованной продукции по цене возможного использования, суммы, подлежащие удержанию с виновников брака, суммы, подлежащие взысканию с поставщиков за поставку недоброкачественных материалов или полуфабрикатов, в результате использования которых был допущен брак и т.п.), а также суммы, списываемые на затраты по производству как потери от брака.</w:t>
      </w:r>
    </w:p>
    <w:p w:rsidR="00F04047" w:rsidRDefault="00FA409C">
      <w:pPr>
        <w:widowControl w:val="0"/>
        <w:ind w:firstLine="709"/>
        <w:jc w:val="both"/>
        <w:rPr>
          <w:sz w:val="28"/>
        </w:rPr>
      </w:pPr>
      <w:r>
        <w:rPr>
          <w:sz w:val="28"/>
        </w:rPr>
        <w:t>Аналитический учет по счету 28 "Брак в производстве" ведется по отдельным подразделениям организации, видам продукции, статьям расходов, причинам и виновникам брака.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28 "Брак в производстве"</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10 Материалы                       10 Материалы</w:t>
      </w:r>
    </w:p>
    <w:p w:rsidR="00F04047" w:rsidRDefault="00FA409C">
      <w:pPr>
        <w:pStyle w:val="ConsPlusNonformat"/>
        <w:ind w:firstLine="709"/>
        <w:jc w:val="both"/>
      </w:pPr>
      <w:r>
        <w:t>20 Основное производство           20 Основное производство</w:t>
      </w:r>
    </w:p>
    <w:p w:rsidR="00F04047" w:rsidRDefault="00FA409C">
      <w:pPr>
        <w:pStyle w:val="ConsPlusNonformat"/>
        <w:ind w:firstLine="709"/>
        <w:jc w:val="both"/>
      </w:pPr>
      <w:r>
        <w:t>21 Полуфабрикаты                   23 Вспомогательные</w:t>
      </w:r>
    </w:p>
    <w:p w:rsidR="00F04047" w:rsidRDefault="00FA409C">
      <w:pPr>
        <w:pStyle w:val="ConsPlusNonformat"/>
        <w:ind w:firstLine="709"/>
        <w:jc w:val="both"/>
      </w:pPr>
      <w:r>
        <w:t xml:space="preserve">   собственного производства          производства</w:t>
      </w:r>
    </w:p>
    <w:p w:rsidR="00F04047" w:rsidRDefault="00FA409C">
      <w:pPr>
        <w:pStyle w:val="ConsPlusNonformat"/>
        <w:ind w:firstLine="709"/>
        <w:jc w:val="both"/>
      </w:pPr>
      <w:r>
        <w:t>23 Вспомогательные                 29 Обслуживающие</w:t>
      </w:r>
    </w:p>
    <w:p w:rsidR="00F04047" w:rsidRDefault="00FA409C">
      <w:pPr>
        <w:pStyle w:val="ConsPlusNonformat"/>
        <w:ind w:firstLine="709"/>
        <w:jc w:val="both"/>
      </w:pPr>
      <w:r>
        <w:t xml:space="preserve">   производства                       производства и хозяйства</w:t>
      </w:r>
    </w:p>
    <w:p w:rsidR="00F04047" w:rsidRDefault="00FA409C">
      <w:pPr>
        <w:pStyle w:val="ConsPlusNonformat"/>
        <w:ind w:firstLine="709"/>
        <w:jc w:val="both"/>
      </w:pPr>
      <w:r>
        <w:t>25 Общепроизводственные            73 Расчеты с персоналом по</w:t>
      </w:r>
    </w:p>
    <w:p w:rsidR="00F04047" w:rsidRDefault="00FA409C">
      <w:pPr>
        <w:pStyle w:val="ConsPlusNonformat"/>
        <w:ind w:firstLine="709"/>
        <w:jc w:val="both"/>
      </w:pPr>
      <w:r>
        <w:t xml:space="preserve">   расходы                            прочим операциям</w:t>
      </w:r>
    </w:p>
    <w:p w:rsidR="00F04047" w:rsidRDefault="00FA409C">
      <w:pPr>
        <w:pStyle w:val="ConsPlusNonformat"/>
        <w:ind w:firstLine="709"/>
        <w:jc w:val="both"/>
      </w:pPr>
      <w:r>
        <w:t>26 Общехозяйственные               76 Расчеты с разными</w:t>
      </w:r>
    </w:p>
    <w:p w:rsidR="00F04047" w:rsidRDefault="00FA409C">
      <w:pPr>
        <w:pStyle w:val="ConsPlusNonformat"/>
        <w:ind w:firstLine="709"/>
        <w:jc w:val="both"/>
      </w:pPr>
      <w:r>
        <w:t xml:space="preserve">   расходы                            дебиторами и кредиторами</w:t>
      </w:r>
    </w:p>
    <w:p w:rsidR="00F04047" w:rsidRDefault="00FA409C">
      <w:pPr>
        <w:pStyle w:val="ConsPlusNonformat"/>
        <w:ind w:firstLine="709"/>
        <w:jc w:val="both"/>
      </w:pPr>
      <w:r>
        <w:t>40 Выпуск продукции (работ,        91 Прочие доходы и расходы</w:t>
      </w:r>
    </w:p>
    <w:p w:rsidR="00F04047" w:rsidRDefault="00FA409C">
      <w:pPr>
        <w:pStyle w:val="ConsPlusNonformat"/>
        <w:ind w:firstLine="709"/>
        <w:jc w:val="both"/>
      </w:pPr>
      <w:r>
        <w:t xml:space="preserve">   услуг)                          96 Резервы предстоящих</w:t>
      </w:r>
    </w:p>
    <w:p w:rsidR="00F04047" w:rsidRDefault="00FA409C">
      <w:pPr>
        <w:pStyle w:val="ConsPlusNonformat"/>
        <w:ind w:firstLine="709"/>
        <w:jc w:val="both"/>
      </w:pPr>
      <w:r>
        <w:t>43 Готовая продукция                  расходов</w:t>
      </w:r>
    </w:p>
    <w:p w:rsidR="00F04047" w:rsidRDefault="00FA409C">
      <w:pPr>
        <w:pStyle w:val="ConsPlusNonformat"/>
        <w:ind w:firstLine="709"/>
        <w:jc w:val="both"/>
      </w:pPr>
      <w:r>
        <w:t>60 Расчеты с поставщиками и        99 Прибыли и убытки</w:t>
      </w:r>
    </w:p>
    <w:p w:rsidR="00F04047" w:rsidRDefault="00FA409C">
      <w:pPr>
        <w:pStyle w:val="ConsPlusNonformat"/>
        <w:ind w:firstLine="709"/>
        <w:jc w:val="both"/>
      </w:pPr>
      <w:r>
        <w:t xml:space="preserve">   подрядчиками</w:t>
      </w:r>
    </w:p>
    <w:p w:rsidR="00F04047" w:rsidRDefault="00FA409C">
      <w:pPr>
        <w:pStyle w:val="ConsPlusNonformat"/>
        <w:ind w:firstLine="709"/>
        <w:jc w:val="both"/>
      </w:pPr>
      <w:r>
        <w:t>69 Расчеты по социальному</w:t>
      </w:r>
    </w:p>
    <w:p w:rsidR="00F04047" w:rsidRDefault="00FA409C">
      <w:pPr>
        <w:pStyle w:val="ConsPlusNonformat"/>
        <w:ind w:firstLine="709"/>
        <w:jc w:val="both"/>
      </w:pPr>
      <w:r>
        <w:t xml:space="preserve">   страхованию и обеспечению</w:t>
      </w:r>
    </w:p>
    <w:p w:rsidR="00F04047" w:rsidRDefault="00FA409C">
      <w:pPr>
        <w:pStyle w:val="ConsPlusNonformat"/>
        <w:ind w:firstLine="709"/>
        <w:jc w:val="both"/>
      </w:pPr>
      <w:r>
        <w:t>70 Расчеты с персоналом по</w:t>
      </w:r>
    </w:p>
    <w:p w:rsidR="00F04047" w:rsidRDefault="00FA409C">
      <w:pPr>
        <w:pStyle w:val="ConsPlusNonformat"/>
        <w:ind w:firstLine="709"/>
        <w:jc w:val="both"/>
      </w:pPr>
      <w:r>
        <w:t xml:space="preserve">   оплате труда</w:t>
      </w:r>
    </w:p>
    <w:p w:rsidR="00F04047" w:rsidRDefault="00FA409C">
      <w:pPr>
        <w:pStyle w:val="ConsPlusNonformat"/>
        <w:ind w:firstLine="709"/>
        <w:jc w:val="both"/>
      </w:pPr>
      <w:r>
        <w:t>71 Расчеты с подотчетными лицами</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91 Прочие доходы и расходы</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16" w:name="__RefHeading___147"/>
      <w:bookmarkStart w:id="317" w:name="Par1344"/>
      <w:bookmarkEnd w:id="316"/>
      <w:bookmarkEnd w:id="317"/>
      <w:r>
        <w:rPr>
          <w:sz w:val="28"/>
        </w:rPr>
        <w:t>Счет 29 "Обслуживающие производства и хозяйства"</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29 "Обслуживающие производства и хозяйства" предназначен для обобщения информации о затратах, связанных с выпуском продукции, выполнением работ и оказанием услуг обслуживающими производствами и хозяйствами организации.</w:t>
      </w:r>
    </w:p>
    <w:p w:rsidR="00F04047" w:rsidRDefault="00FA409C">
      <w:pPr>
        <w:widowControl w:val="0"/>
        <w:ind w:firstLine="709"/>
        <w:jc w:val="both"/>
        <w:rPr>
          <w:sz w:val="28"/>
        </w:rPr>
      </w:pPr>
      <w:r>
        <w:rPr>
          <w:sz w:val="28"/>
        </w:rPr>
        <w:t xml:space="preserve">На данном счете могут быть отражены затраты состоящих на балансе организации обслуживающих производств и хозяйств, деятельность которых не </w:t>
      </w:r>
      <w:r>
        <w:rPr>
          <w:sz w:val="28"/>
        </w:rPr>
        <w:lastRenderedPageBreak/>
        <w:t>связана с производством продукции, выполнением работ и оказанием услуг, явившихся целью создания данной организации: жилищно-коммунального хозяйства (эксплуатация жилых домов, общежитий, прачечных, бань и т.п.); пошивочных и других мастерских бытового обслуживания; столовых и буфетов; детских дошкольных учреждений (садов, яслей); домов отдыха, санаториев и других учреждений оздоровительного и культурно-просветительного назначения.</w:t>
      </w:r>
    </w:p>
    <w:p w:rsidR="00F04047" w:rsidRDefault="00FA409C">
      <w:pPr>
        <w:widowControl w:val="0"/>
        <w:ind w:firstLine="709"/>
        <w:jc w:val="both"/>
        <w:rPr>
          <w:sz w:val="28"/>
        </w:rPr>
      </w:pPr>
      <w:r>
        <w:rPr>
          <w:sz w:val="28"/>
        </w:rPr>
        <w:t xml:space="preserve">(в ред. </w:t>
      </w:r>
      <w:hyperlink r:id="rId461" w:history="1">
        <w:r>
          <w:rPr>
            <w:sz w:val="28"/>
          </w:rPr>
          <w:t>Приказа</w:t>
        </w:r>
      </w:hyperlink>
      <w:r>
        <w:rPr>
          <w:sz w:val="28"/>
        </w:rPr>
        <w:t xml:space="preserve"> Минфина РФ от 07.05.2003 № 38н)</w:t>
      </w:r>
    </w:p>
    <w:p w:rsidR="00F04047" w:rsidRDefault="00FA409C">
      <w:pPr>
        <w:widowControl w:val="0"/>
        <w:ind w:firstLine="709"/>
        <w:jc w:val="both"/>
        <w:rPr>
          <w:sz w:val="28"/>
        </w:rPr>
      </w:pPr>
      <w:r>
        <w:rPr>
          <w:sz w:val="28"/>
        </w:rPr>
        <w:t xml:space="preserve">По дебету счета 29 "Обслуживающие производства и хозяйства" отражаются прямые расходы, связанные непосредственно с выпуском продукции, выполнением работ и оказанием услуг, а также расходы вспомогательных производств. Прямые расходы списываются на счет 29 "Обслуживающие производства и хозяйства" с кредита счетов учета производственных запасов, расчетов с работниками по оплате труда и др. Расходы вспомогательных производств списываются на счет 29 "Обслуживающие производства и хозяйства" с кредита </w:t>
      </w:r>
      <w:hyperlink w:anchor="Par1141" w:history="1">
        <w:r>
          <w:rPr>
            <w:sz w:val="28"/>
          </w:rPr>
          <w:t>счета 23</w:t>
        </w:r>
      </w:hyperlink>
      <w:r>
        <w:rPr>
          <w:sz w:val="28"/>
        </w:rPr>
        <w:t xml:space="preserve"> "Вспомогательные производства".</w:t>
      </w:r>
    </w:p>
    <w:p w:rsidR="00F04047" w:rsidRDefault="00FA409C">
      <w:pPr>
        <w:widowControl w:val="0"/>
        <w:ind w:firstLine="709"/>
        <w:jc w:val="both"/>
        <w:rPr>
          <w:sz w:val="28"/>
        </w:rPr>
      </w:pPr>
      <w:r>
        <w:rPr>
          <w:sz w:val="28"/>
        </w:rPr>
        <w:t>По кредиту счета 29 "Обслуживающие производства и хозяйства" отражаются суммы фактической себестоимости завершенной производством продукции, выполненных работ и оказанных услуг. Эти суммы списываются со счета 29 "Обслуживающие производства и хозяйства" в дебет счетов:</w:t>
      </w:r>
    </w:p>
    <w:p w:rsidR="00F04047" w:rsidRDefault="00FA409C">
      <w:pPr>
        <w:widowControl w:val="0"/>
        <w:ind w:firstLine="709"/>
        <w:jc w:val="both"/>
        <w:rPr>
          <w:sz w:val="28"/>
        </w:rPr>
      </w:pPr>
      <w:r>
        <w:rPr>
          <w:sz w:val="28"/>
        </w:rPr>
        <w:t>учета материальных ценностей и готовых изделий, выпущенных обслуживающими производствами и хозяйствами;</w:t>
      </w:r>
    </w:p>
    <w:p w:rsidR="00F04047" w:rsidRDefault="00FA409C">
      <w:pPr>
        <w:widowControl w:val="0"/>
        <w:ind w:firstLine="709"/>
        <w:jc w:val="both"/>
        <w:rPr>
          <w:sz w:val="28"/>
        </w:rPr>
      </w:pPr>
      <w:r>
        <w:rPr>
          <w:sz w:val="28"/>
        </w:rPr>
        <w:t>учета затрат подразделений - потребителей работ и услуг, выполненных обслуживающими производствами и хозяйствами;</w:t>
      </w:r>
    </w:p>
    <w:p w:rsidR="00F04047" w:rsidRDefault="00B54769">
      <w:pPr>
        <w:widowControl w:val="0"/>
        <w:ind w:firstLine="709"/>
        <w:jc w:val="both"/>
        <w:rPr>
          <w:sz w:val="28"/>
        </w:rPr>
      </w:pPr>
      <w:hyperlink w:anchor="Par2793" w:history="1">
        <w:r w:rsidR="00FA409C">
          <w:rPr>
            <w:sz w:val="28"/>
          </w:rPr>
          <w:t>90</w:t>
        </w:r>
      </w:hyperlink>
      <w:r w:rsidR="00FA409C">
        <w:rPr>
          <w:sz w:val="28"/>
        </w:rPr>
        <w:t xml:space="preserve"> "Продажи" (при продаже сторонним организациям и лицам работ и услуг, выполненных обслуживающими производствами и хозяйствами) и др.</w:t>
      </w:r>
    </w:p>
    <w:p w:rsidR="00F04047" w:rsidRDefault="00FA409C">
      <w:pPr>
        <w:widowControl w:val="0"/>
        <w:ind w:firstLine="709"/>
        <w:jc w:val="both"/>
        <w:rPr>
          <w:sz w:val="28"/>
        </w:rPr>
      </w:pPr>
      <w:r>
        <w:rPr>
          <w:sz w:val="28"/>
        </w:rPr>
        <w:t>Остаток по счету 29 "Обслуживающие производства и хозяйства" на конец месяца показывает стоимость незавершенного производства.</w:t>
      </w:r>
    </w:p>
    <w:p w:rsidR="00F04047" w:rsidRDefault="00FA409C">
      <w:pPr>
        <w:widowControl w:val="0"/>
        <w:ind w:firstLine="709"/>
        <w:jc w:val="both"/>
        <w:rPr>
          <w:sz w:val="28"/>
        </w:rPr>
      </w:pPr>
      <w:r>
        <w:rPr>
          <w:sz w:val="28"/>
        </w:rPr>
        <w:t>Аналитический учет по счету 29 "Обслуживающие производства и хозяйства" ведется по каждому обслуживающему производству и хозяйству и по отдельным статьям затрат этих производств и хозяйств.</w:t>
      </w:r>
    </w:p>
    <w:p w:rsidR="00F04047" w:rsidRDefault="00FA409C">
      <w:pPr>
        <w:widowControl w:val="0"/>
        <w:ind w:firstLine="709"/>
        <w:jc w:val="both"/>
        <w:rPr>
          <w:sz w:val="28"/>
        </w:rPr>
      </w:pPr>
      <w:r>
        <w:rPr>
          <w:sz w:val="28"/>
        </w:rPr>
        <w:t>Счет 29 "Обслуживающие производства и хозяйства"</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02 Амортизация основных средств    10 Материалы</w:t>
      </w:r>
    </w:p>
    <w:p w:rsidR="00F04047" w:rsidRDefault="00FA409C">
      <w:pPr>
        <w:pStyle w:val="ConsPlusNonformat"/>
        <w:ind w:firstLine="709"/>
        <w:jc w:val="both"/>
      </w:pPr>
      <w:r>
        <w:t>04 Нематериальные активы           11 Животные на выращивании</w:t>
      </w:r>
    </w:p>
    <w:p w:rsidR="00F04047" w:rsidRDefault="00FA409C">
      <w:pPr>
        <w:pStyle w:val="ConsPlusNonformat"/>
        <w:ind w:firstLine="709"/>
        <w:jc w:val="both"/>
      </w:pPr>
      <w:r>
        <w:t>05 Амортизация нематериальных         и откорме</w:t>
      </w:r>
    </w:p>
    <w:p w:rsidR="00F04047" w:rsidRDefault="00FA409C">
      <w:pPr>
        <w:pStyle w:val="ConsPlusNonformat"/>
        <w:ind w:firstLine="709"/>
        <w:jc w:val="both"/>
      </w:pPr>
      <w:r>
        <w:t xml:space="preserve">   активов                         25 Общепроизводственные</w:t>
      </w:r>
    </w:p>
    <w:p w:rsidR="00F04047" w:rsidRDefault="00FA409C">
      <w:pPr>
        <w:pStyle w:val="ConsPlusNonformat"/>
        <w:ind w:firstLine="709"/>
        <w:jc w:val="both"/>
      </w:pPr>
      <w:r>
        <w:t>10 Материалы                          расходы</w:t>
      </w:r>
    </w:p>
    <w:p w:rsidR="00F04047" w:rsidRDefault="00FA409C">
      <w:pPr>
        <w:pStyle w:val="ConsPlusNonformat"/>
        <w:ind w:firstLine="709"/>
        <w:jc w:val="both"/>
      </w:pPr>
      <w:r>
        <w:t>11 Животные на выращивании         26 Общехозяйственные</w:t>
      </w:r>
    </w:p>
    <w:p w:rsidR="00F04047" w:rsidRDefault="00FA409C">
      <w:pPr>
        <w:pStyle w:val="ConsPlusNonformat"/>
        <w:ind w:firstLine="709"/>
        <w:jc w:val="both"/>
      </w:pPr>
      <w:r>
        <w:t xml:space="preserve">   и откорме                          расходы</w:t>
      </w:r>
    </w:p>
    <w:p w:rsidR="00F04047" w:rsidRDefault="00FA409C">
      <w:pPr>
        <w:pStyle w:val="ConsPlusNonformat"/>
        <w:ind w:firstLine="709"/>
        <w:jc w:val="both"/>
      </w:pPr>
      <w:r>
        <w:t>16 Отклонение в стоимости          29 Обслуживающие</w:t>
      </w:r>
    </w:p>
    <w:p w:rsidR="00F04047" w:rsidRDefault="00FA409C">
      <w:pPr>
        <w:pStyle w:val="ConsPlusNonformat"/>
        <w:ind w:firstLine="709"/>
        <w:jc w:val="both"/>
      </w:pPr>
      <w:r>
        <w:t xml:space="preserve">   материальных ценностей             производства и хозяйства</w:t>
      </w:r>
    </w:p>
    <w:p w:rsidR="00F04047" w:rsidRDefault="00FA409C">
      <w:pPr>
        <w:pStyle w:val="ConsPlusNonformat"/>
        <w:ind w:firstLine="709"/>
        <w:jc w:val="both"/>
      </w:pPr>
      <w:r>
        <w:t>19 Налог на добавленную            40 Выпуск продукции (работ,</w:t>
      </w:r>
    </w:p>
    <w:p w:rsidR="00F04047" w:rsidRDefault="00FA409C">
      <w:pPr>
        <w:pStyle w:val="ConsPlusNonformat"/>
        <w:ind w:firstLine="709"/>
        <w:jc w:val="both"/>
      </w:pPr>
      <w:r>
        <w:t xml:space="preserve">   стоимость по                       услуг)</w:t>
      </w:r>
    </w:p>
    <w:p w:rsidR="00F04047" w:rsidRDefault="00FA409C">
      <w:pPr>
        <w:pStyle w:val="ConsPlusNonformat"/>
        <w:ind w:firstLine="709"/>
        <w:jc w:val="both"/>
      </w:pPr>
      <w:r>
        <w:t xml:space="preserve">   приобретенным ценностям         43 Готовая продукция</w:t>
      </w:r>
    </w:p>
    <w:p w:rsidR="00F04047" w:rsidRDefault="00FA409C">
      <w:pPr>
        <w:pStyle w:val="ConsPlusNonformat"/>
        <w:ind w:firstLine="709"/>
        <w:jc w:val="both"/>
      </w:pPr>
      <w:r>
        <w:t>23 Вспомогательные                 44 Расходы на продажу</w:t>
      </w:r>
    </w:p>
    <w:p w:rsidR="00F04047" w:rsidRDefault="00FA409C">
      <w:pPr>
        <w:pStyle w:val="ConsPlusNonformat"/>
        <w:ind w:firstLine="709"/>
        <w:jc w:val="both"/>
      </w:pPr>
      <w:r>
        <w:t xml:space="preserve">   производства                    45 Товары отгруженные</w:t>
      </w:r>
    </w:p>
    <w:p w:rsidR="00F04047" w:rsidRDefault="00FA409C">
      <w:pPr>
        <w:pStyle w:val="ConsPlusNonformat"/>
        <w:ind w:firstLine="709"/>
        <w:jc w:val="both"/>
      </w:pPr>
      <w:r>
        <w:t>25 Общепроизводственные            73 Расчеты с персоналом по</w:t>
      </w:r>
    </w:p>
    <w:p w:rsidR="00F04047" w:rsidRDefault="00FA409C">
      <w:pPr>
        <w:pStyle w:val="ConsPlusNonformat"/>
        <w:ind w:firstLine="709"/>
        <w:jc w:val="both"/>
      </w:pPr>
      <w:r>
        <w:t xml:space="preserve">   расходы                            прочим операциям</w:t>
      </w:r>
    </w:p>
    <w:p w:rsidR="00F04047" w:rsidRDefault="00FA409C">
      <w:pPr>
        <w:pStyle w:val="ConsPlusNonformat"/>
        <w:ind w:firstLine="709"/>
        <w:jc w:val="both"/>
      </w:pPr>
      <w:r>
        <w:t>26 Общехозяйственные               76 Расчеты с разными</w:t>
      </w:r>
    </w:p>
    <w:p w:rsidR="00F04047" w:rsidRDefault="00FA409C">
      <w:pPr>
        <w:pStyle w:val="ConsPlusNonformat"/>
        <w:ind w:firstLine="709"/>
        <w:jc w:val="both"/>
      </w:pPr>
      <w:r>
        <w:t xml:space="preserve">   расходы                            дебиторами и кредиторами</w:t>
      </w:r>
    </w:p>
    <w:p w:rsidR="00F04047" w:rsidRDefault="00FA409C">
      <w:pPr>
        <w:pStyle w:val="ConsPlusNonformat"/>
        <w:ind w:firstLine="709"/>
        <w:jc w:val="both"/>
      </w:pPr>
      <w:r>
        <w:lastRenderedPageBreak/>
        <w:t>28 Брак в производстве             79 Внутрихозяйственные</w:t>
      </w:r>
    </w:p>
    <w:p w:rsidR="00F04047" w:rsidRDefault="00FA409C">
      <w:pPr>
        <w:pStyle w:val="ConsPlusNonformat"/>
        <w:ind w:firstLine="709"/>
        <w:jc w:val="both"/>
      </w:pPr>
      <w:r>
        <w:t>29 Обслуживающие                      расчеты</w:t>
      </w:r>
    </w:p>
    <w:p w:rsidR="00F04047" w:rsidRDefault="00FA409C">
      <w:pPr>
        <w:pStyle w:val="ConsPlusNonformat"/>
        <w:ind w:firstLine="709"/>
        <w:jc w:val="both"/>
      </w:pPr>
      <w:r>
        <w:t xml:space="preserve">   производства и хозяйства        80 Уставный капитал</w:t>
      </w:r>
    </w:p>
    <w:p w:rsidR="00F04047" w:rsidRDefault="00FA409C">
      <w:pPr>
        <w:pStyle w:val="ConsPlusNonformat"/>
        <w:ind w:firstLine="709"/>
        <w:jc w:val="both"/>
      </w:pPr>
      <w:r>
        <w:t>60 Расчеты с поставщиками и        90 Продажи</w:t>
      </w:r>
    </w:p>
    <w:p w:rsidR="00F04047" w:rsidRDefault="00FA409C">
      <w:pPr>
        <w:pStyle w:val="ConsPlusNonformat"/>
        <w:ind w:firstLine="709"/>
        <w:jc w:val="both"/>
      </w:pPr>
      <w:r>
        <w:t xml:space="preserve">   подрядчиками                    91 Прочие доходы и расходы</w:t>
      </w:r>
    </w:p>
    <w:p w:rsidR="00F04047" w:rsidRDefault="00FA409C">
      <w:pPr>
        <w:pStyle w:val="ConsPlusNonformat"/>
        <w:ind w:firstLine="709"/>
        <w:jc w:val="both"/>
      </w:pPr>
      <w:r>
        <w:t>68 Расчеты по налогам и сборам     94 Недостачи и потери от</w:t>
      </w:r>
    </w:p>
    <w:p w:rsidR="00F04047" w:rsidRDefault="00FA409C">
      <w:pPr>
        <w:pStyle w:val="ConsPlusNonformat"/>
        <w:ind w:firstLine="709"/>
        <w:jc w:val="both"/>
      </w:pPr>
      <w:r>
        <w:t>69 Расчеты по социальному             порчи ценностей</w:t>
      </w:r>
    </w:p>
    <w:p w:rsidR="00F04047" w:rsidRDefault="00FA409C">
      <w:pPr>
        <w:pStyle w:val="ConsPlusNonformat"/>
        <w:ind w:firstLine="709"/>
        <w:jc w:val="both"/>
      </w:pPr>
      <w:r>
        <w:t xml:space="preserve">   страхованию и обеспечению       96 Резервы предстоящих</w:t>
      </w:r>
    </w:p>
    <w:p w:rsidR="00F04047" w:rsidRDefault="00FA409C">
      <w:pPr>
        <w:pStyle w:val="ConsPlusNonformat"/>
        <w:ind w:firstLine="709"/>
        <w:jc w:val="both"/>
      </w:pPr>
      <w:r>
        <w:t>70 Расчеты с персоналом по            расходов</w:t>
      </w:r>
    </w:p>
    <w:p w:rsidR="00F04047" w:rsidRDefault="00FA409C">
      <w:pPr>
        <w:pStyle w:val="ConsPlusNonformat"/>
        <w:ind w:firstLine="709"/>
        <w:jc w:val="both"/>
      </w:pPr>
      <w:r>
        <w:t xml:space="preserve">   оплате труда                    97 Расходы будущих периодов</w:t>
      </w:r>
    </w:p>
    <w:p w:rsidR="00F04047" w:rsidRDefault="00FA409C">
      <w:pPr>
        <w:pStyle w:val="ConsPlusNonformat"/>
        <w:ind w:firstLine="709"/>
        <w:jc w:val="both"/>
      </w:pPr>
      <w:r>
        <w:t>71 Расчеты с подотчетными          99 Прибыли и убытки</w:t>
      </w:r>
    </w:p>
    <w:p w:rsidR="00F04047" w:rsidRDefault="00FA409C">
      <w:pPr>
        <w:pStyle w:val="ConsPlusNonformat"/>
        <w:ind w:firstLine="709"/>
        <w:jc w:val="both"/>
      </w:pPr>
      <w:r>
        <w:t xml:space="preserve">   лицами</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80 Уставный капитал</w:t>
      </w:r>
    </w:p>
    <w:p w:rsidR="00F04047" w:rsidRDefault="00FA409C">
      <w:pPr>
        <w:pStyle w:val="ConsPlusNonformat"/>
        <w:ind w:firstLine="709"/>
        <w:jc w:val="both"/>
      </w:pPr>
      <w:r>
        <w:t>91 Прочие доходы и расходы</w:t>
      </w:r>
    </w:p>
    <w:p w:rsidR="00F04047" w:rsidRDefault="00FA409C">
      <w:pPr>
        <w:pStyle w:val="ConsPlusNonformat"/>
        <w:ind w:firstLine="709"/>
        <w:jc w:val="both"/>
      </w:pPr>
      <w:r>
        <w:t>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96 Резервы предстоящих</w:t>
      </w:r>
    </w:p>
    <w:p w:rsidR="00F04047" w:rsidRDefault="00FA409C">
      <w:pPr>
        <w:pStyle w:val="ConsPlusNonformat"/>
        <w:ind w:firstLine="709"/>
        <w:jc w:val="both"/>
      </w:pPr>
      <w:r>
        <w:t xml:space="preserve">   расходов</w:t>
      </w:r>
    </w:p>
    <w:p w:rsidR="00F04047" w:rsidRDefault="00FA409C">
      <w:pPr>
        <w:pStyle w:val="ConsPlusNonformat"/>
        <w:ind w:firstLine="709"/>
        <w:jc w:val="both"/>
      </w:pPr>
      <w:r>
        <w:t>97 Расходы будущих периодов</w:t>
      </w:r>
    </w:p>
    <w:p w:rsidR="00F04047" w:rsidRDefault="00FA409C">
      <w:pPr>
        <w:widowControl w:val="0"/>
        <w:ind w:firstLine="709"/>
        <w:jc w:val="both"/>
        <w:outlineLvl w:val="1"/>
        <w:rPr>
          <w:sz w:val="28"/>
        </w:rPr>
      </w:pPr>
      <w:bookmarkStart w:id="318" w:name="__RefHeading___148"/>
      <w:bookmarkStart w:id="319" w:name="Par1404"/>
      <w:bookmarkEnd w:id="318"/>
      <w:bookmarkEnd w:id="319"/>
      <w:r>
        <w:rPr>
          <w:sz w:val="28"/>
        </w:rPr>
        <w:t>Раздел IV. Готовая продукция и товары</w:t>
      </w:r>
    </w:p>
    <w:p w:rsidR="00F04047" w:rsidRDefault="00FA409C">
      <w:pPr>
        <w:widowControl w:val="0"/>
        <w:ind w:firstLine="709"/>
        <w:jc w:val="both"/>
        <w:rPr>
          <w:sz w:val="28"/>
        </w:rPr>
      </w:pPr>
      <w:r>
        <w:rPr>
          <w:sz w:val="28"/>
        </w:rPr>
        <w:t>Счета этого раздела предназначены для обобщения информации о наличии и движении готовой продукции (продуктов производства) и товаров.</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20" w:name="__RefHeading___149"/>
      <w:bookmarkStart w:id="321" w:name="Par1408"/>
      <w:bookmarkEnd w:id="320"/>
      <w:bookmarkEnd w:id="321"/>
      <w:r>
        <w:rPr>
          <w:sz w:val="28"/>
        </w:rPr>
        <w:t>Счет 40 "Выпуск продукции (работ, услуг)"</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40 "Выпуск продукции (работ, услуг)" предназначен для обобщения информации о выпущенной продукции, сданных заказчикам работах и оказанных услугах за отчетный период, а также выявления отклонений фактической производственной себестоимости этой продукции, работ, услуг от нормативной (плановой) себестоимости. Этот счет используется организацией при необходимости.</w:t>
      </w:r>
    </w:p>
    <w:p w:rsidR="00F04047" w:rsidRDefault="00FA409C">
      <w:pPr>
        <w:widowControl w:val="0"/>
        <w:ind w:firstLine="709"/>
        <w:jc w:val="both"/>
        <w:rPr>
          <w:sz w:val="28"/>
        </w:rPr>
      </w:pPr>
      <w:r>
        <w:rPr>
          <w:sz w:val="28"/>
        </w:rPr>
        <w:t xml:space="preserve">По дебету счета 40 "Выпуск продукции (работ, услуг)" отражается фактическая производственная себестоимость выпущенной из производства продукции, сданных работ и оказанных услуг (в корреспонденции со </w:t>
      </w:r>
      <w:hyperlink w:anchor="Par1041" w:history="1">
        <w:r>
          <w:rPr>
            <w:sz w:val="28"/>
          </w:rPr>
          <w:t>счетами 20</w:t>
        </w:r>
      </w:hyperlink>
      <w:r>
        <w:rPr>
          <w:sz w:val="28"/>
        </w:rPr>
        <w:t xml:space="preserve"> "Основное производство", </w:t>
      </w:r>
      <w:hyperlink w:anchor="Par1141" w:history="1">
        <w:r>
          <w:rPr>
            <w:sz w:val="28"/>
          </w:rPr>
          <w:t>23</w:t>
        </w:r>
      </w:hyperlink>
      <w:r>
        <w:rPr>
          <w:sz w:val="28"/>
        </w:rPr>
        <w:t xml:space="preserve"> "Вспомогательные производства", </w:t>
      </w:r>
      <w:hyperlink w:anchor="Par1344" w:history="1">
        <w:r>
          <w:rPr>
            <w:sz w:val="28"/>
          </w:rPr>
          <w:t>29</w:t>
        </w:r>
      </w:hyperlink>
      <w:r>
        <w:rPr>
          <w:sz w:val="28"/>
        </w:rPr>
        <w:t xml:space="preserve"> "Обслуживающие производства и хозяйства").</w:t>
      </w:r>
    </w:p>
    <w:p w:rsidR="00F04047" w:rsidRDefault="00FA409C">
      <w:pPr>
        <w:widowControl w:val="0"/>
        <w:ind w:firstLine="709"/>
        <w:jc w:val="both"/>
        <w:rPr>
          <w:sz w:val="28"/>
        </w:rPr>
      </w:pPr>
      <w:r>
        <w:rPr>
          <w:sz w:val="28"/>
        </w:rPr>
        <w:t xml:space="preserve">По кредиту счета 40 "Выпуск продукции (работ, услуг)" отражается нормативная (плановая) себестоимость произведенной продукции, сданных работ и оказанных услуг (в корреспонденции со </w:t>
      </w:r>
      <w:hyperlink w:anchor="Par1504" w:history="1">
        <w:r>
          <w:rPr>
            <w:sz w:val="28"/>
          </w:rPr>
          <w:t>счетами 43</w:t>
        </w:r>
      </w:hyperlink>
      <w:r>
        <w:rPr>
          <w:sz w:val="28"/>
        </w:rPr>
        <w:t xml:space="preserve"> "Готовая продукция", </w:t>
      </w:r>
      <w:hyperlink w:anchor="Par2793" w:history="1">
        <w:r>
          <w:rPr>
            <w:sz w:val="28"/>
          </w:rPr>
          <w:t>90</w:t>
        </w:r>
      </w:hyperlink>
      <w:r>
        <w:rPr>
          <w:sz w:val="28"/>
        </w:rPr>
        <w:t xml:space="preserve"> "Продажи" и др.).</w:t>
      </w:r>
    </w:p>
    <w:p w:rsidR="00F04047" w:rsidRDefault="00FA409C">
      <w:pPr>
        <w:widowControl w:val="0"/>
        <w:ind w:firstLine="709"/>
        <w:jc w:val="both"/>
        <w:rPr>
          <w:sz w:val="28"/>
        </w:rPr>
      </w:pPr>
      <w:r>
        <w:rPr>
          <w:sz w:val="28"/>
        </w:rPr>
        <w:t xml:space="preserve">Сопоставлением дебетового и кредитового оборотов по счету 40 "Выпуск продукции (работ, услуг)" на последнее число месяца определяется отклонение фактической производственной себестоимости произведенной продукции, сданных работ и оказанных услуг от нормативной (плановой) себестоимости. Экономия, т.е. превышение нормативной (плановой) себестоимости над фактической, сторнируется по кредиту счета 40 "Выпуск продукции (работ, услуг)" и дебету </w:t>
      </w:r>
      <w:hyperlink w:anchor="Par2793" w:history="1">
        <w:r>
          <w:rPr>
            <w:sz w:val="28"/>
          </w:rPr>
          <w:t>счета 90</w:t>
        </w:r>
      </w:hyperlink>
      <w:r>
        <w:rPr>
          <w:sz w:val="28"/>
        </w:rPr>
        <w:t xml:space="preserve"> "Продажи". Перерасход, т.е. превышение фактической себестоимости над нормативной (плановой), списывается со счета 40 "Выпуск продукции (работ, услуг)" в дебет </w:t>
      </w:r>
      <w:hyperlink w:anchor="Par2793" w:history="1">
        <w:r>
          <w:rPr>
            <w:sz w:val="28"/>
          </w:rPr>
          <w:t>счета 90</w:t>
        </w:r>
      </w:hyperlink>
      <w:r>
        <w:rPr>
          <w:sz w:val="28"/>
        </w:rPr>
        <w:t xml:space="preserve"> "Продажи" дополнительной записью.</w:t>
      </w:r>
    </w:p>
    <w:p w:rsidR="00F04047" w:rsidRDefault="00FA409C">
      <w:pPr>
        <w:widowControl w:val="0"/>
        <w:ind w:firstLine="709"/>
        <w:jc w:val="both"/>
        <w:rPr>
          <w:sz w:val="28"/>
        </w:rPr>
      </w:pPr>
      <w:r>
        <w:rPr>
          <w:sz w:val="28"/>
        </w:rPr>
        <w:lastRenderedPageBreak/>
        <w:t>Счет 40 "Выпуск продукции (работ, услуг)" закрывается ежемесячно и сальдо на отчетную дату не имеет.</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40 "Выпуск продукции (работ, услуг)"</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20 Основное производство           10 Материалы</w:t>
      </w:r>
    </w:p>
    <w:p w:rsidR="00F04047" w:rsidRDefault="00FA409C">
      <w:pPr>
        <w:pStyle w:val="ConsPlusNonformat"/>
        <w:ind w:firstLine="709"/>
        <w:jc w:val="both"/>
      </w:pPr>
      <w:r>
        <w:t>23 Вспомогательные                 20 Основное производство</w:t>
      </w:r>
    </w:p>
    <w:p w:rsidR="00F04047" w:rsidRDefault="00FA409C">
      <w:pPr>
        <w:pStyle w:val="ConsPlusNonformat"/>
        <w:ind w:firstLine="709"/>
        <w:jc w:val="both"/>
      </w:pPr>
      <w:r>
        <w:t xml:space="preserve">   производства                    21 Полуфабрикаты</w:t>
      </w:r>
    </w:p>
    <w:p w:rsidR="00F04047" w:rsidRDefault="00FA409C">
      <w:pPr>
        <w:pStyle w:val="ConsPlusNonformat"/>
        <w:ind w:firstLine="709"/>
        <w:jc w:val="both"/>
      </w:pPr>
      <w:r>
        <w:t>29 Обслуживающие                      собственного производства</w:t>
      </w:r>
    </w:p>
    <w:p w:rsidR="00F04047" w:rsidRDefault="00FA409C">
      <w:pPr>
        <w:pStyle w:val="ConsPlusNonformat"/>
        <w:ind w:firstLine="709"/>
        <w:jc w:val="both"/>
      </w:pPr>
      <w:r>
        <w:t xml:space="preserve">   производства и хозяйства        23 Вспомогательные</w:t>
      </w:r>
    </w:p>
    <w:p w:rsidR="00F04047" w:rsidRDefault="00FA409C">
      <w:pPr>
        <w:pStyle w:val="ConsPlusNonformat"/>
        <w:ind w:firstLine="709"/>
        <w:jc w:val="both"/>
      </w:pPr>
      <w:r>
        <w:t>79 Внутрихозяйственные                производства</w:t>
      </w:r>
    </w:p>
    <w:p w:rsidR="00F04047" w:rsidRDefault="00FA409C">
      <w:pPr>
        <w:pStyle w:val="ConsPlusNonformat"/>
        <w:ind w:firstLine="709"/>
        <w:jc w:val="both"/>
      </w:pPr>
      <w:r>
        <w:t xml:space="preserve">   расчеты                         28 Брак в производстве</w:t>
      </w:r>
    </w:p>
    <w:p w:rsidR="00F04047" w:rsidRDefault="00FA409C">
      <w:pPr>
        <w:pStyle w:val="ConsPlusNonformat"/>
        <w:ind w:firstLine="709"/>
        <w:jc w:val="both"/>
      </w:pPr>
      <w:r>
        <w:t xml:space="preserve">                                   43 Готовая продукция</w:t>
      </w:r>
    </w:p>
    <w:p w:rsidR="00F04047" w:rsidRDefault="00FA409C">
      <w:pPr>
        <w:pStyle w:val="ConsPlusNonformat"/>
        <w:ind w:firstLine="709"/>
        <w:jc w:val="both"/>
      </w:pPr>
      <w:r>
        <w:t xml:space="preserve">                                   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 xml:space="preserve">                                   90 Продажи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22" w:name="__RefHeading___150"/>
      <w:bookmarkStart w:id="323" w:name="Par1433"/>
      <w:bookmarkEnd w:id="322"/>
      <w:bookmarkEnd w:id="323"/>
      <w:r>
        <w:rPr>
          <w:sz w:val="28"/>
        </w:rPr>
        <w:t>Счет 41 "Товары"</w:t>
      </w:r>
    </w:p>
    <w:p w:rsidR="00F04047" w:rsidRDefault="00FA409C">
      <w:pPr>
        <w:widowControl w:val="0"/>
        <w:ind w:firstLine="709"/>
        <w:jc w:val="both"/>
        <w:rPr>
          <w:sz w:val="28"/>
        </w:rPr>
      </w:pPr>
      <w:r>
        <w:rPr>
          <w:sz w:val="28"/>
        </w:rPr>
        <w:t>Счет 41 "Товары" предназначен для обобщения информации о наличии и движении товарно-материальных ценностей, приобретенных в качестве товаров для продажи. Этот счет используется в основном организациями, осуществляющими торговую деятельность, а также организациями, оказывающими услуги общественного питания.</w:t>
      </w:r>
    </w:p>
    <w:p w:rsidR="00F04047" w:rsidRDefault="00FA409C">
      <w:pPr>
        <w:widowControl w:val="0"/>
        <w:ind w:firstLine="709"/>
        <w:jc w:val="both"/>
        <w:rPr>
          <w:sz w:val="28"/>
        </w:rPr>
      </w:pPr>
      <w:r>
        <w:rPr>
          <w:sz w:val="28"/>
        </w:rPr>
        <w:t>В организациях, осуществляющих промышленную и иную производственную деятельность, счет 41 "Товары" применяется в случаях, когда какие-либо изделия, материалы, продукты приобретаются специально для продажи или когда стоимость готовых изделий, приобретаемых для комплектации, не включается в себестоимость проданной продукции, а подлежит возмещению покупателями отдельно.</w:t>
      </w:r>
    </w:p>
    <w:p w:rsidR="00F04047" w:rsidRDefault="00FA409C">
      <w:pPr>
        <w:widowControl w:val="0"/>
        <w:ind w:firstLine="709"/>
        <w:jc w:val="both"/>
        <w:rPr>
          <w:sz w:val="28"/>
        </w:rPr>
      </w:pPr>
      <w:r>
        <w:rPr>
          <w:sz w:val="28"/>
        </w:rPr>
        <w:t xml:space="preserve">Организации, осуществляющие торговую деятельность, на счете 41 "Товары" учитывают также покупную тару и тару собственного производства (кроме инвентарной, служащей для производственных или хозяйственных нужд и учитываемой на </w:t>
      </w:r>
      <w:hyperlink w:anchor="Par473" w:history="1">
        <w:r>
          <w:rPr>
            <w:sz w:val="28"/>
          </w:rPr>
          <w:t>счете 01</w:t>
        </w:r>
      </w:hyperlink>
      <w:r>
        <w:rPr>
          <w:sz w:val="28"/>
        </w:rPr>
        <w:t xml:space="preserve"> "Основные средства" или </w:t>
      </w:r>
      <w:hyperlink w:anchor="Par775" w:history="1">
        <w:r>
          <w:rPr>
            <w:sz w:val="28"/>
          </w:rPr>
          <w:t>10</w:t>
        </w:r>
      </w:hyperlink>
      <w:r>
        <w:rPr>
          <w:sz w:val="28"/>
        </w:rPr>
        <w:t xml:space="preserve"> "Материалы").</w:t>
      </w:r>
    </w:p>
    <w:p w:rsidR="00F04047" w:rsidRDefault="00FA409C">
      <w:pPr>
        <w:widowControl w:val="0"/>
        <w:ind w:firstLine="709"/>
        <w:jc w:val="both"/>
        <w:rPr>
          <w:sz w:val="28"/>
        </w:rPr>
      </w:pPr>
      <w:r>
        <w:rPr>
          <w:sz w:val="28"/>
        </w:rPr>
        <w:t>Товары, принятые на ответственное хранение, учитываются на забалансовом</w:t>
      </w:r>
      <w:hyperlink w:anchor="Par3228" w:history="1">
        <w:r>
          <w:rPr>
            <w:sz w:val="28"/>
          </w:rPr>
          <w:t>счете 002</w:t>
        </w:r>
      </w:hyperlink>
      <w:r>
        <w:rPr>
          <w:sz w:val="28"/>
        </w:rPr>
        <w:t xml:space="preserve"> "Товарно-материальные ценности, принятые на ответственное хранение". Товары, принятые на комиссию, учитываются на забалансовом</w:t>
      </w:r>
      <w:hyperlink w:anchor="Par3240" w:history="1">
        <w:r>
          <w:rPr>
            <w:sz w:val="28"/>
          </w:rPr>
          <w:t>счете 004</w:t>
        </w:r>
      </w:hyperlink>
      <w:r>
        <w:rPr>
          <w:sz w:val="28"/>
        </w:rPr>
        <w:t xml:space="preserve"> "Товары, принятые на комиссию".</w:t>
      </w:r>
    </w:p>
    <w:p w:rsidR="00F04047" w:rsidRDefault="00FA409C">
      <w:pPr>
        <w:widowControl w:val="0"/>
        <w:ind w:firstLine="709"/>
        <w:jc w:val="both"/>
        <w:rPr>
          <w:sz w:val="28"/>
        </w:rPr>
      </w:pPr>
      <w:r>
        <w:rPr>
          <w:sz w:val="28"/>
        </w:rPr>
        <w:t>К счету 41 "Товары" могут быть открыты субсчета:</w:t>
      </w:r>
    </w:p>
    <w:p w:rsidR="00F04047" w:rsidRDefault="00FA409C">
      <w:pPr>
        <w:widowControl w:val="0"/>
        <w:ind w:firstLine="709"/>
        <w:jc w:val="both"/>
        <w:rPr>
          <w:sz w:val="28"/>
        </w:rPr>
      </w:pPr>
      <w:r>
        <w:rPr>
          <w:sz w:val="28"/>
        </w:rPr>
        <w:t>41-1 "Товары на складах";</w:t>
      </w:r>
    </w:p>
    <w:p w:rsidR="00F04047" w:rsidRDefault="00FA409C">
      <w:pPr>
        <w:widowControl w:val="0"/>
        <w:ind w:firstLine="709"/>
        <w:jc w:val="both"/>
        <w:rPr>
          <w:sz w:val="28"/>
        </w:rPr>
      </w:pPr>
      <w:r>
        <w:rPr>
          <w:sz w:val="28"/>
        </w:rPr>
        <w:t>41-2 "Товары в розничной торговле";</w:t>
      </w:r>
    </w:p>
    <w:p w:rsidR="00F04047" w:rsidRDefault="00FA409C">
      <w:pPr>
        <w:widowControl w:val="0"/>
        <w:ind w:firstLine="709"/>
        <w:jc w:val="both"/>
        <w:rPr>
          <w:sz w:val="28"/>
        </w:rPr>
      </w:pPr>
      <w:r>
        <w:rPr>
          <w:sz w:val="28"/>
        </w:rPr>
        <w:t>41-3 "Тара под товаром и порожняя";</w:t>
      </w:r>
    </w:p>
    <w:p w:rsidR="00F04047" w:rsidRDefault="00FA409C">
      <w:pPr>
        <w:widowControl w:val="0"/>
        <w:ind w:firstLine="709"/>
        <w:jc w:val="both"/>
        <w:rPr>
          <w:sz w:val="28"/>
        </w:rPr>
      </w:pPr>
      <w:r>
        <w:rPr>
          <w:sz w:val="28"/>
        </w:rPr>
        <w:t>41-4 "Покупные изделия" и др.</w:t>
      </w:r>
    </w:p>
    <w:p w:rsidR="00F04047" w:rsidRDefault="00FA409C">
      <w:pPr>
        <w:widowControl w:val="0"/>
        <w:ind w:firstLine="709"/>
        <w:jc w:val="both"/>
        <w:rPr>
          <w:sz w:val="28"/>
        </w:rPr>
      </w:pPr>
      <w:r>
        <w:rPr>
          <w:sz w:val="28"/>
        </w:rPr>
        <w:t>На субсчете 41-1 "Товары на складах" учитывается наличие и движение товарных запасов, находящихся на оптовых и распределительных базах, складах, в кладовых организаций, оказывающих услуги общественного питания, овощехранилищах, холодильниках и т.п.</w:t>
      </w:r>
    </w:p>
    <w:p w:rsidR="00F04047" w:rsidRDefault="00FA409C">
      <w:pPr>
        <w:widowControl w:val="0"/>
        <w:ind w:firstLine="709"/>
        <w:jc w:val="both"/>
        <w:rPr>
          <w:sz w:val="28"/>
        </w:rPr>
      </w:pPr>
      <w:r>
        <w:rPr>
          <w:sz w:val="28"/>
        </w:rPr>
        <w:t xml:space="preserve">На субсчете 41-2 "Товары в розничной торговле" учитывается наличие и </w:t>
      </w:r>
      <w:r>
        <w:rPr>
          <w:sz w:val="28"/>
        </w:rPr>
        <w:lastRenderedPageBreak/>
        <w:t>движение товаров, находящихся в организациях, занятых розничной торговлей (в магазинах, палатках, ларьках, киосках и т.п.) и в буфетах организаций, занятых общественным питанием. На этом же субсчете учитывается наличие и движение стеклянной посуды (бутылок, банок и др.) в организациях, занятых розничной торговлей, и в буфетах организаций, оказывающих услуги общественного питания.</w:t>
      </w:r>
    </w:p>
    <w:p w:rsidR="00F04047" w:rsidRDefault="00FA409C">
      <w:pPr>
        <w:widowControl w:val="0"/>
        <w:ind w:firstLine="709"/>
        <w:jc w:val="both"/>
        <w:rPr>
          <w:sz w:val="28"/>
        </w:rPr>
      </w:pPr>
      <w:r>
        <w:rPr>
          <w:sz w:val="28"/>
        </w:rPr>
        <w:t>На субсчете 41-3 "Тара под товаром и порожняя" учитываются наличие и движение тары под товарами и тары порожней (кроме стеклянной посуды в организациях, занятых розничной торговлей, и в буфетах организаций, оказывающих услуги общественного питания).</w:t>
      </w:r>
    </w:p>
    <w:p w:rsidR="00F04047" w:rsidRDefault="00FA409C">
      <w:pPr>
        <w:widowControl w:val="0"/>
        <w:ind w:firstLine="709"/>
        <w:jc w:val="both"/>
        <w:rPr>
          <w:sz w:val="28"/>
        </w:rPr>
      </w:pPr>
      <w:r>
        <w:rPr>
          <w:sz w:val="28"/>
        </w:rPr>
        <w:t>На субсчете 41-4 "Покупные изделия" организации, осуществляющие промышленную и иную производственную деятельность, пользующиеся счетом 41 "Товары", учитывают наличие и движение товаров (применительно к порядку, предусмотренному для учета производственных запасов).</w:t>
      </w:r>
    </w:p>
    <w:p w:rsidR="00F04047" w:rsidRDefault="00FA409C">
      <w:pPr>
        <w:widowControl w:val="0"/>
        <w:ind w:firstLine="709"/>
        <w:jc w:val="both"/>
        <w:rPr>
          <w:sz w:val="28"/>
        </w:rPr>
      </w:pPr>
      <w:r>
        <w:rPr>
          <w:sz w:val="28"/>
        </w:rPr>
        <w:t xml:space="preserve">Оприходование прибывших на склад товаров и тары отражается по дебету счета 41 "Товары" в корреспонденции со </w:t>
      </w:r>
      <w:hyperlink w:anchor="Par1952" w:history="1">
        <w:r>
          <w:rPr>
            <w:sz w:val="28"/>
          </w:rPr>
          <w:t>счетом 60</w:t>
        </w:r>
      </w:hyperlink>
      <w:r>
        <w:rPr>
          <w:sz w:val="28"/>
        </w:rPr>
        <w:t xml:space="preserve"> "Расчеты с поставщиками и подрядчиками" по стоимости их приобретения. При учете организацией, занятой розничной торговлей, товаров по продажным ценам одновременно с этой записью делается запись по дебету счета 41 "Товары" и кредиту </w:t>
      </w:r>
      <w:hyperlink w:anchor="Par1484" w:history="1">
        <w:r>
          <w:rPr>
            <w:sz w:val="28"/>
          </w:rPr>
          <w:t>счета 42</w:t>
        </w:r>
      </w:hyperlink>
      <w:r>
        <w:rPr>
          <w:sz w:val="28"/>
        </w:rPr>
        <w:t xml:space="preserve"> "Торговая наценка" на разницу между стоимостью приобретения и стоимостью по продажным ценам (скидки, накидки). Транспортные (по завозу) и другие расходы по заготовке и доставке товаров относятся с кредита </w:t>
      </w:r>
      <w:hyperlink w:anchor="Par1952" w:history="1">
        <w:r>
          <w:rPr>
            <w:sz w:val="28"/>
          </w:rPr>
          <w:t>счета 60</w:t>
        </w:r>
      </w:hyperlink>
      <w:r>
        <w:rPr>
          <w:sz w:val="28"/>
        </w:rPr>
        <w:t xml:space="preserve"> "Расчеты с поставщиками и подрядчиками" в дебет </w:t>
      </w:r>
      <w:hyperlink w:anchor="Par1543" w:history="1">
        <w:r>
          <w:rPr>
            <w:sz w:val="28"/>
          </w:rPr>
          <w:t>счета 44</w:t>
        </w:r>
      </w:hyperlink>
      <w:r>
        <w:rPr>
          <w:sz w:val="28"/>
        </w:rPr>
        <w:t xml:space="preserve"> "Расходы на продажу".</w:t>
      </w:r>
    </w:p>
    <w:p w:rsidR="00F04047" w:rsidRDefault="00FA409C">
      <w:pPr>
        <w:widowControl w:val="0"/>
        <w:ind w:firstLine="709"/>
        <w:jc w:val="both"/>
        <w:rPr>
          <w:sz w:val="28"/>
        </w:rPr>
      </w:pPr>
      <w:r>
        <w:rPr>
          <w:sz w:val="28"/>
        </w:rPr>
        <w:t xml:space="preserve">Поступление товаров и тары может быть отражено с использованием </w:t>
      </w:r>
      <w:hyperlink w:anchor="Par929" w:history="1">
        <w:r>
          <w:rPr>
            <w:sz w:val="28"/>
          </w:rPr>
          <w:t>счета 15</w:t>
        </w:r>
      </w:hyperlink>
      <w:r>
        <w:rPr>
          <w:sz w:val="28"/>
        </w:rPr>
        <w:t xml:space="preserve"> "Заготовление и приобретение материальных ценностей" или без использования его в порядке, аналогичном порядку учета соответствующих операций с материалами.</w:t>
      </w:r>
    </w:p>
    <w:p w:rsidR="00F04047" w:rsidRDefault="00FA409C">
      <w:pPr>
        <w:widowControl w:val="0"/>
        <w:ind w:firstLine="709"/>
        <w:jc w:val="both"/>
        <w:rPr>
          <w:sz w:val="28"/>
        </w:rPr>
      </w:pPr>
      <w:r>
        <w:rPr>
          <w:sz w:val="28"/>
        </w:rPr>
        <w:t xml:space="preserve">При признании в бухгалтерском учете выручки от продажи товаров их стоимость списывается со счета 41 "Товары" в дебет </w:t>
      </w:r>
      <w:hyperlink w:anchor="Par2793" w:history="1">
        <w:r>
          <w:rPr>
            <w:sz w:val="28"/>
          </w:rPr>
          <w:t>счета 90</w:t>
        </w:r>
      </w:hyperlink>
      <w:r>
        <w:rPr>
          <w:sz w:val="28"/>
        </w:rPr>
        <w:t xml:space="preserve"> "Продажи".</w:t>
      </w:r>
    </w:p>
    <w:p w:rsidR="00F04047" w:rsidRDefault="00FA409C">
      <w:pPr>
        <w:widowControl w:val="0"/>
        <w:ind w:firstLine="709"/>
        <w:jc w:val="both"/>
        <w:rPr>
          <w:sz w:val="28"/>
        </w:rPr>
      </w:pPr>
      <w:r>
        <w:rPr>
          <w:sz w:val="28"/>
        </w:rPr>
        <w:t xml:space="preserve">Если выручка от продажи отпущенных (отгруженных) товаров определенное время не может быть признана в бухгалтерском учете, то до момента признания выручки эти товары учитываются на </w:t>
      </w:r>
      <w:hyperlink w:anchor="Par1598" w:history="1">
        <w:r>
          <w:rPr>
            <w:sz w:val="28"/>
          </w:rPr>
          <w:t>счете 45</w:t>
        </w:r>
      </w:hyperlink>
      <w:r>
        <w:rPr>
          <w:sz w:val="28"/>
        </w:rPr>
        <w:t xml:space="preserve"> "Товары отгруженные". При фактическом их отпуске (отгрузке) производится запись по кредиту счета 41 "Товары" в корреспонденции со </w:t>
      </w:r>
      <w:hyperlink w:anchor="Par1598" w:history="1">
        <w:r>
          <w:rPr>
            <w:sz w:val="28"/>
          </w:rPr>
          <w:t>счетом 45</w:t>
        </w:r>
      </w:hyperlink>
      <w:r>
        <w:rPr>
          <w:sz w:val="28"/>
        </w:rPr>
        <w:t xml:space="preserve"> "Товары отгруженные".</w:t>
      </w:r>
    </w:p>
    <w:p w:rsidR="00F04047" w:rsidRDefault="00FA409C">
      <w:pPr>
        <w:widowControl w:val="0"/>
        <w:ind w:firstLine="709"/>
        <w:jc w:val="both"/>
        <w:rPr>
          <w:sz w:val="28"/>
        </w:rPr>
      </w:pPr>
      <w:r>
        <w:rPr>
          <w:sz w:val="28"/>
        </w:rPr>
        <w:t>Товары, переданные для переработки другим организациям, не списываются со счета 41 "Товары", а учитываются обособленно.</w:t>
      </w:r>
    </w:p>
    <w:p w:rsidR="00F04047" w:rsidRDefault="00FA409C">
      <w:pPr>
        <w:widowControl w:val="0"/>
        <w:ind w:firstLine="709"/>
        <w:jc w:val="both"/>
        <w:rPr>
          <w:sz w:val="28"/>
        </w:rPr>
      </w:pPr>
      <w:r>
        <w:rPr>
          <w:sz w:val="28"/>
        </w:rPr>
        <w:t>Аналитический учет по счету 41 "Товары" ведется по ответственным лицам, наименованиям (сортам, партиям, кипам), а в необходимых случаях и по местам хранения товаров.</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41 "Товары"</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15 Заготовление и приобретение     10 Материалы</w:t>
      </w:r>
    </w:p>
    <w:p w:rsidR="00F04047" w:rsidRDefault="00FA409C">
      <w:pPr>
        <w:pStyle w:val="ConsPlusNonformat"/>
        <w:ind w:firstLine="709"/>
        <w:jc w:val="both"/>
      </w:pPr>
      <w:r>
        <w:lastRenderedPageBreak/>
        <w:t xml:space="preserve">   материальных ценностей          20 Основное производство</w:t>
      </w:r>
    </w:p>
    <w:p w:rsidR="00F04047" w:rsidRDefault="00FA409C">
      <w:pPr>
        <w:pStyle w:val="ConsPlusNonformat"/>
        <w:ind w:firstLine="709"/>
        <w:jc w:val="both"/>
      </w:pPr>
      <w:r>
        <w:t>41 Товары                          41 Товары</w:t>
      </w:r>
    </w:p>
    <w:p w:rsidR="00F04047" w:rsidRDefault="00FA409C">
      <w:pPr>
        <w:pStyle w:val="ConsPlusNonformat"/>
        <w:ind w:firstLine="709"/>
        <w:jc w:val="both"/>
      </w:pPr>
      <w:r>
        <w:t>42 Торговая наценка                44 Расходы на продажу</w:t>
      </w:r>
    </w:p>
    <w:p w:rsidR="00F04047" w:rsidRDefault="00FA409C">
      <w:pPr>
        <w:pStyle w:val="ConsPlusNonformat"/>
        <w:ind w:firstLine="709"/>
        <w:jc w:val="both"/>
      </w:pPr>
      <w:r>
        <w:t>60 Расчеты с поставщиками и        45 Товары отгруженные</w:t>
      </w:r>
    </w:p>
    <w:p w:rsidR="00F04047" w:rsidRDefault="00FA409C">
      <w:pPr>
        <w:pStyle w:val="ConsPlusNonformat"/>
        <w:ind w:firstLine="709"/>
        <w:jc w:val="both"/>
      </w:pPr>
      <w:r>
        <w:t xml:space="preserve">   подрядчиками                    76 Расчеты с разными</w:t>
      </w:r>
    </w:p>
    <w:p w:rsidR="00F04047" w:rsidRDefault="00FA409C">
      <w:pPr>
        <w:pStyle w:val="ConsPlusNonformat"/>
        <w:ind w:firstLine="709"/>
        <w:jc w:val="both"/>
      </w:pPr>
      <w:r>
        <w:t>66 Расчеты по краткосрочным           дебиторами и кредиторами</w:t>
      </w:r>
    </w:p>
    <w:p w:rsidR="00F04047" w:rsidRDefault="00FA409C">
      <w:pPr>
        <w:pStyle w:val="ConsPlusNonformat"/>
        <w:ind w:firstLine="709"/>
        <w:jc w:val="both"/>
      </w:pPr>
      <w:r>
        <w:t xml:space="preserve">   кредитам и займам               79 Внутрихозяйственные</w:t>
      </w:r>
    </w:p>
    <w:p w:rsidR="00F04047" w:rsidRDefault="00FA409C">
      <w:pPr>
        <w:pStyle w:val="ConsPlusNonformat"/>
        <w:ind w:firstLine="709"/>
        <w:jc w:val="both"/>
      </w:pPr>
      <w:r>
        <w:t>67 Расчеты по долгосрочным            расчеты</w:t>
      </w:r>
    </w:p>
    <w:p w:rsidR="00F04047" w:rsidRDefault="00FA409C">
      <w:pPr>
        <w:pStyle w:val="ConsPlusNonformat"/>
        <w:ind w:firstLine="709"/>
        <w:jc w:val="both"/>
      </w:pPr>
      <w:r>
        <w:t xml:space="preserve">   кредитам и займам               80 Уставный капитал</w:t>
      </w:r>
    </w:p>
    <w:p w:rsidR="00F04047" w:rsidRDefault="00FA409C">
      <w:pPr>
        <w:pStyle w:val="ConsPlusNonformat"/>
        <w:ind w:firstLine="709"/>
        <w:jc w:val="both"/>
      </w:pPr>
      <w:r>
        <w:t>68 Расчеты по налогам и сборам     90 Продажи</w:t>
      </w:r>
    </w:p>
    <w:p w:rsidR="00F04047" w:rsidRDefault="00FA409C">
      <w:pPr>
        <w:pStyle w:val="ConsPlusNonformat"/>
        <w:ind w:firstLine="709"/>
        <w:jc w:val="both"/>
      </w:pPr>
      <w:r>
        <w:t>71 Расчеты с подотчетными          94 Недостачи и потери от</w:t>
      </w:r>
    </w:p>
    <w:p w:rsidR="00F04047" w:rsidRDefault="00FA409C">
      <w:pPr>
        <w:pStyle w:val="ConsPlusNonformat"/>
        <w:ind w:firstLine="709"/>
        <w:jc w:val="both"/>
      </w:pPr>
      <w:r>
        <w:t xml:space="preserve">   лицами                             порчи ценностей</w:t>
      </w:r>
    </w:p>
    <w:p w:rsidR="00F04047" w:rsidRDefault="00FA409C">
      <w:pPr>
        <w:pStyle w:val="ConsPlusNonformat"/>
        <w:ind w:firstLine="709"/>
        <w:jc w:val="both"/>
      </w:pPr>
      <w:r>
        <w:t>73 Расчеты с персоналом по         97 Расходы будущих периодов</w:t>
      </w:r>
    </w:p>
    <w:p w:rsidR="00F04047" w:rsidRDefault="00FA409C">
      <w:pPr>
        <w:pStyle w:val="ConsPlusNonformat"/>
        <w:ind w:firstLine="709"/>
        <w:jc w:val="both"/>
      </w:pPr>
      <w:r>
        <w:t xml:space="preserve">   прочим операциям                99 Прибыли и убытки</w:t>
      </w:r>
    </w:p>
    <w:p w:rsidR="00F04047" w:rsidRDefault="00FA409C">
      <w:pPr>
        <w:pStyle w:val="ConsPlusNonformat"/>
        <w:ind w:firstLine="709"/>
        <w:jc w:val="both"/>
      </w:pPr>
      <w:r>
        <w:t>75 Расчеты с учредителями</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80 Уставный капитал</w:t>
      </w:r>
    </w:p>
    <w:p w:rsidR="00F04047" w:rsidRDefault="00FA409C">
      <w:pPr>
        <w:pStyle w:val="ConsPlusNonformat"/>
        <w:ind w:firstLine="709"/>
        <w:jc w:val="both"/>
      </w:pPr>
      <w:r>
        <w:t>86 Целевое финансирование</w:t>
      </w:r>
    </w:p>
    <w:p w:rsidR="00F04047" w:rsidRDefault="00FA409C">
      <w:pPr>
        <w:pStyle w:val="ConsPlusNonformat"/>
        <w:ind w:firstLine="709"/>
        <w:jc w:val="both"/>
      </w:pPr>
      <w:r>
        <w:t>91 Прочие доходы и расходы</w:t>
      </w:r>
    </w:p>
    <w:p w:rsidR="00F04047" w:rsidRDefault="00FA409C">
      <w:pPr>
        <w:widowControl w:val="0"/>
        <w:ind w:firstLine="709"/>
        <w:jc w:val="both"/>
        <w:outlineLvl w:val="2"/>
        <w:rPr>
          <w:sz w:val="28"/>
        </w:rPr>
      </w:pPr>
      <w:bookmarkStart w:id="324" w:name="__RefHeading___151"/>
      <w:bookmarkStart w:id="325" w:name="Par1484"/>
      <w:bookmarkEnd w:id="324"/>
      <w:bookmarkEnd w:id="325"/>
      <w:r>
        <w:rPr>
          <w:sz w:val="28"/>
        </w:rPr>
        <w:t>Счет 42 "Торговая наценка"</w:t>
      </w:r>
    </w:p>
    <w:p w:rsidR="00F04047" w:rsidRDefault="00FA409C">
      <w:pPr>
        <w:widowControl w:val="0"/>
        <w:ind w:firstLine="709"/>
        <w:jc w:val="both"/>
        <w:rPr>
          <w:sz w:val="28"/>
        </w:rPr>
      </w:pPr>
      <w:r>
        <w:rPr>
          <w:sz w:val="28"/>
        </w:rPr>
        <w:t>Счет 42 "Торговая наценка" предназначен для обобщения информации о торговых наценках (скидках, накидках) на товары в организациях, осуществляющих розничную торговлю, если их учет ведется по продажным ценам.</w:t>
      </w:r>
    </w:p>
    <w:p w:rsidR="00F04047" w:rsidRDefault="00FA409C">
      <w:pPr>
        <w:widowControl w:val="0"/>
        <w:ind w:firstLine="709"/>
        <w:jc w:val="both"/>
        <w:rPr>
          <w:sz w:val="28"/>
        </w:rPr>
      </w:pPr>
      <w:r>
        <w:rPr>
          <w:sz w:val="28"/>
        </w:rPr>
        <w:t>На счете 42 "Торговая наценка" учитываются также скидки, предоставляемые поставщиками организациям, осуществляющим розничную торговлю, на возможные потери товаров, а также на возмещение дополнительных транспортных расходов.</w:t>
      </w:r>
    </w:p>
    <w:p w:rsidR="00F04047" w:rsidRDefault="00FA409C">
      <w:pPr>
        <w:widowControl w:val="0"/>
        <w:ind w:firstLine="709"/>
        <w:jc w:val="both"/>
        <w:rPr>
          <w:sz w:val="28"/>
        </w:rPr>
      </w:pPr>
      <w:r>
        <w:rPr>
          <w:sz w:val="28"/>
        </w:rPr>
        <w:t>Кредитуется счет 42 "Торговая наценка" при принятии к бухгалтерскому учету товаров на суммы торговой наценки (скидок, накидок).</w:t>
      </w:r>
    </w:p>
    <w:p w:rsidR="00F04047" w:rsidRDefault="00FA409C">
      <w:pPr>
        <w:widowControl w:val="0"/>
        <w:ind w:firstLine="709"/>
        <w:jc w:val="both"/>
        <w:rPr>
          <w:sz w:val="28"/>
        </w:rPr>
      </w:pPr>
      <w:r>
        <w:rPr>
          <w:sz w:val="28"/>
        </w:rPr>
        <w:t xml:space="preserve">Суммы торговой наценки (скидок, накидок) по товарам проданным, отпущенным или списанным вследствие естественной убыли, брака, порчи, недостачи и т.п., сторнируются по кредиту счета 42 "Торговая наценка" в корреспонденции с дебетом </w:t>
      </w:r>
      <w:hyperlink w:anchor="Par2793" w:history="1">
        <w:r>
          <w:rPr>
            <w:sz w:val="28"/>
          </w:rPr>
          <w:t>счета 90</w:t>
        </w:r>
      </w:hyperlink>
      <w:r>
        <w:rPr>
          <w:sz w:val="28"/>
        </w:rPr>
        <w:t xml:space="preserve"> "Продажи" и иных соответствующих счетов. Относящиеся к непроданным товарам суммы скидок (накидок) уточняются на основании инвентаризационных описей путем определения полагающейся скидки (накидки) на товары в соответствии с установленными размерами.</w:t>
      </w:r>
    </w:p>
    <w:p w:rsidR="00F04047" w:rsidRDefault="00FA409C">
      <w:pPr>
        <w:widowControl w:val="0"/>
        <w:ind w:firstLine="709"/>
        <w:jc w:val="both"/>
        <w:rPr>
          <w:sz w:val="28"/>
        </w:rPr>
      </w:pPr>
      <w:r>
        <w:rPr>
          <w:sz w:val="28"/>
        </w:rPr>
        <w:t>Сумма скидки (накидки) на остаток непроданных товаров в организациях, осуществляющих розничную торговлю, может быть определена по проценту, исчисленному исходя из отношения суммы скидок (накидок) на остаток товаров на начало месяца и оборота по кредиту счета 42 "Торговая наценка" (без учета сторнированных сумм) к сумме проданных за месяц товаров (по продажным ценам) и остатка товаров на конец месяца (по продажным ценам).</w:t>
      </w:r>
    </w:p>
    <w:p w:rsidR="00F04047" w:rsidRDefault="00FA409C">
      <w:pPr>
        <w:widowControl w:val="0"/>
        <w:ind w:firstLine="709"/>
        <w:jc w:val="both"/>
        <w:rPr>
          <w:sz w:val="28"/>
        </w:rPr>
      </w:pPr>
      <w:r>
        <w:rPr>
          <w:sz w:val="28"/>
        </w:rPr>
        <w:t>Аналитический учет по счету 42 "Торговая наценка" должен обеспечивать раздельное отражение сумм скидок (накидок) и разниц в ценах, относящихся к товарам в организациях, осуществляющих розничную торговлю, и к товарам отгруженным.</w:t>
      </w:r>
    </w:p>
    <w:p w:rsidR="00F04047" w:rsidRDefault="00FA409C">
      <w:pPr>
        <w:widowControl w:val="0"/>
        <w:ind w:firstLine="709"/>
        <w:jc w:val="both"/>
        <w:rPr>
          <w:sz w:val="28"/>
        </w:rPr>
      </w:pPr>
      <w:r>
        <w:rPr>
          <w:sz w:val="28"/>
        </w:rPr>
        <w:t>Счет 42 "Торговая наценка"</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lastRenderedPageBreak/>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 xml:space="preserve">                                   41 Товары</w:t>
      </w:r>
    </w:p>
    <w:p w:rsidR="00F04047" w:rsidRDefault="00FA409C">
      <w:pPr>
        <w:pStyle w:val="ConsPlusNonformat"/>
        <w:ind w:firstLine="709"/>
        <w:jc w:val="both"/>
      </w:pPr>
      <w:r>
        <w:t xml:space="preserve">                                   44 Расходы на продажу</w:t>
      </w:r>
    </w:p>
    <w:p w:rsidR="00F04047" w:rsidRDefault="00FA409C">
      <w:pPr>
        <w:pStyle w:val="ConsPlusNonformat"/>
        <w:ind w:firstLine="709"/>
        <w:jc w:val="both"/>
      </w:pPr>
      <w:r>
        <w:t xml:space="preserve">                                   90 Продажи</w:t>
      </w:r>
    </w:p>
    <w:p w:rsidR="00F04047" w:rsidRDefault="00FA409C">
      <w:pPr>
        <w:pStyle w:val="ConsPlusNonformat"/>
        <w:ind w:firstLine="709"/>
        <w:jc w:val="both"/>
      </w:pPr>
      <w:r>
        <w:t xml:space="preserve">                                   94 Недостачи и потери от</w:t>
      </w:r>
    </w:p>
    <w:p w:rsidR="00F04047" w:rsidRDefault="00FA409C">
      <w:pPr>
        <w:pStyle w:val="ConsPlusNonformat"/>
        <w:ind w:firstLine="709"/>
        <w:jc w:val="both"/>
      </w:pPr>
      <w:r>
        <w:t xml:space="preserve">                                      порчи ценностей</w:t>
      </w:r>
    </w:p>
    <w:p w:rsidR="00F04047" w:rsidRDefault="00FA409C">
      <w:pPr>
        <w:widowControl w:val="0"/>
        <w:ind w:firstLine="709"/>
        <w:jc w:val="both"/>
        <w:outlineLvl w:val="2"/>
        <w:rPr>
          <w:sz w:val="28"/>
        </w:rPr>
      </w:pPr>
      <w:bookmarkStart w:id="326" w:name="__RefHeading___152"/>
      <w:bookmarkStart w:id="327" w:name="Par1504"/>
      <w:bookmarkEnd w:id="326"/>
      <w:bookmarkEnd w:id="327"/>
      <w:r>
        <w:rPr>
          <w:sz w:val="28"/>
        </w:rPr>
        <w:t>Счет 43 "Готовая продукция"</w:t>
      </w:r>
    </w:p>
    <w:p w:rsidR="00F04047" w:rsidRDefault="00FA409C">
      <w:pPr>
        <w:widowControl w:val="0"/>
        <w:ind w:firstLine="709"/>
        <w:jc w:val="both"/>
        <w:rPr>
          <w:sz w:val="28"/>
        </w:rPr>
      </w:pPr>
      <w:r>
        <w:rPr>
          <w:sz w:val="28"/>
        </w:rPr>
        <w:t>Счет 43 "Готовая продукция" предназначен для обобщения информации о наличии и движении готовой продукции. Этот счет используется организациями, осуществляющими промышленную, сельскохозяйственную и иную производственную деятельность.</w:t>
      </w:r>
    </w:p>
    <w:p w:rsidR="00F04047" w:rsidRDefault="00FA409C">
      <w:pPr>
        <w:widowControl w:val="0"/>
        <w:ind w:firstLine="709"/>
        <w:jc w:val="both"/>
        <w:rPr>
          <w:sz w:val="28"/>
        </w:rPr>
      </w:pPr>
      <w:r>
        <w:rPr>
          <w:sz w:val="28"/>
        </w:rPr>
        <w:t xml:space="preserve">Готовые изделия, приобретенные для комплектации (стоимость которых не включается в себестоимость выпускаемой продукции организации) или в качестве товаров для продажи, учитываются на </w:t>
      </w:r>
      <w:hyperlink w:anchor="Par1433" w:history="1">
        <w:r>
          <w:rPr>
            <w:sz w:val="28"/>
          </w:rPr>
          <w:t>счете 41</w:t>
        </w:r>
      </w:hyperlink>
      <w:r>
        <w:rPr>
          <w:sz w:val="28"/>
        </w:rPr>
        <w:t xml:space="preserve"> "Товары". Стоимость выполненных работ и оказанных услуг на счете 43 "Готовая продукция" не отражается, а фактические затраты по ним по мере продажи списываются со счетов учета затрат на производство на </w:t>
      </w:r>
      <w:hyperlink w:anchor="Par2793" w:history="1">
        <w:r>
          <w:rPr>
            <w:sz w:val="28"/>
          </w:rPr>
          <w:t>счет 90</w:t>
        </w:r>
      </w:hyperlink>
      <w:r>
        <w:rPr>
          <w:sz w:val="28"/>
        </w:rPr>
        <w:t xml:space="preserve"> "Продажи".</w:t>
      </w:r>
    </w:p>
    <w:p w:rsidR="00F04047" w:rsidRDefault="00FA409C">
      <w:pPr>
        <w:widowControl w:val="0"/>
        <w:ind w:firstLine="709"/>
        <w:jc w:val="both"/>
        <w:rPr>
          <w:sz w:val="28"/>
        </w:rPr>
      </w:pPr>
      <w:r>
        <w:rPr>
          <w:sz w:val="28"/>
        </w:rPr>
        <w:t xml:space="preserve">Принятие к бухгалтерскому учету готовой продукции, изготовленной для продажи, в том числе и продукции, частично предназначенной для собственных нужд организации, отражается по дебету счета 43 "Готовая продукция" в корреспонденции со счетами учета затрат на производство или </w:t>
      </w:r>
      <w:hyperlink w:anchor="Par1408" w:history="1">
        <w:r>
          <w:rPr>
            <w:sz w:val="28"/>
          </w:rPr>
          <w:t>счета 40</w:t>
        </w:r>
      </w:hyperlink>
      <w:r>
        <w:rPr>
          <w:sz w:val="28"/>
        </w:rPr>
        <w:t xml:space="preserve"> "Выпуск продукции (работ, услуг)". Если готовая продукция полностью направляется для использования в самой организации, то она на счет 43 "Готовая продукция" может не приходоваться, а учитывается на </w:t>
      </w:r>
      <w:hyperlink w:anchor="Par775" w:history="1">
        <w:r>
          <w:rPr>
            <w:sz w:val="28"/>
          </w:rPr>
          <w:t>счете 10</w:t>
        </w:r>
      </w:hyperlink>
      <w:r>
        <w:rPr>
          <w:sz w:val="28"/>
        </w:rPr>
        <w:t xml:space="preserve"> "Материалы" и других аналогичных счетах в зависимости от назначения этой продукции.</w:t>
      </w:r>
    </w:p>
    <w:p w:rsidR="00F04047" w:rsidRDefault="00FA409C">
      <w:pPr>
        <w:widowControl w:val="0"/>
        <w:ind w:firstLine="709"/>
        <w:jc w:val="both"/>
        <w:rPr>
          <w:sz w:val="28"/>
        </w:rPr>
      </w:pPr>
      <w:r>
        <w:rPr>
          <w:sz w:val="28"/>
        </w:rPr>
        <w:t xml:space="preserve">При признании в бухгалтерском учете выручки от продажи готовой продукции ее стоимость списывается со счета 43 "Готовая продукция" в дебет </w:t>
      </w:r>
      <w:hyperlink w:anchor="Par2793" w:history="1">
        <w:r>
          <w:rPr>
            <w:sz w:val="28"/>
          </w:rPr>
          <w:t>счета 90</w:t>
        </w:r>
      </w:hyperlink>
      <w:r>
        <w:rPr>
          <w:sz w:val="28"/>
        </w:rPr>
        <w:t xml:space="preserve"> "Продажи".</w:t>
      </w:r>
    </w:p>
    <w:p w:rsidR="00F04047" w:rsidRDefault="00FA409C">
      <w:pPr>
        <w:widowControl w:val="0"/>
        <w:ind w:firstLine="709"/>
        <w:jc w:val="both"/>
        <w:rPr>
          <w:sz w:val="28"/>
        </w:rPr>
      </w:pPr>
      <w:r>
        <w:rPr>
          <w:sz w:val="28"/>
        </w:rPr>
        <w:t xml:space="preserve">Если выручка от продажи отгруженной продукции определенное время не может быть признана в бухгалтерском учете (например, при экспорте продукции), то до момента признания выручки эта продукция учитывается на </w:t>
      </w:r>
      <w:hyperlink w:anchor="Par1598" w:history="1">
        <w:r>
          <w:rPr>
            <w:sz w:val="28"/>
          </w:rPr>
          <w:t>счете 45</w:t>
        </w:r>
      </w:hyperlink>
      <w:r>
        <w:rPr>
          <w:sz w:val="28"/>
        </w:rPr>
        <w:t xml:space="preserve"> "Товары отгруженные". При фактической отгрузке ее производится запись по кредиту счета 43 "Готовая продукция" в корреспонденции со </w:t>
      </w:r>
      <w:hyperlink w:anchor="Par1598" w:history="1">
        <w:r>
          <w:rPr>
            <w:sz w:val="28"/>
          </w:rPr>
          <w:t>счетом 45</w:t>
        </w:r>
      </w:hyperlink>
      <w:r>
        <w:rPr>
          <w:sz w:val="28"/>
        </w:rPr>
        <w:t xml:space="preserve"> "Товары отгруженные".</w:t>
      </w:r>
    </w:p>
    <w:p w:rsidR="00F04047" w:rsidRDefault="00FA409C">
      <w:pPr>
        <w:widowControl w:val="0"/>
        <w:ind w:firstLine="709"/>
        <w:jc w:val="both"/>
        <w:rPr>
          <w:sz w:val="28"/>
        </w:rPr>
      </w:pPr>
      <w:r>
        <w:rPr>
          <w:sz w:val="28"/>
        </w:rPr>
        <w:t>При учете готовой продукции на синтетическом счете 43 "Готовая продукция" по фактической производственной себестоимости в аналитическом учете движение ее отдельных наименований возможно отражать по учетным ценам (плановой себестоимости, отпускным ценам и т.п.) с выделением отклонений фактической производственной себестоимости изделий от их стоимости по учетным ценам. Такие отклонения учитываются по однородным группам готовой продукции, которые формируются организацией исходя из уровня отклонений фактической производственной себестоимости от стоимости по учетным ценам отдельных изделий.</w:t>
      </w:r>
    </w:p>
    <w:p w:rsidR="00F04047" w:rsidRDefault="00FA409C">
      <w:pPr>
        <w:widowControl w:val="0"/>
        <w:ind w:firstLine="709"/>
        <w:jc w:val="both"/>
        <w:rPr>
          <w:sz w:val="28"/>
        </w:rPr>
      </w:pPr>
      <w:r>
        <w:rPr>
          <w:sz w:val="28"/>
        </w:rPr>
        <w:t xml:space="preserve">При списании готовой продукции со счета 43 "Готовая продукция" относящаяся к этой продукции сумма отклонений фактической производственной себестоимости от стоимости по ценам, принятым в аналитическом учете, определяется по проценту, исчисленному исходя из отношения отклонений на </w:t>
      </w:r>
      <w:r>
        <w:rPr>
          <w:sz w:val="28"/>
        </w:rPr>
        <w:lastRenderedPageBreak/>
        <w:t>остаток готовой продукции на начало отчетного периода и отклонений по продукции, поступившей на склад в течение отчетного месяца, к стоимости этой продукции по учетным ценам.</w:t>
      </w:r>
    </w:p>
    <w:p w:rsidR="00F04047" w:rsidRDefault="00FA409C">
      <w:pPr>
        <w:widowControl w:val="0"/>
        <w:ind w:firstLine="709"/>
        <w:jc w:val="both"/>
        <w:rPr>
          <w:sz w:val="28"/>
        </w:rPr>
      </w:pPr>
      <w:r>
        <w:rPr>
          <w:sz w:val="28"/>
        </w:rPr>
        <w:t>Суммы отклонений фактической производственной себестоимости готовой продукции от ее стоимости по учетным ценам, относящиеся к отгруженной и проданной продукции, отражаются по кредиту счета 43 "Готовая продукция" и дебету соответствующих счетов дополнительной или сторнировочной записью, в зависимости от того, представляют ли они перерасход или экономию.</w:t>
      </w:r>
    </w:p>
    <w:p w:rsidR="00F04047" w:rsidRDefault="00FA409C">
      <w:pPr>
        <w:widowControl w:val="0"/>
        <w:ind w:firstLine="709"/>
        <w:jc w:val="both"/>
        <w:rPr>
          <w:sz w:val="28"/>
        </w:rPr>
      </w:pPr>
      <w:r>
        <w:rPr>
          <w:sz w:val="28"/>
        </w:rPr>
        <w:t>Аналитический учет по счету 43 "Готовая продукция" ведется по местам хранения и отдельным видам готовой продукции.</w:t>
      </w:r>
    </w:p>
    <w:p w:rsidR="00F04047" w:rsidRDefault="00FA409C">
      <w:pPr>
        <w:widowControl w:val="0"/>
        <w:ind w:firstLine="709"/>
        <w:jc w:val="both"/>
        <w:rPr>
          <w:sz w:val="28"/>
        </w:rPr>
      </w:pPr>
      <w:r>
        <w:rPr>
          <w:sz w:val="28"/>
        </w:rPr>
        <w:t>Счет 43 "Готовая продукция"</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20 Основное производство           10 Материалы</w:t>
      </w:r>
    </w:p>
    <w:p w:rsidR="00F04047" w:rsidRDefault="00FA409C">
      <w:pPr>
        <w:pStyle w:val="ConsPlusNonformat"/>
        <w:ind w:firstLine="709"/>
        <w:jc w:val="both"/>
      </w:pPr>
      <w:r>
        <w:t>23 Вспомогательные                 20 Основное производство</w:t>
      </w:r>
    </w:p>
    <w:p w:rsidR="00F04047" w:rsidRDefault="00FA409C">
      <w:pPr>
        <w:pStyle w:val="ConsPlusNonformat"/>
        <w:ind w:firstLine="709"/>
        <w:jc w:val="both"/>
      </w:pPr>
      <w:r>
        <w:t xml:space="preserve">   производства                    23 Вспомогательные</w:t>
      </w:r>
    </w:p>
    <w:p w:rsidR="00F04047" w:rsidRDefault="00FA409C">
      <w:pPr>
        <w:pStyle w:val="ConsPlusNonformat"/>
        <w:ind w:firstLine="709"/>
        <w:jc w:val="both"/>
      </w:pPr>
      <w:r>
        <w:t>29 Обслуживающие                      производства</w:t>
      </w:r>
    </w:p>
    <w:p w:rsidR="00F04047" w:rsidRDefault="00FA409C">
      <w:pPr>
        <w:pStyle w:val="ConsPlusNonformat"/>
        <w:ind w:firstLine="709"/>
        <w:jc w:val="both"/>
      </w:pPr>
      <w:r>
        <w:t xml:space="preserve">   производства и хозяйства        25 Общепроизводственные</w:t>
      </w:r>
    </w:p>
    <w:p w:rsidR="00F04047" w:rsidRDefault="00FA409C">
      <w:pPr>
        <w:pStyle w:val="ConsPlusNonformat"/>
        <w:ind w:firstLine="709"/>
        <w:jc w:val="both"/>
      </w:pPr>
      <w:r>
        <w:t>40 Выпуск продукции (работ,           расходы</w:t>
      </w:r>
    </w:p>
    <w:p w:rsidR="00F04047" w:rsidRDefault="00FA409C">
      <w:pPr>
        <w:pStyle w:val="ConsPlusNonformat"/>
        <w:ind w:firstLine="709"/>
        <w:jc w:val="both"/>
      </w:pPr>
      <w:r>
        <w:t xml:space="preserve">   услуг)                          26 Общехозяйственные</w:t>
      </w:r>
    </w:p>
    <w:p w:rsidR="00F04047" w:rsidRDefault="00FA409C">
      <w:pPr>
        <w:pStyle w:val="ConsPlusNonformat"/>
        <w:ind w:firstLine="709"/>
        <w:jc w:val="both"/>
      </w:pPr>
      <w:r>
        <w:t>79 Внутрихозяйственные                расходы</w:t>
      </w:r>
    </w:p>
    <w:p w:rsidR="00F04047" w:rsidRDefault="00FA409C">
      <w:pPr>
        <w:pStyle w:val="ConsPlusNonformat"/>
        <w:ind w:firstLine="709"/>
        <w:jc w:val="both"/>
      </w:pPr>
      <w:r>
        <w:t xml:space="preserve">   расчеты                         28 Брак в производстве</w:t>
      </w:r>
    </w:p>
    <w:p w:rsidR="00F04047" w:rsidRDefault="00FA409C">
      <w:pPr>
        <w:pStyle w:val="ConsPlusNonformat"/>
        <w:ind w:firstLine="709"/>
        <w:jc w:val="both"/>
      </w:pPr>
      <w:r>
        <w:t>80 Уставный капитал                44 Расходы на продажу</w:t>
      </w:r>
    </w:p>
    <w:p w:rsidR="00F04047" w:rsidRDefault="00FA409C">
      <w:pPr>
        <w:pStyle w:val="ConsPlusNonformat"/>
        <w:ind w:firstLine="709"/>
        <w:jc w:val="both"/>
      </w:pPr>
      <w:r>
        <w:t>91 Прочие доходы и расходы         45 Товары отгруженные</w:t>
      </w:r>
    </w:p>
    <w:p w:rsidR="00F04047" w:rsidRDefault="00FA409C">
      <w:pPr>
        <w:pStyle w:val="ConsPlusNonformat"/>
        <w:ind w:firstLine="709"/>
        <w:jc w:val="both"/>
      </w:pPr>
      <w:r>
        <w:t xml:space="preserve">                                   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 xml:space="preserve">                                   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 xml:space="preserve">                                   80 Уставный капитал</w:t>
      </w:r>
    </w:p>
    <w:p w:rsidR="00F04047" w:rsidRDefault="00FA409C">
      <w:pPr>
        <w:pStyle w:val="ConsPlusNonformat"/>
        <w:ind w:firstLine="709"/>
        <w:jc w:val="both"/>
      </w:pPr>
      <w:r>
        <w:t xml:space="preserve">                                   90 Продажи</w:t>
      </w:r>
    </w:p>
    <w:p w:rsidR="00F04047" w:rsidRDefault="00FA409C">
      <w:pPr>
        <w:pStyle w:val="ConsPlusNonformat"/>
        <w:ind w:firstLine="709"/>
        <w:jc w:val="both"/>
      </w:pPr>
      <w:r>
        <w:t xml:space="preserve">                                   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 xml:space="preserve">                                   97 Расходы будущих периодов</w:t>
      </w:r>
    </w:p>
    <w:p w:rsidR="00F04047" w:rsidRDefault="00FA409C">
      <w:pPr>
        <w:pStyle w:val="ConsPlusNonformat"/>
        <w:ind w:firstLine="709"/>
        <w:jc w:val="both"/>
      </w:pPr>
      <w:r>
        <w:t xml:space="preserve">                                   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28" w:name="__RefHeading___153"/>
      <w:bookmarkStart w:id="329" w:name="Par1543"/>
      <w:bookmarkEnd w:id="328"/>
      <w:bookmarkEnd w:id="329"/>
      <w:r>
        <w:rPr>
          <w:sz w:val="28"/>
        </w:rPr>
        <w:t>Счет 44 "Расходы на продажу"</w:t>
      </w:r>
    </w:p>
    <w:p w:rsidR="00F04047" w:rsidRDefault="00FA409C">
      <w:pPr>
        <w:widowControl w:val="0"/>
        <w:ind w:firstLine="709"/>
        <w:jc w:val="both"/>
        <w:rPr>
          <w:sz w:val="28"/>
        </w:rPr>
      </w:pPr>
      <w:r>
        <w:rPr>
          <w:sz w:val="28"/>
        </w:rPr>
        <w:t>Счет 44 "Расходы на продажу" предназначен для обобщения информации о расходах, связанных с продажей продукции, товаров, работ и услуг.</w:t>
      </w:r>
    </w:p>
    <w:p w:rsidR="00F04047" w:rsidRDefault="00FA409C">
      <w:pPr>
        <w:widowControl w:val="0"/>
        <w:ind w:firstLine="709"/>
        <w:jc w:val="both"/>
        <w:rPr>
          <w:sz w:val="28"/>
        </w:rPr>
      </w:pPr>
      <w:r>
        <w:rPr>
          <w:sz w:val="28"/>
        </w:rPr>
        <w:t>В организациях, осуществляющих промышленную и иную производственную деятельность, на счете 44 "Расходы на продажу" могут быть отражены, в частности, следующие расходы: на затаривание и упаковку изделий на складах готовой продукции; по доставке продукции на станцию (пристань) отправления, погрузке в вагоны, суда, автомобили и другие транспортные средства; комиссионные сборы (отчисления), уплачиваемые сбытовым и другим посредническим организациям; по содержанию помещений для хранения продукции в местах ее продажи и оплате труда продавцов в организациях, занятых сельскохозяйственным производством; на рекламу; на представительские расходы; другие аналогичные по назначению расходы.</w:t>
      </w:r>
    </w:p>
    <w:p w:rsidR="00F04047" w:rsidRDefault="00FA409C">
      <w:pPr>
        <w:widowControl w:val="0"/>
        <w:ind w:firstLine="709"/>
        <w:jc w:val="both"/>
        <w:rPr>
          <w:sz w:val="28"/>
        </w:rPr>
      </w:pPr>
      <w:r>
        <w:rPr>
          <w:sz w:val="28"/>
        </w:rPr>
        <w:t xml:space="preserve">В организациях, осуществляющих торговую деятельность, на счете 44 "Расходы на продажу" могут быть отражены, в частности, следующие расходы (издержки обращения): на перевозку товаров; на оплату труда; на аренду; на </w:t>
      </w:r>
      <w:r>
        <w:rPr>
          <w:sz w:val="28"/>
        </w:rPr>
        <w:lastRenderedPageBreak/>
        <w:t>содержание зданий, сооружений, помещений и инвентаря; по хранению и подработке товаров; на рекламу; на представительские расходы; другие аналогичные по назначению расходы.</w:t>
      </w:r>
    </w:p>
    <w:p w:rsidR="00F04047" w:rsidRDefault="00FA409C">
      <w:pPr>
        <w:widowControl w:val="0"/>
        <w:ind w:firstLine="709"/>
        <w:jc w:val="both"/>
        <w:rPr>
          <w:sz w:val="28"/>
        </w:rPr>
      </w:pPr>
      <w:r>
        <w:rPr>
          <w:sz w:val="28"/>
        </w:rPr>
        <w:t>В организациях, заготавливающих и перерабатывающих сельскохозяйственную продукцию (свеклу, молоко, шерсть, хлопок, кожевенное сырье, лен, скот, птицу и др.), на счете 44 "Расходы на продажу" могут быть отражены, в частности, следующие расходы: прочие расходы; общезаготовительные расходы; на содержание заготовительных и приемных пунктов; на содержание скота и птицы на базах и в приемных пунктах.</w:t>
      </w:r>
    </w:p>
    <w:p w:rsidR="00F04047" w:rsidRDefault="00FA409C">
      <w:pPr>
        <w:widowControl w:val="0"/>
        <w:ind w:firstLine="709"/>
        <w:jc w:val="both"/>
        <w:rPr>
          <w:sz w:val="28"/>
        </w:rPr>
      </w:pPr>
      <w:r>
        <w:rPr>
          <w:sz w:val="28"/>
        </w:rPr>
        <w:t xml:space="preserve">(в ред. </w:t>
      </w:r>
      <w:hyperlink r:id="rId462" w:history="1">
        <w:r>
          <w:rPr>
            <w:sz w:val="28"/>
          </w:rPr>
          <w:t>Приказа</w:t>
        </w:r>
      </w:hyperlink>
      <w:r>
        <w:rPr>
          <w:sz w:val="28"/>
        </w:rPr>
        <w:t xml:space="preserve"> Минфина РФ от 18.09.2006 № 115н)</w:t>
      </w:r>
    </w:p>
    <w:p w:rsidR="00F04047" w:rsidRDefault="00FA409C">
      <w:pPr>
        <w:widowControl w:val="0"/>
        <w:ind w:firstLine="709"/>
        <w:jc w:val="both"/>
        <w:rPr>
          <w:sz w:val="28"/>
        </w:rPr>
      </w:pPr>
      <w:r>
        <w:rPr>
          <w:sz w:val="28"/>
        </w:rPr>
        <w:t xml:space="preserve">По дебету счета 44 "Расходы на продажу" накапливаются суммы произведенных организацией расходов, связанных с продажей продукции, товаров, работ и услуг. Эти суммы списываются полностью или частично в дебет </w:t>
      </w:r>
      <w:hyperlink w:anchor="Par2793" w:history="1">
        <w:r>
          <w:rPr>
            <w:sz w:val="28"/>
          </w:rPr>
          <w:t>счета 90</w:t>
        </w:r>
      </w:hyperlink>
      <w:r>
        <w:rPr>
          <w:sz w:val="28"/>
        </w:rPr>
        <w:t xml:space="preserve"> "Продажи". При частичном списании подлежат распределению:</w:t>
      </w:r>
    </w:p>
    <w:p w:rsidR="00F04047" w:rsidRDefault="00FA409C">
      <w:pPr>
        <w:widowControl w:val="0"/>
        <w:ind w:firstLine="709"/>
        <w:jc w:val="both"/>
        <w:rPr>
          <w:sz w:val="28"/>
        </w:rPr>
      </w:pPr>
      <w:r>
        <w:rPr>
          <w:sz w:val="28"/>
        </w:rPr>
        <w:t>- в организациях, осуществляющих промышленную и иную производственную деятельность, - расходы на упаковку и транспортировку (между отдельными видами отгруженной продукции ежемесячно исходя из их веса, объема, производственной себестоимости или другим соответствующим показателям);</w:t>
      </w:r>
    </w:p>
    <w:p w:rsidR="00F04047" w:rsidRDefault="00FA409C">
      <w:pPr>
        <w:widowControl w:val="0"/>
        <w:ind w:firstLine="709"/>
        <w:jc w:val="both"/>
        <w:rPr>
          <w:sz w:val="28"/>
        </w:rPr>
      </w:pPr>
      <w:r>
        <w:rPr>
          <w:sz w:val="28"/>
        </w:rPr>
        <w:t>- в организациях, осуществляющих торговую и иную посредническую деятельность, - расходы на транспортировку (между проданным товаром и остатком товара на конец каждого месяца);</w:t>
      </w:r>
    </w:p>
    <w:p w:rsidR="00F04047" w:rsidRDefault="00FA409C">
      <w:pPr>
        <w:widowControl w:val="0"/>
        <w:ind w:firstLine="709"/>
        <w:jc w:val="both"/>
        <w:rPr>
          <w:sz w:val="28"/>
        </w:rPr>
      </w:pPr>
      <w:r>
        <w:rPr>
          <w:sz w:val="28"/>
        </w:rPr>
        <w:t xml:space="preserve">- в организациях, заготавливающих и перерабатывающих сельскохозяйственную продукцию, - в дебет </w:t>
      </w:r>
      <w:hyperlink w:anchor="Par929" w:history="1">
        <w:r>
          <w:rPr>
            <w:sz w:val="28"/>
          </w:rPr>
          <w:t>счетов 15</w:t>
        </w:r>
      </w:hyperlink>
      <w:r>
        <w:rPr>
          <w:sz w:val="28"/>
        </w:rPr>
        <w:t xml:space="preserve"> "Заготовление и приобретение материальных ценностей" (расходы по заготовке сельскохозяйственного сырья) и (или) </w:t>
      </w:r>
      <w:hyperlink w:anchor="Par866" w:history="1">
        <w:r>
          <w:rPr>
            <w:sz w:val="28"/>
          </w:rPr>
          <w:t>11</w:t>
        </w:r>
      </w:hyperlink>
      <w:r>
        <w:rPr>
          <w:sz w:val="28"/>
        </w:rPr>
        <w:t xml:space="preserve"> "Животные на выращивании и откорме" (расходы по заготовке скота и птицы).</w:t>
      </w:r>
    </w:p>
    <w:p w:rsidR="00F04047" w:rsidRDefault="00FA409C">
      <w:pPr>
        <w:widowControl w:val="0"/>
        <w:ind w:firstLine="709"/>
        <w:jc w:val="both"/>
        <w:rPr>
          <w:sz w:val="28"/>
        </w:rPr>
      </w:pPr>
      <w:r>
        <w:rPr>
          <w:sz w:val="28"/>
        </w:rPr>
        <w:t>Все остальные расходы, связанные с продажей продукции, товаров, работ, услуг, ежемесячно относятся на себестоимость проданной продукции (товаров, работ, услуг).</w:t>
      </w:r>
    </w:p>
    <w:p w:rsidR="00F04047" w:rsidRDefault="00FA409C">
      <w:pPr>
        <w:widowControl w:val="0"/>
        <w:ind w:firstLine="709"/>
        <w:jc w:val="both"/>
        <w:rPr>
          <w:sz w:val="28"/>
        </w:rPr>
      </w:pPr>
      <w:r>
        <w:rPr>
          <w:sz w:val="28"/>
        </w:rPr>
        <w:t>Аналитический учет по счету 44 "Расходы на продажу" ведется по видам и статьям расходов.</w:t>
      </w:r>
    </w:p>
    <w:p w:rsidR="00F04047" w:rsidRDefault="00FA409C">
      <w:pPr>
        <w:widowControl w:val="0"/>
        <w:ind w:firstLine="709"/>
        <w:jc w:val="both"/>
        <w:rPr>
          <w:sz w:val="28"/>
        </w:rPr>
      </w:pPr>
      <w:r>
        <w:rPr>
          <w:sz w:val="28"/>
        </w:rPr>
        <w:t>Счет 44 "Расходы на продажу"</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02 Амортизация основных средств    10 Материалы</w:t>
      </w:r>
    </w:p>
    <w:p w:rsidR="00F04047" w:rsidRDefault="00FA409C">
      <w:pPr>
        <w:pStyle w:val="ConsPlusNonformat"/>
        <w:ind w:firstLine="709"/>
        <w:jc w:val="both"/>
      </w:pPr>
      <w:r>
        <w:t>04 Нематериальные активы           11 Животные на выращивании</w:t>
      </w:r>
    </w:p>
    <w:p w:rsidR="00F04047" w:rsidRDefault="00FA409C">
      <w:pPr>
        <w:pStyle w:val="ConsPlusNonformat"/>
        <w:ind w:firstLine="709"/>
        <w:jc w:val="both"/>
      </w:pPr>
      <w:r>
        <w:t>05 Амортизация                        и откорме</w:t>
      </w:r>
    </w:p>
    <w:p w:rsidR="00F04047" w:rsidRDefault="00FA409C">
      <w:pPr>
        <w:pStyle w:val="ConsPlusNonformat"/>
        <w:ind w:firstLine="709"/>
        <w:jc w:val="both"/>
      </w:pPr>
      <w:r>
        <w:t xml:space="preserve">   нематериальных активов          15 Заготовление и приобретение</w:t>
      </w:r>
    </w:p>
    <w:p w:rsidR="00F04047" w:rsidRDefault="00FA409C">
      <w:pPr>
        <w:pStyle w:val="ConsPlusNonformat"/>
        <w:ind w:firstLine="709"/>
        <w:jc w:val="both"/>
      </w:pPr>
      <w:r>
        <w:t>10 Материалы                          материальных ценностей</w:t>
      </w:r>
    </w:p>
    <w:p w:rsidR="00F04047" w:rsidRDefault="00FA409C">
      <w:pPr>
        <w:pStyle w:val="ConsPlusNonformat"/>
        <w:ind w:firstLine="709"/>
        <w:jc w:val="both"/>
      </w:pPr>
      <w:r>
        <w:t>16 Отклонение в стоимости          45 Товары отгруженные</w:t>
      </w:r>
    </w:p>
    <w:p w:rsidR="00F04047" w:rsidRDefault="00FA409C">
      <w:pPr>
        <w:pStyle w:val="ConsPlusNonformat"/>
        <w:ind w:firstLine="709"/>
        <w:jc w:val="both"/>
      </w:pPr>
      <w:r>
        <w:t xml:space="preserve">   материальных ценностей          76 Расчеты с разными</w:t>
      </w:r>
    </w:p>
    <w:p w:rsidR="00F04047" w:rsidRDefault="00FA409C">
      <w:pPr>
        <w:pStyle w:val="ConsPlusNonformat"/>
        <w:ind w:firstLine="709"/>
        <w:jc w:val="both"/>
      </w:pPr>
      <w:r>
        <w:t>19 Налог на добавленную               дебиторами и кредиторами</w:t>
      </w:r>
    </w:p>
    <w:p w:rsidR="00F04047" w:rsidRDefault="00FA409C">
      <w:pPr>
        <w:pStyle w:val="ConsPlusNonformat"/>
        <w:ind w:firstLine="709"/>
        <w:jc w:val="both"/>
      </w:pPr>
      <w:r>
        <w:t xml:space="preserve">   стоимость по приобретенным      79 Внутрихозяйственные</w:t>
      </w:r>
    </w:p>
    <w:p w:rsidR="00F04047" w:rsidRDefault="00FA409C">
      <w:pPr>
        <w:pStyle w:val="ConsPlusNonformat"/>
        <w:ind w:firstLine="709"/>
        <w:jc w:val="both"/>
      </w:pPr>
      <w:r>
        <w:t xml:space="preserve">   ценностям                          расчеты</w:t>
      </w:r>
    </w:p>
    <w:p w:rsidR="00F04047" w:rsidRDefault="00FA409C">
      <w:pPr>
        <w:pStyle w:val="ConsPlusNonformat"/>
        <w:ind w:firstLine="709"/>
        <w:jc w:val="both"/>
      </w:pPr>
      <w:r>
        <w:t>23 Вспомогательные                 90 Продажи</w:t>
      </w:r>
    </w:p>
    <w:p w:rsidR="00F04047" w:rsidRDefault="00FA409C">
      <w:pPr>
        <w:pStyle w:val="ConsPlusNonformat"/>
        <w:ind w:firstLine="709"/>
        <w:jc w:val="both"/>
      </w:pPr>
      <w:r>
        <w:t xml:space="preserve">   производства                    94 Недостачи и потери от</w:t>
      </w:r>
    </w:p>
    <w:p w:rsidR="00F04047" w:rsidRDefault="00FA409C">
      <w:pPr>
        <w:pStyle w:val="ConsPlusNonformat"/>
        <w:ind w:firstLine="709"/>
        <w:jc w:val="both"/>
      </w:pPr>
      <w:r>
        <w:t>29 Обслуживающие                      порчи ценностей</w:t>
      </w:r>
    </w:p>
    <w:p w:rsidR="00F04047" w:rsidRDefault="00FA409C">
      <w:pPr>
        <w:pStyle w:val="ConsPlusNonformat"/>
        <w:ind w:firstLine="709"/>
        <w:jc w:val="both"/>
      </w:pPr>
      <w:r>
        <w:t xml:space="preserve">   производства и хозяйства        99 Прибыли и убытки</w:t>
      </w:r>
    </w:p>
    <w:p w:rsidR="00F04047" w:rsidRDefault="00FA409C">
      <w:pPr>
        <w:pStyle w:val="ConsPlusNonformat"/>
        <w:ind w:firstLine="709"/>
        <w:jc w:val="both"/>
      </w:pPr>
      <w:r>
        <w:lastRenderedPageBreak/>
        <w:t>41 Товары</w:t>
      </w:r>
    </w:p>
    <w:p w:rsidR="00F04047" w:rsidRDefault="00FA409C">
      <w:pPr>
        <w:pStyle w:val="ConsPlusNonformat"/>
        <w:ind w:firstLine="709"/>
        <w:jc w:val="both"/>
      </w:pPr>
      <w:r>
        <w:t>42 Торговая наценка</w:t>
      </w:r>
    </w:p>
    <w:p w:rsidR="00F04047" w:rsidRDefault="00FA409C">
      <w:pPr>
        <w:pStyle w:val="ConsPlusNonformat"/>
        <w:ind w:firstLine="709"/>
        <w:jc w:val="both"/>
      </w:pPr>
      <w:r>
        <w:t>43 Готовая продукция</w:t>
      </w:r>
    </w:p>
    <w:p w:rsidR="00F04047" w:rsidRDefault="00FA409C">
      <w:pPr>
        <w:pStyle w:val="ConsPlusNonformat"/>
        <w:ind w:firstLine="709"/>
        <w:jc w:val="both"/>
      </w:pPr>
      <w:r>
        <w:t>60 Расчеты с поставщиками и</w:t>
      </w:r>
    </w:p>
    <w:p w:rsidR="00F04047" w:rsidRDefault="00FA409C">
      <w:pPr>
        <w:pStyle w:val="ConsPlusNonformat"/>
        <w:ind w:firstLine="709"/>
        <w:jc w:val="both"/>
      </w:pPr>
      <w:r>
        <w:t xml:space="preserve">   подрядчиками</w:t>
      </w:r>
    </w:p>
    <w:p w:rsidR="00F04047" w:rsidRDefault="00FA409C">
      <w:pPr>
        <w:pStyle w:val="ConsPlusNonformat"/>
        <w:ind w:firstLine="709"/>
        <w:jc w:val="both"/>
      </w:pPr>
      <w:r>
        <w:t>68 Расчеты по налогам и сборам</w:t>
      </w:r>
    </w:p>
    <w:p w:rsidR="00F04047" w:rsidRDefault="00FA409C">
      <w:pPr>
        <w:pStyle w:val="ConsPlusNonformat"/>
        <w:ind w:firstLine="709"/>
        <w:jc w:val="both"/>
      </w:pPr>
      <w:r>
        <w:t>69 Расчеты по социальному</w:t>
      </w:r>
    </w:p>
    <w:p w:rsidR="00F04047" w:rsidRDefault="00FA409C">
      <w:pPr>
        <w:pStyle w:val="ConsPlusNonformat"/>
        <w:ind w:firstLine="709"/>
        <w:jc w:val="both"/>
      </w:pPr>
      <w:r>
        <w:t xml:space="preserve">   страхованию и обеспечению</w:t>
      </w:r>
    </w:p>
    <w:p w:rsidR="00F04047" w:rsidRDefault="00FA409C">
      <w:pPr>
        <w:pStyle w:val="ConsPlusNonformat"/>
        <w:ind w:firstLine="709"/>
        <w:jc w:val="both"/>
      </w:pPr>
      <w:r>
        <w:t>70 Расчеты с персоналом по</w:t>
      </w:r>
    </w:p>
    <w:p w:rsidR="00F04047" w:rsidRDefault="00FA409C">
      <w:pPr>
        <w:pStyle w:val="ConsPlusNonformat"/>
        <w:ind w:firstLine="709"/>
        <w:jc w:val="both"/>
      </w:pPr>
      <w:r>
        <w:t xml:space="preserve">   оплате труда</w:t>
      </w:r>
    </w:p>
    <w:p w:rsidR="00F04047" w:rsidRDefault="00FA409C">
      <w:pPr>
        <w:pStyle w:val="ConsPlusNonformat"/>
        <w:ind w:firstLine="709"/>
        <w:jc w:val="both"/>
      </w:pPr>
      <w:r>
        <w:t>71 Расчеты с подотчетными</w:t>
      </w:r>
    </w:p>
    <w:p w:rsidR="00F04047" w:rsidRDefault="00FA409C">
      <w:pPr>
        <w:pStyle w:val="ConsPlusNonformat"/>
        <w:ind w:firstLine="709"/>
        <w:jc w:val="both"/>
      </w:pPr>
      <w:r>
        <w:t xml:space="preserve">   лицами</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96 Резервы предстоящих</w:t>
      </w:r>
    </w:p>
    <w:p w:rsidR="00F04047" w:rsidRDefault="00FA409C">
      <w:pPr>
        <w:pStyle w:val="ConsPlusNonformat"/>
        <w:ind w:firstLine="709"/>
        <w:jc w:val="both"/>
      </w:pPr>
      <w:r>
        <w:t xml:space="preserve">   расходов</w:t>
      </w:r>
    </w:p>
    <w:p w:rsidR="00F04047" w:rsidRDefault="00FA409C">
      <w:pPr>
        <w:pStyle w:val="ConsPlusNonformat"/>
        <w:ind w:firstLine="709"/>
        <w:jc w:val="both"/>
      </w:pPr>
      <w:r>
        <w:t>97 Расходы будущих периодов</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30" w:name="__RefHeading___154"/>
      <w:bookmarkStart w:id="331" w:name="Par1598"/>
      <w:bookmarkEnd w:id="330"/>
      <w:bookmarkEnd w:id="331"/>
      <w:r>
        <w:rPr>
          <w:sz w:val="28"/>
        </w:rPr>
        <w:t>Счет 45 "Товары отгруженные"</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45 "Товары отгруженные" предназначен для обобщения информации о наличии и движении отгруженной продукции (товаров), выручка от продажи которой определенное время не может быть признана в бухгалтерском учете (например, при экспорте продукции). На этом счете учитываются также готовые изделия, переданные другим организациям для продажи на комиссионных началах.</w:t>
      </w:r>
    </w:p>
    <w:p w:rsidR="00F04047" w:rsidRDefault="00FA409C">
      <w:pPr>
        <w:widowControl w:val="0"/>
        <w:ind w:firstLine="709"/>
        <w:jc w:val="both"/>
        <w:rPr>
          <w:sz w:val="28"/>
        </w:rPr>
      </w:pPr>
      <w:r>
        <w:rPr>
          <w:sz w:val="28"/>
        </w:rPr>
        <w:t>Товары отгруженные учитываются на счете 45 "Товары отгруженные" по стоимости, складывающейся из фактической производственной себестоимости и расходов по отгрузке продукции (товаров) (при их частичном списании).</w:t>
      </w:r>
    </w:p>
    <w:p w:rsidR="00F04047" w:rsidRDefault="00FA409C">
      <w:pPr>
        <w:widowControl w:val="0"/>
        <w:ind w:firstLine="709"/>
        <w:jc w:val="both"/>
        <w:rPr>
          <w:sz w:val="28"/>
        </w:rPr>
      </w:pPr>
      <w:r>
        <w:rPr>
          <w:sz w:val="28"/>
        </w:rPr>
        <w:t xml:space="preserve">Дебетуется счет 45 "Товары отгруженные" в корреспонденции со </w:t>
      </w:r>
      <w:hyperlink w:anchor="Par1504" w:history="1">
        <w:r>
          <w:rPr>
            <w:sz w:val="28"/>
          </w:rPr>
          <w:t>счетами 43</w:t>
        </w:r>
      </w:hyperlink>
      <w:r>
        <w:rPr>
          <w:sz w:val="28"/>
        </w:rPr>
        <w:t xml:space="preserve"> "Готовая продукция", </w:t>
      </w:r>
      <w:hyperlink w:anchor="Par1433" w:history="1">
        <w:r>
          <w:rPr>
            <w:sz w:val="28"/>
          </w:rPr>
          <w:t>41</w:t>
        </w:r>
      </w:hyperlink>
      <w:r>
        <w:rPr>
          <w:sz w:val="28"/>
        </w:rPr>
        <w:t xml:space="preserve"> "Товары" в соответствии с оформленными документами (накладными, приемо-сдаточными актами и др.) по отгрузке готовых изделий (товаров) или передаче их для продажи на комиссионных началах.</w:t>
      </w:r>
    </w:p>
    <w:p w:rsidR="00F04047" w:rsidRDefault="00FA409C">
      <w:pPr>
        <w:widowControl w:val="0"/>
        <w:ind w:firstLine="709"/>
        <w:jc w:val="both"/>
        <w:rPr>
          <w:sz w:val="28"/>
        </w:rPr>
      </w:pPr>
      <w:r>
        <w:rPr>
          <w:sz w:val="28"/>
        </w:rPr>
        <w:t xml:space="preserve">Принятые на учет по счету 45 "Товары отгруженные" суммы списываются в дебет </w:t>
      </w:r>
      <w:hyperlink w:anchor="Par2793" w:history="1">
        <w:r>
          <w:rPr>
            <w:sz w:val="28"/>
          </w:rPr>
          <w:t>счета 90</w:t>
        </w:r>
      </w:hyperlink>
      <w:r>
        <w:rPr>
          <w:sz w:val="28"/>
        </w:rPr>
        <w:t xml:space="preserve"> "Продажи" одновременно с признанием выручки от продажи продукции (товаров) либо при поступлении извещения комиссионера о продаже переданных ему изделий.</w:t>
      </w:r>
    </w:p>
    <w:p w:rsidR="00F04047" w:rsidRDefault="00FA409C">
      <w:pPr>
        <w:widowControl w:val="0"/>
        <w:ind w:firstLine="709"/>
        <w:jc w:val="both"/>
        <w:rPr>
          <w:sz w:val="28"/>
        </w:rPr>
      </w:pPr>
      <w:r>
        <w:rPr>
          <w:sz w:val="28"/>
        </w:rPr>
        <w:t>Аналитический учет по счету 45 "Товары отгруженные" ведется по местам нахождения и отдельным видам отгруженной продукции (товаров).</w:t>
      </w:r>
    </w:p>
    <w:p w:rsidR="00F04047" w:rsidRDefault="00FA409C">
      <w:pPr>
        <w:widowControl w:val="0"/>
        <w:ind w:firstLine="709"/>
        <w:jc w:val="both"/>
        <w:rPr>
          <w:sz w:val="28"/>
        </w:rPr>
      </w:pPr>
      <w:r>
        <w:rPr>
          <w:sz w:val="28"/>
        </w:rPr>
        <w:t>Счет 45 "Товары отгруженные"</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10 Материалы                       76 Расчеты с разными</w:t>
      </w:r>
    </w:p>
    <w:p w:rsidR="00F04047" w:rsidRDefault="00FA409C">
      <w:pPr>
        <w:pStyle w:val="ConsPlusNonformat"/>
        <w:ind w:firstLine="709"/>
        <w:jc w:val="both"/>
      </w:pPr>
      <w:r>
        <w:t>11 Животные на выращивании            дебиторами и кредиторами</w:t>
      </w:r>
    </w:p>
    <w:p w:rsidR="00F04047" w:rsidRDefault="00FA409C">
      <w:pPr>
        <w:pStyle w:val="ConsPlusNonformat"/>
        <w:ind w:firstLine="709"/>
        <w:jc w:val="both"/>
      </w:pPr>
      <w:r>
        <w:t xml:space="preserve">   и откорме                       79 Внутрихозяйственные</w:t>
      </w:r>
    </w:p>
    <w:p w:rsidR="00F04047" w:rsidRDefault="00FA409C">
      <w:pPr>
        <w:pStyle w:val="ConsPlusNonformat"/>
        <w:ind w:firstLine="709"/>
        <w:jc w:val="both"/>
      </w:pPr>
      <w:r>
        <w:t>20 Основное производство              расчеты</w:t>
      </w:r>
    </w:p>
    <w:p w:rsidR="00F04047" w:rsidRDefault="00FA409C">
      <w:pPr>
        <w:pStyle w:val="ConsPlusNonformat"/>
        <w:ind w:firstLine="709"/>
        <w:jc w:val="both"/>
      </w:pPr>
      <w:r>
        <w:t>21 Полуфабрикаты                   90 Продажи</w:t>
      </w:r>
    </w:p>
    <w:p w:rsidR="00F04047" w:rsidRDefault="00FA409C">
      <w:pPr>
        <w:pStyle w:val="ConsPlusNonformat"/>
        <w:ind w:firstLine="709"/>
        <w:jc w:val="both"/>
      </w:pPr>
      <w:r>
        <w:t xml:space="preserve">   собственного производства       94 Недостачи и потери от</w:t>
      </w:r>
    </w:p>
    <w:p w:rsidR="00F04047" w:rsidRDefault="00FA409C">
      <w:pPr>
        <w:pStyle w:val="ConsPlusNonformat"/>
        <w:ind w:firstLine="709"/>
        <w:jc w:val="both"/>
      </w:pPr>
      <w:r>
        <w:t>23 Вспомогательные                    порчи ценностей</w:t>
      </w:r>
    </w:p>
    <w:p w:rsidR="00F04047" w:rsidRDefault="00FA409C">
      <w:pPr>
        <w:pStyle w:val="ConsPlusNonformat"/>
        <w:ind w:firstLine="709"/>
        <w:jc w:val="both"/>
      </w:pPr>
      <w:r>
        <w:lastRenderedPageBreak/>
        <w:t xml:space="preserve">   производства                    99 Прибыли и убытки</w:t>
      </w:r>
    </w:p>
    <w:p w:rsidR="00F04047" w:rsidRDefault="00FA409C">
      <w:pPr>
        <w:pStyle w:val="ConsPlusNonformat"/>
        <w:ind w:firstLine="709"/>
        <w:jc w:val="both"/>
      </w:pPr>
      <w:r>
        <w:t>29 Обслуживающие</w:t>
      </w:r>
    </w:p>
    <w:p w:rsidR="00F04047" w:rsidRDefault="00FA409C">
      <w:pPr>
        <w:pStyle w:val="ConsPlusNonformat"/>
        <w:ind w:firstLine="709"/>
        <w:jc w:val="both"/>
      </w:pPr>
      <w:r>
        <w:t xml:space="preserve">   производства и хозяйства</w:t>
      </w:r>
    </w:p>
    <w:p w:rsidR="00F04047" w:rsidRDefault="00FA409C">
      <w:pPr>
        <w:pStyle w:val="ConsPlusNonformat"/>
        <w:ind w:firstLine="709"/>
        <w:jc w:val="both"/>
      </w:pPr>
      <w:r>
        <w:t>41 Товары</w:t>
      </w:r>
    </w:p>
    <w:p w:rsidR="00F04047" w:rsidRDefault="00FA409C">
      <w:pPr>
        <w:pStyle w:val="ConsPlusNonformat"/>
        <w:ind w:firstLine="709"/>
        <w:jc w:val="both"/>
      </w:pPr>
      <w:r>
        <w:t>43 Готовая продукция</w:t>
      </w:r>
    </w:p>
    <w:p w:rsidR="00F04047" w:rsidRDefault="00FA409C">
      <w:pPr>
        <w:pStyle w:val="ConsPlusNonformat"/>
        <w:ind w:firstLine="709"/>
        <w:jc w:val="both"/>
      </w:pPr>
      <w:r>
        <w:t>44 Расходы на продажу</w:t>
      </w:r>
    </w:p>
    <w:p w:rsidR="00F04047" w:rsidRDefault="00FA409C">
      <w:pPr>
        <w:pStyle w:val="ConsPlusNonformat"/>
        <w:ind w:firstLine="709"/>
        <w:jc w:val="both"/>
      </w:pPr>
      <w:r>
        <w:t>71 Расчеты с подотчетными</w:t>
      </w:r>
    </w:p>
    <w:p w:rsidR="00F04047" w:rsidRDefault="00FA409C">
      <w:pPr>
        <w:pStyle w:val="ConsPlusNonformat"/>
        <w:ind w:firstLine="709"/>
        <w:jc w:val="both"/>
      </w:pPr>
      <w:r>
        <w:t xml:space="preserve">   лицами</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91 Прочие доходы и расходы</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32" w:name="__RefHeading___155"/>
      <w:bookmarkStart w:id="333" w:name="Par1632"/>
      <w:bookmarkEnd w:id="332"/>
      <w:bookmarkEnd w:id="333"/>
      <w:r>
        <w:rPr>
          <w:sz w:val="28"/>
        </w:rPr>
        <w:t>Счет 46 "Выполненные этапы по незавершенным работам"</w:t>
      </w:r>
    </w:p>
    <w:p w:rsidR="00F04047" w:rsidRDefault="00FA409C">
      <w:pPr>
        <w:widowControl w:val="0"/>
        <w:ind w:firstLine="709"/>
        <w:jc w:val="both"/>
        <w:rPr>
          <w:sz w:val="28"/>
        </w:rPr>
      </w:pPr>
      <w:r>
        <w:rPr>
          <w:sz w:val="28"/>
        </w:rPr>
        <w:t>Счет 46 "Выполненные этапы по незавершенным работам" предназначен для обобщения информации о законченных в соответствии с заключенными договорами этапах работ, имеющих самостоятельное значение. Этот счет используется при необходимости организациями, выполняющими работы долгосрочного характера, начальные и конечные сроки выполнения которых обычно относятся к разным отчетным периодам (строительные, научные, проектные, геологические и т.п.).</w:t>
      </w:r>
    </w:p>
    <w:p w:rsidR="00F04047" w:rsidRDefault="00FA409C">
      <w:pPr>
        <w:widowControl w:val="0"/>
        <w:ind w:firstLine="709"/>
        <w:jc w:val="both"/>
        <w:rPr>
          <w:sz w:val="28"/>
        </w:rPr>
      </w:pPr>
      <w:r>
        <w:rPr>
          <w:sz w:val="28"/>
        </w:rPr>
        <w:t xml:space="preserve">По дебету счета 46 "Выполненные этапы по незавершенным работам" учитывается стоимость оплаченных заказчиком законченных организацией этапов работ, принятых в установленном порядке, в корреспонденции со </w:t>
      </w:r>
      <w:hyperlink w:anchor="Par2793" w:history="1">
        <w:r>
          <w:rPr>
            <w:sz w:val="28"/>
          </w:rPr>
          <w:t>счетом 90</w:t>
        </w:r>
      </w:hyperlink>
      <w:r>
        <w:rPr>
          <w:sz w:val="28"/>
        </w:rPr>
        <w:t xml:space="preserve"> "Продажи". Одновременно сумма затрат по законченным и принятым этапам работ списывается с кредита счета </w:t>
      </w:r>
      <w:hyperlink w:anchor="Par1041" w:history="1">
        <w:r>
          <w:rPr>
            <w:sz w:val="28"/>
          </w:rPr>
          <w:t>20</w:t>
        </w:r>
      </w:hyperlink>
      <w:r>
        <w:rPr>
          <w:sz w:val="28"/>
        </w:rPr>
        <w:t xml:space="preserve"> "Основное производство" в дебет </w:t>
      </w:r>
      <w:hyperlink w:anchor="Par2793" w:history="1">
        <w:r>
          <w:rPr>
            <w:sz w:val="28"/>
          </w:rPr>
          <w:t>счета 90</w:t>
        </w:r>
      </w:hyperlink>
      <w:r>
        <w:rPr>
          <w:sz w:val="28"/>
        </w:rPr>
        <w:t xml:space="preserve"> "Продажи". Суммы поступивших от заказчиков средств в оплату законченных и принятых этапов отражаются по дебету счетов учета денежных средств в корреспонденции со </w:t>
      </w:r>
      <w:hyperlink w:anchor="Par2012" w:history="1">
        <w:r>
          <w:rPr>
            <w:sz w:val="28"/>
          </w:rPr>
          <w:t>счетом 62</w:t>
        </w:r>
      </w:hyperlink>
      <w:r>
        <w:rPr>
          <w:sz w:val="28"/>
        </w:rPr>
        <w:t xml:space="preserve"> "Расчеты с покупателями и заказчиками".</w:t>
      </w:r>
    </w:p>
    <w:p w:rsidR="00F04047" w:rsidRDefault="00FA409C">
      <w:pPr>
        <w:widowControl w:val="0"/>
        <w:ind w:firstLine="709"/>
        <w:jc w:val="both"/>
        <w:rPr>
          <w:sz w:val="28"/>
        </w:rPr>
      </w:pPr>
      <w:r>
        <w:rPr>
          <w:sz w:val="28"/>
        </w:rPr>
        <w:t xml:space="preserve">По окончании всей работы в целом оплаченная заказчиком стоимость этапов, учтенная на счете 46 "Выполненные этапы по незавершенным работам", списывается в дебет </w:t>
      </w:r>
      <w:hyperlink w:anchor="Par2012" w:history="1">
        <w:r>
          <w:rPr>
            <w:sz w:val="28"/>
          </w:rPr>
          <w:t>счета 62</w:t>
        </w:r>
      </w:hyperlink>
      <w:r>
        <w:rPr>
          <w:sz w:val="28"/>
        </w:rPr>
        <w:t xml:space="preserve"> "Расчеты с покупателями и заказчиками". Стоимость полностью законченных работ, учтенная на </w:t>
      </w:r>
      <w:hyperlink w:anchor="Par2012" w:history="1">
        <w:r>
          <w:rPr>
            <w:sz w:val="28"/>
          </w:rPr>
          <w:t>счете 62</w:t>
        </w:r>
      </w:hyperlink>
      <w:r>
        <w:rPr>
          <w:sz w:val="28"/>
        </w:rPr>
        <w:t xml:space="preserve"> "Расчеты с покупателями и заказчиками", погашается за счет ранее полученных авансов и сумм, полученных от заказчика в окончательный расчет в корреспонденции с дебетом счетов учета денежных средств.</w:t>
      </w:r>
    </w:p>
    <w:p w:rsidR="00F04047" w:rsidRDefault="00FA409C">
      <w:pPr>
        <w:widowControl w:val="0"/>
        <w:ind w:firstLine="709"/>
        <w:jc w:val="both"/>
        <w:rPr>
          <w:sz w:val="28"/>
        </w:rPr>
      </w:pPr>
      <w:r>
        <w:rPr>
          <w:sz w:val="28"/>
        </w:rPr>
        <w:t>Аналитический учет по счету 46 "Выполненные этапы по незавершенным работам" ведется по видам работ.</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46 "Выполненные этапы по незавершенным работам"</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90 Продажи                         62 Расчеты с покупателями и</w:t>
      </w:r>
    </w:p>
    <w:p w:rsidR="00F04047" w:rsidRDefault="00FA409C">
      <w:pPr>
        <w:pStyle w:val="ConsPlusNonformat"/>
        <w:ind w:firstLine="709"/>
        <w:jc w:val="both"/>
      </w:pPr>
      <w:r>
        <w:t xml:space="preserve">                                      заказчиками</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334" w:name="__RefHeading___156"/>
      <w:bookmarkStart w:id="335" w:name="Par1647"/>
      <w:bookmarkEnd w:id="334"/>
      <w:bookmarkEnd w:id="335"/>
      <w:r>
        <w:rPr>
          <w:sz w:val="28"/>
        </w:rPr>
        <w:t>Раздел V. Денежные средства</w:t>
      </w:r>
    </w:p>
    <w:p w:rsidR="00F04047" w:rsidRDefault="00FA409C">
      <w:pPr>
        <w:widowControl w:val="0"/>
        <w:ind w:firstLine="709"/>
        <w:jc w:val="both"/>
        <w:rPr>
          <w:sz w:val="28"/>
        </w:rPr>
      </w:pPr>
      <w:r>
        <w:rPr>
          <w:sz w:val="28"/>
        </w:rPr>
        <w:t xml:space="preserve">Счета этого раздела предназначены для обобщения информации о наличии и движении денежных средств в российской и иностранных валютах, </w:t>
      </w:r>
      <w:r>
        <w:rPr>
          <w:sz w:val="28"/>
        </w:rPr>
        <w:lastRenderedPageBreak/>
        <w:t>находящихся в кассе, на расчетных, валютных и других счетах, открытых в кредитных организациях на территории страны и за ее пределами, а также ценных бумаг, платежных и денежных документов.</w:t>
      </w:r>
    </w:p>
    <w:p w:rsidR="00F04047" w:rsidRDefault="00FA409C">
      <w:pPr>
        <w:widowControl w:val="0"/>
        <w:ind w:firstLine="709"/>
        <w:jc w:val="both"/>
        <w:rPr>
          <w:sz w:val="28"/>
        </w:rPr>
      </w:pPr>
      <w:r>
        <w:rPr>
          <w:sz w:val="28"/>
        </w:rPr>
        <w:t>Денежные средства в иностранных валютах и операции с ними учитываются на счетах этого раздела в рублях в суммах, определяемых путем пересчета иностранной валюты в установленном порядке. Одновременно эти средства и операции отражаются в валюте расчетов и платежей.</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36" w:name="__RefHeading___157"/>
      <w:bookmarkStart w:id="337" w:name="Par1652"/>
      <w:bookmarkEnd w:id="336"/>
      <w:bookmarkEnd w:id="337"/>
      <w:r>
        <w:rPr>
          <w:sz w:val="28"/>
        </w:rPr>
        <w:t>Счет 50 "Касса"</w:t>
      </w:r>
    </w:p>
    <w:p w:rsidR="00F04047" w:rsidRDefault="00FA409C">
      <w:pPr>
        <w:widowControl w:val="0"/>
        <w:ind w:firstLine="709"/>
        <w:jc w:val="both"/>
        <w:rPr>
          <w:sz w:val="28"/>
        </w:rPr>
      </w:pPr>
      <w:r>
        <w:rPr>
          <w:sz w:val="28"/>
        </w:rPr>
        <w:t>Счет 50 "Касса" предназначен для обобщения информации о наличии и движении денежных средств в кассах организации.</w:t>
      </w:r>
    </w:p>
    <w:p w:rsidR="00F04047" w:rsidRDefault="00FA409C">
      <w:pPr>
        <w:widowControl w:val="0"/>
        <w:ind w:firstLine="709"/>
        <w:jc w:val="both"/>
        <w:rPr>
          <w:sz w:val="28"/>
        </w:rPr>
      </w:pPr>
      <w:r>
        <w:rPr>
          <w:sz w:val="28"/>
        </w:rPr>
        <w:t>К счету 50 "Касса" могут быть открыты субсчета:</w:t>
      </w:r>
    </w:p>
    <w:p w:rsidR="00F04047" w:rsidRDefault="00FA409C">
      <w:pPr>
        <w:widowControl w:val="0"/>
        <w:ind w:firstLine="709"/>
        <w:jc w:val="both"/>
        <w:rPr>
          <w:sz w:val="28"/>
        </w:rPr>
      </w:pPr>
      <w:r>
        <w:rPr>
          <w:sz w:val="28"/>
        </w:rPr>
        <w:t>50-1 "Касса организации",</w:t>
      </w:r>
    </w:p>
    <w:p w:rsidR="00F04047" w:rsidRDefault="00FA409C">
      <w:pPr>
        <w:widowControl w:val="0"/>
        <w:ind w:firstLine="709"/>
        <w:jc w:val="both"/>
        <w:rPr>
          <w:sz w:val="28"/>
        </w:rPr>
      </w:pPr>
      <w:r>
        <w:rPr>
          <w:sz w:val="28"/>
        </w:rPr>
        <w:t>50-2 "Операционная касса",</w:t>
      </w:r>
    </w:p>
    <w:p w:rsidR="00F04047" w:rsidRDefault="00FA409C">
      <w:pPr>
        <w:widowControl w:val="0"/>
        <w:ind w:firstLine="709"/>
        <w:jc w:val="both"/>
        <w:rPr>
          <w:sz w:val="28"/>
        </w:rPr>
      </w:pPr>
      <w:r>
        <w:rPr>
          <w:sz w:val="28"/>
        </w:rPr>
        <w:t>50-3 "Денежные документы" и др.</w:t>
      </w:r>
    </w:p>
    <w:p w:rsidR="00F04047" w:rsidRDefault="00FA409C">
      <w:pPr>
        <w:widowControl w:val="0"/>
        <w:ind w:firstLine="709"/>
        <w:jc w:val="both"/>
        <w:rPr>
          <w:sz w:val="28"/>
        </w:rPr>
      </w:pPr>
      <w:r>
        <w:rPr>
          <w:sz w:val="28"/>
        </w:rPr>
        <w:t>На субсчете 50-1 "Касса организации" учитываются денежные средства в кассе организации. Когда организация производит кассовые операции с иностранной валютой, то к счету 50 "Касса" должны быть открыты соответствующие субсчета для обособленного учета движения каждой наличной иностранной валюты.</w:t>
      </w:r>
    </w:p>
    <w:p w:rsidR="00F04047" w:rsidRDefault="00FA409C">
      <w:pPr>
        <w:widowControl w:val="0"/>
        <w:ind w:firstLine="709"/>
        <w:jc w:val="both"/>
        <w:rPr>
          <w:sz w:val="28"/>
        </w:rPr>
      </w:pPr>
      <w:r>
        <w:rPr>
          <w:sz w:val="28"/>
        </w:rPr>
        <w:t>На субсчете 50-2 "Операционная касса" учитывается наличие и движение денежных средств в кассах товарных контор (пристаней) и эксплуатационных участков, остановочных пунктов, речных переправ, судов, билетных и багажных кассах портов (пристаней), вокзалов, кассах хранения билетов, кассах отделений связи и т.п. Он открывается организациями (в частности, организациями транспорта и связи) при необходимости.</w:t>
      </w:r>
    </w:p>
    <w:p w:rsidR="00F04047" w:rsidRDefault="00FA409C">
      <w:pPr>
        <w:widowControl w:val="0"/>
        <w:ind w:firstLine="709"/>
        <w:jc w:val="both"/>
        <w:rPr>
          <w:sz w:val="28"/>
        </w:rPr>
      </w:pPr>
      <w:r>
        <w:rPr>
          <w:sz w:val="28"/>
        </w:rPr>
        <w:t>На субсчете 50-3 "Денежные документы" учитываются находящиеся в кассе организации почтовые марки, марки государственной пошлины, вексельные марки, оплаченные авиабилеты и другие денежные документы. Денежные документы учитываются на счете 50 "Касса" в сумме фактических затрат на приобретение. Аналитический учет денежных документов ведется по их видам.</w:t>
      </w:r>
    </w:p>
    <w:p w:rsidR="00F04047" w:rsidRDefault="00FA409C">
      <w:pPr>
        <w:widowControl w:val="0"/>
        <w:ind w:firstLine="709"/>
        <w:jc w:val="both"/>
        <w:rPr>
          <w:sz w:val="28"/>
        </w:rPr>
      </w:pPr>
      <w:r>
        <w:rPr>
          <w:sz w:val="28"/>
        </w:rPr>
        <w:t>По дебету счета 50 "Касса" отражается поступление денежных средств и денежных документов в кассу организации. По кредиту счета 50 "Касса" отражается выплата денежных средств и выдача денежных документов из кассы организации.</w:t>
      </w:r>
    </w:p>
    <w:p w:rsidR="00F04047" w:rsidRDefault="00FA409C">
      <w:pPr>
        <w:widowControl w:val="0"/>
        <w:ind w:firstLine="709"/>
        <w:jc w:val="both"/>
        <w:rPr>
          <w:sz w:val="28"/>
        </w:rPr>
      </w:pPr>
      <w:r>
        <w:rPr>
          <w:sz w:val="28"/>
        </w:rPr>
        <w:t>Счет 50 "Касса"</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50 Касса                           50 Касса</w:t>
      </w:r>
    </w:p>
    <w:p w:rsidR="00F04047" w:rsidRDefault="00FA409C">
      <w:pPr>
        <w:pStyle w:val="ConsPlusNonformat"/>
        <w:ind w:firstLine="709"/>
        <w:jc w:val="both"/>
      </w:pPr>
      <w:r>
        <w:t>51 Расчетные счета                 51 Расчетные счета</w:t>
      </w:r>
    </w:p>
    <w:p w:rsidR="00F04047" w:rsidRDefault="00FA409C">
      <w:pPr>
        <w:pStyle w:val="ConsPlusNonformat"/>
        <w:ind w:firstLine="709"/>
        <w:jc w:val="both"/>
      </w:pPr>
      <w:r>
        <w:t>52 Валютные счета                  52 Валютные счета</w:t>
      </w:r>
    </w:p>
    <w:p w:rsidR="00F04047" w:rsidRDefault="00FA409C">
      <w:pPr>
        <w:pStyle w:val="ConsPlusNonformat"/>
        <w:ind w:firstLine="709"/>
        <w:jc w:val="both"/>
      </w:pPr>
      <w:r>
        <w:t>55 Специальные счета в             55 Специальные счета в</w:t>
      </w:r>
    </w:p>
    <w:p w:rsidR="00F04047" w:rsidRDefault="00FA409C">
      <w:pPr>
        <w:pStyle w:val="ConsPlusNonformat"/>
        <w:ind w:firstLine="709"/>
        <w:jc w:val="both"/>
      </w:pPr>
      <w:r>
        <w:t xml:space="preserve">   банках                             банках</w:t>
      </w:r>
    </w:p>
    <w:p w:rsidR="00F04047" w:rsidRDefault="00FA409C">
      <w:pPr>
        <w:pStyle w:val="ConsPlusNonformat"/>
        <w:ind w:firstLine="709"/>
        <w:jc w:val="both"/>
      </w:pPr>
      <w:r>
        <w:t>57 Переводы в пути                 57 Переводы в пути</w:t>
      </w:r>
    </w:p>
    <w:p w:rsidR="00F04047" w:rsidRDefault="00FA409C">
      <w:pPr>
        <w:pStyle w:val="ConsPlusNonformat"/>
        <w:ind w:firstLine="709"/>
        <w:jc w:val="both"/>
      </w:pPr>
      <w:r>
        <w:t>60 Расчеты с поставщиками и        58 Финансовые вложения</w:t>
      </w:r>
    </w:p>
    <w:p w:rsidR="00F04047" w:rsidRDefault="00FA409C">
      <w:pPr>
        <w:pStyle w:val="ConsPlusNonformat"/>
        <w:ind w:firstLine="709"/>
        <w:jc w:val="both"/>
      </w:pPr>
      <w:r>
        <w:t xml:space="preserve">   подрядчиками                    60 Расчеты с поставщиками и</w:t>
      </w:r>
    </w:p>
    <w:p w:rsidR="00F04047" w:rsidRDefault="00FA409C">
      <w:pPr>
        <w:pStyle w:val="ConsPlusNonformat"/>
        <w:ind w:firstLine="709"/>
        <w:jc w:val="both"/>
      </w:pPr>
      <w:r>
        <w:t>62 Расчеты с покупателями и           подрядчиками</w:t>
      </w:r>
    </w:p>
    <w:p w:rsidR="00F04047" w:rsidRDefault="00FA409C">
      <w:pPr>
        <w:pStyle w:val="ConsPlusNonformat"/>
        <w:ind w:firstLine="709"/>
        <w:jc w:val="both"/>
      </w:pPr>
      <w:r>
        <w:t xml:space="preserve">   заказчиками                     62 Расчеты с покупателями и</w:t>
      </w:r>
    </w:p>
    <w:p w:rsidR="00F04047" w:rsidRDefault="00FA409C">
      <w:pPr>
        <w:pStyle w:val="ConsPlusNonformat"/>
        <w:ind w:firstLine="709"/>
        <w:jc w:val="both"/>
      </w:pPr>
      <w:r>
        <w:t>66 Расчеты по краткосрочным           заказчиками</w:t>
      </w:r>
    </w:p>
    <w:p w:rsidR="00F04047" w:rsidRDefault="00FA409C">
      <w:pPr>
        <w:pStyle w:val="ConsPlusNonformat"/>
        <w:ind w:firstLine="709"/>
        <w:jc w:val="both"/>
      </w:pPr>
      <w:r>
        <w:lastRenderedPageBreak/>
        <w:t xml:space="preserve">   кредитам и займам               66 Расчеты по краткосрочным</w:t>
      </w:r>
    </w:p>
    <w:p w:rsidR="00F04047" w:rsidRDefault="00FA409C">
      <w:pPr>
        <w:pStyle w:val="ConsPlusNonformat"/>
        <w:ind w:firstLine="709"/>
        <w:jc w:val="both"/>
      </w:pPr>
      <w:r>
        <w:t>67 Расчеты по долгосрочным            кредитам</w:t>
      </w:r>
    </w:p>
    <w:p w:rsidR="00F04047" w:rsidRDefault="00FA409C">
      <w:pPr>
        <w:pStyle w:val="ConsPlusNonformat"/>
        <w:ind w:firstLine="709"/>
        <w:jc w:val="both"/>
      </w:pPr>
      <w:r>
        <w:t xml:space="preserve">   кредитам и займам               68 Расчеты по налогам и</w:t>
      </w:r>
    </w:p>
    <w:p w:rsidR="00F04047" w:rsidRDefault="00FA409C">
      <w:pPr>
        <w:pStyle w:val="ConsPlusNonformat"/>
        <w:ind w:firstLine="709"/>
        <w:jc w:val="both"/>
      </w:pPr>
      <w:r>
        <w:t>71 Расчеты с подотчетными             сборам</w:t>
      </w:r>
    </w:p>
    <w:p w:rsidR="00F04047" w:rsidRDefault="00FA409C">
      <w:pPr>
        <w:pStyle w:val="ConsPlusNonformat"/>
        <w:ind w:firstLine="709"/>
        <w:jc w:val="both"/>
      </w:pPr>
      <w:r>
        <w:t xml:space="preserve">   лицами                          69 Расчеты по социальному</w:t>
      </w:r>
    </w:p>
    <w:p w:rsidR="00F04047" w:rsidRDefault="00FA409C">
      <w:pPr>
        <w:pStyle w:val="ConsPlusNonformat"/>
        <w:ind w:firstLine="709"/>
        <w:jc w:val="both"/>
      </w:pPr>
      <w:r>
        <w:t>73 Расчеты с персоналом по            страхованию и обеспечению</w:t>
      </w:r>
    </w:p>
    <w:p w:rsidR="00F04047" w:rsidRDefault="00FA409C">
      <w:pPr>
        <w:pStyle w:val="ConsPlusNonformat"/>
        <w:ind w:firstLine="709"/>
        <w:jc w:val="both"/>
      </w:pPr>
      <w:r>
        <w:t xml:space="preserve">   прочим операциям                70 Расчеты с персоналом по</w:t>
      </w:r>
    </w:p>
    <w:p w:rsidR="00F04047" w:rsidRDefault="00FA409C">
      <w:pPr>
        <w:pStyle w:val="ConsPlusNonformat"/>
        <w:ind w:firstLine="709"/>
        <w:jc w:val="both"/>
      </w:pPr>
      <w:r>
        <w:t>75 Расчеты с учредителями             оплате труда</w:t>
      </w:r>
    </w:p>
    <w:p w:rsidR="00F04047" w:rsidRDefault="00FA409C">
      <w:pPr>
        <w:pStyle w:val="ConsPlusNonformat"/>
        <w:ind w:firstLine="709"/>
        <w:jc w:val="both"/>
      </w:pPr>
      <w:r>
        <w:t>76 Расчеты с разными               71 Расчеты с подотчетными</w:t>
      </w:r>
    </w:p>
    <w:p w:rsidR="00F04047" w:rsidRDefault="00FA409C">
      <w:pPr>
        <w:pStyle w:val="ConsPlusNonformat"/>
        <w:ind w:firstLine="709"/>
        <w:jc w:val="both"/>
      </w:pPr>
      <w:r>
        <w:t xml:space="preserve">   дебиторами и кредиторами           лицами</w:t>
      </w:r>
    </w:p>
    <w:p w:rsidR="00F04047" w:rsidRDefault="00FA409C">
      <w:pPr>
        <w:pStyle w:val="ConsPlusNonformat"/>
        <w:ind w:firstLine="709"/>
        <w:jc w:val="both"/>
      </w:pPr>
      <w:r>
        <w:t>79 Внутрихозяйственные             73 Расчеты с персоналом по</w:t>
      </w:r>
    </w:p>
    <w:p w:rsidR="00F04047" w:rsidRDefault="00FA409C">
      <w:pPr>
        <w:pStyle w:val="ConsPlusNonformat"/>
        <w:ind w:firstLine="709"/>
        <w:jc w:val="both"/>
      </w:pPr>
      <w:r>
        <w:t xml:space="preserve">   расчеты                            прочим операциям</w:t>
      </w:r>
    </w:p>
    <w:p w:rsidR="00F04047" w:rsidRDefault="00FA409C">
      <w:pPr>
        <w:pStyle w:val="ConsPlusNonformat"/>
        <w:ind w:firstLine="709"/>
        <w:jc w:val="both"/>
      </w:pPr>
      <w:r>
        <w:t>80 Уставный капитал                75 Расчеты с учредителями</w:t>
      </w:r>
    </w:p>
    <w:p w:rsidR="00F04047" w:rsidRDefault="00FA409C">
      <w:pPr>
        <w:pStyle w:val="ConsPlusNonformat"/>
        <w:ind w:firstLine="709"/>
        <w:jc w:val="both"/>
      </w:pPr>
      <w:r>
        <w:t>86 Целевое финансирование          76 Расчеты с разными</w:t>
      </w:r>
    </w:p>
    <w:p w:rsidR="00F04047" w:rsidRDefault="00FA409C">
      <w:pPr>
        <w:pStyle w:val="ConsPlusNonformat"/>
        <w:ind w:firstLine="709"/>
        <w:jc w:val="both"/>
      </w:pPr>
      <w:r>
        <w:t>90 Продажи                            дебиторами и кредиторами</w:t>
      </w:r>
    </w:p>
    <w:p w:rsidR="00F04047" w:rsidRDefault="00FA409C">
      <w:pPr>
        <w:pStyle w:val="ConsPlusNonformat"/>
        <w:ind w:firstLine="709"/>
        <w:jc w:val="both"/>
      </w:pPr>
      <w:r>
        <w:t>91 Прочие доходы и расходы         79 Внутрихозяйственные</w:t>
      </w:r>
    </w:p>
    <w:p w:rsidR="00F04047" w:rsidRDefault="00FA409C">
      <w:pPr>
        <w:pStyle w:val="ConsPlusNonformat"/>
        <w:ind w:firstLine="709"/>
        <w:jc w:val="both"/>
      </w:pPr>
      <w:r>
        <w:t>98 Доходы будущих периодов            расчеты</w:t>
      </w:r>
    </w:p>
    <w:p w:rsidR="00F04047" w:rsidRDefault="00FA409C">
      <w:pPr>
        <w:pStyle w:val="ConsPlusNonformat"/>
        <w:ind w:firstLine="709"/>
        <w:jc w:val="both"/>
      </w:pPr>
      <w:r>
        <w:t>99 Прибыли и убытки                80 Уставный капитал</w:t>
      </w:r>
    </w:p>
    <w:p w:rsidR="00F04047" w:rsidRDefault="00FA409C">
      <w:pPr>
        <w:pStyle w:val="ConsPlusNonformat"/>
        <w:ind w:firstLine="709"/>
        <w:jc w:val="both"/>
      </w:pPr>
      <w:r>
        <w:t xml:space="preserve">                                   81 Собственные акции (доли)</w:t>
      </w:r>
    </w:p>
    <w:p w:rsidR="00F04047" w:rsidRDefault="00FA409C">
      <w:pPr>
        <w:pStyle w:val="ConsPlusNonformat"/>
        <w:ind w:firstLine="709"/>
        <w:jc w:val="both"/>
      </w:pPr>
      <w:r>
        <w:t xml:space="preserve">                                   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 xml:space="preserve">                                   99 Прибыли и убытки</w:t>
      </w:r>
    </w:p>
    <w:p w:rsidR="00F04047" w:rsidRDefault="00FA409C">
      <w:pPr>
        <w:widowControl w:val="0"/>
        <w:ind w:firstLine="709"/>
        <w:jc w:val="both"/>
        <w:outlineLvl w:val="2"/>
        <w:rPr>
          <w:sz w:val="28"/>
        </w:rPr>
      </w:pPr>
      <w:bookmarkStart w:id="338" w:name="__RefHeading___158"/>
      <w:bookmarkStart w:id="339" w:name="Par1703"/>
      <w:bookmarkEnd w:id="338"/>
      <w:bookmarkEnd w:id="339"/>
      <w:r>
        <w:rPr>
          <w:sz w:val="28"/>
        </w:rPr>
        <w:t>Счет 51 "Расчетные счета"</w:t>
      </w:r>
    </w:p>
    <w:p w:rsidR="00F04047" w:rsidRDefault="00FA409C">
      <w:pPr>
        <w:widowControl w:val="0"/>
        <w:ind w:firstLine="709"/>
        <w:jc w:val="both"/>
        <w:rPr>
          <w:sz w:val="28"/>
        </w:rPr>
      </w:pPr>
      <w:r>
        <w:rPr>
          <w:sz w:val="28"/>
        </w:rPr>
        <w:t>Счет 51 "Расчетные счета" предназначен для обобщения информации о наличии и движении денежных средств в валюте Российской Федерации на расчетных счетах организации, открытых в кредитных организациях.</w:t>
      </w:r>
    </w:p>
    <w:p w:rsidR="00F04047" w:rsidRDefault="00FA409C">
      <w:pPr>
        <w:widowControl w:val="0"/>
        <w:ind w:firstLine="709"/>
        <w:jc w:val="both"/>
        <w:rPr>
          <w:sz w:val="28"/>
        </w:rPr>
      </w:pPr>
      <w:r>
        <w:rPr>
          <w:sz w:val="28"/>
        </w:rPr>
        <w:t xml:space="preserve">По дебету счета 51 "Расчетные счета" отражается поступление денежных средств на расчетные счета организации. По кредиту счета 51 "Расчетные счета" отражается списание денежных средств с расчетных счетов организации. Суммы, ошибочно отнесенные в кредит или дебет расчетного счета организации и обнаруженные при проверке выписок кредитной организации, отражаются на </w:t>
      </w:r>
      <w:hyperlink w:anchor="Par2428" w:history="1">
        <w:r>
          <w:rPr>
            <w:sz w:val="28"/>
          </w:rPr>
          <w:t>счете 76</w:t>
        </w:r>
      </w:hyperlink>
      <w:r>
        <w:rPr>
          <w:sz w:val="28"/>
        </w:rPr>
        <w:t xml:space="preserve"> "Расчеты с разными дебиторами и кредиторами" (субсчет "Расчеты по претензиям").</w:t>
      </w:r>
    </w:p>
    <w:p w:rsidR="00F04047" w:rsidRDefault="00FA409C">
      <w:pPr>
        <w:widowControl w:val="0"/>
        <w:ind w:firstLine="709"/>
        <w:jc w:val="both"/>
        <w:rPr>
          <w:sz w:val="28"/>
        </w:rPr>
      </w:pPr>
      <w:r>
        <w:rPr>
          <w:sz w:val="28"/>
        </w:rPr>
        <w:t>Операции по расчетному счету отражаются в бухгалтерском учете на основании выписок кредитной организации по расчетному счету и приложенных к ним денежно-расчетных документов.</w:t>
      </w:r>
    </w:p>
    <w:p w:rsidR="00F04047" w:rsidRDefault="00FA409C">
      <w:pPr>
        <w:widowControl w:val="0"/>
        <w:ind w:firstLine="709"/>
        <w:jc w:val="both"/>
        <w:rPr>
          <w:sz w:val="28"/>
        </w:rPr>
      </w:pPr>
      <w:r>
        <w:rPr>
          <w:sz w:val="28"/>
        </w:rPr>
        <w:t>Аналитический учет по счету 51 "Расчетные счета" ведется по каждому расчетному счету.</w:t>
      </w:r>
    </w:p>
    <w:p w:rsidR="00F04047" w:rsidRDefault="00FA409C">
      <w:pPr>
        <w:widowControl w:val="0"/>
        <w:ind w:firstLine="709"/>
        <w:jc w:val="both"/>
        <w:rPr>
          <w:sz w:val="28"/>
        </w:rPr>
      </w:pPr>
      <w:r>
        <w:rPr>
          <w:sz w:val="28"/>
        </w:rPr>
        <w:t>Счет 51 "Расчетные счета"</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50 Касса                           04 Нематериальные активы</w:t>
      </w:r>
    </w:p>
    <w:p w:rsidR="00F04047" w:rsidRDefault="00FA409C">
      <w:pPr>
        <w:pStyle w:val="ConsPlusNonformat"/>
        <w:ind w:firstLine="709"/>
        <w:jc w:val="both"/>
      </w:pPr>
      <w:r>
        <w:t>51 Расчетные счета                 50 Касса</w:t>
      </w:r>
    </w:p>
    <w:p w:rsidR="00F04047" w:rsidRDefault="00FA409C">
      <w:pPr>
        <w:pStyle w:val="ConsPlusNonformat"/>
        <w:ind w:firstLine="709"/>
        <w:jc w:val="both"/>
      </w:pPr>
      <w:r>
        <w:t>52 Валютные счета                  51 Расчетные счета</w:t>
      </w:r>
    </w:p>
    <w:p w:rsidR="00F04047" w:rsidRDefault="00FA409C">
      <w:pPr>
        <w:pStyle w:val="ConsPlusNonformat"/>
        <w:ind w:firstLine="709"/>
        <w:jc w:val="both"/>
      </w:pPr>
      <w:r>
        <w:t>55 Специальные счета в             52 Валютные счета</w:t>
      </w:r>
    </w:p>
    <w:p w:rsidR="00F04047" w:rsidRDefault="00FA409C">
      <w:pPr>
        <w:pStyle w:val="ConsPlusNonformat"/>
        <w:ind w:firstLine="709"/>
        <w:jc w:val="both"/>
      </w:pPr>
      <w:r>
        <w:t xml:space="preserve">   банках                          55 Специальные счета в</w:t>
      </w:r>
    </w:p>
    <w:p w:rsidR="00F04047" w:rsidRDefault="00FA409C">
      <w:pPr>
        <w:pStyle w:val="ConsPlusNonformat"/>
        <w:ind w:firstLine="709"/>
        <w:jc w:val="both"/>
      </w:pPr>
      <w:r>
        <w:t>57 Переводы в пути                    банках</w:t>
      </w:r>
    </w:p>
    <w:p w:rsidR="00F04047" w:rsidRDefault="00FA409C">
      <w:pPr>
        <w:pStyle w:val="ConsPlusNonformat"/>
        <w:ind w:firstLine="709"/>
        <w:jc w:val="both"/>
      </w:pPr>
      <w:r>
        <w:t>58 Финансовые вложения             57 Переводы в пути</w:t>
      </w:r>
    </w:p>
    <w:p w:rsidR="00F04047" w:rsidRDefault="00FA409C">
      <w:pPr>
        <w:pStyle w:val="ConsPlusNonformat"/>
        <w:ind w:firstLine="709"/>
        <w:jc w:val="both"/>
      </w:pPr>
      <w:r>
        <w:t>60 Расчеты с поставщиками и        58 Финансовые вложения</w:t>
      </w:r>
    </w:p>
    <w:p w:rsidR="00F04047" w:rsidRDefault="00FA409C">
      <w:pPr>
        <w:pStyle w:val="ConsPlusNonformat"/>
        <w:ind w:firstLine="709"/>
        <w:jc w:val="both"/>
      </w:pPr>
      <w:r>
        <w:t xml:space="preserve">   подрядчиками                    60 Расчеты с поставщиками и</w:t>
      </w:r>
    </w:p>
    <w:p w:rsidR="00F04047" w:rsidRDefault="00FA409C">
      <w:pPr>
        <w:pStyle w:val="ConsPlusNonformat"/>
        <w:ind w:firstLine="709"/>
        <w:jc w:val="both"/>
      </w:pPr>
      <w:r>
        <w:t>62 Расчеты с покупателями и           подрядчиками</w:t>
      </w:r>
    </w:p>
    <w:p w:rsidR="00F04047" w:rsidRDefault="00FA409C">
      <w:pPr>
        <w:pStyle w:val="ConsPlusNonformat"/>
        <w:ind w:firstLine="709"/>
        <w:jc w:val="both"/>
      </w:pPr>
      <w:r>
        <w:t xml:space="preserve">   заказчиками                     62 Расчеты с покупателями и</w:t>
      </w:r>
    </w:p>
    <w:p w:rsidR="00F04047" w:rsidRDefault="00FA409C">
      <w:pPr>
        <w:pStyle w:val="ConsPlusNonformat"/>
        <w:ind w:firstLine="709"/>
        <w:jc w:val="both"/>
      </w:pPr>
      <w:r>
        <w:t>66 Расчеты по краткосрочным           заказчиками</w:t>
      </w:r>
    </w:p>
    <w:p w:rsidR="00F04047" w:rsidRDefault="00FA409C">
      <w:pPr>
        <w:pStyle w:val="ConsPlusNonformat"/>
        <w:ind w:firstLine="709"/>
        <w:jc w:val="both"/>
      </w:pPr>
      <w:r>
        <w:t xml:space="preserve">   кредитам и займам               66 Расчеты по краткосрочным</w:t>
      </w:r>
    </w:p>
    <w:p w:rsidR="00F04047" w:rsidRDefault="00FA409C">
      <w:pPr>
        <w:pStyle w:val="ConsPlusNonformat"/>
        <w:ind w:firstLine="709"/>
        <w:jc w:val="both"/>
      </w:pPr>
      <w:r>
        <w:t>67 Расчеты по долгосрочным            кредитам и займам</w:t>
      </w:r>
    </w:p>
    <w:p w:rsidR="00F04047" w:rsidRDefault="00FA409C">
      <w:pPr>
        <w:pStyle w:val="ConsPlusNonformat"/>
        <w:ind w:firstLine="709"/>
        <w:jc w:val="both"/>
      </w:pPr>
      <w:r>
        <w:t xml:space="preserve">   кредитам и займам               67 Расчеты по долгосрочным</w:t>
      </w:r>
    </w:p>
    <w:p w:rsidR="00F04047" w:rsidRDefault="00FA409C">
      <w:pPr>
        <w:pStyle w:val="ConsPlusNonformat"/>
        <w:ind w:firstLine="709"/>
        <w:jc w:val="both"/>
      </w:pPr>
      <w:r>
        <w:t>68 Расчеты по налогам и               кредитам и займам</w:t>
      </w:r>
    </w:p>
    <w:p w:rsidR="00F04047" w:rsidRDefault="00FA409C">
      <w:pPr>
        <w:pStyle w:val="ConsPlusNonformat"/>
        <w:ind w:firstLine="709"/>
        <w:jc w:val="both"/>
      </w:pPr>
      <w:r>
        <w:lastRenderedPageBreak/>
        <w:t xml:space="preserve">   сборам                          68 Расчеты по налогам и</w:t>
      </w:r>
    </w:p>
    <w:p w:rsidR="00F04047" w:rsidRDefault="00FA409C">
      <w:pPr>
        <w:pStyle w:val="ConsPlusNonformat"/>
        <w:ind w:firstLine="709"/>
        <w:jc w:val="both"/>
      </w:pPr>
      <w:r>
        <w:t>69 Расчеты по социальному             сборам</w:t>
      </w:r>
    </w:p>
    <w:p w:rsidR="00F04047" w:rsidRDefault="00FA409C">
      <w:pPr>
        <w:pStyle w:val="ConsPlusNonformat"/>
        <w:ind w:firstLine="709"/>
        <w:jc w:val="both"/>
      </w:pPr>
      <w:r>
        <w:t xml:space="preserve">   страхованию и обеспечению       69 Расчеты по социальному</w:t>
      </w:r>
    </w:p>
    <w:p w:rsidR="00F04047" w:rsidRDefault="00FA409C">
      <w:pPr>
        <w:pStyle w:val="ConsPlusNonformat"/>
        <w:ind w:firstLine="709"/>
        <w:jc w:val="both"/>
      </w:pPr>
      <w:r>
        <w:t>71 Расчеты с подотчетными             страхованию и обеспечению</w:t>
      </w:r>
    </w:p>
    <w:p w:rsidR="00F04047" w:rsidRDefault="00FA409C">
      <w:pPr>
        <w:pStyle w:val="ConsPlusNonformat"/>
        <w:ind w:firstLine="709"/>
        <w:jc w:val="both"/>
      </w:pPr>
      <w:r>
        <w:t xml:space="preserve">   лицами                          70 Расчеты с персоналом по</w:t>
      </w:r>
    </w:p>
    <w:p w:rsidR="00F04047" w:rsidRDefault="00FA409C">
      <w:pPr>
        <w:pStyle w:val="ConsPlusNonformat"/>
        <w:ind w:firstLine="709"/>
        <w:jc w:val="both"/>
      </w:pPr>
      <w:r>
        <w:t>73 Расчеты с персоналом по            оплате труда</w:t>
      </w:r>
    </w:p>
    <w:p w:rsidR="00F04047" w:rsidRDefault="00FA409C">
      <w:pPr>
        <w:pStyle w:val="ConsPlusNonformat"/>
        <w:ind w:firstLine="709"/>
        <w:jc w:val="both"/>
      </w:pPr>
      <w:r>
        <w:t xml:space="preserve">   прочим операциям                71 Расчеты с подотчетными</w:t>
      </w:r>
    </w:p>
    <w:p w:rsidR="00F04047" w:rsidRDefault="00FA409C">
      <w:pPr>
        <w:pStyle w:val="ConsPlusNonformat"/>
        <w:ind w:firstLine="709"/>
        <w:jc w:val="both"/>
      </w:pPr>
      <w:r>
        <w:t>75 Расчеты с учредителями             лицами</w:t>
      </w:r>
    </w:p>
    <w:p w:rsidR="00F04047" w:rsidRDefault="00FA409C">
      <w:pPr>
        <w:pStyle w:val="ConsPlusNonformat"/>
        <w:ind w:firstLine="709"/>
        <w:jc w:val="both"/>
      </w:pPr>
      <w:r>
        <w:t>76 Расчеты с разными               73 Расчеты с персоналом по</w:t>
      </w:r>
    </w:p>
    <w:p w:rsidR="00F04047" w:rsidRDefault="00FA409C">
      <w:pPr>
        <w:pStyle w:val="ConsPlusNonformat"/>
        <w:ind w:firstLine="709"/>
        <w:jc w:val="both"/>
      </w:pPr>
      <w:r>
        <w:t xml:space="preserve">   дебиторами и кредиторами           прочим операциям</w:t>
      </w:r>
    </w:p>
    <w:p w:rsidR="00F04047" w:rsidRDefault="00FA409C">
      <w:pPr>
        <w:pStyle w:val="ConsPlusNonformat"/>
        <w:ind w:firstLine="709"/>
        <w:jc w:val="both"/>
      </w:pPr>
      <w:r>
        <w:t>79 Внутрихозяйственные             75 Расчеты с учредителями</w:t>
      </w:r>
    </w:p>
    <w:p w:rsidR="00F04047" w:rsidRDefault="00FA409C">
      <w:pPr>
        <w:pStyle w:val="ConsPlusNonformat"/>
        <w:ind w:firstLine="709"/>
        <w:jc w:val="both"/>
      </w:pPr>
      <w:r>
        <w:t xml:space="preserve">   расчеты                         76 Расчеты с разными</w:t>
      </w:r>
    </w:p>
    <w:p w:rsidR="00F04047" w:rsidRDefault="00FA409C">
      <w:pPr>
        <w:pStyle w:val="ConsPlusNonformat"/>
        <w:ind w:firstLine="709"/>
        <w:jc w:val="both"/>
      </w:pPr>
      <w:r>
        <w:t>80 Уставный капитал                   дебиторами и кредиторами</w:t>
      </w:r>
    </w:p>
    <w:p w:rsidR="00F04047" w:rsidRDefault="00FA409C">
      <w:pPr>
        <w:pStyle w:val="ConsPlusNonformat"/>
        <w:ind w:firstLine="709"/>
        <w:jc w:val="both"/>
      </w:pPr>
      <w:r>
        <w:t>86 Целевое финансирование          79 Внутрихозяйственные</w:t>
      </w:r>
    </w:p>
    <w:p w:rsidR="00F04047" w:rsidRDefault="00FA409C">
      <w:pPr>
        <w:pStyle w:val="ConsPlusNonformat"/>
        <w:ind w:firstLine="709"/>
        <w:jc w:val="both"/>
      </w:pPr>
      <w:r>
        <w:t>90 Продажи                            расчеты</w:t>
      </w:r>
    </w:p>
    <w:p w:rsidR="00F04047" w:rsidRDefault="00FA409C">
      <w:pPr>
        <w:pStyle w:val="ConsPlusNonformat"/>
        <w:ind w:firstLine="709"/>
        <w:jc w:val="both"/>
      </w:pPr>
      <w:r>
        <w:t>91 Прочие доходы и расходы         80 Уставный капитал</w:t>
      </w:r>
    </w:p>
    <w:p w:rsidR="00F04047" w:rsidRDefault="00FA409C">
      <w:pPr>
        <w:pStyle w:val="ConsPlusNonformat"/>
        <w:ind w:firstLine="709"/>
        <w:jc w:val="both"/>
      </w:pPr>
      <w:r>
        <w:t>98 Доходы будущих периодов         81 Собственные акции (доли)</w:t>
      </w:r>
    </w:p>
    <w:p w:rsidR="00F04047" w:rsidRDefault="00FA409C">
      <w:pPr>
        <w:pStyle w:val="ConsPlusNonformat"/>
        <w:ind w:firstLine="709"/>
        <w:jc w:val="both"/>
      </w:pPr>
      <w:r>
        <w:t>99 Прибыли и убытки                84 Нераспределенная прибыль</w:t>
      </w:r>
    </w:p>
    <w:p w:rsidR="00F04047" w:rsidRDefault="00FA409C">
      <w:pPr>
        <w:pStyle w:val="ConsPlusNonformat"/>
        <w:ind w:firstLine="709"/>
        <w:jc w:val="both"/>
      </w:pPr>
      <w:r>
        <w:t xml:space="preserve">                                      (непокрытый убыток)</w:t>
      </w:r>
    </w:p>
    <w:p w:rsidR="00F04047" w:rsidRDefault="00FA409C">
      <w:pPr>
        <w:pStyle w:val="ConsPlusNonformat"/>
        <w:ind w:firstLine="709"/>
        <w:jc w:val="both"/>
      </w:pPr>
      <w:r>
        <w:t xml:space="preserve">                                   96 Резервы предстоящих</w:t>
      </w:r>
    </w:p>
    <w:p w:rsidR="00F04047" w:rsidRDefault="00FA409C">
      <w:pPr>
        <w:pStyle w:val="ConsPlusNonformat"/>
        <w:ind w:firstLine="709"/>
        <w:jc w:val="both"/>
      </w:pPr>
      <w:r>
        <w:t xml:space="preserve">                                      расходов</w:t>
      </w:r>
    </w:p>
    <w:p w:rsidR="00F04047" w:rsidRDefault="00FA409C">
      <w:pPr>
        <w:pStyle w:val="ConsPlusNonformat"/>
        <w:ind w:firstLine="709"/>
        <w:jc w:val="both"/>
      </w:pPr>
      <w:r>
        <w:t xml:space="preserve">                                   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40" w:name="__RefHeading___159"/>
      <w:bookmarkStart w:id="341" w:name="Par1754"/>
      <w:bookmarkEnd w:id="340"/>
      <w:bookmarkEnd w:id="341"/>
      <w:r>
        <w:rPr>
          <w:sz w:val="28"/>
        </w:rPr>
        <w:t>Счет 52 "Валютные счета"</w:t>
      </w:r>
    </w:p>
    <w:p w:rsidR="00F04047" w:rsidRDefault="00FA409C">
      <w:pPr>
        <w:widowControl w:val="0"/>
        <w:ind w:firstLine="709"/>
        <w:jc w:val="both"/>
        <w:rPr>
          <w:sz w:val="28"/>
        </w:rPr>
      </w:pPr>
      <w:r>
        <w:rPr>
          <w:sz w:val="28"/>
        </w:rPr>
        <w:t>Счет 52 "Валютные счета" предназначен для обобщения информации о наличии и движении денежных средств в иностранных валютах на валютных счетах организации, открытых в кредитных организациях на территории Российской Федерации и за ее пределами.</w:t>
      </w:r>
    </w:p>
    <w:p w:rsidR="00F04047" w:rsidRDefault="00FA409C">
      <w:pPr>
        <w:widowControl w:val="0"/>
        <w:ind w:firstLine="709"/>
        <w:jc w:val="both"/>
        <w:rPr>
          <w:sz w:val="28"/>
        </w:rPr>
      </w:pPr>
      <w:r>
        <w:rPr>
          <w:sz w:val="28"/>
        </w:rPr>
        <w:t xml:space="preserve">По дебету счета 52 "Валютные счета" отражается поступление денежных средств на валютные счета организации. По кредиту счета 52 "Валютные счета" отражается списание денежных средств с валютных счетов организации. Суммы, ошибочно отнесенные в кредит или дебет валютных счетов организации и обнаруженные при проверке выписок кредитной организации, отражаются на </w:t>
      </w:r>
      <w:hyperlink w:anchor="Par2428" w:history="1">
        <w:r>
          <w:rPr>
            <w:sz w:val="28"/>
          </w:rPr>
          <w:t>счете 76</w:t>
        </w:r>
      </w:hyperlink>
      <w:r>
        <w:rPr>
          <w:sz w:val="28"/>
        </w:rPr>
        <w:t xml:space="preserve"> "Расчеты с разными дебиторами и кредиторами" (субсчет "Расчеты по претензиям").</w:t>
      </w:r>
    </w:p>
    <w:p w:rsidR="00F04047" w:rsidRDefault="00FA409C">
      <w:pPr>
        <w:widowControl w:val="0"/>
        <w:ind w:firstLine="709"/>
        <w:jc w:val="both"/>
        <w:rPr>
          <w:sz w:val="28"/>
        </w:rPr>
      </w:pPr>
      <w:r>
        <w:rPr>
          <w:sz w:val="28"/>
        </w:rPr>
        <w:t>Операции по валютным счетам отражаются в бухгалтерском учете на основании выписок кредитной организации и приложенных к ним денежно-расчетных документов.</w:t>
      </w:r>
    </w:p>
    <w:p w:rsidR="00F04047" w:rsidRDefault="00FA409C">
      <w:pPr>
        <w:widowControl w:val="0"/>
        <w:ind w:firstLine="709"/>
        <w:jc w:val="both"/>
        <w:rPr>
          <w:sz w:val="28"/>
        </w:rPr>
      </w:pPr>
      <w:r>
        <w:rPr>
          <w:sz w:val="28"/>
        </w:rPr>
        <w:t>К счету 52 "Валютные счета" могут быть открыты субсчета:</w:t>
      </w:r>
    </w:p>
    <w:p w:rsidR="00F04047" w:rsidRDefault="00FA409C">
      <w:pPr>
        <w:widowControl w:val="0"/>
        <w:ind w:firstLine="709"/>
        <w:jc w:val="both"/>
        <w:rPr>
          <w:sz w:val="28"/>
        </w:rPr>
      </w:pPr>
      <w:r>
        <w:rPr>
          <w:sz w:val="28"/>
        </w:rPr>
        <w:t>52-1 "Валютные счета внутри страны",</w:t>
      </w:r>
    </w:p>
    <w:p w:rsidR="00F04047" w:rsidRDefault="00FA409C">
      <w:pPr>
        <w:widowControl w:val="0"/>
        <w:ind w:firstLine="709"/>
        <w:jc w:val="both"/>
        <w:rPr>
          <w:sz w:val="28"/>
        </w:rPr>
      </w:pPr>
      <w:r>
        <w:rPr>
          <w:sz w:val="28"/>
        </w:rPr>
        <w:t>52-2 "Валютные счета за рубежом".</w:t>
      </w:r>
    </w:p>
    <w:p w:rsidR="00F04047" w:rsidRDefault="00FA409C">
      <w:pPr>
        <w:widowControl w:val="0"/>
        <w:ind w:firstLine="709"/>
        <w:jc w:val="both"/>
        <w:rPr>
          <w:sz w:val="28"/>
        </w:rPr>
      </w:pPr>
      <w:r>
        <w:rPr>
          <w:sz w:val="28"/>
        </w:rPr>
        <w:t>Аналитический учет по счету 52 "Валютные счета" ведется по каждому счету, открытому для хранения денежных средств в иностранной валюте.</w:t>
      </w:r>
    </w:p>
    <w:p w:rsidR="00F04047" w:rsidRDefault="00FA409C">
      <w:pPr>
        <w:widowControl w:val="0"/>
        <w:ind w:firstLine="709"/>
        <w:jc w:val="both"/>
        <w:rPr>
          <w:sz w:val="28"/>
        </w:rPr>
      </w:pPr>
      <w:r>
        <w:rPr>
          <w:sz w:val="28"/>
        </w:rPr>
        <w:t>Счет 52 "Валютные счета"</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50 Касса                           04 Нематериальные активы</w:t>
      </w:r>
    </w:p>
    <w:p w:rsidR="00F04047" w:rsidRDefault="00FA409C">
      <w:pPr>
        <w:pStyle w:val="ConsPlusNonformat"/>
        <w:ind w:firstLine="709"/>
        <w:jc w:val="both"/>
      </w:pPr>
      <w:r>
        <w:t>51 Расчетные счета                 50 Касса</w:t>
      </w:r>
    </w:p>
    <w:p w:rsidR="00F04047" w:rsidRDefault="00FA409C">
      <w:pPr>
        <w:pStyle w:val="ConsPlusNonformat"/>
        <w:ind w:firstLine="709"/>
        <w:jc w:val="both"/>
      </w:pPr>
      <w:r>
        <w:t>52 Валютные счета                  51 Расчетные счета</w:t>
      </w:r>
    </w:p>
    <w:p w:rsidR="00F04047" w:rsidRDefault="00FA409C">
      <w:pPr>
        <w:pStyle w:val="ConsPlusNonformat"/>
        <w:ind w:firstLine="709"/>
        <w:jc w:val="both"/>
      </w:pPr>
      <w:r>
        <w:t>55 Специальные счета в             52 Валютные счета</w:t>
      </w:r>
    </w:p>
    <w:p w:rsidR="00F04047" w:rsidRDefault="00FA409C">
      <w:pPr>
        <w:pStyle w:val="ConsPlusNonformat"/>
        <w:ind w:firstLine="709"/>
        <w:jc w:val="both"/>
      </w:pPr>
      <w:r>
        <w:t xml:space="preserve">   банках                          55 Специальные счета в</w:t>
      </w:r>
    </w:p>
    <w:p w:rsidR="00F04047" w:rsidRDefault="00FA409C">
      <w:pPr>
        <w:pStyle w:val="ConsPlusNonformat"/>
        <w:ind w:firstLine="709"/>
        <w:jc w:val="both"/>
      </w:pPr>
      <w:r>
        <w:t>57 Переводы в пути                    банках</w:t>
      </w:r>
    </w:p>
    <w:p w:rsidR="00F04047" w:rsidRDefault="00FA409C">
      <w:pPr>
        <w:pStyle w:val="ConsPlusNonformat"/>
        <w:ind w:firstLine="709"/>
        <w:jc w:val="both"/>
      </w:pPr>
      <w:r>
        <w:t>58 Финансовые вложения             57 Переводы в пути</w:t>
      </w:r>
    </w:p>
    <w:p w:rsidR="00F04047" w:rsidRDefault="00FA409C">
      <w:pPr>
        <w:pStyle w:val="ConsPlusNonformat"/>
        <w:ind w:firstLine="709"/>
        <w:jc w:val="both"/>
      </w:pPr>
      <w:r>
        <w:t>60 Расчеты с поставщиками и        58 Финансовые вложения</w:t>
      </w:r>
    </w:p>
    <w:p w:rsidR="00F04047" w:rsidRDefault="00FA409C">
      <w:pPr>
        <w:pStyle w:val="ConsPlusNonformat"/>
        <w:ind w:firstLine="709"/>
        <w:jc w:val="both"/>
      </w:pPr>
      <w:r>
        <w:t xml:space="preserve">   подрядчиками                    60 Расчеты с поставщиками и</w:t>
      </w:r>
    </w:p>
    <w:p w:rsidR="00F04047" w:rsidRDefault="00FA409C">
      <w:pPr>
        <w:pStyle w:val="ConsPlusNonformat"/>
        <w:ind w:firstLine="709"/>
        <w:jc w:val="both"/>
      </w:pPr>
      <w:r>
        <w:lastRenderedPageBreak/>
        <w:t>62 Расчеты с покупателями и           подрядчиками</w:t>
      </w:r>
    </w:p>
    <w:p w:rsidR="00F04047" w:rsidRDefault="00FA409C">
      <w:pPr>
        <w:pStyle w:val="ConsPlusNonformat"/>
        <w:ind w:firstLine="709"/>
        <w:jc w:val="both"/>
      </w:pPr>
      <w:r>
        <w:t xml:space="preserve">   заказчиками                     62 Расчеты с покупателями и</w:t>
      </w:r>
    </w:p>
    <w:p w:rsidR="00F04047" w:rsidRDefault="00FA409C">
      <w:pPr>
        <w:pStyle w:val="ConsPlusNonformat"/>
        <w:ind w:firstLine="709"/>
        <w:jc w:val="both"/>
      </w:pPr>
      <w:r>
        <w:t>66 Расчеты по краткосрочным           заказчиками</w:t>
      </w:r>
    </w:p>
    <w:p w:rsidR="00F04047" w:rsidRDefault="00FA409C">
      <w:pPr>
        <w:pStyle w:val="ConsPlusNonformat"/>
        <w:ind w:firstLine="709"/>
        <w:jc w:val="both"/>
      </w:pPr>
      <w:r>
        <w:t xml:space="preserve">   кредитам и займам               66 Расчеты по краткосрочным</w:t>
      </w:r>
    </w:p>
    <w:p w:rsidR="00F04047" w:rsidRDefault="00FA409C">
      <w:pPr>
        <w:pStyle w:val="ConsPlusNonformat"/>
        <w:ind w:firstLine="709"/>
        <w:jc w:val="both"/>
      </w:pPr>
      <w:r>
        <w:t>67 Расчеты по долгосрочным            кредитам и займам</w:t>
      </w:r>
    </w:p>
    <w:p w:rsidR="00F04047" w:rsidRDefault="00FA409C">
      <w:pPr>
        <w:pStyle w:val="ConsPlusNonformat"/>
        <w:ind w:firstLine="709"/>
        <w:jc w:val="both"/>
      </w:pPr>
      <w:r>
        <w:t xml:space="preserve">   кредитам и займам               67 Расчеты по долгосрочным</w:t>
      </w:r>
    </w:p>
    <w:p w:rsidR="00F04047" w:rsidRDefault="00FA409C">
      <w:pPr>
        <w:pStyle w:val="ConsPlusNonformat"/>
        <w:ind w:firstLine="709"/>
        <w:jc w:val="both"/>
      </w:pPr>
      <w:r>
        <w:t>68 Расчеты по налогам и               кредитам и займам</w:t>
      </w:r>
    </w:p>
    <w:p w:rsidR="00F04047" w:rsidRDefault="00FA409C">
      <w:pPr>
        <w:pStyle w:val="ConsPlusNonformat"/>
        <w:ind w:firstLine="709"/>
        <w:jc w:val="both"/>
      </w:pPr>
      <w:r>
        <w:t xml:space="preserve">   сборам                          68 Расчеты по налогам и</w:t>
      </w:r>
    </w:p>
    <w:p w:rsidR="00F04047" w:rsidRDefault="00FA409C">
      <w:pPr>
        <w:pStyle w:val="ConsPlusNonformat"/>
        <w:ind w:firstLine="709"/>
        <w:jc w:val="both"/>
      </w:pPr>
      <w:r>
        <w:t>69 Расчеты по социальному             сборам</w:t>
      </w:r>
    </w:p>
    <w:p w:rsidR="00F04047" w:rsidRDefault="00FA409C">
      <w:pPr>
        <w:pStyle w:val="ConsPlusNonformat"/>
        <w:ind w:firstLine="709"/>
        <w:jc w:val="both"/>
      </w:pPr>
      <w:r>
        <w:t xml:space="preserve">   страхованию и обеспечению       69 Расчеты по социальному</w:t>
      </w:r>
    </w:p>
    <w:p w:rsidR="00F04047" w:rsidRDefault="00FA409C">
      <w:pPr>
        <w:pStyle w:val="ConsPlusNonformat"/>
        <w:ind w:firstLine="709"/>
        <w:jc w:val="both"/>
      </w:pPr>
      <w:r>
        <w:t>71 Расчеты с подотчетными             страхованию и обеспечению</w:t>
      </w:r>
    </w:p>
    <w:p w:rsidR="00F04047" w:rsidRDefault="00FA409C">
      <w:pPr>
        <w:pStyle w:val="ConsPlusNonformat"/>
        <w:ind w:firstLine="709"/>
        <w:jc w:val="both"/>
      </w:pPr>
      <w:r>
        <w:t xml:space="preserve">   лицами                          70 Расчеты с персоналом по</w:t>
      </w:r>
    </w:p>
    <w:p w:rsidR="00F04047" w:rsidRDefault="00FA409C">
      <w:pPr>
        <w:pStyle w:val="ConsPlusNonformat"/>
        <w:ind w:firstLine="709"/>
        <w:jc w:val="both"/>
      </w:pPr>
      <w:r>
        <w:t>73 Расчеты с персоналом по            оплате труда</w:t>
      </w:r>
    </w:p>
    <w:p w:rsidR="00F04047" w:rsidRDefault="00FA409C">
      <w:pPr>
        <w:pStyle w:val="ConsPlusNonformat"/>
        <w:ind w:firstLine="709"/>
        <w:jc w:val="both"/>
      </w:pPr>
      <w:r>
        <w:t xml:space="preserve">   прочим операциям                71 Расчеты с подотчетными</w:t>
      </w:r>
    </w:p>
    <w:p w:rsidR="00F04047" w:rsidRDefault="00FA409C">
      <w:pPr>
        <w:pStyle w:val="ConsPlusNonformat"/>
        <w:ind w:firstLine="709"/>
        <w:jc w:val="both"/>
      </w:pPr>
      <w:r>
        <w:t>75 Расчеты с учредителями             лицами</w:t>
      </w:r>
    </w:p>
    <w:p w:rsidR="00F04047" w:rsidRDefault="00FA409C">
      <w:pPr>
        <w:pStyle w:val="ConsPlusNonformat"/>
        <w:ind w:firstLine="709"/>
        <w:jc w:val="both"/>
      </w:pPr>
      <w:r>
        <w:t>76 Расчеты с разными               73 Расчеты с персоналом по</w:t>
      </w:r>
    </w:p>
    <w:p w:rsidR="00F04047" w:rsidRDefault="00FA409C">
      <w:pPr>
        <w:pStyle w:val="ConsPlusNonformat"/>
        <w:ind w:firstLine="709"/>
        <w:jc w:val="both"/>
      </w:pPr>
      <w:r>
        <w:t xml:space="preserve">   дебиторами и кредиторами           прочим операциям</w:t>
      </w:r>
    </w:p>
    <w:p w:rsidR="00F04047" w:rsidRDefault="00FA409C">
      <w:pPr>
        <w:pStyle w:val="ConsPlusNonformat"/>
        <w:ind w:firstLine="709"/>
        <w:jc w:val="both"/>
      </w:pPr>
      <w:r>
        <w:t>79 Внутрихозяйственные             75 Расчеты с учредителями</w:t>
      </w:r>
    </w:p>
    <w:p w:rsidR="00F04047" w:rsidRDefault="00FA409C">
      <w:pPr>
        <w:pStyle w:val="ConsPlusNonformat"/>
        <w:ind w:firstLine="709"/>
        <w:jc w:val="both"/>
      </w:pPr>
      <w:r>
        <w:t xml:space="preserve">   расчеты                         76 Расчеты с разными</w:t>
      </w:r>
    </w:p>
    <w:p w:rsidR="00F04047" w:rsidRDefault="00FA409C">
      <w:pPr>
        <w:pStyle w:val="ConsPlusNonformat"/>
        <w:ind w:firstLine="709"/>
        <w:jc w:val="both"/>
      </w:pPr>
      <w:r>
        <w:t>80 Уставный капитал                   дебиторами и кредиторами</w:t>
      </w:r>
    </w:p>
    <w:p w:rsidR="00F04047" w:rsidRDefault="00FA409C">
      <w:pPr>
        <w:pStyle w:val="ConsPlusNonformat"/>
        <w:ind w:firstLine="709"/>
        <w:jc w:val="both"/>
      </w:pPr>
      <w:r>
        <w:t>86 Целевое финансирование          79 Внутрихозяйственные</w:t>
      </w:r>
    </w:p>
    <w:p w:rsidR="00F04047" w:rsidRDefault="00FA409C">
      <w:pPr>
        <w:pStyle w:val="ConsPlusNonformat"/>
        <w:ind w:firstLine="709"/>
        <w:jc w:val="both"/>
      </w:pPr>
      <w:r>
        <w:t>90 Продажи                            расчеты</w:t>
      </w:r>
    </w:p>
    <w:p w:rsidR="00F04047" w:rsidRDefault="00FA409C">
      <w:pPr>
        <w:pStyle w:val="ConsPlusNonformat"/>
        <w:ind w:firstLine="709"/>
        <w:jc w:val="both"/>
      </w:pPr>
      <w:r>
        <w:t>91 Прочие доходы и расходы         80 Уставный капитал</w:t>
      </w:r>
    </w:p>
    <w:p w:rsidR="00F04047" w:rsidRDefault="00FA409C">
      <w:pPr>
        <w:pStyle w:val="ConsPlusNonformat"/>
        <w:ind w:firstLine="709"/>
        <w:jc w:val="both"/>
      </w:pPr>
      <w:r>
        <w:t>98 Доходы будущих периодов         81 Собственные акции (доли)</w:t>
      </w:r>
    </w:p>
    <w:p w:rsidR="00F04047" w:rsidRDefault="00FA409C">
      <w:pPr>
        <w:pStyle w:val="ConsPlusNonformat"/>
        <w:ind w:firstLine="709"/>
        <w:jc w:val="both"/>
      </w:pPr>
      <w:r>
        <w:t>99 Прибыли и убытки                84 Нераспределенная прибыль</w:t>
      </w:r>
    </w:p>
    <w:p w:rsidR="00F04047" w:rsidRDefault="00FA409C">
      <w:pPr>
        <w:pStyle w:val="ConsPlusNonformat"/>
        <w:ind w:firstLine="709"/>
        <w:jc w:val="both"/>
      </w:pPr>
      <w:r>
        <w:t xml:space="preserve">                                      (непокрытый убыток)</w:t>
      </w:r>
    </w:p>
    <w:p w:rsidR="00F04047" w:rsidRDefault="00FA409C">
      <w:pPr>
        <w:pStyle w:val="ConsPlusNonformat"/>
        <w:ind w:firstLine="709"/>
        <w:jc w:val="both"/>
      </w:pPr>
      <w:r>
        <w:t xml:space="preserve">                                   96 Резервы предстоящих</w:t>
      </w:r>
    </w:p>
    <w:p w:rsidR="00F04047" w:rsidRDefault="00FA409C">
      <w:pPr>
        <w:pStyle w:val="ConsPlusNonformat"/>
        <w:ind w:firstLine="709"/>
        <w:jc w:val="both"/>
      </w:pPr>
      <w:r>
        <w:t xml:space="preserve">                                      расходов</w:t>
      </w:r>
    </w:p>
    <w:p w:rsidR="00F04047" w:rsidRDefault="00FA409C">
      <w:pPr>
        <w:pStyle w:val="ConsPlusNonformat"/>
        <w:ind w:firstLine="709"/>
        <w:jc w:val="both"/>
      </w:pPr>
      <w:r>
        <w:t xml:space="preserve">                                   99 Прибыли и убытки</w:t>
      </w:r>
    </w:p>
    <w:p w:rsidR="00F04047" w:rsidRDefault="00FA409C">
      <w:pPr>
        <w:widowControl w:val="0"/>
        <w:ind w:firstLine="709"/>
        <w:jc w:val="both"/>
        <w:outlineLvl w:val="2"/>
        <w:rPr>
          <w:sz w:val="28"/>
        </w:rPr>
      </w:pPr>
      <w:bookmarkStart w:id="342" w:name="__RefHeading___160"/>
      <w:bookmarkStart w:id="343" w:name="Par1808"/>
      <w:bookmarkEnd w:id="342"/>
      <w:bookmarkEnd w:id="343"/>
      <w:r>
        <w:rPr>
          <w:sz w:val="28"/>
        </w:rPr>
        <w:t>Счет 55 "Специальные счета в банках"</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55 "Специальные счета в банках" предназначен для обобщения информации о наличии и движении денежных средств в валюте Российской Федерации и иностранных валютах, находящихся на территории Российской Федерации и за ее пределами в аккредитивах, чековых книжках, иных платежных документах (кроме векселей), на текущих, особых и иных специальных счетах, а также о движении средств целевого финансирования в той их части, которая подлежит обособленному хранению.</w:t>
      </w:r>
    </w:p>
    <w:p w:rsidR="00F04047" w:rsidRDefault="00FA409C">
      <w:pPr>
        <w:widowControl w:val="0"/>
        <w:ind w:firstLine="709"/>
        <w:jc w:val="both"/>
        <w:rPr>
          <w:sz w:val="28"/>
        </w:rPr>
      </w:pPr>
      <w:r>
        <w:rPr>
          <w:sz w:val="28"/>
        </w:rPr>
        <w:t>К счету 55 "Специальные счета в банках" могут быть открыты субсчета:</w:t>
      </w:r>
    </w:p>
    <w:p w:rsidR="00F04047" w:rsidRDefault="00FA409C">
      <w:pPr>
        <w:widowControl w:val="0"/>
        <w:ind w:firstLine="709"/>
        <w:jc w:val="both"/>
        <w:rPr>
          <w:sz w:val="28"/>
        </w:rPr>
      </w:pPr>
      <w:r>
        <w:rPr>
          <w:sz w:val="28"/>
        </w:rPr>
        <w:t>55-1 "Аккредитивы";</w:t>
      </w:r>
    </w:p>
    <w:p w:rsidR="00F04047" w:rsidRDefault="00FA409C">
      <w:pPr>
        <w:widowControl w:val="0"/>
        <w:ind w:firstLine="709"/>
        <w:jc w:val="both"/>
        <w:rPr>
          <w:sz w:val="28"/>
        </w:rPr>
      </w:pPr>
      <w:r>
        <w:rPr>
          <w:sz w:val="28"/>
        </w:rPr>
        <w:t>55-2 "Чековые книжки";</w:t>
      </w:r>
    </w:p>
    <w:p w:rsidR="00F04047" w:rsidRDefault="00FA409C">
      <w:pPr>
        <w:widowControl w:val="0"/>
        <w:ind w:firstLine="709"/>
        <w:jc w:val="both"/>
        <w:rPr>
          <w:sz w:val="28"/>
        </w:rPr>
      </w:pPr>
      <w:r>
        <w:rPr>
          <w:sz w:val="28"/>
        </w:rPr>
        <w:t>55-3 "Депозитные счета" и др.</w:t>
      </w:r>
    </w:p>
    <w:p w:rsidR="00F04047" w:rsidRDefault="00FA409C">
      <w:pPr>
        <w:widowControl w:val="0"/>
        <w:ind w:firstLine="709"/>
        <w:jc w:val="both"/>
        <w:rPr>
          <w:sz w:val="28"/>
        </w:rPr>
      </w:pPr>
      <w:r>
        <w:rPr>
          <w:sz w:val="28"/>
        </w:rPr>
        <w:t>На субсчете 55-1 "Аккредитивы" учитывается движение средств, находящихся в аккредитивах.</w:t>
      </w:r>
    </w:p>
    <w:p w:rsidR="00F04047" w:rsidRDefault="00FA409C">
      <w:pPr>
        <w:widowControl w:val="0"/>
        <w:ind w:firstLine="709"/>
        <w:jc w:val="both"/>
        <w:rPr>
          <w:sz w:val="28"/>
        </w:rPr>
      </w:pPr>
      <w:r>
        <w:rPr>
          <w:sz w:val="28"/>
        </w:rPr>
        <w:t xml:space="preserve">Зачисление денежных средств в аккредитивы отражается по дебету счета 55 "Специальные счета в банках" и кредиту </w:t>
      </w:r>
      <w:hyperlink w:anchor="Par1703" w:history="1">
        <w:r>
          <w:rPr>
            <w:sz w:val="28"/>
          </w:rPr>
          <w:t>счетов 51</w:t>
        </w:r>
      </w:hyperlink>
      <w:r>
        <w:rPr>
          <w:sz w:val="28"/>
        </w:rPr>
        <w:t xml:space="preserve"> "Расчетные счета", </w:t>
      </w:r>
      <w:hyperlink w:anchor="Par1754" w:history="1">
        <w:r>
          <w:rPr>
            <w:sz w:val="28"/>
          </w:rPr>
          <w:t>52</w:t>
        </w:r>
      </w:hyperlink>
      <w:r>
        <w:rPr>
          <w:sz w:val="28"/>
        </w:rPr>
        <w:t xml:space="preserve"> "Валютные счета", </w:t>
      </w:r>
      <w:hyperlink w:anchor="Par2066" w:history="1">
        <w:r>
          <w:rPr>
            <w:sz w:val="28"/>
          </w:rPr>
          <w:t>66</w:t>
        </w:r>
      </w:hyperlink>
      <w:r>
        <w:rPr>
          <w:sz w:val="28"/>
        </w:rPr>
        <w:t xml:space="preserve"> "Расчеты по краткосрочным кредитам и займам" и других аналогичных счетов.</w:t>
      </w:r>
    </w:p>
    <w:p w:rsidR="00F04047" w:rsidRDefault="00FA409C">
      <w:pPr>
        <w:widowControl w:val="0"/>
        <w:ind w:firstLine="709"/>
        <w:jc w:val="both"/>
        <w:rPr>
          <w:sz w:val="28"/>
        </w:rPr>
      </w:pPr>
      <w:r>
        <w:rPr>
          <w:sz w:val="28"/>
        </w:rPr>
        <w:t xml:space="preserve">Принятые на учет по счету 55 "Специальные счета в банках" средства в аккредитивах списываются по мере использования их (согласно выпискам кредитной организации), как правило, в дебет </w:t>
      </w:r>
      <w:hyperlink w:anchor="Par1952" w:history="1">
        <w:r>
          <w:rPr>
            <w:sz w:val="28"/>
          </w:rPr>
          <w:t>счета 60</w:t>
        </w:r>
      </w:hyperlink>
      <w:r>
        <w:rPr>
          <w:sz w:val="28"/>
        </w:rPr>
        <w:t xml:space="preserve"> "Расчеты с поставщиками и подрядчиками". Неиспользованные средства в аккредитивах после восстановления кредитной организацией на тот счет, с которого они были перечислены, отражаются по кредиту счета 55 "Специальные счета в банках" в корреспонденции со </w:t>
      </w:r>
      <w:hyperlink w:anchor="Par1703" w:history="1">
        <w:r>
          <w:rPr>
            <w:sz w:val="28"/>
          </w:rPr>
          <w:t>счетом 51</w:t>
        </w:r>
      </w:hyperlink>
      <w:r>
        <w:rPr>
          <w:sz w:val="28"/>
        </w:rPr>
        <w:t xml:space="preserve"> "Расчетные счета" или </w:t>
      </w:r>
      <w:hyperlink w:anchor="Par1754" w:history="1">
        <w:r>
          <w:rPr>
            <w:sz w:val="28"/>
          </w:rPr>
          <w:t>52</w:t>
        </w:r>
      </w:hyperlink>
      <w:r>
        <w:rPr>
          <w:sz w:val="28"/>
        </w:rPr>
        <w:t xml:space="preserve"> "Валютные счета".</w:t>
      </w:r>
    </w:p>
    <w:p w:rsidR="00F04047" w:rsidRDefault="00FA409C">
      <w:pPr>
        <w:widowControl w:val="0"/>
        <w:ind w:firstLine="709"/>
        <w:jc w:val="both"/>
        <w:rPr>
          <w:sz w:val="28"/>
        </w:rPr>
      </w:pPr>
      <w:r>
        <w:rPr>
          <w:sz w:val="28"/>
        </w:rPr>
        <w:lastRenderedPageBreak/>
        <w:t>Аналитический учет по субсчету 55-1 "Аккредитивы" ведется по каждому выставленному организацией аккредитиву.</w:t>
      </w:r>
    </w:p>
    <w:p w:rsidR="00F04047" w:rsidRDefault="00FA409C">
      <w:pPr>
        <w:widowControl w:val="0"/>
        <w:ind w:firstLine="709"/>
        <w:jc w:val="both"/>
        <w:rPr>
          <w:sz w:val="28"/>
        </w:rPr>
      </w:pPr>
      <w:r>
        <w:rPr>
          <w:sz w:val="28"/>
        </w:rPr>
        <w:t>На субсчете 55-2 "Чековые книжки" учитывается движение средств, находящихся в чековых книжках.</w:t>
      </w:r>
    </w:p>
    <w:p w:rsidR="00F04047" w:rsidRDefault="00FA409C">
      <w:pPr>
        <w:widowControl w:val="0"/>
        <w:ind w:firstLine="709"/>
        <w:jc w:val="both"/>
        <w:rPr>
          <w:sz w:val="28"/>
        </w:rPr>
      </w:pPr>
      <w:r>
        <w:rPr>
          <w:sz w:val="28"/>
        </w:rPr>
        <w:t xml:space="preserve">Депонирование средств при выдаче чековых книжек отражается по дебету счета 55 "Специальные счета в банках" и кредиту </w:t>
      </w:r>
      <w:hyperlink w:anchor="Par1703" w:history="1">
        <w:r>
          <w:rPr>
            <w:sz w:val="28"/>
          </w:rPr>
          <w:t>счетов 51</w:t>
        </w:r>
      </w:hyperlink>
      <w:r>
        <w:rPr>
          <w:sz w:val="28"/>
        </w:rPr>
        <w:t xml:space="preserve"> "Расчетные счета", </w:t>
      </w:r>
      <w:hyperlink w:anchor="Par1754" w:history="1">
        <w:r>
          <w:rPr>
            <w:sz w:val="28"/>
          </w:rPr>
          <w:t>52</w:t>
        </w:r>
      </w:hyperlink>
      <w:r>
        <w:rPr>
          <w:sz w:val="28"/>
        </w:rPr>
        <w:t xml:space="preserve"> "Валютные счета", </w:t>
      </w:r>
      <w:hyperlink w:anchor="Par2066" w:history="1">
        <w:r>
          <w:rPr>
            <w:sz w:val="28"/>
          </w:rPr>
          <w:t>66</w:t>
        </w:r>
      </w:hyperlink>
      <w:r>
        <w:rPr>
          <w:sz w:val="28"/>
        </w:rPr>
        <w:t xml:space="preserve"> "Расчеты по краткосрочным кредитам и займам" и других аналогичных счетов. Суммы по полученным в кредитной организации чековым книжкам списываются по мере оплаты выданных организацией чеков, т.е. в суммах погашения кредитной организацией предъявленных ей чеков (согласно выпискам кредитной организации), с кредита счета 55 "Специальные счета в банках" в дебет счетов учета расчетов </w:t>
      </w:r>
      <w:hyperlink w:anchor="Par2428" w:history="1">
        <w:r>
          <w:rPr>
            <w:sz w:val="28"/>
          </w:rPr>
          <w:t>(76</w:t>
        </w:r>
      </w:hyperlink>
      <w:r>
        <w:rPr>
          <w:sz w:val="28"/>
        </w:rPr>
        <w:t xml:space="preserve"> "Расчеты с разными дебиторами и кредиторами" и др.). Суммы по чекам, выданным, но не оплаченным кредитной организацией (не предъявленным к оплате), остаются на счете 55 "Специальные счета в банках"; сальдо по субсчету 55-2 "Чековые книжки" должно соответствовать сальдо по выписке кредитной организации. Суммы по возвращенным в кредитную организацию чекам (оставшимся неиспользованными) отражаются по кредиту счета 55 "Специальные счета в банках" в корреспонденции со </w:t>
      </w:r>
      <w:hyperlink w:anchor="Par1703" w:history="1">
        <w:r>
          <w:rPr>
            <w:sz w:val="28"/>
          </w:rPr>
          <w:t>счетом 51</w:t>
        </w:r>
      </w:hyperlink>
      <w:r>
        <w:rPr>
          <w:sz w:val="28"/>
        </w:rPr>
        <w:t xml:space="preserve"> "Расчетные счета" или </w:t>
      </w:r>
      <w:hyperlink w:anchor="Par1754" w:history="1">
        <w:r>
          <w:rPr>
            <w:sz w:val="28"/>
          </w:rPr>
          <w:t>52</w:t>
        </w:r>
      </w:hyperlink>
      <w:r>
        <w:rPr>
          <w:sz w:val="28"/>
        </w:rPr>
        <w:t xml:space="preserve"> "Валютные счета".</w:t>
      </w:r>
    </w:p>
    <w:p w:rsidR="00F04047" w:rsidRDefault="00FA409C">
      <w:pPr>
        <w:widowControl w:val="0"/>
        <w:ind w:firstLine="709"/>
        <w:jc w:val="both"/>
        <w:rPr>
          <w:sz w:val="28"/>
        </w:rPr>
      </w:pPr>
      <w:r>
        <w:rPr>
          <w:sz w:val="28"/>
        </w:rPr>
        <w:t>Аналитический учет по субсчету 55-2 "Чековые книжки" ведется по каждой полученной чековой книжке.</w:t>
      </w:r>
    </w:p>
    <w:p w:rsidR="00F04047" w:rsidRDefault="00FA409C">
      <w:pPr>
        <w:widowControl w:val="0"/>
        <w:ind w:firstLine="709"/>
        <w:jc w:val="both"/>
        <w:rPr>
          <w:sz w:val="28"/>
        </w:rPr>
      </w:pPr>
      <w:r>
        <w:rPr>
          <w:sz w:val="28"/>
        </w:rPr>
        <w:t>На субсчете 55-3 "Депозитные счета" учитывается движение средств, вложенных организацией в банковские и другие вклады.</w:t>
      </w:r>
    </w:p>
    <w:p w:rsidR="00F04047" w:rsidRDefault="00FA409C">
      <w:pPr>
        <w:widowControl w:val="0"/>
        <w:ind w:firstLine="709"/>
        <w:jc w:val="both"/>
        <w:rPr>
          <w:sz w:val="28"/>
        </w:rPr>
      </w:pPr>
      <w:r>
        <w:rPr>
          <w:sz w:val="28"/>
        </w:rPr>
        <w:t xml:space="preserve">Перечисление денежных средств во вклады отражается организацией по дебету счета 55 "Специальные счета в банках" в корреспонденции со </w:t>
      </w:r>
      <w:hyperlink w:anchor="Par1703" w:history="1">
        <w:r>
          <w:rPr>
            <w:sz w:val="28"/>
          </w:rPr>
          <w:t>счетом 51</w:t>
        </w:r>
      </w:hyperlink>
      <w:r>
        <w:rPr>
          <w:sz w:val="28"/>
        </w:rPr>
        <w:t xml:space="preserve"> "Расчетные счета" или </w:t>
      </w:r>
      <w:hyperlink w:anchor="Par1754" w:history="1">
        <w:r>
          <w:rPr>
            <w:sz w:val="28"/>
          </w:rPr>
          <w:t>52</w:t>
        </w:r>
      </w:hyperlink>
      <w:r>
        <w:rPr>
          <w:sz w:val="28"/>
        </w:rPr>
        <w:t xml:space="preserve"> "Валютные счета". При возврате кредитной организацией сумм вкладов в учете организации производятся обратные записи.</w:t>
      </w:r>
    </w:p>
    <w:p w:rsidR="00F04047" w:rsidRDefault="00FA409C">
      <w:pPr>
        <w:widowControl w:val="0"/>
        <w:ind w:firstLine="709"/>
        <w:jc w:val="both"/>
        <w:rPr>
          <w:sz w:val="28"/>
        </w:rPr>
      </w:pPr>
      <w:r>
        <w:rPr>
          <w:sz w:val="28"/>
        </w:rPr>
        <w:t>Аналитический учет по субсчету 55-3 "Депозитные счета" ведется по каждому вкладу. На отдельных субсчетах, открываемых к счету 55 "Специальные счета в банках", учитывается движение обособленно хранящихся в кредитной организации средств целевого финансирования. В частности, поступивших бюджетных средств, средств на финансирование капитальных вложений, аккумулируемых и расходуемых организацией с отдельного счета, и т.д.</w:t>
      </w:r>
    </w:p>
    <w:p w:rsidR="00F04047" w:rsidRDefault="00FA409C">
      <w:pPr>
        <w:widowControl w:val="0"/>
        <w:ind w:firstLine="709"/>
        <w:jc w:val="both"/>
        <w:rPr>
          <w:sz w:val="28"/>
        </w:rPr>
      </w:pPr>
      <w:r>
        <w:rPr>
          <w:sz w:val="28"/>
        </w:rPr>
        <w:t>Филиалы, представительства и иные структурные подразделения организации, выделенные на отдельный баланс, которым открыты текущие счета в кредитных организациях для осуществления текущих расходов (оплата труда, отдельные хозяйственные расходы, командировочные суммы и т.п.), отражают на отдельном субсчете к счету 55 "Специальные счета в банках" движение указанных средств.</w:t>
      </w:r>
    </w:p>
    <w:p w:rsidR="00F04047" w:rsidRDefault="00FA409C">
      <w:pPr>
        <w:widowControl w:val="0"/>
        <w:ind w:firstLine="709"/>
        <w:jc w:val="both"/>
        <w:rPr>
          <w:sz w:val="28"/>
        </w:rPr>
      </w:pPr>
      <w:r>
        <w:rPr>
          <w:sz w:val="28"/>
        </w:rPr>
        <w:t>Наличие и движение денежных средств в иностранных валютах учитываются на счете 55 "Специальные счета в банках" обособленно. Построение аналитического учета по этому счету должно обеспечить возможность получения данных о наличии и движении денежных средств в аккредитивах, чековых книжках, депозитах и т.п. на территории Российской Федерации и за ее пределами.</w:t>
      </w:r>
    </w:p>
    <w:p w:rsidR="00F04047" w:rsidRDefault="00FA409C">
      <w:pPr>
        <w:widowControl w:val="0"/>
        <w:ind w:firstLine="709"/>
        <w:jc w:val="both"/>
        <w:rPr>
          <w:sz w:val="28"/>
        </w:rPr>
      </w:pPr>
      <w:r>
        <w:rPr>
          <w:sz w:val="28"/>
        </w:rPr>
        <w:lastRenderedPageBreak/>
        <w:t>Счет 55 "Специальные счета в банках"</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50 Касса                           04 Нематериальные активы</w:t>
      </w:r>
    </w:p>
    <w:p w:rsidR="00F04047" w:rsidRDefault="00FA409C">
      <w:pPr>
        <w:pStyle w:val="ConsPlusNonformat"/>
        <w:ind w:firstLine="709"/>
        <w:jc w:val="both"/>
      </w:pPr>
      <w:r>
        <w:t>51 Расчетные счета                 50 Касса</w:t>
      </w:r>
    </w:p>
    <w:p w:rsidR="00F04047" w:rsidRDefault="00FA409C">
      <w:pPr>
        <w:pStyle w:val="ConsPlusNonformat"/>
        <w:ind w:firstLine="709"/>
        <w:jc w:val="both"/>
      </w:pPr>
      <w:r>
        <w:t>52 Валютные счета                  51 Расчетные счета</w:t>
      </w:r>
    </w:p>
    <w:p w:rsidR="00F04047" w:rsidRDefault="00FA409C">
      <w:pPr>
        <w:pStyle w:val="ConsPlusNonformat"/>
        <w:ind w:firstLine="709"/>
        <w:jc w:val="both"/>
      </w:pPr>
      <w:r>
        <w:t>60 Расчеты с поставщиками и        52 Валютные счета</w:t>
      </w:r>
    </w:p>
    <w:p w:rsidR="00F04047" w:rsidRDefault="00FA409C">
      <w:pPr>
        <w:pStyle w:val="ConsPlusNonformat"/>
        <w:ind w:firstLine="709"/>
        <w:jc w:val="both"/>
      </w:pPr>
      <w:r>
        <w:t xml:space="preserve">   подрядчиками                    60 Расчеты с поставщиками и</w:t>
      </w:r>
    </w:p>
    <w:p w:rsidR="00F04047" w:rsidRDefault="00FA409C">
      <w:pPr>
        <w:pStyle w:val="ConsPlusNonformat"/>
        <w:ind w:firstLine="709"/>
        <w:jc w:val="both"/>
      </w:pPr>
      <w:r>
        <w:t>62 Расчеты с покупателями и           подрядчиками</w:t>
      </w:r>
    </w:p>
    <w:p w:rsidR="00F04047" w:rsidRDefault="00FA409C">
      <w:pPr>
        <w:pStyle w:val="ConsPlusNonformat"/>
        <w:ind w:firstLine="709"/>
        <w:jc w:val="both"/>
      </w:pPr>
      <w:r>
        <w:t xml:space="preserve">   заказчиками                     62 Расчеты с покупателями и</w:t>
      </w:r>
    </w:p>
    <w:p w:rsidR="00F04047" w:rsidRDefault="00FA409C">
      <w:pPr>
        <w:pStyle w:val="ConsPlusNonformat"/>
        <w:ind w:firstLine="709"/>
        <w:jc w:val="both"/>
      </w:pPr>
      <w:r>
        <w:t>66 Расчеты по краткосрочным           заказчиками</w:t>
      </w:r>
    </w:p>
    <w:p w:rsidR="00F04047" w:rsidRDefault="00FA409C">
      <w:pPr>
        <w:pStyle w:val="ConsPlusNonformat"/>
        <w:ind w:firstLine="709"/>
        <w:jc w:val="both"/>
      </w:pPr>
      <w:r>
        <w:t xml:space="preserve">   кредитам и займам               66 Расчеты по краткосрочным</w:t>
      </w:r>
    </w:p>
    <w:p w:rsidR="00F04047" w:rsidRDefault="00FA409C">
      <w:pPr>
        <w:pStyle w:val="ConsPlusNonformat"/>
        <w:ind w:firstLine="709"/>
        <w:jc w:val="both"/>
      </w:pPr>
      <w:r>
        <w:t>67 Расчеты по долгосрочным            кредитам и займам</w:t>
      </w:r>
    </w:p>
    <w:p w:rsidR="00F04047" w:rsidRDefault="00FA409C">
      <w:pPr>
        <w:pStyle w:val="ConsPlusNonformat"/>
        <w:ind w:firstLine="709"/>
        <w:jc w:val="both"/>
      </w:pPr>
      <w:r>
        <w:t xml:space="preserve">   кредитам и займам               67 Расчеты по долгосрочным</w:t>
      </w:r>
    </w:p>
    <w:p w:rsidR="00F04047" w:rsidRDefault="00FA409C">
      <w:pPr>
        <w:pStyle w:val="ConsPlusNonformat"/>
        <w:ind w:firstLine="709"/>
        <w:jc w:val="both"/>
      </w:pPr>
      <w:r>
        <w:t>68 Расчеты по налогам и               кредитам и займам</w:t>
      </w:r>
    </w:p>
    <w:p w:rsidR="00F04047" w:rsidRDefault="00FA409C">
      <w:pPr>
        <w:pStyle w:val="ConsPlusNonformat"/>
        <w:ind w:firstLine="709"/>
        <w:jc w:val="both"/>
      </w:pPr>
      <w:r>
        <w:t xml:space="preserve">   сборам                          68 Расчеты по налогам и</w:t>
      </w:r>
    </w:p>
    <w:p w:rsidR="00F04047" w:rsidRDefault="00FA409C">
      <w:pPr>
        <w:pStyle w:val="ConsPlusNonformat"/>
        <w:ind w:firstLine="709"/>
        <w:jc w:val="both"/>
      </w:pPr>
      <w:r>
        <w:t>71 Расчеты с подотчетными             сборам</w:t>
      </w:r>
    </w:p>
    <w:p w:rsidR="00F04047" w:rsidRDefault="00FA409C">
      <w:pPr>
        <w:pStyle w:val="ConsPlusNonformat"/>
        <w:ind w:firstLine="709"/>
        <w:jc w:val="both"/>
      </w:pPr>
      <w:r>
        <w:t xml:space="preserve">   лицами                          69 Расчеты по социальному</w:t>
      </w:r>
    </w:p>
    <w:p w:rsidR="00F04047" w:rsidRDefault="00FA409C">
      <w:pPr>
        <w:pStyle w:val="ConsPlusNonformat"/>
        <w:ind w:firstLine="709"/>
        <w:jc w:val="both"/>
      </w:pPr>
      <w:r>
        <w:t>75 Расчеты с учредителями             страхованию и обеспечению</w:t>
      </w:r>
    </w:p>
    <w:p w:rsidR="00F04047" w:rsidRDefault="00FA409C">
      <w:pPr>
        <w:pStyle w:val="ConsPlusNonformat"/>
        <w:ind w:firstLine="709"/>
        <w:jc w:val="both"/>
      </w:pPr>
      <w:r>
        <w:t>76 Расчеты с разными               70 Расчеты с персоналом по</w:t>
      </w:r>
    </w:p>
    <w:p w:rsidR="00F04047" w:rsidRDefault="00FA409C">
      <w:pPr>
        <w:pStyle w:val="ConsPlusNonformat"/>
        <w:ind w:firstLine="709"/>
        <w:jc w:val="both"/>
      </w:pPr>
      <w:r>
        <w:t xml:space="preserve">   дебиторами и кредиторами           оплате труда</w:t>
      </w:r>
    </w:p>
    <w:p w:rsidR="00F04047" w:rsidRDefault="00FA409C">
      <w:pPr>
        <w:pStyle w:val="ConsPlusNonformat"/>
        <w:ind w:firstLine="709"/>
        <w:jc w:val="both"/>
      </w:pPr>
      <w:r>
        <w:t>79 Внутрихозяйственные             71 Расчеты с подотчетными</w:t>
      </w:r>
    </w:p>
    <w:p w:rsidR="00F04047" w:rsidRDefault="00FA409C">
      <w:pPr>
        <w:pStyle w:val="ConsPlusNonformat"/>
        <w:ind w:firstLine="709"/>
        <w:jc w:val="both"/>
      </w:pPr>
      <w:r>
        <w:t xml:space="preserve">   расчеты                            лицами</w:t>
      </w:r>
    </w:p>
    <w:p w:rsidR="00F04047" w:rsidRDefault="00FA409C">
      <w:pPr>
        <w:pStyle w:val="ConsPlusNonformat"/>
        <w:ind w:firstLine="709"/>
        <w:jc w:val="both"/>
      </w:pPr>
      <w:r>
        <w:t>80 Уставный капитал                75 Расчеты с учредителями</w:t>
      </w:r>
    </w:p>
    <w:p w:rsidR="00F04047" w:rsidRDefault="00FA409C">
      <w:pPr>
        <w:pStyle w:val="ConsPlusNonformat"/>
        <w:ind w:firstLine="709"/>
        <w:jc w:val="both"/>
      </w:pPr>
      <w:r>
        <w:t>86 Целевое финансирование          76 Расчеты с разными</w:t>
      </w:r>
    </w:p>
    <w:p w:rsidR="00F04047" w:rsidRDefault="00FA409C">
      <w:pPr>
        <w:pStyle w:val="ConsPlusNonformat"/>
        <w:ind w:firstLine="709"/>
        <w:jc w:val="both"/>
      </w:pPr>
      <w:r>
        <w:t>91 Прочие доходы и расходы            дебиторами и кредиторами</w:t>
      </w:r>
    </w:p>
    <w:p w:rsidR="00F04047" w:rsidRDefault="00FA409C">
      <w:pPr>
        <w:pStyle w:val="ConsPlusNonformat"/>
        <w:ind w:firstLine="709"/>
        <w:jc w:val="both"/>
      </w:pPr>
      <w:r>
        <w:t>98 Доходы будущих периодов         79 Внутрихозяйственные</w:t>
      </w:r>
    </w:p>
    <w:p w:rsidR="00F04047" w:rsidRDefault="00FA409C">
      <w:pPr>
        <w:pStyle w:val="ConsPlusNonformat"/>
        <w:ind w:firstLine="709"/>
        <w:jc w:val="both"/>
      </w:pPr>
      <w:r>
        <w:t>99 Прибыли и убытки                   расчеты</w:t>
      </w:r>
    </w:p>
    <w:p w:rsidR="00F04047" w:rsidRDefault="00FA409C">
      <w:pPr>
        <w:pStyle w:val="ConsPlusNonformat"/>
        <w:ind w:firstLine="709"/>
        <w:jc w:val="both"/>
      </w:pPr>
      <w:r>
        <w:t xml:space="preserve">                                   80 Уставный капитал</w:t>
      </w:r>
    </w:p>
    <w:p w:rsidR="00F04047" w:rsidRDefault="00FA409C">
      <w:pPr>
        <w:pStyle w:val="ConsPlusNonformat"/>
        <w:ind w:firstLine="709"/>
        <w:jc w:val="both"/>
      </w:pPr>
      <w:r>
        <w:t xml:space="preserve">                                   81 Собственные акции (доли)</w:t>
      </w:r>
    </w:p>
    <w:p w:rsidR="00F04047" w:rsidRDefault="00FA409C">
      <w:pPr>
        <w:pStyle w:val="ConsPlusNonformat"/>
        <w:ind w:firstLine="709"/>
        <w:jc w:val="both"/>
      </w:pPr>
      <w:r>
        <w:t xml:space="preserve">                                   84 Нераспределенная прибыль</w:t>
      </w:r>
    </w:p>
    <w:p w:rsidR="00F04047" w:rsidRDefault="00FA409C">
      <w:pPr>
        <w:pStyle w:val="ConsPlusNonformat"/>
        <w:ind w:firstLine="709"/>
        <w:jc w:val="both"/>
      </w:pPr>
      <w:r>
        <w:t xml:space="preserve">                                      (непокрытый убыток)</w:t>
      </w:r>
    </w:p>
    <w:p w:rsidR="00F04047" w:rsidRDefault="00FA409C">
      <w:pPr>
        <w:widowControl w:val="0"/>
        <w:ind w:firstLine="709"/>
        <w:jc w:val="both"/>
        <w:outlineLvl w:val="2"/>
        <w:rPr>
          <w:sz w:val="28"/>
        </w:rPr>
      </w:pPr>
      <w:bookmarkStart w:id="344" w:name="__RefHeading___161"/>
      <w:bookmarkStart w:id="345" w:name="Par1864"/>
      <w:bookmarkEnd w:id="344"/>
      <w:bookmarkEnd w:id="345"/>
      <w:r>
        <w:rPr>
          <w:sz w:val="28"/>
        </w:rPr>
        <w:t>Счет 57 "Переводы в пути"</w:t>
      </w:r>
    </w:p>
    <w:p w:rsidR="00F04047" w:rsidRDefault="00FA409C">
      <w:pPr>
        <w:widowControl w:val="0"/>
        <w:ind w:firstLine="709"/>
        <w:jc w:val="both"/>
        <w:rPr>
          <w:sz w:val="28"/>
        </w:rPr>
      </w:pPr>
      <w:r>
        <w:rPr>
          <w:sz w:val="28"/>
        </w:rPr>
        <w:t>Счет 57 "Переводы в пути" предназначен для обобщения информации о движении денежных средств (переводов) в валюте Российской Федерации и иностранных валютах в пути, т.е. денежных сумм (преимущественно выручка от продажи товаров организаций, осуществляющих торговую деятельность), внесенных в кассы кредитных организаций, сберегательные кассы или кассы почтовых отделений для зачисления на расчетный или иной счет организации, но еще не зачисленные по назначению.</w:t>
      </w:r>
    </w:p>
    <w:p w:rsidR="00F04047" w:rsidRDefault="00FA409C">
      <w:pPr>
        <w:widowControl w:val="0"/>
        <w:ind w:firstLine="709"/>
        <w:jc w:val="both"/>
        <w:rPr>
          <w:sz w:val="28"/>
        </w:rPr>
      </w:pPr>
      <w:r>
        <w:rPr>
          <w:sz w:val="28"/>
        </w:rPr>
        <w:t>Основанием для принятия на учет по счету 57 "Переводы в пути" сумм (например, при сдаче выручки от продажи) являются квитанции кредитной организации, сберегательной кассы, почтового отделения, копии сопроводительных ведомостей на сдачу выручки инкассаторам и т.п.</w:t>
      </w:r>
    </w:p>
    <w:p w:rsidR="00F04047" w:rsidRDefault="00FA409C">
      <w:pPr>
        <w:widowControl w:val="0"/>
        <w:ind w:firstLine="709"/>
        <w:jc w:val="both"/>
        <w:rPr>
          <w:sz w:val="28"/>
        </w:rPr>
      </w:pPr>
      <w:r>
        <w:rPr>
          <w:sz w:val="28"/>
        </w:rPr>
        <w:t>Движение денежных средств (переводов) в иностранных валютах учитывается на счете 57 "Переводы в пути" обособленно.</w:t>
      </w:r>
    </w:p>
    <w:p w:rsidR="00F04047" w:rsidRDefault="00FA409C">
      <w:pPr>
        <w:widowControl w:val="0"/>
        <w:ind w:firstLine="709"/>
        <w:jc w:val="both"/>
        <w:rPr>
          <w:sz w:val="28"/>
        </w:rPr>
      </w:pPr>
      <w:r>
        <w:rPr>
          <w:sz w:val="28"/>
        </w:rPr>
        <w:t>Счет 57 "Переводы в пути"</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50 Касса                           50 Касса</w:t>
      </w:r>
    </w:p>
    <w:p w:rsidR="00F04047" w:rsidRDefault="00FA409C">
      <w:pPr>
        <w:pStyle w:val="ConsPlusNonformat"/>
        <w:ind w:firstLine="709"/>
        <w:jc w:val="both"/>
      </w:pPr>
      <w:r>
        <w:t>51 Расчетные счета                 51 Расчетные счета</w:t>
      </w:r>
    </w:p>
    <w:p w:rsidR="00F04047" w:rsidRDefault="00FA409C">
      <w:pPr>
        <w:pStyle w:val="ConsPlusNonformat"/>
        <w:ind w:firstLine="709"/>
        <w:jc w:val="both"/>
      </w:pPr>
      <w:r>
        <w:t>52 Валютные счета                  52 Валютные счета</w:t>
      </w:r>
    </w:p>
    <w:p w:rsidR="00F04047" w:rsidRDefault="00FA409C">
      <w:pPr>
        <w:pStyle w:val="ConsPlusNonformat"/>
        <w:ind w:firstLine="709"/>
        <w:jc w:val="both"/>
      </w:pPr>
      <w:r>
        <w:t>62 Расчеты с покупателями и        62 Расчеты с покупателями и</w:t>
      </w:r>
    </w:p>
    <w:p w:rsidR="00F04047" w:rsidRDefault="00FA409C">
      <w:pPr>
        <w:pStyle w:val="ConsPlusNonformat"/>
        <w:ind w:firstLine="709"/>
        <w:jc w:val="both"/>
      </w:pPr>
      <w:r>
        <w:t xml:space="preserve">   заказчиками                        заказчиками</w:t>
      </w:r>
    </w:p>
    <w:p w:rsidR="00F04047" w:rsidRDefault="00FA409C">
      <w:pPr>
        <w:pStyle w:val="ConsPlusNonformat"/>
        <w:ind w:firstLine="709"/>
        <w:jc w:val="both"/>
      </w:pPr>
      <w:r>
        <w:t>76 Расчеты с разными               73 Расчеты с персоналом по</w:t>
      </w:r>
    </w:p>
    <w:p w:rsidR="00F04047" w:rsidRDefault="00FA409C">
      <w:pPr>
        <w:pStyle w:val="ConsPlusNonformat"/>
        <w:ind w:firstLine="709"/>
        <w:jc w:val="both"/>
      </w:pPr>
      <w:r>
        <w:lastRenderedPageBreak/>
        <w:t xml:space="preserve">   дебиторами и кредиторами           прочим операциям</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90 Продажи</w:t>
      </w:r>
    </w:p>
    <w:p w:rsidR="00F04047" w:rsidRDefault="00FA409C">
      <w:pPr>
        <w:pStyle w:val="ConsPlusNonformat"/>
        <w:ind w:firstLine="709"/>
        <w:jc w:val="both"/>
      </w:pPr>
      <w:r>
        <w:t>91 Прочие доходы и расходы</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46" w:name="__RefHeading___162"/>
      <w:bookmarkStart w:id="347" w:name="Par1887"/>
      <w:bookmarkEnd w:id="346"/>
      <w:bookmarkEnd w:id="347"/>
      <w:r>
        <w:rPr>
          <w:sz w:val="28"/>
        </w:rPr>
        <w:t>Счет 58 "Финансовые вложения"</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58 "Финансовые вложения" предназначен для обобщения информации о наличии и движении инвестиций организации в государственные ценные бумаги, акции, облигации и иные ценные бумаги других организаций, уставные (складочные) капиталы других организаций, а также предоставленные другим организациям займы.</w:t>
      </w:r>
    </w:p>
    <w:p w:rsidR="00F04047" w:rsidRDefault="00FA409C">
      <w:pPr>
        <w:widowControl w:val="0"/>
        <w:ind w:firstLine="709"/>
        <w:jc w:val="both"/>
        <w:rPr>
          <w:sz w:val="28"/>
        </w:rPr>
      </w:pPr>
      <w:r>
        <w:rPr>
          <w:sz w:val="28"/>
        </w:rPr>
        <w:t>К счету 58 "Финансовые вложения" могут быть открыты субсчета:</w:t>
      </w:r>
    </w:p>
    <w:p w:rsidR="00F04047" w:rsidRDefault="00FA409C">
      <w:pPr>
        <w:widowControl w:val="0"/>
        <w:ind w:firstLine="709"/>
        <w:jc w:val="both"/>
        <w:rPr>
          <w:sz w:val="28"/>
        </w:rPr>
      </w:pPr>
      <w:r>
        <w:rPr>
          <w:sz w:val="28"/>
        </w:rPr>
        <w:t>58-1 "Паи и акции",</w:t>
      </w:r>
    </w:p>
    <w:p w:rsidR="00F04047" w:rsidRDefault="00FA409C">
      <w:pPr>
        <w:widowControl w:val="0"/>
        <w:ind w:firstLine="709"/>
        <w:jc w:val="both"/>
        <w:rPr>
          <w:sz w:val="28"/>
        </w:rPr>
      </w:pPr>
      <w:r>
        <w:rPr>
          <w:sz w:val="28"/>
        </w:rPr>
        <w:t>58-2 "Долговые ценные бумаги",</w:t>
      </w:r>
    </w:p>
    <w:p w:rsidR="00F04047" w:rsidRDefault="00FA409C">
      <w:pPr>
        <w:widowControl w:val="0"/>
        <w:ind w:firstLine="709"/>
        <w:jc w:val="both"/>
        <w:rPr>
          <w:sz w:val="28"/>
        </w:rPr>
      </w:pPr>
      <w:r>
        <w:rPr>
          <w:sz w:val="28"/>
        </w:rPr>
        <w:t>58-3 "Предоставленные займы",</w:t>
      </w:r>
    </w:p>
    <w:p w:rsidR="00F04047" w:rsidRDefault="00FA409C">
      <w:pPr>
        <w:widowControl w:val="0"/>
        <w:ind w:firstLine="709"/>
        <w:jc w:val="both"/>
        <w:rPr>
          <w:sz w:val="28"/>
        </w:rPr>
      </w:pPr>
      <w:r>
        <w:rPr>
          <w:sz w:val="28"/>
        </w:rPr>
        <w:t>58-4 "Вклады по договору простого товарищества" и др.</w:t>
      </w:r>
    </w:p>
    <w:p w:rsidR="00F04047" w:rsidRDefault="00FA409C">
      <w:pPr>
        <w:widowControl w:val="0"/>
        <w:ind w:firstLine="709"/>
        <w:jc w:val="both"/>
        <w:rPr>
          <w:sz w:val="28"/>
        </w:rPr>
      </w:pPr>
      <w:r>
        <w:rPr>
          <w:sz w:val="28"/>
        </w:rPr>
        <w:t>На субсчете 58-1 "Паи и акции" учитываются наличие и движение инвестиций в акции акционерных обществ, уставные (складочные) капиталы других организаций и т.п.</w:t>
      </w:r>
    </w:p>
    <w:p w:rsidR="00F04047" w:rsidRDefault="00FA409C">
      <w:pPr>
        <w:widowControl w:val="0"/>
        <w:ind w:firstLine="709"/>
        <w:jc w:val="both"/>
        <w:rPr>
          <w:sz w:val="28"/>
        </w:rPr>
      </w:pPr>
      <w:r>
        <w:rPr>
          <w:sz w:val="28"/>
        </w:rPr>
        <w:t>На субсчете 58-2 "Долговые ценные бумаги" учитываются наличие и движение инвестиций в государственные и частные долговые ценные бумаги (облигации и др.).</w:t>
      </w:r>
    </w:p>
    <w:p w:rsidR="00F04047" w:rsidRDefault="00FA409C">
      <w:pPr>
        <w:widowControl w:val="0"/>
        <w:ind w:firstLine="709"/>
        <w:jc w:val="both"/>
        <w:rPr>
          <w:sz w:val="28"/>
        </w:rPr>
      </w:pPr>
      <w:r>
        <w:rPr>
          <w:sz w:val="28"/>
        </w:rPr>
        <w:t xml:space="preserve">Финансовые вложения, осуществленные организацией, отражаются по дебету счета 58 "Финансовые вложения" и кредиту счетов, на которых учитываются ценности, подлежащие передаче в счет этих вложений. Например, приобретение организацией ценных бумаг других организаций за плату проводится по дебету счета 58 "Финансовые вложения" и кредиту </w:t>
      </w:r>
      <w:hyperlink w:anchor="Par1703" w:history="1">
        <w:r>
          <w:rPr>
            <w:sz w:val="28"/>
          </w:rPr>
          <w:t>счета 51</w:t>
        </w:r>
      </w:hyperlink>
      <w:r>
        <w:rPr>
          <w:sz w:val="28"/>
        </w:rPr>
        <w:t xml:space="preserve"> "Расчетные счета" или </w:t>
      </w:r>
      <w:hyperlink w:anchor="Par1754" w:history="1">
        <w:r>
          <w:rPr>
            <w:sz w:val="28"/>
          </w:rPr>
          <w:t>52</w:t>
        </w:r>
      </w:hyperlink>
      <w:r>
        <w:rPr>
          <w:sz w:val="28"/>
        </w:rPr>
        <w:t xml:space="preserve"> "Валютные счета".</w:t>
      </w:r>
    </w:p>
    <w:p w:rsidR="00F04047" w:rsidRDefault="00FA409C">
      <w:pPr>
        <w:widowControl w:val="0"/>
        <w:ind w:firstLine="709"/>
        <w:jc w:val="both"/>
        <w:rPr>
          <w:sz w:val="28"/>
        </w:rPr>
      </w:pPr>
      <w:r>
        <w:rPr>
          <w:sz w:val="28"/>
        </w:rPr>
        <w:t>По долговым ценным бумагам, по которым не определяется текущая рыночная стоимость, организации разрешается разницу между первоначальной стоимостью и номинальной стоимостью в течение срока их обращения равномерно, по мере причитающегося по ним в соответствии с условиями выпуска дохода, относить на финансовые результаты коммерческой организации или уменьшение или увеличение расходов некоммерческой организации.</w:t>
      </w:r>
    </w:p>
    <w:p w:rsidR="00F04047" w:rsidRDefault="00FA409C">
      <w:pPr>
        <w:widowControl w:val="0"/>
        <w:ind w:firstLine="709"/>
        <w:jc w:val="both"/>
        <w:rPr>
          <w:sz w:val="28"/>
        </w:rPr>
      </w:pPr>
      <w:r>
        <w:rPr>
          <w:sz w:val="28"/>
        </w:rPr>
        <w:t xml:space="preserve">(абзац введен </w:t>
      </w:r>
      <w:hyperlink r:id="rId463" w:history="1">
        <w:r>
          <w:rPr>
            <w:sz w:val="28"/>
          </w:rPr>
          <w:t>Приказом</w:t>
        </w:r>
      </w:hyperlink>
      <w:r>
        <w:rPr>
          <w:sz w:val="28"/>
        </w:rPr>
        <w:t xml:space="preserve"> Минфина РФ от 07.05.2003 № 38н)</w:t>
      </w:r>
    </w:p>
    <w:p w:rsidR="00F04047" w:rsidRDefault="00FA409C">
      <w:pPr>
        <w:widowControl w:val="0"/>
        <w:ind w:firstLine="709"/>
        <w:jc w:val="both"/>
        <w:rPr>
          <w:sz w:val="28"/>
        </w:rPr>
      </w:pPr>
      <w:r>
        <w:rPr>
          <w:sz w:val="28"/>
        </w:rPr>
        <w:t xml:space="preserve">При списании суммы превышения покупной стоимости приобретенных организацией облигаций и иных долговых ценных бумаг над их номинальной стоимостью делаются записи по дебету </w:t>
      </w:r>
      <w:hyperlink w:anchor="Par2428" w:history="1">
        <w:r>
          <w:rPr>
            <w:sz w:val="28"/>
          </w:rPr>
          <w:t>счета 76</w:t>
        </w:r>
      </w:hyperlink>
      <w:r>
        <w:rPr>
          <w:sz w:val="28"/>
        </w:rPr>
        <w:t xml:space="preserve"> "Расчеты с разными дебиторами и кредиторами" (на сумму причитающегося к получению по ценным бумагам дохода) и кредиту счетов 58 "Финансовые вложения" (на часть разницы между покупной и номинальной стоимостью) и </w:t>
      </w:r>
      <w:hyperlink w:anchor="Par2853" w:history="1">
        <w:r>
          <w:rPr>
            <w:sz w:val="28"/>
          </w:rPr>
          <w:t>91</w:t>
        </w:r>
      </w:hyperlink>
      <w:r>
        <w:rPr>
          <w:sz w:val="28"/>
        </w:rPr>
        <w:t xml:space="preserve"> "Прочие доходы и расходы" (на разницу между суммами, отнесенными на счета </w:t>
      </w:r>
      <w:hyperlink w:anchor="Par2428" w:history="1">
        <w:r>
          <w:rPr>
            <w:sz w:val="28"/>
          </w:rPr>
          <w:t>76</w:t>
        </w:r>
      </w:hyperlink>
      <w:r>
        <w:rPr>
          <w:sz w:val="28"/>
        </w:rPr>
        <w:t xml:space="preserve"> "Расчеты с разными дебиторами и кредиторами" и 58 "Финансовые вложения").</w:t>
      </w:r>
    </w:p>
    <w:p w:rsidR="00F04047" w:rsidRDefault="00FA409C">
      <w:pPr>
        <w:widowControl w:val="0"/>
        <w:ind w:firstLine="709"/>
        <w:jc w:val="both"/>
        <w:rPr>
          <w:sz w:val="28"/>
        </w:rPr>
      </w:pPr>
      <w:r>
        <w:rPr>
          <w:sz w:val="28"/>
        </w:rPr>
        <w:t xml:space="preserve">При доначислении суммы превышения номинальной стоимости приобретенных организацией облигаций и иных долговых ценных бумаг над их покупной стоимостью делаются записи по дебету </w:t>
      </w:r>
      <w:hyperlink w:anchor="Par2428" w:history="1">
        <w:r>
          <w:rPr>
            <w:sz w:val="28"/>
          </w:rPr>
          <w:t>счетов 76</w:t>
        </w:r>
      </w:hyperlink>
      <w:r>
        <w:rPr>
          <w:sz w:val="28"/>
        </w:rPr>
        <w:t xml:space="preserve"> "Расчеты с разными </w:t>
      </w:r>
      <w:r>
        <w:rPr>
          <w:sz w:val="28"/>
        </w:rPr>
        <w:lastRenderedPageBreak/>
        <w:t xml:space="preserve">дебиторами и кредиторами" (на сумму причитающегося к получению по ценным бумагам дохода) и 58 "Финансовые вложения" (на часть разницы между покупной и номинальной стоимостью) и кредиту </w:t>
      </w:r>
      <w:hyperlink w:anchor="Par2853" w:history="1">
        <w:r>
          <w:rPr>
            <w:sz w:val="28"/>
          </w:rPr>
          <w:t>счета 91</w:t>
        </w:r>
      </w:hyperlink>
      <w:r>
        <w:rPr>
          <w:sz w:val="28"/>
        </w:rPr>
        <w:t xml:space="preserve"> "Прочие доходы и расходы" (на общую сумму, отнесенную на </w:t>
      </w:r>
      <w:hyperlink w:anchor="Par2428" w:history="1">
        <w:r>
          <w:rPr>
            <w:sz w:val="28"/>
          </w:rPr>
          <w:t>счета 76</w:t>
        </w:r>
      </w:hyperlink>
      <w:r>
        <w:rPr>
          <w:sz w:val="28"/>
        </w:rPr>
        <w:t xml:space="preserve"> "Расчеты с разными дебиторами и кредиторами" и 58 "Финансовые вложения");</w:t>
      </w:r>
    </w:p>
    <w:p w:rsidR="00F04047" w:rsidRDefault="00FA409C">
      <w:pPr>
        <w:widowControl w:val="0"/>
        <w:ind w:firstLine="709"/>
        <w:jc w:val="both"/>
        <w:rPr>
          <w:sz w:val="28"/>
        </w:rPr>
      </w:pPr>
      <w:r>
        <w:rPr>
          <w:sz w:val="28"/>
        </w:rPr>
        <w:t xml:space="preserve">(в ред. </w:t>
      </w:r>
      <w:hyperlink r:id="rId464" w:history="1">
        <w:r>
          <w:rPr>
            <w:sz w:val="28"/>
          </w:rPr>
          <w:t>Приказа</w:t>
        </w:r>
      </w:hyperlink>
      <w:r>
        <w:rPr>
          <w:sz w:val="28"/>
        </w:rPr>
        <w:t xml:space="preserve"> Минфина РФ от 07.05.2003 № 38н)</w:t>
      </w:r>
    </w:p>
    <w:p w:rsidR="00F04047" w:rsidRDefault="00FA409C">
      <w:pPr>
        <w:widowControl w:val="0"/>
        <w:ind w:firstLine="709"/>
        <w:jc w:val="both"/>
        <w:rPr>
          <w:sz w:val="28"/>
        </w:rPr>
      </w:pPr>
      <w:r>
        <w:rPr>
          <w:sz w:val="28"/>
        </w:rPr>
        <w:t xml:space="preserve">Погашение (выкуп) и продажа ценных бумаг, учитываемых на счете 58 "Финансовые вложения", отражаются по дебету </w:t>
      </w:r>
      <w:hyperlink w:anchor="Par2853" w:history="1">
        <w:r>
          <w:rPr>
            <w:sz w:val="28"/>
          </w:rPr>
          <w:t>счета 91</w:t>
        </w:r>
      </w:hyperlink>
      <w:r>
        <w:rPr>
          <w:sz w:val="28"/>
        </w:rPr>
        <w:t xml:space="preserve"> "Прочие доходы и расходы" и кредиту счета 58 "Финансовые вложения" (кроме организаций, которые отражают эти операции на </w:t>
      </w:r>
      <w:hyperlink w:anchor="Par2793" w:history="1">
        <w:r>
          <w:rPr>
            <w:sz w:val="28"/>
          </w:rPr>
          <w:t>счете 90</w:t>
        </w:r>
      </w:hyperlink>
      <w:r>
        <w:rPr>
          <w:sz w:val="28"/>
        </w:rPr>
        <w:t xml:space="preserve"> "Продажи").</w:t>
      </w:r>
    </w:p>
    <w:p w:rsidR="00F04047" w:rsidRDefault="00FA409C">
      <w:pPr>
        <w:widowControl w:val="0"/>
        <w:ind w:firstLine="709"/>
        <w:jc w:val="both"/>
        <w:rPr>
          <w:sz w:val="28"/>
        </w:rPr>
      </w:pPr>
      <w:r>
        <w:rPr>
          <w:sz w:val="28"/>
        </w:rPr>
        <w:t>На субсчете 58-3 "Предоставленные займы" учитывается движение предоставленных организацией юридическим и физическим (кроме работников организации) лицам денежных и иных займов. Предоставленные организацией юридическим и физическим лицам (кроме работников организации) займы, обеспеченные векселями, учитываются на этом субсчете обособленно.</w:t>
      </w:r>
    </w:p>
    <w:p w:rsidR="00F04047" w:rsidRDefault="00FA409C">
      <w:pPr>
        <w:widowControl w:val="0"/>
        <w:ind w:firstLine="709"/>
        <w:jc w:val="both"/>
        <w:rPr>
          <w:sz w:val="28"/>
        </w:rPr>
      </w:pPr>
      <w:r>
        <w:rPr>
          <w:sz w:val="28"/>
        </w:rPr>
        <w:t xml:space="preserve">Предоставленные займы отражаются по дебету счета 58 "Финансовые вложения" в корреспонденции со </w:t>
      </w:r>
      <w:hyperlink w:anchor="Par1703" w:history="1">
        <w:r>
          <w:rPr>
            <w:sz w:val="28"/>
          </w:rPr>
          <w:t>счетом 51</w:t>
        </w:r>
      </w:hyperlink>
      <w:r>
        <w:rPr>
          <w:sz w:val="28"/>
        </w:rPr>
        <w:t xml:space="preserve"> "Расчетные счета" или другими соответствующими счетами. Возврат займа отражается по дебету </w:t>
      </w:r>
      <w:hyperlink w:anchor="Par1703" w:history="1">
        <w:r>
          <w:rPr>
            <w:sz w:val="28"/>
          </w:rPr>
          <w:t>счета 51</w:t>
        </w:r>
      </w:hyperlink>
      <w:r>
        <w:rPr>
          <w:sz w:val="28"/>
        </w:rPr>
        <w:t xml:space="preserve"> "Расчетные счета" или других соответствующих счетов и кредиту счета 58 "Финансовые вложения".</w:t>
      </w:r>
    </w:p>
    <w:p w:rsidR="00F04047" w:rsidRDefault="00FA409C">
      <w:pPr>
        <w:widowControl w:val="0"/>
        <w:ind w:firstLine="709"/>
        <w:jc w:val="both"/>
        <w:rPr>
          <w:sz w:val="28"/>
        </w:rPr>
      </w:pPr>
      <w:r>
        <w:rPr>
          <w:sz w:val="28"/>
        </w:rPr>
        <w:t>На субсчете 58-4 "Вклады по договору простого товарищества" организацией-товарищем учитывается наличие и движение вкладов в общее имущество по договору простого товарищества.</w:t>
      </w:r>
    </w:p>
    <w:p w:rsidR="00F04047" w:rsidRDefault="00FA409C">
      <w:pPr>
        <w:widowControl w:val="0"/>
        <w:ind w:firstLine="709"/>
        <w:jc w:val="both"/>
        <w:rPr>
          <w:sz w:val="28"/>
        </w:rPr>
      </w:pPr>
      <w:r>
        <w:rPr>
          <w:sz w:val="28"/>
        </w:rPr>
        <w:t xml:space="preserve">Предоставление вклада отражается по дебету счета 58 "Финансовые вложения" в корреспонденции со </w:t>
      </w:r>
      <w:hyperlink w:anchor="Par1703" w:history="1">
        <w:r>
          <w:rPr>
            <w:sz w:val="28"/>
          </w:rPr>
          <w:t>счетом 51</w:t>
        </w:r>
      </w:hyperlink>
      <w:r>
        <w:rPr>
          <w:sz w:val="28"/>
        </w:rPr>
        <w:t xml:space="preserve"> "Расчетные счета" и другими соответствующими счетами по учету выделенного имущества.</w:t>
      </w:r>
    </w:p>
    <w:p w:rsidR="00F04047" w:rsidRDefault="00FA409C">
      <w:pPr>
        <w:widowControl w:val="0"/>
        <w:ind w:firstLine="709"/>
        <w:jc w:val="both"/>
        <w:rPr>
          <w:sz w:val="28"/>
        </w:rPr>
      </w:pPr>
      <w:r>
        <w:rPr>
          <w:sz w:val="28"/>
        </w:rPr>
        <w:t>При прекращении договора простого товарищества возврат имущества отражается по кредиту счета 58 "Финансовые вложения" в корреспонденции со счетами учета имущества.</w:t>
      </w:r>
    </w:p>
    <w:p w:rsidR="00F04047" w:rsidRDefault="00FA409C">
      <w:pPr>
        <w:widowControl w:val="0"/>
        <w:ind w:firstLine="709"/>
        <w:jc w:val="both"/>
        <w:rPr>
          <w:sz w:val="28"/>
        </w:rPr>
      </w:pPr>
      <w:r>
        <w:rPr>
          <w:sz w:val="28"/>
        </w:rPr>
        <w:t>Аналитический учет по счету 58 "Финансовые вложения" ведется по видам финансовых вложений и объектам, в которые осуществлены эти вложения (организациям - продавцам ценных бумаг; другим организациям, участником которых является организация; организациям-заемщикам и т.п.). Построение аналитического учета должно обеспечить возможность получения данных о краткосрочных и долгосрочных активах. При этом учет финансовых вложений в рамках группы взаимосвязанных организаций, о деятельности которой составляется сводная бухгалтерская отчетность, ведется на счете 58 "Финансовые вложения" обособленно.</w:t>
      </w:r>
    </w:p>
    <w:p w:rsidR="00F04047" w:rsidRDefault="00FA409C">
      <w:pPr>
        <w:widowControl w:val="0"/>
        <w:ind w:firstLine="709"/>
        <w:jc w:val="both"/>
        <w:rPr>
          <w:sz w:val="28"/>
        </w:rPr>
      </w:pPr>
      <w:r>
        <w:rPr>
          <w:sz w:val="28"/>
        </w:rPr>
        <w:t>Счет 58 "Финансовые вложения"</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50 Касса                           51 Расчетные счета</w:t>
      </w:r>
    </w:p>
    <w:p w:rsidR="00F04047" w:rsidRDefault="00FA409C">
      <w:pPr>
        <w:pStyle w:val="ConsPlusNonformat"/>
        <w:ind w:firstLine="709"/>
        <w:jc w:val="both"/>
      </w:pPr>
      <w:r>
        <w:t>51 Расчетные счета                 52 Валютные счета</w:t>
      </w:r>
    </w:p>
    <w:p w:rsidR="00F04047" w:rsidRDefault="00FA409C">
      <w:pPr>
        <w:pStyle w:val="ConsPlusNonformat"/>
        <w:ind w:firstLine="709"/>
        <w:jc w:val="both"/>
      </w:pPr>
      <w:r>
        <w:t>52 Валютные счета                  76 Расчеты с разными</w:t>
      </w:r>
    </w:p>
    <w:p w:rsidR="00F04047" w:rsidRDefault="00FA409C">
      <w:pPr>
        <w:pStyle w:val="ConsPlusNonformat"/>
        <w:ind w:firstLine="709"/>
        <w:jc w:val="both"/>
      </w:pPr>
      <w:r>
        <w:t>75 Расчеты с учредителями             дебиторами и кредиторами</w:t>
      </w:r>
    </w:p>
    <w:p w:rsidR="00F04047" w:rsidRDefault="00FA409C">
      <w:pPr>
        <w:pStyle w:val="ConsPlusNonformat"/>
        <w:ind w:firstLine="709"/>
        <w:jc w:val="both"/>
      </w:pPr>
      <w:r>
        <w:t>76 Расчеты с разными               80 Уставный капитал</w:t>
      </w:r>
    </w:p>
    <w:p w:rsidR="00F04047" w:rsidRDefault="00FA409C">
      <w:pPr>
        <w:pStyle w:val="ConsPlusNonformat"/>
        <w:ind w:firstLine="709"/>
        <w:jc w:val="both"/>
      </w:pPr>
      <w:r>
        <w:t xml:space="preserve">   дебиторами и кредиторами        90 Продажи</w:t>
      </w:r>
    </w:p>
    <w:p w:rsidR="00F04047" w:rsidRDefault="00FA409C">
      <w:pPr>
        <w:pStyle w:val="ConsPlusNonformat"/>
        <w:ind w:firstLine="709"/>
        <w:jc w:val="both"/>
      </w:pPr>
      <w:r>
        <w:lastRenderedPageBreak/>
        <w:t>80 Уставный капитал                91 Прочие доходы и расходы</w:t>
      </w:r>
    </w:p>
    <w:p w:rsidR="00F04047" w:rsidRDefault="00FA409C">
      <w:pPr>
        <w:pStyle w:val="ConsPlusNonformat"/>
        <w:ind w:firstLine="709"/>
        <w:jc w:val="both"/>
      </w:pPr>
      <w:r>
        <w:t>91 Прочие доходы и расходы         99 Прибыли и убытки</w:t>
      </w:r>
    </w:p>
    <w:p w:rsidR="00F04047" w:rsidRDefault="00FA409C">
      <w:pPr>
        <w:pStyle w:val="ConsPlusNonformat"/>
        <w:ind w:firstLine="709"/>
        <w:jc w:val="both"/>
      </w:pPr>
      <w:r>
        <w:t>98 Доходы будущих периодов</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48" w:name="__RefHeading___163"/>
      <w:bookmarkStart w:id="349" w:name="Par1926"/>
      <w:bookmarkEnd w:id="348"/>
      <w:bookmarkEnd w:id="349"/>
      <w:r>
        <w:rPr>
          <w:sz w:val="28"/>
        </w:rPr>
        <w:t>Счет 59 "Резервы под обесценение финансовых вложений"</w:t>
      </w:r>
    </w:p>
    <w:p w:rsidR="00F04047" w:rsidRDefault="00FA409C">
      <w:pPr>
        <w:widowControl w:val="0"/>
        <w:ind w:firstLine="709"/>
        <w:jc w:val="both"/>
        <w:rPr>
          <w:sz w:val="28"/>
        </w:rPr>
      </w:pPr>
      <w:r>
        <w:rPr>
          <w:sz w:val="28"/>
        </w:rPr>
        <w:t xml:space="preserve">(в ред. </w:t>
      </w:r>
      <w:hyperlink r:id="rId465" w:history="1">
        <w:r>
          <w:rPr>
            <w:sz w:val="28"/>
          </w:rPr>
          <w:t>Приказа</w:t>
        </w:r>
      </w:hyperlink>
      <w:r>
        <w:rPr>
          <w:sz w:val="28"/>
        </w:rPr>
        <w:t xml:space="preserve"> Минфина РФ от 07.05.2003 № 38н)</w:t>
      </w:r>
    </w:p>
    <w:p w:rsidR="00F04047" w:rsidRDefault="00FA409C">
      <w:pPr>
        <w:widowControl w:val="0"/>
        <w:ind w:firstLine="709"/>
        <w:jc w:val="both"/>
        <w:rPr>
          <w:sz w:val="28"/>
        </w:rPr>
      </w:pPr>
      <w:r>
        <w:rPr>
          <w:sz w:val="28"/>
        </w:rPr>
        <w:t>Счет 59 "Резервы под обесценение финансовых вложений" предназначен для обобщения информации о наличии и движении резервов под обесценение финансовых вложений организации.</w:t>
      </w:r>
    </w:p>
    <w:p w:rsidR="00F04047" w:rsidRDefault="00FA409C">
      <w:pPr>
        <w:widowControl w:val="0"/>
        <w:ind w:firstLine="709"/>
        <w:jc w:val="both"/>
        <w:rPr>
          <w:sz w:val="28"/>
        </w:rPr>
      </w:pPr>
      <w:r>
        <w:rPr>
          <w:sz w:val="28"/>
        </w:rPr>
        <w:t xml:space="preserve">(в ред. </w:t>
      </w:r>
      <w:hyperlink r:id="rId466" w:history="1">
        <w:r>
          <w:rPr>
            <w:sz w:val="28"/>
          </w:rPr>
          <w:t>Приказа</w:t>
        </w:r>
      </w:hyperlink>
      <w:r>
        <w:rPr>
          <w:sz w:val="28"/>
        </w:rPr>
        <w:t xml:space="preserve"> Минфина РФ от 07.05.2003 № 38н)</w:t>
      </w:r>
    </w:p>
    <w:p w:rsidR="00F04047" w:rsidRDefault="00FA409C">
      <w:pPr>
        <w:widowControl w:val="0"/>
        <w:ind w:firstLine="709"/>
        <w:jc w:val="both"/>
        <w:rPr>
          <w:sz w:val="28"/>
        </w:rPr>
      </w:pPr>
      <w:r>
        <w:rPr>
          <w:sz w:val="28"/>
        </w:rPr>
        <w:t>На сумму создаваемых резервов делается запись по дебету счета 91 "Прочие доходы и расходы" и кредиту счета 59 "Резервы под обесценение финансовых вложений". Аналогичная запись делается при увеличении величины указанных резервов.</w:t>
      </w:r>
    </w:p>
    <w:p w:rsidR="00F04047" w:rsidRDefault="00FA409C">
      <w:pPr>
        <w:widowControl w:val="0"/>
        <w:ind w:firstLine="709"/>
        <w:jc w:val="both"/>
        <w:rPr>
          <w:sz w:val="28"/>
        </w:rPr>
      </w:pPr>
      <w:r>
        <w:rPr>
          <w:sz w:val="28"/>
        </w:rPr>
        <w:t xml:space="preserve">(в ред. </w:t>
      </w:r>
      <w:hyperlink r:id="rId467" w:history="1">
        <w:r>
          <w:rPr>
            <w:sz w:val="28"/>
          </w:rPr>
          <w:t>Приказа</w:t>
        </w:r>
      </w:hyperlink>
      <w:r>
        <w:rPr>
          <w:sz w:val="28"/>
        </w:rPr>
        <w:t xml:space="preserve"> Минфина РФ от 07.05.2003 № 38н)</w:t>
      </w:r>
    </w:p>
    <w:p w:rsidR="00F04047" w:rsidRDefault="00FA409C">
      <w:pPr>
        <w:widowControl w:val="0"/>
        <w:ind w:firstLine="709"/>
        <w:jc w:val="both"/>
        <w:rPr>
          <w:sz w:val="28"/>
        </w:rPr>
      </w:pPr>
      <w:r>
        <w:rPr>
          <w:sz w:val="28"/>
        </w:rPr>
        <w:t>При уменьшении величины созданных резервов, а также выбытии финансовых вложений, по которым ранее были созданы соответствующие резервы, производится запись по дебету счета 59 "Резервы под обесценение финансовых вложений" и кредиту счета 91 "Прочие доходы и расходы".</w:t>
      </w:r>
    </w:p>
    <w:p w:rsidR="00F04047" w:rsidRDefault="00FA409C">
      <w:pPr>
        <w:widowControl w:val="0"/>
        <w:ind w:firstLine="709"/>
        <w:jc w:val="both"/>
        <w:rPr>
          <w:sz w:val="28"/>
        </w:rPr>
      </w:pPr>
      <w:r>
        <w:rPr>
          <w:sz w:val="28"/>
        </w:rPr>
        <w:t xml:space="preserve">(в ред. </w:t>
      </w:r>
      <w:hyperlink r:id="rId468" w:history="1">
        <w:r>
          <w:rPr>
            <w:sz w:val="28"/>
          </w:rPr>
          <w:t>Приказа</w:t>
        </w:r>
      </w:hyperlink>
      <w:r>
        <w:rPr>
          <w:sz w:val="28"/>
        </w:rPr>
        <w:t xml:space="preserve"> Минфина РФ от 07.05.2003 № 38н)</w:t>
      </w:r>
    </w:p>
    <w:p w:rsidR="00F04047" w:rsidRDefault="00FA409C">
      <w:pPr>
        <w:widowControl w:val="0"/>
        <w:ind w:firstLine="709"/>
        <w:jc w:val="both"/>
        <w:rPr>
          <w:sz w:val="28"/>
        </w:rPr>
      </w:pPr>
      <w:r>
        <w:rPr>
          <w:sz w:val="28"/>
        </w:rPr>
        <w:t>Аналитический учет по счету 59 "Резервы под обесценение финансовых вложений" ведется по каждому резерву".</w:t>
      </w:r>
    </w:p>
    <w:p w:rsidR="00F04047" w:rsidRDefault="00FA409C">
      <w:pPr>
        <w:widowControl w:val="0"/>
        <w:ind w:firstLine="709"/>
        <w:jc w:val="both"/>
        <w:rPr>
          <w:sz w:val="28"/>
        </w:rPr>
      </w:pPr>
      <w:r>
        <w:rPr>
          <w:sz w:val="28"/>
        </w:rPr>
        <w:t xml:space="preserve">(в ред. </w:t>
      </w:r>
      <w:hyperlink r:id="rId469" w:history="1">
        <w:r>
          <w:rPr>
            <w:sz w:val="28"/>
          </w:rPr>
          <w:t>Приказа</w:t>
        </w:r>
      </w:hyperlink>
      <w:r>
        <w:rPr>
          <w:sz w:val="28"/>
        </w:rPr>
        <w:t xml:space="preserve"> Минфина РФ от 07.05.2003 № 38н)</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59 "Резервы</w:t>
      </w:r>
    </w:p>
    <w:p w:rsidR="00F04047" w:rsidRDefault="00FA409C">
      <w:pPr>
        <w:widowControl w:val="0"/>
        <w:ind w:firstLine="709"/>
        <w:jc w:val="both"/>
        <w:rPr>
          <w:sz w:val="28"/>
        </w:rPr>
      </w:pPr>
      <w:r>
        <w:rPr>
          <w:sz w:val="28"/>
        </w:rPr>
        <w:t>под обесценение вложений в ценные бумаги"</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91 Прочие доходы и расходы         91 Прочие доходы и расходы</w:t>
      </w:r>
    </w:p>
    <w:p w:rsidR="00F04047" w:rsidRDefault="00FA409C">
      <w:pPr>
        <w:widowControl w:val="0"/>
        <w:ind w:firstLine="709"/>
        <w:jc w:val="both"/>
        <w:outlineLvl w:val="1"/>
        <w:rPr>
          <w:sz w:val="28"/>
        </w:rPr>
      </w:pPr>
      <w:bookmarkStart w:id="350" w:name="__RefHeading___164"/>
      <w:bookmarkStart w:id="351" w:name="Par1946"/>
      <w:bookmarkEnd w:id="350"/>
      <w:bookmarkEnd w:id="351"/>
      <w:r>
        <w:rPr>
          <w:sz w:val="28"/>
        </w:rPr>
        <w:t>Раздел VI. Расчеты</w:t>
      </w:r>
    </w:p>
    <w:p w:rsidR="00F04047" w:rsidRDefault="00FA409C">
      <w:pPr>
        <w:widowControl w:val="0"/>
        <w:ind w:firstLine="709"/>
        <w:jc w:val="both"/>
        <w:rPr>
          <w:sz w:val="28"/>
        </w:rPr>
      </w:pPr>
      <w:r>
        <w:rPr>
          <w:sz w:val="28"/>
        </w:rPr>
        <w:t>Счета этого раздела предназначены для обобщения информации о всех видах расчетов организации с различными юридическими и физическими лицами, а также внутрихозяйственных расчетов.</w:t>
      </w:r>
    </w:p>
    <w:p w:rsidR="00F04047" w:rsidRDefault="00FA409C">
      <w:pPr>
        <w:widowControl w:val="0"/>
        <w:ind w:firstLine="709"/>
        <w:jc w:val="both"/>
        <w:rPr>
          <w:sz w:val="28"/>
        </w:rPr>
      </w:pPr>
      <w:r>
        <w:rPr>
          <w:sz w:val="28"/>
        </w:rPr>
        <w:t>Расчеты иностранными валютами учитываются на счетах этого раздела в рублях в суммах, определяемых путем пересчета иностранной валюты в установленном порядке. Одновременно эти расчеты отражаются в валюте расчетов и платежей.</w:t>
      </w:r>
    </w:p>
    <w:p w:rsidR="00F04047" w:rsidRDefault="00FA409C">
      <w:pPr>
        <w:widowControl w:val="0"/>
        <w:ind w:firstLine="709"/>
        <w:jc w:val="both"/>
        <w:rPr>
          <w:sz w:val="28"/>
        </w:rPr>
      </w:pPr>
      <w:r>
        <w:rPr>
          <w:sz w:val="28"/>
        </w:rPr>
        <w:t>Расчеты иностранными валютами учитываются на счетах этого раздела обособленно, т.е. на отдельных субсчетах.</w:t>
      </w:r>
    </w:p>
    <w:p w:rsidR="00F04047" w:rsidRDefault="00FA409C">
      <w:pPr>
        <w:widowControl w:val="0"/>
        <w:ind w:firstLine="709"/>
        <w:jc w:val="both"/>
        <w:outlineLvl w:val="2"/>
        <w:rPr>
          <w:sz w:val="28"/>
        </w:rPr>
      </w:pPr>
      <w:bookmarkStart w:id="352" w:name="__RefHeading___165"/>
      <w:bookmarkStart w:id="353" w:name="Par1952"/>
      <w:bookmarkEnd w:id="352"/>
      <w:bookmarkEnd w:id="353"/>
      <w:r>
        <w:rPr>
          <w:sz w:val="28"/>
        </w:rPr>
        <w:t>Счет 60 "Расчеты с поставщиками и подрядчиками"</w:t>
      </w:r>
    </w:p>
    <w:p w:rsidR="00F04047" w:rsidRDefault="00FA409C">
      <w:pPr>
        <w:widowControl w:val="0"/>
        <w:ind w:firstLine="709"/>
        <w:jc w:val="both"/>
        <w:rPr>
          <w:sz w:val="28"/>
        </w:rPr>
      </w:pPr>
      <w:r>
        <w:rPr>
          <w:sz w:val="28"/>
        </w:rPr>
        <w:t>Счет 60 "Расчеты с поставщиками и подрядчиками" предназначен для обобщения информации о расчетах с поставщиками и подрядчиками за:</w:t>
      </w:r>
    </w:p>
    <w:p w:rsidR="00F04047" w:rsidRDefault="00FA409C">
      <w:pPr>
        <w:widowControl w:val="0"/>
        <w:ind w:firstLine="709"/>
        <w:jc w:val="both"/>
        <w:rPr>
          <w:sz w:val="28"/>
        </w:rPr>
      </w:pPr>
      <w:r>
        <w:rPr>
          <w:sz w:val="28"/>
        </w:rPr>
        <w:t>полученные товарно-материальные ценности, принятые выполненные работы и потребленные услуги, включая предоставление электроэнергии, газа, пара, воды и т.п., а также по доставке или переработке материальных ценностей, расчетные документы на которые акцептованы и подлежат оплате через банк;</w:t>
      </w:r>
    </w:p>
    <w:p w:rsidR="00F04047" w:rsidRDefault="00FA409C">
      <w:pPr>
        <w:widowControl w:val="0"/>
        <w:ind w:firstLine="709"/>
        <w:jc w:val="both"/>
        <w:rPr>
          <w:sz w:val="28"/>
        </w:rPr>
      </w:pPr>
      <w:r>
        <w:rPr>
          <w:sz w:val="28"/>
        </w:rPr>
        <w:t xml:space="preserve">товарно-материальные ценности, работы и услуги, на которые расчетные </w:t>
      </w:r>
      <w:r>
        <w:rPr>
          <w:sz w:val="28"/>
        </w:rPr>
        <w:lastRenderedPageBreak/>
        <w:t>документы от поставщиков или подрядчиков не поступили (так называемые неотфактурованные поставки);</w:t>
      </w:r>
    </w:p>
    <w:p w:rsidR="00F04047" w:rsidRDefault="00FA409C">
      <w:pPr>
        <w:widowControl w:val="0"/>
        <w:ind w:firstLine="709"/>
        <w:jc w:val="both"/>
        <w:rPr>
          <w:sz w:val="28"/>
        </w:rPr>
      </w:pPr>
      <w:r>
        <w:rPr>
          <w:sz w:val="28"/>
        </w:rPr>
        <w:t>излишки товарно-материальных ценностей, выявленные при их приемке;</w:t>
      </w:r>
    </w:p>
    <w:p w:rsidR="00F04047" w:rsidRDefault="00FA409C">
      <w:pPr>
        <w:widowControl w:val="0"/>
        <w:ind w:firstLine="709"/>
        <w:jc w:val="both"/>
        <w:rPr>
          <w:sz w:val="28"/>
        </w:rPr>
      </w:pPr>
      <w:r>
        <w:rPr>
          <w:sz w:val="28"/>
        </w:rPr>
        <w:t>полученные услуги по перевозкам, в том числе расчеты по недоборам и переборам тарифа (фрахта), а также за все виды услуг связи и др.</w:t>
      </w:r>
    </w:p>
    <w:p w:rsidR="00F04047" w:rsidRDefault="00FA409C">
      <w:pPr>
        <w:widowControl w:val="0"/>
        <w:ind w:firstLine="709"/>
        <w:jc w:val="both"/>
        <w:rPr>
          <w:sz w:val="28"/>
        </w:rPr>
      </w:pPr>
      <w:r>
        <w:rPr>
          <w:sz w:val="28"/>
        </w:rPr>
        <w:t>Организации, осуществляющие при выполнении договора строительного подряда, договора на выполнение научно-исследовательских, опытно-конструкторских и технологических работ и иного договора функции генерального подрядчика, расчеты со своими субподрядчиками также отражают на счете 60 "Расчеты с поставщиками и подрядчиками".</w:t>
      </w:r>
    </w:p>
    <w:p w:rsidR="00F04047" w:rsidRDefault="00FA409C">
      <w:pPr>
        <w:widowControl w:val="0"/>
        <w:ind w:firstLine="709"/>
        <w:jc w:val="both"/>
        <w:rPr>
          <w:sz w:val="28"/>
        </w:rPr>
      </w:pPr>
      <w:r>
        <w:rPr>
          <w:sz w:val="28"/>
        </w:rPr>
        <w:t>Все операции, связанные с расчетами за приобретенные материальные ценности, принятые работы или потребленные услуги, отражаются на счете 60 "Расчеты с поставщиками и подрядчиками" независимо от времени оплаты.</w:t>
      </w:r>
    </w:p>
    <w:p w:rsidR="00F04047" w:rsidRDefault="00FA409C">
      <w:pPr>
        <w:widowControl w:val="0"/>
        <w:ind w:firstLine="709"/>
        <w:jc w:val="both"/>
        <w:rPr>
          <w:sz w:val="28"/>
        </w:rPr>
      </w:pPr>
      <w:r>
        <w:rPr>
          <w:sz w:val="28"/>
        </w:rPr>
        <w:t xml:space="preserve">Счет 60 "Расчеты с поставщиками и подрядчиками" кредитуется на стоимость принимаемых к бухгалтерскому учету товарно-материальных ценностей, работ, услуг в корреспонденции со счетами учета этих ценностей (либо </w:t>
      </w:r>
      <w:hyperlink w:anchor="Par929" w:history="1">
        <w:r>
          <w:rPr>
            <w:sz w:val="28"/>
          </w:rPr>
          <w:t>счета 15</w:t>
        </w:r>
      </w:hyperlink>
      <w:r>
        <w:rPr>
          <w:sz w:val="28"/>
        </w:rPr>
        <w:t xml:space="preserve"> "Заготовление и приобретение материальных ценностей") или счетов учета соответствующих затрат. За услуги по доставке материальных ценностей (товаров), а также по переработке материалов на стороне записи по кредиту счета 60 "Расчеты с поставщиками и подрядчиками" производятся в корреспонденции со счетами учета производственных запасов, товаров, затрат на производство и т.п.</w:t>
      </w:r>
    </w:p>
    <w:p w:rsidR="00F04047" w:rsidRDefault="00FA409C">
      <w:pPr>
        <w:widowControl w:val="0"/>
        <w:ind w:firstLine="709"/>
        <w:jc w:val="both"/>
        <w:rPr>
          <w:sz w:val="28"/>
        </w:rPr>
      </w:pPr>
      <w:r>
        <w:rPr>
          <w:sz w:val="28"/>
        </w:rPr>
        <w:t xml:space="preserve">Независимо от оценки товарно-материальных ценностей в аналитическом учете счет 60 "Расчеты с поставщиками и подрядчиками" в синтетическом учете кредитуется согласно расчетным документам поставщика. Когда счет поставщика был акцептован и оплачен до поступления груза, а при приемке на склад поступивших товарно-материальных ценностей обнаружилась их недостача сверх предусмотренных в договоре величин против отфактурованного количества, а также если при проверке счета поставщика или подрядчика (после того, как счет был акцептован) были обнаружены несоответствие цен, обусловленных договором, а также арифметические ошибки, счет 60 "Расчеты с поставщиками и подрядчиками" кредитуется на соответствующую сумму в корреспонденции со </w:t>
      </w:r>
      <w:hyperlink w:anchor="Par2428" w:history="1">
        <w:r>
          <w:rPr>
            <w:sz w:val="28"/>
          </w:rPr>
          <w:t>счетом 76</w:t>
        </w:r>
      </w:hyperlink>
      <w:r>
        <w:rPr>
          <w:sz w:val="28"/>
        </w:rPr>
        <w:t xml:space="preserve"> "Расчеты с разными дебиторами и кредиторами" (субсчет "Расчеты по претензиям").</w:t>
      </w:r>
    </w:p>
    <w:p w:rsidR="00F04047" w:rsidRDefault="00FA409C">
      <w:pPr>
        <w:widowControl w:val="0"/>
        <w:ind w:firstLine="709"/>
        <w:jc w:val="both"/>
        <w:rPr>
          <w:sz w:val="28"/>
        </w:rPr>
      </w:pPr>
      <w:r>
        <w:rPr>
          <w:sz w:val="28"/>
        </w:rPr>
        <w:t>За неотфактурованные поставки счет 60 "Расчеты с поставщиками и подрядчиками" кредитуется на стоимость поступивших ценностей, определенную исходя из цены и условий, предусмотренных в договорах.</w:t>
      </w:r>
    </w:p>
    <w:p w:rsidR="00F04047" w:rsidRDefault="00FA409C">
      <w:pPr>
        <w:widowControl w:val="0"/>
        <w:ind w:firstLine="709"/>
        <w:jc w:val="both"/>
        <w:rPr>
          <w:sz w:val="28"/>
        </w:rPr>
      </w:pPr>
      <w:r>
        <w:rPr>
          <w:sz w:val="28"/>
        </w:rPr>
        <w:t>Счет 60 "Расчеты с поставщиками и подрядчиками" дебетуется на суммы исполнения обязательств (оплату счетов), включая авансы и предварительную оплату, в корреспонденции со счетами учета денежных средств и др. При этом суммы выданных авансов и предварительной оплаты учитываются обособленно. Суммы задолженности поставщикам и подрядчикам, обеспеченные выданными организацией векселями, не списываются со счета 60 "Расчеты с поставщиками и подрядчиками", а учитываются обособленно в аналитическом учете.</w:t>
      </w:r>
    </w:p>
    <w:p w:rsidR="00F04047" w:rsidRDefault="00FA409C">
      <w:pPr>
        <w:widowControl w:val="0"/>
        <w:ind w:firstLine="709"/>
        <w:jc w:val="both"/>
        <w:rPr>
          <w:sz w:val="28"/>
        </w:rPr>
      </w:pPr>
      <w:r>
        <w:rPr>
          <w:sz w:val="28"/>
        </w:rPr>
        <w:t xml:space="preserve">Аналитический учет по счету 60 "Расчеты с поставщиками и подрядчиками" ведется по каждому предъявленному счету, а расчетов в порядке плановых </w:t>
      </w:r>
      <w:r>
        <w:rPr>
          <w:sz w:val="28"/>
        </w:rPr>
        <w:lastRenderedPageBreak/>
        <w:t>платежей - по каждому поставщику и подрядчику. При этом построение аналитического учета должно обеспечить возможность получения необходимых данных по: поставщикам по акцептованным и другим расчетным документам, срок оплаты которых не наступил; поставщикам по не оплаченным в срок расчетным документам; поставщикам по неотфактурованным поставкам; авансам выданным; поставщикам по выданным векселям, срок оплаты которых не наступил; поставщикам по просроченным оплатой векселям; поставщикам по полученному коммерческому кредиту и др.</w:t>
      </w:r>
    </w:p>
    <w:p w:rsidR="00F04047" w:rsidRDefault="00FA409C">
      <w:pPr>
        <w:widowControl w:val="0"/>
        <w:ind w:firstLine="709"/>
        <w:jc w:val="both"/>
        <w:rPr>
          <w:sz w:val="28"/>
        </w:rPr>
      </w:pPr>
      <w:r>
        <w:rPr>
          <w:sz w:val="28"/>
        </w:rPr>
        <w:t>Учет расчетов с поставщиками и подрядчиками в рамках группы взаимосвязанных организаций, о деятельности которой составляется сводная бухгалтерская отчетность, ведется на счете 60 "Расчеты с поставщиками и подрядчиками" обособленно.</w:t>
      </w:r>
    </w:p>
    <w:p w:rsidR="00F04047" w:rsidRDefault="00FA409C">
      <w:pPr>
        <w:widowControl w:val="0"/>
        <w:ind w:firstLine="709"/>
        <w:jc w:val="both"/>
        <w:rPr>
          <w:sz w:val="28"/>
        </w:rPr>
      </w:pPr>
      <w:r>
        <w:rPr>
          <w:sz w:val="28"/>
        </w:rPr>
        <w:t>Счет 60 "Расчеты с поставщиками и подрядчиками"</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50 Касса                           07 Оборудование к установке</w:t>
      </w:r>
    </w:p>
    <w:p w:rsidR="00F04047" w:rsidRDefault="00FA409C">
      <w:pPr>
        <w:pStyle w:val="ConsPlusNonformat"/>
        <w:ind w:firstLine="709"/>
        <w:jc w:val="both"/>
      </w:pPr>
      <w:r>
        <w:t>51 Расчетные счета                 08 Вложения во внеоборотные</w:t>
      </w:r>
    </w:p>
    <w:p w:rsidR="00F04047" w:rsidRDefault="00FA409C">
      <w:pPr>
        <w:pStyle w:val="ConsPlusNonformat"/>
        <w:ind w:firstLine="709"/>
        <w:jc w:val="both"/>
      </w:pPr>
      <w:r>
        <w:t>52 Валютные счета                     активы</w:t>
      </w:r>
    </w:p>
    <w:p w:rsidR="00F04047" w:rsidRDefault="00FA409C">
      <w:pPr>
        <w:pStyle w:val="ConsPlusNonformat"/>
        <w:ind w:firstLine="709"/>
        <w:jc w:val="both"/>
      </w:pPr>
      <w:r>
        <w:t>55 Специальные счета в             10 Материалы</w:t>
      </w:r>
    </w:p>
    <w:p w:rsidR="00F04047" w:rsidRDefault="00FA409C">
      <w:pPr>
        <w:pStyle w:val="ConsPlusNonformat"/>
        <w:ind w:firstLine="709"/>
        <w:jc w:val="both"/>
      </w:pPr>
      <w:r>
        <w:t>банках                          11 Животные на выращивании</w:t>
      </w:r>
    </w:p>
    <w:p w:rsidR="00F04047" w:rsidRDefault="00FA409C">
      <w:pPr>
        <w:pStyle w:val="ConsPlusNonformat"/>
        <w:ind w:firstLine="709"/>
        <w:jc w:val="both"/>
      </w:pPr>
      <w:r>
        <w:t>60 Расчеты с поставщиками             и откорме</w:t>
      </w:r>
    </w:p>
    <w:p w:rsidR="00F04047" w:rsidRDefault="00FA409C">
      <w:pPr>
        <w:pStyle w:val="ConsPlusNonformat"/>
        <w:ind w:firstLine="709"/>
        <w:jc w:val="both"/>
      </w:pPr>
      <w:r>
        <w:t xml:space="preserve">   и подрядчиками                  15 Заготовление и приобретение</w:t>
      </w:r>
    </w:p>
    <w:p w:rsidR="00F04047" w:rsidRDefault="00FA409C">
      <w:pPr>
        <w:pStyle w:val="ConsPlusNonformat"/>
        <w:ind w:firstLine="709"/>
        <w:jc w:val="both"/>
      </w:pPr>
      <w:r>
        <w:t>62 Расчеты с покупателями и           материальных ценностей</w:t>
      </w:r>
    </w:p>
    <w:p w:rsidR="00F04047" w:rsidRDefault="00FA409C">
      <w:pPr>
        <w:pStyle w:val="ConsPlusNonformat"/>
        <w:ind w:firstLine="709"/>
        <w:jc w:val="both"/>
      </w:pPr>
      <w:r>
        <w:t xml:space="preserve">   заказчиками                     19 Налог на добавленную</w:t>
      </w:r>
    </w:p>
    <w:p w:rsidR="00F04047" w:rsidRDefault="00FA409C">
      <w:pPr>
        <w:pStyle w:val="ConsPlusNonformat"/>
        <w:ind w:firstLine="709"/>
        <w:jc w:val="both"/>
      </w:pPr>
      <w:r>
        <w:t>66 Расчеты по краткосрочным           стоимость по</w:t>
      </w:r>
    </w:p>
    <w:p w:rsidR="00F04047" w:rsidRDefault="00FA409C">
      <w:pPr>
        <w:pStyle w:val="ConsPlusNonformat"/>
        <w:ind w:firstLine="709"/>
        <w:jc w:val="both"/>
      </w:pPr>
      <w:r>
        <w:t xml:space="preserve">   кредитам и займам                  приобретенным ценностям</w:t>
      </w:r>
    </w:p>
    <w:p w:rsidR="00F04047" w:rsidRDefault="00FA409C">
      <w:pPr>
        <w:pStyle w:val="ConsPlusNonformat"/>
        <w:ind w:firstLine="709"/>
        <w:jc w:val="both"/>
      </w:pPr>
      <w:r>
        <w:t>67 Расчеты по долгосрочным         20 Основное производство</w:t>
      </w:r>
    </w:p>
    <w:p w:rsidR="00F04047" w:rsidRDefault="00FA409C">
      <w:pPr>
        <w:pStyle w:val="ConsPlusNonformat"/>
        <w:ind w:firstLine="709"/>
        <w:jc w:val="both"/>
      </w:pPr>
      <w:r>
        <w:t xml:space="preserve">   кредитам и займам               23 Вспомогательные</w:t>
      </w:r>
    </w:p>
    <w:p w:rsidR="00F04047" w:rsidRDefault="00FA409C">
      <w:pPr>
        <w:pStyle w:val="ConsPlusNonformat"/>
        <w:ind w:firstLine="709"/>
        <w:jc w:val="both"/>
      </w:pPr>
      <w:r>
        <w:t>76 Расчеты с разными                  производства</w:t>
      </w:r>
    </w:p>
    <w:p w:rsidR="00F04047" w:rsidRDefault="00FA409C">
      <w:pPr>
        <w:pStyle w:val="ConsPlusNonformat"/>
        <w:ind w:firstLine="709"/>
        <w:jc w:val="both"/>
      </w:pPr>
      <w:r>
        <w:t xml:space="preserve">   дебиторами и кредиторами        25 Общепроизводственные</w:t>
      </w:r>
    </w:p>
    <w:p w:rsidR="00F04047" w:rsidRDefault="00FA409C">
      <w:pPr>
        <w:pStyle w:val="ConsPlusNonformat"/>
        <w:ind w:firstLine="709"/>
        <w:jc w:val="both"/>
      </w:pPr>
      <w:r>
        <w:t>79 Внутрихозяйственные                расходы</w:t>
      </w:r>
    </w:p>
    <w:p w:rsidR="00F04047" w:rsidRDefault="00FA409C">
      <w:pPr>
        <w:pStyle w:val="ConsPlusNonformat"/>
        <w:ind w:firstLine="709"/>
        <w:jc w:val="both"/>
      </w:pPr>
      <w:r>
        <w:t xml:space="preserve">   расчеты                         26 Общехозяйственные</w:t>
      </w:r>
    </w:p>
    <w:p w:rsidR="00F04047" w:rsidRDefault="00FA409C">
      <w:pPr>
        <w:pStyle w:val="ConsPlusNonformat"/>
        <w:ind w:firstLine="709"/>
        <w:jc w:val="both"/>
      </w:pPr>
      <w:r>
        <w:t>91 Прочие доходы и расходы            расходы</w:t>
      </w:r>
    </w:p>
    <w:p w:rsidR="00F04047" w:rsidRDefault="00FA409C">
      <w:pPr>
        <w:pStyle w:val="ConsPlusNonformat"/>
        <w:ind w:firstLine="709"/>
        <w:jc w:val="both"/>
      </w:pPr>
      <w:r>
        <w:t>99 Прибыли и убытки                28 Брак в производстве</w:t>
      </w:r>
    </w:p>
    <w:p w:rsidR="00F04047" w:rsidRDefault="00FA409C">
      <w:pPr>
        <w:pStyle w:val="ConsPlusNonformat"/>
        <w:ind w:firstLine="709"/>
        <w:jc w:val="both"/>
      </w:pPr>
      <w:r>
        <w:t xml:space="preserve">                                   29 Обслуживающие</w:t>
      </w:r>
    </w:p>
    <w:p w:rsidR="00F04047" w:rsidRDefault="00FA409C">
      <w:pPr>
        <w:pStyle w:val="ConsPlusNonformat"/>
        <w:ind w:firstLine="709"/>
        <w:jc w:val="both"/>
      </w:pPr>
      <w:r>
        <w:t xml:space="preserve">                                      производства и хозяйства</w:t>
      </w:r>
    </w:p>
    <w:p w:rsidR="00F04047" w:rsidRDefault="00FA409C">
      <w:pPr>
        <w:pStyle w:val="ConsPlusNonformat"/>
        <w:ind w:firstLine="709"/>
        <w:jc w:val="both"/>
      </w:pPr>
      <w:r>
        <w:t xml:space="preserve">                                   41 Товары</w:t>
      </w:r>
    </w:p>
    <w:p w:rsidR="00F04047" w:rsidRDefault="00FA409C">
      <w:pPr>
        <w:pStyle w:val="ConsPlusNonformat"/>
        <w:ind w:firstLine="709"/>
        <w:jc w:val="both"/>
      </w:pPr>
      <w:r>
        <w:t xml:space="preserve">                                   44 Расходы на продажу</w:t>
      </w:r>
    </w:p>
    <w:p w:rsidR="00F04047" w:rsidRDefault="00FA409C">
      <w:pPr>
        <w:pStyle w:val="ConsPlusNonformat"/>
        <w:ind w:firstLine="709"/>
        <w:jc w:val="both"/>
      </w:pPr>
      <w:r>
        <w:t xml:space="preserve">                                   50 Касса</w:t>
      </w:r>
    </w:p>
    <w:p w:rsidR="00F04047" w:rsidRDefault="00FA409C">
      <w:pPr>
        <w:pStyle w:val="ConsPlusNonformat"/>
        <w:ind w:firstLine="709"/>
        <w:jc w:val="both"/>
      </w:pPr>
      <w:r>
        <w:t xml:space="preserve">                                   51 Расчетные счета</w:t>
      </w:r>
    </w:p>
    <w:p w:rsidR="00F04047" w:rsidRDefault="00FA409C">
      <w:pPr>
        <w:pStyle w:val="ConsPlusNonformat"/>
        <w:ind w:firstLine="709"/>
        <w:jc w:val="both"/>
      </w:pPr>
      <w:r>
        <w:t xml:space="preserve">                                   52 Валютные счета</w:t>
      </w:r>
    </w:p>
    <w:p w:rsidR="00F04047" w:rsidRDefault="00FA409C">
      <w:pPr>
        <w:pStyle w:val="ConsPlusNonformat"/>
        <w:ind w:firstLine="709"/>
        <w:jc w:val="both"/>
      </w:pPr>
      <w:r>
        <w:t xml:space="preserve">                                   55 Специальные счета в</w:t>
      </w:r>
    </w:p>
    <w:p w:rsidR="00F04047" w:rsidRDefault="00FA409C">
      <w:pPr>
        <w:pStyle w:val="ConsPlusNonformat"/>
        <w:ind w:firstLine="709"/>
        <w:jc w:val="both"/>
      </w:pPr>
      <w:r>
        <w:t>банках</w:t>
      </w:r>
    </w:p>
    <w:p w:rsidR="00F04047" w:rsidRDefault="00FA409C">
      <w:pPr>
        <w:pStyle w:val="ConsPlusNonformat"/>
        <w:ind w:firstLine="709"/>
        <w:jc w:val="both"/>
      </w:pPr>
      <w:r>
        <w:t xml:space="preserve">                                   60 Расчеты с поставщиками и</w:t>
      </w:r>
    </w:p>
    <w:p w:rsidR="00F04047" w:rsidRDefault="00FA409C">
      <w:pPr>
        <w:pStyle w:val="ConsPlusNonformat"/>
        <w:ind w:firstLine="709"/>
        <w:jc w:val="both"/>
      </w:pPr>
      <w:r>
        <w:t xml:space="preserve">                                      подрядчиками</w:t>
      </w:r>
    </w:p>
    <w:p w:rsidR="00F04047" w:rsidRDefault="00FA409C">
      <w:pPr>
        <w:pStyle w:val="ConsPlusNonformat"/>
        <w:ind w:firstLine="709"/>
        <w:jc w:val="both"/>
      </w:pPr>
      <w:r>
        <w:t xml:space="preserve">                                   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 xml:space="preserve">                                   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 xml:space="preserve">                                   91 Прочие доходы и расходы</w:t>
      </w:r>
    </w:p>
    <w:p w:rsidR="00F04047" w:rsidRDefault="00FA409C">
      <w:pPr>
        <w:pStyle w:val="ConsPlusNonformat"/>
        <w:ind w:firstLine="709"/>
        <w:jc w:val="both"/>
      </w:pPr>
      <w:r>
        <w:t xml:space="preserve">                                   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 xml:space="preserve">                                   97 Расходы будущих периодов</w:t>
      </w:r>
    </w:p>
    <w:p w:rsidR="00F04047" w:rsidRDefault="00FA409C">
      <w:pPr>
        <w:widowControl w:val="0"/>
        <w:ind w:firstLine="709"/>
        <w:jc w:val="both"/>
        <w:outlineLvl w:val="2"/>
        <w:rPr>
          <w:sz w:val="28"/>
        </w:rPr>
      </w:pPr>
      <w:bookmarkStart w:id="354" w:name="__RefHeading___166"/>
      <w:bookmarkStart w:id="355" w:name="Par2012"/>
      <w:bookmarkEnd w:id="354"/>
      <w:bookmarkEnd w:id="355"/>
      <w:r>
        <w:rPr>
          <w:sz w:val="28"/>
        </w:rPr>
        <w:t>Счет 62 "Расчеты с покупателями и заказчиками"</w:t>
      </w:r>
    </w:p>
    <w:p w:rsidR="00F04047" w:rsidRDefault="00FA409C">
      <w:pPr>
        <w:widowControl w:val="0"/>
        <w:ind w:firstLine="709"/>
        <w:jc w:val="both"/>
        <w:rPr>
          <w:sz w:val="28"/>
        </w:rPr>
      </w:pPr>
      <w:r>
        <w:rPr>
          <w:sz w:val="28"/>
        </w:rPr>
        <w:t>Счет 62 "Расчеты с покупателями и заказчиками" предназначен для обобщения информации о расчетах с покупателями и заказчиками.</w:t>
      </w:r>
    </w:p>
    <w:p w:rsidR="00F04047" w:rsidRDefault="00FA409C">
      <w:pPr>
        <w:widowControl w:val="0"/>
        <w:ind w:firstLine="709"/>
        <w:jc w:val="both"/>
        <w:rPr>
          <w:sz w:val="28"/>
        </w:rPr>
      </w:pPr>
      <w:r>
        <w:rPr>
          <w:sz w:val="28"/>
        </w:rPr>
        <w:t xml:space="preserve">Счет 62 "Расчеты с покупателями и заказчиками" дебетуется в </w:t>
      </w:r>
      <w:r>
        <w:rPr>
          <w:sz w:val="28"/>
        </w:rPr>
        <w:lastRenderedPageBreak/>
        <w:t xml:space="preserve">корреспонденции со </w:t>
      </w:r>
      <w:hyperlink w:anchor="Par2793" w:history="1">
        <w:r>
          <w:rPr>
            <w:sz w:val="28"/>
          </w:rPr>
          <w:t>счетами 90</w:t>
        </w:r>
      </w:hyperlink>
      <w:r>
        <w:rPr>
          <w:sz w:val="28"/>
        </w:rPr>
        <w:t xml:space="preserve"> "Продажи", </w:t>
      </w:r>
      <w:hyperlink w:anchor="Par2853" w:history="1">
        <w:r>
          <w:rPr>
            <w:sz w:val="28"/>
          </w:rPr>
          <w:t>91</w:t>
        </w:r>
      </w:hyperlink>
      <w:r>
        <w:rPr>
          <w:sz w:val="28"/>
        </w:rPr>
        <w:t xml:space="preserve"> "Прочие доходы и расходы" на суммы, на которые предъявлены расчетные документы.</w:t>
      </w:r>
    </w:p>
    <w:p w:rsidR="00F04047" w:rsidRDefault="00FA409C">
      <w:pPr>
        <w:widowControl w:val="0"/>
        <w:ind w:firstLine="709"/>
        <w:jc w:val="both"/>
        <w:rPr>
          <w:sz w:val="28"/>
        </w:rPr>
      </w:pPr>
      <w:r>
        <w:rPr>
          <w:sz w:val="28"/>
        </w:rPr>
        <w:t>Счет 62 "Расчеты с покупателями и заказчиками" кредитуется в корреспонденции со счетами учета денежных средств, расчетов на суммы поступивших платежей (включая суммы полученных авансов) и т.п. При этом суммы полученных авансов и предварительной оплаты учитываются обособленно.</w:t>
      </w:r>
    </w:p>
    <w:p w:rsidR="00F04047" w:rsidRDefault="00FA409C">
      <w:pPr>
        <w:widowControl w:val="0"/>
        <w:ind w:firstLine="709"/>
        <w:jc w:val="both"/>
        <w:rPr>
          <w:sz w:val="28"/>
        </w:rPr>
      </w:pPr>
      <w:r>
        <w:rPr>
          <w:sz w:val="28"/>
        </w:rPr>
        <w:t xml:space="preserve">Если по полученному векселю, обеспечивающему задолженность покупателя (заказчика), предусмотрен процент, то по мере погашения этой задолженности делается запись по дебету </w:t>
      </w:r>
      <w:hyperlink w:anchor="Par1703" w:history="1">
        <w:r>
          <w:rPr>
            <w:sz w:val="28"/>
          </w:rPr>
          <w:t>счета 51</w:t>
        </w:r>
      </w:hyperlink>
      <w:r>
        <w:rPr>
          <w:sz w:val="28"/>
        </w:rPr>
        <w:t xml:space="preserve"> "Расчетные счета" или </w:t>
      </w:r>
      <w:hyperlink w:anchor="Par1754" w:history="1">
        <w:r>
          <w:rPr>
            <w:sz w:val="28"/>
          </w:rPr>
          <w:t>52</w:t>
        </w:r>
      </w:hyperlink>
      <w:r>
        <w:rPr>
          <w:sz w:val="28"/>
        </w:rPr>
        <w:t xml:space="preserve"> "Валютные счета" и кредиту счета 62 "Расчеты с покупателями и заказчиками" (на сумму погашения задолженности) и </w:t>
      </w:r>
      <w:hyperlink w:anchor="Par2853" w:history="1">
        <w:r>
          <w:rPr>
            <w:sz w:val="28"/>
          </w:rPr>
          <w:t>91</w:t>
        </w:r>
      </w:hyperlink>
      <w:r>
        <w:rPr>
          <w:sz w:val="28"/>
        </w:rPr>
        <w:t xml:space="preserve"> "Прочие доходы и расходы" (на величину процента).</w:t>
      </w:r>
    </w:p>
    <w:p w:rsidR="00F04047" w:rsidRDefault="00FA409C">
      <w:pPr>
        <w:widowControl w:val="0"/>
        <w:ind w:firstLine="709"/>
        <w:jc w:val="both"/>
        <w:rPr>
          <w:sz w:val="28"/>
        </w:rPr>
      </w:pPr>
      <w:r>
        <w:rPr>
          <w:sz w:val="28"/>
        </w:rPr>
        <w:t>Аналитический учет по счету 62 "Расчеты с покупателями и заказчиками" ведется по каждому предъявленному покупателям (заказчикам) счету, а при расчетах плановыми платежами - по каждому покупателю и заказчику. При этом построение аналитического учета должно обеспечивать возможность получения необходимых данных по: покупателям и заказчикам по расчетным документам, срок оплаты которых не наступил; покупателям и заказчикам по не оплаченным в срок расчетным документам; авансам полученным; векселям, срок поступления денежных средств по которым не наступил; векселям, дисконтированным (учтенным) в банках; векселям, по которым денежные средства не поступили в срок.</w:t>
      </w:r>
    </w:p>
    <w:p w:rsidR="00F04047" w:rsidRDefault="00FA409C">
      <w:pPr>
        <w:widowControl w:val="0"/>
        <w:ind w:firstLine="709"/>
        <w:jc w:val="both"/>
        <w:rPr>
          <w:sz w:val="28"/>
        </w:rPr>
      </w:pPr>
      <w:r>
        <w:rPr>
          <w:sz w:val="28"/>
        </w:rPr>
        <w:t>Учет расчетов с покупателями и заказчиками в рамках группы взаимосвязанных организаций, о деятельности которой составляется сводная бухгалтерская отчетность, ведется на счете 62 "Расчеты с покупателями и заказчиками" обособленно.</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62 "Расчеты с покупателями и заказчиками"</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46 Выполненные этапы по            50 Касса</w:t>
      </w:r>
    </w:p>
    <w:p w:rsidR="00F04047" w:rsidRDefault="00FA409C">
      <w:pPr>
        <w:pStyle w:val="ConsPlusNonformat"/>
        <w:ind w:firstLine="709"/>
        <w:jc w:val="both"/>
      </w:pPr>
      <w:r>
        <w:t xml:space="preserve">   незавершенным работам           51 Расчетные счета</w:t>
      </w:r>
    </w:p>
    <w:p w:rsidR="00F04047" w:rsidRDefault="00FA409C">
      <w:pPr>
        <w:pStyle w:val="ConsPlusNonformat"/>
        <w:ind w:firstLine="709"/>
        <w:jc w:val="both"/>
      </w:pPr>
      <w:r>
        <w:t>50 Касса                           52 Валютные счета</w:t>
      </w:r>
    </w:p>
    <w:p w:rsidR="00F04047" w:rsidRDefault="00FA409C">
      <w:pPr>
        <w:pStyle w:val="ConsPlusNonformat"/>
        <w:ind w:firstLine="709"/>
        <w:jc w:val="both"/>
      </w:pPr>
      <w:r>
        <w:t>51 Расчетные счета                 55 Специальные счета в банках</w:t>
      </w:r>
    </w:p>
    <w:p w:rsidR="00F04047" w:rsidRDefault="00FA409C">
      <w:pPr>
        <w:pStyle w:val="ConsPlusNonformat"/>
        <w:ind w:firstLine="709"/>
        <w:jc w:val="both"/>
      </w:pPr>
      <w:r>
        <w:t>52 Валютные счета                  57 Переводы в пути</w:t>
      </w:r>
    </w:p>
    <w:p w:rsidR="00F04047" w:rsidRDefault="00FA409C">
      <w:pPr>
        <w:pStyle w:val="ConsPlusNonformat"/>
        <w:ind w:firstLine="709"/>
        <w:jc w:val="both"/>
      </w:pPr>
      <w:r>
        <w:t>55 Специальные счета в банках      60 Расчеты с поставщиками и</w:t>
      </w:r>
    </w:p>
    <w:p w:rsidR="00F04047" w:rsidRDefault="00FA409C">
      <w:pPr>
        <w:pStyle w:val="ConsPlusNonformat"/>
        <w:ind w:firstLine="709"/>
        <w:jc w:val="both"/>
      </w:pPr>
      <w:r>
        <w:t>57 Переводы в пути                    подрядчиками</w:t>
      </w:r>
    </w:p>
    <w:p w:rsidR="00F04047" w:rsidRDefault="00FA409C">
      <w:pPr>
        <w:pStyle w:val="ConsPlusNonformat"/>
        <w:ind w:firstLine="709"/>
        <w:jc w:val="both"/>
      </w:pPr>
      <w:r>
        <w:t>62 Расчеты с покупателями и        62 Расчеты с покупателями и</w:t>
      </w:r>
    </w:p>
    <w:p w:rsidR="00F04047" w:rsidRDefault="00FA409C">
      <w:pPr>
        <w:pStyle w:val="ConsPlusNonformat"/>
        <w:ind w:firstLine="709"/>
        <w:jc w:val="both"/>
      </w:pPr>
      <w:r>
        <w:t xml:space="preserve">   заказчиками                        заказчиками</w:t>
      </w:r>
    </w:p>
    <w:p w:rsidR="00F04047" w:rsidRDefault="00FA409C">
      <w:pPr>
        <w:pStyle w:val="ConsPlusNonformat"/>
        <w:ind w:firstLine="709"/>
        <w:jc w:val="both"/>
      </w:pPr>
      <w:r>
        <w:t>76 Расчеты с разными               63 Резервы по сомнительным</w:t>
      </w:r>
    </w:p>
    <w:p w:rsidR="00F04047" w:rsidRDefault="00FA409C">
      <w:pPr>
        <w:pStyle w:val="ConsPlusNonformat"/>
        <w:ind w:firstLine="709"/>
        <w:jc w:val="both"/>
      </w:pPr>
      <w:r>
        <w:t xml:space="preserve">   дебиторами и кредиторами           долгам</w:t>
      </w:r>
    </w:p>
    <w:p w:rsidR="00F04047" w:rsidRDefault="00FA409C">
      <w:pPr>
        <w:pStyle w:val="ConsPlusNonformat"/>
        <w:ind w:firstLine="709"/>
        <w:jc w:val="both"/>
      </w:pPr>
      <w:r>
        <w:t>79 Внутрихозяйственные             66 Расчеты по краткосрочным</w:t>
      </w:r>
    </w:p>
    <w:p w:rsidR="00F04047" w:rsidRDefault="00FA409C">
      <w:pPr>
        <w:pStyle w:val="ConsPlusNonformat"/>
        <w:ind w:firstLine="709"/>
        <w:jc w:val="both"/>
      </w:pPr>
      <w:r>
        <w:t xml:space="preserve">   расчеты                            кредитам и займам</w:t>
      </w:r>
    </w:p>
    <w:p w:rsidR="00F04047" w:rsidRDefault="00FA409C">
      <w:pPr>
        <w:pStyle w:val="ConsPlusNonformat"/>
        <w:ind w:firstLine="709"/>
        <w:jc w:val="both"/>
      </w:pPr>
      <w:r>
        <w:t>90 Продажи                         67 Расчеты по долгосрочным</w:t>
      </w:r>
    </w:p>
    <w:p w:rsidR="00F04047" w:rsidRDefault="00FA409C">
      <w:pPr>
        <w:pStyle w:val="ConsPlusNonformat"/>
        <w:ind w:firstLine="709"/>
        <w:jc w:val="both"/>
      </w:pPr>
      <w:r>
        <w:t>91 Прочие доходы и расходы            кредитам и займам</w:t>
      </w:r>
    </w:p>
    <w:p w:rsidR="00F04047" w:rsidRDefault="00FA409C">
      <w:pPr>
        <w:pStyle w:val="ConsPlusNonformat"/>
        <w:ind w:firstLine="709"/>
        <w:jc w:val="both"/>
      </w:pPr>
      <w:r>
        <w:t xml:space="preserve">                                   73 Расчеты с персоналом по</w:t>
      </w:r>
    </w:p>
    <w:p w:rsidR="00F04047" w:rsidRDefault="00FA409C">
      <w:pPr>
        <w:pStyle w:val="ConsPlusNonformat"/>
        <w:ind w:firstLine="709"/>
        <w:jc w:val="both"/>
      </w:pPr>
      <w:r>
        <w:t xml:space="preserve">                                      прочим операциям</w:t>
      </w:r>
    </w:p>
    <w:p w:rsidR="00F04047" w:rsidRDefault="00FA409C">
      <w:pPr>
        <w:pStyle w:val="ConsPlusNonformat"/>
        <w:ind w:firstLine="709"/>
        <w:jc w:val="both"/>
      </w:pPr>
      <w:r>
        <w:t xml:space="preserve">                                   75 Расчеты с учредителями</w:t>
      </w:r>
    </w:p>
    <w:p w:rsidR="00F04047" w:rsidRDefault="00FA409C">
      <w:pPr>
        <w:pStyle w:val="ConsPlusNonformat"/>
        <w:ind w:firstLine="709"/>
        <w:jc w:val="both"/>
      </w:pPr>
      <w:r>
        <w:t xml:space="preserve">                                   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 xml:space="preserve">                                   79 Внутрихозяйственные</w:t>
      </w:r>
    </w:p>
    <w:p w:rsidR="00F04047" w:rsidRDefault="00FA409C">
      <w:pPr>
        <w:pStyle w:val="ConsPlusNonformat"/>
        <w:ind w:firstLine="709"/>
        <w:jc w:val="both"/>
      </w:pPr>
      <w:r>
        <w:lastRenderedPageBreak/>
        <w:t xml:space="preserve">                                      расчеты</w:t>
      </w:r>
    </w:p>
    <w:p w:rsidR="00F04047" w:rsidRDefault="00FA409C">
      <w:pPr>
        <w:widowControl w:val="0"/>
        <w:ind w:firstLine="709"/>
        <w:jc w:val="both"/>
        <w:outlineLvl w:val="2"/>
        <w:rPr>
          <w:sz w:val="28"/>
        </w:rPr>
      </w:pPr>
      <w:bookmarkStart w:id="356" w:name="__RefHeading___167"/>
      <w:bookmarkStart w:id="357" w:name="Par2049"/>
      <w:bookmarkEnd w:id="356"/>
      <w:bookmarkEnd w:id="357"/>
      <w:r>
        <w:rPr>
          <w:sz w:val="28"/>
        </w:rPr>
        <w:t>Счет 63 "Резервы по сомнительным долгам"</w:t>
      </w:r>
    </w:p>
    <w:p w:rsidR="00F04047" w:rsidRDefault="00FA409C">
      <w:pPr>
        <w:widowControl w:val="0"/>
        <w:ind w:firstLine="709"/>
        <w:jc w:val="both"/>
        <w:rPr>
          <w:sz w:val="28"/>
        </w:rPr>
      </w:pPr>
      <w:r>
        <w:rPr>
          <w:sz w:val="28"/>
        </w:rPr>
        <w:t>Счет 63 "Резервы по сомнительным долгам" предназначен для обобщения информации о резервах по сомнительным долгам.</w:t>
      </w:r>
    </w:p>
    <w:p w:rsidR="00F04047" w:rsidRDefault="00FA409C">
      <w:pPr>
        <w:widowControl w:val="0"/>
        <w:ind w:firstLine="709"/>
        <w:jc w:val="both"/>
        <w:rPr>
          <w:sz w:val="28"/>
        </w:rPr>
      </w:pPr>
      <w:r>
        <w:rPr>
          <w:sz w:val="28"/>
        </w:rPr>
        <w:t xml:space="preserve">На сумму создаваемых резервов делаются записи по дебету счета </w:t>
      </w:r>
      <w:hyperlink w:anchor="Par2853" w:history="1">
        <w:r>
          <w:rPr>
            <w:sz w:val="28"/>
          </w:rPr>
          <w:t>91</w:t>
        </w:r>
      </w:hyperlink>
      <w:r>
        <w:rPr>
          <w:sz w:val="28"/>
        </w:rPr>
        <w:t xml:space="preserve"> "Прочие доходы и расходы" и кредиту счета 63 "Резервы по сомнительным долгам". При списании невостребованных долгов, ранее признанных организацией сомнительными, записи производятся по дебету счета 63 "Резервы по сомнительным долгам" в корреспонденции с соответствующими счетами учета расчетов с дебиторами. Присоединение неиспользованных сумм резервов по сомнительным долгам к прибыли отчетного периода, следующего за периодом их создания, отражается по дебету счета 63 "Резервы по сомнительным долгам" и кредиту </w:t>
      </w:r>
      <w:hyperlink w:anchor="Par2853" w:history="1">
        <w:r>
          <w:rPr>
            <w:sz w:val="28"/>
          </w:rPr>
          <w:t>счета 91</w:t>
        </w:r>
      </w:hyperlink>
      <w:r>
        <w:rPr>
          <w:sz w:val="28"/>
        </w:rPr>
        <w:t xml:space="preserve"> "Прочие доходы и расходы".</w:t>
      </w:r>
    </w:p>
    <w:p w:rsidR="00F04047" w:rsidRDefault="00FA409C">
      <w:pPr>
        <w:widowControl w:val="0"/>
        <w:ind w:firstLine="709"/>
        <w:jc w:val="both"/>
        <w:rPr>
          <w:sz w:val="28"/>
        </w:rPr>
      </w:pPr>
      <w:r>
        <w:rPr>
          <w:sz w:val="28"/>
        </w:rPr>
        <w:t>Аналитический учет по счету 63 "Резервы по сомнительным долгам" ведется по каждому созданному резерву.</w:t>
      </w:r>
    </w:p>
    <w:p w:rsidR="00F04047" w:rsidRDefault="00FA409C">
      <w:pPr>
        <w:widowControl w:val="0"/>
        <w:ind w:firstLine="709"/>
        <w:jc w:val="both"/>
        <w:rPr>
          <w:sz w:val="28"/>
        </w:rPr>
      </w:pPr>
      <w:r>
        <w:rPr>
          <w:sz w:val="28"/>
        </w:rPr>
        <w:t>Счет 63 "Резервы по сомнительным долгам"</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62 Расчеты с покупателями и        91 Прочие доходы и расходы</w:t>
      </w:r>
    </w:p>
    <w:p w:rsidR="00F04047" w:rsidRDefault="00FA409C">
      <w:pPr>
        <w:pStyle w:val="ConsPlusNonformat"/>
        <w:ind w:firstLine="709"/>
        <w:jc w:val="both"/>
      </w:pPr>
      <w:r>
        <w:t xml:space="preserve">   заказчиками</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91 Прочие доходы и расходы</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58" w:name="__RefHeading___168"/>
      <w:bookmarkStart w:id="359" w:name="Par2066"/>
      <w:bookmarkEnd w:id="358"/>
      <w:bookmarkEnd w:id="359"/>
      <w:r>
        <w:rPr>
          <w:sz w:val="28"/>
        </w:rPr>
        <w:t>Счет 66 "Расчеты по краткосрочным кредитам и займам"</w:t>
      </w:r>
    </w:p>
    <w:p w:rsidR="00F04047" w:rsidRDefault="00FA409C">
      <w:pPr>
        <w:widowControl w:val="0"/>
        <w:ind w:firstLine="709"/>
        <w:jc w:val="both"/>
        <w:rPr>
          <w:sz w:val="28"/>
        </w:rPr>
      </w:pPr>
      <w:r>
        <w:rPr>
          <w:sz w:val="28"/>
        </w:rPr>
        <w:t>Счет 66 "Расчеты по краткосрочным кредитам и займам" предназначен для обобщения информации о состоянии краткосрочных (на срок не более 12 месяцев) кредитов и займов, полученных организацией.</w:t>
      </w:r>
    </w:p>
    <w:p w:rsidR="00F04047" w:rsidRDefault="00FA409C">
      <w:pPr>
        <w:widowControl w:val="0"/>
        <w:ind w:firstLine="709"/>
        <w:jc w:val="both"/>
        <w:rPr>
          <w:sz w:val="28"/>
        </w:rPr>
      </w:pPr>
      <w:r>
        <w:rPr>
          <w:sz w:val="28"/>
        </w:rPr>
        <w:t xml:space="preserve">Суммы полученных организацией краткосрочных кредитов и займов отражаются по кредиту счета 66 "Расчеты по краткосрочным кредитам и займам" и дебету </w:t>
      </w:r>
      <w:hyperlink w:anchor="Par1652" w:history="1">
        <w:r>
          <w:rPr>
            <w:sz w:val="28"/>
          </w:rPr>
          <w:t>счетов 50</w:t>
        </w:r>
      </w:hyperlink>
      <w:r>
        <w:rPr>
          <w:sz w:val="28"/>
        </w:rPr>
        <w:t xml:space="preserve"> "Касса", </w:t>
      </w:r>
      <w:hyperlink w:anchor="Par1703" w:history="1">
        <w:r>
          <w:rPr>
            <w:sz w:val="28"/>
          </w:rPr>
          <w:t>51</w:t>
        </w:r>
      </w:hyperlink>
      <w:r>
        <w:rPr>
          <w:sz w:val="28"/>
        </w:rPr>
        <w:t xml:space="preserve"> "Расчетные счета", </w:t>
      </w:r>
      <w:hyperlink w:anchor="Par1754" w:history="1">
        <w:r>
          <w:rPr>
            <w:sz w:val="28"/>
          </w:rPr>
          <w:t>52</w:t>
        </w:r>
      </w:hyperlink>
      <w:r>
        <w:rPr>
          <w:sz w:val="28"/>
        </w:rPr>
        <w:t xml:space="preserve"> "Валютные счета", </w:t>
      </w:r>
      <w:hyperlink w:anchor="Par1808" w:history="1">
        <w:r>
          <w:rPr>
            <w:sz w:val="28"/>
          </w:rPr>
          <w:t>55</w:t>
        </w:r>
      </w:hyperlink>
      <w:r>
        <w:rPr>
          <w:sz w:val="28"/>
        </w:rPr>
        <w:t xml:space="preserve"> "Специальные счета в банках", </w:t>
      </w:r>
      <w:hyperlink w:anchor="Par1952" w:history="1">
        <w:r>
          <w:rPr>
            <w:sz w:val="28"/>
          </w:rPr>
          <w:t>60</w:t>
        </w:r>
      </w:hyperlink>
      <w:r>
        <w:rPr>
          <w:sz w:val="28"/>
        </w:rPr>
        <w:t xml:space="preserve"> "Расчеты с поставщиками и подрядчиками" и т.д.</w:t>
      </w:r>
    </w:p>
    <w:p w:rsidR="00F04047" w:rsidRDefault="00FA409C">
      <w:pPr>
        <w:widowControl w:val="0"/>
        <w:ind w:firstLine="709"/>
        <w:jc w:val="both"/>
        <w:rPr>
          <w:sz w:val="28"/>
        </w:rPr>
      </w:pPr>
      <w:r>
        <w:rPr>
          <w:sz w:val="28"/>
        </w:rPr>
        <w:t xml:space="preserve">Краткосрочные займы, привлеченные путем выпуска и размещения облигаций, учитываются на счете 66 "Расчеты по краткосрочным кредитам и займам" обособленно. При этом если облигации размещаются по цене, превышающей их номинальную стоимость, то делаются записи по дебету </w:t>
      </w:r>
      <w:hyperlink w:anchor="Par1703" w:history="1">
        <w:r>
          <w:rPr>
            <w:sz w:val="28"/>
          </w:rPr>
          <w:t>счета 51</w:t>
        </w:r>
      </w:hyperlink>
      <w:r>
        <w:rPr>
          <w:sz w:val="28"/>
        </w:rPr>
        <w:t xml:space="preserve"> "Расчетные счета" и др. в корреспонденции со счетами 66 "Расчеты по краткосрочным кредитам и займам" (по номинальной стоимости облигаций) и </w:t>
      </w:r>
      <w:hyperlink w:anchor="Par3102" w:history="1">
        <w:r>
          <w:rPr>
            <w:sz w:val="28"/>
          </w:rPr>
          <w:t>98</w:t>
        </w:r>
      </w:hyperlink>
      <w:r>
        <w:rPr>
          <w:sz w:val="28"/>
        </w:rPr>
        <w:t xml:space="preserve"> "Доходы будущих периодов" (на сумму превышения цены размещения облигаций над их номинальной стоимостью). Сумма, отнесенная на </w:t>
      </w:r>
      <w:hyperlink w:anchor="Par3102" w:history="1">
        <w:r>
          <w:rPr>
            <w:sz w:val="28"/>
          </w:rPr>
          <w:t>счет 98</w:t>
        </w:r>
      </w:hyperlink>
      <w:r>
        <w:rPr>
          <w:sz w:val="28"/>
        </w:rPr>
        <w:t xml:space="preserve"> "Доходы будущих периодов", списывается равномерно в течение срока обращения облигаций на </w:t>
      </w:r>
      <w:hyperlink w:anchor="Par2853" w:history="1">
        <w:r>
          <w:rPr>
            <w:sz w:val="28"/>
          </w:rPr>
          <w:t>счет 91</w:t>
        </w:r>
      </w:hyperlink>
      <w:r>
        <w:rPr>
          <w:sz w:val="28"/>
        </w:rPr>
        <w:t xml:space="preserve"> "Прочие доходы и расходы". Если облигации размещаются по цене ниже их номинальной стоимости, то разница между ценой размещения и номинальной стоимостью облигаций доначисляется равномерно в течение срока обращения облигаций с кредита счета 66 "Расчеты по краткосрочным кредитам и займам" в дебет </w:t>
      </w:r>
      <w:hyperlink w:anchor="Par2853" w:history="1">
        <w:r>
          <w:rPr>
            <w:sz w:val="28"/>
          </w:rPr>
          <w:t>счета 91</w:t>
        </w:r>
      </w:hyperlink>
      <w:r>
        <w:rPr>
          <w:sz w:val="28"/>
        </w:rPr>
        <w:t xml:space="preserve"> "Прочие доходы и расходы".</w:t>
      </w:r>
    </w:p>
    <w:p w:rsidR="00F04047" w:rsidRDefault="00FA409C">
      <w:pPr>
        <w:widowControl w:val="0"/>
        <w:ind w:firstLine="709"/>
        <w:jc w:val="both"/>
        <w:rPr>
          <w:sz w:val="28"/>
        </w:rPr>
      </w:pPr>
      <w:r>
        <w:rPr>
          <w:sz w:val="28"/>
        </w:rPr>
        <w:t xml:space="preserve">Причитающиеся по полученным кредитам и займам проценты к уплате </w:t>
      </w:r>
      <w:r>
        <w:rPr>
          <w:sz w:val="28"/>
        </w:rPr>
        <w:lastRenderedPageBreak/>
        <w:t xml:space="preserve">отражаются по кредиту счета 66 "Расчеты по краткосрочным кредитам и займам" в корреспонденции с дебетом </w:t>
      </w:r>
      <w:hyperlink w:anchor="Par2853" w:history="1">
        <w:r>
          <w:rPr>
            <w:sz w:val="28"/>
          </w:rPr>
          <w:t>счета 91</w:t>
        </w:r>
      </w:hyperlink>
      <w:r>
        <w:rPr>
          <w:sz w:val="28"/>
        </w:rPr>
        <w:t xml:space="preserve"> "Прочие доходы и расходы". Начисленные суммы процентов учитываются обособленно.</w:t>
      </w:r>
    </w:p>
    <w:p w:rsidR="00F04047" w:rsidRDefault="00FA409C">
      <w:pPr>
        <w:widowControl w:val="0"/>
        <w:ind w:firstLine="709"/>
        <w:jc w:val="both"/>
        <w:rPr>
          <w:sz w:val="28"/>
        </w:rPr>
      </w:pPr>
      <w:r>
        <w:rPr>
          <w:sz w:val="28"/>
        </w:rPr>
        <w:t>На суммы погашенных кредитов и займов дебетуется счет 66 "Расчеты по краткосрочным кредитам и займам" в корреспонденции со счетами учета денежных средств. Кредиты и займы, не оплаченные в срок, учитываются обособленно.</w:t>
      </w:r>
    </w:p>
    <w:p w:rsidR="00F04047" w:rsidRDefault="00FA409C">
      <w:pPr>
        <w:widowControl w:val="0"/>
        <w:ind w:firstLine="709"/>
        <w:jc w:val="both"/>
        <w:rPr>
          <w:sz w:val="28"/>
        </w:rPr>
      </w:pPr>
      <w:r>
        <w:rPr>
          <w:sz w:val="28"/>
        </w:rPr>
        <w:t>Аналитический учет краткосрочных кредитов и займов ведется по видам кредитов и займов, кредитным организациям и другим заимодавцам, предоставившим их.</w:t>
      </w:r>
    </w:p>
    <w:p w:rsidR="00F04047" w:rsidRDefault="00FA409C">
      <w:pPr>
        <w:widowControl w:val="0"/>
        <w:ind w:firstLine="709"/>
        <w:jc w:val="both"/>
        <w:rPr>
          <w:sz w:val="28"/>
        </w:rPr>
      </w:pPr>
      <w:r>
        <w:rPr>
          <w:sz w:val="28"/>
        </w:rPr>
        <w:t>На отдельном субсчете к счету 66 "Расчеты по краткосрочным кредитам и займам" учитываются расчеты с кредитными организациями по операции учета (дисконта) векселей и иных долговых обязательств со сроком погашения не более 12 месяцев.</w:t>
      </w:r>
    </w:p>
    <w:p w:rsidR="00F04047" w:rsidRDefault="00FA409C">
      <w:pPr>
        <w:widowControl w:val="0"/>
        <w:ind w:firstLine="709"/>
        <w:jc w:val="both"/>
        <w:rPr>
          <w:sz w:val="28"/>
        </w:rPr>
      </w:pPr>
      <w:r>
        <w:rPr>
          <w:sz w:val="28"/>
        </w:rPr>
        <w:t xml:space="preserve">Операция учета (дисконта) векселей и иных долговых обязательств отражается организацией-векселедержателем по кредиту счета 66 "Расчеты по краткосрочным кредитам и займам" (номинальная стоимость векселя) и дебету </w:t>
      </w:r>
      <w:hyperlink w:anchor="Par1703" w:history="1">
        <w:r>
          <w:rPr>
            <w:sz w:val="28"/>
          </w:rPr>
          <w:t>счетов 51</w:t>
        </w:r>
      </w:hyperlink>
      <w:r>
        <w:rPr>
          <w:sz w:val="28"/>
        </w:rPr>
        <w:t xml:space="preserve"> "Расчетные счета" или </w:t>
      </w:r>
      <w:hyperlink w:anchor="Par1754" w:history="1">
        <w:r>
          <w:rPr>
            <w:sz w:val="28"/>
          </w:rPr>
          <w:t>52</w:t>
        </w:r>
      </w:hyperlink>
      <w:r>
        <w:rPr>
          <w:sz w:val="28"/>
        </w:rPr>
        <w:t xml:space="preserve"> "Валютные счета" (фактически полученная сумма денежных средств) и </w:t>
      </w:r>
      <w:hyperlink w:anchor="Par2853" w:history="1">
        <w:r>
          <w:rPr>
            <w:sz w:val="28"/>
          </w:rPr>
          <w:t>91</w:t>
        </w:r>
      </w:hyperlink>
      <w:r>
        <w:rPr>
          <w:sz w:val="28"/>
        </w:rPr>
        <w:t xml:space="preserve"> "Прочие доходы и расходы" (учетный процент, уплаченный кредитной организации).</w:t>
      </w:r>
    </w:p>
    <w:p w:rsidR="00F04047" w:rsidRDefault="00FA409C">
      <w:pPr>
        <w:widowControl w:val="0"/>
        <w:ind w:firstLine="709"/>
        <w:jc w:val="both"/>
        <w:rPr>
          <w:sz w:val="28"/>
        </w:rPr>
      </w:pPr>
      <w:r>
        <w:rPr>
          <w:sz w:val="28"/>
        </w:rPr>
        <w:t>Операция учета (дисконта) векселей и иных долговых обязательств закрывается на основании извещения кредитной организации об оплате путем отражения суммы векселя по дебету счета 66 "Расчеты по краткосрочным кредитам и займам" и кредиту соответствующих счетов учета дебиторской задолженности.</w:t>
      </w:r>
    </w:p>
    <w:p w:rsidR="00F04047" w:rsidRDefault="00FA409C">
      <w:pPr>
        <w:widowControl w:val="0"/>
        <w:ind w:firstLine="709"/>
        <w:jc w:val="both"/>
        <w:rPr>
          <w:sz w:val="28"/>
        </w:rPr>
      </w:pPr>
      <w:r>
        <w:rPr>
          <w:sz w:val="28"/>
        </w:rPr>
        <w:t>При возврате организацией-векселедержателем денежных средств, полученных от кредитной организации в результате учета (дисконта) векселей или иных долговых обязательств, из-за невыполнения в установленный срок векселедателем или другим плательщиком по векселю своих обязательств по платежу производится запись по дебету счета 66 "Расчеты по краткосрочным кредитам и займам" в корреспонденции со счетами учета денежных средств. При этом задолженность по расчетам с покупателями, заказчиками и другими дебиторами, обеспеченная просроченными векселями, продолжает учитываться на счетах учета дебиторской задолженности.</w:t>
      </w:r>
    </w:p>
    <w:p w:rsidR="00F04047" w:rsidRDefault="00FA409C">
      <w:pPr>
        <w:widowControl w:val="0"/>
        <w:ind w:firstLine="709"/>
        <w:jc w:val="both"/>
        <w:rPr>
          <w:sz w:val="28"/>
        </w:rPr>
      </w:pPr>
      <w:r>
        <w:rPr>
          <w:sz w:val="28"/>
        </w:rPr>
        <w:t>Аналитический учет дисконтированных векселей ведется по кредитным организациям, осуществившим учет (дисконт) векселей или иных долговых обязательств, векселедателям и отдельным векселям.</w:t>
      </w:r>
    </w:p>
    <w:p w:rsidR="00F04047" w:rsidRDefault="00FA409C">
      <w:pPr>
        <w:widowControl w:val="0"/>
        <w:ind w:firstLine="709"/>
        <w:jc w:val="both"/>
        <w:rPr>
          <w:sz w:val="28"/>
        </w:rPr>
      </w:pPr>
      <w:r>
        <w:rPr>
          <w:sz w:val="28"/>
        </w:rPr>
        <w:t>Учет расчетов с кредитными организациями, заимодавцами и векселедателями в рамках группы взаимосвязанных организаций, о деятельности которой составляется сводная бухгалтерская отчетность, ведется на счете 66 "Расчеты по краткосрочным кредитам и займам" обособленно.</w:t>
      </w:r>
    </w:p>
    <w:p w:rsidR="00F04047" w:rsidRDefault="00FA409C">
      <w:pPr>
        <w:widowControl w:val="0"/>
        <w:ind w:firstLine="709"/>
        <w:jc w:val="both"/>
        <w:rPr>
          <w:sz w:val="28"/>
        </w:rPr>
      </w:pPr>
      <w:r>
        <w:rPr>
          <w:sz w:val="28"/>
        </w:rPr>
        <w:t>Счет 66 "Расчеты по краткосрочным кредитам и займам"</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50 Касса</w:t>
      </w:r>
    </w:p>
    <w:p w:rsidR="00F04047" w:rsidRDefault="00FA409C">
      <w:pPr>
        <w:pStyle w:val="ConsPlusNonformat"/>
        <w:ind w:firstLine="709"/>
        <w:jc w:val="both"/>
      </w:pPr>
      <w:r>
        <w:t>51 Расчетные счета                 07 Оборудование к установке</w:t>
      </w:r>
    </w:p>
    <w:p w:rsidR="00F04047" w:rsidRDefault="00FA409C">
      <w:pPr>
        <w:pStyle w:val="ConsPlusNonformat"/>
        <w:ind w:firstLine="709"/>
        <w:jc w:val="both"/>
      </w:pPr>
      <w:r>
        <w:t>52 Валютные счета                  08 Вложения во внеоборотные</w:t>
      </w:r>
    </w:p>
    <w:p w:rsidR="00F04047" w:rsidRDefault="00FA409C">
      <w:pPr>
        <w:pStyle w:val="ConsPlusNonformat"/>
        <w:ind w:firstLine="709"/>
        <w:jc w:val="both"/>
      </w:pPr>
      <w:r>
        <w:lastRenderedPageBreak/>
        <w:t>55 Специальные счета в                активы</w:t>
      </w:r>
    </w:p>
    <w:p w:rsidR="00F04047" w:rsidRDefault="00FA409C">
      <w:pPr>
        <w:pStyle w:val="ConsPlusNonformat"/>
        <w:ind w:firstLine="709"/>
        <w:jc w:val="both"/>
      </w:pPr>
      <w:r>
        <w:t>банках                          10 Материалы</w:t>
      </w:r>
    </w:p>
    <w:p w:rsidR="00F04047" w:rsidRDefault="00FA409C">
      <w:pPr>
        <w:pStyle w:val="ConsPlusNonformat"/>
        <w:ind w:firstLine="709"/>
        <w:jc w:val="both"/>
      </w:pPr>
      <w:r>
        <w:t>62 Расчеты с покупателями и        11 Животные на выращивании</w:t>
      </w:r>
    </w:p>
    <w:p w:rsidR="00F04047" w:rsidRDefault="00FA409C">
      <w:pPr>
        <w:pStyle w:val="ConsPlusNonformat"/>
        <w:ind w:firstLine="709"/>
        <w:jc w:val="both"/>
      </w:pPr>
      <w:r>
        <w:t xml:space="preserve">   заказчиками                        и откорме</w:t>
      </w:r>
    </w:p>
    <w:p w:rsidR="00F04047" w:rsidRDefault="00FA409C">
      <w:pPr>
        <w:pStyle w:val="ConsPlusNonformat"/>
        <w:ind w:firstLine="709"/>
        <w:jc w:val="both"/>
      </w:pPr>
      <w:r>
        <w:t>66 Расчеты по краткосрочным        41 Товары</w:t>
      </w:r>
    </w:p>
    <w:p w:rsidR="00F04047" w:rsidRDefault="00FA409C">
      <w:pPr>
        <w:pStyle w:val="ConsPlusNonformat"/>
        <w:ind w:firstLine="709"/>
        <w:jc w:val="both"/>
      </w:pPr>
      <w:r>
        <w:t xml:space="preserve">   кредитам и займам               50 Касса</w:t>
      </w:r>
    </w:p>
    <w:p w:rsidR="00F04047" w:rsidRDefault="00FA409C">
      <w:pPr>
        <w:pStyle w:val="ConsPlusNonformat"/>
        <w:ind w:firstLine="709"/>
        <w:jc w:val="both"/>
      </w:pPr>
      <w:r>
        <w:t>76 Расчеты с разными               51 Расчетные счета</w:t>
      </w:r>
    </w:p>
    <w:p w:rsidR="00F04047" w:rsidRDefault="00FA409C">
      <w:pPr>
        <w:pStyle w:val="ConsPlusNonformat"/>
        <w:ind w:firstLine="709"/>
        <w:jc w:val="both"/>
      </w:pPr>
      <w:r>
        <w:t xml:space="preserve">   дебиторами и кредиторами        52 Валютные счета</w:t>
      </w:r>
    </w:p>
    <w:p w:rsidR="00F04047" w:rsidRDefault="00FA409C">
      <w:pPr>
        <w:pStyle w:val="ConsPlusNonformat"/>
        <w:ind w:firstLine="709"/>
        <w:jc w:val="both"/>
      </w:pPr>
      <w:r>
        <w:t>91 Прочие доходы и расходы         55 Специальные счета в</w:t>
      </w:r>
    </w:p>
    <w:p w:rsidR="00F04047" w:rsidRDefault="00FA409C">
      <w:pPr>
        <w:pStyle w:val="ConsPlusNonformat"/>
        <w:ind w:firstLine="709"/>
        <w:jc w:val="both"/>
      </w:pPr>
      <w:r>
        <w:t>банках</w:t>
      </w:r>
    </w:p>
    <w:p w:rsidR="00F04047" w:rsidRDefault="00FA409C">
      <w:pPr>
        <w:pStyle w:val="ConsPlusNonformat"/>
        <w:ind w:firstLine="709"/>
        <w:jc w:val="both"/>
      </w:pPr>
      <w:r>
        <w:t xml:space="preserve">                                   60 Расчеты с поставщиками и</w:t>
      </w:r>
    </w:p>
    <w:p w:rsidR="00F04047" w:rsidRDefault="00FA409C">
      <w:pPr>
        <w:pStyle w:val="ConsPlusNonformat"/>
        <w:ind w:firstLine="709"/>
        <w:jc w:val="both"/>
      </w:pPr>
      <w:r>
        <w:t xml:space="preserve">                                      подрядчиками</w:t>
      </w:r>
    </w:p>
    <w:p w:rsidR="00F04047" w:rsidRDefault="00FA409C">
      <w:pPr>
        <w:pStyle w:val="ConsPlusNonformat"/>
        <w:ind w:firstLine="709"/>
        <w:jc w:val="both"/>
      </w:pPr>
      <w:r>
        <w:t xml:space="preserve">                                   66 Расчеты по краткосрочным</w:t>
      </w:r>
    </w:p>
    <w:p w:rsidR="00F04047" w:rsidRDefault="00FA409C">
      <w:pPr>
        <w:pStyle w:val="ConsPlusNonformat"/>
        <w:ind w:firstLine="709"/>
        <w:jc w:val="both"/>
      </w:pPr>
      <w:r>
        <w:t xml:space="preserve">                                      кредитам и займам</w:t>
      </w:r>
    </w:p>
    <w:p w:rsidR="00F04047" w:rsidRDefault="00FA409C">
      <w:pPr>
        <w:pStyle w:val="ConsPlusNonformat"/>
        <w:ind w:firstLine="709"/>
        <w:jc w:val="both"/>
      </w:pPr>
      <w:r>
        <w:t xml:space="preserve">                                   68 Расчеты по налогам и сборам</w:t>
      </w:r>
    </w:p>
    <w:p w:rsidR="00F04047" w:rsidRDefault="00FA409C">
      <w:pPr>
        <w:pStyle w:val="ConsPlusNonformat"/>
        <w:ind w:firstLine="709"/>
        <w:jc w:val="both"/>
      </w:pPr>
      <w:r>
        <w:t xml:space="preserve">                                   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 xml:space="preserve">                                   82 Резервный капитал</w:t>
      </w:r>
    </w:p>
    <w:p w:rsidR="00F04047" w:rsidRDefault="00FA409C">
      <w:pPr>
        <w:pStyle w:val="ConsPlusNonformat"/>
        <w:ind w:firstLine="709"/>
        <w:jc w:val="both"/>
      </w:pPr>
      <w:r>
        <w:t xml:space="preserve">                                   91 Прочие доходы и расходы</w:t>
      </w:r>
    </w:p>
    <w:p w:rsidR="00F04047" w:rsidRDefault="00FA409C">
      <w:pPr>
        <w:widowControl w:val="0"/>
        <w:ind w:firstLine="709"/>
        <w:jc w:val="both"/>
        <w:outlineLvl w:val="2"/>
        <w:rPr>
          <w:sz w:val="28"/>
        </w:rPr>
      </w:pPr>
      <w:bookmarkStart w:id="360" w:name="__RefHeading___169"/>
      <w:bookmarkStart w:id="361" w:name="Par2109"/>
      <w:bookmarkEnd w:id="360"/>
      <w:bookmarkEnd w:id="361"/>
      <w:r>
        <w:rPr>
          <w:sz w:val="28"/>
        </w:rPr>
        <w:t>Счет 67 "Расчеты по долгосрочным кредитам и займам"</w:t>
      </w:r>
    </w:p>
    <w:p w:rsidR="00F04047" w:rsidRDefault="00FA409C">
      <w:pPr>
        <w:widowControl w:val="0"/>
        <w:ind w:firstLine="709"/>
        <w:jc w:val="both"/>
        <w:rPr>
          <w:sz w:val="28"/>
        </w:rPr>
      </w:pPr>
      <w:r>
        <w:rPr>
          <w:sz w:val="28"/>
        </w:rPr>
        <w:t>Счет 67 "Расчеты по долгосрочным кредитам и займам" предназначен для обобщения информации о состоянии долгосрочных (на срок более 12 месяцев) кредитов и займов, полученных организацией.</w:t>
      </w:r>
    </w:p>
    <w:p w:rsidR="00F04047" w:rsidRDefault="00FA409C">
      <w:pPr>
        <w:widowControl w:val="0"/>
        <w:ind w:firstLine="709"/>
        <w:jc w:val="both"/>
        <w:rPr>
          <w:sz w:val="28"/>
        </w:rPr>
      </w:pPr>
      <w:r>
        <w:rPr>
          <w:sz w:val="28"/>
        </w:rPr>
        <w:t xml:space="preserve">Суммы полученных организацией долгосрочных кредитов и займов отражаются по кредиту счета 67 "Расчеты по долгосрочным кредитам и займам" и дебету </w:t>
      </w:r>
      <w:hyperlink w:anchor="Par1703" w:history="1">
        <w:r>
          <w:rPr>
            <w:sz w:val="28"/>
          </w:rPr>
          <w:t>счетов 51</w:t>
        </w:r>
      </w:hyperlink>
      <w:r>
        <w:rPr>
          <w:sz w:val="28"/>
        </w:rPr>
        <w:t xml:space="preserve"> "Расчетные счета", </w:t>
      </w:r>
      <w:hyperlink w:anchor="Par1754" w:history="1">
        <w:r>
          <w:rPr>
            <w:sz w:val="28"/>
          </w:rPr>
          <w:t>52</w:t>
        </w:r>
      </w:hyperlink>
      <w:r>
        <w:rPr>
          <w:sz w:val="28"/>
        </w:rPr>
        <w:t xml:space="preserve"> "Валютные счета", </w:t>
      </w:r>
      <w:hyperlink w:anchor="Par1808" w:history="1">
        <w:r>
          <w:rPr>
            <w:sz w:val="28"/>
          </w:rPr>
          <w:t>55</w:t>
        </w:r>
      </w:hyperlink>
      <w:r>
        <w:rPr>
          <w:sz w:val="28"/>
        </w:rPr>
        <w:t xml:space="preserve"> "Специальные счета в банках", </w:t>
      </w:r>
      <w:hyperlink w:anchor="Par1952" w:history="1">
        <w:r>
          <w:rPr>
            <w:sz w:val="28"/>
          </w:rPr>
          <w:t>60</w:t>
        </w:r>
      </w:hyperlink>
      <w:r>
        <w:rPr>
          <w:sz w:val="28"/>
        </w:rPr>
        <w:t xml:space="preserve"> "Расчеты с поставщиками и подрядчиками" и т.д.</w:t>
      </w:r>
    </w:p>
    <w:p w:rsidR="00F04047" w:rsidRDefault="00FA409C">
      <w:pPr>
        <w:widowControl w:val="0"/>
        <w:ind w:firstLine="709"/>
        <w:jc w:val="both"/>
        <w:rPr>
          <w:sz w:val="28"/>
        </w:rPr>
      </w:pPr>
      <w:r>
        <w:rPr>
          <w:sz w:val="28"/>
        </w:rPr>
        <w:t xml:space="preserve">Долгосрочные займы, привлеченные путем выпуска и размещения облигаций, учитываются на счете 67 "Расчеты по долгосрочным кредитам и займам" обособленно. При этом если облигации размещаются по цене, превышающей их номинальную стоимость, то делаются записи по дебету </w:t>
      </w:r>
      <w:hyperlink w:anchor="Par1703" w:history="1">
        <w:r>
          <w:rPr>
            <w:sz w:val="28"/>
          </w:rPr>
          <w:t>счета 51</w:t>
        </w:r>
      </w:hyperlink>
      <w:r>
        <w:rPr>
          <w:sz w:val="28"/>
        </w:rPr>
        <w:t xml:space="preserve"> "Расчетные счета" и др. в корреспонденции со счетами 67 "Расчеты по долгосрочным кредитам и займам" (по номинальной стоимости облигаций) и </w:t>
      </w:r>
      <w:hyperlink w:anchor="Par3102" w:history="1">
        <w:r>
          <w:rPr>
            <w:sz w:val="28"/>
          </w:rPr>
          <w:t>98</w:t>
        </w:r>
      </w:hyperlink>
      <w:r>
        <w:rPr>
          <w:sz w:val="28"/>
        </w:rPr>
        <w:t xml:space="preserve"> "Доходы будущих периодов" (на сумму превышения цены размещения облигаций над их номинальной стоимостью). Сумма, отнесенная на </w:t>
      </w:r>
      <w:hyperlink w:anchor="Par3102" w:history="1">
        <w:r>
          <w:rPr>
            <w:sz w:val="28"/>
          </w:rPr>
          <w:t>счет 98</w:t>
        </w:r>
      </w:hyperlink>
      <w:r>
        <w:rPr>
          <w:sz w:val="28"/>
        </w:rPr>
        <w:t xml:space="preserve"> "Доходы будущих периодов", списывается равномерно в течение срока обращения облигаций на </w:t>
      </w:r>
      <w:hyperlink w:anchor="Par2853" w:history="1">
        <w:r>
          <w:rPr>
            <w:sz w:val="28"/>
          </w:rPr>
          <w:t>счет 91</w:t>
        </w:r>
      </w:hyperlink>
      <w:r>
        <w:rPr>
          <w:sz w:val="28"/>
        </w:rPr>
        <w:t xml:space="preserve"> "Прочие доходы и расходы". Если облигации размещаются по цене ниже их номинальной стоимости, то разница между ценой размещения и номинальной стоимостью облигаций доначисляется равномерно в течение срока обращения облигаций с кредита счета 67 "Расчеты по долгосрочным кредитам и займам" в дебет </w:t>
      </w:r>
      <w:hyperlink w:anchor="Par2853" w:history="1">
        <w:r>
          <w:rPr>
            <w:sz w:val="28"/>
          </w:rPr>
          <w:t>счета 91</w:t>
        </w:r>
      </w:hyperlink>
      <w:r>
        <w:rPr>
          <w:sz w:val="28"/>
        </w:rPr>
        <w:t xml:space="preserve"> "Прочие доходы и расходы".</w:t>
      </w:r>
    </w:p>
    <w:p w:rsidR="00F04047" w:rsidRDefault="00FA409C">
      <w:pPr>
        <w:widowControl w:val="0"/>
        <w:ind w:firstLine="709"/>
        <w:jc w:val="both"/>
        <w:rPr>
          <w:sz w:val="28"/>
        </w:rPr>
      </w:pPr>
      <w:r>
        <w:rPr>
          <w:sz w:val="28"/>
        </w:rPr>
        <w:t xml:space="preserve">Причитающиеся по полученным кредитам и займам проценты к уплате отражаются по кредиту счета 67 "Расчеты по долгосрочным кредитам и займам" в корреспонденции с дебетом </w:t>
      </w:r>
      <w:hyperlink w:anchor="Par2853" w:history="1">
        <w:r>
          <w:rPr>
            <w:sz w:val="28"/>
          </w:rPr>
          <w:t>счета 91</w:t>
        </w:r>
      </w:hyperlink>
      <w:r>
        <w:rPr>
          <w:sz w:val="28"/>
        </w:rPr>
        <w:t xml:space="preserve"> "Прочие доходы и расходы". Начисленные суммы процентов учитываются обособленно.</w:t>
      </w:r>
    </w:p>
    <w:p w:rsidR="00F04047" w:rsidRDefault="00FA409C">
      <w:pPr>
        <w:widowControl w:val="0"/>
        <w:ind w:firstLine="709"/>
        <w:jc w:val="both"/>
        <w:rPr>
          <w:sz w:val="28"/>
        </w:rPr>
      </w:pPr>
      <w:r>
        <w:rPr>
          <w:sz w:val="28"/>
        </w:rPr>
        <w:t>На суммы погашенных кредитов и займов дебетуется счет 67 "Расчеты по долгосрочным кредитам и займам" в корреспонденции со счетами учета денежных средств. Кредиты и займы, не оплаченные в срок, учитываются обособленно.</w:t>
      </w:r>
    </w:p>
    <w:p w:rsidR="00F04047" w:rsidRDefault="00FA409C">
      <w:pPr>
        <w:widowControl w:val="0"/>
        <w:ind w:firstLine="709"/>
        <w:jc w:val="both"/>
        <w:rPr>
          <w:sz w:val="28"/>
        </w:rPr>
      </w:pPr>
      <w:r>
        <w:rPr>
          <w:sz w:val="28"/>
        </w:rPr>
        <w:t>Аналитический учет долгосрочных кредитов и займов ведется по видам кредитов и займов, кредитным организациям и другим заимодавцам, предоставившим их, и отдельным кредитам и займам.</w:t>
      </w:r>
    </w:p>
    <w:p w:rsidR="00F04047" w:rsidRDefault="00FA409C">
      <w:pPr>
        <w:widowControl w:val="0"/>
        <w:ind w:firstLine="709"/>
        <w:jc w:val="both"/>
        <w:rPr>
          <w:sz w:val="28"/>
        </w:rPr>
      </w:pPr>
      <w:r>
        <w:rPr>
          <w:sz w:val="28"/>
        </w:rPr>
        <w:lastRenderedPageBreak/>
        <w:t>На отдельном субсчете к счету 67 "Расчеты по долгосрочным кредитам и займам" учитываются расчеты с банками по операции учета (дисконта) векселей и иных долговых обязательств со сроком погашения более 12 месяцев.</w:t>
      </w:r>
    </w:p>
    <w:p w:rsidR="00F04047" w:rsidRDefault="00FA409C">
      <w:pPr>
        <w:widowControl w:val="0"/>
        <w:ind w:firstLine="709"/>
        <w:jc w:val="both"/>
        <w:rPr>
          <w:sz w:val="28"/>
        </w:rPr>
      </w:pPr>
      <w:r>
        <w:rPr>
          <w:sz w:val="28"/>
        </w:rPr>
        <w:t xml:space="preserve">Операция учета (дисконта) векселей и иных долговых обязательств отражается организацией-векселедержателем по кредиту счета 67 "Расчеты по долгосрочным кредитам и займам" (номинальная стоимость векселя) и дебету </w:t>
      </w:r>
      <w:hyperlink w:anchor="Par1703" w:history="1">
        <w:r>
          <w:rPr>
            <w:sz w:val="28"/>
          </w:rPr>
          <w:t>счетов 51</w:t>
        </w:r>
      </w:hyperlink>
      <w:r>
        <w:rPr>
          <w:sz w:val="28"/>
        </w:rPr>
        <w:t xml:space="preserve"> "Расчетные счета" или </w:t>
      </w:r>
      <w:hyperlink w:anchor="Par1754" w:history="1">
        <w:r>
          <w:rPr>
            <w:sz w:val="28"/>
          </w:rPr>
          <w:t>52</w:t>
        </w:r>
      </w:hyperlink>
      <w:r>
        <w:rPr>
          <w:sz w:val="28"/>
        </w:rPr>
        <w:t xml:space="preserve"> "Валютные счета" (фактически полученная сумма денежных средств) и </w:t>
      </w:r>
      <w:hyperlink w:anchor="Par2853" w:history="1">
        <w:r>
          <w:rPr>
            <w:sz w:val="28"/>
          </w:rPr>
          <w:t>91</w:t>
        </w:r>
      </w:hyperlink>
      <w:r>
        <w:rPr>
          <w:sz w:val="28"/>
        </w:rPr>
        <w:t xml:space="preserve"> "Прочие доходы и расходы" (учетный процент, уплаченный кредитной организации).</w:t>
      </w:r>
    </w:p>
    <w:p w:rsidR="00F04047" w:rsidRDefault="00FA409C">
      <w:pPr>
        <w:widowControl w:val="0"/>
        <w:ind w:firstLine="709"/>
        <w:jc w:val="both"/>
        <w:rPr>
          <w:sz w:val="28"/>
        </w:rPr>
      </w:pPr>
      <w:r>
        <w:rPr>
          <w:sz w:val="28"/>
        </w:rPr>
        <w:t>Операция учета (дисконта) векселей и иных долговых обязательств закрывается на основании извещения кредитной организации об оплате путем отражения суммы векселя по дебету счета 67 "Расчеты по долгосрочным кредитам и займам" и кредиту соответствующих счетов учета дебиторской задолженности.</w:t>
      </w:r>
    </w:p>
    <w:p w:rsidR="00F04047" w:rsidRDefault="00FA409C">
      <w:pPr>
        <w:widowControl w:val="0"/>
        <w:ind w:firstLine="709"/>
        <w:jc w:val="both"/>
        <w:rPr>
          <w:sz w:val="28"/>
        </w:rPr>
      </w:pPr>
      <w:r>
        <w:rPr>
          <w:sz w:val="28"/>
        </w:rPr>
        <w:t>При возврате организацией - векселедержателем денежных средств, полученных от кредитной организации в результате учета (дисконта) векселей или иных долговых обязательств, из-за невыполнения в установленный срок векселедателем или другим плательщиком по векселю своих обязательств по платежу производится запись по дебету счета 67 "Расчеты по долгосрочным кредитам и займам" в корреспонденции со счетами учета денежных средств. При этом задолженность по расчетам с покупателями, заказчиками и другими дебиторами, обеспеченная просроченным векселем, продолжает учитываться на соответствующих счетах учета дебиторской задолженности.</w:t>
      </w:r>
    </w:p>
    <w:p w:rsidR="00F04047" w:rsidRDefault="00FA409C">
      <w:pPr>
        <w:widowControl w:val="0"/>
        <w:ind w:firstLine="709"/>
        <w:jc w:val="both"/>
        <w:rPr>
          <w:sz w:val="28"/>
        </w:rPr>
      </w:pPr>
      <w:r>
        <w:rPr>
          <w:sz w:val="28"/>
        </w:rPr>
        <w:t>Аналитический учет дисконтированных векселей ведется по кредитным организациям, осуществившим учет (дисконт) векселей или иных долговых обязательств, векселедателям и отдельным векселям.</w:t>
      </w:r>
    </w:p>
    <w:p w:rsidR="00F04047" w:rsidRDefault="00FA409C">
      <w:pPr>
        <w:widowControl w:val="0"/>
        <w:ind w:firstLine="709"/>
        <w:jc w:val="both"/>
        <w:rPr>
          <w:sz w:val="28"/>
        </w:rPr>
      </w:pPr>
      <w:r>
        <w:rPr>
          <w:sz w:val="28"/>
        </w:rPr>
        <w:t>Учет расчетов с кредитными организациями, заимодавцами и векселедателями в рамках группы взаимосвязанных организаций, о деятельности которой составляется сводная бухгалтерская отчетность, ведется на счете 67 "Расчеты по долгосрочным кредитам и займам" обособленно.</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67 "Расчеты по долгосрочным кредитам и займам"</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51 Расчетные счета                 07 Оборудование к установке</w:t>
      </w:r>
    </w:p>
    <w:p w:rsidR="00F04047" w:rsidRDefault="00FA409C">
      <w:pPr>
        <w:pStyle w:val="ConsPlusNonformat"/>
        <w:ind w:firstLine="709"/>
        <w:jc w:val="both"/>
      </w:pPr>
      <w:r>
        <w:t>52 Валютные счета                  08 Вложения во внеоборотные</w:t>
      </w:r>
    </w:p>
    <w:p w:rsidR="00F04047" w:rsidRDefault="00FA409C">
      <w:pPr>
        <w:pStyle w:val="ConsPlusNonformat"/>
        <w:ind w:firstLine="709"/>
        <w:jc w:val="both"/>
      </w:pPr>
      <w:r>
        <w:t>55 Специальные счета в                активы</w:t>
      </w:r>
    </w:p>
    <w:p w:rsidR="00F04047" w:rsidRDefault="00FA409C">
      <w:pPr>
        <w:pStyle w:val="ConsPlusNonformat"/>
        <w:ind w:firstLine="709"/>
        <w:jc w:val="both"/>
      </w:pPr>
      <w:r>
        <w:t>банках                          10 Материалы</w:t>
      </w:r>
    </w:p>
    <w:p w:rsidR="00F04047" w:rsidRDefault="00FA409C">
      <w:pPr>
        <w:pStyle w:val="ConsPlusNonformat"/>
        <w:ind w:firstLine="709"/>
        <w:jc w:val="both"/>
      </w:pPr>
      <w:r>
        <w:t>62 Расчеты с покупателями и        11 Животные на выращивании</w:t>
      </w:r>
    </w:p>
    <w:p w:rsidR="00F04047" w:rsidRDefault="00FA409C">
      <w:pPr>
        <w:pStyle w:val="ConsPlusNonformat"/>
        <w:ind w:firstLine="709"/>
        <w:jc w:val="both"/>
      </w:pPr>
      <w:r>
        <w:t xml:space="preserve">   заказчиками                        и откорме</w:t>
      </w:r>
    </w:p>
    <w:p w:rsidR="00F04047" w:rsidRDefault="00FA409C">
      <w:pPr>
        <w:pStyle w:val="ConsPlusNonformat"/>
        <w:ind w:firstLine="709"/>
        <w:jc w:val="both"/>
      </w:pPr>
      <w:r>
        <w:t>67 Расчеты по долгосрочным         41 Товары</w:t>
      </w:r>
    </w:p>
    <w:p w:rsidR="00F04047" w:rsidRDefault="00FA409C">
      <w:pPr>
        <w:pStyle w:val="ConsPlusNonformat"/>
        <w:ind w:firstLine="709"/>
        <w:jc w:val="both"/>
      </w:pPr>
      <w:r>
        <w:t xml:space="preserve">   кредитам и займам               50 Касса</w:t>
      </w:r>
    </w:p>
    <w:p w:rsidR="00F04047" w:rsidRDefault="00FA409C">
      <w:pPr>
        <w:pStyle w:val="ConsPlusNonformat"/>
        <w:ind w:firstLine="709"/>
        <w:jc w:val="both"/>
      </w:pPr>
      <w:r>
        <w:t>76 Расчеты с разными               51 Расчетные счета</w:t>
      </w:r>
    </w:p>
    <w:p w:rsidR="00F04047" w:rsidRDefault="00FA409C">
      <w:pPr>
        <w:pStyle w:val="ConsPlusNonformat"/>
        <w:ind w:firstLine="709"/>
        <w:jc w:val="both"/>
      </w:pPr>
      <w:r>
        <w:t xml:space="preserve">   дебиторами и кредиторами        52 Валютные счета</w:t>
      </w:r>
    </w:p>
    <w:p w:rsidR="00F04047" w:rsidRDefault="00FA409C">
      <w:pPr>
        <w:pStyle w:val="ConsPlusNonformat"/>
        <w:ind w:firstLine="709"/>
        <w:jc w:val="both"/>
      </w:pPr>
      <w:r>
        <w:t>91 Прочие доходы и расходы         55 Специальные счета в</w:t>
      </w:r>
    </w:p>
    <w:p w:rsidR="00F04047" w:rsidRDefault="00FA409C">
      <w:pPr>
        <w:pStyle w:val="ConsPlusNonformat"/>
        <w:ind w:firstLine="709"/>
        <w:jc w:val="both"/>
      </w:pPr>
      <w:r>
        <w:t>банках</w:t>
      </w:r>
    </w:p>
    <w:p w:rsidR="00F04047" w:rsidRDefault="00FA409C">
      <w:pPr>
        <w:pStyle w:val="ConsPlusNonformat"/>
        <w:ind w:firstLine="709"/>
        <w:jc w:val="both"/>
      </w:pPr>
      <w:r>
        <w:t xml:space="preserve">                                   60 Расчеты с поставщиками и</w:t>
      </w:r>
    </w:p>
    <w:p w:rsidR="00F04047" w:rsidRDefault="00FA409C">
      <w:pPr>
        <w:pStyle w:val="ConsPlusNonformat"/>
        <w:ind w:firstLine="709"/>
        <w:jc w:val="both"/>
      </w:pPr>
      <w:r>
        <w:t xml:space="preserve">                                      подрядчиками</w:t>
      </w:r>
    </w:p>
    <w:p w:rsidR="00F04047" w:rsidRDefault="00FA409C">
      <w:pPr>
        <w:pStyle w:val="ConsPlusNonformat"/>
        <w:ind w:firstLine="709"/>
        <w:jc w:val="both"/>
      </w:pPr>
      <w:r>
        <w:t xml:space="preserve">                                   67 Расчеты по долгосрочным</w:t>
      </w:r>
    </w:p>
    <w:p w:rsidR="00F04047" w:rsidRDefault="00FA409C">
      <w:pPr>
        <w:pStyle w:val="ConsPlusNonformat"/>
        <w:ind w:firstLine="709"/>
        <w:jc w:val="both"/>
      </w:pPr>
      <w:r>
        <w:t xml:space="preserve">                                      кредитам и займам</w:t>
      </w:r>
    </w:p>
    <w:p w:rsidR="00F04047" w:rsidRDefault="00FA409C">
      <w:pPr>
        <w:pStyle w:val="ConsPlusNonformat"/>
        <w:ind w:firstLine="709"/>
        <w:jc w:val="both"/>
      </w:pPr>
      <w:r>
        <w:t xml:space="preserve">                                   68 Расчеты по налогам и сборам</w:t>
      </w:r>
    </w:p>
    <w:p w:rsidR="00F04047" w:rsidRDefault="00FA409C">
      <w:pPr>
        <w:pStyle w:val="ConsPlusNonformat"/>
        <w:ind w:firstLine="709"/>
        <w:jc w:val="both"/>
      </w:pPr>
      <w:r>
        <w:lastRenderedPageBreak/>
        <w:t xml:space="preserve">                                   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 xml:space="preserve">                                   82 Резервный капитал</w:t>
      </w:r>
    </w:p>
    <w:p w:rsidR="00F04047" w:rsidRDefault="00FA409C">
      <w:pPr>
        <w:pStyle w:val="ConsPlusNonformat"/>
        <w:ind w:firstLine="709"/>
        <w:jc w:val="both"/>
      </w:pPr>
      <w:r>
        <w:t xml:space="preserve">                                   91 Прочие доходы и расходы</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62" w:name="__RefHeading___170"/>
      <w:bookmarkStart w:id="363" w:name="Par2151"/>
      <w:bookmarkEnd w:id="362"/>
      <w:bookmarkEnd w:id="363"/>
      <w:r>
        <w:rPr>
          <w:sz w:val="28"/>
        </w:rPr>
        <w:t>Счет 68 "Расчеты по налогам и сборам"</w:t>
      </w:r>
    </w:p>
    <w:p w:rsidR="00F04047" w:rsidRDefault="00FA409C">
      <w:pPr>
        <w:widowControl w:val="0"/>
        <w:ind w:firstLine="709"/>
        <w:jc w:val="both"/>
        <w:rPr>
          <w:sz w:val="28"/>
        </w:rPr>
      </w:pPr>
      <w:r>
        <w:rPr>
          <w:sz w:val="28"/>
        </w:rPr>
        <w:t>Счет 68 "Расчеты по налогам и сборам" предназначен для обобщения информации о расчетах с бюджетами по налогам и сборам, уплачиваемым организацией, и налогам с работниками этой организации.</w:t>
      </w:r>
    </w:p>
    <w:p w:rsidR="00F04047" w:rsidRDefault="00FA409C">
      <w:pPr>
        <w:widowControl w:val="0"/>
        <w:ind w:firstLine="709"/>
        <w:jc w:val="both"/>
        <w:rPr>
          <w:sz w:val="28"/>
        </w:rPr>
      </w:pPr>
      <w:r>
        <w:rPr>
          <w:sz w:val="28"/>
        </w:rPr>
        <w:t xml:space="preserve">Счет 68 "Расчеты по налогам и сборам" кредитуется на суммы, причитающиеся по налоговым декларациям (расчетам) ко взносу в бюджеты (в корреспонденции со </w:t>
      </w:r>
      <w:hyperlink w:anchor="Par3146" w:history="1">
        <w:r>
          <w:rPr>
            <w:sz w:val="28"/>
          </w:rPr>
          <w:t>счетом 99</w:t>
        </w:r>
      </w:hyperlink>
      <w:r>
        <w:rPr>
          <w:sz w:val="28"/>
        </w:rPr>
        <w:t xml:space="preserve"> "Прибыли и убытки" - на сумму налога на прибыль, со </w:t>
      </w:r>
      <w:hyperlink w:anchor="Par2239" w:history="1">
        <w:r>
          <w:rPr>
            <w:sz w:val="28"/>
          </w:rPr>
          <w:t>счетом 70</w:t>
        </w:r>
      </w:hyperlink>
      <w:r>
        <w:rPr>
          <w:sz w:val="28"/>
        </w:rPr>
        <w:t xml:space="preserve"> "Расчеты с персоналом по оплате труда" - на сумму подоходного налога и т.д.).</w:t>
      </w:r>
    </w:p>
    <w:p w:rsidR="00F04047" w:rsidRDefault="00FA409C">
      <w:pPr>
        <w:widowControl w:val="0"/>
        <w:ind w:firstLine="709"/>
        <w:jc w:val="both"/>
        <w:rPr>
          <w:sz w:val="28"/>
        </w:rPr>
      </w:pPr>
      <w:r>
        <w:rPr>
          <w:sz w:val="28"/>
        </w:rPr>
        <w:t xml:space="preserve">По дебету счета 68 "Расчеты по налогам и сборам" отражаются суммы, фактически перечисленные в бюджет, а также суммы налога на добавленную стоимость, списанные со </w:t>
      </w:r>
      <w:hyperlink w:anchor="Par998" w:history="1">
        <w:r>
          <w:rPr>
            <w:sz w:val="28"/>
          </w:rPr>
          <w:t>счета 19</w:t>
        </w:r>
      </w:hyperlink>
      <w:r>
        <w:rPr>
          <w:sz w:val="28"/>
        </w:rPr>
        <w:t xml:space="preserve"> "Налог на добавленную стоимость по приобретенным ценностям".</w:t>
      </w:r>
    </w:p>
    <w:p w:rsidR="00F04047" w:rsidRDefault="00FA409C">
      <w:pPr>
        <w:widowControl w:val="0"/>
        <w:ind w:firstLine="709"/>
        <w:jc w:val="both"/>
        <w:rPr>
          <w:sz w:val="28"/>
        </w:rPr>
      </w:pPr>
      <w:r>
        <w:rPr>
          <w:sz w:val="28"/>
        </w:rPr>
        <w:t>Аналитический учет по счету 68 "Расчеты по налогам и сборам" ведется по видам налогов.</w:t>
      </w:r>
    </w:p>
    <w:p w:rsidR="00F04047" w:rsidRDefault="00FA409C">
      <w:pPr>
        <w:widowControl w:val="0"/>
        <w:ind w:firstLine="709"/>
        <w:jc w:val="both"/>
        <w:rPr>
          <w:sz w:val="28"/>
        </w:rPr>
      </w:pPr>
      <w:r>
        <w:rPr>
          <w:sz w:val="28"/>
        </w:rPr>
        <w:t>Счет 68 "Расчеты по налогам и сборам"</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19 Налог на добавленную            08 Вложения во внеоборотные</w:t>
      </w:r>
    </w:p>
    <w:p w:rsidR="00F04047" w:rsidRDefault="00FA409C">
      <w:pPr>
        <w:pStyle w:val="ConsPlusNonformat"/>
        <w:ind w:firstLine="709"/>
        <w:jc w:val="both"/>
      </w:pPr>
      <w:r>
        <w:t xml:space="preserve">   стоимость по                       активы</w:t>
      </w:r>
    </w:p>
    <w:p w:rsidR="00F04047" w:rsidRDefault="00FA409C">
      <w:pPr>
        <w:pStyle w:val="ConsPlusNonformat"/>
        <w:ind w:firstLine="709"/>
        <w:jc w:val="both"/>
      </w:pPr>
      <w:r>
        <w:t xml:space="preserve">   приобретенным ценностям         10 Материалы</w:t>
      </w:r>
    </w:p>
    <w:p w:rsidR="00F04047" w:rsidRDefault="00FA409C">
      <w:pPr>
        <w:pStyle w:val="ConsPlusNonformat"/>
        <w:ind w:firstLine="709"/>
        <w:jc w:val="both"/>
      </w:pPr>
      <w:r>
        <w:t>50 Касса                           11 Животные на выращивании</w:t>
      </w:r>
    </w:p>
    <w:p w:rsidR="00F04047" w:rsidRDefault="00FA409C">
      <w:pPr>
        <w:pStyle w:val="ConsPlusNonformat"/>
        <w:ind w:firstLine="709"/>
        <w:jc w:val="both"/>
      </w:pPr>
      <w:r>
        <w:t>51 Расчетные счета                    и откорме</w:t>
      </w:r>
    </w:p>
    <w:p w:rsidR="00F04047" w:rsidRDefault="00FA409C">
      <w:pPr>
        <w:pStyle w:val="ConsPlusNonformat"/>
        <w:ind w:firstLine="709"/>
        <w:jc w:val="both"/>
      </w:pPr>
      <w:r>
        <w:t>52 Валютные счета                  15 Заготовление и приобретение</w:t>
      </w:r>
    </w:p>
    <w:p w:rsidR="00F04047" w:rsidRDefault="00FA409C">
      <w:pPr>
        <w:pStyle w:val="ConsPlusNonformat"/>
        <w:ind w:firstLine="709"/>
        <w:jc w:val="both"/>
      </w:pPr>
      <w:r>
        <w:t>55 Специальные счета в                материальных ценностей</w:t>
      </w:r>
    </w:p>
    <w:p w:rsidR="00F04047" w:rsidRDefault="00FA409C">
      <w:pPr>
        <w:pStyle w:val="ConsPlusNonformat"/>
        <w:ind w:firstLine="709"/>
        <w:jc w:val="both"/>
      </w:pPr>
      <w:r>
        <w:t>банках                          20 Основное производство</w:t>
      </w:r>
    </w:p>
    <w:p w:rsidR="00F04047" w:rsidRDefault="00FA409C">
      <w:pPr>
        <w:pStyle w:val="ConsPlusNonformat"/>
        <w:ind w:firstLine="709"/>
        <w:jc w:val="both"/>
      </w:pPr>
      <w:r>
        <w:t>66 Расчеты по краткосрочным        23 Вспомогательные производства</w:t>
      </w:r>
    </w:p>
    <w:p w:rsidR="00F04047" w:rsidRDefault="00FA409C">
      <w:pPr>
        <w:pStyle w:val="ConsPlusNonformat"/>
        <w:ind w:firstLine="709"/>
        <w:jc w:val="both"/>
      </w:pPr>
      <w:r>
        <w:t xml:space="preserve">   кредитам и займам               26 Общехозяйственные</w:t>
      </w:r>
    </w:p>
    <w:p w:rsidR="00F04047" w:rsidRDefault="00FA409C">
      <w:pPr>
        <w:pStyle w:val="ConsPlusNonformat"/>
        <w:ind w:firstLine="709"/>
        <w:jc w:val="both"/>
      </w:pPr>
      <w:r>
        <w:t>67 Расчеты по долгосрочным            расходы</w:t>
      </w:r>
    </w:p>
    <w:p w:rsidR="00F04047" w:rsidRDefault="00FA409C">
      <w:pPr>
        <w:pStyle w:val="ConsPlusNonformat"/>
        <w:ind w:firstLine="709"/>
        <w:jc w:val="both"/>
      </w:pPr>
      <w:r>
        <w:t xml:space="preserve">   кредитам и займам               29 Обслуживающие</w:t>
      </w:r>
    </w:p>
    <w:p w:rsidR="00F04047" w:rsidRDefault="00FA409C">
      <w:pPr>
        <w:pStyle w:val="ConsPlusNonformat"/>
        <w:ind w:firstLine="709"/>
        <w:jc w:val="both"/>
      </w:pPr>
      <w:r>
        <w:t xml:space="preserve">                                      производства и хозяйства</w:t>
      </w:r>
    </w:p>
    <w:p w:rsidR="00F04047" w:rsidRDefault="00FA409C">
      <w:pPr>
        <w:pStyle w:val="ConsPlusNonformat"/>
        <w:ind w:firstLine="709"/>
        <w:jc w:val="both"/>
      </w:pPr>
      <w:r>
        <w:t xml:space="preserve">                                   41 Товары</w:t>
      </w:r>
    </w:p>
    <w:p w:rsidR="00F04047" w:rsidRDefault="00FA409C">
      <w:pPr>
        <w:pStyle w:val="ConsPlusNonformat"/>
        <w:ind w:firstLine="709"/>
        <w:jc w:val="both"/>
      </w:pPr>
      <w:r>
        <w:t xml:space="preserve">                                   44 Расходы на продажу</w:t>
      </w:r>
    </w:p>
    <w:p w:rsidR="00F04047" w:rsidRDefault="00FA409C">
      <w:pPr>
        <w:pStyle w:val="ConsPlusNonformat"/>
        <w:ind w:firstLine="709"/>
        <w:jc w:val="both"/>
      </w:pPr>
      <w:r>
        <w:t xml:space="preserve">                                   51 Расчетные счета</w:t>
      </w:r>
    </w:p>
    <w:p w:rsidR="00F04047" w:rsidRDefault="00FA409C">
      <w:pPr>
        <w:pStyle w:val="ConsPlusNonformat"/>
        <w:ind w:firstLine="709"/>
        <w:jc w:val="both"/>
      </w:pPr>
      <w:r>
        <w:t xml:space="preserve">                                   52 Валютные счета</w:t>
      </w:r>
    </w:p>
    <w:p w:rsidR="00F04047" w:rsidRDefault="00FA409C">
      <w:pPr>
        <w:pStyle w:val="ConsPlusNonformat"/>
        <w:ind w:firstLine="709"/>
        <w:jc w:val="both"/>
      </w:pPr>
      <w:r>
        <w:t xml:space="preserve">                                   55 Специальные счета в</w:t>
      </w:r>
    </w:p>
    <w:p w:rsidR="00F04047" w:rsidRDefault="00FA409C">
      <w:pPr>
        <w:pStyle w:val="ConsPlusNonformat"/>
        <w:ind w:firstLine="709"/>
        <w:jc w:val="both"/>
      </w:pPr>
      <w:r>
        <w:t>банках</w:t>
      </w:r>
    </w:p>
    <w:p w:rsidR="00F04047" w:rsidRDefault="00FA409C">
      <w:pPr>
        <w:pStyle w:val="ConsPlusNonformat"/>
        <w:ind w:firstLine="709"/>
        <w:jc w:val="both"/>
      </w:pPr>
      <w:r>
        <w:t xml:space="preserve">                                   70 Расчеты с персоналом по</w:t>
      </w:r>
    </w:p>
    <w:p w:rsidR="00F04047" w:rsidRDefault="00FA409C">
      <w:pPr>
        <w:pStyle w:val="ConsPlusNonformat"/>
        <w:ind w:firstLine="709"/>
        <w:jc w:val="both"/>
      </w:pPr>
      <w:r>
        <w:t xml:space="preserve">                                      оплате труда</w:t>
      </w:r>
    </w:p>
    <w:p w:rsidR="00F04047" w:rsidRDefault="00FA409C">
      <w:pPr>
        <w:pStyle w:val="ConsPlusNonformat"/>
        <w:ind w:firstLine="709"/>
        <w:jc w:val="both"/>
      </w:pPr>
      <w:r>
        <w:t xml:space="preserve">                                   75 Расчеты с учредителями</w:t>
      </w:r>
    </w:p>
    <w:p w:rsidR="00F04047" w:rsidRDefault="00FA409C">
      <w:pPr>
        <w:pStyle w:val="ConsPlusNonformat"/>
        <w:ind w:firstLine="709"/>
        <w:jc w:val="both"/>
      </w:pPr>
      <w:r>
        <w:t xml:space="preserve">                                   90 Продажи</w:t>
      </w:r>
    </w:p>
    <w:p w:rsidR="00F04047" w:rsidRDefault="00FA409C">
      <w:pPr>
        <w:pStyle w:val="ConsPlusNonformat"/>
        <w:ind w:firstLine="709"/>
        <w:jc w:val="both"/>
      </w:pPr>
      <w:r>
        <w:t xml:space="preserve">                                   91 Прочие доходы и расходы</w:t>
      </w:r>
    </w:p>
    <w:p w:rsidR="00F04047" w:rsidRDefault="00FA409C">
      <w:pPr>
        <w:pStyle w:val="ConsPlusNonformat"/>
        <w:ind w:firstLine="709"/>
        <w:jc w:val="both"/>
      </w:pPr>
      <w:r>
        <w:t xml:space="preserve">                                   98 Доходы будущих периодов</w:t>
      </w:r>
    </w:p>
    <w:p w:rsidR="00F04047" w:rsidRDefault="00FA409C">
      <w:pPr>
        <w:pStyle w:val="ConsPlusNonformat"/>
        <w:ind w:firstLine="709"/>
        <w:jc w:val="both"/>
      </w:pPr>
      <w:r>
        <w:t xml:space="preserve">                                   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64" w:name="__RefHeading___171"/>
      <w:bookmarkStart w:id="365" w:name="Par2190"/>
      <w:bookmarkEnd w:id="364"/>
      <w:bookmarkEnd w:id="365"/>
      <w:r>
        <w:rPr>
          <w:sz w:val="28"/>
        </w:rPr>
        <w:t>Счет 69 "Расчеты по социальному</w:t>
      </w:r>
    </w:p>
    <w:p w:rsidR="00F04047" w:rsidRDefault="00FA409C">
      <w:pPr>
        <w:widowControl w:val="0"/>
        <w:ind w:firstLine="709"/>
        <w:jc w:val="both"/>
        <w:rPr>
          <w:sz w:val="28"/>
        </w:rPr>
      </w:pPr>
      <w:r>
        <w:rPr>
          <w:sz w:val="28"/>
        </w:rPr>
        <w:t>страхованию и обеспечению"</w:t>
      </w:r>
    </w:p>
    <w:p w:rsidR="00F04047" w:rsidRDefault="00FA409C">
      <w:pPr>
        <w:widowControl w:val="0"/>
        <w:ind w:firstLine="709"/>
        <w:jc w:val="both"/>
        <w:rPr>
          <w:sz w:val="28"/>
        </w:rPr>
      </w:pPr>
      <w:r>
        <w:rPr>
          <w:sz w:val="28"/>
        </w:rPr>
        <w:t xml:space="preserve">Счет 69 "Расчеты по социальному страхованию и обеспечению" предназначен для обобщения информации о расчетах по социальному страхованию, пенсионному обеспечению и обязательному медицинскому </w:t>
      </w:r>
      <w:r>
        <w:rPr>
          <w:sz w:val="28"/>
        </w:rPr>
        <w:lastRenderedPageBreak/>
        <w:t>страхованию работников организации.</w:t>
      </w:r>
    </w:p>
    <w:p w:rsidR="00F04047" w:rsidRDefault="00FA409C">
      <w:pPr>
        <w:widowControl w:val="0"/>
        <w:ind w:firstLine="709"/>
        <w:jc w:val="both"/>
        <w:rPr>
          <w:sz w:val="28"/>
        </w:rPr>
      </w:pPr>
      <w:r>
        <w:rPr>
          <w:sz w:val="28"/>
        </w:rPr>
        <w:t>К счету 69 "Расчеты по социальному страхованию и обеспечению" могут быть открыты субсчета:</w:t>
      </w:r>
    </w:p>
    <w:p w:rsidR="00F04047" w:rsidRDefault="00FA409C">
      <w:pPr>
        <w:widowControl w:val="0"/>
        <w:ind w:firstLine="709"/>
        <w:jc w:val="both"/>
        <w:rPr>
          <w:sz w:val="28"/>
        </w:rPr>
      </w:pPr>
      <w:r>
        <w:rPr>
          <w:sz w:val="28"/>
        </w:rPr>
        <w:t>69-1 "Расчеты по социальному страхованию",</w:t>
      </w:r>
    </w:p>
    <w:p w:rsidR="00F04047" w:rsidRDefault="00FA409C">
      <w:pPr>
        <w:widowControl w:val="0"/>
        <w:ind w:firstLine="709"/>
        <w:jc w:val="both"/>
        <w:rPr>
          <w:sz w:val="28"/>
        </w:rPr>
      </w:pPr>
      <w:r>
        <w:rPr>
          <w:sz w:val="28"/>
        </w:rPr>
        <w:t>69-2 "Расчеты по пенсионному обеспечению",</w:t>
      </w:r>
    </w:p>
    <w:p w:rsidR="00F04047" w:rsidRDefault="00FA409C">
      <w:pPr>
        <w:widowControl w:val="0"/>
        <w:ind w:firstLine="709"/>
        <w:jc w:val="both"/>
        <w:rPr>
          <w:sz w:val="28"/>
        </w:rPr>
      </w:pPr>
      <w:r>
        <w:rPr>
          <w:sz w:val="28"/>
        </w:rPr>
        <w:t>69-3 "Расчеты по обязательному медицинскому страхованию".</w:t>
      </w:r>
    </w:p>
    <w:p w:rsidR="00F04047" w:rsidRDefault="00FA409C">
      <w:pPr>
        <w:widowControl w:val="0"/>
        <w:ind w:firstLine="709"/>
        <w:jc w:val="both"/>
        <w:rPr>
          <w:sz w:val="28"/>
        </w:rPr>
      </w:pPr>
      <w:r>
        <w:rPr>
          <w:sz w:val="28"/>
        </w:rPr>
        <w:t>На субсчете 69-1 ""Расчеты по социальному страхованию" учитываются расчеты по социальному страхованию работников организации.</w:t>
      </w:r>
    </w:p>
    <w:p w:rsidR="00F04047" w:rsidRDefault="00FA409C">
      <w:pPr>
        <w:widowControl w:val="0"/>
        <w:ind w:firstLine="709"/>
        <w:jc w:val="both"/>
        <w:rPr>
          <w:sz w:val="28"/>
        </w:rPr>
      </w:pPr>
      <w:r>
        <w:rPr>
          <w:sz w:val="28"/>
        </w:rPr>
        <w:t>На субсчете 69-2 "Расчеты по пенсионному обеспечению" учитываются расчеты по пенсионному обеспечению работников организации.</w:t>
      </w:r>
    </w:p>
    <w:p w:rsidR="00F04047" w:rsidRDefault="00FA409C">
      <w:pPr>
        <w:widowControl w:val="0"/>
        <w:ind w:firstLine="709"/>
        <w:jc w:val="both"/>
        <w:rPr>
          <w:sz w:val="28"/>
        </w:rPr>
      </w:pPr>
      <w:r>
        <w:rPr>
          <w:sz w:val="28"/>
        </w:rPr>
        <w:t>На субсчете 69-3 "Расчеты по обязательному медицинскому страхованию" учитываются расчеты по обязательному медицинскому страхованию работников организации.</w:t>
      </w:r>
    </w:p>
    <w:p w:rsidR="00F04047" w:rsidRDefault="00FA409C">
      <w:pPr>
        <w:widowControl w:val="0"/>
        <w:ind w:firstLine="709"/>
        <w:jc w:val="both"/>
        <w:rPr>
          <w:sz w:val="28"/>
        </w:rPr>
      </w:pPr>
      <w:r>
        <w:rPr>
          <w:sz w:val="28"/>
        </w:rPr>
        <w:t>При наличии у организации расчетов по другим видам социального страхования и обеспечения к счету 69 "Расчеты по социальному страхованию и обеспечению" могут открываться дополнительные субсчета.</w:t>
      </w:r>
    </w:p>
    <w:p w:rsidR="00F04047" w:rsidRDefault="00FA409C">
      <w:pPr>
        <w:widowControl w:val="0"/>
        <w:ind w:firstLine="709"/>
        <w:jc w:val="both"/>
        <w:rPr>
          <w:sz w:val="28"/>
        </w:rPr>
      </w:pPr>
      <w:r>
        <w:rPr>
          <w:sz w:val="28"/>
        </w:rPr>
        <w:t>Счет 69 "Расчеты по социальному страхованию и обеспечению" кредитуется на суммы платежей на социальное страхование и обеспечение работников, а также обязательное медицинское страхование их, подлежащие перечислению в соответствующие фонды. При этом записи производятся в корреспонденции со:</w:t>
      </w:r>
    </w:p>
    <w:p w:rsidR="00F04047" w:rsidRDefault="00FA409C">
      <w:pPr>
        <w:widowControl w:val="0"/>
        <w:ind w:firstLine="709"/>
        <w:jc w:val="both"/>
        <w:rPr>
          <w:sz w:val="28"/>
        </w:rPr>
      </w:pPr>
      <w:r>
        <w:rPr>
          <w:sz w:val="28"/>
        </w:rPr>
        <w:t>счетами, на которых отражено начисление оплаты труда, - в части отчислений, производимых за счет организации;</w:t>
      </w:r>
    </w:p>
    <w:p w:rsidR="00F04047" w:rsidRDefault="00B54769">
      <w:pPr>
        <w:widowControl w:val="0"/>
        <w:ind w:firstLine="709"/>
        <w:jc w:val="both"/>
        <w:rPr>
          <w:sz w:val="28"/>
        </w:rPr>
      </w:pPr>
      <w:hyperlink w:anchor="Par2239" w:history="1">
        <w:r w:rsidR="00FA409C">
          <w:rPr>
            <w:sz w:val="28"/>
          </w:rPr>
          <w:t>счетом 70</w:t>
        </w:r>
      </w:hyperlink>
      <w:r w:rsidR="00FA409C">
        <w:rPr>
          <w:sz w:val="28"/>
        </w:rPr>
        <w:t xml:space="preserve"> "Расчеты с персоналом по оплате труда" - в части отчислений, производимых за счет работников организации.</w:t>
      </w:r>
    </w:p>
    <w:p w:rsidR="00F04047" w:rsidRDefault="00FA409C">
      <w:pPr>
        <w:widowControl w:val="0"/>
        <w:ind w:firstLine="709"/>
        <w:jc w:val="both"/>
        <w:rPr>
          <w:sz w:val="28"/>
        </w:rPr>
      </w:pPr>
      <w:r>
        <w:rPr>
          <w:sz w:val="28"/>
        </w:rPr>
        <w:t xml:space="preserve">Кроме того, по кредиту счета 69 "Расчеты по социальному страхованию и обеспечению" в корреспонденции со счетом прибылей и убытков или расчетов с работниками по прочим операциям (в части расчетов с виновными лицами) отражается начисленная сумма пеней за несвоевременный взнос платежей, а в корреспонденции со </w:t>
      </w:r>
      <w:hyperlink w:anchor="Par1703" w:history="1">
        <w:r>
          <w:rPr>
            <w:sz w:val="28"/>
          </w:rPr>
          <w:t>счетом 51</w:t>
        </w:r>
      </w:hyperlink>
      <w:r>
        <w:rPr>
          <w:sz w:val="28"/>
        </w:rPr>
        <w:t xml:space="preserve"> "Расчетные счета" - суммы, полученные в случаях превышения соответствующих расходов над платежами.</w:t>
      </w:r>
    </w:p>
    <w:p w:rsidR="00F04047" w:rsidRDefault="00FA409C">
      <w:pPr>
        <w:widowControl w:val="0"/>
        <w:ind w:firstLine="709"/>
        <w:jc w:val="both"/>
        <w:rPr>
          <w:sz w:val="28"/>
        </w:rPr>
      </w:pPr>
      <w:r>
        <w:rPr>
          <w:sz w:val="28"/>
        </w:rPr>
        <w:t>По дебету счета 69 "Расчеты по социальному страхованию и обеспечению" отражаются перечисленные суммы платежей, а также суммы, выплачиваемые за счет платежей на социальное страхование, пенсионное обеспечение, обязательное медицинское страхование.</w:t>
      </w:r>
    </w:p>
    <w:p w:rsidR="00F04047" w:rsidRDefault="00FA409C">
      <w:pPr>
        <w:widowControl w:val="0"/>
        <w:ind w:firstLine="709"/>
        <w:jc w:val="both"/>
        <w:rPr>
          <w:sz w:val="28"/>
        </w:rPr>
      </w:pPr>
      <w:r>
        <w:rPr>
          <w:sz w:val="28"/>
        </w:rPr>
        <w:t>Счет 69 "Расчеты</w:t>
      </w:r>
    </w:p>
    <w:p w:rsidR="00F04047" w:rsidRDefault="00FA409C">
      <w:pPr>
        <w:widowControl w:val="0"/>
        <w:ind w:firstLine="709"/>
        <w:jc w:val="both"/>
        <w:rPr>
          <w:sz w:val="28"/>
        </w:rPr>
      </w:pPr>
      <w:r>
        <w:rPr>
          <w:sz w:val="28"/>
        </w:rPr>
        <w:t>по социальному страхованию и обеспечению"</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50 Касса                           08 Вложения во внеоборотные</w:t>
      </w:r>
    </w:p>
    <w:p w:rsidR="00F04047" w:rsidRDefault="00FA409C">
      <w:pPr>
        <w:pStyle w:val="ConsPlusNonformat"/>
        <w:ind w:firstLine="709"/>
        <w:jc w:val="both"/>
      </w:pPr>
      <w:r>
        <w:t>51 Расчетные счета                    активы</w:t>
      </w:r>
    </w:p>
    <w:p w:rsidR="00F04047" w:rsidRDefault="00FA409C">
      <w:pPr>
        <w:pStyle w:val="ConsPlusNonformat"/>
        <w:ind w:firstLine="709"/>
        <w:jc w:val="both"/>
      </w:pPr>
      <w:r>
        <w:t>52 Валютные счета                  20 Основное производство</w:t>
      </w:r>
    </w:p>
    <w:p w:rsidR="00F04047" w:rsidRDefault="00FA409C">
      <w:pPr>
        <w:pStyle w:val="ConsPlusNonformat"/>
        <w:ind w:firstLine="709"/>
        <w:jc w:val="both"/>
      </w:pPr>
      <w:r>
        <w:t>55 Специальные счета в             23 Вспомогательные</w:t>
      </w:r>
    </w:p>
    <w:p w:rsidR="00F04047" w:rsidRDefault="00FA409C">
      <w:pPr>
        <w:pStyle w:val="ConsPlusNonformat"/>
        <w:ind w:firstLine="709"/>
        <w:jc w:val="both"/>
      </w:pPr>
      <w:r>
        <w:t>банках                             производства</w:t>
      </w:r>
    </w:p>
    <w:p w:rsidR="00F04047" w:rsidRDefault="00FA409C">
      <w:pPr>
        <w:pStyle w:val="ConsPlusNonformat"/>
        <w:ind w:firstLine="709"/>
        <w:jc w:val="both"/>
      </w:pPr>
      <w:r>
        <w:t>70 Расчеты с персоналом по         25 Общепроизводственные</w:t>
      </w:r>
    </w:p>
    <w:p w:rsidR="00F04047" w:rsidRDefault="00FA409C">
      <w:pPr>
        <w:pStyle w:val="ConsPlusNonformat"/>
        <w:ind w:firstLine="709"/>
        <w:jc w:val="both"/>
      </w:pPr>
      <w:r>
        <w:t xml:space="preserve">   оплате труда                       расходы</w:t>
      </w:r>
    </w:p>
    <w:p w:rsidR="00F04047" w:rsidRDefault="00FA409C">
      <w:pPr>
        <w:pStyle w:val="ConsPlusNonformat"/>
        <w:ind w:firstLine="709"/>
        <w:jc w:val="both"/>
      </w:pPr>
      <w:r>
        <w:t xml:space="preserve">                                   26 Общехозяйственные</w:t>
      </w:r>
    </w:p>
    <w:p w:rsidR="00F04047" w:rsidRDefault="00FA409C">
      <w:pPr>
        <w:pStyle w:val="ConsPlusNonformat"/>
        <w:ind w:firstLine="709"/>
        <w:jc w:val="both"/>
      </w:pPr>
      <w:r>
        <w:t xml:space="preserve">                                      расходы</w:t>
      </w:r>
    </w:p>
    <w:p w:rsidR="00F04047" w:rsidRDefault="00FA409C">
      <w:pPr>
        <w:pStyle w:val="ConsPlusNonformat"/>
        <w:ind w:firstLine="709"/>
        <w:jc w:val="both"/>
      </w:pPr>
      <w:r>
        <w:t xml:space="preserve">                                   28 Брак в производстве</w:t>
      </w:r>
    </w:p>
    <w:p w:rsidR="00F04047" w:rsidRDefault="00FA409C">
      <w:pPr>
        <w:pStyle w:val="ConsPlusNonformat"/>
        <w:ind w:firstLine="709"/>
        <w:jc w:val="both"/>
      </w:pPr>
      <w:r>
        <w:lastRenderedPageBreak/>
        <w:t xml:space="preserve">                                   29 Обслуживающие</w:t>
      </w:r>
    </w:p>
    <w:p w:rsidR="00F04047" w:rsidRDefault="00FA409C">
      <w:pPr>
        <w:pStyle w:val="ConsPlusNonformat"/>
        <w:ind w:firstLine="709"/>
        <w:jc w:val="both"/>
      </w:pPr>
      <w:r>
        <w:t xml:space="preserve">                                      производства и хозяйства</w:t>
      </w:r>
    </w:p>
    <w:p w:rsidR="00F04047" w:rsidRDefault="00FA409C">
      <w:pPr>
        <w:pStyle w:val="ConsPlusNonformat"/>
        <w:ind w:firstLine="709"/>
        <w:jc w:val="both"/>
      </w:pPr>
      <w:r>
        <w:t xml:space="preserve">                                   44 Расходы на продажу</w:t>
      </w:r>
    </w:p>
    <w:p w:rsidR="00F04047" w:rsidRDefault="00FA409C">
      <w:pPr>
        <w:pStyle w:val="ConsPlusNonformat"/>
        <w:ind w:firstLine="709"/>
        <w:jc w:val="both"/>
      </w:pPr>
      <w:r>
        <w:t xml:space="preserve">                                   51 Расчетные счета</w:t>
      </w:r>
    </w:p>
    <w:p w:rsidR="00F04047" w:rsidRDefault="00FA409C">
      <w:pPr>
        <w:pStyle w:val="ConsPlusNonformat"/>
        <w:ind w:firstLine="709"/>
        <w:jc w:val="both"/>
      </w:pPr>
      <w:r>
        <w:t xml:space="preserve">                                   52 Валютные счета</w:t>
      </w:r>
    </w:p>
    <w:p w:rsidR="00F04047" w:rsidRDefault="00FA409C">
      <w:pPr>
        <w:pStyle w:val="ConsPlusNonformat"/>
        <w:ind w:firstLine="709"/>
        <w:jc w:val="both"/>
      </w:pPr>
      <w:r>
        <w:t xml:space="preserve">                                   70 Расчеты с персоналом по</w:t>
      </w:r>
    </w:p>
    <w:p w:rsidR="00F04047" w:rsidRDefault="00FA409C">
      <w:pPr>
        <w:pStyle w:val="ConsPlusNonformat"/>
        <w:ind w:firstLine="709"/>
        <w:jc w:val="both"/>
      </w:pPr>
      <w:r>
        <w:t xml:space="preserve">                                      оплате труда</w:t>
      </w:r>
    </w:p>
    <w:p w:rsidR="00F04047" w:rsidRDefault="00FA409C">
      <w:pPr>
        <w:pStyle w:val="ConsPlusNonformat"/>
        <w:ind w:firstLine="709"/>
        <w:jc w:val="both"/>
      </w:pPr>
      <w:r>
        <w:t xml:space="preserve">                                   73 Расчеты с персоналом по</w:t>
      </w:r>
    </w:p>
    <w:p w:rsidR="00F04047" w:rsidRDefault="00FA409C">
      <w:pPr>
        <w:pStyle w:val="ConsPlusNonformat"/>
        <w:ind w:firstLine="709"/>
        <w:jc w:val="both"/>
      </w:pPr>
      <w:r>
        <w:t xml:space="preserve">                                      прочим операциям</w:t>
      </w:r>
    </w:p>
    <w:p w:rsidR="00F04047" w:rsidRDefault="00FA409C">
      <w:pPr>
        <w:pStyle w:val="ConsPlusNonformat"/>
        <w:ind w:firstLine="709"/>
        <w:jc w:val="both"/>
      </w:pPr>
      <w:r>
        <w:t xml:space="preserve">                                   91 Прочие доходы и расходы</w:t>
      </w:r>
    </w:p>
    <w:p w:rsidR="00F04047" w:rsidRDefault="00FA409C">
      <w:pPr>
        <w:pStyle w:val="ConsPlusNonformat"/>
        <w:ind w:firstLine="709"/>
        <w:jc w:val="both"/>
      </w:pPr>
      <w:r>
        <w:t xml:space="preserve">                                   96 Резервы предстоящих</w:t>
      </w:r>
    </w:p>
    <w:p w:rsidR="00F04047" w:rsidRDefault="00FA409C">
      <w:pPr>
        <w:pStyle w:val="ConsPlusNonformat"/>
        <w:ind w:firstLine="709"/>
        <w:jc w:val="both"/>
      </w:pPr>
      <w:r>
        <w:t xml:space="preserve">                                      расходов</w:t>
      </w:r>
    </w:p>
    <w:p w:rsidR="00F04047" w:rsidRDefault="00FA409C">
      <w:pPr>
        <w:pStyle w:val="ConsPlusNonformat"/>
        <w:ind w:firstLine="709"/>
        <w:jc w:val="both"/>
      </w:pPr>
      <w:r>
        <w:t xml:space="preserve">                                   97 Расходы будущих периодов</w:t>
      </w:r>
    </w:p>
    <w:p w:rsidR="00F04047" w:rsidRDefault="00FA409C">
      <w:pPr>
        <w:pStyle w:val="ConsPlusNonformat"/>
        <w:ind w:firstLine="709"/>
        <w:jc w:val="both"/>
      </w:pPr>
      <w:r>
        <w:t xml:space="preserve">                                   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66" w:name="__RefHeading___172"/>
      <w:bookmarkStart w:id="367" w:name="Par2239"/>
      <w:bookmarkEnd w:id="366"/>
      <w:bookmarkEnd w:id="367"/>
      <w:r>
        <w:rPr>
          <w:sz w:val="28"/>
        </w:rPr>
        <w:t>Счет 70 "Расчеты с персоналом по оплате труда"</w:t>
      </w:r>
    </w:p>
    <w:p w:rsidR="00F04047" w:rsidRDefault="00FA409C">
      <w:pPr>
        <w:widowControl w:val="0"/>
        <w:ind w:firstLine="709"/>
        <w:jc w:val="both"/>
        <w:rPr>
          <w:sz w:val="28"/>
        </w:rPr>
      </w:pPr>
      <w:r>
        <w:rPr>
          <w:sz w:val="28"/>
        </w:rPr>
        <w:t>Счет 70 "Расчеты с персоналом по оплате труда" предназначен для обобщения информации о расчетах с работниками организации по оплате труда (по всем видам оплаты труда, премиям, пособиям, пенсиям работающим пенсионерам и другим выплатам), а также по выплате доходов по акциям и другим ценным бумагам данной организации.</w:t>
      </w:r>
    </w:p>
    <w:p w:rsidR="00F04047" w:rsidRDefault="00FA409C">
      <w:pPr>
        <w:widowControl w:val="0"/>
        <w:ind w:firstLine="709"/>
        <w:jc w:val="both"/>
        <w:rPr>
          <w:sz w:val="28"/>
        </w:rPr>
      </w:pPr>
      <w:r>
        <w:rPr>
          <w:sz w:val="28"/>
        </w:rPr>
        <w:t>По кредиту счета 70 "Расчеты с персоналом по оплате труда" отражаются суммы:</w:t>
      </w:r>
    </w:p>
    <w:p w:rsidR="00F04047" w:rsidRDefault="00FA409C">
      <w:pPr>
        <w:widowControl w:val="0"/>
        <w:ind w:firstLine="709"/>
        <w:jc w:val="both"/>
        <w:rPr>
          <w:sz w:val="28"/>
        </w:rPr>
      </w:pPr>
      <w:r>
        <w:rPr>
          <w:sz w:val="28"/>
        </w:rPr>
        <w:t>оплаты труда, причитающиеся работникам, - в корреспонденции со счетами учета затрат на производство (расходов на продажу) и других источников;</w:t>
      </w:r>
    </w:p>
    <w:p w:rsidR="00F04047" w:rsidRDefault="00FA409C">
      <w:pPr>
        <w:widowControl w:val="0"/>
        <w:ind w:firstLine="709"/>
        <w:jc w:val="both"/>
        <w:rPr>
          <w:sz w:val="28"/>
        </w:rPr>
      </w:pPr>
      <w:r>
        <w:rPr>
          <w:sz w:val="28"/>
        </w:rPr>
        <w:t xml:space="preserve">оплаты труда, начисленные за счет образованного в установленном порядке резерва на оплату отпусков работникам и резерва вознаграждений за выслугу лет, выплачиваемого один раз в год, - в корреспонденции со </w:t>
      </w:r>
      <w:hyperlink w:anchor="Par3022" w:history="1">
        <w:r>
          <w:rPr>
            <w:sz w:val="28"/>
          </w:rPr>
          <w:t>счетом 96</w:t>
        </w:r>
      </w:hyperlink>
      <w:r>
        <w:rPr>
          <w:sz w:val="28"/>
        </w:rPr>
        <w:t xml:space="preserve"> "Резервы предстоящих расходов";</w:t>
      </w:r>
    </w:p>
    <w:p w:rsidR="00F04047" w:rsidRDefault="00FA409C">
      <w:pPr>
        <w:widowControl w:val="0"/>
        <w:ind w:firstLine="709"/>
        <w:jc w:val="both"/>
        <w:rPr>
          <w:sz w:val="28"/>
        </w:rPr>
      </w:pPr>
      <w:r>
        <w:rPr>
          <w:sz w:val="28"/>
        </w:rPr>
        <w:t xml:space="preserve">начисленных пособий по социальному страхованию пенсий и других аналогичных сумм - в корреспонденции со </w:t>
      </w:r>
      <w:hyperlink w:anchor="Par2190" w:history="1">
        <w:r>
          <w:rPr>
            <w:sz w:val="28"/>
          </w:rPr>
          <w:t>счетом 69</w:t>
        </w:r>
      </w:hyperlink>
      <w:r>
        <w:rPr>
          <w:sz w:val="28"/>
        </w:rPr>
        <w:t xml:space="preserve"> "Расчеты по социальному страхованию и обеспечению";</w:t>
      </w:r>
    </w:p>
    <w:p w:rsidR="00F04047" w:rsidRDefault="00FA409C">
      <w:pPr>
        <w:widowControl w:val="0"/>
        <w:ind w:firstLine="709"/>
        <w:jc w:val="both"/>
        <w:rPr>
          <w:sz w:val="28"/>
        </w:rPr>
      </w:pPr>
      <w:r>
        <w:rPr>
          <w:sz w:val="28"/>
        </w:rPr>
        <w:t xml:space="preserve">начисленных доходов от участия в капитале организации и т.п. - в корреспонденции со </w:t>
      </w:r>
      <w:hyperlink w:anchor="Par2733" w:history="1">
        <w:r>
          <w:rPr>
            <w:sz w:val="28"/>
          </w:rPr>
          <w:t>счетом 84</w:t>
        </w:r>
      </w:hyperlink>
      <w:r>
        <w:rPr>
          <w:sz w:val="28"/>
        </w:rPr>
        <w:t xml:space="preserve"> "Нераспределенная прибыль (непокрытый убыток)".</w:t>
      </w:r>
    </w:p>
    <w:p w:rsidR="00F04047" w:rsidRDefault="00FA409C">
      <w:pPr>
        <w:widowControl w:val="0"/>
        <w:ind w:firstLine="709"/>
        <w:jc w:val="both"/>
        <w:rPr>
          <w:sz w:val="28"/>
        </w:rPr>
      </w:pPr>
      <w:r>
        <w:rPr>
          <w:sz w:val="28"/>
        </w:rPr>
        <w:t>По дебету счета 70 "Расчеты с персоналом по оплате труда" отражаются выплаченные суммы оплаты труда, премий, пособий, пенсий и т.п., доходов от участия в капитале организации, а также суммы начисленных налогов, платежей по исполнительным документам и других удержаний.</w:t>
      </w:r>
    </w:p>
    <w:p w:rsidR="00F04047" w:rsidRDefault="00FA409C">
      <w:pPr>
        <w:widowControl w:val="0"/>
        <w:ind w:firstLine="709"/>
        <w:jc w:val="both"/>
        <w:rPr>
          <w:sz w:val="28"/>
        </w:rPr>
      </w:pPr>
      <w:r>
        <w:rPr>
          <w:sz w:val="28"/>
        </w:rPr>
        <w:t xml:space="preserve">Начисленные, но не выплаченные в установленный срок (из-за неявки получателей) суммы отражаются по дебету счета 70 "Расчеты с персоналом по оплате труда" и кредиту </w:t>
      </w:r>
      <w:hyperlink w:anchor="Par2428" w:history="1">
        <w:r>
          <w:rPr>
            <w:sz w:val="28"/>
          </w:rPr>
          <w:t>счета 76</w:t>
        </w:r>
      </w:hyperlink>
      <w:r>
        <w:rPr>
          <w:sz w:val="28"/>
        </w:rPr>
        <w:t xml:space="preserve"> "Расчеты с разными дебиторами и кредиторами" (субсчет "Расчеты по депонированным суммам").</w:t>
      </w:r>
    </w:p>
    <w:p w:rsidR="00F04047" w:rsidRDefault="00FA409C">
      <w:pPr>
        <w:widowControl w:val="0"/>
        <w:ind w:firstLine="709"/>
        <w:jc w:val="both"/>
        <w:rPr>
          <w:sz w:val="28"/>
        </w:rPr>
      </w:pPr>
      <w:r>
        <w:rPr>
          <w:sz w:val="28"/>
        </w:rPr>
        <w:t>Аналитический учет по счету 70 "Расчеты с персоналом по оплате труда" ведется по каждому работнику организации.</w:t>
      </w:r>
    </w:p>
    <w:p w:rsidR="00F04047" w:rsidRDefault="00FA409C">
      <w:pPr>
        <w:widowControl w:val="0"/>
        <w:ind w:firstLine="709"/>
        <w:jc w:val="both"/>
        <w:rPr>
          <w:sz w:val="28"/>
        </w:rPr>
      </w:pPr>
      <w:r>
        <w:rPr>
          <w:sz w:val="28"/>
        </w:rPr>
        <w:t>Счет 70 "Расчеты с персоналом по оплате труда"</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50 Касса                           08 Вложения во внеоборотные</w:t>
      </w:r>
    </w:p>
    <w:p w:rsidR="00F04047" w:rsidRDefault="00FA409C">
      <w:pPr>
        <w:pStyle w:val="ConsPlusNonformat"/>
        <w:ind w:firstLine="709"/>
        <w:jc w:val="both"/>
      </w:pPr>
      <w:r>
        <w:t>51 Расчетные счета                    активы</w:t>
      </w:r>
    </w:p>
    <w:p w:rsidR="00F04047" w:rsidRDefault="00FA409C">
      <w:pPr>
        <w:pStyle w:val="ConsPlusNonformat"/>
        <w:ind w:firstLine="709"/>
        <w:jc w:val="both"/>
      </w:pPr>
      <w:r>
        <w:t>52 Валютные счета                  20 Основное производство</w:t>
      </w:r>
    </w:p>
    <w:p w:rsidR="00F04047" w:rsidRDefault="00FA409C">
      <w:pPr>
        <w:pStyle w:val="ConsPlusNonformat"/>
        <w:ind w:firstLine="709"/>
        <w:jc w:val="both"/>
      </w:pPr>
      <w:r>
        <w:lastRenderedPageBreak/>
        <w:t>55 Специальные счета в             23 Вспомогательные</w:t>
      </w:r>
    </w:p>
    <w:p w:rsidR="00F04047" w:rsidRDefault="00FA409C">
      <w:pPr>
        <w:pStyle w:val="ConsPlusNonformat"/>
        <w:ind w:firstLine="709"/>
        <w:jc w:val="both"/>
      </w:pPr>
      <w:r>
        <w:t>банках                             производства</w:t>
      </w:r>
    </w:p>
    <w:p w:rsidR="00F04047" w:rsidRDefault="00FA409C">
      <w:pPr>
        <w:pStyle w:val="ConsPlusNonformat"/>
        <w:ind w:firstLine="709"/>
        <w:jc w:val="both"/>
      </w:pPr>
      <w:r>
        <w:t>68 Расчеты по налогам и сборам     25 Общепроизводственные</w:t>
      </w:r>
    </w:p>
    <w:p w:rsidR="00F04047" w:rsidRDefault="00FA409C">
      <w:pPr>
        <w:pStyle w:val="ConsPlusNonformat"/>
        <w:ind w:firstLine="709"/>
        <w:jc w:val="both"/>
      </w:pPr>
      <w:r>
        <w:t>69 Расчеты по социальному             расходы</w:t>
      </w:r>
    </w:p>
    <w:p w:rsidR="00F04047" w:rsidRDefault="00FA409C">
      <w:pPr>
        <w:pStyle w:val="ConsPlusNonformat"/>
        <w:ind w:firstLine="709"/>
        <w:jc w:val="both"/>
      </w:pPr>
      <w:r>
        <w:t xml:space="preserve">   страхованию и обеспечению       26 Общехозяйственные</w:t>
      </w:r>
    </w:p>
    <w:p w:rsidR="00F04047" w:rsidRDefault="00FA409C">
      <w:pPr>
        <w:pStyle w:val="ConsPlusNonformat"/>
        <w:ind w:firstLine="709"/>
        <w:jc w:val="both"/>
      </w:pPr>
      <w:r>
        <w:t>71 Расчеты с подотчетными             расходы</w:t>
      </w:r>
    </w:p>
    <w:p w:rsidR="00F04047" w:rsidRDefault="00FA409C">
      <w:pPr>
        <w:pStyle w:val="ConsPlusNonformat"/>
        <w:ind w:firstLine="709"/>
        <w:jc w:val="both"/>
      </w:pPr>
      <w:r>
        <w:t xml:space="preserve">   лицами                          28 Брак в производстве</w:t>
      </w:r>
    </w:p>
    <w:p w:rsidR="00F04047" w:rsidRDefault="00FA409C">
      <w:pPr>
        <w:pStyle w:val="ConsPlusNonformat"/>
        <w:ind w:firstLine="709"/>
        <w:jc w:val="both"/>
      </w:pPr>
      <w:r>
        <w:t>73 Расчеты с персоналом по         29 Обслуживающие</w:t>
      </w:r>
    </w:p>
    <w:p w:rsidR="00F04047" w:rsidRDefault="00FA409C">
      <w:pPr>
        <w:pStyle w:val="ConsPlusNonformat"/>
        <w:ind w:firstLine="709"/>
        <w:jc w:val="both"/>
      </w:pPr>
      <w:r>
        <w:t xml:space="preserve">   прочим операциям                   производства и хозяйства</w:t>
      </w:r>
    </w:p>
    <w:p w:rsidR="00F04047" w:rsidRDefault="00FA409C">
      <w:pPr>
        <w:pStyle w:val="ConsPlusNonformat"/>
        <w:ind w:firstLine="709"/>
        <w:jc w:val="both"/>
      </w:pPr>
      <w:r>
        <w:t>76 Расчеты с разными               44 Расходы на продажу</w:t>
      </w:r>
    </w:p>
    <w:p w:rsidR="00F04047" w:rsidRDefault="00FA409C">
      <w:pPr>
        <w:pStyle w:val="ConsPlusNonformat"/>
        <w:ind w:firstLine="709"/>
        <w:jc w:val="both"/>
      </w:pPr>
      <w:r>
        <w:t xml:space="preserve">   дебиторами и кредиторами        69 Расчеты по социальному</w:t>
      </w:r>
    </w:p>
    <w:p w:rsidR="00F04047" w:rsidRDefault="00FA409C">
      <w:pPr>
        <w:pStyle w:val="ConsPlusNonformat"/>
        <w:ind w:firstLine="709"/>
        <w:jc w:val="both"/>
      </w:pPr>
      <w:r>
        <w:t>79 Внутрихозяйственные                страхованию и обеспечению</w:t>
      </w:r>
    </w:p>
    <w:p w:rsidR="00F04047" w:rsidRDefault="00FA409C">
      <w:pPr>
        <w:pStyle w:val="ConsPlusNonformat"/>
        <w:ind w:firstLine="709"/>
        <w:jc w:val="both"/>
      </w:pPr>
      <w:r>
        <w:t xml:space="preserve">   расчеты                         76 Расчеты с разными</w:t>
      </w:r>
    </w:p>
    <w:p w:rsidR="00F04047" w:rsidRDefault="00FA409C">
      <w:pPr>
        <w:pStyle w:val="ConsPlusNonformat"/>
        <w:ind w:firstLine="709"/>
        <w:jc w:val="both"/>
      </w:pPr>
      <w:r>
        <w:t>94 Недостачи и потери от              дебиторами и кредиторами</w:t>
      </w:r>
    </w:p>
    <w:p w:rsidR="00F04047" w:rsidRDefault="00FA409C">
      <w:pPr>
        <w:pStyle w:val="ConsPlusNonformat"/>
        <w:ind w:firstLine="709"/>
        <w:jc w:val="both"/>
      </w:pPr>
      <w:r>
        <w:t xml:space="preserve">   порчи ценностей                 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 xml:space="preserve">                                   84 Нераспределенная прибыль</w:t>
      </w:r>
    </w:p>
    <w:p w:rsidR="00F04047" w:rsidRDefault="00FA409C">
      <w:pPr>
        <w:pStyle w:val="ConsPlusNonformat"/>
        <w:ind w:firstLine="709"/>
        <w:jc w:val="both"/>
      </w:pPr>
      <w:r>
        <w:t xml:space="preserve">                                      (непокрытый убыток)</w:t>
      </w:r>
    </w:p>
    <w:p w:rsidR="00F04047" w:rsidRDefault="00FA409C">
      <w:pPr>
        <w:pStyle w:val="ConsPlusNonformat"/>
        <w:ind w:firstLine="709"/>
        <w:jc w:val="both"/>
      </w:pPr>
      <w:r>
        <w:t xml:space="preserve">                                   91 Прочие доходы и расходы</w:t>
      </w:r>
    </w:p>
    <w:p w:rsidR="00F04047" w:rsidRDefault="00FA409C">
      <w:pPr>
        <w:pStyle w:val="ConsPlusNonformat"/>
        <w:ind w:firstLine="709"/>
        <w:jc w:val="both"/>
      </w:pPr>
      <w:r>
        <w:t xml:space="preserve">                                   96 Резервы предстоящих</w:t>
      </w:r>
    </w:p>
    <w:p w:rsidR="00F04047" w:rsidRDefault="00FA409C">
      <w:pPr>
        <w:pStyle w:val="ConsPlusNonformat"/>
        <w:ind w:firstLine="709"/>
        <w:jc w:val="both"/>
      </w:pPr>
      <w:r>
        <w:t xml:space="preserve">                                      расходов</w:t>
      </w:r>
    </w:p>
    <w:p w:rsidR="00F04047" w:rsidRDefault="00FA409C">
      <w:pPr>
        <w:pStyle w:val="ConsPlusNonformat"/>
        <w:ind w:firstLine="709"/>
        <w:jc w:val="both"/>
      </w:pPr>
      <w:r>
        <w:t xml:space="preserve">                                   97 Расходы будущих периодов</w:t>
      </w:r>
    </w:p>
    <w:p w:rsidR="00F04047" w:rsidRDefault="00FA409C">
      <w:pPr>
        <w:pStyle w:val="ConsPlusNonformat"/>
        <w:ind w:firstLine="709"/>
        <w:jc w:val="both"/>
      </w:pPr>
      <w:r>
        <w:t xml:space="preserve">                                   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68" w:name="__RefHeading___173"/>
      <w:bookmarkStart w:id="369" w:name="Par2283"/>
      <w:bookmarkEnd w:id="368"/>
      <w:bookmarkEnd w:id="369"/>
      <w:r>
        <w:rPr>
          <w:sz w:val="28"/>
        </w:rPr>
        <w:t>Счет 71 "Расчеты с подотчетными лицами"</w:t>
      </w:r>
    </w:p>
    <w:p w:rsidR="00F04047" w:rsidRDefault="00FA409C">
      <w:pPr>
        <w:widowControl w:val="0"/>
        <w:ind w:firstLine="709"/>
        <w:jc w:val="both"/>
        <w:rPr>
          <w:sz w:val="28"/>
        </w:rPr>
      </w:pPr>
      <w:r>
        <w:rPr>
          <w:sz w:val="28"/>
        </w:rPr>
        <w:t>Счет 71 "Расчеты с подотчетными лицами" предназначен для обобщения информации о расчетах с работниками по суммам, выданным им под отчет на административно-хозяйственные и прочие расходы.</w:t>
      </w:r>
    </w:p>
    <w:p w:rsidR="00F04047" w:rsidRDefault="00FA409C">
      <w:pPr>
        <w:widowControl w:val="0"/>
        <w:ind w:firstLine="709"/>
        <w:jc w:val="both"/>
        <w:rPr>
          <w:sz w:val="28"/>
        </w:rPr>
      </w:pPr>
      <w:r>
        <w:rPr>
          <w:sz w:val="28"/>
        </w:rPr>
        <w:t xml:space="preserve">(в ред. </w:t>
      </w:r>
      <w:hyperlink r:id="rId470" w:history="1">
        <w:r>
          <w:rPr>
            <w:sz w:val="28"/>
          </w:rPr>
          <w:t>Приказа</w:t>
        </w:r>
      </w:hyperlink>
      <w:r>
        <w:rPr>
          <w:sz w:val="28"/>
        </w:rPr>
        <w:t xml:space="preserve"> Минфина РФ от 18.09.2006 № 115н)</w:t>
      </w:r>
    </w:p>
    <w:p w:rsidR="00F04047" w:rsidRDefault="00FA409C">
      <w:pPr>
        <w:widowControl w:val="0"/>
        <w:ind w:firstLine="709"/>
        <w:jc w:val="both"/>
        <w:rPr>
          <w:sz w:val="28"/>
        </w:rPr>
      </w:pPr>
      <w:r>
        <w:rPr>
          <w:sz w:val="28"/>
        </w:rPr>
        <w:t>На выданные под отчет суммы счет 71 "Расчеты с подотчетными лицами" дебетуется в корреспонденции со счетами учета денежных средств. На израсходованные подотчетными лицами суммы счет 71 "Расчеты с подотчетными лицами" кредитуется в корреспонденции со счетами, на которых учитываются затраты и приобретенные ценности, или другими счетами в зависимости от характера произведенных расходов.</w:t>
      </w:r>
    </w:p>
    <w:p w:rsidR="00F04047" w:rsidRDefault="00FA409C">
      <w:pPr>
        <w:widowControl w:val="0"/>
        <w:ind w:firstLine="709"/>
        <w:jc w:val="both"/>
        <w:rPr>
          <w:sz w:val="28"/>
        </w:rPr>
      </w:pPr>
      <w:r>
        <w:rPr>
          <w:sz w:val="28"/>
        </w:rPr>
        <w:t xml:space="preserve">Подотчетные суммы, не возвращенные работниками в установленные сроки, отражаются по кредиту счета 71 "Расчеты с подотчетными лицами" и дебету </w:t>
      </w:r>
      <w:hyperlink w:anchor="Par2960" w:history="1">
        <w:r>
          <w:rPr>
            <w:sz w:val="28"/>
          </w:rPr>
          <w:t>счета 94</w:t>
        </w:r>
      </w:hyperlink>
      <w:r>
        <w:rPr>
          <w:sz w:val="28"/>
        </w:rPr>
        <w:t xml:space="preserve"> "Недостачи и потери от порчи ценностей". В дальнейшем эти суммы списываются со </w:t>
      </w:r>
      <w:hyperlink w:anchor="Par2960" w:history="1">
        <w:r>
          <w:rPr>
            <w:sz w:val="28"/>
          </w:rPr>
          <w:t>счета 94</w:t>
        </w:r>
      </w:hyperlink>
      <w:r>
        <w:rPr>
          <w:sz w:val="28"/>
        </w:rPr>
        <w:t xml:space="preserve"> "Недостачи и потери от порчи ценностей" в дебет </w:t>
      </w:r>
      <w:hyperlink w:anchor="Par2239" w:history="1">
        <w:r>
          <w:rPr>
            <w:sz w:val="28"/>
          </w:rPr>
          <w:t>счета 70</w:t>
        </w:r>
      </w:hyperlink>
      <w:r>
        <w:rPr>
          <w:sz w:val="28"/>
        </w:rPr>
        <w:t xml:space="preserve"> "Расчеты с персоналом по оплате труда" (если они могут быть удержаны из оплаты труда работника) или </w:t>
      </w:r>
      <w:hyperlink w:anchor="Par2336" w:history="1">
        <w:r>
          <w:rPr>
            <w:sz w:val="28"/>
          </w:rPr>
          <w:t>73</w:t>
        </w:r>
      </w:hyperlink>
      <w:r>
        <w:rPr>
          <w:sz w:val="28"/>
        </w:rPr>
        <w:t xml:space="preserve"> "Расчеты с персоналом по прочим операциям" (когда они не могут быть удержаны из оплаты труда работника).</w:t>
      </w:r>
    </w:p>
    <w:p w:rsidR="00F04047" w:rsidRDefault="00FA409C">
      <w:pPr>
        <w:widowControl w:val="0"/>
        <w:ind w:firstLine="709"/>
        <w:jc w:val="both"/>
        <w:rPr>
          <w:sz w:val="28"/>
        </w:rPr>
      </w:pPr>
      <w:r>
        <w:rPr>
          <w:sz w:val="28"/>
        </w:rPr>
        <w:t>Аналитический учет по счету 71 "Расчеты с подотчетными лицами" ведется по каждой сумме, выданной под отчет.</w:t>
      </w:r>
    </w:p>
    <w:p w:rsidR="00F04047" w:rsidRDefault="00FA409C">
      <w:pPr>
        <w:widowControl w:val="0"/>
        <w:ind w:firstLine="709"/>
        <w:jc w:val="both"/>
        <w:rPr>
          <w:sz w:val="28"/>
        </w:rPr>
      </w:pPr>
      <w:r>
        <w:rPr>
          <w:sz w:val="28"/>
        </w:rPr>
        <w:t>Счет 71 "Расчеты с подотчетными лицами"</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50 Касса                           07 Оборудование к установке</w:t>
      </w:r>
    </w:p>
    <w:p w:rsidR="00F04047" w:rsidRDefault="00FA409C">
      <w:pPr>
        <w:pStyle w:val="ConsPlusNonformat"/>
        <w:ind w:firstLine="709"/>
        <w:jc w:val="both"/>
      </w:pPr>
      <w:r>
        <w:t>51 Расчетные счета                 08 Вложения во внеоборотные</w:t>
      </w:r>
    </w:p>
    <w:p w:rsidR="00F04047" w:rsidRDefault="00FA409C">
      <w:pPr>
        <w:pStyle w:val="ConsPlusNonformat"/>
        <w:ind w:firstLine="709"/>
        <w:jc w:val="both"/>
      </w:pPr>
      <w:r>
        <w:t>52 Валютные счета                     активы</w:t>
      </w:r>
    </w:p>
    <w:p w:rsidR="00F04047" w:rsidRDefault="00FA409C">
      <w:pPr>
        <w:pStyle w:val="ConsPlusNonformat"/>
        <w:ind w:firstLine="709"/>
        <w:jc w:val="both"/>
      </w:pPr>
      <w:r>
        <w:t>55 Специальные счета в             10 Материалы</w:t>
      </w:r>
    </w:p>
    <w:p w:rsidR="00F04047" w:rsidRDefault="00FA409C">
      <w:pPr>
        <w:pStyle w:val="ConsPlusNonformat"/>
        <w:ind w:firstLine="709"/>
        <w:jc w:val="both"/>
      </w:pPr>
      <w:r>
        <w:t>банках                          11 Животные на выращивании</w:t>
      </w:r>
    </w:p>
    <w:p w:rsidR="00F04047" w:rsidRDefault="00FA409C">
      <w:pPr>
        <w:pStyle w:val="ConsPlusNonformat"/>
        <w:ind w:firstLine="709"/>
        <w:jc w:val="both"/>
      </w:pPr>
      <w:r>
        <w:t>76 Расчеты с разными                  и откорме</w:t>
      </w:r>
    </w:p>
    <w:p w:rsidR="00F04047" w:rsidRDefault="00FA409C">
      <w:pPr>
        <w:pStyle w:val="ConsPlusNonformat"/>
        <w:ind w:firstLine="709"/>
        <w:jc w:val="both"/>
      </w:pPr>
      <w:r>
        <w:t xml:space="preserve">   дебиторами и кредиторами        15 Заготовление и приобретение</w:t>
      </w:r>
    </w:p>
    <w:p w:rsidR="00F04047" w:rsidRDefault="00FA409C">
      <w:pPr>
        <w:pStyle w:val="ConsPlusNonformat"/>
        <w:ind w:firstLine="709"/>
        <w:jc w:val="both"/>
      </w:pPr>
      <w:r>
        <w:t>79 Внутрихозяйственные                материальных ценностей</w:t>
      </w:r>
    </w:p>
    <w:p w:rsidR="00F04047" w:rsidRDefault="00FA409C">
      <w:pPr>
        <w:pStyle w:val="ConsPlusNonformat"/>
        <w:ind w:firstLine="709"/>
        <w:jc w:val="both"/>
      </w:pPr>
      <w:r>
        <w:lastRenderedPageBreak/>
        <w:t xml:space="preserve">   расчеты                         20 Основное производство</w:t>
      </w:r>
    </w:p>
    <w:p w:rsidR="00F04047" w:rsidRDefault="00FA409C">
      <w:pPr>
        <w:pStyle w:val="ConsPlusNonformat"/>
        <w:ind w:firstLine="709"/>
        <w:jc w:val="both"/>
      </w:pPr>
      <w:r>
        <w:t>91 Прочие доходы и расходы         23 Вспомогательные</w:t>
      </w:r>
    </w:p>
    <w:p w:rsidR="00F04047" w:rsidRDefault="00FA409C">
      <w:pPr>
        <w:pStyle w:val="ConsPlusNonformat"/>
        <w:ind w:firstLine="709"/>
        <w:jc w:val="both"/>
      </w:pPr>
      <w:r>
        <w:t xml:space="preserve">                                      производства</w:t>
      </w:r>
    </w:p>
    <w:p w:rsidR="00F04047" w:rsidRDefault="00FA409C">
      <w:pPr>
        <w:pStyle w:val="ConsPlusNonformat"/>
        <w:ind w:firstLine="709"/>
        <w:jc w:val="both"/>
      </w:pPr>
      <w:r>
        <w:t xml:space="preserve">                                   25 Общепроизводственные</w:t>
      </w:r>
    </w:p>
    <w:p w:rsidR="00F04047" w:rsidRDefault="00FA409C">
      <w:pPr>
        <w:pStyle w:val="ConsPlusNonformat"/>
        <w:ind w:firstLine="709"/>
        <w:jc w:val="both"/>
      </w:pPr>
      <w:r>
        <w:t xml:space="preserve">                                      расходы</w:t>
      </w:r>
    </w:p>
    <w:p w:rsidR="00F04047" w:rsidRDefault="00FA409C">
      <w:pPr>
        <w:pStyle w:val="ConsPlusNonformat"/>
        <w:ind w:firstLine="709"/>
        <w:jc w:val="both"/>
      </w:pPr>
      <w:r>
        <w:t xml:space="preserve">                                   26 Общехозяйственные</w:t>
      </w:r>
    </w:p>
    <w:p w:rsidR="00F04047" w:rsidRDefault="00FA409C">
      <w:pPr>
        <w:pStyle w:val="ConsPlusNonformat"/>
        <w:ind w:firstLine="709"/>
        <w:jc w:val="both"/>
      </w:pPr>
      <w:r>
        <w:t xml:space="preserve">                                      расходы</w:t>
      </w:r>
    </w:p>
    <w:p w:rsidR="00F04047" w:rsidRDefault="00FA409C">
      <w:pPr>
        <w:pStyle w:val="ConsPlusNonformat"/>
        <w:ind w:firstLine="709"/>
        <w:jc w:val="both"/>
      </w:pPr>
      <w:r>
        <w:t xml:space="preserve">                                   28 Брак в производстве</w:t>
      </w:r>
    </w:p>
    <w:p w:rsidR="00F04047" w:rsidRDefault="00FA409C">
      <w:pPr>
        <w:pStyle w:val="ConsPlusNonformat"/>
        <w:ind w:firstLine="709"/>
        <w:jc w:val="both"/>
      </w:pPr>
      <w:r>
        <w:t xml:space="preserve">                                   29 Обслуживающие</w:t>
      </w:r>
    </w:p>
    <w:p w:rsidR="00F04047" w:rsidRDefault="00FA409C">
      <w:pPr>
        <w:pStyle w:val="ConsPlusNonformat"/>
        <w:ind w:firstLine="709"/>
        <w:jc w:val="both"/>
      </w:pPr>
      <w:r>
        <w:t xml:space="preserve">                                      производства и хозяйства</w:t>
      </w:r>
    </w:p>
    <w:p w:rsidR="00F04047" w:rsidRDefault="00FA409C">
      <w:pPr>
        <w:pStyle w:val="ConsPlusNonformat"/>
        <w:ind w:firstLine="709"/>
        <w:jc w:val="both"/>
      </w:pPr>
      <w:r>
        <w:t xml:space="preserve">                                   41 Товары</w:t>
      </w:r>
    </w:p>
    <w:p w:rsidR="00F04047" w:rsidRDefault="00FA409C">
      <w:pPr>
        <w:pStyle w:val="ConsPlusNonformat"/>
        <w:ind w:firstLine="709"/>
        <w:jc w:val="both"/>
      </w:pPr>
      <w:r>
        <w:t xml:space="preserve">                                   44 Расходы на продажу</w:t>
      </w:r>
    </w:p>
    <w:p w:rsidR="00F04047" w:rsidRDefault="00FA409C">
      <w:pPr>
        <w:pStyle w:val="ConsPlusNonformat"/>
        <w:ind w:firstLine="709"/>
        <w:jc w:val="both"/>
      </w:pPr>
      <w:r>
        <w:t xml:space="preserve">                                   45 Товары отгруженные</w:t>
      </w:r>
    </w:p>
    <w:p w:rsidR="00F04047" w:rsidRDefault="00FA409C">
      <w:pPr>
        <w:pStyle w:val="ConsPlusNonformat"/>
        <w:ind w:firstLine="709"/>
        <w:jc w:val="both"/>
      </w:pPr>
      <w:r>
        <w:t xml:space="preserve">                                   50 Касса</w:t>
      </w:r>
    </w:p>
    <w:p w:rsidR="00F04047" w:rsidRDefault="00FA409C">
      <w:pPr>
        <w:pStyle w:val="ConsPlusNonformat"/>
        <w:ind w:firstLine="709"/>
        <w:jc w:val="both"/>
      </w:pPr>
      <w:r>
        <w:t xml:space="preserve">                                   51 Расчетные счета</w:t>
      </w:r>
    </w:p>
    <w:p w:rsidR="00F04047" w:rsidRDefault="00FA409C">
      <w:pPr>
        <w:pStyle w:val="ConsPlusNonformat"/>
        <w:ind w:firstLine="709"/>
        <w:jc w:val="both"/>
      </w:pPr>
      <w:r>
        <w:t xml:space="preserve">                                   52 Валютные счета</w:t>
      </w:r>
    </w:p>
    <w:p w:rsidR="00F04047" w:rsidRDefault="00FA409C">
      <w:pPr>
        <w:pStyle w:val="ConsPlusNonformat"/>
        <w:ind w:firstLine="709"/>
        <w:jc w:val="both"/>
      </w:pPr>
      <w:r>
        <w:t xml:space="preserve">                                   55 Специальные счета в</w:t>
      </w:r>
    </w:p>
    <w:p w:rsidR="00F04047" w:rsidRDefault="00FA409C">
      <w:pPr>
        <w:pStyle w:val="ConsPlusNonformat"/>
        <w:ind w:firstLine="709"/>
        <w:jc w:val="both"/>
      </w:pPr>
      <w:r>
        <w:t>банках</w:t>
      </w:r>
    </w:p>
    <w:p w:rsidR="00F04047" w:rsidRDefault="00FA409C">
      <w:pPr>
        <w:pStyle w:val="ConsPlusNonformat"/>
        <w:ind w:firstLine="709"/>
        <w:jc w:val="both"/>
      </w:pPr>
      <w:r>
        <w:t xml:space="preserve">                                   70 Расчеты с персоналом по</w:t>
      </w:r>
    </w:p>
    <w:p w:rsidR="00F04047" w:rsidRDefault="00FA409C">
      <w:pPr>
        <w:pStyle w:val="ConsPlusNonformat"/>
        <w:ind w:firstLine="709"/>
        <w:jc w:val="both"/>
      </w:pPr>
      <w:r>
        <w:t xml:space="preserve">                                      оплате труда</w:t>
      </w:r>
    </w:p>
    <w:p w:rsidR="00F04047" w:rsidRDefault="00FA409C">
      <w:pPr>
        <w:pStyle w:val="ConsPlusNonformat"/>
        <w:ind w:firstLine="709"/>
        <w:jc w:val="both"/>
      </w:pPr>
      <w:r>
        <w:t xml:space="preserve">                                   73 Расчеты с персоналом по</w:t>
      </w:r>
    </w:p>
    <w:p w:rsidR="00F04047" w:rsidRDefault="00FA409C">
      <w:pPr>
        <w:pStyle w:val="ConsPlusNonformat"/>
        <w:ind w:firstLine="709"/>
        <w:jc w:val="both"/>
      </w:pPr>
      <w:r>
        <w:t xml:space="preserve">                                      прочим операциям</w:t>
      </w:r>
    </w:p>
    <w:p w:rsidR="00F04047" w:rsidRDefault="00FA409C">
      <w:pPr>
        <w:pStyle w:val="ConsPlusNonformat"/>
        <w:ind w:firstLine="709"/>
        <w:jc w:val="both"/>
      </w:pPr>
      <w:r>
        <w:t xml:space="preserve">                                   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 xml:space="preserve">                                   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 xml:space="preserve">                                   91 Прочие доходы и расходы</w:t>
      </w:r>
    </w:p>
    <w:p w:rsidR="00F04047" w:rsidRDefault="00FA409C">
      <w:pPr>
        <w:pStyle w:val="ConsPlusNonformat"/>
        <w:ind w:firstLine="709"/>
        <w:jc w:val="both"/>
      </w:pPr>
      <w:r>
        <w:t xml:space="preserve">                                   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 xml:space="preserve">                                   97 Расходы будущих периодов</w:t>
      </w:r>
    </w:p>
    <w:p w:rsidR="00F04047" w:rsidRDefault="00FA409C">
      <w:pPr>
        <w:pStyle w:val="ConsPlusNonformat"/>
        <w:ind w:firstLine="709"/>
        <w:jc w:val="both"/>
      </w:pPr>
      <w:r>
        <w:t xml:space="preserve">                                   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70" w:name="__RefHeading___174"/>
      <w:bookmarkStart w:id="371" w:name="Par2336"/>
      <w:bookmarkEnd w:id="370"/>
      <w:bookmarkEnd w:id="371"/>
      <w:r>
        <w:rPr>
          <w:sz w:val="28"/>
        </w:rPr>
        <w:t>Счет 73 "Расчеты с персоналом по прочим операциям"</w:t>
      </w:r>
    </w:p>
    <w:p w:rsidR="00F04047" w:rsidRDefault="00FA409C">
      <w:pPr>
        <w:widowControl w:val="0"/>
        <w:ind w:firstLine="709"/>
        <w:jc w:val="both"/>
        <w:rPr>
          <w:sz w:val="28"/>
        </w:rPr>
      </w:pPr>
      <w:r>
        <w:rPr>
          <w:sz w:val="28"/>
        </w:rPr>
        <w:t>Счет 73 "Расчеты с персоналом по прочим операциям" предназначен для обобщения информации о всех видах расчетов с работниками организации, кроме расчетов по оплате труда и расчетов с подотчетными лицами.</w:t>
      </w:r>
    </w:p>
    <w:p w:rsidR="00F04047" w:rsidRDefault="00FA409C">
      <w:pPr>
        <w:widowControl w:val="0"/>
        <w:ind w:firstLine="709"/>
        <w:jc w:val="both"/>
        <w:rPr>
          <w:sz w:val="28"/>
        </w:rPr>
      </w:pPr>
      <w:r>
        <w:rPr>
          <w:sz w:val="28"/>
        </w:rPr>
        <w:t>К счету 73 "Расчеты с персоналом по прочим операциям" могут быть открыты субсчета:</w:t>
      </w:r>
    </w:p>
    <w:p w:rsidR="00F04047" w:rsidRDefault="00FA409C">
      <w:pPr>
        <w:widowControl w:val="0"/>
        <w:ind w:firstLine="709"/>
        <w:jc w:val="both"/>
        <w:rPr>
          <w:sz w:val="28"/>
        </w:rPr>
      </w:pPr>
      <w:r>
        <w:rPr>
          <w:sz w:val="28"/>
        </w:rPr>
        <w:t>73-1 "Расчеты по предоставленным займам",</w:t>
      </w:r>
    </w:p>
    <w:p w:rsidR="00F04047" w:rsidRDefault="00FA409C">
      <w:pPr>
        <w:widowControl w:val="0"/>
        <w:ind w:firstLine="709"/>
        <w:jc w:val="both"/>
        <w:rPr>
          <w:sz w:val="28"/>
        </w:rPr>
      </w:pPr>
      <w:r>
        <w:rPr>
          <w:sz w:val="28"/>
        </w:rPr>
        <w:t>73-2 "Расчеты по возмещению материального ущерба" и др.</w:t>
      </w:r>
    </w:p>
    <w:p w:rsidR="00F04047" w:rsidRDefault="00FA409C">
      <w:pPr>
        <w:widowControl w:val="0"/>
        <w:ind w:firstLine="709"/>
        <w:jc w:val="both"/>
        <w:rPr>
          <w:sz w:val="28"/>
        </w:rPr>
      </w:pPr>
      <w:r>
        <w:rPr>
          <w:sz w:val="28"/>
        </w:rPr>
        <w:t>На субсчете 73-1 "Расчеты по предоставленным займам" отражаются расчеты с работниками организации по предоставленным им займам (например, на индивидуальное и кооперативное жилищное строительство, приобретение или строительство садовых домиков и благоустройство садовых участков, обзаведение домашним хозяйством и др.).</w:t>
      </w:r>
    </w:p>
    <w:p w:rsidR="00F04047" w:rsidRDefault="00FA409C">
      <w:pPr>
        <w:widowControl w:val="0"/>
        <w:ind w:firstLine="709"/>
        <w:jc w:val="both"/>
        <w:rPr>
          <w:sz w:val="28"/>
        </w:rPr>
      </w:pPr>
      <w:r>
        <w:rPr>
          <w:sz w:val="28"/>
        </w:rPr>
        <w:t xml:space="preserve">По дебету счета 73 "Расчеты с персоналом по прочим операциям" отражается сумма предоставленного работнику организации займа в корреспонденции со </w:t>
      </w:r>
      <w:hyperlink w:anchor="Par1652" w:history="1">
        <w:r>
          <w:rPr>
            <w:sz w:val="28"/>
          </w:rPr>
          <w:t>счетом 50</w:t>
        </w:r>
      </w:hyperlink>
      <w:r>
        <w:rPr>
          <w:sz w:val="28"/>
        </w:rPr>
        <w:t xml:space="preserve"> "Касса" или </w:t>
      </w:r>
      <w:hyperlink w:anchor="Par1703" w:history="1">
        <w:r>
          <w:rPr>
            <w:sz w:val="28"/>
          </w:rPr>
          <w:t>51</w:t>
        </w:r>
      </w:hyperlink>
      <w:r>
        <w:rPr>
          <w:sz w:val="28"/>
        </w:rPr>
        <w:t xml:space="preserve"> "Расчетные счета".</w:t>
      </w:r>
    </w:p>
    <w:p w:rsidR="00F04047" w:rsidRDefault="00FA409C">
      <w:pPr>
        <w:widowControl w:val="0"/>
        <w:ind w:firstLine="709"/>
        <w:jc w:val="both"/>
        <w:rPr>
          <w:sz w:val="28"/>
        </w:rPr>
      </w:pPr>
      <w:r>
        <w:rPr>
          <w:sz w:val="28"/>
        </w:rPr>
        <w:t xml:space="preserve">На сумму платежей, поступивших от работника заемщика, счет 73 "Расчеты с персоналом по прочим операциям" кредитуется в корреспонденции со </w:t>
      </w:r>
      <w:hyperlink w:anchor="Par1652" w:history="1">
        <w:r>
          <w:rPr>
            <w:sz w:val="28"/>
          </w:rPr>
          <w:t>счетами 50</w:t>
        </w:r>
      </w:hyperlink>
      <w:r>
        <w:rPr>
          <w:sz w:val="28"/>
        </w:rPr>
        <w:t xml:space="preserve"> "Касса", </w:t>
      </w:r>
      <w:hyperlink w:anchor="Par1703" w:history="1">
        <w:r>
          <w:rPr>
            <w:sz w:val="28"/>
          </w:rPr>
          <w:t>51</w:t>
        </w:r>
      </w:hyperlink>
      <w:r>
        <w:rPr>
          <w:sz w:val="28"/>
        </w:rPr>
        <w:t xml:space="preserve"> "Расчетные счета", </w:t>
      </w:r>
      <w:hyperlink w:anchor="Par2239" w:history="1">
        <w:r>
          <w:rPr>
            <w:sz w:val="28"/>
          </w:rPr>
          <w:t>70</w:t>
        </w:r>
      </w:hyperlink>
      <w:r>
        <w:rPr>
          <w:sz w:val="28"/>
        </w:rPr>
        <w:t xml:space="preserve"> "Расчеты с персоналом по оплате труда" (в зависимости от принятого порядка платежа).</w:t>
      </w:r>
    </w:p>
    <w:p w:rsidR="00F04047" w:rsidRDefault="00FA409C">
      <w:pPr>
        <w:widowControl w:val="0"/>
        <w:ind w:firstLine="709"/>
        <w:jc w:val="both"/>
        <w:rPr>
          <w:sz w:val="28"/>
        </w:rPr>
      </w:pPr>
      <w:r>
        <w:rPr>
          <w:sz w:val="28"/>
        </w:rPr>
        <w:t>На субсчете 73-2 "Расчеты по возмещению материального ущерба" учитываются расчеты по возмещению материального ущерба, причиненного работником организации в результате недостач и хищений денежных и товарно-</w:t>
      </w:r>
      <w:r>
        <w:rPr>
          <w:sz w:val="28"/>
        </w:rPr>
        <w:lastRenderedPageBreak/>
        <w:t>материальных ценностей, брака, а также по возмещению других видов ущерба.</w:t>
      </w:r>
    </w:p>
    <w:p w:rsidR="00F04047" w:rsidRDefault="00FA409C">
      <w:pPr>
        <w:widowControl w:val="0"/>
        <w:ind w:firstLine="709"/>
        <w:jc w:val="both"/>
        <w:rPr>
          <w:sz w:val="28"/>
        </w:rPr>
      </w:pPr>
      <w:r>
        <w:rPr>
          <w:sz w:val="28"/>
        </w:rPr>
        <w:t xml:space="preserve">В дебет счета 73 "Расчеты с персоналом по прочим операциям" суммы, подлежащие взысканию с виновных лиц, относятся с кредита </w:t>
      </w:r>
      <w:hyperlink w:anchor="Par2960" w:history="1">
        <w:r>
          <w:rPr>
            <w:sz w:val="28"/>
          </w:rPr>
          <w:t>счетов 94</w:t>
        </w:r>
      </w:hyperlink>
      <w:r>
        <w:rPr>
          <w:sz w:val="28"/>
        </w:rPr>
        <w:t xml:space="preserve"> "Недостачи и потери от порчи ценностей" и </w:t>
      </w:r>
      <w:hyperlink w:anchor="Par3102" w:history="1">
        <w:r>
          <w:rPr>
            <w:sz w:val="28"/>
          </w:rPr>
          <w:t>98</w:t>
        </w:r>
      </w:hyperlink>
      <w:r>
        <w:rPr>
          <w:sz w:val="28"/>
        </w:rPr>
        <w:t xml:space="preserve"> "Доходы будущих периодов" (за недостающие товарно-материальные ценности), </w:t>
      </w:r>
      <w:hyperlink w:anchor="Par1308" w:history="1">
        <w:r>
          <w:rPr>
            <w:sz w:val="28"/>
          </w:rPr>
          <w:t>28</w:t>
        </w:r>
      </w:hyperlink>
      <w:r>
        <w:rPr>
          <w:sz w:val="28"/>
        </w:rPr>
        <w:t xml:space="preserve"> "Брак в производстве" (за потери от брака продукции) и др.</w:t>
      </w:r>
    </w:p>
    <w:p w:rsidR="00F04047" w:rsidRDefault="00FA409C">
      <w:pPr>
        <w:widowControl w:val="0"/>
        <w:ind w:firstLine="709"/>
        <w:jc w:val="both"/>
        <w:rPr>
          <w:sz w:val="28"/>
        </w:rPr>
      </w:pPr>
      <w:r>
        <w:rPr>
          <w:sz w:val="28"/>
        </w:rPr>
        <w:t xml:space="preserve">По кредиту счета 73 "Расчеты с персоналом по прочим операциям" записи производятся в корреспонденции со счетами: учета денежных средств - на суммы внесенных платежей; </w:t>
      </w:r>
      <w:hyperlink w:anchor="Par2239" w:history="1">
        <w:r>
          <w:rPr>
            <w:sz w:val="28"/>
          </w:rPr>
          <w:t>70</w:t>
        </w:r>
      </w:hyperlink>
      <w:r>
        <w:rPr>
          <w:sz w:val="28"/>
        </w:rPr>
        <w:t xml:space="preserve"> "Расчеты с персоналом по оплате труда" - на суммы удержаний из сумм по оплате труда; </w:t>
      </w:r>
      <w:hyperlink w:anchor="Par2960" w:history="1">
        <w:r>
          <w:rPr>
            <w:sz w:val="28"/>
          </w:rPr>
          <w:t>94</w:t>
        </w:r>
      </w:hyperlink>
      <w:r>
        <w:rPr>
          <w:sz w:val="28"/>
        </w:rPr>
        <w:t xml:space="preserve"> "Недостачи и потери от порчи ценностей" - на суммы списанных недостач при отказе во взыскании ввиду необоснованности иска.</w:t>
      </w:r>
    </w:p>
    <w:p w:rsidR="00F04047" w:rsidRDefault="00FA409C">
      <w:pPr>
        <w:widowControl w:val="0"/>
        <w:ind w:firstLine="709"/>
        <w:jc w:val="both"/>
        <w:rPr>
          <w:sz w:val="28"/>
        </w:rPr>
      </w:pPr>
      <w:r>
        <w:rPr>
          <w:sz w:val="28"/>
        </w:rPr>
        <w:t>Аналитический учет по счету 73 "Расчеты с персоналом по прочим операциям" ведется по каждому работнику организации.</w:t>
      </w:r>
    </w:p>
    <w:p w:rsidR="00F04047" w:rsidRDefault="00FA409C">
      <w:pPr>
        <w:widowControl w:val="0"/>
        <w:ind w:firstLine="709"/>
        <w:jc w:val="both"/>
        <w:rPr>
          <w:sz w:val="28"/>
        </w:rPr>
      </w:pPr>
      <w:r>
        <w:rPr>
          <w:sz w:val="28"/>
        </w:rPr>
        <w:t>Счет 73 "Расчеты с персоналом по прочим операциям"</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23 Вспомогательные                 41 Товары</w:t>
      </w:r>
    </w:p>
    <w:p w:rsidR="00F04047" w:rsidRDefault="00FA409C">
      <w:pPr>
        <w:pStyle w:val="ConsPlusNonformat"/>
        <w:ind w:firstLine="709"/>
        <w:jc w:val="both"/>
      </w:pPr>
      <w:r>
        <w:t xml:space="preserve">   производства                    50 Касса</w:t>
      </w:r>
    </w:p>
    <w:p w:rsidR="00F04047" w:rsidRDefault="00FA409C">
      <w:pPr>
        <w:pStyle w:val="ConsPlusNonformat"/>
        <w:ind w:firstLine="709"/>
        <w:jc w:val="both"/>
      </w:pPr>
      <w:r>
        <w:t>28 Брак в производстве             51 Расчетные счета</w:t>
      </w:r>
    </w:p>
    <w:p w:rsidR="00F04047" w:rsidRDefault="00FA409C">
      <w:pPr>
        <w:pStyle w:val="ConsPlusNonformat"/>
        <w:ind w:firstLine="709"/>
        <w:jc w:val="both"/>
      </w:pPr>
      <w:r>
        <w:t>29 Обслуживающие                   52 Валютные счета</w:t>
      </w:r>
    </w:p>
    <w:p w:rsidR="00F04047" w:rsidRDefault="00FA409C">
      <w:pPr>
        <w:pStyle w:val="ConsPlusNonformat"/>
        <w:ind w:firstLine="709"/>
        <w:jc w:val="both"/>
      </w:pPr>
      <w:r>
        <w:t xml:space="preserve">   производства и хозяйства        70 Расчеты с персоналом по</w:t>
      </w:r>
    </w:p>
    <w:p w:rsidR="00F04047" w:rsidRDefault="00FA409C">
      <w:pPr>
        <w:pStyle w:val="ConsPlusNonformat"/>
        <w:ind w:firstLine="709"/>
        <w:jc w:val="both"/>
      </w:pPr>
      <w:r>
        <w:t>50 Касса                              оплате труда</w:t>
      </w:r>
    </w:p>
    <w:p w:rsidR="00F04047" w:rsidRDefault="00FA409C">
      <w:pPr>
        <w:pStyle w:val="ConsPlusNonformat"/>
        <w:ind w:firstLine="709"/>
        <w:jc w:val="both"/>
      </w:pPr>
      <w:r>
        <w:t>51 Расчетные счета                 76 Расчеты с разными</w:t>
      </w:r>
    </w:p>
    <w:p w:rsidR="00F04047" w:rsidRDefault="00FA409C">
      <w:pPr>
        <w:pStyle w:val="ConsPlusNonformat"/>
        <w:ind w:firstLine="709"/>
        <w:jc w:val="both"/>
      </w:pPr>
      <w:r>
        <w:t>52 Валютные счета                     дебиторами и кредиторами</w:t>
      </w:r>
    </w:p>
    <w:p w:rsidR="00F04047" w:rsidRDefault="00FA409C">
      <w:pPr>
        <w:pStyle w:val="ConsPlusNonformat"/>
        <w:ind w:firstLine="709"/>
        <w:jc w:val="both"/>
      </w:pPr>
      <w:r>
        <w:t>57 Переводы в пути                 91 Прочие доходы и расходы</w:t>
      </w:r>
    </w:p>
    <w:p w:rsidR="00F04047" w:rsidRDefault="00FA409C">
      <w:pPr>
        <w:pStyle w:val="ConsPlusNonformat"/>
        <w:ind w:firstLine="709"/>
        <w:jc w:val="both"/>
      </w:pPr>
      <w:r>
        <w:t>62 Расчеты с покупателями и        94 Недостачи и потери от</w:t>
      </w:r>
    </w:p>
    <w:p w:rsidR="00F04047" w:rsidRDefault="00FA409C">
      <w:pPr>
        <w:pStyle w:val="ConsPlusNonformat"/>
        <w:ind w:firstLine="709"/>
        <w:jc w:val="both"/>
      </w:pPr>
      <w:r>
        <w:t xml:space="preserve">   заказчиками                        порчи ценностей</w:t>
      </w:r>
    </w:p>
    <w:p w:rsidR="00F04047" w:rsidRDefault="00FA409C">
      <w:pPr>
        <w:pStyle w:val="ConsPlusNonformat"/>
        <w:ind w:firstLine="709"/>
        <w:jc w:val="both"/>
      </w:pPr>
      <w:r>
        <w:t>69 Расчеты по социальному          99 Прибыли и убытки</w:t>
      </w:r>
    </w:p>
    <w:p w:rsidR="00F04047" w:rsidRDefault="00FA409C">
      <w:pPr>
        <w:pStyle w:val="ConsPlusNonformat"/>
        <w:ind w:firstLine="709"/>
        <w:jc w:val="both"/>
      </w:pPr>
      <w:r>
        <w:t xml:space="preserve">   страхованию и обеспечению</w:t>
      </w:r>
    </w:p>
    <w:p w:rsidR="00F04047" w:rsidRDefault="00FA409C">
      <w:pPr>
        <w:pStyle w:val="ConsPlusNonformat"/>
        <w:ind w:firstLine="709"/>
        <w:jc w:val="both"/>
      </w:pPr>
      <w:r>
        <w:t>71 Расчеты с подотчетными</w:t>
      </w:r>
    </w:p>
    <w:p w:rsidR="00F04047" w:rsidRDefault="00FA409C">
      <w:pPr>
        <w:pStyle w:val="ConsPlusNonformat"/>
        <w:ind w:firstLine="709"/>
        <w:jc w:val="both"/>
      </w:pPr>
      <w:r>
        <w:t xml:space="preserve">   лицами</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81 Собственные акции (доли)</w:t>
      </w:r>
    </w:p>
    <w:p w:rsidR="00F04047" w:rsidRDefault="00FA409C">
      <w:pPr>
        <w:pStyle w:val="ConsPlusNonformat"/>
        <w:ind w:firstLine="709"/>
        <w:jc w:val="both"/>
      </w:pPr>
      <w:r>
        <w:t>84 Нераспределенная прибыль</w:t>
      </w:r>
    </w:p>
    <w:p w:rsidR="00F04047" w:rsidRDefault="00FA409C">
      <w:pPr>
        <w:pStyle w:val="ConsPlusNonformat"/>
        <w:ind w:firstLine="709"/>
        <w:jc w:val="both"/>
      </w:pPr>
      <w:r>
        <w:t xml:space="preserve">   (непокрытый убыток)</w:t>
      </w:r>
    </w:p>
    <w:p w:rsidR="00F04047" w:rsidRDefault="00FA409C">
      <w:pPr>
        <w:pStyle w:val="ConsPlusNonformat"/>
        <w:ind w:firstLine="709"/>
        <w:jc w:val="both"/>
      </w:pPr>
      <w:r>
        <w:t>91 Прочие доходы и расходы</w:t>
      </w:r>
    </w:p>
    <w:p w:rsidR="00F04047" w:rsidRDefault="00FA409C">
      <w:pPr>
        <w:pStyle w:val="ConsPlusNonformat"/>
        <w:ind w:firstLine="709"/>
        <w:jc w:val="both"/>
      </w:pPr>
      <w:r>
        <w:t>94 Недостачи и потери от</w:t>
      </w:r>
    </w:p>
    <w:p w:rsidR="00F04047" w:rsidRDefault="00FA409C">
      <w:pPr>
        <w:pStyle w:val="ConsPlusNonformat"/>
        <w:ind w:firstLine="709"/>
        <w:jc w:val="both"/>
      </w:pPr>
      <w:r>
        <w:t xml:space="preserve">   порчи ценностей</w:t>
      </w:r>
    </w:p>
    <w:p w:rsidR="00F04047" w:rsidRDefault="00FA409C">
      <w:pPr>
        <w:pStyle w:val="ConsPlusNonformat"/>
        <w:ind w:firstLine="709"/>
        <w:jc w:val="both"/>
      </w:pPr>
      <w:r>
        <w:t>98 Доходы будущих периодов</w:t>
      </w:r>
    </w:p>
    <w:p w:rsidR="00F04047" w:rsidRDefault="00FA409C">
      <w:pPr>
        <w:pStyle w:val="ConsPlusNonformat"/>
        <w:ind w:firstLine="709"/>
        <w:jc w:val="both"/>
      </w:pPr>
      <w:r>
        <w:t>99 Прибыли и убытки</w:t>
      </w:r>
    </w:p>
    <w:p w:rsidR="00F04047" w:rsidRDefault="00FA409C">
      <w:pPr>
        <w:widowControl w:val="0"/>
        <w:ind w:firstLine="709"/>
        <w:jc w:val="both"/>
        <w:outlineLvl w:val="2"/>
        <w:rPr>
          <w:sz w:val="28"/>
        </w:rPr>
      </w:pPr>
      <w:bookmarkStart w:id="372" w:name="__RefHeading___175"/>
      <w:bookmarkStart w:id="373" w:name="Par2383"/>
      <w:bookmarkEnd w:id="372"/>
      <w:bookmarkEnd w:id="373"/>
      <w:r>
        <w:rPr>
          <w:sz w:val="28"/>
        </w:rPr>
        <w:t>Счет 75 "Расчеты с учредителями"</w:t>
      </w:r>
    </w:p>
    <w:p w:rsidR="00F04047" w:rsidRDefault="00FA409C">
      <w:pPr>
        <w:widowControl w:val="0"/>
        <w:ind w:firstLine="709"/>
        <w:jc w:val="both"/>
        <w:rPr>
          <w:sz w:val="28"/>
        </w:rPr>
      </w:pPr>
      <w:r>
        <w:rPr>
          <w:sz w:val="28"/>
        </w:rPr>
        <w:t>Счет 75 "Расчеты с учредителями" предназначен для обобщения информации о всех видах расчетов с учредителями (участниками) организации (акционерами акционерного общества, участниками полного товарищества, членами кооператива и т.п.): по вкладам в уставный (складочный) капитал организации, по выплате доходов (дивидендов) и др. Государственные и муниципальные унитарные предприятия применяют этот счет для учета всех видов расчетов с уполномоченными на их создание государственными органами и органами местного самоуправления.</w:t>
      </w:r>
    </w:p>
    <w:p w:rsidR="00F04047" w:rsidRDefault="00FA409C">
      <w:pPr>
        <w:widowControl w:val="0"/>
        <w:ind w:firstLine="709"/>
        <w:jc w:val="both"/>
        <w:rPr>
          <w:sz w:val="28"/>
        </w:rPr>
      </w:pPr>
      <w:r>
        <w:rPr>
          <w:sz w:val="28"/>
        </w:rPr>
        <w:t>К счету 75 "Расчеты с учредителями" могут быть открыты субсчета:</w:t>
      </w:r>
    </w:p>
    <w:p w:rsidR="00F04047" w:rsidRDefault="00FA409C">
      <w:pPr>
        <w:widowControl w:val="0"/>
        <w:ind w:firstLine="709"/>
        <w:jc w:val="both"/>
        <w:rPr>
          <w:sz w:val="28"/>
        </w:rPr>
      </w:pPr>
      <w:r>
        <w:rPr>
          <w:sz w:val="28"/>
        </w:rPr>
        <w:lastRenderedPageBreak/>
        <w:t>75-1 "Расчеты по вкладам в уставный (складочный) капитал",</w:t>
      </w:r>
    </w:p>
    <w:p w:rsidR="00F04047" w:rsidRDefault="00FA409C">
      <w:pPr>
        <w:widowControl w:val="0"/>
        <w:ind w:firstLine="709"/>
        <w:jc w:val="both"/>
        <w:rPr>
          <w:sz w:val="28"/>
        </w:rPr>
      </w:pPr>
      <w:r>
        <w:rPr>
          <w:sz w:val="28"/>
        </w:rPr>
        <w:t>75-2 "Расчеты по выплате доходов" и др.</w:t>
      </w:r>
    </w:p>
    <w:p w:rsidR="00F04047" w:rsidRDefault="00FA409C">
      <w:pPr>
        <w:widowControl w:val="0"/>
        <w:ind w:firstLine="709"/>
        <w:jc w:val="both"/>
        <w:rPr>
          <w:sz w:val="28"/>
        </w:rPr>
      </w:pPr>
      <w:r>
        <w:rPr>
          <w:sz w:val="28"/>
        </w:rPr>
        <w:t>На субсчете 75-1 "Расчеты по вкладам в уставный (складочный) капитал" учитываются расчеты с учредителями (участниками) организации по вкладам в его уставный (складочный) капитал.</w:t>
      </w:r>
    </w:p>
    <w:p w:rsidR="00F04047" w:rsidRDefault="00FA409C">
      <w:pPr>
        <w:widowControl w:val="0"/>
        <w:ind w:firstLine="709"/>
        <w:jc w:val="both"/>
        <w:rPr>
          <w:sz w:val="28"/>
        </w:rPr>
      </w:pPr>
      <w:r>
        <w:rPr>
          <w:sz w:val="28"/>
        </w:rPr>
        <w:t xml:space="preserve">При создании акционерного общества по дебету счета 75 "Расчеты с учредителями" в корреспонденции со </w:t>
      </w:r>
      <w:hyperlink w:anchor="Par2624" w:history="1">
        <w:r>
          <w:rPr>
            <w:sz w:val="28"/>
          </w:rPr>
          <w:t>счетом 80</w:t>
        </w:r>
      </w:hyperlink>
      <w:r>
        <w:rPr>
          <w:sz w:val="28"/>
        </w:rPr>
        <w:t xml:space="preserve"> "Уставный капитал" принимается на учет сумма задолженности по оплате акций.</w:t>
      </w:r>
    </w:p>
    <w:p w:rsidR="00F04047" w:rsidRDefault="00FA409C">
      <w:pPr>
        <w:widowControl w:val="0"/>
        <w:ind w:firstLine="709"/>
        <w:jc w:val="both"/>
        <w:rPr>
          <w:sz w:val="28"/>
        </w:rPr>
      </w:pPr>
      <w:r>
        <w:rPr>
          <w:sz w:val="28"/>
        </w:rPr>
        <w:t xml:space="preserve">При фактическом поступлении сумм вкладов учредителей в виде денежных средств производятся записи по кредиту счета 75 "Расчеты с учредителями" в корреспонденции со счетами по учету денежных средств. Взнос вкладов в виде материальных и иных ценностей (кроме денежных средств) оформляется записями по кредиту счета 75 "Расчеты с учредителями" в корреспонденции со </w:t>
      </w:r>
      <w:hyperlink w:anchor="Par665" w:history="1">
        <w:r>
          <w:rPr>
            <w:sz w:val="28"/>
          </w:rPr>
          <w:t>счетами 08</w:t>
        </w:r>
      </w:hyperlink>
      <w:r>
        <w:rPr>
          <w:sz w:val="28"/>
        </w:rPr>
        <w:t xml:space="preserve"> "Вложения во внеоборотные активы", </w:t>
      </w:r>
      <w:hyperlink w:anchor="Par775" w:history="1">
        <w:r>
          <w:rPr>
            <w:sz w:val="28"/>
          </w:rPr>
          <w:t>10</w:t>
        </w:r>
      </w:hyperlink>
      <w:r>
        <w:rPr>
          <w:sz w:val="28"/>
        </w:rPr>
        <w:t xml:space="preserve"> "Материалы", </w:t>
      </w:r>
      <w:hyperlink w:anchor="Par929" w:history="1">
        <w:r>
          <w:rPr>
            <w:sz w:val="28"/>
          </w:rPr>
          <w:t>15</w:t>
        </w:r>
      </w:hyperlink>
      <w:r>
        <w:rPr>
          <w:sz w:val="28"/>
        </w:rPr>
        <w:t xml:space="preserve"> "Заготовление и приобретение материальных ценностей" и др.</w:t>
      </w:r>
    </w:p>
    <w:p w:rsidR="00F04047" w:rsidRDefault="00FA409C">
      <w:pPr>
        <w:widowControl w:val="0"/>
        <w:ind w:firstLine="709"/>
        <w:jc w:val="both"/>
        <w:rPr>
          <w:sz w:val="28"/>
        </w:rPr>
      </w:pPr>
      <w:r>
        <w:rPr>
          <w:sz w:val="28"/>
        </w:rPr>
        <w:t xml:space="preserve">В аналогичном порядке отражаются в бухгалтерском учете расчеты по вкладам в уставный (складочный) капитал с учредителями (участниками) организаций других организационно-правовых форм. При этом запись по дебету счета 75 "Расчеты с учредителями" и кредиту </w:t>
      </w:r>
      <w:hyperlink w:anchor="Par2624" w:history="1">
        <w:r>
          <w:rPr>
            <w:sz w:val="28"/>
          </w:rPr>
          <w:t>счета 80</w:t>
        </w:r>
      </w:hyperlink>
      <w:r>
        <w:rPr>
          <w:sz w:val="28"/>
        </w:rPr>
        <w:t xml:space="preserve"> "Уставный капитал" производится на всю величину уставного (складочного) капитала, объявленную в учредительных документах.</w:t>
      </w:r>
    </w:p>
    <w:p w:rsidR="00F04047" w:rsidRDefault="00FA409C">
      <w:pPr>
        <w:widowControl w:val="0"/>
        <w:ind w:firstLine="709"/>
        <w:jc w:val="both"/>
        <w:rPr>
          <w:sz w:val="28"/>
        </w:rPr>
      </w:pPr>
      <w:r>
        <w:rPr>
          <w:sz w:val="28"/>
        </w:rPr>
        <w:t xml:space="preserve">В том случае, когда акции организации, созданной в форме акционерного общества, реализуются по цене, превышающей номинальную стоимость их, вырученная сумма разницы между продажной и номинальной стоимостью относится в кредит </w:t>
      </w:r>
      <w:hyperlink w:anchor="Par2709" w:history="1">
        <w:r>
          <w:rPr>
            <w:sz w:val="28"/>
          </w:rPr>
          <w:t>счета 83</w:t>
        </w:r>
      </w:hyperlink>
      <w:r>
        <w:rPr>
          <w:sz w:val="28"/>
        </w:rPr>
        <w:t xml:space="preserve"> "Добавочный капитал".</w:t>
      </w:r>
    </w:p>
    <w:p w:rsidR="00F04047" w:rsidRDefault="00FA409C">
      <w:pPr>
        <w:widowControl w:val="0"/>
        <w:ind w:firstLine="709"/>
        <w:jc w:val="both"/>
        <w:rPr>
          <w:sz w:val="28"/>
        </w:rPr>
      </w:pPr>
      <w:r>
        <w:rPr>
          <w:sz w:val="28"/>
        </w:rPr>
        <w:t>Унитарные предприятия применяют субсчет 75-1 "Расчеты по вкладам в уставный (складочный) капитал" для учета расчетов с государственным органом или органом местного самоуправления по имуществу, передаваемому на баланс на праве хозяйственного ведения или оперативного управления (при создании предприятия, пополнении его оборотных средств, изъятии имущества). Эти предприятия именуют данный субсчет "Расчеты по выделенному имуществу". Учетные записи по нему производятся в порядке, аналогичном порядку учета расчетов по вкладам в уставный (складочный) капитал.</w:t>
      </w:r>
    </w:p>
    <w:p w:rsidR="00F04047" w:rsidRDefault="00FA409C">
      <w:pPr>
        <w:widowControl w:val="0"/>
        <w:ind w:firstLine="709"/>
        <w:jc w:val="both"/>
        <w:rPr>
          <w:sz w:val="28"/>
        </w:rPr>
      </w:pPr>
      <w:r>
        <w:rPr>
          <w:sz w:val="28"/>
        </w:rPr>
        <w:t xml:space="preserve">На субсчете 75-2 "Расчеты по выплате доходов" учитываются расчеты с учредителями (участниками) организации по выплате им доходов. Начисление доходов от участия в организации отражается записью по дебету </w:t>
      </w:r>
      <w:hyperlink w:anchor="Par2733" w:history="1">
        <w:r>
          <w:rPr>
            <w:sz w:val="28"/>
          </w:rPr>
          <w:t>счета 84</w:t>
        </w:r>
      </w:hyperlink>
      <w:r>
        <w:rPr>
          <w:sz w:val="28"/>
        </w:rPr>
        <w:t xml:space="preserve"> "Нераспределенная прибыль (непокрытый убыток)" и кредиту счета 75 "Расчеты с учредителями". При этом начисление и выплата доходов работникам организации, входящим в число его учредителей (участников), учитывается на </w:t>
      </w:r>
      <w:hyperlink w:anchor="Par2239" w:history="1">
        <w:r>
          <w:rPr>
            <w:sz w:val="28"/>
          </w:rPr>
          <w:t>счете 70</w:t>
        </w:r>
      </w:hyperlink>
      <w:r>
        <w:rPr>
          <w:sz w:val="28"/>
        </w:rPr>
        <w:t xml:space="preserve"> "Расчеты с персоналом по оплате труда".</w:t>
      </w:r>
    </w:p>
    <w:p w:rsidR="00F04047" w:rsidRDefault="00FA409C">
      <w:pPr>
        <w:widowControl w:val="0"/>
        <w:ind w:firstLine="709"/>
        <w:jc w:val="both"/>
        <w:rPr>
          <w:sz w:val="28"/>
        </w:rPr>
      </w:pPr>
      <w:r>
        <w:rPr>
          <w:sz w:val="28"/>
        </w:rPr>
        <w:t>Выплата начисленных сумм доходов отражается по дебету счета 75 "Расчеты с учредителями" в корреспонденции со счетами учета денежных средств. При выплате доходов от участия в организации продукцией (работами, услугами) этой организации, ценными бумагами и т.п. в бухгалтерском учете производятся записи по дебету счета 75 "Расчеты с учредителями" в корреспонденции со счетами учета продажи соответствующих ценностей.</w:t>
      </w:r>
    </w:p>
    <w:p w:rsidR="00F04047" w:rsidRDefault="00FA409C">
      <w:pPr>
        <w:widowControl w:val="0"/>
        <w:ind w:firstLine="709"/>
        <w:jc w:val="both"/>
        <w:rPr>
          <w:sz w:val="28"/>
        </w:rPr>
      </w:pPr>
      <w:r>
        <w:rPr>
          <w:sz w:val="28"/>
        </w:rPr>
        <w:lastRenderedPageBreak/>
        <w:t xml:space="preserve">Суммы налога на доходы от участия в организации, подлежащие удержанию у источника выплаты, учитываются по дебету счета 75 "Расчеты с учредителями" и кредиту </w:t>
      </w:r>
      <w:hyperlink w:anchor="Par2151" w:history="1">
        <w:r>
          <w:rPr>
            <w:sz w:val="28"/>
          </w:rPr>
          <w:t>счета 68</w:t>
        </w:r>
      </w:hyperlink>
      <w:r>
        <w:rPr>
          <w:sz w:val="28"/>
        </w:rPr>
        <w:t xml:space="preserve"> "Расчеты по налогам и сборам".</w:t>
      </w:r>
    </w:p>
    <w:p w:rsidR="00F04047" w:rsidRDefault="00FA409C">
      <w:pPr>
        <w:widowControl w:val="0"/>
        <w:ind w:firstLine="709"/>
        <w:jc w:val="both"/>
        <w:rPr>
          <w:sz w:val="28"/>
        </w:rPr>
      </w:pPr>
      <w:r>
        <w:rPr>
          <w:sz w:val="28"/>
        </w:rPr>
        <w:t>Субсчет 75-2 "Расчеты по выплате доходов" применяется также для отражения расчетов по распределению прибыли, убытка и других результатов по договору простого товарищества. Учетные записи по этим операциям производятся в аналогичном порядке.</w:t>
      </w:r>
    </w:p>
    <w:p w:rsidR="00F04047" w:rsidRDefault="00FA409C">
      <w:pPr>
        <w:widowControl w:val="0"/>
        <w:ind w:firstLine="709"/>
        <w:jc w:val="both"/>
        <w:rPr>
          <w:sz w:val="28"/>
        </w:rPr>
      </w:pPr>
      <w:r>
        <w:rPr>
          <w:sz w:val="28"/>
        </w:rPr>
        <w:t>Аналитический учет по счету 75 "Расчеты с учредителями" ведется по каждому учредителю (участнику), кроме учета расчетов с акционерами - собственниками акций на предъявителя в акционерных обществах.</w:t>
      </w:r>
    </w:p>
    <w:p w:rsidR="00F04047" w:rsidRDefault="00FA409C">
      <w:pPr>
        <w:widowControl w:val="0"/>
        <w:ind w:firstLine="709"/>
        <w:jc w:val="both"/>
        <w:rPr>
          <w:sz w:val="28"/>
        </w:rPr>
      </w:pPr>
      <w:r>
        <w:rPr>
          <w:sz w:val="28"/>
        </w:rPr>
        <w:t>Учет расчетов с учредителями (участниками) в рамках группы взаимосвязанных организаций, о деятельности которой составляется сводная бухгалтерская отчетность, ведется на счете 75 "Расчеты с учредителями" обособленно.</w:t>
      </w:r>
    </w:p>
    <w:p w:rsidR="00F04047" w:rsidRDefault="00FA409C">
      <w:pPr>
        <w:widowControl w:val="0"/>
        <w:ind w:firstLine="709"/>
        <w:jc w:val="both"/>
        <w:rPr>
          <w:sz w:val="28"/>
        </w:rPr>
      </w:pPr>
      <w:r>
        <w:rPr>
          <w:sz w:val="28"/>
        </w:rPr>
        <w:t>Счет 75 "Расчеты с учредителями"</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50 Касса                           07 Оборудование к установке</w:t>
      </w:r>
    </w:p>
    <w:p w:rsidR="00F04047" w:rsidRDefault="00FA409C">
      <w:pPr>
        <w:pStyle w:val="ConsPlusNonformat"/>
        <w:ind w:firstLine="709"/>
        <w:jc w:val="both"/>
      </w:pPr>
      <w:r>
        <w:t>51 Расчетные счета                 08 Вложения во внеоборотные</w:t>
      </w:r>
    </w:p>
    <w:p w:rsidR="00F04047" w:rsidRDefault="00FA409C">
      <w:pPr>
        <w:pStyle w:val="ConsPlusNonformat"/>
        <w:ind w:firstLine="709"/>
        <w:jc w:val="both"/>
      </w:pPr>
      <w:r>
        <w:t>52 Валютные счета                     активы</w:t>
      </w:r>
    </w:p>
    <w:p w:rsidR="00F04047" w:rsidRDefault="00FA409C">
      <w:pPr>
        <w:pStyle w:val="ConsPlusNonformat"/>
        <w:ind w:firstLine="709"/>
        <w:jc w:val="both"/>
      </w:pPr>
      <w:r>
        <w:t>55 Специальные счета в             10 Материалы</w:t>
      </w:r>
    </w:p>
    <w:p w:rsidR="00F04047" w:rsidRDefault="00FA409C">
      <w:pPr>
        <w:pStyle w:val="ConsPlusNonformat"/>
        <w:ind w:firstLine="709"/>
        <w:jc w:val="both"/>
      </w:pPr>
      <w:r>
        <w:t>банках                          11 Животные на выращивании</w:t>
      </w:r>
    </w:p>
    <w:p w:rsidR="00F04047" w:rsidRDefault="00FA409C">
      <w:pPr>
        <w:pStyle w:val="ConsPlusNonformat"/>
        <w:ind w:firstLine="709"/>
        <w:jc w:val="both"/>
      </w:pPr>
      <w:r>
        <w:t>62 Расчеты с покупателями и           и откорме</w:t>
      </w:r>
    </w:p>
    <w:p w:rsidR="00F04047" w:rsidRDefault="00FA409C">
      <w:pPr>
        <w:pStyle w:val="ConsPlusNonformat"/>
        <w:ind w:firstLine="709"/>
        <w:jc w:val="both"/>
      </w:pPr>
      <w:r>
        <w:t xml:space="preserve">   заказчиками                     15 Заготовление и приобретение</w:t>
      </w:r>
    </w:p>
    <w:p w:rsidR="00F04047" w:rsidRDefault="00FA409C">
      <w:pPr>
        <w:pStyle w:val="ConsPlusNonformat"/>
        <w:ind w:firstLine="709"/>
        <w:jc w:val="both"/>
      </w:pPr>
      <w:r>
        <w:t>68 Расчеты по налогам и сборам        материальных ценностей</w:t>
      </w:r>
    </w:p>
    <w:p w:rsidR="00F04047" w:rsidRDefault="00FA409C">
      <w:pPr>
        <w:pStyle w:val="ConsPlusNonformat"/>
        <w:ind w:firstLine="709"/>
        <w:jc w:val="both"/>
      </w:pPr>
      <w:r>
        <w:t>80 Уставный капитал                20 Основное производство</w:t>
      </w:r>
    </w:p>
    <w:p w:rsidR="00F04047" w:rsidRDefault="00FA409C">
      <w:pPr>
        <w:pStyle w:val="ConsPlusNonformat"/>
        <w:ind w:firstLine="709"/>
        <w:jc w:val="both"/>
      </w:pPr>
      <w:r>
        <w:t>83 Добавочный капитал              41 Товары</w:t>
      </w:r>
    </w:p>
    <w:p w:rsidR="00F04047" w:rsidRDefault="00FA409C">
      <w:pPr>
        <w:pStyle w:val="ConsPlusNonformat"/>
        <w:ind w:firstLine="709"/>
        <w:jc w:val="both"/>
      </w:pPr>
      <w:r>
        <w:t>84 Нераспределенная прибыль        50 Касса</w:t>
      </w:r>
    </w:p>
    <w:p w:rsidR="00F04047" w:rsidRDefault="00FA409C">
      <w:pPr>
        <w:pStyle w:val="ConsPlusNonformat"/>
        <w:ind w:firstLine="709"/>
        <w:jc w:val="both"/>
      </w:pPr>
      <w:r>
        <w:t xml:space="preserve">   (непокрытый убыток)             51 Расчетные счета</w:t>
      </w:r>
    </w:p>
    <w:p w:rsidR="00F04047" w:rsidRDefault="00FA409C">
      <w:pPr>
        <w:pStyle w:val="ConsPlusNonformat"/>
        <w:ind w:firstLine="709"/>
        <w:jc w:val="both"/>
      </w:pPr>
      <w:r>
        <w:t>91 Прочие доходы и расходы         52 Валютные счета</w:t>
      </w:r>
    </w:p>
    <w:p w:rsidR="00F04047" w:rsidRDefault="00FA409C">
      <w:pPr>
        <w:pStyle w:val="ConsPlusNonformat"/>
        <w:ind w:firstLine="709"/>
        <w:jc w:val="both"/>
      </w:pPr>
      <w:r>
        <w:t xml:space="preserve">                                   55 Специальные счета в</w:t>
      </w:r>
    </w:p>
    <w:p w:rsidR="00F04047" w:rsidRDefault="00FA409C">
      <w:pPr>
        <w:pStyle w:val="ConsPlusNonformat"/>
        <w:ind w:firstLine="709"/>
        <w:jc w:val="both"/>
      </w:pPr>
      <w:r>
        <w:t>банках</w:t>
      </w:r>
    </w:p>
    <w:p w:rsidR="00F04047" w:rsidRDefault="00FA409C">
      <w:pPr>
        <w:pStyle w:val="ConsPlusNonformat"/>
        <w:ind w:firstLine="709"/>
        <w:jc w:val="both"/>
      </w:pPr>
      <w:r>
        <w:t xml:space="preserve">                                   58 Финансовые вложения</w:t>
      </w:r>
    </w:p>
    <w:p w:rsidR="00F04047" w:rsidRDefault="00FA409C">
      <w:pPr>
        <w:pStyle w:val="ConsPlusNonformat"/>
        <w:ind w:firstLine="709"/>
        <w:jc w:val="both"/>
      </w:pPr>
      <w:r>
        <w:t xml:space="preserve">                                   80 Уставный капитал</w:t>
      </w:r>
    </w:p>
    <w:p w:rsidR="00F04047" w:rsidRDefault="00FA409C">
      <w:pPr>
        <w:pStyle w:val="ConsPlusNonformat"/>
        <w:ind w:firstLine="709"/>
        <w:jc w:val="both"/>
      </w:pPr>
      <w:r>
        <w:t xml:space="preserve">                                   83 Добавочный капитал</w:t>
      </w:r>
    </w:p>
    <w:p w:rsidR="00F04047" w:rsidRDefault="00FA409C">
      <w:pPr>
        <w:pStyle w:val="ConsPlusNonformat"/>
        <w:ind w:firstLine="709"/>
        <w:jc w:val="both"/>
      </w:pPr>
      <w:r>
        <w:t xml:space="preserve">                                   84 Нераспределенная прибыль</w:t>
      </w:r>
    </w:p>
    <w:p w:rsidR="00F04047" w:rsidRDefault="00FA409C">
      <w:pPr>
        <w:pStyle w:val="ConsPlusNonformat"/>
        <w:ind w:firstLine="709"/>
        <w:jc w:val="both"/>
      </w:pPr>
      <w:r>
        <w:t xml:space="preserve">                                      (непокрытый убыток)</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74" w:name="__RefHeading___176"/>
      <w:bookmarkStart w:id="375" w:name="Par2428"/>
      <w:bookmarkEnd w:id="374"/>
      <w:bookmarkEnd w:id="375"/>
      <w:r>
        <w:rPr>
          <w:sz w:val="28"/>
        </w:rPr>
        <w:t>Счет 76 "Расчеты с разными дебиторами и кредиторами"</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 xml:space="preserve">Счет 76 "Расчеты с разными дебиторами и кредиторами" предназначен для обобщения информации о расчетах по операциям с дебиторами и кредиторами, не упомянутыми в пояснениях к </w:t>
      </w:r>
      <w:hyperlink w:anchor="Par1952" w:history="1">
        <w:r>
          <w:rPr>
            <w:sz w:val="28"/>
          </w:rPr>
          <w:t>счетам 60</w:t>
        </w:r>
      </w:hyperlink>
      <w:r>
        <w:rPr>
          <w:sz w:val="28"/>
        </w:rPr>
        <w:t xml:space="preserve"> - </w:t>
      </w:r>
      <w:hyperlink w:anchor="Par2383" w:history="1">
        <w:r>
          <w:rPr>
            <w:sz w:val="28"/>
          </w:rPr>
          <w:t>75:</w:t>
        </w:r>
      </w:hyperlink>
      <w:r>
        <w:rPr>
          <w:sz w:val="28"/>
        </w:rPr>
        <w:t xml:space="preserve"> по имущественному и личному страхованию; по претензиям; по суммам, удержанным из оплаты труда работников организации в пользу других организаций и отдельных лиц на основании исполнительных документов или постановлений судов, и др.</w:t>
      </w:r>
    </w:p>
    <w:p w:rsidR="00F04047" w:rsidRDefault="00FA409C">
      <w:pPr>
        <w:widowControl w:val="0"/>
        <w:ind w:firstLine="709"/>
        <w:jc w:val="both"/>
        <w:rPr>
          <w:sz w:val="28"/>
        </w:rPr>
      </w:pPr>
      <w:r>
        <w:rPr>
          <w:sz w:val="28"/>
        </w:rPr>
        <w:t>К счету 76 "Расчеты с разными дебиторами и кредиторами" могут открываться следующие субсчета:</w:t>
      </w:r>
    </w:p>
    <w:p w:rsidR="00F04047" w:rsidRDefault="00FA409C">
      <w:pPr>
        <w:widowControl w:val="0"/>
        <w:ind w:firstLine="709"/>
        <w:jc w:val="both"/>
        <w:rPr>
          <w:sz w:val="28"/>
        </w:rPr>
      </w:pPr>
      <w:r>
        <w:rPr>
          <w:sz w:val="28"/>
        </w:rPr>
        <w:t>76-1 "Расчеты по имущественному и личному страхованию";</w:t>
      </w:r>
    </w:p>
    <w:p w:rsidR="00F04047" w:rsidRDefault="00FA409C">
      <w:pPr>
        <w:widowControl w:val="0"/>
        <w:ind w:firstLine="709"/>
        <w:jc w:val="both"/>
        <w:rPr>
          <w:sz w:val="28"/>
        </w:rPr>
      </w:pPr>
      <w:r>
        <w:rPr>
          <w:sz w:val="28"/>
        </w:rPr>
        <w:t>76-2 "Расчеты по претензиям";</w:t>
      </w:r>
    </w:p>
    <w:p w:rsidR="00F04047" w:rsidRDefault="00FA409C">
      <w:pPr>
        <w:widowControl w:val="0"/>
        <w:ind w:firstLine="709"/>
        <w:jc w:val="both"/>
        <w:rPr>
          <w:sz w:val="28"/>
        </w:rPr>
      </w:pPr>
      <w:r>
        <w:rPr>
          <w:sz w:val="28"/>
        </w:rPr>
        <w:t>76-3 "Расчеты по причитающимся дивидендам и другим доходам";</w:t>
      </w:r>
    </w:p>
    <w:p w:rsidR="00F04047" w:rsidRDefault="00FA409C">
      <w:pPr>
        <w:widowControl w:val="0"/>
        <w:ind w:firstLine="709"/>
        <w:jc w:val="both"/>
        <w:rPr>
          <w:sz w:val="28"/>
        </w:rPr>
      </w:pPr>
      <w:r>
        <w:rPr>
          <w:sz w:val="28"/>
        </w:rPr>
        <w:t>76-4 "Расчеты по депонированным суммам" и др.</w:t>
      </w:r>
    </w:p>
    <w:p w:rsidR="00F04047" w:rsidRDefault="00FA409C">
      <w:pPr>
        <w:widowControl w:val="0"/>
        <w:ind w:firstLine="709"/>
        <w:jc w:val="both"/>
        <w:rPr>
          <w:sz w:val="28"/>
        </w:rPr>
      </w:pPr>
      <w:r>
        <w:rPr>
          <w:sz w:val="28"/>
        </w:rPr>
        <w:lastRenderedPageBreak/>
        <w:t>На счете 76-1 "Расчеты по имущественному и личному страхованию" отражаются расчеты по страхованию имущества и персонала (кроме расчетов по социальному страхованию и обязательному медицинскому страхованию) организации, в котором организация выступает страхователем.</w:t>
      </w:r>
    </w:p>
    <w:p w:rsidR="00F04047" w:rsidRDefault="00FA409C">
      <w:pPr>
        <w:widowControl w:val="0"/>
        <w:ind w:firstLine="709"/>
        <w:jc w:val="both"/>
        <w:rPr>
          <w:sz w:val="28"/>
        </w:rPr>
      </w:pPr>
      <w:r>
        <w:rPr>
          <w:sz w:val="28"/>
        </w:rPr>
        <w:t>Исчисленные суммы страховых платежей отражаются по кредиту счета 76 "Расчеты с разными дебиторами и кредиторами" в корреспонденции со счетами учета затрат на производство (расходов на продажу) или других источников страховых платежей.</w:t>
      </w:r>
    </w:p>
    <w:p w:rsidR="00F04047" w:rsidRDefault="00FA409C">
      <w:pPr>
        <w:widowControl w:val="0"/>
        <w:ind w:firstLine="709"/>
        <w:jc w:val="both"/>
        <w:rPr>
          <w:sz w:val="28"/>
        </w:rPr>
      </w:pPr>
      <w:r>
        <w:rPr>
          <w:sz w:val="28"/>
        </w:rPr>
        <w:t>Перечисление сумм страховых платежей страховым организациям отражается по дебету счета 76 "Расчеты с разными дебиторами и кредиторами" в корреспонденции со счетами учета денежных средств.</w:t>
      </w:r>
    </w:p>
    <w:p w:rsidR="00F04047" w:rsidRDefault="00FA409C">
      <w:pPr>
        <w:widowControl w:val="0"/>
        <w:ind w:firstLine="709"/>
        <w:jc w:val="both"/>
        <w:rPr>
          <w:sz w:val="28"/>
        </w:rPr>
      </w:pPr>
      <w:r>
        <w:rPr>
          <w:sz w:val="28"/>
        </w:rPr>
        <w:t xml:space="preserve">В дебет счета 76 "Расчеты с разными дебиторами и кредиторами" списываются потери по страховым случаям (уничтожение и порча производственных запасов, готовых изделий и других материальных ценностей и т.п.) с кредита счетов учета производственных запасов, основных средств и др. По дебету счета 76 "Расчеты с разными дебиторами и кредиторами" также отражается сумма страхового возмещения, причитающаяся по договору страхования работника организации в корреспонденции со </w:t>
      </w:r>
      <w:hyperlink w:anchor="Par2336" w:history="1">
        <w:r>
          <w:rPr>
            <w:sz w:val="28"/>
          </w:rPr>
          <w:t>счетом 73</w:t>
        </w:r>
      </w:hyperlink>
      <w:r>
        <w:rPr>
          <w:sz w:val="28"/>
        </w:rPr>
        <w:t xml:space="preserve"> "Расчеты с персоналом по прочим операциям". Суммы страховых возмещений, полученных организацией от страховых организаций в соответствии с договорами страхования, отражаются по дебету </w:t>
      </w:r>
      <w:hyperlink w:anchor="Par1703" w:history="1">
        <w:r>
          <w:rPr>
            <w:sz w:val="28"/>
          </w:rPr>
          <w:t>счета 51</w:t>
        </w:r>
      </w:hyperlink>
      <w:r>
        <w:rPr>
          <w:sz w:val="28"/>
        </w:rPr>
        <w:t xml:space="preserve"> "Расчетные счета" или </w:t>
      </w:r>
      <w:hyperlink w:anchor="Par1754" w:history="1">
        <w:r>
          <w:rPr>
            <w:sz w:val="28"/>
          </w:rPr>
          <w:t>52</w:t>
        </w:r>
      </w:hyperlink>
      <w:r>
        <w:rPr>
          <w:sz w:val="28"/>
        </w:rPr>
        <w:t xml:space="preserve"> "Валютные счета" и кредиту счета 76 "Расчеты с разными дебиторами и кредиторами". Не компенсируемые страховыми возмещениями потери от страховых случаев списываются с кредита счета 76 "Расчеты с разными дебиторами и кредиторами" на </w:t>
      </w:r>
      <w:hyperlink w:anchor="Par2853" w:history="1">
        <w:r>
          <w:rPr>
            <w:sz w:val="28"/>
          </w:rPr>
          <w:t>счет 91</w:t>
        </w:r>
      </w:hyperlink>
      <w:r>
        <w:rPr>
          <w:sz w:val="28"/>
        </w:rPr>
        <w:t xml:space="preserve"> "Прочие доходы и расходы".</w:t>
      </w:r>
    </w:p>
    <w:p w:rsidR="00F04047" w:rsidRDefault="00FA409C">
      <w:pPr>
        <w:widowControl w:val="0"/>
        <w:ind w:firstLine="709"/>
        <w:jc w:val="both"/>
        <w:rPr>
          <w:sz w:val="28"/>
        </w:rPr>
      </w:pPr>
      <w:r>
        <w:rPr>
          <w:sz w:val="28"/>
        </w:rPr>
        <w:t xml:space="preserve">(в ред. </w:t>
      </w:r>
      <w:hyperlink r:id="rId471" w:history="1">
        <w:r>
          <w:rPr>
            <w:sz w:val="28"/>
          </w:rPr>
          <w:t>Приказа</w:t>
        </w:r>
      </w:hyperlink>
      <w:r>
        <w:rPr>
          <w:sz w:val="28"/>
        </w:rPr>
        <w:t xml:space="preserve"> Минфина РФ от 18.09.2006 № 115н)</w:t>
      </w:r>
    </w:p>
    <w:p w:rsidR="00F04047" w:rsidRDefault="00FA409C">
      <w:pPr>
        <w:widowControl w:val="0"/>
        <w:ind w:firstLine="709"/>
        <w:jc w:val="both"/>
        <w:rPr>
          <w:sz w:val="28"/>
        </w:rPr>
      </w:pPr>
      <w:r>
        <w:rPr>
          <w:sz w:val="28"/>
        </w:rPr>
        <w:t>Аналитический учет по субсчету 76-1 "Расчеты по имущественному и личному страхованию" ведется по страховщикам и отдельным договорам страхования.</w:t>
      </w:r>
    </w:p>
    <w:p w:rsidR="00F04047" w:rsidRDefault="00FA409C">
      <w:pPr>
        <w:widowControl w:val="0"/>
        <w:ind w:firstLine="709"/>
        <w:jc w:val="both"/>
        <w:rPr>
          <w:sz w:val="28"/>
        </w:rPr>
      </w:pPr>
      <w:r>
        <w:rPr>
          <w:sz w:val="28"/>
        </w:rPr>
        <w:t>На субсчете 76-2 "Расчеты по претензиям" отражаются расчеты по претензиям, предъявленным поставщикам, подрядчикам, транспортным и другим организациям, а также по предъявленным и признанным (или присужденным) штрафам, пеням и неустойкам.</w:t>
      </w:r>
    </w:p>
    <w:p w:rsidR="00F04047" w:rsidRDefault="00FA409C">
      <w:pPr>
        <w:widowControl w:val="0"/>
        <w:ind w:firstLine="709"/>
        <w:jc w:val="both"/>
        <w:rPr>
          <w:sz w:val="28"/>
        </w:rPr>
      </w:pPr>
      <w:r>
        <w:rPr>
          <w:sz w:val="28"/>
        </w:rPr>
        <w:t>По дебету счета 76 "Расчеты с разными дебиторами и кредиторами" отражаются, в частности, расчеты по претензиям:</w:t>
      </w:r>
    </w:p>
    <w:p w:rsidR="00F04047" w:rsidRDefault="00FA409C">
      <w:pPr>
        <w:widowControl w:val="0"/>
        <w:ind w:firstLine="709"/>
        <w:jc w:val="both"/>
        <w:rPr>
          <w:sz w:val="28"/>
        </w:rPr>
      </w:pPr>
      <w:r>
        <w:rPr>
          <w:sz w:val="28"/>
        </w:rPr>
        <w:t xml:space="preserve">к поставщикам, подрядчикам и транспортным организациям по выявленным при проверке их счетов (после акцепта последних) несоответствия цен и тарифов, обусловленных договорами, а также при выявлении арифметических ошибок - в корреспонденции со счетом </w:t>
      </w:r>
      <w:hyperlink w:anchor="Par1952" w:history="1">
        <w:r>
          <w:rPr>
            <w:sz w:val="28"/>
          </w:rPr>
          <w:t>60</w:t>
        </w:r>
      </w:hyperlink>
      <w:r>
        <w:rPr>
          <w:sz w:val="28"/>
        </w:rPr>
        <w:t xml:space="preserve"> "Расчеты с поставщиками и подрядчиками" или со счетами учета производственных запасов, товаров и соответствующих затрат, когда завышение цен либо арифметические ошибки в предъявленных поставщиками и подрядчиками счетах обнаружились после того, как записи по счетам учета товарно-материальных ценностей или затрат были совершены (исходя из цен и подсчетов, отфактурованных поставщиками и подрядчиками);</w:t>
      </w:r>
    </w:p>
    <w:p w:rsidR="00F04047" w:rsidRDefault="00FA409C">
      <w:pPr>
        <w:widowControl w:val="0"/>
        <w:ind w:firstLine="709"/>
        <w:jc w:val="both"/>
        <w:rPr>
          <w:sz w:val="28"/>
        </w:rPr>
      </w:pPr>
      <w:r>
        <w:rPr>
          <w:sz w:val="28"/>
        </w:rPr>
        <w:t xml:space="preserve">к поставщикам материалов, товаров, как и к организациям, перерабатывающим материалы организации, за обнаруженные несоответствия </w:t>
      </w:r>
      <w:r>
        <w:rPr>
          <w:sz w:val="28"/>
        </w:rPr>
        <w:lastRenderedPageBreak/>
        <w:t xml:space="preserve">качества стандартам, техническим условиям, заказу - в корреспонденции со </w:t>
      </w:r>
      <w:hyperlink w:anchor="Par1952" w:history="1">
        <w:r>
          <w:rPr>
            <w:sz w:val="28"/>
          </w:rPr>
          <w:t>счетами 60</w:t>
        </w:r>
      </w:hyperlink>
      <w:r>
        <w:rPr>
          <w:sz w:val="28"/>
        </w:rPr>
        <w:t xml:space="preserve"> "Расчеты с поставщиками и подрядчиками";</w:t>
      </w:r>
    </w:p>
    <w:p w:rsidR="00F04047" w:rsidRDefault="00FA409C">
      <w:pPr>
        <w:widowControl w:val="0"/>
        <w:ind w:firstLine="709"/>
        <w:jc w:val="both"/>
        <w:rPr>
          <w:sz w:val="28"/>
        </w:rPr>
      </w:pPr>
      <w:r>
        <w:rPr>
          <w:sz w:val="28"/>
        </w:rPr>
        <w:t xml:space="preserve">к поставщикам, транспортным и другим организациям за недостачи груза в пути сверх предусмотренных в договоре величин - в корреспонденции со </w:t>
      </w:r>
      <w:hyperlink w:anchor="Par1952" w:history="1">
        <w:r>
          <w:rPr>
            <w:sz w:val="28"/>
          </w:rPr>
          <w:t>счетом 60</w:t>
        </w:r>
      </w:hyperlink>
      <w:r>
        <w:rPr>
          <w:sz w:val="28"/>
        </w:rPr>
        <w:t xml:space="preserve"> "Расчеты с поставщиками и подрядчиками";</w:t>
      </w:r>
    </w:p>
    <w:p w:rsidR="00F04047" w:rsidRDefault="00FA409C">
      <w:pPr>
        <w:widowControl w:val="0"/>
        <w:ind w:firstLine="709"/>
        <w:jc w:val="both"/>
        <w:rPr>
          <w:sz w:val="28"/>
        </w:rPr>
      </w:pPr>
      <w:r>
        <w:rPr>
          <w:sz w:val="28"/>
        </w:rPr>
        <w:t>за брак и простои, возникшие по вине поставщиков или подрядчиков, в суммах, признанных плательщиками или присужденных судом, - в корреспонденции со счетами учета затрат на производство;</w:t>
      </w:r>
    </w:p>
    <w:p w:rsidR="00F04047" w:rsidRDefault="00FA409C">
      <w:pPr>
        <w:widowControl w:val="0"/>
        <w:ind w:firstLine="709"/>
        <w:jc w:val="both"/>
        <w:rPr>
          <w:sz w:val="28"/>
        </w:rPr>
      </w:pPr>
      <w:r>
        <w:rPr>
          <w:sz w:val="28"/>
        </w:rPr>
        <w:t>к кредитным организациям по суммам, ошибочно списанным (перечисленным) по счетам организации, - в корреспонденции со счетами учета денежных средств, кредитов;</w:t>
      </w:r>
    </w:p>
    <w:p w:rsidR="00F04047" w:rsidRDefault="00FA409C">
      <w:pPr>
        <w:widowControl w:val="0"/>
        <w:ind w:firstLine="709"/>
        <w:jc w:val="both"/>
        <w:rPr>
          <w:sz w:val="28"/>
        </w:rPr>
      </w:pPr>
      <w:r>
        <w:rPr>
          <w:sz w:val="28"/>
        </w:rPr>
        <w:t xml:space="preserve">а также по штрафам, пеням, неустойкам, взыскиваемым с поставщиков, подрядчиков, покупателей, заказчиков, потребителей транспортных и других услуг за несоблюдение договорных обязательств, в размерах, признанных плательщиками или присужденных судом (суммы предъявленных претензий, не признанных плательщиками, на учет не принимаются), - в корреспонденции со </w:t>
      </w:r>
      <w:hyperlink w:anchor="Par2853" w:history="1">
        <w:r>
          <w:rPr>
            <w:sz w:val="28"/>
          </w:rPr>
          <w:t>счетом 91</w:t>
        </w:r>
      </w:hyperlink>
      <w:r>
        <w:rPr>
          <w:sz w:val="28"/>
        </w:rPr>
        <w:t xml:space="preserve"> "Прочие доходы и расходы".</w:t>
      </w:r>
    </w:p>
    <w:p w:rsidR="00F04047" w:rsidRDefault="00FA409C">
      <w:pPr>
        <w:widowControl w:val="0"/>
        <w:ind w:firstLine="709"/>
        <w:jc w:val="both"/>
        <w:rPr>
          <w:sz w:val="28"/>
        </w:rPr>
      </w:pPr>
      <w:r>
        <w:rPr>
          <w:sz w:val="28"/>
        </w:rPr>
        <w:t>Счет 76 "Расчеты с разными дебиторами и кредиторами" кредитуется на суммы поступивших платежей в корреспонденции со счетами учета денежных средств. Суммы, которые, как выяснилось впоследствии, взысканию не подлежат, относятся, как правило, на те счета, с которых были приняты на учет по дебету счета 76 "Расчеты с разными дебиторами и кредиторами".</w:t>
      </w:r>
    </w:p>
    <w:p w:rsidR="00F04047" w:rsidRDefault="00FA409C">
      <w:pPr>
        <w:widowControl w:val="0"/>
        <w:ind w:firstLine="709"/>
        <w:jc w:val="both"/>
        <w:rPr>
          <w:sz w:val="28"/>
        </w:rPr>
      </w:pPr>
      <w:r>
        <w:rPr>
          <w:sz w:val="28"/>
        </w:rPr>
        <w:t>Аналитический учет по субсчету 76-2 "Расчеты по претензиям" ведется по каждому дебитору и отдельным претензиям.</w:t>
      </w:r>
    </w:p>
    <w:p w:rsidR="00F04047" w:rsidRDefault="00FA409C">
      <w:pPr>
        <w:widowControl w:val="0"/>
        <w:ind w:firstLine="709"/>
        <w:jc w:val="both"/>
        <w:rPr>
          <w:sz w:val="28"/>
        </w:rPr>
      </w:pPr>
      <w:r>
        <w:rPr>
          <w:sz w:val="28"/>
        </w:rPr>
        <w:t>На субсчете 76-3 "Расчеты по причитающимся дивидендам и другим доходам" учитываются расчеты по причитающимся организации дивидендам и другим доходам, в том числе по прибыли, убыткам и другим результатам по договору простого товарищества.</w:t>
      </w:r>
    </w:p>
    <w:p w:rsidR="00F04047" w:rsidRDefault="00FA409C">
      <w:pPr>
        <w:widowControl w:val="0"/>
        <w:ind w:firstLine="709"/>
        <w:jc w:val="both"/>
        <w:rPr>
          <w:sz w:val="28"/>
        </w:rPr>
      </w:pPr>
      <w:r>
        <w:rPr>
          <w:sz w:val="28"/>
        </w:rPr>
        <w:t xml:space="preserve">Подлежащие получению (распределению) доходы отражаются по дебету счета 76 "Расчеты с разными дебиторами и кредиторами" и кредиту </w:t>
      </w:r>
      <w:hyperlink w:anchor="Par2853" w:history="1">
        <w:r>
          <w:rPr>
            <w:sz w:val="28"/>
          </w:rPr>
          <w:t>счета 91</w:t>
        </w:r>
      </w:hyperlink>
      <w:r>
        <w:rPr>
          <w:sz w:val="28"/>
        </w:rPr>
        <w:t xml:space="preserve"> "Прочие доходы и расходы". Активы, полученные организацией в счет доходов, приходуются по дебету счетов учета активов </w:t>
      </w:r>
      <w:hyperlink w:anchor="Par1703" w:history="1">
        <w:r>
          <w:rPr>
            <w:sz w:val="28"/>
          </w:rPr>
          <w:t>(51</w:t>
        </w:r>
      </w:hyperlink>
      <w:r>
        <w:rPr>
          <w:sz w:val="28"/>
        </w:rPr>
        <w:t xml:space="preserve"> "Расчетные счета" и др.) и кредиту счета 76 "Расчеты с разными дебиторами и кредиторами".</w:t>
      </w:r>
    </w:p>
    <w:p w:rsidR="00F04047" w:rsidRDefault="00FA409C">
      <w:pPr>
        <w:widowControl w:val="0"/>
        <w:ind w:firstLine="709"/>
        <w:jc w:val="both"/>
        <w:rPr>
          <w:sz w:val="28"/>
        </w:rPr>
      </w:pPr>
      <w:r>
        <w:rPr>
          <w:sz w:val="28"/>
        </w:rPr>
        <w:t>На субсчете 76-4 "Расчеты по депонированным суммам" учитываются расчеты с работниками организации по суммам, начисленным, но не выплаченным в установленный срок (из-за неявки получателей).</w:t>
      </w:r>
    </w:p>
    <w:p w:rsidR="00F04047" w:rsidRDefault="00FA409C">
      <w:pPr>
        <w:widowControl w:val="0"/>
        <w:ind w:firstLine="709"/>
        <w:jc w:val="both"/>
        <w:rPr>
          <w:sz w:val="28"/>
        </w:rPr>
      </w:pPr>
      <w:r>
        <w:rPr>
          <w:sz w:val="28"/>
        </w:rPr>
        <w:t xml:space="preserve">Депонированные суммы отражаются по кредиту счета 76 "Расчеты с разными дебиторами и кредиторами" и дебету </w:t>
      </w:r>
      <w:hyperlink w:anchor="Par2239" w:history="1">
        <w:r>
          <w:rPr>
            <w:sz w:val="28"/>
          </w:rPr>
          <w:t>счета 70</w:t>
        </w:r>
      </w:hyperlink>
      <w:r>
        <w:rPr>
          <w:sz w:val="28"/>
        </w:rPr>
        <w:t xml:space="preserve"> "Расчеты с персоналом по оплате труда". При выплате этих сумм получателю делается запись по дебету счета 76 "Расчеты с разными дебиторами и кредиторами" и кредиту счетов учета денежных средств.</w:t>
      </w:r>
    </w:p>
    <w:p w:rsidR="00F04047" w:rsidRDefault="00FA409C">
      <w:pPr>
        <w:widowControl w:val="0"/>
        <w:ind w:firstLine="709"/>
        <w:jc w:val="both"/>
        <w:rPr>
          <w:sz w:val="28"/>
        </w:rPr>
      </w:pPr>
      <w:r>
        <w:rPr>
          <w:sz w:val="28"/>
        </w:rPr>
        <w:t>Учет расчетов с разными дебиторами и кредиторами в рамках группы взаимосвязанных организаций, о деятельности которой составляется сводная бухгалтерская отчетность, ведется на счете 76 "Расчеты с разными дебиторами и кредиторами" обособленно.</w:t>
      </w:r>
    </w:p>
    <w:p w:rsidR="00F04047" w:rsidRDefault="00FA409C">
      <w:pPr>
        <w:widowControl w:val="0"/>
        <w:ind w:firstLine="709"/>
        <w:jc w:val="both"/>
        <w:rPr>
          <w:sz w:val="28"/>
        </w:rPr>
      </w:pPr>
      <w:r>
        <w:rPr>
          <w:sz w:val="28"/>
        </w:rPr>
        <w:t>Счет 76 "Расчеты с разными дебиторами и кредиторами"</w:t>
      </w:r>
    </w:p>
    <w:p w:rsidR="00F04047" w:rsidRDefault="00FA409C">
      <w:pPr>
        <w:widowControl w:val="0"/>
        <w:ind w:firstLine="709"/>
        <w:jc w:val="both"/>
        <w:rPr>
          <w:sz w:val="28"/>
        </w:rPr>
      </w:pPr>
      <w:r>
        <w:rPr>
          <w:sz w:val="28"/>
        </w:rPr>
        <w:lastRenderedPageBreak/>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01 Основные средства               01 Основные средства</w:t>
      </w:r>
    </w:p>
    <w:p w:rsidR="00F04047" w:rsidRDefault="00FA409C">
      <w:pPr>
        <w:pStyle w:val="ConsPlusNonformat"/>
        <w:ind w:firstLine="709"/>
        <w:jc w:val="both"/>
      </w:pPr>
      <w:r>
        <w:t>03 Доходные вложения в             03 Доходные вложения в</w:t>
      </w:r>
    </w:p>
    <w:p w:rsidR="00F04047" w:rsidRDefault="00FA409C">
      <w:pPr>
        <w:pStyle w:val="ConsPlusNonformat"/>
        <w:ind w:firstLine="709"/>
        <w:jc w:val="both"/>
      </w:pPr>
      <w:r>
        <w:t xml:space="preserve">   материальные ценности              материальные ценности</w:t>
      </w:r>
    </w:p>
    <w:p w:rsidR="00F04047" w:rsidRDefault="00FA409C">
      <w:pPr>
        <w:pStyle w:val="ConsPlusNonformat"/>
        <w:ind w:firstLine="709"/>
        <w:jc w:val="both"/>
      </w:pPr>
      <w:r>
        <w:t>04 Нематериальные активы           04 Нематериальные активы</w:t>
      </w:r>
    </w:p>
    <w:p w:rsidR="00F04047" w:rsidRDefault="00FA409C">
      <w:pPr>
        <w:pStyle w:val="ConsPlusNonformat"/>
        <w:ind w:firstLine="709"/>
        <w:jc w:val="both"/>
      </w:pPr>
      <w:r>
        <w:t>07 Оборудование к установке        07 Оборудование к установке</w:t>
      </w:r>
    </w:p>
    <w:p w:rsidR="00F04047" w:rsidRDefault="00FA409C">
      <w:pPr>
        <w:pStyle w:val="ConsPlusNonformat"/>
        <w:ind w:firstLine="709"/>
        <w:jc w:val="both"/>
      </w:pPr>
      <w:r>
        <w:t>08 Вложения во внеоборотные        08 Вложения во внеоборотные</w:t>
      </w:r>
    </w:p>
    <w:p w:rsidR="00F04047" w:rsidRDefault="00FA409C">
      <w:pPr>
        <w:pStyle w:val="ConsPlusNonformat"/>
        <w:ind w:firstLine="709"/>
        <w:jc w:val="both"/>
      </w:pPr>
      <w:r>
        <w:t xml:space="preserve">   активы                             активы</w:t>
      </w:r>
    </w:p>
    <w:p w:rsidR="00F04047" w:rsidRDefault="00FA409C">
      <w:pPr>
        <w:pStyle w:val="ConsPlusNonformat"/>
        <w:ind w:firstLine="709"/>
        <w:jc w:val="both"/>
      </w:pPr>
      <w:r>
        <w:t>10 Материалы                       10 Материалы</w:t>
      </w:r>
    </w:p>
    <w:p w:rsidR="00F04047" w:rsidRDefault="00FA409C">
      <w:pPr>
        <w:pStyle w:val="ConsPlusNonformat"/>
        <w:ind w:firstLine="709"/>
        <w:jc w:val="both"/>
      </w:pPr>
      <w:r>
        <w:t>11 Животные на выращивании         11 Животные на выращивании</w:t>
      </w:r>
    </w:p>
    <w:p w:rsidR="00F04047" w:rsidRDefault="00FA409C">
      <w:pPr>
        <w:pStyle w:val="ConsPlusNonformat"/>
        <w:ind w:firstLine="709"/>
        <w:jc w:val="both"/>
      </w:pPr>
      <w:r>
        <w:t xml:space="preserve">   и откорме                          и откорме</w:t>
      </w:r>
    </w:p>
    <w:p w:rsidR="00F04047" w:rsidRDefault="00FA409C">
      <w:pPr>
        <w:pStyle w:val="ConsPlusNonformat"/>
        <w:ind w:firstLine="709"/>
        <w:jc w:val="both"/>
      </w:pPr>
      <w:r>
        <w:t>15 Заготовление и приобретение     15 Заготовление и приобретение</w:t>
      </w:r>
    </w:p>
    <w:p w:rsidR="00F04047" w:rsidRDefault="00FA409C">
      <w:pPr>
        <w:pStyle w:val="ConsPlusNonformat"/>
        <w:ind w:firstLine="709"/>
        <w:jc w:val="both"/>
      </w:pPr>
      <w:r>
        <w:t xml:space="preserve">   материальных ценностей             материальных ценностей</w:t>
      </w:r>
    </w:p>
    <w:p w:rsidR="00F04047" w:rsidRDefault="00FA409C">
      <w:pPr>
        <w:pStyle w:val="ConsPlusNonformat"/>
        <w:ind w:firstLine="709"/>
        <w:jc w:val="both"/>
      </w:pPr>
      <w:r>
        <w:t>20 Основное производство           19 Налог на добавленную</w:t>
      </w:r>
    </w:p>
    <w:p w:rsidR="00F04047" w:rsidRDefault="00FA409C">
      <w:pPr>
        <w:pStyle w:val="ConsPlusNonformat"/>
        <w:ind w:firstLine="709"/>
        <w:jc w:val="both"/>
      </w:pPr>
      <w:r>
        <w:t>21 Полуфабрикаты                      стоимость по</w:t>
      </w:r>
    </w:p>
    <w:p w:rsidR="00F04047" w:rsidRDefault="00FA409C">
      <w:pPr>
        <w:pStyle w:val="ConsPlusNonformat"/>
        <w:ind w:firstLine="709"/>
        <w:jc w:val="both"/>
      </w:pPr>
      <w:r>
        <w:t xml:space="preserve">   собственного производства          приобретенным ценностям</w:t>
      </w:r>
    </w:p>
    <w:p w:rsidR="00F04047" w:rsidRDefault="00FA409C">
      <w:pPr>
        <w:pStyle w:val="ConsPlusNonformat"/>
        <w:ind w:firstLine="709"/>
        <w:jc w:val="both"/>
      </w:pPr>
      <w:r>
        <w:t>23 Вспомогательные                 20 Основное производство</w:t>
      </w:r>
    </w:p>
    <w:p w:rsidR="00F04047" w:rsidRDefault="00FA409C">
      <w:pPr>
        <w:pStyle w:val="ConsPlusNonformat"/>
        <w:ind w:firstLine="709"/>
        <w:jc w:val="both"/>
      </w:pPr>
      <w:r>
        <w:t xml:space="preserve">   производства                    23 Вспомогательные</w:t>
      </w:r>
    </w:p>
    <w:p w:rsidR="00F04047" w:rsidRDefault="00FA409C">
      <w:pPr>
        <w:pStyle w:val="ConsPlusNonformat"/>
        <w:ind w:firstLine="709"/>
        <w:jc w:val="both"/>
      </w:pPr>
      <w:r>
        <w:t>25 Общепроизводственные               производства</w:t>
      </w:r>
    </w:p>
    <w:p w:rsidR="00F04047" w:rsidRDefault="00FA409C">
      <w:pPr>
        <w:pStyle w:val="ConsPlusNonformat"/>
        <w:ind w:firstLine="709"/>
        <w:jc w:val="both"/>
      </w:pPr>
      <w:r>
        <w:t xml:space="preserve">   расходы                         25 Общепроизводственные</w:t>
      </w:r>
    </w:p>
    <w:p w:rsidR="00F04047" w:rsidRDefault="00FA409C">
      <w:pPr>
        <w:pStyle w:val="ConsPlusNonformat"/>
        <w:ind w:firstLine="709"/>
        <w:jc w:val="both"/>
      </w:pPr>
      <w:r>
        <w:t>26 Общехозяйственные                  расходы</w:t>
      </w:r>
    </w:p>
    <w:p w:rsidR="00F04047" w:rsidRDefault="00FA409C">
      <w:pPr>
        <w:pStyle w:val="ConsPlusNonformat"/>
        <w:ind w:firstLine="709"/>
        <w:jc w:val="both"/>
      </w:pPr>
      <w:r>
        <w:t xml:space="preserve">   расходы                         26 Общехозяйственные</w:t>
      </w:r>
    </w:p>
    <w:p w:rsidR="00F04047" w:rsidRDefault="00FA409C">
      <w:pPr>
        <w:pStyle w:val="ConsPlusNonformat"/>
        <w:ind w:firstLine="709"/>
        <w:jc w:val="both"/>
      </w:pPr>
      <w:r>
        <w:t>28 Брак в производстве                расходы</w:t>
      </w:r>
    </w:p>
    <w:p w:rsidR="00F04047" w:rsidRDefault="00FA409C">
      <w:pPr>
        <w:pStyle w:val="ConsPlusNonformat"/>
        <w:ind w:firstLine="709"/>
        <w:jc w:val="both"/>
      </w:pPr>
      <w:r>
        <w:t>29 Обслуживающие                   28 Брак в производстве</w:t>
      </w:r>
    </w:p>
    <w:p w:rsidR="00F04047" w:rsidRDefault="00FA409C">
      <w:pPr>
        <w:pStyle w:val="ConsPlusNonformat"/>
        <w:ind w:firstLine="709"/>
        <w:jc w:val="both"/>
      </w:pPr>
      <w:r>
        <w:t xml:space="preserve">   производства и хозяйства        29 Обслуживающие</w:t>
      </w:r>
    </w:p>
    <w:p w:rsidR="00F04047" w:rsidRDefault="00FA409C">
      <w:pPr>
        <w:pStyle w:val="ConsPlusNonformat"/>
        <w:ind w:firstLine="709"/>
        <w:jc w:val="both"/>
      </w:pPr>
      <w:r>
        <w:t>41 Товары                             производства и хозяйства</w:t>
      </w:r>
    </w:p>
    <w:p w:rsidR="00F04047" w:rsidRDefault="00FA409C">
      <w:pPr>
        <w:pStyle w:val="ConsPlusNonformat"/>
        <w:ind w:firstLine="709"/>
        <w:jc w:val="both"/>
      </w:pPr>
      <w:r>
        <w:t>43 Готовая продукция               41 Товары</w:t>
      </w:r>
    </w:p>
    <w:p w:rsidR="00F04047" w:rsidRDefault="00FA409C">
      <w:pPr>
        <w:pStyle w:val="ConsPlusNonformat"/>
        <w:ind w:firstLine="709"/>
        <w:jc w:val="both"/>
      </w:pPr>
      <w:r>
        <w:t>44 Расходы на продажу              44 Расходы на продажу</w:t>
      </w:r>
    </w:p>
    <w:p w:rsidR="00F04047" w:rsidRDefault="00FA409C">
      <w:pPr>
        <w:pStyle w:val="ConsPlusNonformat"/>
        <w:ind w:firstLine="709"/>
        <w:jc w:val="both"/>
      </w:pPr>
      <w:r>
        <w:t>45 Товары отгруженные              45 Товары отгруженные</w:t>
      </w:r>
    </w:p>
    <w:p w:rsidR="00F04047" w:rsidRDefault="00FA409C">
      <w:pPr>
        <w:pStyle w:val="ConsPlusNonformat"/>
        <w:ind w:firstLine="709"/>
        <w:jc w:val="both"/>
      </w:pPr>
      <w:r>
        <w:t>50 Касса                           50 Касса</w:t>
      </w:r>
    </w:p>
    <w:p w:rsidR="00F04047" w:rsidRDefault="00FA409C">
      <w:pPr>
        <w:pStyle w:val="ConsPlusNonformat"/>
        <w:ind w:firstLine="709"/>
        <w:jc w:val="both"/>
      </w:pPr>
      <w:r>
        <w:t>51 Расчетные счета                 51 Расчетные счета</w:t>
      </w:r>
    </w:p>
    <w:p w:rsidR="00F04047" w:rsidRDefault="00FA409C">
      <w:pPr>
        <w:pStyle w:val="ConsPlusNonformat"/>
        <w:ind w:firstLine="709"/>
        <w:jc w:val="both"/>
      </w:pPr>
      <w:r>
        <w:t>52 Валютные счета                  52 Валютные счета</w:t>
      </w:r>
    </w:p>
    <w:p w:rsidR="00F04047" w:rsidRDefault="00FA409C">
      <w:pPr>
        <w:pStyle w:val="ConsPlusNonformat"/>
        <w:ind w:firstLine="709"/>
        <w:jc w:val="both"/>
      </w:pPr>
      <w:r>
        <w:t>55 Специальные счета в             55 Специальные счета в</w:t>
      </w:r>
    </w:p>
    <w:p w:rsidR="00F04047" w:rsidRDefault="00FA409C">
      <w:pPr>
        <w:pStyle w:val="ConsPlusNonformat"/>
        <w:ind w:firstLine="709"/>
        <w:jc w:val="both"/>
      </w:pPr>
      <w:r>
        <w:t xml:space="preserve">   банках                             банках</w:t>
      </w:r>
    </w:p>
    <w:p w:rsidR="00F04047" w:rsidRDefault="00FA409C">
      <w:pPr>
        <w:pStyle w:val="ConsPlusNonformat"/>
        <w:ind w:firstLine="709"/>
        <w:jc w:val="both"/>
      </w:pPr>
      <w:r>
        <w:t>58 Финансовые вложения             57 Переводы в пути</w:t>
      </w:r>
    </w:p>
    <w:p w:rsidR="00F04047" w:rsidRDefault="00FA409C">
      <w:pPr>
        <w:pStyle w:val="ConsPlusNonformat"/>
        <w:ind w:firstLine="709"/>
        <w:jc w:val="both"/>
      </w:pPr>
      <w:r>
        <w:t>60 Расчеты с поставщиками          58 Финансовые вложения</w:t>
      </w:r>
    </w:p>
    <w:p w:rsidR="00F04047" w:rsidRDefault="00FA409C">
      <w:pPr>
        <w:pStyle w:val="ConsPlusNonformat"/>
        <w:ind w:firstLine="709"/>
        <w:jc w:val="both"/>
      </w:pPr>
      <w:r>
        <w:t xml:space="preserve">   и подрядчиками                  60 Расчеты с поставщиками и</w:t>
      </w:r>
    </w:p>
    <w:p w:rsidR="00F04047" w:rsidRDefault="00FA409C">
      <w:pPr>
        <w:pStyle w:val="ConsPlusNonformat"/>
        <w:ind w:firstLine="709"/>
        <w:jc w:val="both"/>
      </w:pPr>
      <w:r>
        <w:t>62 Расчеты с покупателями и           подрядчиками</w:t>
      </w:r>
    </w:p>
    <w:p w:rsidR="00F04047" w:rsidRDefault="00FA409C">
      <w:pPr>
        <w:pStyle w:val="ConsPlusNonformat"/>
        <w:ind w:firstLine="709"/>
        <w:jc w:val="both"/>
      </w:pPr>
      <w:r>
        <w:t xml:space="preserve">   заказчиками                     62 Расчеты с покупателями и</w:t>
      </w:r>
    </w:p>
    <w:p w:rsidR="00F04047" w:rsidRDefault="00FA409C">
      <w:pPr>
        <w:pStyle w:val="ConsPlusNonformat"/>
        <w:ind w:firstLine="709"/>
        <w:jc w:val="both"/>
      </w:pPr>
      <w:r>
        <w:t>66 Расчеты по краткосрочным           заказчиками</w:t>
      </w:r>
    </w:p>
    <w:p w:rsidR="00F04047" w:rsidRDefault="00FA409C">
      <w:pPr>
        <w:pStyle w:val="ConsPlusNonformat"/>
        <w:ind w:firstLine="709"/>
        <w:jc w:val="both"/>
      </w:pPr>
      <w:r>
        <w:t xml:space="preserve">   кредитам и займам               63 Резервы по сомнительным</w:t>
      </w:r>
    </w:p>
    <w:p w:rsidR="00F04047" w:rsidRDefault="00FA409C">
      <w:pPr>
        <w:pStyle w:val="ConsPlusNonformat"/>
        <w:ind w:firstLine="709"/>
        <w:jc w:val="both"/>
      </w:pPr>
      <w:r>
        <w:t>67 Расчеты по долгосрочным            долгам</w:t>
      </w:r>
    </w:p>
    <w:p w:rsidR="00F04047" w:rsidRDefault="00FA409C">
      <w:pPr>
        <w:pStyle w:val="ConsPlusNonformat"/>
        <w:ind w:firstLine="709"/>
        <w:jc w:val="both"/>
      </w:pPr>
      <w:r>
        <w:t xml:space="preserve">   кредитам и займам               66 Расчеты по краткосрочным</w:t>
      </w:r>
    </w:p>
    <w:p w:rsidR="00F04047" w:rsidRDefault="00FA409C">
      <w:pPr>
        <w:pStyle w:val="ConsPlusNonformat"/>
        <w:ind w:firstLine="709"/>
        <w:jc w:val="both"/>
      </w:pPr>
      <w:r>
        <w:t>70 Расчеты с персоналом по            кредитам и займам</w:t>
      </w:r>
    </w:p>
    <w:p w:rsidR="00F04047" w:rsidRDefault="00FA409C">
      <w:pPr>
        <w:pStyle w:val="ConsPlusNonformat"/>
        <w:ind w:firstLine="709"/>
        <w:jc w:val="both"/>
      </w:pPr>
      <w:r>
        <w:t xml:space="preserve">   оплате труда                    67 Расчеты по долгосрочным</w:t>
      </w:r>
    </w:p>
    <w:p w:rsidR="00F04047" w:rsidRDefault="00FA409C">
      <w:pPr>
        <w:pStyle w:val="ConsPlusNonformat"/>
        <w:ind w:firstLine="709"/>
        <w:jc w:val="both"/>
      </w:pPr>
      <w:r>
        <w:t>71 Расчеты с подотчетными             кредитам и займам</w:t>
      </w:r>
    </w:p>
    <w:p w:rsidR="00F04047" w:rsidRDefault="00FA409C">
      <w:pPr>
        <w:pStyle w:val="ConsPlusNonformat"/>
        <w:ind w:firstLine="709"/>
        <w:jc w:val="both"/>
      </w:pPr>
      <w:r>
        <w:t xml:space="preserve">   лицами                          70 Расчеты с персоналом по</w:t>
      </w:r>
    </w:p>
    <w:p w:rsidR="00F04047" w:rsidRDefault="00FA409C">
      <w:pPr>
        <w:pStyle w:val="ConsPlusNonformat"/>
        <w:ind w:firstLine="709"/>
        <w:jc w:val="both"/>
      </w:pPr>
      <w:r>
        <w:t>73 Расчеты с персоналом по            оплате труда</w:t>
      </w:r>
    </w:p>
    <w:p w:rsidR="00F04047" w:rsidRDefault="00FA409C">
      <w:pPr>
        <w:pStyle w:val="ConsPlusNonformat"/>
        <w:ind w:firstLine="709"/>
        <w:jc w:val="both"/>
      </w:pPr>
      <w:r>
        <w:t xml:space="preserve">   прочим операциям                71 Расчеты с подотчетными</w:t>
      </w:r>
    </w:p>
    <w:p w:rsidR="00F04047" w:rsidRDefault="00FA409C">
      <w:pPr>
        <w:pStyle w:val="ConsPlusNonformat"/>
        <w:ind w:firstLine="709"/>
        <w:jc w:val="both"/>
      </w:pPr>
      <w:r>
        <w:t>76 Расчеты с разными                  лицами</w:t>
      </w:r>
    </w:p>
    <w:p w:rsidR="00F04047" w:rsidRDefault="00FA409C">
      <w:pPr>
        <w:pStyle w:val="ConsPlusNonformat"/>
        <w:ind w:firstLine="709"/>
        <w:jc w:val="both"/>
      </w:pPr>
      <w:r>
        <w:t xml:space="preserve">   дебиторами и кредиторами        73 Расчеты с персоналом по</w:t>
      </w:r>
    </w:p>
    <w:p w:rsidR="00F04047" w:rsidRDefault="00FA409C">
      <w:pPr>
        <w:pStyle w:val="ConsPlusNonformat"/>
        <w:ind w:firstLine="709"/>
        <w:jc w:val="both"/>
      </w:pPr>
      <w:r>
        <w:t>79 Внутрихозяйственные                прочим операциям</w:t>
      </w:r>
    </w:p>
    <w:p w:rsidR="00F04047" w:rsidRDefault="00FA409C">
      <w:pPr>
        <w:pStyle w:val="ConsPlusNonformat"/>
        <w:ind w:firstLine="709"/>
        <w:jc w:val="both"/>
      </w:pPr>
      <w:r>
        <w:t xml:space="preserve">   расчеты                         76 Расчеты с разными</w:t>
      </w:r>
    </w:p>
    <w:p w:rsidR="00F04047" w:rsidRDefault="00FA409C">
      <w:pPr>
        <w:pStyle w:val="ConsPlusNonformat"/>
        <w:ind w:firstLine="709"/>
        <w:jc w:val="both"/>
      </w:pPr>
      <w:r>
        <w:t>86 Целевое финансирование             дебиторами и кредиторами</w:t>
      </w:r>
    </w:p>
    <w:p w:rsidR="00F04047" w:rsidRDefault="00FA409C">
      <w:pPr>
        <w:pStyle w:val="ConsPlusNonformat"/>
        <w:ind w:firstLine="709"/>
        <w:jc w:val="both"/>
      </w:pPr>
      <w:r>
        <w:t>90 Продажи                         79 Внутрихозяйственные расчеты</w:t>
      </w:r>
    </w:p>
    <w:p w:rsidR="00F04047" w:rsidRDefault="00FA409C">
      <w:pPr>
        <w:pStyle w:val="ConsPlusNonformat"/>
        <w:ind w:firstLine="709"/>
        <w:jc w:val="both"/>
      </w:pPr>
      <w:r>
        <w:t>91 Прочие доходы и расходы         91 Прочие доходы и расходы</w:t>
      </w:r>
    </w:p>
    <w:p w:rsidR="00F04047" w:rsidRDefault="00FA409C">
      <w:pPr>
        <w:pStyle w:val="ConsPlusNonformat"/>
        <w:ind w:firstLine="709"/>
        <w:jc w:val="both"/>
      </w:pPr>
      <w:r>
        <w:t>97 Расходы будущих периодов        94 Недостачи и потери от</w:t>
      </w:r>
    </w:p>
    <w:p w:rsidR="00F04047" w:rsidRDefault="00FA409C">
      <w:pPr>
        <w:pStyle w:val="ConsPlusNonformat"/>
        <w:ind w:firstLine="709"/>
        <w:jc w:val="both"/>
      </w:pPr>
      <w:r>
        <w:t>98 Доходы будущих периодов            порчи ценностей</w:t>
      </w:r>
    </w:p>
    <w:p w:rsidR="00F04047" w:rsidRDefault="00FA409C">
      <w:pPr>
        <w:pStyle w:val="ConsPlusNonformat"/>
        <w:ind w:firstLine="709"/>
        <w:jc w:val="both"/>
      </w:pPr>
      <w:r>
        <w:t>99 Прибыли и убытки                96 Резервы предстоящих расходов</w:t>
      </w:r>
    </w:p>
    <w:p w:rsidR="00F04047" w:rsidRDefault="00FA409C">
      <w:pPr>
        <w:pStyle w:val="ConsPlusNonformat"/>
        <w:ind w:firstLine="709"/>
        <w:jc w:val="both"/>
      </w:pPr>
      <w:r>
        <w:t xml:space="preserve">                                   97 Расходы будущих периодов</w:t>
      </w:r>
    </w:p>
    <w:p w:rsidR="00F04047" w:rsidRDefault="00FA409C">
      <w:pPr>
        <w:pStyle w:val="ConsPlusNonformat"/>
        <w:ind w:firstLine="709"/>
        <w:jc w:val="both"/>
      </w:pPr>
      <w:r>
        <w:t xml:space="preserve">                                   99 Прибыли и убытки</w:t>
      </w:r>
    </w:p>
    <w:p w:rsidR="00F04047" w:rsidRDefault="00FA409C">
      <w:pPr>
        <w:widowControl w:val="0"/>
        <w:ind w:firstLine="709"/>
        <w:jc w:val="both"/>
        <w:outlineLvl w:val="2"/>
        <w:rPr>
          <w:sz w:val="28"/>
        </w:rPr>
      </w:pPr>
      <w:bookmarkStart w:id="376" w:name="__RefHeading___177"/>
      <w:bookmarkStart w:id="377" w:name="Par2524"/>
      <w:bookmarkEnd w:id="376"/>
      <w:bookmarkEnd w:id="377"/>
      <w:r>
        <w:rPr>
          <w:sz w:val="28"/>
        </w:rPr>
        <w:t>Счет 77 "Отложенные налоговые обязательства"</w:t>
      </w:r>
    </w:p>
    <w:p w:rsidR="00F04047" w:rsidRDefault="00FA409C">
      <w:pPr>
        <w:widowControl w:val="0"/>
        <w:ind w:firstLine="709"/>
        <w:jc w:val="both"/>
        <w:rPr>
          <w:sz w:val="28"/>
        </w:rPr>
      </w:pPr>
      <w:r>
        <w:rPr>
          <w:sz w:val="28"/>
        </w:rPr>
        <w:t xml:space="preserve">(счет введен </w:t>
      </w:r>
      <w:hyperlink r:id="rId472" w:history="1">
        <w:r>
          <w:rPr>
            <w:sz w:val="28"/>
          </w:rPr>
          <w:t>Приказом</w:t>
        </w:r>
      </w:hyperlink>
      <w:r>
        <w:rPr>
          <w:sz w:val="28"/>
        </w:rPr>
        <w:t xml:space="preserve"> Минфина РФ от 07.05.2003 № 38н)</w:t>
      </w:r>
    </w:p>
    <w:p w:rsidR="00F04047" w:rsidRDefault="00FA409C">
      <w:pPr>
        <w:widowControl w:val="0"/>
        <w:ind w:firstLine="709"/>
        <w:jc w:val="both"/>
        <w:rPr>
          <w:sz w:val="28"/>
        </w:rPr>
      </w:pPr>
      <w:r>
        <w:rPr>
          <w:sz w:val="28"/>
        </w:rPr>
        <w:lastRenderedPageBreak/>
        <w:t>Счет 77 "Отложенные налоговые обязательства" предназначен для обобщения информации о наличии и движении отложенных налоговых обязательств.</w:t>
      </w:r>
    </w:p>
    <w:p w:rsidR="00F04047" w:rsidRDefault="00FA409C">
      <w:pPr>
        <w:widowControl w:val="0"/>
        <w:ind w:firstLine="709"/>
        <w:jc w:val="both"/>
        <w:rPr>
          <w:sz w:val="28"/>
        </w:rPr>
      </w:pPr>
      <w:r>
        <w:rPr>
          <w:sz w:val="28"/>
        </w:rPr>
        <w:t>Отложенные налоговые обязательства принимаются к бухгалтерскому учету в размере величины, определяемой как произведение налогооблагаемых временных разниц, возникших в отчетном периоде, на ставку налога на прибыль, действовавшую на отчетную дату.</w:t>
      </w:r>
    </w:p>
    <w:p w:rsidR="00F04047" w:rsidRDefault="00FA409C">
      <w:pPr>
        <w:widowControl w:val="0"/>
        <w:ind w:firstLine="709"/>
        <w:jc w:val="both"/>
        <w:rPr>
          <w:sz w:val="28"/>
        </w:rPr>
      </w:pPr>
      <w:r>
        <w:rPr>
          <w:sz w:val="28"/>
        </w:rPr>
        <w:t>По кредиту счета 77 "Отложенные налоговые обязательства" в корреспонденции с дебетом счета 68 "Расчеты по налогам и сборам" отражается отложенный налог, уменьшающий величину условного расхода (дохода) отчетного периода.</w:t>
      </w:r>
    </w:p>
    <w:p w:rsidR="00F04047" w:rsidRDefault="00FA409C">
      <w:pPr>
        <w:widowControl w:val="0"/>
        <w:ind w:firstLine="709"/>
        <w:jc w:val="both"/>
        <w:rPr>
          <w:sz w:val="28"/>
        </w:rPr>
      </w:pPr>
      <w:r>
        <w:rPr>
          <w:sz w:val="28"/>
        </w:rPr>
        <w:t>По дебету счета 77 "Отложенные налоговые обязательства" в корреспонденции с кредитом счета 68 "Расчеты по налогам и сборам" отражается уменьшение или полное погашение отложенных налоговых обязательств, в счет начислений налога на прибыль отчетного периода.</w:t>
      </w:r>
    </w:p>
    <w:p w:rsidR="00F04047" w:rsidRDefault="00FA409C">
      <w:pPr>
        <w:widowControl w:val="0"/>
        <w:ind w:firstLine="709"/>
        <w:jc w:val="both"/>
        <w:rPr>
          <w:sz w:val="28"/>
        </w:rPr>
      </w:pPr>
      <w:r>
        <w:rPr>
          <w:sz w:val="28"/>
        </w:rPr>
        <w:t>Отложенное налоговое обязательство при выбытии объекта актива или вида обязательства, по которому оно было начислено, списывается с дебета счета 77 "Отложенные налоговые обязательства" в кредит счета 99 "Прибыли и убытки".</w:t>
      </w:r>
    </w:p>
    <w:p w:rsidR="00F04047" w:rsidRDefault="00FA409C">
      <w:pPr>
        <w:widowControl w:val="0"/>
        <w:ind w:firstLine="709"/>
        <w:jc w:val="both"/>
        <w:rPr>
          <w:sz w:val="28"/>
        </w:rPr>
      </w:pPr>
      <w:r>
        <w:rPr>
          <w:sz w:val="28"/>
        </w:rPr>
        <w:t>Аналитический учет отложенных налоговых обязательств ведется по видам активов или обязательств, в оценке которых возникла налогооблагаемая временная разница.</w:t>
      </w:r>
    </w:p>
    <w:p w:rsidR="00F04047" w:rsidRDefault="00FA409C">
      <w:pPr>
        <w:widowControl w:val="0"/>
        <w:ind w:firstLine="709"/>
        <w:jc w:val="both"/>
        <w:rPr>
          <w:sz w:val="28"/>
        </w:rPr>
      </w:pPr>
      <w:r>
        <w:rPr>
          <w:sz w:val="28"/>
        </w:rPr>
        <w:t>Счет 77 "Отложенные налоговые обязательства"</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68 Расчеты по налогам и сборам     68 Расчеты по налогам и сборам</w:t>
      </w:r>
    </w:p>
    <w:p w:rsidR="00F04047" w:rsidRDefault="00FA409C">
      <w:pPr>
        <w:pStyle w:val="ConsPlusNonformat"/>
        <w:ind w:firstLine="709"/>
        <w:jc w:val="both"/>
      </w:pPr>
      <w:r>
        <w:t>99 Прибыли и убытки</w:t>
      </w:r>
    </w:p>
    <w:p w:rsidR="00F04047" w:rsidRDefault="00FA409C">
      <w:pPr>
        <w:widowControl w:val="0"/>
        <w:ind w:firstLine="709"/>
        <w:jc w:val="both"/>
        <w:outlineLvl w:val="2"/>
        <w:rPr>
          <w:sz w:val="28"/>
        </w:rPr>
      </w:pPr>
      <w:bookmarkStart w:id="378" w:name="__RefHeading___178"/>
      <w:bookmarkStart w:id="379" w:name="Par2542"/>
      <w:bookmarkEnd w:id="378"/>
      <w:bookmarkEnd w:id="379"/>
      <w:r>
        <w:rPr>
          <w:sz w:val="28"/>
        </w:rPr>
        <w:t>Счет 79 "Внутрихозяйственные расчеты"</w:t>
      </w:r>
    </w:p>
    <w:p w:rsidR="00F04047" w:rsidRDefault="00FA409C">
      <w:pPr>
        <w:widowControl w:val="0"/>
        <w:ind w:firstLine="709"/>
        <w:jc w:val="both"/>
        <w:rPr>
          <w:sz w:val="28"/>
        </w:rPr>
      </w:pPr>
      <w:r>
        <w:rPr>
          <w:sz w:val="28"/>
        </w:rPr>
        <w:t>Счет 79 "Внутрихозяйственные расчеты" предназначен для обобщения информации о всех видах расчетов с филиалами, представительствами, отделениями и другими обособленными подразделениями организации, выделенными на отдельные балансы (внутрибалансовые расчеты), в частности, расчетов по выделенному имуществу, по взаимному отпуску материальных ценностей, по продаже продукции, работ, услуг, по передаче расходов по общеуправленческой деятельности, по оплате труда работникам подразделений и т.п.</w:t>
      </w:r>
    </w:p>
    <w:p w:rsidR="00F04047" w:rsidRDefault="00FA409C">
      <w:pPr>
        <w:widowControl w:val="0"/>
        <w:ind w:firstLine="709"/>
        <w:jc w:val="both"/>
        <w:rPr>
          <w:sz w:val="28"/>
        </w:rPr>
      </w:pPr>
      <w:r>
        <w:rPr>
          <w:sz w:val="28"/>
        </w:rPr>
        <w:t>К счету 79 "Внутрихозяйственные расчеты" могут быть открыты субсчета:</w:t>
      </w:r>
    </w:p>
    <w:p w:rsidR="00F04047" w:rsidRDefault="00FA409C">
      <w:pPr>
        <w:widowControl w:val="0"/>
        <w:ind w:firstLine="709"/>
        <w:jc w:val="both"/>
        <w:rPr>
          <w:sz w:val="28"/>
        </w:rPr>
      </w:pPr>
      <w:r>
        <w:rPr>
          <w:sz w:val="28"/>
        </w:rPr>
        <w:t>79-1 "Расчеты по выделенному имуществу",</w:t>
      </w:r>
    </w:p>
    <w:p w:rsidR="00F04047" w:rsidRDefault="00FA409C">
      <w:pPr>
        <w:widowControl w:val="0"/>
        <w:ind w:firstLine="709"/>
        <w:jc w:val="both"/>
        <w:rPr>
          <w:sz w:val="28"/>
        </w:rPr>
      </w:pPr>
      <w:r>
        <w:rPr>
          <w:sz w:val="28"/>
        </w:rPr>
        <w:t>79-2 "Расчеты по текущим операциям",</w:t>
      </w:r>
    </w:p>
    <w:p w:rsidR="00F04047" w:rsidRDefault="00FA409C">
      <w:pPr>
        <w:widowControl w:val="0"/>
        <w:ind w:firstLine="709"/>
        <w:jc w:val="both"/>
        <w:rPr>
          <w:sz w:val="28"/>
        </w:rPr>
      </w:pPr>
      <w:r>
        <w:rPr>
          <w:sz w:val="28"/>
        </w:rPr>
        <w:t>79-3 "Расчеты по договору доверительного управления имуществом" и др.</w:t>
      </w:r>
    </w:p>
    <w:p w:rsidR="00F04047" w:rsidRDefault="00FA409C">
      <w:pPr>
        <w:widowControl w:val="0"/>
        <w:ind w:firstLine="709"/>
        <w:jc w:val="both"/>
        <w:rPr>
          <w:sz w:val="28"/>
        </w:rPr>
      </w:pPr>
      <w:r>
        <w:rPr>
          <w:sz w:val="28"/>
        </w:rPr>
        <w:t>На субсчете 79-1 "Расчеты по выделенному имуществу" учитывается состояние расчетов с филиалами, представительствами, отделениями и другими обособленными подразделениями организации, выделенными на отдельные балансы, по переданным им внеоборотным и оборотным активам.</w:t>
      </w:r>
    </w:p>
    <w:p w:rsidR="00F04047" w:rsidRDefault="00FA409C">
      <w:pPr>
        <w:widowControl w:val="0"/>
        <w:ind w:firstLine="709"/>
        <w:jc w:val="both"/>
        <w:rPr>
          <w:sz w:val="28"/>
        </w:rPr>
      </w:pPr>
      <w:r>
        <w:rPr>
          <w:sz w:val="28"/>
        </w:rPr>
        <w:t xml:space="preserve">Имущество, выделенное указанным подразделениям, списывается организацией со </w:t>
      </w:r>
      <w:hyperlink w:anchor="Par473" w:history="1">
        <w:r>
          <w:rPr>
            <w:sz w:val="28"/>
          </w:rPr>
          <w:t>счета 01</w:t>
        </w:r>
      </w:hyperlink>
      <w:r>
        <w:rPr>
          <w:sz w:val="28"/>
        </w:rPr>
        <w:t xml:space="preserve"> "Основные средства" и др. в дебет счета 79 "Внутрихозяйственные расчеты".</w:t>
      </w:r>
    </w:p>
    <w:p w:rsidR="00F04047" w:rsidRDefault="00FA409C">
      <w:pPr>
        <w:widowControl w:val="0"/>
        <w:ind w:firstLine="709"/>
        <w:jc w:val="both"/>
        <w:rPr>
          <w:sz w:val="28"/>
        </w:rPr>
      </w:pPr>
      <w:r>
        <w:rPr>
          <w:sz w:val="28"/>
        </w:rPr>
        <w:t xml:space="preserve">Имущество, выделенное организацией указанным подразделениям, </w:t>
      </w:r>
      <w:r>
        <w:rPr>
          <w:sz w:val="28"/>
        </w:rPr>
        <w:lastRenderedPageBreak/>
        <w:t xml:space="preserve">принимается на учет этими подразделениями с кредита счета 79 "Внутрихозяйственные расчеты" в дебет </w:t>
      </w:r>
      <w:hyperlink w:anchor="Par473" w:history="1">
        <w:r>
          <w:rPr>
            <w:sz w:val="28"/>
          </w:rPr>
          <w:t>счета 01</w:t>
        </w:r>
      </w:hyperlink>
      <w:r>
        <w:rPr>
          <w:sz w:val="28"/>
        </w:rPr>
        <w:t xml:space="preserve"> "Основные средства" и др.</w:t>
      </w:r>
    </w:p>
    <w:p w:rsidR="00F04047" w:rsidRDefault="00FA409C">
      <w:pPr>
        <w:widowControl w:val="0"/>
        <w:ind w:firstLine="709"/>
        <w:jc w:val="both"/>
        <w:rPr>
          <w:sz w:val="28"/>
        </w:rPr>
      </w:pPr>
      <w:r>
        <w:rPr>
          <w:sz w:val="28"/>
        </w:rPr>
        <w:t>На субсчете 79-2 "Расчеты по текущим операциям" учитывается состояние всех прочих расчетов организации с филиалами, представительствами, отделениями и другими обособленными подразделениями, выделенными на отдельные балансы.</w:t>
      </w:r>
    </w:p>
    <w:p w:rsidR="00F04047" w:rsidRDefault="00FA409C">
      <w:pPr>
        <w:widowControl w:val="0"/>
        <w:ind w:firstLine="709"/>
        <w:jc w:val="both"/>
        <w:rPr>
          <w:sz w:val="28"/>
        </w:rPr>
      </w:pPr>
      <w:r>
        <w:rPr>
          <w:sz w:val="28"/>
        </w:rPr>
        <w:t>На субсчете 79-3 "Расчеты по договору доверительного управления имуществом" учитывается состояние расчетов, связанных с исполнением договоров доверительного управления имуществом. Этот субсчет используется для учета расчетов у учредителя управления, доверительного управляющего, а также расчетов по имуществу, переданному в доверительное управление, учитываемому на отдельном балансе.</w:t>
      </w:r>
    </w:p>
    <w:p w:rsidR="00F04047" w:rsidRDefault="00FA409C">
      <w:pPr>
        <w:widowControl w:val="0"/>
        <w:ind w:firstLine="709"/>
        <w:jc w:val="both"/>
        <w:rPr>
          <w:sz w:val="28"/>
        </w:rPr>
      </w:pPr>
      <w:r>
        <w:rPr>
          <w:sz w:val="28"/>
        </w:rPr>
        <w:t xml:space="preserve">Имущество, переданное в доверительное управление, списывается учредителем управления со </w:t>
      </w:r>
      <w:hyperlink w:anchor="Par473" w:history="1">
        <w:r>
          <w:rPr>
            <w:sz w:val="28"/>
          </w:rPr>
          <w:t>счетов 01</w:t>
        </w:r>
      </w:hyperlink>
      <w:r>
        <w:rPr>
          <w:sz w:val="28"/>
        </w:rPr>
        <w:t xml:space="preserve"> "Основные средства", </w:t>
      </w:r>
      <w:hyperlink w:anchor="Par555" w:history="1">
        <w:r>
          <w:rPr>
            <w:sz w:val="28"/>
          </w:rPr>
          <w:t>04</w:t>
        </w:r>
      </w:hyperlink>
      <w:r>
        <w:rPr>
          <w:sz w:val="28"/>
        </w:rPr>
        <w:t xml:space="preserve"> "Нематериальные активы", </w:t>
      </w:r>
      <w:hyperlink w:anchor="Par1887" w:history="1">
        <w:r>
          <w:rPr>
            <w:sz w:val="28"/>
          </w:rPr>
          <w:t>58</w:t>
        </w:r>
      </w:hyperlink>
      <w:r>
        <w:rPr>
          <w:sz w:val="28"/>
        </w:rPr>
        <w:t xml:space="preserve"> "Финансовые вложения" и др. в дебет счета 79 "Внутрихозяйственные расчеты" (одновременно на суммы начисленной амортизации производится запись по дебету </w:t>
      </w:r>
      <w:hyperlink w:anchor="Par500" w:history="1">
        <w:r>
          <w:rPr>
            <w:sz w:val="28"/>
          </w:rPr>
          <w:t>счетов 02</w:t>
        </w:r>
      </w:hyperlink>
      <w:r>
        <w:rPr>
          <w:sz w:val="28"/>
        </w:rPr>
        <w:t xml:space="preserve"> "Амортизация основных средств", </w:t>
      </w:r>
      <w:hyperlink w:anchor="Par599" w:history="1">
        <w:r>
          <w:rPr>
            <w:sz w:val="28"/>
          </w:rPr>
          <w:t>05</w:t>
        </w:r>
      </w:hyperlink>
      <w:r>
        <w:rPr>
          <w:sz w:val="28"/>
        </w:rPr>
        <w:t xml:space="preserve"> "Амортизация нематериальных активов" и кредиту счета 79 "Внутрихозяйственные расчеты").Принятое доверительным управляющим на отдельный баланс имущество отражается по дебету </w:t>
      </w:r>
      <w:hyperlink w:anchor="Par473" w:history="1">
        <w:r>
          <w:rPr>
            <w:sz w:val="28"/>
          </w:rPr>
          <w:t>счетов 01</w:t>
        </w:r>
      </w:hyperlink>
      <w:r>
        <w:rPr>
          <w:sz w:val="28"/>
        </w:rPr>
        <w:t xml:space="preserve"> "Основные средства", </w:t>
      </w:r>
      <w:hyperlink w:anchor="Par555" w:history="1">
        <w:r>
          <w:rPr>
            <w:sz w:val="28"/>
          </w:rPr>
          <w:t>04</w:t>
        </w:r>
      </w:hyperlink>
      <w:r>
        <w:rPr>
          <w:sz w:val="28"/>
        </w:rPr>
        <w:t xml:space="preserve"> "Нематериальные активы", </w:t>
      </w:r>
      <w:hyperlink w:anchor="Par1887" w:history="1">
        <w:r>
          <w:rPr>
            <w:sz w:val="28"/>
          </w:rPr>
          <w:t>58</w:t>
        </w:r>
      </w:hyperlink>
      <w:r>
        <w:rPr>
          <w:sz w:val="28"/>
        </w:rPr>
        <w:t xml:space="preserve"> "Финансовые вложения" и др. и кредиту счета 79 "Внутрихозяйственные расчеты" (одновременно на суммы начисленной амортизации производится запись по кредиту </w:t>
      </w:r>
      <w:hyperlink w:anchor="Par500" w:history="1">
        <w:r>
          <w:rPr>
            <w:sz w:val="28"/>
          </w:rPr>
          <w:t>счетов 02</w:t>
        </w:r>
      </w:hyperlink>
      <w:r>
        <w:rPr>
          <w:sz w:val="28"/>
        </w:rPr>
        <w:t xml:space="preserve"> "Амортизация основных средств", </w:t>
      </w:r>
      <w:hyperlink w:anchor="Par599" w:history="1">
        <w:r>
          <w:rPr>
            <w:sz w:val="28"/>
          </w:rPr>
          <w:t>05</w:t>
        </w:r>
      </w:hyperlink>
      <w:r>
        <w:rPr>
          <w:sz w:val="28"/>
        </w:rPr>
        <w:t xml:space="preserve"> "Амортизация нематериальных активов" и кредиту счета 79 "Внутрихозяйственные расчеты").</w:t>
      </w:r>
    </w:p>
    <w:p w:rsidR="00F04047" w:rsidRDefault="00FA409C">
      <w:pPr>
        <w:widowControl w:val="0"/>
        <w:ind w:firstLine="709"/>
        <w:jc w:val="both"/>
        <w:rPr>
          <w:sz w:val="28"/>
        </w:rPr>
      </w:pPr>
      <w:r>
        <w:rPr>
          <w:sz w:val="28"/>
        </w:rPr>
        <w:t>При прекращении договора доверительного управления имуществом и возврате имущества учредителю управления делаются обратные записи. Если договором доверительного управления имуществом предусмотрены иные операции с имуществом, переданным в доверительное управление, то учет этих операций ведется в общем порядке.</w:t>
      </w:r>
    </w:p>
    <w:p w:rsidR="00F04047" w:rsidRDefault="00FA409C">
      <w:pPr>
        <w:widowControl w:val="0"/>
        <w:ind w:firstLine="709"/>
        <w:jc w:val="both"/>
        <w:rPr>
          <w:sz w:val="28"/>
        </w:rPr>
      </w:pPr>
      <w:r>
        <w:rPr>
          <w:sz w:val="28"/>
        </w:rPr>
        <w:t>Перечисление денежных средств в счет причитающейся учредителю управления прибыли (дохода) в отдельном балансе отражается по кредиту счетов учета денежных средств и дебету счета 79 "Внутрихозяйственные расчеты". Денежные средства, полученные учредителем управления в счет этой прибыли (дохода), приходуются по дебету счетов учета денежных средств в корреспонденции со счетом 79 "Внутрихозяйственные расчеты".</w:t>
      </w:r>
    </w:p>
    <w:p w:rsidR="00F04047" w:rsidRDefault="00FA409C">
      <w:pPr>
        <w:widowControl w:val="0"/>
        <w:ind w:firstLine="709"/>
        <w:jc w:val="both"/>
        <w:rPr>
          <w:sz w:val="28"/>
        </w:rPr>
      </w:pPr>
      <w:r>
        <w:rPr>
          <w:sz w:val="28"/>
        </w:rPr>
        <w:t xml:space="preserve">Учредителем управления причитающиеся от доверительного управляющего суммы возмещения убытков, причиненных утратой или повреждением имущества, переданного в доверительное управление, а также упущенной выгоды отражаются по дебету </w:t>
      </w:r>
      <w:hyperlink w:anchor="Par2428" w:history="1">
        <w:r>
          <w:rPr>
            <w:sz w:val="28"/>
          </w:rPr>
          <w:t>счета 76</w:t>
        </w:r>
      </w:hyperlink>
      <w:r>
        <w:rPr>
          <w:sz w:val="28"/>
        </w:rPr>
        <w:t xml:space="preserve"> "Расчеты с разными дебиторами и кредиторами" в корреспонденции с кредитом </w:t>
      </w:r>
      <w:hyperlink w:anchor="Par2853" w:history="1">
        <w:r>
          <w:rPr>
            <w:sz w:val="28"/>
          </w:rPr>
          <w:t>счета 91</w:t>
        </w:r>
      </w:hyperlink>
      <w:r>
        <w:rPr>
          <w:sz w:val="28"/>
        </w:rPr>
        <w:t xml:space="preserve"> "Прочие доходы и расходы". При получении учредителем управления этих средств дебетуются счета учета денежных средств и кредитуется </w:t>
      </w:r>
      <w:hyperlink w:anchor="Par2428" w:history="1">
        <w:r>
          <w:rPr>
            <w:sz w:val="28"/>
          </w:rPr>
          <w:t>счет 76</w:t>
        </w:r>
      </w:hyperlink>
      <w:r>
        <w:rPr>
          <w:sz w:val="28"/>
        </w:rPr>
        <w:t xml:space="preserve"> "Расчеты с разными дебиторами и кредиторами".</w:t>
      </w:r>
    </w:p>
    <w:p w:rsidR="00F04047" w:rsidRDefault="00FA409C">
      <w:pPr>
        <w:widowControl w:val="0"/>
        <w:ind w:firstLine="709"/>
        <w:jc w:val="both"/>
        <w:rPr>
          <w:sz w:val="28"/>
        </w:rPr>
      </w:pPr>
      <w:r>
        <w:rPr>
          <w:sz w:val="28"/>
        </w:rPr>
        <w:t xml:space="preserve">Аналитический учет по счету 79 "Внутрихозяйственные расчеты" ведется по каждому филиалу, представительству, отделению или другому обособленному </w:t>
      </w:r>
      <w:r>
        <w:rPr>
          <w:sz w:val="28"/>
        </w:rPr>
        <w:lastRenderedPageBreak/>
        <w:t>подразделению организации, выделенному на отдельный баланс, а расчетов по договорам доверительного управления имуществом - по каждому договору.</w:t>
      </w:r>
    </w:p>
    <w:p w:rsidR="00F04047" w:rsidRDefault="00FA409C">
      <w:pPr>
        <w:widowControl w:val="0"/>
        <w:ind w:firstLine="709"/>
        <w:jc w:val="both"/>
        <w:rPr>
          <w:sz w:val="28"/>
        </w:rPr>
      </w:pPr>
      <w:r>
        <w:rPr>
          <w:sz w:val="28"/>
        </w:rPr>
        <w:t>Счет 79 "Внутрихозяйственные расчеты"</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A409C">
      <w:pPr>
        <w:pStyle w:val="ConsPlusNonformat"/>
        <w:ind w:firstLine="709"/>
        <w:jc w:val="both"/>
      </w:pPr>
      <w:r>
        <w:t>01 Основные средства               01 Основные средства</w:t>
      </w:r>
    </w:p>
    <w:p w:rsidR="00F04047" w:rsidRDefault="00FA409C">
      <w:pPr>
        <w:pStyle w:val="ConsPlusNonformat"/>
        <w:ind w:firstLine="709"/>
        <w:jc w:val="both"/>
      </w:pPr>
      <w:r>
        <w:t>02 Амортизация основных средств    02 Амортизация основных средств</w:t>
      </w:r>
    </w:p>
    <w:p w:rsidR="00F04047" w:rsidRDefault="00FA409C">
      <w:pPr>
        <w:pStyle w:val="ConsPlusNonformat"/>
        <w:ind w:firstLine="709"/>
        <w:jc w:val="both"/>
      </w:pPr>
      <w:r>
        <w:t>04 Нематериальные активы           04 Нематериальные активы</w:t>
      </w:r>
    </w:p>
    <w:p w:rsidR="00F04047" w:rsidRDefault="00FA409C">
      <w:pPr>
        <w:pStyle w:val="ConsPlusNonformat"/>
        <w:ind w:firstLine="709"/>
        <w:jc w:val="both"/>
      </w:pPr>
      <w:r>
        <w:t>05 Амортизация нематериальных      05 Амортизация нематериальных</w:t>
      </w:r>
    </w:p>
    <w:p w:rsidR="00F04047" w:rsidRDefault="00FA409C">
      <w:pPr>
        <w:pStyle w:val="ConsPlusNonformat"/>
        <w:ind w:firstLine="709"/>
        <w:jc w:val="both"/>
      </w:pPr>
      <w:r>
        <w:t xml:space="preserve">   активов                            активов</w:t>
      </w:r>
    </w:p>
    <w:p w:rsidR="00F04047" w:rsidRDefault="00FA409C">
      <w:pPr>
        <w:pStyle w:val="ConsPlusNonformat"/>
        <w:ind w:firstLine="709"/>
        <w:jc w:val="both"/>
      </w:pPr>
      <w:r>
        <w:t>07 Оборудование к установке        07 Оборудование к установке</w:t>
      </w:r>
    </w:p>
    <w:p w:rsidR="00F04047" w:rsidRDefault="00FA409C">
      <w:pPr>
        <w:pStyle w:val="ConsPlusNonformat"/>
        <w:ind w:firstLine="709"/>
        <w:jc w:val="both"/>
      </w:pPr>
      <w:r>
        <w:t>08 Вложения во внеоборотные        08 Вложения во внеоборотные</w:t>
      </w:r>
    </w:p>
    <w:p w:rsidR="00F04047" w:rsidRDefault="00FA409C">
      <w:pPr>
        <w:pStyle w:val="ConsPlusNonformat"/>
        <w:ind w:firstLine="709"/>
        <w:jc w:val="both"/>
      </w:pPr>
      <w:r>
        <w:t xml:space="preserve">   активы                             активы</w:t>
      </w:r>
    </w:p>
    <w:p w:rsidR="00F04047" w:rsidRDefault="00FA409C">
      <w:pPr>
        <w:pStyle w:val="ConsPlusNonformat"/>
        <w:ind w:firstLine="709"/>
        <w:jc w:val="both"/>
      </w:pPr>
      <w:r>
        <w:t>10 Материалы                       10 Материалы</w:t>
      </w:r>
    </w:p>
    <w:p w:rsidR="00F04047" w:rsidRDefault="00FA409C">
      <w:pPr>
        <w:pStyle w:val="ConsPlusNonformat"/>
        <w:ind w:firstLine="709"/>
        <w:jc w:val="both"/>
      </w:pPr>
      <w:r>
        <w:t>11 Животные на выращивании         11 Животные на выращивании</w:t>
      </w:r>
    </w:p>
    <w:p w:rsidR="00F04047" w:rsidRDefault="00FA409C">
      <w:pPr>
        <w:pStyle w:val="ConsPlusNonformat"/>
        <w:ind w:firstLine="709"/>
        <w:jc w:val="both"/>
      </w:pPr>
      <w:r>
        <w:t xml:space="preserve">   и откорме                          и откорме</w:t>
      </w:r>
    </w:p>
    <w:p w:rsidR="00F04047" w:rsidRDefault="00FA409C">
      <w:pPr>
        <w:pStyle w:val="ConsPlusNonformat"/>
        <w:ind w:firstLine="709"/>
        <w:jc w:val="both"/>
      </w:pPr>
      <w:r>
        <w:t>15 Заготовление и приобретение     15 Заготовление и приобретение</w:t>
      </w:r>
    </w:p>
    <w:p w:rsidR="00F04047" w:rsidRDefault="00FA409C">
      <w:pPr>
        <w:pStyle w:val="ConsPlusNonformat"/>
        <w:ind w:firstLine="709"/>
        <w:jc w:val="both"/>
      </w:pPr>
      <w:r>
        <w:t xml:space="preserve">   материальных ценностей             материальных ценностей</w:t>
      </w:r>
    </w:p>
    <w:p w:rsidR="00F04047" w:rsidRDefault="00FA409C">
      <w:pPr>
        <w:pStyle w:val="ConsPlusNonformat"/>
        <w:ind w:firstLine="709"/>
        <w:jc w:val="both"/>
      </w:pPr>
      <w:r>
        <w:t>16 Отклонение в стоимости          16 Отклонение в стоимости</w:t>
      </w:r>
    </w:p>
    <w:p w:rsidR="00F04047" w:rsidRDefault="00FA409C">
      <w:pPr>
        <w:pStyle w:val="ConsPlusNonformat"/>
        <w:ind w:firstLine="709"/>
        <w:jc w:val="both"/>
      </w:pPr>
      <w:r>
        <w:t xml:space="preserve">   материальных ценностей             материальных ценностей</w:t>
      </w:r>
    </w:p>
    <w:p w:rsidR="00F04047" w:rsidRDefault="00FA409C">
      <w:pPr>
        <w:pStyle w:val="ConsPlusNonformat"/>
        <w:ind w:firstLine="709"/>
        <w:jc w:val="both"/>
      </w:pPr>
      <w:r>
        <w:t>20 Основное производство           20 Основное производство</w:t>
      </w:r>
    </w:p>
    <w:p w:rsidR="00F04047" w:rsidRDefault="00FA409C">
      <w:pPr>
        <w:pStyle w:val="ConsPlusNonformat"/>
        <w:ind w:firstLine="709"/>
        <w:jc w:val="both"/>
      </w:pPr>
      <w:r>
        <w:t>21 Полуфабрикаты                   21 Полуфабрикаты</w:t>
      </w:r>
    </w:p>
    <w:p w:rsidR="00F04047" w:rsidRDefault="00FA409C">
      <w:pPr>
        <w:pStyle w:val="ConsPlusNonformat"/>
        <w:ind w:firstLine="709"/>
        <w:jc w:val="both"/>
      </w:pPr>
      <w:r>
        <w:t xml:space="preserve">   собственного производства          собственного производства</w:t>
      </w:r>
    </w:p>
    <w:p w:rsidR="00F04047" w:rsidRDefault="00FA409C">
      <w:pPr>
        <w:pStyle w:val="ConsPlusNonformat"/>
        <w:ind w:firstLine="709"/>
        <w:jc w:val="both"/>
      </w:pPr>
      <w:r>
        <w:t>23 Вспомогательные                 23 Вспомогательные</w:t>
      </w:r>
    </w:p>
    <w:p w:rsidR="00F04047" w:rsidRDefault="00FA409C">
      <w:pPr>
        <w:pStyle w:val="ConsPlusNonformat"/>
        <w:ind w:firstLine="709"/>
        <w:jc w:val="both"/>
      </w:pPr>
      <w:r>
        <w:t xml:space="preserve">   производства                       производства</w:t>
      </w:r>
    </w:p>
    <w:p w:rsidR="00F04047" w:rsidRDefault="00FA409C">
      <w:pPr>
        <w:pStyle w:val="ConsPlusNonformat"/>
        <w:ind w:firstLine="709"/>
        <w:jc w:val="both"/>
      </w:pPr>
      <w:r>
        <w:t>25 Общепроизводственные            25 Общепроизводственные</w:t>
      </w:r>
    </w:p>
    <w:p w:rsidR="00F04047" w:rsidRDefault="00FA409C">
      <w:pPr>
        <w:pStyle w:val="ConsPlusNonformat"/>
        <w:ind w:firstLine="709"/>
        <w:jc w:val="both"/>
      </w:pPr>
      <w:r>
        <w:t xml:space="preserve">   расходы                            расходы</w:t>
      </w:r>
    </w:p>
    <w:p w:rsidR="00F04047" w:rsidRDefault="00FA409C">
      <w:pPr>
        <w:pStyle w:val="ConsPlusNonformat"/>
        <w:ind w:firstLine="709"/>
        <w:jc w:val="both"/>
      </w:pPr>
      <w:r>
        <w:t>26 Общехозяйственные расходы       26 Общехозяйственные расходы</w:t>
      </w:r>
    </w:p>
    <w:p w:rsidR="00F04047" w:rsidRDefault="00FA409C">
      <w:pPr>
        <w:pStyle w:val="ConsPlusNonformat"/>
        <w:ind w:firstLine="709"/>
        <w:jc w:val="both"/>
      </w:pPr>
      <w:r>
        <w:t>29 Обслуживающие                   29 Обслуживающие</w:t>
      </w:r>
    </w:p>
    <w:p w:rsidR="00F04047" w:rsidRDefault="00FA409C">
      <w:pPr>
        <w:pStyle w:val="ConsPlusNonformat"/>
        <w:ind w:firstLine="709"/>
        <w:jc w:val="both"/>
      </w:pPr>
      <w:r>
        <w:t xml:space="preserve">   производства и хозяйства           производства и хозяйства</w:t>
      </w:r>
    </w:p>
    <w:p w:rsidR="00F04047" w:rsidRDefault="00FA409C">
      <w:pPr>
        <w:pStyle w:val="ConsPlusNonformat"/>
        <w:ind w:firstLine="709"/>
        <w:jc w:val="both"/>
      </w:pPr>
      <w:r>
        <w:t>40 Выпуск продукции (работ,        40 Выпуск продукции (работ,</w:t>
      </w:r>
    </w:p>
    <w:p w:rsidR="00F04047" w:rsidRDefault="00FA409C">
      <w:pPr>
        <w:pStyle w:val="ConsPlusNonformat"/>
        <w:ind w:firstLine="709"/>
        <w:jc w:val="both"/>
      </w:pPr>
      <w:r>
        <w:t>услуг)                             услуг)</w:t>
      </w:r>
    </w:p>
    <w:p w:rsidR="00F04047" w:rsidRDefault="00FA409C">
      <w:pPr>
        <w:pStyle w:val="ConsPlusNonformat"/>
        <w:ind w:firstLine="709"/>
        <w:jc w:val="both"/>
      </w:pPr>
      <w:r>
        <w:t>41 Товары                          41 Товары</w:t>
      </w:r>
    </w:p>
    <w:p w:rsidR="00F04047" w:rsidRDefault="00FA409C">
      <w:pPr>
        <w:pStyle w:val="ConsPlusNonformat"/>
        <w:ind w:firstLine="709"/>
        <w:jc w:val="both"/>
      </w:pPr>
      <w:r>
        <w:t>43 Готовая продукция               43 Готовая продукция</w:t>
      </w:r>
    </w:p>
    <w:p w:rsidR="00F04047" w:rsidRDefault="00FA409C">
      <w:pPr>
        <w:pStyle w:val="ConsPlusNonformat"/>
        <w:ind w:firstLine="709"/>
        <w:jc w:val="both"/>
      </w:pPr>
      <w:r>
        <w:t>44 Расходы на продажу              44 Расходы на продажу</w:t>
      </w:r>
    </w:p>
    <w:p w:rsidR="00F04047" w:rsidRDefault="00FA409C">
      <w:pPr>
        <w:pStyle w:val="ConsPlusNonformat"/>
        <w:ind w:firstLine="709"/>
        <w:jc w:val="both"/>
      </w:pPr>
      <w:r>
        <w:t>45 Товары отгруженные              45 Товары отгруженные</w:t>
      </w:r>
    </w:p>
    <w:p w:rsidR="00F04047" w:rsidRDefault="00FA409C">
      <w:pPr>
        <w:pStyle w:val="ConsPlusNonformat"/>
        <w:ind w:firstLine="709"/>
        <w:jc w:val="both"/>
      </w:pPr>
      <w:r>
        <w:t>50 Касса                           50 Касса</w:t>
      </w:r>
    </w:p>
    <w:p w:rsidR="00F04047" w:rsidRDefault="00FA409C">
      <w:pPr>
        <w:pStyle w:val="ConsPlusNonformat"/>
        <w:ind w:firstLine="709"/>
        <w:jc w:val="both"/>
      </w:pPr>
      <w:r>
        <w:t>51 Расчетные счета                 51 Расчетные счета</w:t>
      </w:r>
    </w:p>
    <w:p w:rsidR="00F04047" w:rsidRDefault="00FA409C">
      <w:pPr>
        <w:pStyle w:val="ConsPlusNonformat"/>
        <w:ind w:firstLine="709"/>
        <w:jc w:val="both"/>
      </w:pPr>
      <w:r>
        <w:t>52 Валютные счета                  52 Валютные счета</w:t>
      </w:r>
    </w:p>
    <w:p w:rsidR="00F04047" w:rsidRDefault="00FA409C">
      <w:pPr>
        <w:pStyle w:val="ConsPlusNonformat"/>
        <w:ind w:firstLine="709"/>
        <w:jc w:val="both"/>
      </w:pPr>
      <w:r>
        <w:t>55 Специальные счета в банках      55 Специальные счета в банках</w:t>
      </w:r>
    </w:p>
    <w:p w:rsidR="00F04047" w:rsidRDefault="00FA409C">
      <w:pPr>
        <w:pStyle w:val="ConsPlusNonformat"/>
        <w:ind w:firstLine="709"/>
        <w:jc w:val="both"/>
      </w:pPr>
      <w:r>
        <w:t>60 Расчеты с поставщиками и        57 Переводы в пути</w:t>
      </w:r>
    </w:p>
    <w:p w:rsidR="00F04047" w:rsidRDefault="00FA409C">
      <w:pPr>
        <w:pStyle w:val="ConsPlusNonformat"/>
        <w:ind w:firstLine="709"/>
        <w:jc w:val="both"/>
      </w:pPr>
      <w:r>
        <w:t xml:space="preserve">   подрядчиками                    60 Расчеты с поставщиками и</w:t>
      </w:r>
    </w:p>
    <w:p w:rsidR="00F04047" w:rsidRDefault="00FA409C">
      <w:pPr>
        <w:pStyle w:val="ConsPlusNonformat"/>
        <w:ind w:firstLine="709"/>
        <w:jc w:val="both"/>
      </w:pPr>
      <w:r>
        <w:t>62 Расчеты с покупателями и           подрядчиками</w:t>
      </w:r>
    </w:p>
    <w:p w:rsidR="00F04047" w:rsidRDefault="00FA409C">
      <w:pPr>
        <w:pStyle w:val="ConsPlusNonformat"/>
        <w:ind w:firstLine="709"/>
        <w:jc w:val="both"/>
      </w:pPr>
      <w:r>
        <w:t xml:space="preserve">   заказчиками                     62 Расчеты с покупателями и</w:t>
      </w:r>
    </w:p>
    <w:p w:rsidR="00F04047" w:rsidRDefault="00FA409C">
      <w:pPr>
        <w:pStyle w:val="ConsPlusNonformat"/>
        <w:ind w:firstLine="709"/>
        <w:jc w:val="both"/>
      </w:pPr>
      <w:r>
        <w:t>70 Расчеты с персоналом по            заказчиками</w:t>
      </w:r>
    </w:p>
    <w:p w:rsidR="00F04047" w:rsidRDefault="00FA409C">
      <w:pPr>
        <w:pStyle w:val="ConsPlusNonformat"/>
        <w:ind w:firstLine="709"/>
        <w:jc w:val="both"/>
      </w:pPr>
      <w:r>
        <w:t xml:space="preserve">   оплате труда                    70 Расчеты с персоналом по</w:t>
      </w:r>
    </w:p>
    <w:p w:rsidR="00F04047" w:rsidRDefault="00FA409C">
      <w:pPr>
        <w:pStyle w:val="ConsPlusNonformat"/>
        <w:ind w:firstLine="709"/>
        <w:jc w:val="both"/>
      </w:pPr>
      <w:r>
        <w:t>71 Расчеты с подотчетными             оплате труда</w:t>
      </w:r>
    </w:p>
    <w:p w:rsidR="00F04047" w:rsidRDefault="00FA409C">
      <w:pPr>
        <w:pStyle w:val="ConsPlusNonformat"/>
        <w:ind w:firstLine="709"/>
        <w:jc w:val="both"/>
      </w:pPr>
      <w:r>
        <w:t xml:space="preserve">   лицами                          71 Расчеты с подотчетными</w:t>
      </w:r>
    </w:p>
    <w:p w:rsidR="00F04047" w:rsidRDefault="00FA409C">
      <w:pPr>
        <w:pStyle w:val="ConsPlusNonformat"/>
        <w:ind w:firstLine="709"/>
        <w:jc w:val="both"/>
      </w:pPr>
      <w:r>
        <w:t>76 Расчеты с разными                  лицами</w:t>
      </w:r>
    </w:p>
    <w:p w:rsidR="00F04047" w:rsidRDefault="00FA409C">
      <w:pPr>
        <w:pStyle w:val="ConsPlusNonformat"/>
        <w:ind w:firstLine="709"/>
        <w:jc w:val="both"/>
      </w:pPr>
      <w:r>
        <w:t xml:space="preserve">   дебиторами и кредиторами        73 Расчеты с персоналом по</w:t>
      </w:r>
    </w:p>
    <w:p w:rsidR="00F04047" w:rsidRDefault="00FA409C">
      <w:pPr>
        <w:pStyle w:val="ConsPlusNonformat"/>
        <w:ind w:firstLine="709"/>
        <w:jc w:val="both"/>
      </w:pPr>
      <w:r>
        <w:t>84 Нераспределенная прибыль           прочим операциям</w:t>
      </w:r>
    </w:p>
    <w:p w:rsidR="00F04047" w:rsidRDefault="00FA409C">
      <w:pPr>
        <w:pStyle w:val="ConsPlusNonformat"/>
        <w:ind w:firstLine="709"/>
        <w:jc w:val="both"/>
      </w:pPr>
      <w:r>
        <w:t xml:space="preserve">   (непокрытый убыток)             76 Расчеты с разными</w:t>
      </w:r>
    </w:p>
    <w:p w:rsidR="00F04047" w:rsidRDefault="00FA409C">
      <w:pPr>
        <w:pStyle w:val="ConsPlusNonformat"/>
        <w:ind w:firstLine="709"/>
        <w:jc w:val="both"/>
      </w:pPr>
      <w:r>
        <w:t>90 Продажи                            дебиторами и кредиторами</w:t>
      </w:r>
    </w:p>
    <w:p w:rsidR="00F04047" w:rsidRDefault="00FA409C">
      <w:pPr>
        <w:pStyle w:val="ConsPlusNonformat"/>
        <w:ind w:firstLine="709"/>
        <w:jc w:val="both"/>
      </w:pPr>
      <w:r>
        <w:t>91 Прочие доходы и расходы         84 Нераспределенная прибыль</w:t>
      </w:r>
    </w:p>
    <w:p w:rsidR="00F04047" w:rsidRDefault="00FA409C">
      <w:pPr>
        <w:pStyle w:val="ConsPlusNonformat"/>
        <w:ind w:firstLine="709"/>
        <w:jc w:val="both"/>
      </w:pPr>
      <w:r>
        <w:t>97 Расходы будущих периодов           (непокрытый убыток)</w:t>
      </w:r>
    </w:p>
    <w:p w:rsidR="00F04047" w:rsidRDefault="00FA409C">
      <w:pPr>
        <w:pStyle w:val="ConsPlusNonformat"/>
        <w:ind w:firstLine="709"/>
        <w:jc w:val="both"/>
      </w:pPr>
      <w:r>
        <w:t>99 Прибыли и убытки                90 Продажи</w:t>
      </w:r>
    </w:p>
    <w:p w:rsidR="00F04047" w:rsidRDefault="00FA409C">
      <w:pPr>
        <w:pStyle w:val="ConsPlusNonformat"/>
        <w:ind w:firstLine="709"/>
        <w:jc w:val="both"/>
      </w:pPr>
      <w:r>
        <w:t xml:space="preserve">                                   91 Прочие доходы и расходы</w:t>
      </w:r>
    </w:p>
    <w:p w:rsidR="00F04047" w:rsidRDefault="00FA409C">
      <w:pPr>
        <w:pStyle w:val="ConsPlusNonformat"/>
        <w:ind w:firstLine="709"/>
        <w:jc w:val="both"/>
      </w:pPr>
      <w:r>
        <w:t xml:space="preserve">                                   97 Расходы будущих периодов</w:t>
      </w:r>
    </w:p>
    <w:p w:rsidR="00F04047" w:rsidRDefault="00FA409C">
      <w:pPr>
        <w:pStyle w:val="ConsPlusNonformat"/>
        <w:ind w:firstLine="709"/>
        <w:jc w:val="both"/>
      </w:pPr>
      <w:r>
        <w:t xml:space="preserve">                                   99 Прибыли и убытки</w:t>
      </w:r>
    </w:p>
    <w:p w:rsidR="00F04047" w:rsidRDefault="00FA409C">
      <w:pPr>
        <w:widowControl w:val="0"/>
        <w:ind w:firstLine="709"/>
        <w:jc w:val="both"/>
        <w:outlineLvl w:val="1"/>
        <w:rPr>
          <w:sz w:val="28"/>
        </w:rPr>
      </w:pPr>
      <w:bookmarkStart w:id="380" w:name="__RefHeading___179"/>
      <w:bookmarkStart w:id="381" w:name="Par2620"/>
      <w:bookmarkEnd w:id="380"/>
      <w:bookmarkEnd w:id="381"/>
      <w:r>
        <w:rPr>
          <w:sz w:val="28"/>
        </w:rPr>
        <w:t>Раздел VII. Капитал</w:t>
      </w:r>
    </w:p>
    <w:p w:rsidR="00F04047" w:rsidRDefault="00FA409C">
      <w:pPr>
        <w:widowControl w:val="0"/>
        <w:ind w:firstLine="709"/>
        <w:jc w:val="both"/>
        <w:rPr>
          <w:sz w:val="28"/>
        </w:rPr>
      </w:pPr>
      <w:r>
        <w:rPr>
          <w:sz w:val="28"/>
        </w:rPr>
        <w:t>Счета этого раздела предназначены для обобщения информации о состоянии и движении капитала организации.</w:t>
      </w:r>
    </w:p>
    <w:p w:rsidR="00F04047" w:rsidRDefault="00FA409C">
      <w:pPr>
        <w:widowControl w:val="0"/>
        <w:ind w:firstLine="709"/>
        <w:jc w:val="both"/>
        <w:outlineLvl w:val="2"/>
        <w:rPr>
          <w:sz w:val="28"/>
        </w:rPr>
      </w:pPr>
      <w:bookmarkStart w:id="382" w:name="__RefHeading___180"/>
      <w:bookmarkStart w:id="383" w:name="Par2624"/>
      <w:bookmarkEnd w:id="382"/>
      <w:bookmarkEnd w:id="383"/>
      <w:r>
        <w:rPr>
          <w:sz w:val="28"/>
        </w:rPr>
        <w:t>Счет 80 "Уставный капитал"</w:t>
      </w:r>
    </w:p>
    <w:p w:rsidR="00F04047" w:rsidRDefault="00FA409C">
      <w:pPr>
        <w:widowControl w:val="0"/>
        <w:ind w:firstLine="709"/>
        <w:jc w:val="both"/>
        <w:rPr>
          <w:sz w:val="28"/>
        </w:rPr>
      </w:pPr>
      <w:r>
        <w:rPr>
          <w:sz w:val="28"/>
        </w:rPr>
        <w:lastRenderedPageBreak/>
        <w:t>Счет 80 "Уставный капитал" предназначен для обобщения информации о состоянии и движении уставного капитала (складочного капитала, уставного фонда) организации.</w:t>
      </w:r>
    </w:p>
    <w:p w:rsidR="00F04047" w:rsidRDefault="00FA409C">
      <w:pPr>
        <w:widowControl w:val="0"/>
        <w:ind w:firstLine="709"/>
        <w:jc w:val="both"/>
        <w:rPr>
          <w:sz w:val="28"/>
        </w:rPr>
      </w:pPr>
      <w:r>
        <w:rPr>
          <w:sz w:val="28"/>
        </w:rPr>
        <w:t>Сальдо по счету 80 "Уставный капитал" должно соответствовать размеру уставного капитала, зафиксированному в учредительных документах организации. Записи по счету 80 "Уставный капитал" производятся при формировании уставного капитала, а также в случаях увеличения и уменьшения капитала лишь после внесения соответствующих изменений в учредительные документы организации.</w:t>
      </w:r>
    </w:p>
    <w:p w:rsidR="00F04047" w:rsidRDefault="00FA409C">
      <w:pPr>
        <w:widowControl w:val="0"/>
        <w:ind w:firstLine="709"/>
        <w:jc w:val="both"/>
        <w:rPr>
          <w:sz w:val="28"/>
        </w:rPr>
      </w:pPr>
      <w:r>
        <w:rPr>
          <w:sz w:val="28"/>
        </w:rPr>
        <w:t xml:space="preserve">После государственной регистрации организации ее уставный капитал в сумме вкладов учредителей (участников), предусмотренных учредительными документами, отражается по кредиту счета 80 "Уставный капитал" в корреспонденции со </w:t>
      </w:r>
      <w:hyperlink w:anchor="Par2383" w:history="1">
        <w:r>
          <w:rPr>
            <w:sz w:val="28"/>
          </w:rPr>
          <w:t>счетом 75</w:t>
        </w:r>
      </w:hyperlink>
      <w:r>
        <w:rPr>
          <w:sz w:val="28"/>
        </w:rPr>
        <w:t xml:space="preserve"> "Расчеты с учредителями". Фактическое поступление вкладов учредителей проводится по кредиту </w:t>
      </w:r>
      <w:hyperlink w:anchor="Par2383" w:history="1">
        <w:r>
          <w:rPr>
            <w:sz w:val="28"/>
          </w:rPr>
          <w:t>счета 75</w:t>
        </w:r>
      </w:hyperlink>
      <w:r>
        <w:rPr>
          <w:sz w:val="28"/>
        </w:rPr>
        <w:t xml:space="preserve"> "Расчеты с учредителями" в корреспонденции со счетами по учету денежных средств и других ценностей.</w:t>
      </w:r>
    </w:p>
    <w:p w:rsidR="00F04047" w:rsidRDefault="00FA409C">
      <w:pPr>
        <w:widowControl w:val="0"/>
        <w:ind w:firstLine="709"/>
        <w:jc w:val="both"/>
        <w:rPr>
          <w:sz w:val="28"/>
        </w:rPr>
      </w:pPr>
      <w:r>
        <w:rPr>
          <w:sz w:val="28"/>
        </w:rPr>
        <w:t>Аналитический учет по счету 80 "Уставный капитал" организуется таким образом, чтобы обеспечивать формирование информации по учредителям организации, стадиям формирования капитала и видам акций.</w:t>
      </w:r>
    </w:p>
    <w:p w:rsidR="00F04047" w:rsidRDefault="00FA409C">
      <w:pPr>
        <w:widowControl w:val="0"/>
        <w:ind w:firstLine="709"/>
        <w:jc w:val="both"/>
        <w:rPr>
          <w:sz w:val="28"/>
        </w:rPr>
      </w:pPr>
      <w:r>
        <w:rPr>
          <w:sz w:val="28"/>
        </w:rPr>
        <w:t>Счет 80 также применяется для обобщения информации о состоянии и движении вкладов в общее имущество по договору простого товарищества. В этом случае счет 80 именуется "Вклады товарищей".</w:t>
      </w:r>
    </w:p>
    <w:p w:rsidR="00F04047" w:rsidRDefault="00FA409C">
      <w:pPr>
        <w:widowControl w:val="0"/>
        <w:ind w:firstLine="709"/>
        <w:jc w:val="both"/>
        <w:rPr>
          <w:sz w:val="28"/>
        </w:rPr>
      </w:pPr>
      <w:r>
        <w:rPr>
          <w:sz w:val="28"/>
        </w:rPr>
        <w:t xml:space="preserve">Имущество, внесенное товарищами в простое товарищество в счет их вкладов, приходуется по дебету счетов учета имущества </w:t>
      </w:r>
      <w:hyperlink w:anchor="Par1703" w:history="1">
        <w:r>
          <w:rPr>
            <w:sz w:val="28"/>
          </w:rPr>
          <w:t>(51</w:t>
        </w:r>
      </w:hyperlink>
      <w:r>
        <w:rPr>
          <w:sz w:val="28"/>
        </w:rPr>
        <w:t xml:space="preserve"> "Расчетные счета", </w:t>
      </w:r>
      <w:hyperlink w:anchor="Par473" w:history="1">
        <w:r>
          <w:rPr>
            <w:sz w:val="28"/>
          </w:rPr>
          <w:t>01</w:t>
        </w:r>
      </w:hyperlink>
      <w:r>
        <w:rPr>
          <w:sz w:val="28"/>
        </w:rPr>
        <w:t xml:space="preserve"> "Основные средства", </w:t>
      </w:r>
      <w:hyperlink w:anchor="Par1433" w:history="1">
        <w:r>
          <w:rPr>
            <w:sz w:val="28"/>
          </w:rPr>
          <w:t>41</w:t>
        </w:r>
      </w:hyperlink>
      <w:r>
        <w:rPr>
          <w:sz w:val="28"/>
        </w:rPr>
        <w:t xml:space="preserve"> "Товары" и др.) и кредиту счета 80 "Вклады товарищей". При возврате имущества товарищам при прекращении договора простого товарищества в бухгалтерском учете производятся обратные записи.</w:t>
      </w:r>
    </w:p>
    <w:p w:rsidR="00F04047" w:rsidRDefault="00FA409C">
      <w:pPr>
        <w:widowControl w:val="0"/>
        <w:ind w:firstLine="709"/>
        <w:jc w:val="both"/>
        <w:rPr>
          <w:sz w:val="28"/>
        </w:rPr>
      </w:pPr>
      <w:r>
        <w:rPr>
          <w:sz w:val="28"/>
        </w:rPr>
        <w:t>Аналитический учет по счету 80 "Вклады товарищей" ведется по каждому договору простого товарищества и каждому участнику договора.</w:t>
      </w:r>
    </w:p>
    <w:p w:rsidR="00F04047" w:rsidRDefault="00FA409C">
      <w:pPr>
        <w:widowControl w:val="0"/>
        <w:ind w:firstLine="709"/>
        <w:jc w:val="both"/>
        <w:rPr>
          <w:sz w:val="28"/>
        </w:rPr>
      </w:pPr>
      <w:r>
        <w:rPr>
          <w:sz w:val="28"/>
        </w:rPr>
        <w:t>Счет 80 "Уставный капитал"</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01 Основные средства               01 Основные средства</w:t>
      </w:r>
    </w:p>
    <w:p w:rsidR="00F04047" w:rsidRDefault="00FA409C">
      <w:pPr>
        <w:pStyle w:val="ConsPlusNonformat"/>
        <w:ind w:firstLine="709"/>
        <w:jc w:val="both"/>
      </w:pPr>
      <w:r>
        <w:t>03 Доходные вложения в             03 Доходные вложения в</w:t>
      </w:r>
    </w:p>
    <w:p w:rsidR="00F04047" w:rsidRDefault="00FA409C">
      <w:pPr>
        <w:pStyle w:val="ConsPlusNonformat"/>
        <w:ind w:firstLine="709"/>
        <w:jc w:val="both"/>
      </w:pPr>
      <w:r>
        <w:t xml:space="preserve">   материальные ценности              материальные ценности</w:t>
      </w:r>
    </w:p>
    <w:p w:rsidR="00F04047" w:rsidRDefault="00FA409C">
      <w:pPr>
        <w:pStyle w:val="ConsPlusNonformat"/>
        <w:ind w:firstLine="709"/>
        <w:jc w:val="both"/>
      </w:pPr>
      <w:r>
        <w:t>04 Нематериальные активы           04 Нематериальные активы</w:t>
      </w:r>
    </w:p>
    <w:p w:rsidR="00F04047" w:rsidRDefault="00FA409C">
      <w:pPr>
        <w:pStyle w:val="ConsPlusNonformat"/>
        <w:ind w:firstLine="709"/>
        <w:jc w:val="both"/>
      </w:pPr>
      <w:r>
        <w:t>07 Оборудование к установке        07 Оборудование к установке</w:t>
      </w:r>
    </w:p>
    <w:p w:rsidR="00F04047" w:rsidRDefault="00FA409C">
      <w:pPr>
        <w:pStyle w:val="ConsPlusNonformat"/>
        <w:ind w:firstLine="709"/>
        <w:jc w:val="both"/>
      </w:pPr>
      <w:r>
        <w:t>08 Вложения во внеоборотные        08 Вложения во внеоборотные</w:t>
      </w:r>
    </w:p>
    <w:p w:rsidR="00F04047" w:rsidRDefault="00FA409C">
      <w:pPr>
        <w:pStyle w:val="ConsPlusNonformat"/>
        <w:ind w:firstLine="709"/>
        <w:jc w:val="both"/>
      </w:pPr>
      <w:r>
        <w:t xml:space="preserve">   активы                             активы</w:t>
      </w:r>
    </w:p>
    <w:p w:rsidR="00F04047" w:rsidRDefault="00FA409C">
      <w:pPr>
        <w:pStyle w:val="ConsPlusNonformat"/>
        <w:ind w:firstLine="709"/>
        <w:jc w:val="both"/>
      </w:pPr>
      <w:r>
        <w:t>10 Материалы                       10 Материалы</w:t>
      </w:r>
    </w:p>
    <w:p w:rsidR="00F04047" w:rsidRDefault="00FA409C">
      <w:pPr>
        <w:pStyle w:val="ConsPlusNonformat"/>
        <w:ind w:firstLine="709"/>
        <w:jc w:val="both"/>
      </w:pPr>
      <w:r>
        <w:t>11 Животные на выращивании         11 Животные на выращивании</w:t>
      </w:r>
    </w:p>
    <w:p w:rsidR="00F04047" w:rsidRDefault="00FA409C">
      <w:pPr>
        <w:pStyle w:val="ConsPlusNonformat"/>
        <w:ind w:firstLine="709"/>
        <w:jc w:val="both"/>
      </w:pPr>
      <w:r>
        <w:t xml:space="preserve">   и откорме                          и откорме</w:t>
      </w:r>
    </w:p>
    <w:p w:rsidR="00F04047" w:rsidRDefault="00FA409C">
      <w:pPr>
        <w:pStyle w:val="ConsPlusNonformat"/>
        <w:ind w:firstLine="709"/>
        <w:jc w:val="both"/>
      </w:pPr>
      <w:r>
        <w:t>15 Заготовление и приобретение     15 Заготовление и приобретение</w:t>
      </w:r>
    </w:p>
    <w:p w:rsidR="00F04047" w:rsidRDefault="00FA409C">
      <w:pPr>
        <w:pStyle w:val="ConsPlusNonformat"/>
        <w:ind w:firstLine="709"/>
        <w:jc w:val="both"/>
      </w:pPr>
      <w:r>
        <w:t xml:space="preserve">   материальных ценностей             материальных ценностей</w:t>
      </w:r>
    </w:p>
    <w:p w:rsidR="00F04047" w:rsidRDefault="00FA409C">
      <w:pPr>
        <w:pStyle w:val="ConsPlusNonformat"/>
        <w:ind w:firstLine="709"/>
        <w:jc w:val="both"/>
      </w:pPr>
      <w:r>
        <w:t>16 Отклонение в стоимости          16 Отклонение в стоимости</w:t>
      </w:r>
    </w:p>
    <w:p w:rsidR="00F04047" w:rsidRDefault="00FA409C">
      <w:pPr>
        <w:pStyle w:val="ConsPlusNonformat"/>
        <w:ind w:firstLine="709"/>
        <w:jc w:val="both"/>
      </w:pPr>
      <w:r>
        <w:t xml:space="preserve">   материальных ценностей             материальных ценностей</w:t>
      </w:r>
    </w:p>
    <w:p w:rsidR="00F04047" w:rsidRDefault="00FA409C">
      <w:pPr>
        <w:pStyle w:val="ConsPlusNonformat"/>
        <w:ind w:firstLine="709"/>
        <w:jc w:val="both"/>
      </w:pPr>
      <w:r>
        <w:t>20 Основное производство           20 Основное производство</w:t>
      </w:r>
    </w:p>
    <w:p w:rsidR="00F04047" w:rsidRDefault="00FA409C">
      <w:pPr>
        <w:pStyle w:val="ConsPlusNonformat"/>
        <w:ind w:firstLine="709"/>
        <w:jc w:val="both"/>
      </w:pPr>
      <w:r>
        <w:t>21 Полуфабрикаты                   21 Полуфабрикаты</w:t>
      </w:r>
    </w:p>
    <w:p w:rsidR="00F04047" w:rsidRDefault="00FA409C">
      <w:pPr>
        <w:pStyle w:val="ConsPlusNonformat"/>
        <w:ind w:firstLine="709"/>
        <w:jc w:val="both"/>
      </w:pPr>
      <w:r>
        <w:t xml:space="preserve">   собственного производства          собственного производства</w:t>
      </w:r>
    </w:p>
    <w:p w:rsidR="00F04047" w:rsidRDefault="00FA409C">
      <w:pPr>
        <w:pStyle w:val="ConsPlusNonformat"/>
        <w:ind w:firstLine="709"/>
        <w:jc w:val="both"/>
      </w:pPr>
      <w:r>
        <w:t>23 Вспомогательные                 23 Вспомогательные</w:t>
      </w:r>
    </w:p>
    <w:p w:rsidR="00F04047" w:rsidRDefault="00FA409C">
      <w:pPr>
        <w:pStyle w:val="ConsPlusNonformat"/>
        <w:ind w:firstLine="709"/>
        <w:jc w:val="both"/>
      </w:pPr>
      <w:r>
        <w:t xml:space="preserve">   производства                       производства</w:t>
      </w:r>
    </w:p>
    <w:p w:rsidR="00F04047" w:rsidRDefault="00FA409C">
      <w:pPr>
        <w:pStyle w:val="ConsPlusNonformat"/>
        <w:ind w:firstLine="709"/>
        <w:jc w:val="both"/>
      </w:pPr>
      <w:r>
        <w:t>29 Обслуживающие                   29 Обслуживающие</w:t>
      </w:r>
    </w:p>
    <w:p w:rsidR="00F04047" w:rsidRDefault="00FA409C">
      <w:pPr>
        <w:pStyle w:val="ConsPlusNonformat"/>
        <w:ind w:firstLine="709"/>
        <w:jc w:val="both"/>
      </w:pPr>
      <w:r>
        <w:lastRenderedPageBreak/>
        <w:t xml:space="preserve">   производства и хозяйства           производства и хозяйства</w:t>
      </w:r>
    </w:p>
    <w:p w:rsidR="00F04047" w:rsidRDefault="00FA409C">
      <w:pPr>
        <w:pStyle w:val="ConsPlusNonformat"/>
        <w:ind w:firstLine="709"/>
        <w:jc w:val="both"/>
      </w:pPr>
      <w:r>
        <w:t>41 Товары                          41 Товары</w:t>
      </w:r>
    </w:p>
    <w:p w:rsidR="00F04047" w:rsidRDefault="00FA409C">
      <w:pPr>
        <w:pStyle w:val="ConsPlusNonformat"/>
        <w:ind w:firstLine="709"/>
        <w:jc w:val="both"/>
      </w:pPr>
      <w:r>
        <w:t>43 Готовая продукция               43 Готовая продукция</w:t>
      </w:r>
    </w:p>
    <w:p w:rsidR="00F04047" w:rsidRDefault="00FA409C">
      <w:pPr>
        <w:pStyle w:val="ConsPlusNonformat"/>
        <w:ind w:firstLine="709"/>
        <w:jc w:val="both"/>
      </w:pPr>
      <w:r>
        <w:t>50 Касса                           50 Касса</w:t>
      </w:r>
    </w:p>
    <w:p w:rsidR="00F04047" w:rsidRDefault="00FA409C">
      <w:pPr>
        <w:pStyle w:val="ConsPlusNonformat"/>
        <w:ind w:firstLine="709"/>
        <w:jc w:val="both"/>
      </w:pPr>
      <w:r>
        <w:t>51 Расчетные счета                 51 Расчетные счета</w:t>
      </w:r>
    </w:p>
    <w:p w:rsidR="00F04047" w:rsidRDefault="00FA409C">
      <w:pPr>
        <w:pStyle w:val="ConsPlusNonformat"/>
        <w:ind w:firstLine="709"/>
        <w:jc w:val="both"/>
      </w:pPr>
      <w:r>
        <w:t>52 Валютные счета                  52 Валютные счета</w:t>
      </w:r>
    </w:p>
    <w:p w:rsidR="00F04047" w:rsidRDefault="00FA409C">
      <w:pPr>
        <w:pStyle w:val="ConsPlusNonformat"/>
        <w:ind w:firstLine="709"/>
        <w:jc w:val="both"/>
      </w:pPr>
      <w:r>
        <w:t>55 Специальные счета в             55 Специальные счета в</w:t>
      </w:r>
    </w:p>
    <w:p w:rsidR="00F04047" w:rsidRDefault="00FA409C">
      <w:pPr>
        <w:pStyle w:val="ConsPlusNonformat"/>
        <w:ind w:firstLine="709"/>
        <w:jc w:val="both"/>
      </w:pPr>
      <w:r>
        <w:t xml:space="preserve">   банках                             банках</w:t>
      </w:r>
    </w:p>
    <w:p w:rsidR="00F04047" w:rsidRDefault="00FA409C">
      <w:pPr>
        <w:pStyle w:val="ConsPlusNonformat"/>
        <w:ind w:firstLine="709"/>
        <w:jc w:val="both"/>
      </w:pPr>
      <w:r>
        <w:t>58 Финансовые вложения             58 Финансовые вложения</w:t>
      </w:r>
    </w:p>
    <w:p w:rsidR="00F04047" w:rsidRDefault="00FA409C">
      <w:pPr>
        <w:pStyle w:val="ConsPlusNonformat"/>
        <w:ind w:firstLine="709"/>
        <w:jc w:val="both"/>
      </w:pPr>
      <w:r>
        <w:t>75 Расчеты с учредителями          75 Расчеты с учредителями</w:t>
      </w:r>
    </w:p>
    <w:p w:rsidR="00F04047" w:rsidRDefault="00FA409C">
      <w:pPr>
        <w:pStyle w:val="ConsPlusNonformat"/>
        <w:ind w:firstLine="709"/>
        <w:jc w:val="both"/>
      </w:pPr>
      <w:r>
        <w:t>81 Собственные акции (доли)        83 Добавочный капитал</w:t>
      </w:r>
    </w:p>
    <w:p w:rsidR="00F04047" w:rsidRDefault="00FA409C">
      <w:pPr>
        <w:pStyle w:val="ConsPlusNonformat"/>
        <w:ind w:firstLine="709"/>
        <w:jc w:val="both"/>
      </w:pPr>
      <w:r>
        <w:t>84 Нераспределенная прибыль        84 Нераспределенная прибыль</w:t>
      </w:r>
    </w:p>
    <w:p w:rsidR="00F04047" w:rsidRDefault="00FA409C">
      <w:pPr>
        <w:pStyle w:val="ConsPlusNonformat"/>
        <w:ind w:firstLine="709"/>
        <w:jc w:val="both"/>
      </w:pPr>
      <w:r>
        <w:t xml:space="preserve">   (непокрытый убыток)                (непокрытый убыток)</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84" w:name="__RefHeading___181"/>
      <w:bookmarkStart w:id="385" w:name="Par2673"/>
      <w:bookmarkEnd w:id="384"/>
      <w:bookmarkEnd w:id="385"/>
      <w:r>
        <w:rPr>
          <w:sz w:val="28"/>
        </w:rPr>
        <w:t>Счет 81 "Собственные акции (доли)"</w:t>
      </w:r>
    </w:p>
    <w:p w:rsidR="00F04047" w:rsidRDefault="00FA409C">
      <w:pPr>
        <w:widowControl w:val="0"/>
        <w:ind w:firstLine="709"/>
        <w:jc w:val="both"/>
        <w:rPr>
          <w:sz w:val="28"/>
        </w:rPr>
      </w:pPr>
      <w:r>
        <w:rPr>
          <w:sz w:val="28"/>
        </w:rPr>
        <w:t>Счет 81 "Собственные акции (доли)" предназначен для обобщения информации о наличии и движении собственных акций, выкупленных акционерным обществом у акционеров для их последующей перепродажи или аннулирования. Иные хозяйственные общества и товарищества используют этот счет для учета доли участника, приобретенной самим обществом или товариществом для передачи другим участникам или третьим лицам.</w:t>
      </w:r>
    </w:p>
    <w:p w:rsidR="00F04047" w:rsidRDefault="00FA409C">
      <w:pPr>
        <w:widowControl w:val="0"/>
        <w:ind w:firstLine="709"/>
        <w:jc w:val="both"/>
        <w:rPr>
          <w:sz w:val="28"/>
        </w:rPr>
      </w:pPr>
      <w:r>
        <w:rPr>
          <w:sz w:val="28"/>
        </w:rPr>
        <w:t>При выкупе акционерным или иным обществом (товариществом) у акционера (участника) принадлежащих ему акций (доли) в бухгалтерском учете на сумму фактических затрат делается запись по дебету счета 81 "Собственные акции (доли)" и кредиту счетов учета денежных средств.</w:t>
      </w:r>
    </w:p>
    <w:p w:rsidR="00F04047" w:rsidRDefault="00FA409C">
      <w:pPr>
        <w:widowControl w:val="0"/>
        <w:ind w:firstLine="709"/>
        <w:jc w:val="both"/>
        <w:rPr>
          <w:sz w:val="28"/>
        </w:rPr>
      </w:pPr>
      <w:r>
        <w:rPr>
          <w:sz w:val="28"/>
        </w:rPr>
        <w:t xml:space="preserve">Аннулирование выкупленных акционерным обществом собственных акций проводится по кредиту счета 81 "Собственные акции (доли)" и дебету </w:t>
      </w:r>
      <w:hyperlink w:anchor="Par2624" w:history="1">
        <w:r>
          <w:rPr>
            <w:sz w:val="28"/>
          </w:rPr>
          <w:t>счета 80</w:t>
        </w:r>
      </w:hyperlink>
      <w:r>
        <w:rPr>
          <w:sz w:val="28"/>
        </w:rPr>
        <w:t xml:space="preserve"> "Уставный капитал" после выполнения этим обществом всех предусмотренных процедур. Возникающая при этом на счете 81 "Собственные акции (доли)" разница между фактическими затратами на выкуп акций (долей) и номинальной стоимостью их относится на счет </w:t>
      </w:r>
      <w:hyperlink w:anchor="Par2853" w:history="1">
        <w:r>
          <w:rPr>
            <w:sz w:val="28"/>
          </w:rPr>
          <w:t>91</w:t>
        </w:r>
      </w:hyperlink>
      <w:r>
        <w:rPr>
          <w:sz w:val="28"/>
        </w:rPr>
        <w:t xml:space="preserve"> "Прочие доходы и расходы".</w:t>
      </w:r>
    </w:p>
    <w:p w:rsidR="00F04047" w:rsidRDefault="00FA409C">
      <w:pPr>
        <w:widowControl w:val="0"/>
        <w:ind w:firstLine="709"/>
        <w:jc w:val="both"/>
        <w:rPr>
          <w:sz w:val="28"/>
        </w:rPr>
      </w:pPr>
      <w:r>
        <w:rPr>
          <w:sz w:val="28"/>
        </w:rPr>
        <w:t>Счет 81 "Собственные акции (доли)"</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50 Касса                           73 Расчеты с персоналом по</w:t>
      </w:r>
    </w:p>
    <w:p w:rsidR="00F04047" w:rsidRDefault="00FA409C">
      <w:pPr>
        <w:pStyle w:val="ConsPlusNonformat"/>
        <w:ind w:firstLine="709"/>
        <w:jc w:val="both"/>
      </w:pPr>
      <w:r>
        <w:t>51 Расчетные счета                    прочим операциям</w:t>
      </w:r>
    </w:p>
    <w:p w:rsidR="00F04047" w:rsidRDefault="00FA409C">
      <w:pPr>
        <w:pStyle w:val="ConsPlusNonformat"/>
        <w:ind w:firstLine="709"/>
        <w:jc w:val="both"/>
      </w:pPr>
      <w:r>
        <w:t>52 Валютные счета                  80 Уставный капитал</w:t>
      </w:r>
    </w:p>
    <w:p w:rsidR="00F04047" w:rsidRDefault="00FA409C">
      <w:pPr>
        <w:pStyle w:val="ConsPlusNonformat"/>
        <w:ind w:firstLine="709"/>
        <w:jc w:val="both"/>
      </w:pPr>
      <w:r>
        <w:t>55 Специальные счета в             91 Прочие доходы и расходы</w:t>
      </w:r>
    </w:p>
    <w:p w:rsidR="00F04047" w:rsidRDefault="00FA409C">
      <w:pPr>
        <w:pStyle w:val="ConsPlusNonformat"/>
        <w:ind w:firstLine="709"/>
        <w:jc w:val="both"/>
      </w:pPr>
      <w:r>
        <w:t>банках</w:t>
      </w:r>
    </w:p>
    <w:p w:rsidR="00F04047" w:rsidRDefault="00FA409C">
      <w:pPr>
        <w:pStyle w:val="ConsPlusNonformat"/>
        <w:ind w:firstLine="709"/>
        <w:jc w:val="both"/>
      </w:pPr>
      <w:r>
        <w:t>91 Прочие доходы и расходы</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86" w:name="__RefHeading___182"/>
      <w:bookmarkStart w:id="387" w:name="Par2691"/>
      <w:bookmarkEnd w:id="386"/>
      <w:bookmarkEnd w:id="387"/>
      <w:r>
        <w:rPr>
          <w:sz w:val="28"/>
        </w:rPr>
        <w:t>Счет 82 "Резервный капитал"</w:t>
      </w:r>
    </w:p>
    <w:p w:rsidR="00F04047" w:rsidRDefault="00FA409C">
      <w:pPr>
        <w:widowControl w:val="0"/>
        <w:ind w:firstLine="709"/>
        <w:jc w:val="both"/>
        <w:rPr>
          <w:sz w:val="28"/>
        </w:rPr>
      </w:pPr>
      <w:r>
        <w:rPr>
          <w:sz w:val="28"/>
        </w:rPr>
        <w:t>Счет 82 "Резервный капитал" предназначен для обобщения информации о состоянии и движении резервного капитала.</w:t>
      </w:r>
    </w:p>
    <w:p w:rsidR="00F04047" w:rsidRDefault="00FA409C">
      <w:pPr>
        <w:widowControl w:val="0"/>
        <w:ind w:firstLine="709"/>
        <w:jc w:val="both"/>
        <w:rPr>
          <w:sz w:val="28"/>
        </w:rPr>
      </w:pPr>
      <w:r>
        <w:rPr>
          <w:sz w:val="28"/>
        </w:rPr>
        <w:t xml:space="preserve">Отчисления в резервный капитал из прибыли отражаются по кредиту счета 82 "Резервный капитал" в корреспонденции со счетом </w:t>
      </w:r>
      <w:hyperlink w:anchor="Par2733" w:history="1">
        <w:r>
          <w:rPr>
            <w:sz w:val="28"/>
          </w:rPr>
          <w:t>84</w:t>
        </w:r>
      </w:hyperlink>
      <w:r>
        <w:rPr>
          <w:sz w:val="28"/>
        </w:rPr>
        <w:t xml:space="preserve"> "Нераспределенная прибыль (непокрытый убыток)".</w:t>
      </w:r>
    </w:p>
    <w:p w:rsidR="00F04047" w:rsidRDefault="00FA409C">
      <w:pPr>
        <w:widowControl w:val="0"/>
        <w:ind w:firstLine="709"/>
        <w:jc w:val="both"/>
        <w:rPr>
          <w:sz w:val="28"/>
        </w:rPr>
      </w:pPr>
      <w:r>
        <w:rPr>
          <w:sz w:val="28"/>
        </w:rPr>
        <w:t xml:space="preserve">Использование средств резервного капитала учитывается по дебету счета 82 "Резервный капитал" в корреспонденции со счетами: </w:t>
      </w:r>
      <w:hyperlink w:anchor="Par2733" w:history="1">
        <w:r>
          <w:rPr>
            <w:sz w:val="28"/>
          </w:rPr>
          <w:t>84</w:t>
        </w:r>
      </w:hyperlink>
      <w:r>
        <w:rPr>
          <w:sz w:val="28"/>
        </w:rPr>
        <w:t xml:space="preserve"> "Нераспределенная прибыль (непокрытый убыток)" - в части сумм резервного фонда, направляемых на покрытие убытка организации за отчетный год; </w:t>
      </w:r>
      <w:hyperlink w:anchor="Par2066" w:history="1">
        <w:r>
          <w:rPr>
            <w:sz w:val="28"/>
          </w:rPr>
          <w:t>66</w:t>
        </w:r>
      </w:hyperlink>
      <w:r>
        <w:rPr>
          <w:sz w:val="28"/>
        </w:rPr>
        <w:t xml:space="preserve"> "Расчеты по краткосрочным </w:t>
      </w:r>
      <w:r>
        <w:rPr>
          <w:sz w:val="28"/>
        </w:rPr>
        <w:lastRenderedPageBreak/>
        <w:t xml:space="preserve">кредитам и займам" или </w:t>
      </w:r>
      <w:hyperlink w:anchor="Par2109" w:history="1">
        <w:r>
          <w:rPr>
            <w:sz w:val="28"/>
          </w:rPr>
          <w:t>67</w:t>
        </w:r>
      </w:hyperlink>
      <w:r>
        <w:rPr>
          <w:sz w:val="28"/>
        </w:rPr>
        <w:t xml:space="preserve"> "Расчеты по долгосрочным кредитам и займам" - в части сумм, направляемых на погашение облигаций акционерного общества.</w:t>
      </w:r>
    </w:p>
    <w:p w:rsidR="00F04047" w:rsidRDefault="00FA409C">
      <w:pPr>
        <w:widowControl w:val="0"/>
        <w:ind w:firstLine="709"/>
        <w:jc w:val="both"/>
        <w:rPr>
          <w:sz w:val="28"/>
        </w:rPr>
      </w:pPr>
      <w:r>
        <w:rPr>
          <w:sz w:val="28"/>
        </w:rPr>
        <w:t>Счет 82 "Резервный капитал"</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66 Расчеты по краткосрочным        84 Нераспределенная прибыль</w:t>
      </w:r>
    </w:p>
    <w:p w:rsidR="00F04047" w:rsidRDefault="00FA409C">
      <w:pPr>
        <w:pStyle w:val="ConsPlusNonformat"/>
        <w:ind w:firstLine="709"/>
        <w:jc w:val="both"/>
      </w:pPr>
      <w:r>
        <w:t xml:space="preserve">   кредитам и займам                  (непокрытый убыток)</w:t>
      </w:r>
    </w:p>
    <w:p w:rsidR="00F04047" w:rsidRDefault="00FA409C">
      <w:pPr>
        <w:pStyle w:val="ConsPlusNonformat"/>
        <w:ind w:firstLine="709"/>
        <w:jc w:val="both"/>
      </w:pPr>
      <w:r>
        <w:t>67 Расчеты по долгосрочным</w:t>
      </w:r>
    </w:p>
    <w:p w:rsidR="00F04047" w:rsidRDefault="00FA409C">
      <w:pPr>
        <w:pStyle w:val="ConsPlusNonformat"/>
        <w:ind w:firstLine="709"/>
        <w:jc w:val="both"/>
      </w:pPr>
      <w:r>
        <w:t xml:space="preserve">   кредитам и займам</w:t>
      </w:r>
    </w:p>
    <w:p w:rsidR="00F04047" w:rsidRDefault="00FA409C">
      <w:pPr>
        <w:pStyle w:val="ConsPlusNonformat"/>
        <w:ind w:firstLine="709"/>
        <w:jc w:val="both"/>
      </w:pPr>
      <w:r>
        <w:t>84 Нераспределенная прибыль</w:t>
      </w:r>
    </w:p>
    <w:p w:rsidR="00F04047" w:rsidRDefault="00FA409C">
      <w:pPr>
        <w:pStyle w:val="ConsPlusNonformat"/>
        <w:ind w:firstLine="709"/>
        <w:jc w:val="both"/>
      </w:pPr>
      <w:r>
        <w:t xml:space="preserve">   (непокрытый убыток)</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88" w:name="__RefHeading___183"/>
      <w:bookmarkStart w:id="389" w:name="Par2709"/>
      <w:bookmarkEnd w:id="388"/>
      <w:bookmarkEnd w:id="389"/>
      <w:r>
        <w:rPr>
          <w:sz w:val="28"/>
        </w:rPr>
        <w:t>Счет 83 "Добавочный капитал"</w:t>
      </w:r>
    </w:p>
    <w:p w:rsidR="00F04047" w:rsidRDefault="00FA409C">
      <w:pPr>
        <w:widowControl w:val="0"/>
        <w:ind w:firstLine="709"/>
        <w:jc w:val="both"/>
        <w:rPr>
          <w:sz w:val="28"/>
        </w:rPr>
      </w:pPr>
      <w:r>
        <w:rPr>
          <w:sz w:val="28"/>
        </w:rPr>
        <w:t>Счет 83 "Добавочный капитал" предназначен для обобщения информации о добавочном капитале организации.</w:t>
      </w:r>
    </w:p>
    <w:p w:rsidR="00F04047" w:rsidRDefault="00FA409C">
      <w:pPr>
        <w:widowControl w:val="0"/>
        <w:ind w:firstLine="709"/>
        <w:jc w:val="both"/>
        <w:rPr>
          <w:sz w:val="28"/>
        </w:rPr>
      </w:pPr>
      <w:r>
        <w:rPr>
          <w:sz w:val="28"/>
        </w:rPr>
        <w:t>По кредиту счета 83 "Добавочный капитал" отражаются:</w:t>
      </w:r>
    </w:p>
    <w:p w:rsidR="00F04047" w:rsidRDefault="00FA409C">
      <w:pPr>
        <w:widowControl w:val="0"/>
        <w:ind w:firstLine="709"/>
        <w:jc w:val="both"/>
        <w:rPr>
          <w:sz w:val="28"/>
        </w:rPr>
      </w:pPr>
      <w:r>
        <w:rPr>
          <w:sz w:val="28"/>
        </w:rPr>
        <w:t>прирост стоимости внеоборотных активов, выявляемый по результатам переоценки их, - в корреспонденции со счетами учета активов, по которым определился прирост стоимости;</w:t>
      </w:r>
    </w:p>
    <w:p w:rsidR="00F04047" w:rsidRDefault="00FA409C">
      <w:pPr>
        <w:widowControl w:val="0"/>
        <w:ind w:firstLine="709"/>
        <w:jc w:val="both"/>
        <w:rPr>
          <w:sz w:val="28"/>
        </w:rPr>
      </w:pPr>
      <w:r>
        <w:rPr>
          <w:sz w:val="28"/>
        </w:rPr>
        <w:t xml:space="preserve">сумма разницы между продажной и номинальной стоимостью акций, вырученной в процессе формирования уставного капитала акционерного общества (при учреждении общества, при последующем увеличении уставного капитала) за счет продажи акций по цене, превышающей номинальную стоимость, - в корреспонденции со </w:t>
      </w:r>
      <w:hyperlink w:anchor="Par2383" w:history="1">
        <w:r>
          <w:rPr>
            <w:sz w:val="28"/>
          </w:rPr>
          <w:t>счетом 75</w:t>
        </w:r>
      </w:hyperlink>
      <w:r>
        <w:rPr>
          <w:sz w:val="28"/>
        </w:rPr>
        <w:t xml:space="preserve"> "Расчеты с учредителями".</w:t>
      </w:r>
    </w:p>
    <w:p w:rsidR="00F04047" w:rsidRDefault="00FA409C">
      <w:pPr>
        <w:widowControl w:val="0"/>
        <w:ind w:firstLine="709"/>
        <w:jc w:val="both"/>
        <w:rPr>
          <w:sz w:val="28"/>
        </w:rPr>
      </w:pPr>
      <w:r>
        <w:rPr>
          <w:sz w:val="28"/>
        </w:rPr>
        <w:t>Суммы, отнесенные в кредит счета 83 "Добавочный капитал", как правило, не списываются. Дебетовые записи по нему могут иметь место лишь в случаях:</w:t>
      </w:r>
    </w:p>
    <w:p w:rsidR="00F04047" w:rsidRDefault="00FA409C">
      <w:pPr>
        <w:widowControl w:val="0"/>
        <w:ind w:firstLine="709"/>
        <w:jc w:val="both"/>
        <w:rPr>
          <w:sz w:val="28"/>
        </w:rPr>
      </w:pPr>
      <w:r>
        <w:rPr>
          <w:sz w:val="28"/>
        </w:rPr>
        <w:t>погашения сумм снижения стоимости внеоборотных активов, выявившихся по результатам его переоценки, - в корреспонденции со счетами учета активов, по которым определилось снижение стоимости;</w:t>
      </w:r>
    </w:p>
    <w:p w:rsidR="00F04047" w:rsidRDefault="00FA409C">
      <w:pPr>
        <w:widowControl w:val="0"/>
        <w:ind w:firstLine="709"/>
        <w:jc w:val="both"/>
        <w:rPr>
          <w:sz w:val="28"/>
        </w:rPr>
      </w:pPr>
      <w:r>
        <w:rPr>
          <w:sz w:val="28"/>
        </w:rPr>
        <w:t xml:space="preserve">направления средств на увеличение уставного капитала - в корреспонденции со </w:t>
      </w:r>
      <w:hyperlink w:anchor="Par2383" w:history="1">
        <w:r>
          <w:rPr>
            <w:sz w:val="28"/>
          </w:rPr>
          <w:t>счетом 75</w:t>
        </w:r>
      </w:hyperlink>
      <w:r>
        <w:rPr>
          <w:sz w:val="28"/>
        </w:rPr>
        <w:t xml:space="preserve"> "Расчеты с учредителями" либо счетом </w:t>
      </w:r>
      <w:hyperlink w:anchor="Par2624" w:history="1">
        <w:r>
          <w:rPr>
            <w:sz w:val="28"/>
          </w:rPr>
          <w:t>80</w:t>
        </w:r>
      </w:hyperlink>
      <w:r>
        <w:rPr>
          <w:sz w:val="28"/>
        </w:rPr>
        <w:t xml:space="preserve"> "Уставный капитал";</w:t>
      </w:r>
    </w:p>
    <w:p w:rsidR="00F04047" w:rsidRDefault="00FA409C">
      <w:pPr>
        <w:widowControl w:val="0"/>
        <w:ind w:firstLine="709"/>
        <w:jc w:val="both"/>
        <w:rPr>
          <w:sz w:val="28"/>
        </w:rPr>
      </w:pPr>
      <w:r>
        <w:rPr>
          <w:sz w:val="28"/>
        </w:rPr>
        <w:t xml:space="preserve">распределения сумм между учредителями организации - в корреспонденции со </w:t>
      </w:r>
      <w:hyperlink w:anchor="Par2383" w:history="1">
        <w:r>
          <w:rPr>
            <w:sz w:val="28"/>
          </w:rPr>
          <w:t>счетом 75</w:t>
        </w:r>
      </w:hyperlink>
      <w:r>
        <w:rPr>
          <w:sz w:val="28"/>
        </w:rPr>
        <w:t xml:space="preserve"> "Расчеты с учредителями" и т.п.</w:t>
      </w:r>
    </w:p>
    <w:p w:rsidR="00F04047" w:rsidRDefault="00FA409C">
      <w:pPr>
        <w:widowControl w:val="0"/>
        <w:ind w:firstLine="709"/>
        <w:jc w:val="both"/>
        <w:rPr>
          <w:sz w:val="28"/>
        </w:rPr>
      </w:pPr>
      <w:r>
        <w:rPr>
          <w:sz w:val="28"/>
        </w:rPr>
        <w:t>Аналитический учет по счету 83 "Добавочный капитал" организуется таким образом, чтобы обеспечить формирование информации по источникам образования и направлениям использования средств.</w:t>
      </w:r>
    </w:p>
    <w:p w:rsidR="00F04047" w:rsidRDefault="00FA409C">
      <w:pPr>
        <w:widowControl w:val="0"/>
        <w:ind w:firstLine="709"/>
        <w:jc w:val="both"/>
        <w:rPr>
          <w:sz w:val="28"/>
        </w:rPr>
      </w:pPr>
      <w:r>
        <w:rPr>
          <w:sz w:val="28"/>
        </w:rPr>
        <w:t>Счет 83 "Добавочный капитал"</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01 Основные средства               01 Основные средства</w:t>
      </w:r>
    </w:p>
    <w:p w:rsidR="00F04047" w:rsidRDefault="00FA409C">
      <w:pPr>
        <w:pStyle w:val="ConsPlusNonformat"/>
        <w:ind w:firstLine="709"/>
        <w:jc w:val="both"/>
      </w:pPr>
      <w:r>
        <w:t>02 Амортизация основных средств    02 Амортизация основных средств</w:t>
      </w:r>
    </w:p>
    <w:p w:rsidR="00F04047" w:rsidRDefault="00FA409C">
      <w:pPr>
        <w:pStyle w:val="ConsPlusNonformat"/>
        <w:ind w:firstLine="709"/>
        <w:jc w:val="both"/>
      </w:pPr>
      <w:r>
        <w:t>75 Расчеты с учредителями          75 Расчеты с учредителями</w:t>
      </w:r>
    </w:p>
    <w:p w:rsidR="00F04047" w:rsidRDefault="00FA409C">
      <w:pPr>
        <w:pStyle w:val="ConsPlusNonformat"/>
        <w:ind w:firstLine="709"/>
        <w:jc w:val="both"/>
      </w:pPr>
      <w:r>
        <w:t>80 Уставный капитал                84 Нераспределенная прибыль</w:t>
      </w:r>
    </w:p>
    <w:p w:rsidR="00F04047" w:rsidRDefault="00FA409C">
      <w:pPr>
        <w:pStyle w:val="ConsPlusNonformat"/>
        <w:ind w:firstLine="709"/>
        <w:jc w:val="both"/>
      </w:pPr>
      <w:r>
        <w:t>84 Нераспределенная прибыль           (непокрытый убыток)</w:t>
      </w:r>
    </w:p>
    <w:p w:rsidR="00F04047" w:rsidRDefault="00FA409C">
      <w:pPr>
        <w:pStyle w:val="ConsPlusNonformat"/>
        <w:ind w:firstLine="709"/>
        <w:jc w:val="both"/>
      </w:pPr>
      <w:r>
        <w:t xml:space="preserve">   (непокрытый убыток)             86 Целевое финансирование</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90" w:name="__RefHeading___184"/>
      <w:bookmarkStart w:id="391" w:name="Par2733"/>
      <w:bookmarkEnd w:id="390"/>
      <w:bookmarkEnd w:id="391"/>
      <w:r>
        <w:rPr>
          <w:sz w:val="28"/>
        </w:rPr>
        <w:t>Счет 84 "Нераспределенная прибыль (непокрытый убыток)"</w:t>
      </w:r>
    </w:p>
    <w:p w:rsidR="00F04047" w:rsidRDefault="00FA409C">
      <w:pPr>
        <w:widowControl w:val="0"/>
        <w:ind w:firstLine="709"/>
        <w:jc w:val="both"/>
        <w:rPr>
          <w:sz w:val="28"/>
        </w:rPr>
      </w:pPr>
      <w:r>
        <w:rPr>
          <w:sz w:val="28"/>
        </w:rPr>
        <w:t xml:space="preserve">Счет 84 "Нераспределенная прибыль (непокрытый убыток)" предназначен </w:t>
      </w:r>
      <w:r>
        <w:rPr>
          <w:sz w:val="28"/>
        </w:rPr>
        <w:lastRenderedPageBreak/>
        <w:t>для обобщения информации о наличии и движении сумм нераспределенной прибыли или непокрытого убытка организации.</w:t>
      </w:r>
    </w:p>
    <w:p w:rsidR="00F04047" w:rsidRDefault="00FA409C">
      <w:pPr>
        <w:widowControl w:val="0"/>
        <w:ind w:firstLine="709"/>
        <w:jc w:val="both"/>
        <w:rPr>
          <w:sz w:val="28"/>
        </w:rPr>
      </w:pPr>
      <w:r>
        <w:rPr>
          <w:sz w:val="28"/>
        </w:rPr>
        <w:t xml:space="preserve">Сумма чистой прибыли отчетного года списывается заключительными оборотами декабря в кредит счета 84 "Нераспределенная прибыль (непокрытый убыток)" в корреспонденции со </w:t>
      </w:r>
      <w:hyperlink w:anchor="Par3146" w:history="1">
        <w:r>
          <w:rPr>
            <w:sz w:val="28"/>
          </w:rPr>
          <w:t>счетом 99</w:t>
        </w:r>
      </w:hyperlink>
      <w:r>
        <w:rPr>
          <w:sz w:val="28"/>
        </w:rPr>
        <w:t xml:space="preserve"> "Прибыли и убытки". Сумма чистого убытка отчетного года списывается заключительными оборотами декабря в дебет счета 84 "Нераспределенная прибыль (непокрытый убыток)" в корреспонденции со </w:t>
      </w:r>
      <w:hyperlink w:anchor="Par3146" w:history="1">
        <w:r>
          <w:rPr>
            <w:sz w:val="28"/>
          </w:rPr>
          <w:t>счетом 99</w:t>
        </w:r>
      </w:hyperlink>
      <w:r>
        <w:rPr>
          <w:sz w:val="28"/>
        </w:rPr>
        <w:t xml:space="preserve"> "Прибыли и убытки".</w:t>
      </w:r>
    </w:p>
    <w:p w:rsidR="00F04047" w:rsidRDefault="00FA409C">
      <w:pPr>
        <w:widowControl w:val="0"/>
        <w:ind w:firstLine="709"/>
        <w:jc w:val="both"/>
        <w:rPr>
          <w:sz w:val="28"/>
        </w:rPr>
      </w:pPr>
      <w:r>
        <w:rPr>
          <w:sz w:val="28"/>
        </w:rPr>
        <w:t xml:space="preserve">Направление части прибыли отчетного года на выплату доходов учредителям (участникам) организации по итогам утверждения годовой бухгалтерской отчетности отражается по дебету счета 84 "Нераспределенная прибыль (непокрытый убыток)" и кредиту </w:t>
      </w:r>
      <w:hyperlink w:anchor="Par2383" w:history="1">
        <w:r>
          <w:rPr>
            <w:sz w:val="28"/>
          </w:rPr>
          <w:t>счетов 75</w:t>
        </w:r>
      </w:hyperlink>
      <w:r>
        <w:rPr>
          <w:sz w:val="28"/>
        </w:rPr>
        <w:t xml:space="preserve"> "Расчеты с учредителями" и </w:t>
      </w:r>
      <w:hyperlink w:anchor="Par2239" w:history="1">
        <w:r>
          <w:rPr>
            <w:sz w:val="28"/>
          </w:rPr>
          <w:t>70</w:t>
        </w:r>
      </w:hyperlink>
      <w:r>
        <w:rPr>
          <w:sz w:val="28"/>
        </w:rPr>
        <w:t xml:space="preserve"> "Расчеты с персоналом по оплате труда". Аналогичная запись делается при выплате промежуточных доходов.</w:t>
      </w:r>
    </w:p>
    <w:p w:rsidR="00F04047" w:rsidRDefault="00FA409C">
      <w:pPr>
        <w:widowControl w:val="0"/>
        <w:ind w:firstLine="709"/>
        <w:jc w:val="both"/>
        <w:rPr>
          <w:sz w:val="28"/>
        </w:rPr>
      </w:pPr>
      <w:r>
        <w:rPr>
          <w:sz w:val="28"/>
        </w:rPr>
        <w:t xml:space="preserve">Списание с бухгалтерского баланса убытка отчетного года отражается по кредиту счета 84 "Нераспределенная прибыль (непокрытый убыток)" в корреспонденции со </w:t>
      </w:r>
      <w:hyperlink w:anchor="Par2624" w:history="1">
        <w:r>
          <w:rPr>
            <w:sz w:val="28"/>
          </w:rPr>
          <w:t>счетами: 80</w:t>
        </w:r>
      </w:hyperlink>
      <w:r>
        <w:rPr>
          <w:sz w:val="28"/>
        </w:rPr>
        <w:t xml:space="preserve"> "Уставный капитал" - при доведении величины уставного капитала до величины чистых активов организации; </w:t>
      </w:r>
      <w:hyperlink w:anchor="Par2691" w:history="1">
        <w:r>
          <w:rPr>
            <w:sz w:val="28"/>
          </w:rPr>
          <w:t>82</w:t>
        </w:r>
      </w:hyperlink>
      <w:r>
        <w:rPr>
          <w:sz w:val="28"/>
        </w:rPr>
        <w:t xml:space="preserve"> "Резервный капитал" - при направлении на погашение убытка средств резервного капитала; </w:t>
      </w:r>
      <w:hyperlink w:anchor="Par2383" w:history="1">
        <w:r>
          <w:rPr>
            <w:sz w:val="28"/>
          </w:rPr>
          <w:t>75</w:t>
        </w:r>
      </w:hyperlink>
      <w:r>
        <w:rPr>
          <w:sz w:val="28"/>
        </w:rPr>
        <w:t xml:space="preserve"> "Расчеты с учредителями" - при погашении убытка простого товарищества за счет целевых взносов его участников и др.</w:t>
      </w:r>
    </w:p>
    <w:p w:rsidR="00F04047" w:rsidRDefault="00FA409C">
      <w:pPr>
        <w:widowControl w:val="0"/>
        <w:ind w:firstLine="709"/>
        <w:jc w:val="both"/>
        <w:rPr>
          <w:sz w:val="28"/>
        </w:rPr>
      </w:pPr>
      <w:r>
        <w:rPr>
          <w:sz w:val="28"/>
        </w:rPr>
        <w:t>Аналитический учет по счету 84 "Нераспределенная прибыль (непокрытый убыток)" организуется таким образом, чтобы обеспечить формирование информации по направлениям использования средств. При этом в аналитическом учете средства нераспределенной прибыли, использованные в качестве финансового обеспечения производственного развития организации и иных аналогичных мероприятий по приобретению (созданию) нового имущества и еще не использованные, могут разделяться.</w:t>
      </w:r>
    </w:p>
    <w:p w:rsidR="00F04047" w:rsidRDefault="00FA409C">
      <w:pPr>
        <w:widowControl w:val="0"/>
        <w:ind w:firstLine="709"/>
        <w:jc w:val="both"/>
        <w:rPr>
          <w:sz w:val="28"/>
        </w:rPr>
      </w:pPr>
      <w:r>
        <w:rPr>
          <w:sz w:val="28"/>
        </w:rPr>
        <w:t>Счет 84 "Нераспределенная прибыль (непокрытый убыток)"</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51 Расчетные счета                 73 Расчеты с персоналом по</w:t>
      </w:r>
    </w:p>
    <w:p w:rsidR="00F04047" w:rsidRDefault="00FA409C">
      <w:pPr>
        <w:pStyle w:val="ConsPlusNonformat"/>
        <w:ind w:firstLine="709"/>
        <w:jc w:val="both"/>
      </w:pPr>
      <w:r>
        <w:t>52 Валютные счета                     прочим операциям</w:t>
      </w:r>
    </w:p>
    <w:p w:rsidR="00F04047" w:rsidRDefault="00FA409C">
      <w:pPr>
        <w:pStyle w:val="ConsPlusNonformat"/>
        <w:ind w:firstLine="709"/>
        <w:jc w:val="both"/>
      </w:pPr>
      <w:r>
        <w:t>55 Специальные счета в банках      75 Расчеты с учредителями</w:t>
      </w:r>
    </w:p>
    <w:p w:rsidR="00F04047" w:rsidRDefault="00FA409C">
      <w:pPr>
        <w:pStyle w:val="ConsPlusNonformat"/>
        <w:ind w:firstLine="709"/>
        <w:jc w:val="both"/>
      </w:pPr>
      <w:r>
        <w:t>70 Расчеты с персоналом по         79 Внутрихозяйственные расчеты</w:t>
      </w:r>
    </w:p>
    <w:p w:rsidR="00F04047" w:rsidRDefault="00FA409C">
      <w:pPr>
        <w:pStyle w:val="ConsPlusNonformat"/>
        <w:ind w:firstLine="709"/>
        <w:jc w:val="both"/>
      </w:pPr>
      <w:r>
        <w:t xml:space="preserve">   оплате труда                    80 Уставный капитал</w:t>
      </w:r>
    </w:p>
    <w:p w:rsidR="00F04047" w:rsidRDefault="00FA409C">
      <w:pPr>
        <w:pStyle w:val="ConsPlusNonformat"/>
        <w:ind w:firstLine="709"/>
        <w:jc w:val="both"/>
      </w:pPr>
      <w:r>
        <w:t>75 Расчеты с учредителями          82 Резервный капитал</w:t>
      </w:r>
    </w:p>
    <w:p w:rsidR="00F04047" w:rsidRDefault="00FA409C">
      <w:pPr>
        <w:pStyle w:val="ConsPlusNonformat"/>
        <w:ind w:firstLine="709"/>
        <w:jc w:val="both"/>
      </w:pPr>
      <w:r>
        <w:t>79 Внутрихозяйственные расчеты     83 Добавочный капитал</w:t>
      </w:r>
    </w:p>
    <w:p w:rsidR="00F04047" w:rsidRDefault="00FA409C">
      <w:pPr>
        <w:pStyle w:val="ConsPlusNonformat"/>
        <w:ind w:firstLine="709"/>
        <w:jc w:val="both"/>
      </w:pPr>
      <w:r>
        <w:t>80 Уставный капитал                84 Нераспределенная прибыль</w:t>
      </w:r>
    </w:p>
    <w:p w:rsidR="00F04047" w:rsidRDefault="00FA409C">
      <w:pPr>
        <w:pStyle w:val="ConsPlusNonformat"/>
        <w:ind w:firstLine="709"/>
        <w:jc w:val="both"/>
      </w:pPr>
      <w:r>
        <w:t>82 Резервный капитал                  (непокрытый убыток)</w:t>
      </w:r>
    </w:p>
    <w:p w:rsidR="00F04047" w:rsidRDefault="00FA409C">
      <w:pPr>
        <w:pStyle w:val="ConsPlusNonformat"/>
        <w:ind w:firstLine="709"/>
        <w:jc w:val="both"/>
      </w:pPr>
      <w:r>
        <w:t>83 Добавочный капитал              99 Прибыли и убытки</w:t>
      </w:r>
    </w:p>
    <w:p w:rsidR="00F04047" w:rsidRDefault="00FA409C">
      <w:pPr>
        <w:pStyle w:val="ConsPlusNonformat"/>
        <w:ind w:firstLine="709"/>
        <w:jc w:val="both"/>
      </w:pPr>
      <w:r>
        <w:t>84 Нераспределенная прибыль</w:t>
      </w:r>
    </w:p>
    <w:p w:rsidR="00F04047" w:rsidRDefault="00FA409C">
      <w:pPr>
        <w:pStyle w:val="ConsPlusNonformat"/>
        <w:ind w:firstLine="709"/>
        <w:jc w:val="both"/>
      </w:pPr>
      <w:r>
        <w:t xml:space="preserve">   (непокрытый убыток)</w:t>
      </w:r>
    </w:p>
    <w:p w:rsidR="00F04047" w:rsidRDefault="00FA409C">
      <w:pPr>
        <w:pStyle w:val="ConsPlusNonformat"/>
        <w:ind w:firstLine="709"/>
        <w:jc w:val="both"/>
      </w:pPr>
      <w:r>
        <w:t>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92" w:name="__RefHeading___185"/>
      <w:bookmarkStart w:id="393" w:name="Par2760"/>
      <w:bookmarkEnd w:id="392"/>
      <w:bookmarkEnd w:id="393"/>
      <w:r>
        <w:rPr>
          <w:sz w:val="28"/>
        </w:rPr>
        <w:t>Счет 86 "Целевое финансирование"</w:t>
      </w:r>
    </w:p>
    <w:p w:rsidR="00F04047" w:rsidRDefault="00FA409C">
      <w:pPr>
        <w:widowControl w:val="0"/>
        <w:ind w:firstLine="709"/>
        <w:jc w:val="both"/>
        <w:rPr>
          <w:sz w:val="28"/>
        </w:rPr>
      </w:pPr>
      <w:r>
        <w:rPr>
          <w:sz w:val="28"/>
        </w:rPr>
        <w:t>Счет 86 "Целевое финансирование" предназначен для обобщения информации о движении средств, предназначенных для осуществления мероприятий целевого назначения, средств, поступивших от других организаций и лиц, бюджетных средств и др.</w:t>
      </w:r>
    </w:p>
    <w:p w:rsidR="00F04047" w:rsidRDefault="00FA409C">
      <w:pPr>
        <w:widowControl w:val="0"/>
        <w:ind w:firstLine="709"/>
        <w:jc w:val="both"/>
        <w:rPr>
          <w:sz w:val="28"/>
        </w:rPr>
      </w:pPr>
      <w:r>
        <w:rPr>
          <w:sz w:val="28"/>
        </w:rPr>
        <w:lastRenderedPageBreak/>
        <w:t xml:space="preserve">Средства целевого назначения, полученные в качестве источников финансирования тех или иных мероприятий, отражаются по кредиту счета 86 "Целевое финансирование" в корреспонденции со </w:t>
      </w:r>
      <w:hyperlink w:anchor="Par2428" w:history="1">
        <w:r>
          <w:rPr>
            <w:sz w:val="28"/>
          </w:rPr>
          <w:t>счетом 76</w:t>
        </w:r>
      </w:hyperlink>
      <w:r>
        <w:rPr>
          <w:sz w:val="28"/>
        </w:rPr>
        <w:t xml:space="preserve"> "Расчеты с разными дебиторами и кредиторами".</w:t>
      </w:r>
    </w:p>
    <w:p w:rsidR="00F04047" w:rsidRDefault="00FA409C">
      <w:pPr>
        <w:widowControl w:val="0"/>
        <w:ind w:firstLine="709"/>
        <w:jc w:val="both"/>
        <w:rPr>
          <w:sz w:val="28"/>
        </w:rPr>
      </w:pPr>
      <w:r>
        <w:rPr>
          <w:sz w:val="28"/>
        </w:rPr>
        <w:t xml:space="preserve">Использование целевого финансирования отражается по дебету счета 86 "Целевое финансирование" в корреспонденции со </w:t>
      </w:r>
      <w:hyperlink w:anchor="Par1041" w:history="1">
        <w:r>
          <w:rPr>
            <w:sz w:val="28"/>
          </w:rPr>
          <w:t>счетами: 20</w:t>
        </w:r>
      </w:hyperlink>
      <w:r>
        <w:rPr>
          <w:sz w:val="28"/>
        </w:rPr>
        <w:t xml:space="preserve"> "Основное производство" или </w:t>
      </w:r>
      <w:hyperlink w:anchor="Par1258" w:history="1">
        <w:r>
          <w:rPr>
            <w:sz w:val="28"/>
          </w:rPr>
          <w:t>26</w:t>
        </w:r>
      </w:hyperlink>
      <w:r>
        <w:rPr>
          <w:sz w:val="28"/>
        </w:rPr>
        <w:t xml:space="preserve"> "Общехозяйственные расходы" - при направлении средств целевого финансирования на содержание некоммерческой организации; </w:t>
      </w:r>
      <w:hyperlink w:anchor="Par2709" w:history="1">
        <w:r>
          <w:rPr>
            <w:sz w:val="28"/>
          </w:rPr>
          <w:t>83</w:t>
        </w:r>
      </w:hyperlink>
      <w:r>
        <w:rPr>
          <w:sz w:val="28"/>
        </w:rPr>
        <w:t xml:space="preserve"> "Добавочный капитал" - при использовании средств целевого финансирования, полученного в виде инвестиционных средств; </w:t>
      </w:r>
      <w:hyperlink w:anchor="Par3102" w:history="1">
        <w:r>
          <w:rPr>
            <w:sz w:val="28"/>
          </w:rPr>
          <w:t>98</w:t>
        </w:r>
      </w:hyperlink>
      <w:r>
        <w:rPr>
          <w:sz w:val="28"/>
        </w:rPr>
        <w:t xml:space="preserve"> "Доходы будущих периодов" - при направлении коммерческой организацией бюджетных средств на финансирование расходов и т.п.</w:t>
      </w:r>
    </w:p>
    <w:p w:rsidR="00F04047" w:rsidRDefault="00FA409C">
      <w:pPr>
        <w:widowControl w:val="0"/>
        <w:ind w:firstLine="709"/>
        <w:jc w:val="both"/>
        <w:rPr>
          <w:sz w:val="28"/>
        </w:rPr>
      </w:pPr>
      <w:r>
        <w:rPr>
          <w:sz w:val="28"/>
        </w:rPr>
        <w:t>Аналитический учет по счету 86 "Целевое финансирование" ведется по назначению целевых средств и в разрезе источников поступления их.</w:t>
      </w:r>
    </w:p>
    <w:p w:rsidR="00F04047" w:rsidRDefault="00FA409C">
      <w:pPr>
        <w:widowControl w:val="0"/>
        <w:ind w:firstLine="709"/>
        <w:jc w:val="both"/>
        <w:rPr>
          <w:sz w:val="28"/>
        </w:rPr>
      </w:pPr>
      <w:r>
        <w:rPr>
          <w:sz w:val="28"/>
        </w:rPr>
        <w:t>Счет 86 "Целевое финансирование"</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20 Основное производство           07 Оборудование к установке</w:t>
      </w:r>
    </w:p>
    <w:p w:rsidR="00F04047" w:rsidRDefault="00FA409C">
      <w:pPr>
        <w:pStyle w:val="ConsPlusNonformat"/>
        <w:ind w:firstLine="709"/>
        <w:jc w:val="both"/>
      </w:pPr>
      <w:r>
        <w:t>26 Общехозяйственные расходы       08 Вложения во внеоборотные</w:t>
      </w:r>
    </w:p>
    <w:p w:rsidR="00F04047" w:rsidRDefault="00FA409C">
      <w:pPr>
        <w:pStyle w:val="ConsPlusNonformat"/>
        <w:ind w:firstLine="709"/>
        <w:jc w:val="both"/>
      </w:pPr>
      <w:r>
        <w:t>83 Добавочный капитал                 активы</w:t>
      </w:r>
    </w:p>
    <w:p w:rsidR="00F04047" w:rsidRDefault="00FA409C">
      <w:pPr>
        <w:pStyle w:val="ConsPlusNonformat"/>
        <w:ind w:firstLine="709"/>
        <w:jc w:val="both"/>
      </w:pPr>
      <w:r>
        <w:t>98 Доходы будущих периодов         10 Материалы</w:t>
      </w:r>
    </w:p>
    <w:p w:rsidR="00F04047" w:rsidRDefault="00FA409C">
      <w:pPr>
        <w:pStyle w:val="ConsPlusNonformat"/>
        <w:ind w:firstLine="709"/>
        <w:jc w:val="both"/>
      </w:pPr>
      <w:r>
        <w:t xml:space="preserve">                                   11 Животные на выращивании</w:t>
      </w:r>
    </w:p>
    <w:p w:rsidR="00F04047" w:rsidRDefault="00FA409C">
      <w:pPr>
        <w:pStyle w:val="ConsPlusNonformat"/>
        <w:ind w:firstLine="709"/>
        <w:jc w:val="both"/>
      </w:pPr>
      <w:r>
        <w:t xml:space="preserve">                                      и откорме</w:t>
      </w:r>
    </w:p>
    <w:p w:rsidR="00F04047" w:rsidRDefault="00FA409C">
      <w:pPr>
        <w:pStyle w:val="ConsPlusNonformat"/>
        <w:ind w:firstLine="709"/>
        <w:jc w:val="both"/>
      </w:pPr>
      <w:r>
        <w:t xml:space="preserve">                                   15 Заготовление и приобретение</w:t>
      </w:r>
    </w:p>
    <w:p w:rsidR="00F04047" w:rsidRDefault="00FA409C">
      <w:pPr>
        <w:pStyle w:val="ConsPlusNonformat"/>
        <w:ind w:firstLine="709"/>
        <w:jc w:val="both"/>
      </w:pPr>
      <w:r>
        <w:t xml:space="preserve">                                      материальных ценностей</w:t>
      </w:r>
    </w:p>
    <w:p w:rsidR="00F04047" w:rsidRDefault="00FA409C">
      <w:pPr>
        <w:pStyle w:val="ConsPlusNonformat"/>
        <w:ind w:firstLine="709"/>
        <w:jc w:val="both"/>
      </w:pPr>
      <w:r>
        <w:t xml:space="preserve">                                   20 Основное производство</w:t>
      </w:r>
    </w:p>
    <w:p w:rsidR="00F04047" w:rsidRDefault="00FA409C">
      <w:pPr>
        <w:pStyle w:val="ConsPlusNonformat"/>
        <w:ind w:firstLine="709"/>
        <w:jc w:val="both"/>
      </w:pPr>
      <w:r>
        <w:t xml:space="preserve">                                   41 Товары</w:t>
      </w:r>
    </w:p>
    <w:p w:rsidR="00F04047" w:rsidRDefault="00FA409C">
      <w:pPr>
        <w:pStyle w:val="ConsPlusNonformat"/>
        <w:ind w:firstLine="709"/>
        <w:jc w:val="both"/>
      </w:pPr>
      <w:r>
        <w:t xml:space="preserve">                                   50 Касса</w:t>
      </w:r>
    </w:p>
    <w:p w:rsidR="00F04047" w:rsidRDefault="00FA409C">
      <w:pPr>
        <w:pStyle w:val="ConsPlusNonformat"/>
        <w:ind w:firstLine="709"/>
        <w:jc w:val="both"/>
      </w:pPr>
      <w:r>
        <w:t xml:space="preserve">                                   51 Расчетные счета</w:t>
      </w:r>
    </w:p>
    <w:p w:rsidR="00F04047" w:rsidRDefault="00FA409C">
      <w:pPr>
        <w:pStyle w:val="ConsPlusNonformat"/>
        <w:ind w:firstLine="709"/>
        <w:jc w:val="both"/>
      </w:pPr>
      <w:r>
        <w:t xml:space="preserve">                                   52 Валютные счета</w:t>
      </w:r>
    </w:p>
    <w:p w:rsidR="00F04047" w:rsidRDefault="00FA409C">
      <w:pPr>
        <w:pStyle w:val="ConsPlusNonformat"/>
        <w:ind w:firstLine="709"/>
        <w:jc w:val="both"/>
      </w:pPr>
      <w:r>
        <w:t xml:space="preserve">                                   55 Специальные счета в банках</w:t>
      </w:r>
    </w:p>
    <w:p w:rsidR="00F04047" w:rsidRDefault="00FA409C">
      <w:pPr>
        <w:pStyle w:val="ConsPlusNonformat"/>
        <w:ind w:firstLine="709"/>
        <w:jc w:val="both"/>
      </w:pPr>
      <w:r>
        <w:t xml:space="preserve">                                   76 Расчеты с разными дебиторами</w:t>
      </w:r>
    </w:p>
    <w:p w:rsidR="00F04047" w:rsidRDefault="00FA409C">
      <w:pPr>
        <w:pStyle w:val="ConsPlusNonformat"/>
        <w:ind w:firstLine="709"/>
        <w:jc w:val="both"/>
      </w:pPr>
      <w:r>
        <w:t xml:space="preserve">                                      и кредиторами</w:t>
      </w:r>
    </w:p>
    <w:p w:rsidR="00F04047" w:rsidRDefault="00FA409C">
      <w:pPr>
        <w:widowControl w:val="0"/>
        <w:ind w:firstLine="709"/>
        <w:jc w:val="both"/>
        <w:outlineLvl w:val="1"/>
        <w:rPr>
          <w:sz w:val="28"/>
        </w:rPr>
      </w:pPr>
      <w:bookmarkStart w:id="394" w:name="__RefHeading___186"/>
      <w:bookmarkStart w:id="395" w:name="Par2789"/>
      <w:bookmarkEnd w:id="394"/>
      <w:bookmarkEnd w:id="395"/>
      <w:r>
        <w:rPr>
          <w:sz w:val="28"/>
        </w:rPr>
        <w:t>Раздел VIII. Финансовые результаты</w:t>
      </w:r>
    </w:p>
    <w:p w:rsidR="00F04047" w:rsidRDefault="00FA409C">
      <w:pPr>
        <w:widowControl w:val="0"/>
        <w:ind w:firstLine="709"/>
        <w:jc w:val="both"/>
        <w:rPr>
          <w:sz w:val="28"/>
        </w:rPr>
      </w:pPr>
      <w:r>
        <w:rPr>
          <w:sz w:val="28"/>
        </w:rPr>
        <w:t>Счета этого раздела предназначены для обобщения информации о доходах и расходах организации, а также выявления конечного финансового результата деятельности организации за отчетный период.</w:t>
      </w:r>
    </w:p>
    <w:p w:rsidR="00F04047" w:rsidRDefault="00FA409C">
      <w:pPr>
        <w:widowControl w:val="0"/>
        <w:ind w:firstLine="709"/>
        <w:jc w:val="both"/>
        <w:outlineLvl w:val="2"/>
        <w:rPr>
          <w:sz w:val="28"/>
        </w:rPr>
      </w:pPr>
      <w:bookmarkStart w:id="396" w:name="__RefHeading___187"/>
      <w:bookmarkStart w:id="397" w:name="Par2793"/>
      <w:bookmarkEnd w:id="396"/>
      <w:bookmarkEnd w:id="397"/>
      <w:r>
        <w:rPr>
          <w:sz w:val="28"/>
        </w:rPr>
        <w:t>Счет 90 "Продажи"</w:t>
      </w:r>
    </w:p>
    <w:p w:rsidR="00F04047" w:rsidRDefault="00FA409C">
      <w:pPr>
        <w:widowControl w:val="0"/>
        <w:ind w:firstLine="709"/>
        <w:jc w:val="both"/>
        <w:rPr>
          <w:sz w:val="28"/>
        </w:rPr>
      </w:pPr>
      <w:r>
        <w:rPr>
          <w:sz w:val="28"/>
        </w:rPr>
        <w:t>Счет 90 "Продажи" предназначен 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 На этом счете отражаются, в частности, выручка и себестоимость по:</w:t>
      </w:r>
    </w:p>
    <w:p w:rsidR="00F04047" w:rsidRDefault="00FA409C">
      <w:pPr>
        <w:widowControl w:val="0"/>
        <w:ind w:firstLine="709"/>
        <w:jc w:val="both"/>
        <w:rPr>
          <w:sz w:val="28"/>
        </w:rPr>
      </w:pPr>
      <w:r>
        <w:rPr>
          <w:sz w:val="28"/>
        </w:rPr>
        <w:t>готовой продукции и полуфабрикатам собственного производства;</w:t>
      </w:r>
    </w:p>
    <w:p w:rsidR="00F04047" w:rsidRDefault="00FA409C">
      <w:pPr>
        <w:widowControl w:val="0"/>
        <w:ind w:firstLine="709"/>
        <w:jc w:val="both"/>
        <w:rPr>
          <w:sz w:val="28"/>
        </w:rPr>
      </w:pPr>
      <w:r>
        <w:rPr>
          <w:sz w:val="28"/>
        </w:rPr>
        <w:t>работам и услугам промышленного характера;</w:t>
      </w:r>
    </w:p>
    <w:p w:rsidR="00F04047" w:rsidRDefault="00FA409C">
      <w:pPr>
        <w:widowControl w:val="0"/>
        <w:ind w:firstLine="709"/>
        <w:jc w:val="both"/>
        <w:rPr>
          <w:sz w:val="28"/>
        </w:rPr>
      </w:pPr>
      <w:r>
        <w:rPr>
          <w:sz w:val="28"/>
        </w:rPr>
        <w:t>работам и услугам непромышленного характера;</w:t>
      </w:r>
    </w:p>
    <w:p w:rsidR="00F04047" w:rsidRDefault="00FA409C">
      <w:pPr>
        <w:widowControl w:val="0"/>
        <w:ind w:firstLine="709"/>
        <w:jc w:val="both"/>
        <w:rPr>
          <w:sz w:val="28"/>
        </w:rPr>
      </w:pPr>
      <w:r>
        <w:rPr>
          <w:sz w:val="28"/>
        </w:rPr>
        <w:t>покупным изделиям (приобретенным для комплектации);</w:t>
      </w:r>
    </w:p>
    <w:p w:rsidR="00F04047" w:rsidRDefault="00FA409C">
      <w:pPr>
        <w:widowControl w:val="0"/>
        <w:ind w:firstLine="709"/>
        <w:jc w:val="both"/>
        <w:rPr>
          <w:sz w:val="28"/>
        </w:rPr>
      </w:pPr>
      <w:r>
        <w:rPr>
          <w:sz w:val="28"/>
        </w:rPr>
        <w:t>строительным, монтажным, проектно-изыскательским, геолого-разведочным, научно-исследовательским и т.п. работам;</w:t>
      </w:r>
    </w:p>
    <w:p w:rsidR="00F04047" w:rsidRDefault="00FA409C">
      <w:pPr>
        <w:widowControl w:val="0"/>
        <w:ind w:firstLine="709"/>
        <w:jc w:val="both"/>
        <w:rPr>
          <w:sz w:val="28"/>
        </w:rPr>
      </w:pPr>
      <w:r>
        <w:rPr>
          <w:sz w:val="28"/>
        </w:rPr>
        <w:t>товарам;</w:t>
      </w:r>
    </w:p>
    <w:p w:rsidR="00F04047" w:rsidRDefault="00FA409C">
      <w:pPr>
        <w:widowControl w:val="0"/>
        <w:ind w:firstLine="709"/>
        <w:jc w:val="both"/>
        <w:rPr>
          <w:sz w:val="28"/>
        </w:rPr>
      </w:pPr>
      <w:r>
        <w:rPr>
          <w:sz w:val="28"/>
        </w:rPr>
        <w:t>услугам по перевозке грузов и пассажиров;</w:t>
      </w:r>
    </w:p>
    <w:p w:rsidR="00F04047" w:rsidRDefault="00FA409C">
      <w:pPr>
        <w:widowControl w:val="0"/>
        <w:ind w:firstLine="709"/>
        <w:jc w:val="both"/>
        <w:rPr>
          <w:sz w:val="28"/>
        </w:rPr>
      </w:pPr>
      <w:r>
        <w:rPr>
          <w:sz w:val="28"/>
        </w:rPr>
        <w:t>транспортно-экспедиционным и погрузочно-разгрузочным операциям;</w:t>
      </w:r>
    </w:p>
    <w:p w:rsidR="00F04047" w:rsidRDefault="00FA409C">
      <w:pPr>
        <w:widowControl w:val="0"/>
        <w:ind w:firstLine="709"/>
        <w:jc w:val="both"/>
        <w:rPr>
          <w:sz w:val="28"/>
        </w:rPr>
      </w:pPr>
      <w:r>
        <w:rPr>
          <w:sz w:val="28"/>
        </w:rPr>
        <w:lastRenderedPageBreak/>
        <w:t>услугам связи;</w:t>
      </w:r>
    </w:p>
    <w:p w:rsidR="00F04047" w:rsidRDefault="00FA409C">
      <w:pPr>
        <w:widowControl w:val="0"/>
        <w:ind w:firstLine="709"/>
        <w:jc w:val="both"/>
        <w:rPr>
          <w:sz w:val="28"/>
        </w:rPr>
      </w:pPr>
      <w:r>
        <w:rPr>
          <w:sz w:val="28"/>
        </w:rPr>
        <w:t>предоставлению за плату во временное пользование (временное владение и пользование) своих активов по договору аренды (когда это является предметом деятельности организации);</w:t>
      </w:r>
    </w:p>
    <w:p w:rsidR="00F04047" w:rsidRDefault="00FA409C">
      <w:pPr>
        <w:widowControl w:val="0"/>
        <w:ind w:firstLine="709"/>
        <w:jc w:val="both"/>
        <w:rPr>
          <w:sz w:val="28"/>
        </w:rPr>
      </w:pPr>
      <w:r>
        <w:rPr>
          <w:sz w:val="28"/>
        </w:rPr>
        <w:t>предоставлению за плату прав, возникающих из патентов на изобретения, промышленные образцы и других видов интеллектуальной собственности (когда это является предметом деятельности организации);</w:t>
      </w:r>
    </w:p>
    <w:p w:rsidR="00F04047" w:rsidRDefault="00FA409C">
      <w:pPr>
        <w:widowControl w:val="0"/>
        <w:ind w:firstLine="709"/>
        <w:jc w:val="both"/>
        <w:rPr>
          <w:sz w:val="28"/>
        </w:rPr>
      </w:pPr>
      <w:r>
        <w:rPr>
          <w:sz w:val="28"/>
        </w:rPr>
        <w:t>участию в уставных капиталах других организаций (когда это является предметом деятельности организации) и т.п.</w:t>
      </w:r>
    </w:p>
    <w:p w:rsidR="00F04047" w:rsidRDefault="00FA409C">
      <w:pPr>
        <w:widowControl w:val="0"/>
        <w:ind w:firstLine="709"/>
        <w:jc w:val="both"/>
        <w:rPr>
          <w:sz w:val="28"/>
        </w:rPr>
      </w:pPr>
      <w:r>
        <w:rPr>
          <w:sz w:val="28"/>
        </w:rPr>
        <w:t xml:space="preserve">При признании в бухгалтерском учете сумма выручки от продажи товаров, продукции, выполнения работ, оказания услуг и др. отражается по кредиту счета 90 "Продажи" и дебету </w:t>
      </w:r>
      <w:hyperlink w:anchor="Par2012" w:history="1">
        <w:r>
          <w:rPr>
            <w:sz w:val="28"/>
          </w:rPr>
          <w:t>счета 62</w:t>
        </w:r>
      </w:hyperlink>
      <w:r>
        <w:rPr>
          <w:sz w:val="28"/>
        </w:rPr>
        <w:t xml:space="preserve"> "Расчеты с покупателями и заказчиками". Одновременно себестоимость проданных товаров, продукции, работ, услуг и др. списывается с кредита </w:t>
      </w:r>
      <w:hyperlink w:anchor="Par1504" w:history="1">
        <w:r>
          <w:rPr>
            <w:sz w:val="28"/>
          </w:rPr>
          <w:t>счетов 43</w:t>
        </w:r>
      </w:hyperlink>
      <w:r>
        <w:rPr>
          <w:sz w:val="28"/>
        </w:rPr>
        <w:t xml:space="preserve"> "Готовая продукция", </w:t>
      </w:r>
      <w:hyperlink w:anchor="Par1433" w:history="1">
        <w:r>
          <w:rPr>
            <w:sz w:val="28"/>
          </w:rPr>
          <w:t>41</w:t>
        </w:r>
      </w:hyperlink>
      <w:r>
        <w:rPr>
          <w:sz w:val="28"/>
        </w:rPr>
        <w:t xml:space="preserve"> "Товары", </w:t>
      </w:r>
      <w:hyperlink w:anchor="Par1543" w:history="1">
        <w:r>
          <w:rPr>
            <w:sz w:val="28"/>
          </w:rPr>
          <w:t>44</w:t>
        </w:r>
      </w:hyperlink>
      <w:r>
        <w:rPr>
          <w:sz w:val="28"/>
        </w:rPr>
        <w:t xml:space="preserve"> "Расходы на продажу", </w:t>
      </w:r>
      <w:hyperlink w:anchor="Par1041" w:history="1">
        <w:r>
          <w:rPr>
            <w:sz w:val="28"/>
          </w:rPr>
          <w:t>20</w:t>
        </w:r>
      </w:hyperlink>
      <w:r>
        <w:rPr>
          <w:sz w:val="28"/>
        </w:rPr>
        <w:t xml:space="preserve"> "Основное производство" и др. в дебет счета 90 "Продажи".</w:t>
      </w:r>
    </w:p>
    <w:p w:rsidR="00F04047" w:rsidRDefault="00FA409C">
      <w:pPr>
        <w:widowControl w:val="0"/>
        <w:ind w:firstLine="709"/>
        <w:jc w:val="both"/>
        <w:rPr>
          <w:sz w:val="28"/>
        </w:rPr>
      </w:pPr>
      <w:r>
        <w:rPr>
          <w:sz w:val="28"/>
        </w:rPr>
        <w:t xml:space="preserve">В организациях, занятых производством сельскохозяйственной продукции, по кредиту счета 90 "Продажи" отражается выручка от продажи продукции (в корреспонденции со </w:t>
      </w:r>
      <w:hyperlink w:anchor="Par2012" w:history="1">
        <w:r>
          <w:rPr>
            <w:sz w:val="28"/>
          </w:rPr>
          <w:t>счетом 62</w:t>
        </w:r>
      </w:hyperlink>
      <w:r>
        <w:rPr>
          <w:sz w:val="28"/>
        </w:rPr>
        <w:t xml:space="preserve"> "Расчеты с покупателями и заказчиками"), а по дебету - плановая себестоимость ее (в течение года, когда фактическая себестоимость не выявлена) и разница между плановой и фактической себестоимостью проданной продукции (в конце года). Плановая себестоимость проданной продукции, а также суммы разниц списываются в дебет счета 90 "Продажи" (или сторнируются) в корреспонденции с теми счетами, на которых учитывалась эта продукция.</w:t>
      </w:r>
    </w:p>
    <w:p w:rsidR="00F04047" w:rsidRDefault="00FA409C">
      <w:pPr>
        <w:widowControl w:val="0"/>
        <w:ind w:firstLine="709"/>
        <w:jc w:val="both"/>
        <w:rPr>
          <w:sz w:val="28"/>
        </w:rPr>
      </w:pPr>
      <w:r>
        <w:rPr>
          <w:sz w:val="28"/>
        </w:rPr>
        <w:t xml:space="preserve">В организациях, осуществляющих розничную торговлю и ведущих учет товаров по продажным ценам, по кредиту счета 90 "Продажи" отражается продажная стоимость проданных товаров (в корреспонденции со счетами учета денежных средств и расчетов), а по дебету - их учетная стоимость (в корреспонденции со </w:t>
      </w:r>
      <w:hyperlink w:anchor="Par1433" w:history="1">
        <w:r>
          <w:rPr>
            <w:sz w:val="28"/>
          </w:rPr>
          <w:t>счетом 41</w:t>
        </w:r>
      </w:hyperlink>
      <w:r>
        <w:rPr>
          <w:sz w:val="28"/>
        </w:rPr>
        <w:t xml:space="preserve"> "Товары") с одновременным сторнированием сумм скидок (накидок), относящихся к проданным товарам (в корреспонденции со </w:t>
      </w:r>
      <w:hyperlink w:anchor="Par1484" w:history="1">
        <w:r>
          <w:rPr>
            <w:sz w:val="28"/>
          </w:rPr>
          <w:t>счетом 42</w:t>
        </w:r>
      </w:hyperlink>
      <w:r>
        <w:rPr>
          <w:sz w:val="28"/>
        </w:rPr>
        <w:t xml:space="preserve"> "Торговая наценка").</w:t>
      </w:r>
    </w:p>
    <w:p w:rsidR="00F04047" w:rsidRDefault="00FA409C">
      <w:pPr>
        <w:widowControl w:val="0"/>
        <w:ind w:firstLine="709"/>
        <w:jc w:val="both"/>
        <w:rPr>
          <w:sz w:val="28"/>
        </w:rPr>
      </w:pPr>
      <w:r>
        <w:rPr>
          <w:sz w:val="28"/>
        </w:rPr>
        <w:t>К счету 90 "Продажи" могут быть открыты субсчета:</w:t>
      </w:r>
    </w:p>
    <w:p w:rsidR="00F04047" w:rsidRDefault="00FA409C">
      <w:pPr>
        <w:widowControl w:val="0"/>
        <w:ind w:firstLine="709"/>
        <w:jc w:val="both"/>
        <w:rPr>
          <w:sz w:val="28"/>
        </w:rPr>
      </w:pPr>
      <w:r>
        <w:rPr>
          <w:sz w:val="28"/>
        </w:rPr>
        <w:t>90-1 "Выручка";</w:t>
      </w:r>
    </w:p>
    <w:p w:rsidR="00F04047" w:rsidRDefault="00FA409C">
      <w:pPr>
        <w:widowControl w:val="0"/>
        <w:ind w:firstLine="709"/>
        <w:jc w:val="both"/>
        <w:rPr>
          <w:sz w:val="28"/>
        </w:rPr>
      </w:pPr>
      <w:r>
        <w:rPr>
          <w:sz w:val="28"/>
        </w:rPr>
        <w:t>90-2 "Себестоимость продаж";</w:t>
      </w:r>
    </w:p>
    <w:p w:rsidR="00F04047" w:rsidRDefault="00FA409C">
      <w:pPr>
        <w:widowControl w:val="0"/>
        <w:ind w:firstLine="709"/>
        <w:jc w:val="both"/>
        <w:rPr>
          <w:sz w:val="28"/>
        </w:rPr>
      </w:pPr>
      <w:r>
        <w:rPr>
          <w:sz w:val="28"/>
        </w:rPr>
        <w:t>90-3 "Налог на добавленную стоимость";</w:t>
      </w:r>
    </w:p>
    <w:p w:rsidR="00F04047" w:rsidRDefault="00FA409C">
      <w:pPr>
        <w:widowControl w:val="0"/>
        <w:ind w:firstLine="709"/>
        <w:jc w:val="both"/>
        <w:rPr>
          <w:sz w:val="28"/>
        </w:rPr>
      </w:pPr>
      <w:r>
        <w:rPr>
          <w:sz w:val="28"/>
        </w:rPr>
        <w:t>90-4 "Акцизы";</w:t>
      </w:r>
    </w:p>
    <w:p w:rsidR="00F04047" w:rsidRDefault="00FA409C">
      <w:pPr>
        <w:widowControl w:val="0"/>
        <w:ind w:firstLine="709"/>
        <w:jc w:val="both"/>
        <w:rPr>
          <w:sz w:val="28"/>
        </w:rPr>
      </w:pPr>
      <w:r>
        <w:rPr>
          <w:sz w:val="28"/>
        </w:rPr>
        <w:t>90-9 "Прибыль / убыток от продаж".</w:t>
      </w:r>
    </w:p>
    <w:p w:rsidR="00F04047" w:rsidRDefault="00FA409C">
      <w:pPr>
        <w:widowControl w:val="0"/>
        <w:ind w:firstLine="709"/>
        <w:jc w:val="both"/>
        <w:rPr>
          <w:sz w:val="28"/>
        </w:rPr>
      </w:pPr>
      <w:r>
        <w:rPr>
          <w:sz w:val="28"/>
        </w:rPr>
        <w:t>На субсчете 90-1 "Выручка" учитываются поступления активов, признаваемые выручкой.</w:t>
      </w:r>
    </w:p>
    <w:p w:rsidR="00F04047" w:rsidRDefault="00FA409C">
      <w:pPr>
        <w:widowControl w:val="0"/>
        <w:ind w:firstLine="709"/>
        <w:jc w:val="both"/>
        <w:rPr>
          <w:sz w:val="28"/>
        </w:rPr>
      </w:pPr>
      <w:r>
        <w:rPr>
          <w:sz w:val="28"/>
        </w:rPr>
        <w:t>На субсчете 90-2 "Себестоимость продаж" учитывается себестоимость продаж, по которым на субсчете 90-1 "Выручка" признана выручка.</w:t>
      </w:r>
    </w:p>
    <w:p w:rsidR="00F04047" w:rsidRDefault="00FA409C">
      <w:pPr>
        <w:widowControl w:val="0"/>
        <w:ind w:firstLine="709"/>
        <w:jc w:val="both"/>
        <w:rPr>
          <w:sz w:val="28"/>
        </w:rPr>
      </w:pPr>
      <w:r>
        <w:rPr>
          <w:sz w:val="28"/>
        </w:rPr>
        <w:t>На субсчете 90-3 "Налог на добавленную стоимость" учитываются суммы налога на добавленную стоимость, причитающиеся к получению от покупателя (заказчика).</w:t>
      </w:r>
    </w:p>
    <w:p w:rsidR="00F04047" w:rsidRDefault="00FA409C">
      <w:pPr>
        <w:widowControl w:val="0"/>
        <w:ind w:firstLine="709"/>
        <w:jc w:val="both"/>
        <w:rPr>
          <w:sz w:val="28"/>
        </w:rPr>
      </w:pPr>
      <w:r>
        <w:rPr>
          <w:sz w:val="28"/>
        </w:rPr>
        <w:t>На субсчете 90-4 "Акцизы" учитываются суммы акцизов, включенных в цену проданной продукции (товаров).</w:t>
      </w:r>
    </w:p>
    <w:p w:rsidR="00F04047" w:rsidRDefault="00FA409C">
      <w:pPr>
        <w:widowControl w:val="0"/>
        <w:ind w:firstLine="709"/>
        <w:jc w:val="both"/>
        <w:rPr>
          <w:sz w:val="28"/>
        </w:rPr>
      </w:pPr>
      <w:r>
        <w:rPr>
          <w:sz w:val="28"/>
        </w:rPr>
        <w:lastRenderedPageBreak/>
        <w:t>Организации - плательщики экспортных пошлин могут открывать к счету 90 "Продажи" субсчет 90-5 "Экспортные пошлины" для учета сумм экспортных пошлин.</w:t>
      </w:r>
    </w:p>
    <w:p w:rsidR="00F04047" w:rsidRDefault="00FA409C">
      <w:pPr>
        <w:widowControl w:val="0"/>
        <w:ind w:firstLine="709"/>
        <w:jc w:val="both"/>
        <w:rPr>
          <w:sz w:val="28"/>
        </w:rPr>
      </w:pPr>
      <w:r>
        <w:rPr>
          <w:sz w:val="28"/>
        </w:rPr>
        <w:t>Субсчет 90-9 "Прибыль / убыток от продаж" предназначен для выявления финансового результата (прибыль или убыток) от продаж за отчетный месяц.</w:t>
      </w:r>
    </w:p>
    <w:p w:rsidR="00F04047" w:rsidRDefault="00FA409C">
      <w:pPr>
        <w:widowControl w:val="0"/>
        <w:ind w:firstLine="709"/>
        <w:jc w:val="both"/>
        <w:rPr>
          <w:sz w:val="28"/>
        </w:rPr>
      </w:pPr>
      <w:r>
        <w:rPr>
          <w:sz w:val="28"/>
        </w:rPr>
        <w:t xml:space="preserve">Записи по субсчетам 90-1 "Выручка", 90-2 "Себестоимость продаж", 90-3 "Налог на добавленную стоимость", 90-4 "Акцизы" производятся накопительно в течение отчетного года. Ежемесячно сопоставлением совокупного дебетового оборота по субсчетам 90-2 "Себестоимость продаж", 90-3 "Налог на добавленную стоимость", 90-4 "Акцизы" и кредитового оборота по субсчету 90-1 "Выручка" определяется финансовый результат (прибыль или убыток) от продаж за отчетный месяц. Этот финансовый результат ежемесячно (заключительными оборотами) списывается с субсчета 90-9 "Прибыль / убыток от продаж" на </w:t>
      </w:r>
      <w:hyperlink w:anchor="Par3146" w:history="1">
        <w:r>
          <w:rPr>
            <w:sz w:val="28"/>
          </w:rPr>
          <w:t>счет 99</w:t>
        </w:r>
      </w:hyperlink>
      <w:r>
        <w:rPr>
          <w:sz w:val="28"/>
        </w:rPr>
        <w:t xml:space="preserve"> "Прибыли и убытки". Таким образом, синтетический счет 90 "Продажи" сальдо на отчетную дату не имеет.</w:t>
      </w:r>
    </w:p>
    <w:p w:rsidR="00F04047" w:rsidRDefault="00FA409C">
      <w:pPr>
        <w:widowControl w:val="0"/>
        <w:ind w:firstLine="709"/>
        <w:jc w:val="both"/>
        <w:rPr>
          <w:sz w:val="28"/>
        </w:rPr>
      </w:pPr>
      <w:r>
        <w:rPr>
          <w:sz w:val="28"/>
        </w:rPr>
        <w:t>По окончании отчетного года все субсчета, открытые к счету 90 "Продажи" (кроме субсчета 90-9 "Прибыль / убыток от продаж"), закрываются внутренними записями на субсчет 90-9 "Прибыль / убыток от продаж".</w:t>
      </w:r>
    </w:p>
    <w:p w:rsidR="00F04047" w:rsidRDefault="00FA409C">
      <w:pPr>
        <w:widowControl w:val="0"/>
        <w:ind w:firstLine="709"/>
        <w:jc w:val="both"/>
        <w:rPr>
          <w:sz w:val="28"/>
        </w:rPr>
      </w:pPr>
      <w:r>
        <w:rPr>
          <w:sz w:val="28"/>
        </w:rPr>
        <w:t>Аналитический учет по счету 90 "Продажи" ведется по каждому виду проданных товаров, продукции, выполняемых работ, оказываемых услуг и др. Кроме того, аналитический учет по этому счету может вестись по регионам продаж и другим направлениям, необходимым для управления организацией.</w:t>
      </w:r>
    </w:p>
    <w:p w:rsidR="00F04047" w:rsidRDefault="00FA409C">
      <w:pPr>
        <w:widowControl w:val="0"/>
        <w:ind w:firstLine="709"/>
        <w:jc w:val="both"/>
        <w:rPr>
          <w:sz w:val="28"/>
        </w:rPr>
      </w:pPr>
      <w:r>
        <w:rPr>
          <w:sz w:val="28"/>
        </w:rPr>
        <w:t>Счет 90 "Продажи"</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11 Животные на выращивании         46 Выполненные этапы по</w:t>
      </w:r>
    </w:p>
    <w:p w:rsidR="00F04047" w:rsidRDefault="00FA409C">
      <w:pPr>
        <w:pStyle w:val="ConsPlusNonformat"/>
        <w:ind w:firstLine="709"/>
        <w:jc w:val="both"/>
      </w:pPr>
      <w:r>
        <w:t xml:space="preserve">   и откорме                          незавершенным работам</w:t>
      </w:r>
    </w:p>
    <w:p w:rsidR="00F04047" w:rsidRDefault="00FA409C">
      <w:pPr>
        <w:pStyle w:val="ConsPlusNonformat"/>
        <w:ind w:firstLine="709"/>
        <w:jc w:val="both"/>
      </w:pPr>
      <w:r>
        <w:t>20 Основное производство           50 Касса</w:t>
      </w:r>
    </w:p>
    <w:p w:rsidR="00F04047" w:rsidRDefault="00FA409C">
      <w:pPr>
        <w:pStyle w:val="ConsPlusNonformat"/>
        <w:ind w:firstLine="709"/>
        <w:jc w:val="both"/>
      </w:pPr>
      <w:r>
        <w:t>21 Полуфабрикаты                   51 Расчетные счета</w:t>
      </w:r>
    </w:p>
    <w:p w:rsidR="00F04047" w:rsidRDefault="00FA409C">
      <w:pPr>
        <w:pStyle w:val="ConsPlusNonformat"/>
        <w:ind w:firstLine="709"/>
        <w:jc w:val="both"/>
      </w:pPr>
      <w:r>
        <w:t xml:space="preserve">   собственного производства       52 Валютные счета</w:t>
      </w:r>
    </w:p>
    <w:p w:rsidR="00F04047" w:rsidRDefault="00FA409C">
      <w:pPr>
        <w:pStyle w:val="ConsPlusNonformat"/>
        <w:ind w:firstLine="709"/>
        <w:jc w:val="both"/>
      </w:pPr>
      <w:r>
        <w:t>23 Вспомогательные производства    57 Переводы в пути</w:t>
      </w:r>
    </w:p>
    <w:p w:rsidR="00F04047" w:rsidRDefault="00FA409C">
      <w:pPr>
        <w:pStyle w:val="ConsPlusNonformat"/>
        <w:ind w:firstLine="709"/>
        <w:jc w:val="both"/>
      </w:pPr>
      <w:r>
        <w:t>26 Общехозяйственные расходы       62 Расчеты с покупателями и</w:t>
      </w:r>
    </w:p>
    <w:p w:rsidR="00F04047" w:rsidRDefault="00FA409C">
      <w:pPr>
        <w:pStyle w:val="ConsPlusNonformat"/>
        <w:ind w:firstLine="709"/>
        <w:jc w:val="both"/>
      </w:pPr>
      <w:r>
        <w:t>29 Обслуживающие производства         заказчиками</w:t>
      </w:r>
    </w:p>
    <w:p w:rsidR="00F04047" w:rsidRDefault="00FA409C">
      <w:pPr>
        <w:pStyle w:val="ConsPlusNonformat"/>
        <w:ind w:firstLine="709"/>
        <w:jc w:val="both"/>
      </w:pPr>
      <w:r>
        <w:t xml:space="preserve">   и хозяйства                     76 Расчеты с разными</w:t>
      </w:r>
    </w:p>
    <w:p w:rsidR="00F04047" w:rsidRDefault="00FA409C">
      <w:pPr>
        <w:pStyle w:val="ConsPlusNonformat"/>
        <w:ind w:firstLine="709"/>
        <w:jc w:val="both"/>
      </w:pPr>
      <w:r>
        <w:t>40 Выпуск продукции (работ,           дебиторами и кредиторами</w:t>
      </w:r>
    </w:p>
    <w:p w:rsidR="00F04047" w:rsidRDefault="00FA409C">
      <w:pPr>
        <w:pStyle w:val="ConsPlusNonformat"/>
        <w:ind w:firstLine="709"/>
        <w:jc w:val="both"/>
      </w:pPr>
      <w:r>
        <w:t xml:space="preserve">   услуг)                          79 Внутрихозяйственные расчеты</w:t>
      </w:r>
    </w:p>
    <w:p w:rsidR="00F04047" w:rsidRDefault="00FA409C">
      <w:pPr>
        <w:pStyle w:val="ConsPlusNonformat"/>
        <w:ind w:firstLine="709"/>
        <w:jc w:val="both"/>
      </w:pPr>
      <w:r>
        <w:t>41 Товары                          98 Доходы будущих периодов</w:t>
      </w:r>
    </w:p>
    <w:p w:rsidR="00F04047" w:rsidRDefault="00FA409C">
      <w:pPr>
        <w:pStyle w:val="ConsPlusNonformat"/>
        <w:ind w:firstLine="709"/>
        <w:jc w:val="both"/>
      </w:pPr>
      <w:r>
        <w:t>42 Торговая наценка                99 Прибыли и убытки</w:t>
      </w:r>
    </w:p>
    <w:p w:rsidR="00F04047" w:rsidRDefault="00FA409C">
      <w:pPr>
        <w:pStyle w:val="ConsPlusNonformat"/>
        <w:ind w:firstLine="709"/>
        <w:jc w:val="both"/>
      </w:pPr>
      <w:r>
        <w:t>43 Готовая продукция</w:t>
      </w:r>
    </w:p>
    <w:p w:rsidR="00F04047" w:rsidRDefault="00FA409C">
      <w:pPr>
        <w:pStyle w:val="ConsPlusNonformat"/>
        <w:ind w:firstLine="709"/>
        <w:jc w:val="both"/>
      </w:pPr>
      <w:r>
        <w:t>44 Расходы на продажу</w:t>
      </w:r>
    </w:p>
    <w:p w:rsidR="00F04047" w:rsidRDefault="00FA409C">
      <w:pPr>
        <w:pStyle w:val="ConsPlusNonformat"/>
        <w:ind w:firstLine="709"/>
        <w:jc w:val="both"/>
      </w:pPr>
      <w:r>
        <w:t>45 Товары отгруженные</w:t>
      </w:r>
    </w:p>
    <w:p w:rsidR="00F04047" w:rsidRDefault="00FA409C">
      <w:pPr>
        <w:pStyle w:val="ConsPlusNonformat"/>
        <w:ind w:firstLine="709"/>
        <w:jc w:val="both"/>
      </w:pPr>
      <w:r>
        <w:t>58 Финансовые вложения</w:t>
      </w:r>
    </w:p>
    <w:p w:rsidR="00F04047" w:rsidRDefault="00FA409C">
      <w:pPr>
        <w:pStyle w:val="ConsPlusNonformat"/>
        <w:ind w:firstLine="709"/>
        <w:jc w:val="both"/>
      </w:pPr>
      <w:r>
        <w:t>68 Расчеты по налогам и сборам</w:t>
      </w:r>
    </w:p>
    <w:p w:rsidR="00F04047" w:rsidRDefault="00FA409C">
      <w:pPr>
        <w:pStyle w:val="ConsPlusNonformat"/>
        <w:ind w:firstLine="709"/>
        <w:jc w:val="both"/>
      </w:pPr>
      <w:r>
        <w:t>79 Внутрихозяйственные расчеты</w:t>
      </w:r>
    </w:p>
    <w:p w:rsidR="00F04047" w:rsidRDefault="00FA409C">
      <w:pPr>
        <w:pStyle w:val="ConsPlusNonformat"/>
        <w:ind w:firstLine="709"/>
        <w:jc w:val="both"/>
      </w:pPr>
      <w:r>
        <w:t>99 Прибыли и убытки</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398" w:name="__RefHeading___188"/>
      <w:bookmarkStart w:id="399" w:name="Par2853"/>
      <w:bookmarkEnd w:id="398"/>
      <w:bookmarkEnd w:id="399"/>
      <w:r>
        <w:rPr>
          <w:sz w:val="28"/>
        </w:rPr>
        <w:t>Счет 91 "Прочие доходы и расходы"</w:t>
      </w:r>
    </w:p>
    <w:p w:rsidR="00F04047" w:rsidRDefault="00FA409C">
      <w:pPr>
        <w:widowControl w:val="0"/>
        <w:ind w:firstLine="709"/>
        <w:jc w:val="both"/>
        <w:rPr>
          <w:sz w:val="28"/>
        </w:rPr>
      </w:pPr>
      <w:r>
        <w:rPr>
          <w:sz w:val="28"/>
        </w:rPr>
        <w:t>Счет 91 "Прочие доходы и расходы" предназначен для обобщения информации о прочих доходах и расходах отчетного периода.</w:t>
      </w:r>
    </w:p>
    <w:p w:rsidR="00F04047" w:rsidRDefault="00FA409C">
      <w:pPr>
        <w:widowControl w:val="0"/>
        <w:ind w:firstLine="709"/>
        <w:jc w:val="both"/>
        <w:rPr>
          <w:sz w:val="28"/>
        </w:rPr>
      </w:pPr>
      <w:r>
        <w:rPr>
          <w:sz w:val="28"/>
        </w:rPr>
        <w:t xml:space="preserve">(в ред. </w:t>
      </w:r>
      <w:hyperlink r:id="rId473" w:history="1">
        <w:r>
          <w:rPr>
            <w:sz w:val="28"/>
          </w:rPr>
          <w:t>Приказа</w:t>
        </w:r>
      </w:hyperlink>
      <w:r>
        <w:rPr>
          <w:sz w:val="28"/>
        </w:rPr>
        <w:t xml:space="preserve"> Минфина РФ от 18.09.2006 № 115н)</w:t>
      </w:r>
    </w:p>
    <w:p w:rsidR="00F04047" w:rsidRDefault="00FA409C">
      <w:pPr>
        <w:widowControl w:val="0"/>
        <w:ind w:firstLine="709"/>
        <w:jc w:val="both"/>
        <w:rPr>
          <w:sz w:val="28"/>
        </w:rPr>
      </w:pPr>
      <w:r>
        <w:rPr>
          <w:sz w:val="28"/>
        </w:rPr>
        <w:t>По кредиту счета 91 "Прочие доходы и расходы" в течение отчетного периода находят отражение:</w:t>
      </w:r>
    </w:p>
    <w:p w:rsidR="00F04047" w:rsidRDefault="00FA409C">
      <w:pPr>
        <w:widowControl w:val="0"/>
        <w:ind w:firstLine="709"/>
        <w:jc w:val="both"/>
        <w:rPr>
          <w:sz w:val="28"/>
        </w:rPr>
      </w:pPr>
      <w:r>
        <w:rPr>
          <w:sz w:val="28"/>
        </w:rPr>
        <w:lastRenderedPageBreak/>
        <w:t>поступления, связанные с предоставлением за плату во временное пользование (временное владение и пользование) активов организации - в корреспонденции со счетами учета расчетов или денежных средств;</w:t>
      </w:r>
    </w:p>
    <w:p w:rsidR="00F04047" w:rsidRDefault="00FA409C">
      <w:pPr>
        <w:widowControl w:val="0"/>
        <w:ind w:firstLine="709"/>
        <w:jc w:val="both"/>
        <w:rPr>
          <w:sz w:val="28"/>
        </w:rPr>
      </w:pPr>
      <w:r>
        <w:rPr>
          <w:sz w:val="28"/>
        </w:rPr>
        <w:t>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 в корреспонденции со счетами учета расчетов или денежных средств;</w:t>
      </w:r>
    </w:p>
    <w:p w:rsidR="00F04047" w:rsidRDefault="00FA409C">
      <w:pPr>
        <w:widowControl w:val="0"/>
        <w:ind w:firstLine="709"/>
        <w:jc w:val="both"/>
        <w:rPr>
          <w:sz w:val="28"/>
        </w:rPr>
      </w:pPr>
      <w:r>
        <w:rPr>
          <w:sz w:val="28"/>
        </w:rPr>
        <w:t>поступления, связанные с участием в уставных капиталах других организаций, а также проценты и иные доходы по ценным бумагам - в корреспонденции со счетами учета расчетов;</w:t>
      </w:r>
    </w:p>
    <w:p w:rsidR="00F04047" w:rsidRDefault="00FA409C">
      <w:pPr>
        <w:widowControl w:val="0"/>
        <w:ind w:firstLine="709"/>
        <w:jc w:val="both"/>
        <w:rPr>
          <w:sz w:val="28"/>
        </w:rPr>
      </w:pPr>
      <w:r>
        <w:rPr>
          <w:sz w:val="28"/>
        </w:rPr>
        <w:t xml:space="preserve">прибыль, полученная организацией по договору простого товарищества, - в корреспонденции со </w:t>
      </w:r>
      <w:hyperlink w:anchor="Par2428" w:history="1">
        <w:r>
          <w:rPr>
            <w:sz w:val="28"/>
          </w:rPr>
          <w:t>счетом 76</w:t>
        </w:r>
      </w:hyperlink>
      <w:r>
        <w:rPr>
          <w:sz w:val="28"/>
        </w:rPr>
        <w:t xml:space="preserve"> "Расчеты с разными дебиторами и кредиторами" (субсчет "Расчеты по причитающимся дивидендам и другим доходам");</w:t>
      </w:r>
    </w:p>
    <w:p w:rsidR="00F04047" w:rsidRDefault="00FA409C">
      <w:pPr>
        <w:widowControl w:val="0"/>
        <w:ind w:firstLine="709"/>
        <w:jc w:val="both"/>
        <w:rPr>
          <w:sz w:val="28"/>
        </w:rPr>
      </w:pPr>
      <w:r>
        <w:rPr>
          <w:sz w:val="28"/>
        </w:rPr>
        <w:t>поступления, связанные с продажей и прочим списанием основных средств и иных активов, отличных от денежных средств в российской валюте, продукции, товаров - в корреспонденции со счетами учета расчетов или денежных средств;</w:t>
      </w:r>
    </w:p>
    <w:p w:rsidR="00F04047" w:rsidRDefault="00FA409C">
      <w:pPr>
        <w:widowControl w:val="0"/>
        <w:ind w:firstLine="709"/>
        <w:jc w:val="both"/>
        <w:rPr>
          <w:sz w:val="28"/>
        </w:rPr>
      </w:pPr>
      <w:r>
        <w:rPr>
          <w:sz w:val="28"/>
        </w:rPr>
        <w:t>поступления от операций с тарой - в корреспонденции со счетами учета тары и расчетов;</w:t>
      </w:r>
    </w:p>
    <w:p w:rsidR="00F04047" w:rsidRDefault="00FA409C">
      <w:pPr>
        <w:widowControl w:val="0"/>
        <w:ind w:firstLine="709"/>
        <w:jc w:val="both"/>
        <w:rPr>
          <w:sz w:val="28"/>
        </w:rPr>
      </w:pPr>
      <w:r>
        <w:rPr>
          <w:sz w:val="28"/>
        </w:rPr>
        <w:t>проценты, полученные (подлежащие получению) за предоставление в пользование денежных средств организации, а также проценты за использование кредитной организацией денежных средств, находящихся на счете организации в этой кредитной организации, - в корреспонденции со счетами учета финансовых вложений или денежных средств;</w:t>
      </w:r>
    </w:p>
    <w:p w:rsidR="00F04047" w:rsidRDefault="00FA409C">
      <w:pPr>
        <w:widowControl w:val="0"/>
        <w:ind w:firstLine="709"/>
        <w:jc w:val="both"/>
        <w:rPr>
          <w:sz w:val="28"/>
        </w:rPr>
      </w:pPr>
      <w:r>
        <w:rPr>
          <w:sz w:val="28"/>
        </w:rPr>
        <w:t>штрафы, пени, неустойки за нарушение условий договоров, полученные или признанные к получению, - в корреспонденции со счетами учета расчетов или денежных средств;</w:t>
      </w:r>
    </w:p>
    <w:p w:rsidR="00F04047" w:rsidRDefault="00FA409C">
      <w:pPr>
        <w:widowControl w:val="0"/>
        <w:ind w:firstLine="709"/>
        <w:jc w:val="both"/>
        <w:rPr>
          <w:sz w:val="28"/>
        </w:rPr>
      </w:pPr>
      <w:r>
        <w:rPr>
          <w:sz w:val="28"/>
        </w:rPr>
        <w:t>поступления, связанные с безвозмездным получением активов, - в корреспонденции со счетом учета доходов будущих периодов;</w:t>
      </w:r>
    </w:p>
    <w:p w:rsidR="00F04047" w:rsidRDefault="00FA409C">
      <w:pPr>
        <w:widowControl w:val="0"/>
        <w:ind w:firstLine="709"/>
        <w:jc w:val="both"/>
        <w:rPr>
          <w:sz w:val="28"/>
        </w:rPr>
      </w:pPr>
      <w:r>
        <w:rPr>
          <w:sz w:val="28"/>
        </w:rPr>
        <w:t>поступления в возмещение причиненных организации убытков - в корреспонденции со счетами учета расчетов;</w:t>
      </w:r>
    </w:p>
    <w:p w:rsidR="00F04047" w:rsidRDefault="00FA409C">
      <w:pPr>
        <w:widowControl w:val="0"/>
        <w:ind w:firstLine="709"/>
        <w:jc w:val="both"/>
        <w:rPr>
          <w:sz w:val="28"/>
        </w:rPr>
      </w:pPr>
      <w:r>
        <w:rPr>
          <w:sz w:val="28"/>
        </w:rPr>
        <w:t>прибыль прошлых лет, выявленная в отчетном году, - в корреспонденции со счетами учета расчетов;</w:t>
      </w:r>
    </w:p>
    <w:p w:rsidR="00F04047" w:rsidRDefault="00FA409C">
      <w:pPr>
        <w:widowControl w:val="0"/>
        <w:ind w:firstLine="709"/>
        <w:jc w:val="both"/>
        <w:rPr>
          <w:sz w:val="28"/>
        </w:rPr>
      </w:pPr>
      <w:r>
        <w:rPr>
          <w:sz w:val="28"/>
        </w:rPr>
        <w:t>суммы кредиторской задолженности, по которым истек срок исковой давности, - в корреспонденции со счетами учета кредиторской задолженности;</w:t>
      </w:r>
    </w:p>
    <w:p w:rsidR="00F04047" w:rsidRDefault="00FA409C">
      <w:pPr>
        <w:widowControl w:val="0"/>
        <w:ind w:firstLine="709"/>
        <w:jc w:val="both"/>
        <w:rPr>
          <w:sz w:val="28"/>
        </w:rPr>
      </w:pPr>
      <w:r>
        <w:rPr>
          <w:sz w:val="28"/>
        </w:rPr>
        <w:t>курсовые разницы - в корреспонденции со счетами учета денежных средств, финансовых вложений, расчетов и др.;</w:t>
      </w:r>
    </w:p>
    <w:p w:rsidR="00F04047" w:rsidRDefault="00FA409C">
      <w:pPr>
        <w:widowControl w:val="0"/>
        <w:ind w:firstLine="709"/>
        <w:jc w:val="both"/>
        <w:rPr>
          <w:sz w:val="28"/>
        </w:rPr>
      </w:pPr>
      <w:r>
        <w:rPr>
          <w:sz w:val="28"/>
        </w:rPr>
        <w:t>прочие доходы.</w:t>
      </w:r>
    </w:p>
    <w:p w:rsidR="00F04047" w:rsidRDefault="00FA409C">
      <w:pPr>
        <w:widowControl w:val="0"/>
        <w:ind w:firstLine="709"/>
        <w:jc w:val="both"/>
        <w:rPr>
          <w:sz w:val="28"/>
        </w:rPr>
      </w:pPr>
      <w:r>
        <w:rPr>
          <w:sz w:val="28"/>
        </w:rPr>
        <w:t xml:space="preserve">(в ред. </w:t>
      </w:r>
      <w:hyperlink r:id="rId474" w:history="1">
        <w:r>
          <w:rPr>
            <w:sz w:val="28"/>
          </w:rPr>
          <w:t>Приказа</w:t>
        </w:r>
      </w:hyperlink>
      <w:r>
        <w:rPr>
          <w:sz w:val="28"/>
        </w:rPr>
        <w:t xml:space="preserve"> Минфина РФ от 18.09.2006 № 115н)</w:t>
      </w:r>
    </w:p>
    <w:p w:rsidR="00F04047" w:rsidRDefault="00FA409C">
      <w:pPr>
        <w:widowControl w:val="0"/>
        <w:ind w:firstLine="709"/>
        <w:jc w:val="both"/>
        <w:rPr>
          <w:sz w:val="28"/>
        </w:rPr>
      </w:pPr>
      <w:r>
        <w:rPr>
          <w:sz w:val="28"/>
        </w:rPr>
        <w:t>По дебету счета 91 "Прочие доходы и расходы" в течение отчетного периода находят отражение:</w:t>
      </w:r>
    </w:p>
    <w:p w:rsidR="00F04047" w:rsidRDefault="00FA409C">
      <w:pPr>
        <w:widowControl w:val="0"/>
        <w:ind w:firstLine="709"/>
        <w:jc w:val="both"/>
        <w:rPr>
          <w:sz w:val="28"/>
        </w:rPr>
      </w:pPr>
      <w:r>
        <w:rPr>
          <w:sz w:val="28"/>
        </w:rPr>
        <w:t>расходы, связанные с предоставлением за плату во временное пользование (временное владение и пользование) активов организации, прав, возникающих из патентов на изобретения, промышленные образцы и других видов интеллектуальной собственности, а также расходы, связанные с участием в уставных капиталах других организаций, - в корреспонденции со счетами учета затрат;</w:t>
      </w:r>
    </w:p>
    <w:p w:rsidR="00F04047" w:rsidRDefault="00FA409C">
      <w:pPr>
        <w:widowControl w:val="0"/>
        <w:ind w:firstLine="709"/>
        <w:jc w:val="both"/>
        <w:rPr>
          <w:sz w:val="28"/>
        </w:rPr>
      </w:pPr>
      <w:r>
        <w:rPr>
          <w:sz w:val="28"/>
        </w:rPr>
        <w:lastRenderedPageBreak/>
        <w:t>остаточная стоимость активов, по которым начисляется амортизация, и фактическая себестоимость других активов, списываемых организацией, - в корреспонденции со счетами учета соответствующих активов;</w:t>
      </w:r>
    </w:p>
    <w:p w:rsidR="00F04047" w:rsidRDefault="00FA409C">
      <w:pPr>
        <w:widowControl w:val="0"/>
        <w:ind w:firstLine="709"/>
        <w:jc w:val="both"/>
        <w:rPr>
          <w:sz w:val="28"/>
        </w:rPr>
      </w:pPr>
      <w:r>
        <w:rPr>
          <w:sz w:val="28"/>
        </w:rPr>
        <w:t>расходы, связанные с продажей, выбытием и прочим списанием основных средств и иных активов, отличных от денежных средств в российской валюте, товаров, продукции - в корреспонденции со счетами учета затрат;</w:t>
      </w:r>
    </w:p>
    <w:p w:rsidR="00F04047" w:rsidRDefault="00FA409C">
      <w:pPr>
        <w:widowControl w:val="0"/>
        <w:ind w:firstLine="709"/>
        <w:jc w:val="both"/>
        <w:rPr>
          <w:sz w:val="28"/>
        </w:rPr>
      </w:pPr>
      <w:r>
        <w:rPr>
          <w:sz w:val="28"/>
        </w:rPr>
        <w:t>расходы по операциям с тарой - в корреспонденции со счетами учета затрат;</w:t>
      </w:r>
    </w:p>
    <w:p w:rsidR="00F04047" w:rsidRDefault="00FA409C">
      <w:pPr>
        <w:widowControl w:val="0"/>
        <w:ind w:firstLine="709"/>
        <w:jc w:val="both"/>
        <w:rPr>
          <w:sz w:val="28"/>
        </w:rPr>
      </w:pPr>
      <w:r>
        <w:rPr>
          <w:sz w:val="28"/>
        </w:rPr>
        <w:t>проценты, уплачиваемые организацией за предоставление ей в пользование денежных средств (кредитов, займов) - в корреспонденции со счетами учета расчетов или денежных средств;</w:t>
      </w:r>
    </w:p>
    <w:p w:rsidR="00F04047" w:rsidRDefault="00FA409C">
      <w:pPr>
        <w:widowControl w:val="0"/>
        <w:ind w:firstLine="709"/>
        <w:jc w:val="both"/>
        <w:rPr>
          <w:sz w:val="28"/>
        </w:rPr>
      </w:pPr>
      <w:r>
        <w:rPr>
          <w:sz w:val="28"/>
        </w:rPr>
        <w:t>расходы, связанные с оплатой услуг, оказываемых кредитными организациями, - в корреспонденции со счетами учета расчетов;</w:t>
      </w:r>
    </w:p>
    <w:p w:rsidR="00F04047" w:rsidRDefault="00FA409C">
      <w:pPr>
        <w:widowControl w:val="0"/>
        <w:ind w:firstLine="709"/>
        <w:jc w:val="both"/>
        <w:rPr>
          <w:sz w:val="28"/>
        </w:rPr>
      </w:pPr>
      <w:r>
        <w:rPr>
          <w:sz w:val="28"/>
        </w:rPr>
        <w:t>штрафы, пени, неустойки за нарушение условий договоров, уплаченные или признанные к уплате, - в корреспонденции со счетами учета расчетов или денежных средств;</w:t>
      </w:r>
    </w:p>
    <w:p w:rsidR="00F04047" w:rsidRDefault="00FA409C">
      <w:pPr>
        <w:widowControl w:val="0"/>
        <w:ind w:firstLine="709"/>
        <w:jc w:val="both"/>
        <w:rPr>
          <w:sz w:val="28"/>
        </w:rPr>
      </w:pPr>
      <w:r>
        <w:rPr>
          <w:sz w:val="28"/>
        </w:rPr>
        <w:t>расходы на содержание производственных мощностей и объектов, находящихся на консервации, - в корреспонденции со счетами учета затрат;</w:t>
      </w:r>
    </w:p>
    <w:p w:rsidR="00F04047" w:rsidRDefault="00FA409C">
      <w:pPr>
        <w:widowControl w:val="0"/>
        <w:ind w:firstLine="709"/>
        <w:jc w:val="both"/>
        <w:rPr>
          <w:sz w:val="28"/>
        </w:rPr>
      </w:pPr>
      <w:r>
        <w:rPr>
          <w:sz w:val="28"/>
        </w:rPr>
        <w:t>возмещение причиненных организацией убытков - в корреспонденции со счетами учета расчетов;</w:t>
      </w:r>
    </w:p>
    <w:p w:rsidR="00F04047" w:rsidRDefault="00FA409C">
      <w:pPr>
        <w:widowControl w:val="0"/>
        <w:ind w:firstLine="709"/>
        <w:jc w:val="both"/>
        <w:rPr>
          <w:sz w:val="28"/>
        </w:rPr>
      </w:pPr>
      <w:r>
        <w:rPr>
          <w:sz w:val="28"/>
        </w:rPr>
        <w:t>убытки прошлых лет, признанные в отчетном году, - в корреспонденции со счетами учета расчетов, начислений амортизации и др.;</w:t>
      </w:r>
    </w:p>
    <w:p w:rsidR="00F04047" w:rsidRDefault="00FA409C">
      <w:pPr>
        <w:widowControl w:val="0"/>
        <w:ind w:firstLine="709"/>
        <w:jc w:val="both"/>
        <w:rPr>
          <w:sz w:val="28"/>
        </w:rPr>
      </w:pPr>
      <w:r>
        <w:rPr>
          <w:sz w:val="28"/>
        </w:rPr>
        <w:t>отчисления в резервы под обесценение вложений в ценные бумаги, под снижение стоимости материальных ценностей, по сомнительным долгам - в корреспонденции со счетами учета этих резервов;</w:t>
      </w:r>
    </w:p>
    <w:p w:rsidR="00F04047" w:rsidRDefault="00FA409C">
      <w:pPr>
        <w:widowControl w:val="0"/>
        <w:ind w:firstLine="709"/>
        <w:jc w:val="both"/>
        <w:rPr>
          <w:sz w:val="28"/>
        </w:rPr>
      </w:pPr>
      <w:r>
        <w:rPr>
          <w:sz w:val="28"/>
        </w:rPr>
        <w:t>суммы дебиторской задолженности, по которым истек срок исковой давности, других долгов, нереальных для взыскания, - в корреспонденции со счетами учета дебиторской задолженности;</w:t>
      </w:r>
    </w:p>
    <w:p w:rsidR="00F04047" w:rsidRDefault="00FA409C">
      <w:pPr>
        <w:widowControl w:val="0"/>
        <w:ind w:firstLine="709"/>
        <w:jc w:val="both"/>
        <w:rPr>
          <w:sz w:val="28"/>
        </w:rPr>
      </w:pPr>
      <w:r>
        <w:rPr>
          <w:sz w:val="28"/>
        </w:rPr>
        <w:t>курсовые разницы - в корреспонденции со счетами учета денежных средств, финансовых вложений, расчетов и др.;</w:t>
      </w:r>
    </w:p>
    <w:p w:rsidR="00F04047" w:rsidRDefault="00FA409C">
      <w:pPr>
        <w:widowControl w:val="0"/>
        <w:ind w:firstLine="709"/>
        <w:jc w:val="both"/>
        <w:rPr>
          <w:sz w:val="28"/>
        </w:rPr>
      </w:pPr>
      <w:r>
        <w:rPr>
          <w:sz w:val="28"/>
        </w:rPr>
        <w:t>расходы, связанные с рассмотрением дел в судах, - в корреспонденции со счетами учета расчетов и др.;</w:t>
      </w:r>
    </w:p>
    <w:p w:rsidR="00F04047" w:rsidRDefault="00FA409C">
      <w:pPr>
        <w:widowControl w:val="0"/>
        <w:ind w:firstLine="709"/>
        <w:jc w:val="both"/>
        <w:rPr>
          <w:sz w:val="28"/>
        </w:rPr>
      </w:pPr>
      <w:r>
        <w:rPr>
          <w:sz w:val="28"/>
        </w:rPr>
        <w:t>прочие расходы.</w:t>
      </w:r>
    </w:p>
    <w:p w:rsidR="00F04047" w:rsidRDefault="00FA409C">
      <w:pPr>
        <w:widowControl w:val="0"/>
        <w:ind w:firstLine="709"/>
        <w:jc w:val="both"/>
        <w:rPr>
          <w:sz w:val="28"/>
        </w:rPr>
      </w:pPr>
      <w:r>
        <w:rPr>
          <w:sz w:val="28"/>
        </w:rPr>
        <w:t xml:space="preserve">(в ред. </w:t>
      </w:r>
      <w:hyperlink r:id="rId475" w:history="1">
        <w:r>
          <w:rPr>
            <w:sz w:val="28"/>
          </w:rPr>
          <w:t>Приказа</w:t>
        </w:r>
      </w:hyperlink>
      <w:r>
        <w:rPr>
          <w:sz w:val="28"/>
        </w:rPr>
        <w:t xml:space="preserve"> Минфина РФ от 18.09.2006 № 115н)</w:t>
      </w:r>
    </w:p>
    <w:p w:rsidR="00F04047" w:rsidRDefault="00FA409C">
      <w:pPr>
        <w:widowControl w:val="0"/>
        <w:ind w:firstLine="709"/>
        <w:jc w:val="both"/>
        <w:rPr>
          <w:sz w:val="28"/>
        </w:rPr>
      </w:pPr>
      <w:r>
        <w:rPr>
          <w:sz w:val="28"/>
        </w:rPr>
        <w:t>К счету 91 "Прочие доходы и расходы" могут быть открыты субсчета:</w:t>
      </w:r>
    </w:p>
    <w:p w:rsidR="00F04047" w:rsidRDefault="00FA409C">
      <w:pPr>
        <w:widowControl w:val="0"/>
        <w:ind w:firstLine="709"/>
        <w:jc w:val="both"/>
        <w:rPr>
          <w:sz w:val="28"/>
        </w:rPr>
      </w:pPr>
      <w:r>
        <w:rPr>
          <w:sz w:val="28"/>
        </w:rPr>
        <w:t>91-1 "Прочие доходы";</w:t>
      </w:r>
    </w:p>
    <w:p w:rsidR="00F04047" w:rsidRDefault="00FA409C">
      <w:pPr>
        <w:widowControl w:val="0"/>
        <w:ind w:firstLine="709"/>
        <w:jc w:val="both"/>
        <w:rPr>
          <w:sz w:val="28"/>
        </w:rPr>
      </w:pPr>
      <w:r>
        <w:rPr>
          <w:sz w:val="28"/>
        </w:rPr>
        <w:t>91-2 "Прочие расходы";</w:t>
      </w:r>
    </w:p>
    <w:p w:rsidR="00F04047" w:rsidRDefault="00FA409C">
      <w:pPr>
        <w:widowControl w:val="0"/>
        <w:ind w:firstLine="709"/>
        <w:jc w:val="both"/>
        <w:rPr>
          <w:sz w:val="28"/>
        </w:rPr>
      </w:pPr>
      <w:r>
        <w:rPr>
          <w:sz w:val="28"/>
        </w:rPr>
        <w:t>91-9 "Сальдо прочих доходов и расходов".</w:t>
      </w:r>
    </w:p>
    <w:p w:rsidR="00F04047" w:rsidRDefault="00FA409C">
      <w:pPr>
        <w:widowControl w:val="0"/>
        <w:ind w:firstLine="709"/>
        <w:jc w:val="both"/>
        <w:rPr>
          <w:sz w:val="28"/>
        </w:rPr>
      </w:pPr>
      <w:r>
        <w:rPr>
          <w:sz w:val="28"/>
        </w:rPr>
        <w:t>На субсчете 91-1 "Прочие доходы" учитываются поступления активов, признаваемые прочими доходами.</w:t>
      </w:r>
    </w:p>
    <w:p w:rsidR="00F04047" w:rsidRDefault="00FA409C">
      <w:pPr>
        <w:widowControl w:val="0"/>
        <w:ind w:firstLine="709"/>
        <w:jc w:val="both"/>
        <w:rPr>
          <w:sz w:val="28"/>
        </w:rPr>
      </w:pPr>
      <w:r>
        <w:rPr>
          <w:sz w:val="28"/>
        </w:rPr>
        <w:t xml:space="preserve">(в ред. </w:t>
      </w:r>
      <w:hyperlink r:id="rId476" w:history="1">
        <w:r>
          <w:rPr>
            <w:sz w:val="28"/>
          </w:rPr>
          <w:t>Приказа</w:t>
        </w:r>
      </w:hyperlink>
      <w:r>
        <w:rPr>
          <w:sz w:val="28"/>
        </w:rPr>
        <w:t xml:space="preserve"> Минфина РФ от 18.09.2006 № 115н)</w:t>
      </w:r>
    </w:p>
    <w:p w:rsidR="00F04047" w:rsidRDefault="00FA409C">
      <w:pPr>
        <w:widowControl w:val="0"/>
        <w:ind w:firstLine="709"/>
        <w:jc w:val="both"/>
        <w:rPr>
          <w:sz w:val="28"/>
        </w:rPr>
      </w:pPr>
      <w:r>
        <w:rPr>
          <w:sz w:val="28"/>
        </w:rPr>
        <w:t>На субсчете 91-2 "Прочие расходы" учитываются прочие расходы.</w:t>
      </w:r>
    </w:p>
    <w:p w:rsidR="00F04047" w:rsidRDefault="00FA409C">
      <w:pPr>
        <w:widowControl w:val="0"/>
        <w:ind w:firstLine="709"/>
        <w:jc w:val="both"/>
        <w:rPr>
          <w:sz w:val="28"/>
        </w:rPr>
      </w:pPr>
      <w:r>
        <w:rPr>
          <w:sz w:val="28"/>
        </w:rPr>
        <w:t xml:space="preserve">(в ред. </w:t>
      </w:r>
      <w:hyperlink r:id="rId477" w:history="1">
        <w:r>
          <w:rPr>
            <w:sz w:val="28"/>
          </w:rPr>
          <w:t>Приказа</w:t>
        </w:r>
      </w:hyperlink>
      <w:r>
        <w:rPr>
          <w:sz w:val="28"/>
        </w:rPr>
        <w:t xml:space="preserve"> Минфина РФ от 18.09.2006 № 115н)</w:t>
      </w:r>
    </w:p>
    <w:p w:rsidR="00F04047" w:rsidRDefault="00FA409C">
      <w:pPr>
        <w:widowControl w:val="0"/>
        <w:ind w:firstLine="709"/>
        <w:jc w:val="both"/>
        <w:rPr>
          <w:sz w:val="28"/>
        </w:rPr>
      </w:pPr>
      <w:r>
        <w:rPr>
          <w:sz w:val="28"/>
        </w:rPr>
        <w:t>Субсчет 91-9 "Сальдо прочих доходов и расходов" предназначен для выявления сальдо прочих доходов и расходов за отчетный месяц.</w:t>
      </w:r>
    </w:p>
    <w:p w:rsidR="00F04047" w:rsidRDefault="00FA409C">
      <w:pPr>
        <w:widowControl w:val="0"/>
        <w:ind w:firstLine="709"/>
        <w:jc w:val="both"/>
        <w:rPr>
          <w:sz w:val="28"/>
        </w:rPr>
      </w:pPr>
      <w:r>
        <w:rPr>
          <w:sz w:val="28"/>
        </w:rPr>
        <w:t xml:space="preserve">Записи по субсчетам 91-1 "Прочие доходы" и 91-2 "Прочие расходы" производятся накопительно в течение отчетного года. Ежемесячно </w:t>
      </w:r>
      <w:r>
        <w:rPr>
          <w:sz w:val="28"/>
        </w:rPr>
        <w:lastRenderedPageBreak/>
        <w:t xml:space="preserve">сопоставлением дебетового оборота по субсчету 91-2 "Прочие расходы" и кредитового оборота по субсчету 91-1 "Прочие доходы" определяется сальдо прочих доходов и расходов за отчетный месяц. Это сальдо ежемесячно (заключительными оборотами) списывается с субсчета 91-9 "Сальдо прочих доходов и расходов" на </w:t>
      </w:r>
      <w:hyperlink w:anchor="Par3146" w:history="1">
        <w:r>
          <w:rPr>
            <w:sz w:val="28"/>
          </w:rPr>
          <w:t>счет 99</w:t>
        </w:r>
      </w:hyperlink>
      <w:r>
        <w:rPr>
          <w:sz w:val="28"/>
        </w:rPr>
        <w:t xml:space="preserve"> "Прибыли и убытки". Таким образом, синтетический счет 91 "Прочие доходы и расходы" сальдо на отчетную дату не имеет.</w:t>
      </w:r>
    </w:p>
    <w:p w:rsidR="00F04047" w:rsidRDefault="00FA409C">
      <w:pPr>
        <w:widowControl w:val="0"/>
        <w:ind w:firstLine="709"/>
        <w:jc w:val="both"/>
        <w:rPr>
          <w:sz w:val="28"/>
        </w:rPr>
      </w:pPr>
      <w:r>
        <w:rPr>
          <w:sz w:val="28"/>
        </w:rPr>
        <w:t>По окончании отчетного года все субсчета, открытые к счету 91 "Прочие доходы и расходы" (кроме субсчета 91-9 "Сальдо прочих доходов и расходов"), закрываются внутренними записями на субсчет 91-9 "Сальдо прочих доходов и расходов".</w:t>
      </w:r>
    </w:p>
    <w:p w:rsidR="00F04047" w:rsidRDefault="00FA409C">
      <w:pPr>
        <w:widowControl w:val="0"/>
        <w:ind w:firstLine="709"/>
        <w:jc w:val="both"/>
        <w:rPr>
          <w:sz w:val="28"/>
        </w:rPr>
      </w:pPr>
      <w:r>
        <w:rPr>
          <w:sz w:val="28"/>
        </w:rPr>
        <w:t>Аналитический учет по счету 91 "Прочие доходы и расходы" ведется по каждому виду прочих доходов и расходов. При этом построение аналитического учета по прочим доходам и расходам, относящимся к одной и той же финансовой, хозяйственной операции, должно обеспечивать возможность выявления финансового результата по каждой операции.</w:t>
      </w:r>
    </w:p>
    <w:p w:rsidR="00F04047" w:rsidRDefault="00FA409C">
      <w:pPr>
        <w:widowControl w:val="0"/>
        <w:ind w:firstLine="709"/>
        <w:jc w:val="both"/>
        <w:rPr>
          <w:sz w:val="28"/>
        </w:rPr>
      </w:pPr>
      <w:r>
        <w:rPr>
          <w:sz w:val="28"/>
        </w:rPr>
        <w:t>Счет 91 "Прочие доходы и расходы"</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01 Основные средства               07 Оборудование к установке</w:t>
      </w:r>
    </w:p>
    <w:p w:rsidR="00F04047" w:rsidRDefault="00FA409C">
      <w:pPr>
        <w:pStyle w:val="ConsPlusNonformat"/>
        <w:ind w:firstLine="709"/>
        <w:jc w:val="both"/>
      </w:pPr>
      <w:r>
        <w:t>02 Амортизация основных средств    08 Вложения во внеоборотные</w:t>
      </w:r>
    </w:p>
    <w:p w:rsidR="00F04047" w:rsidRDefault="00FA409C">
      <w:pPr>
        <w:pStyle w:val="ConsPlusNonformat"/>
        <w:ind w:firstLine="709"/>
        <w:jc w:val="both"/>
      </w:pPr>
      <w:r>
        <w:t>03 Доходные вложения в                активы</w:t>
      </w:r>
    </w:p>
    <w:p w:rsidR="00F04047" w:rsidRDefault="00FA409C">
      <w:pPr>
        <w:pStyle w:val="ConsPlusNonformat"/>
        <w:ind w:firstLine="709"/>
        <w:jc w:val="both"/>
      </w:pPr>
      <w:r>
        <w:t xml:space="preserve">   материальные ценности           10 Материалы</w:t>
      </w:r>
    </w:p>
    <w:p w:rsidR="00F04047" w:rsidRDefault="00FA409C">
      <w:pPr>
        <w:pStyle w:val="ConsPlusNonformat"/>
        <w:ind w:firstLine="709"/>
        <w:jc w:val="both"/>
      </w:pPr>
      <w:r>
        <w:t>04 Нематериальные активы           11 Животные на выращивании</w:t>
      </w:r>
    </w:p>
    <w:p w:rsidR="00F04047" w:rsidRDefault="00FA409C">
      <w:pPr>
        <w:pStyle w:val="ConsPlusNonformat"/>
        <w:ind w:firstLine="709"/>
        <w:jc w:val="both"/>
      </w:pPr>
      <w:r>
        <w:t>07 Оборудование к установке           и откорме</w:t>
      </w:r>
    </w:p>
    <w:p w:rsidR="00F04047" w:rsidRDefault="00FA409C">
      <w:pPr>
        <w:pStyle w:val="ConsPlusNonformat"/>
        <w:ind w:firstLine="709"/>
        <w:jc w:val="both"/>
      </w:pPr>
      <w:r>
        <w:t>08 Вложения во внеоборотные        14 Резервы под снижение</w:t>
      </w:r>
    </w:p>
    <w:p w:rsidR="00F04047" w:rsidRDefault="00FA409C">
      <w:pPr>
        <w:pStyle w:val="ConsPlusNonformat"/>
        <w:ind w:firstLine="709"/>
        <w:jc w:val="both"/>
      </w:pPr>
      <w:r>
        <w:t xml:space="preserve">   активы                             стоимости материальных</w:t>
      </w:r>
    </w:p>
    <w:p w:rsidR="00F04047" w:rsidRDefault="00FA409C">
      <w:pPr>
        <w:pStyle w:val="ConsPlusNonformat"/>
        <w:ind w:firstLine="709"/>
        <w:jc w:val="both"/>
      </w:pPr>
      <w:r>
        <w:t>10 Материалы                          ценностей</w:t>
      </w:r>
    </w:p>
    <w:p w:rsidR="00F04047" w:rsidRDefault="00FA409C">
      <w:pPr>
        <w:pStyle w:val="ConsPlusNonformat"/>
        <w:ind w:firstLine="709"/>
        <w:jc w:val="both"/>
      </w:pPr>
      <w:r>
        <w:t>11 Животные на выращивании         15 Заготовление и приобретение</w:t>
      </w:r>
    </w:p>
    <w:p w:rsidR="00F04047" w:rsidRDefault="00FA409C">
      <w:pPr>
        <w:pStyle w:val="ConsPlusNonformat"/>
        <w:ind w:firstLine="709"/>
        <w:jc w:val="both"/>
      </w:pPr>
      <w:r>
        <w:t xml:space="preserve">   и откорме                          материальных ценностей</w:t>
      </w:r>
    </w:p>
    <w:p w:rsidR="00F04047" w:rsidRDefault="00FA409C">
      <w:pPr>
        <w:pStyle w:val="ConsPlusNonformat"/>
        <w:ind w:firstLine="709"/>
        <w:jc w:val="both"/>
      </w:pPr>
      <w:r>
        <w:t>14 Резервы под снижение стоимости  20 Основное производство</w:t>
      </w:r>
    </w:p>
    <w:p w:rsidR="00F04047" w:rsidRDefault="00FA409C">
      <w:pPr>
        <w:pStyle w:val="ConsPlusNonformat"/>
        <w:ind w:firstLine="709"/>
        <w:jc w:val="both"/>
      </w:pPr>
      <w:r>
        <w:t xml:space="preserve">   материальных ценностей          21 Полуфабрикаты собственного</w:t>
      </w:r>
    </w:p>
    <w:p w:rsidR="00F04047" w:rsidRDefault="00FA409C">
      <w:pPr>
        <w:pStyle w:val="ConsPlusNonformat"/>
        <w:ind w:firstLine="709"/>
        <w:jc w:val="both"/>
      </w:pPr>
      <w:r>
        <w:t>15 Заготовление и приобретение        производства</w:t>
      </w:r>
    </w:p>
    <w:p w:rsidR="00F04047" w:rsidRDefault="00FA409C">
      <w:pPr>
        <w:pStyle w:val="ConsPlusNonformat"/>
        <w:ind w:firstLine="709"/>
        <w:jc w:val="both"/>
      </w:pPr>
      <w:r>
        <w:t xml:space="preserve">   материальных ценностей          23 Вспомогательные производства</w:t>
      </w:r>
    </w:p>
    <w:p w:rsidR="00F04047" w:rsidRDefault="00FA409C">
      <w:pPr>
        <w:pStyle w:val="ConsPlusNonformat"/>
        <w:ind w:firstLine="709"/>
        <w:jc w:val="both"/>
      </w:pPr>
      <w:r>
        <w:t>16 Отклонение в стоимости          28 Брак в производстве</w:t>
      </w:r>
    </w:p>
    <w:p w:rsidR="00F04047" w:rsidRDefault="00FA409C">
      <w:pPr>
        <w:pStyle w:val="ConsPlusNonformat"/>
        <w:ind w:firstLine="709"/>
        <w:jc w:val="both"/>
      </w:pPr>
      <w:r>
        <w:t xml:space="preserve">   материальных ценностей          29 Обслуживающие производства</w:t>
      </w:r>
    </w:p>
    <w:p w:rsidR="00F04047" w:rsidRDefault="00FA409C">
      <w:pPr>
        <w:pStyle w:val="ConsPlusNonformat"/>
        <w:ind w:firstLine="709"/>
        <w:jc w:val="both"/>
      </w:pPr>
      <w:r>
        <w:t>19 Налог на добавленную стоимость     и хозяйства</w:t>
      </w:r>
    </w:p>
    <w:p w:rsidR="00F04047" w:rsidRDefault="00FA409C">
      <w:pPr>
        <w:pStyle w:val="ConsPlusNonformat"/>
        <w:ind w:firstLine="709"/>
        <w:jc w:val="both"/>
      </w:pPr>
      <w:r>
        <w:t xml:space="preserve">   по приобретенным ценностям      41 Товары</w:t>
      </w:r>
    </w:p>
    <w:p w:rsidR="00F04047" w:rsidRDefault="00FA409C">
      <w:pPr>
        <w:pStyle w:val="ConsPlusNonformat"/>
        <w:ind w:firstLine="709"/>
        <w:jc w:val="both"/>
      </w:pPr>
      <w:r>
        <w:t>20 Основное производство           43 Готовая продукция</w:t>
      </w:r>
    </w:p>
    <w:p w:rsidR="00F04047" w:rsidRDefault="00FA409C">
      <w:pPr>
        <w:pStyle w:val="ConsPlusNonformat"/>
        <w:ind w:firstLine="709"/>
        <w:jc w:val="both"/>
      </w:pPr>
      <w:r>
        <w:t>21 Полуфабрикаты собственного      45 Товары отгруженные</w:t>
      </w:r>
    </w:p>
    <w:p w:rsidR="00F04047" w:rsidRDefault="00FA409C">
      <w:pPr>
        <w:pStyle w:val="ConsPlusNonformat"/>
        <w:ind w:firstLine="709"/>
        <w:jc w:val="both"/>
      </w:pPr>
      <w:r>
        <w:t xml:space="preserve">   производства                    50 Касса</w:t>
      </w:r>
    </w:p>
    <w:p w:rsidR="00F04047" w:rsidRDefault="00FA409C">
      <w:pPr>
        <w:pStyle w:val="ConsPlusNonformat"/>
        <w:ind w:firstLine="709"/>
        <w:jc w:val="both"/>
      </w:pPr>
      <w:r>
        <w:t>23 Вспомогательные производства    51 Расчетные счета</w:t>
      </w:r>
    </w:p>
    <w:p w:rsidR="00F04047" w:rsidRDefault="00FA409C">
      <w:pPr>
        <w:pStyle w:val="ConsPlusNonformat"/>
        <w:ind w:firstLine="709"/>
        <w:jc w:val="both"/>
      </w:pPr>
      <w:r>
        <w:t>28 Брак в производстве             52 Валютные счета</w:t>
      </w:r>
    </w:p>
    <w:p w:rsidR="00F04047" w:rsidRDefault="00FA409C">
      <w:pPr>
        <w:pStyle w:val="ConsPlusNonformat"/>
        <w:ind w:firstLine="709"/>
        <w:jc w:val="both"/>
      </w:pPr>
      <w:r>
        <w:t>29 Обслуживающие производства      55 Специальные счета в банках</w:t>
      </w:r>
    </w:p>
    <w:p w:rsidR="00F04047" w:rsidRDefault="00FA409C">
      <w:pPr>
        <w:pStyle w:val="ConsPlusNonformat"/>
        <w:ind w:firstLine="709"/>
        <w:jc w:val="both"/>
      </w:pPr>
      <w:r>
        <w:t xml:space="preserve">   и хозяйства                     57 Переводы в пути</w:t>
      </w:r>
    </w:p>
    <w:p w:rsidR="00F04047" w:rsidRDefault="00FA409C">
      <w:pPr>
        <w:pStyle w:val="ConsPlusNonformat"/>
        <w:ind w:firstLine="709"/>
        <w:jc w:val="both"/>
      </w:pPr>
      <w:r>
        <w:t>58 Финансовые вложения             58 Финансовые вложения</w:t>
      </w:r>
    </w:p>
    <w:p w:rsidR="00F04047" w:rsidRDefault="00FA409C">
      <w:pPr>
        <w:pStyle w:val="ConsPlusNonformat"/>
        <w:ind w:firstLine="709"/>
        <w:jc w:val="both"/>
      </w:pPr>
      <w:r>
        <w:t>59 Резервы под обесценение         59 Резервы под обесценение</w:t>
      </w:r>
    </w:p>
    <w:p w:rsidR="00F04047" w:rsidRDefault="00FA409C">
      <w:pPr>
        <w:pStyle w:val="ConsPlusNonformat"/>
        <w:ind w:firstLine="709"/>
        <w:jc w:val="both"/>
      </w:pPr>
      <w:r>
        <w:t xml:space="preserve">   вложений в ценные бумаги           вложений в ценные бумаги</w:t>
      </w:r>
    </w:p>
    <w:p w:rsidR="00F04047" w:rsidRDefault="00FA409C">
      <w:pPr>
        <w:pStyle w:val="ConsPlusNonformat"/>
        <w:ind w:firstLine="709"/>
        <w:jc w:val="both"/>
      </w:pPr>
      <w:r>
        <w:t>60 Расчеты с поставщиками          60 Расчеты с поставщиками</w:t>
      </w:r>
    </w:p>
    <w:p w:rsidR="00F04047" w:rsidRDefault="00FA409C">
      <w:pPr>
        <w:pStyle w:val="ConsPlusNonformat"/>
        <w:ind w:firstLine="709"/>
        <w:jc w:val="both"/>
      </w:pPr>
      <w:r>
        <w:t xml:space="preserve">   и подрядчиками                     и подрядчиками</w:t>
      </w:r>
    </w:p>
    <w:p w:rsidR="00F04047" w:rsidRDefault="00FA409C">
      <w:pPr>
        <w:pStyle w:val="ConsPlusNonformat"/>
        <w:ind w:firstLine="709"/>
        <w:jc w:val="both"/>
      </w:pPr>
      <w:r>
        <w:t>63 Резервы по сомнительным долгам  62 Расчеты с покупателями</w:t>
      </w:r>
    </w:p>
    <w:p w:rsidR="00F04047" w:rsidRDefault="00FA409C">
      <w:pPr>
        <w:pStyle w:val="ConsPlusNonformat"/>
        <w:ind w:firstLine="709"/>
        <w:jc w:val="both"/>
      </w:pPr>
      <w:r>
        <w:t>66 Расчеты по краткосрочным           и заказчиками</w:t>
      </w:r>
    </w:p>
    <w:p w:rsidR="00F04047" w:rsidRDefault="00FA409C">
      <w:pPr>
        <w:pStyle w:val="ConsPlusNonformat"/>
        <w:ind w:firstLine="709"/>
        <w:jc w:val="both"/>
      </w:pPr>
      <w:r>
        <w:t xml:space="preserve">   кредитам и займам               63 Резервы по сомнительным</w:t>
      </w:r>
    </w:p>
    <w:p w:rsidR="00F04047" w:rsidRDefault="00FA409C">
      <w:pPr>
        <w:pStyle w:val="ConsPlusNonformat"/>
        <w:ind w:firstLine="709"/>
        <w:jc w:val="both"/>
      </w:pPr>
      <w:r>
        <w:t>67 Расчеты по долгосрочным            долгам</w:t>
      </w:r>
    </w:p>
    <w:p w:rsidR="00F04047" w:rsidRDefault="00FA409C">
      <w:pPr>
        <w:pStyle w:val="ConsPlusNonformat"/>
        <w:ind w:firstLine="709"/>
        <w:jc w:val="both"/>
      </w:pPr>
      <w:r>
        <w:t xml:space="preserve">   кредитам и займам               66 Расчеты по краткосрочным</w:t>
      </w:r>
    </w:p>
    <w:p w:rsidR="00F04047" w:rsidRDefault="00FA409C">
      <w:pPr>
        <w:pStyle w:val="ConsPlusNonformat"/>
        <w:ind w:firstLine="709"/>
        <w:jc w:val="both"/>
      </w:pPr>
      <w:r>
        <w:t>68 Расчеты с бюджетом                 кредитам и займам</w:t>
      </w:r>
    </w:p>
    <w:p w:rsidR="00F04047" w:rsidRDefault="00FA409C">
      <w:pPr>
        <w:pStyle w:val="ConsPlusNonformat"/>
        <w:ind w:firstLine="709"/>
        <w:jc w:val="both"/>
      </w:pPr>
      <w:r>
        <w:t>69 Расчеты по социальному          67 Расчеты по долгосрочным</w:t>
      </w:r>
    </w:p>
    <w:p w:rsidR="00F04047" w:rsidRDefault="00FA409C">
      <w:pPr>
        <w:pStyle w:val="ConsPlusNonformat"/>
        <w:ind w:firstLine="709"/>
        <w:jc w:val="both"/>
      </w:pPr>
      <w:r>
        <w:lastRenderedPageBreak/>
        <w:t xml:space="preserve">   страхованию и обеспечению          кредитам и займам</w:t>
      </w:r>
    </w:p>
    <w:p w:rsidR="00F04047" w:rsidRDefault="00FA409C">
      <w:pPr>
        <w:pStyle w:val="ConsPlusNonformat"/>
        <w:ind w:firstLine="709"/>
        <w:jc w:val="both"/>
      </w:pPr>
      <w:r>
        <w:t>70 Расчеты с персоналом            71 Расчеты с подотчетными</w:t>
      </w:r>
    </w:p>
    <w:p w:rsidR="00F04047" w:rsidRDefault="00FA409C">
      <w:pPr>
        <w:pStyle w:val="ConsPlusNonformat"/>
        <w:ind w:firstLine="709"/>
        <w:jc w:val="both"/>
      </w:pPr>
      <w:r>
        <w:t xml:space="preserve">   по оплате труда                    лицами</w:t>
      </w:r>
    </w:p>
    <w:p w:rsidR="00F04047" w:rsidRDefault="00FA409C">
      <w:pPr>
        <w:pStyle w:val="ConsPlusNonformat"/>
        <w:ind w:firstLine="709"/>
        <w:jc w:val="both"/>
      </w:pPr>
      <w:r>
        <w:t>71 Расчеты с подотчетными лицами   73 Расчеты с персоналом по</w:t>
      </w:r>
    </w:p>
    <w:p w:rsidR="00F04047" w:rsidRDefault="00FA409C">
      <w:pPr>
        <w:pStyle w:val="ConsPlusNonformat"/>
        <w:ind w:firstLine="709"/>
        <w:jc w:val="both"/>
      </w:pPr>
      <w:r>
        <w:t>73 Расчеты с персоналом по прочим     прочим операциям</w:t>
      </w:r>
    </w:p>
    <w:p w:rsidR="00F04047" w:rsidRDefault="00FA409C">
      <w:pPr>
        <w:pStyle w:val="ConsPlusNonformat"/>
        <w:ind w:firstLine="709"/>
        <w:jc w:val="both"/>
      </w:pPr>
      <w:r>
        <w:t xml:space="preserve">   операциям                       75 Расчеты с учредителями</w:t>
      </w:r>
    </w:p>
    <w:p w:rsidR="00F04047" w:rsidRDefault="00FA409C">
      <w:pPr>
        <w:pStyle w:val="ConsPlusNonformat"/>
        <w:ind w:firstLine="709"/>
        <w:jc w:val="both"/>
      </w:pPr>
      <w:r>
        <w:t>76 Расчеты с разными дебиторами    76 Расчеты с разными дебиторами</w:t>
      </w:r>
    </w:p>
    <w:p w:rsidR="00F04047" w:rsidRDefault="00FA409C">
      <w:pPr>
        <w:pStyle w:val="ConsPlusNonformat"/>
        <w:ind w:firstLine="709"/>
        <w:jc w:val="both"/>
      </w:pPr>
      <w:r>
        <w:t xml:space="preserve">   и кредиторами                      и кредиторами</w:t>
      </w:r>
    </w:p>
    <w:p w:rsidR="00F04047" w:rsidRDefault="00FA409C">
      <w:pPr>
        <w:pStyle w:val="ConsPlusNonformat"/>
        <w:ind w:firstLine="709"/>
        <w:jc w:val="both"/>
      </w:pPr>
      <w:r>
        <w:t>79 Внутрихозяйственные расчеты     79 Внутрихозяйственные расчеты</w:t>
      </w:r>
    </w:p>
    <w:p w:rsidR="00F04047" w:rsidRDefault="00FA409C">
      <w:pPr>
        <w:pStyle w:val="ConsPlusNonformat"/>
        <w:ind w:firstLine="709"/>
        <w:jc w:val="both"/>
      </w:pPr>
      <w:r>
        <w:t>81 Собственные акции (доли)        81 Собственные акции (доли)</w:t>
      </w:r>
    </w:p>
    <w:p w:rsidR="00F04047" w:rsidRDefault="00FA409C">
      <w:pPr>
        <w:pStyle w:val="ConsPlusNonformat"/>
        <w:ind w:firstLine="709"/>
        <w:jc w:val="both"/>
      </w:pPr>
      <w:r>
        <w:t>94 Недостачи и потери от порчи     96 Резервы предстоящих расходов</w:t>
      </w:r>
    </w:p>
    <w:p w:rsidR="00F04047" w:rsidRDefault="00FA409C">
      <w:pPr>
        <w:pStyle w:val="ConsPlusNonformat"/>
        <w:ind w:firstLine="709"/>
        <w:jc w:val="both"/>
      </w:pPr>
      <w:r>
        <w:t xml:space="preserve">   ценностей                       98 Доходы будущих периодов</w:t>
      </w:r>
    </w:p>
    <w:p w:rsidR="00F04047" w:rsidRDefault="00FA409C">
      <w:pPr>
        <w:pStyle w:val="ConsPlusNonformat"/>
        <w:ind w:firstLine="709"/>
        <w:jc w:val="both"/>
      </w:pPr>
      <w:r>
        <w:t>98 Доходы будущих периодов         99 Прибыли и убытки</w:t>
      </w:r>
    </w:p>
    <w:p w:rsidR="00F04047" w:rsidRDefault="00FA409C">
      <w:pPr>
        <w:pStyle w:val="ConsPlusNonformat"/>
        <w:ind w:firstLine="709"/>
        <w:jc w:val="both"/>
      </w:pPr>
      <w:r>
        <w:t>99 Прибыли и убытки</w:t>
      </w:r>
    </w:p>
    <w:p w:rsidR="00F04047" w:rsidRDefault="00FA409C">
      <w:pPr>
        <w:widowControl w:val="0"/>
        <w:ind w:firstLine="709"/>
        <w:jc w:val="both"/>
        <w:outlineLvl w:val="2"/>
        <w:rPr>
          <w:sz w:val="28"/>
        </w:rPr>
      </w:pPr>
      <w:bookmarkStart w:id="400" w:name="__RefHeading___189"/>
      <w:bookmarkStart w:id="401" w:name="Par2960"/>
      <w:bookmarkEnd w:id="400"/>
      <w:bookmarkEnd w:id="401"/>
      <w:r>
        <w:rPr>
          <w:sz w:val="28"/>
        </w:rPr>
        <w:t>Счет 94 "Недостачи и потери от порчи ценностей"</w:t>
      </w:r>
    </w:p>
    <w:p w:rsidR="00F04047" w:rsidRDefault="00FA409C">
      <w:pPr>
        <w:widowControl w:val="0"/>
        <w:ind w:firstLine="709"/>
        <w:jc w:val="both"/>
        <w:rPr>
          <w:sz w:val="28"/>
        </w:rPr>
      </w:pPr>
      <w:r>
        <w:rPr>
          <w:sz w:val="28"/>
        </w:rPr>
        <w:t xml:space="preserve">Счет 94 "Недостачи и потери от порчи ценностей" предназначен для обобщения информации о суммах недостач и потерь от порчи материальных и иных ценностей (включая денежные средства), выявленных в процессе их заготовления, хранения и продажи, независимо от того, подлежат они отнесению на счета учета затрат на производство (расходов на продажу) или виновных лиц. При этом потери ценностей, возникшие в результате стихийных бедствий, относятся на </w:t>
      </w:r>
      <w:hyperlink w:anchor="Par3146" w:history="1">
        <w:r>
          <w:rPr>
            <w:sz w:val="28"/>
          </w:rPr>
          <w:t>счет 99</w:t>
        </w:r>
      </w:hyperlink>
      <w:r>
        <w:rPr>
          <w:sz w:val="28"/>
        </w:rPr>
        <w:t xml:space="preserve"> "Прибыли и убытки" как убытки отчетного года (некомпенсированные потери от стихийных бедствий).</w:t>
      </w:r>
    </w:p>
    <w:p w:rsidR="00F04047" w:rsidRDefault="00FA409C">
      <w:pPr>
        <w:widowControl w:val="0"/>
        <w:ind w:firstLine="709"/>
        <w:jc w:val="both"/>
        <w:rPr>
          <w:sz w:val="28"/>
        </w:rPr>
      </w:pPr>
      <w:r>
        <w:rPr>
          <w:sz w:val="28"/>
        </w:rPr>
        <w:t>По дебету счета 94 "Недостачи и потери от порчи ценностей" приводятся:</w:t>
      </w:r>
    </w:p>
    <w:p w:rsidR="00F04047" w:rsidRDefault="00FA409C">
      <w:pPr>
        <w:widowControl w:val="0"/>
        <w:ind w:firstLine="709"/>
        <w:jc w:val="both"/>
        <w:rPr>
          <w:sz w:val="28"/>
        </w:rPr>
      </w:pPr>
      <w:r>
        <w:rPr>
          <w:sz w:val="28"/>
        </w:rPr>
        <w:t>по недостающим или полностью испорченным товарно-материальным ценностям - их фактическая себестоимость;</w:t>
      </w:r>
    </w:p>
    <w:p w:rsidR="00F04047" w:rsidRDefault="00FA409C">
      <w:pPr>
        <w:widowControl w:val="0"/>
        <w:ind w:firstLine="709"/>
        <w:jc w:val="both"/>
        <w:rPr>
          <w:sz w:val="28"/>
        </w:rPr>
      </w:pPr>
      <w:r>
        <w:rPr>
          <w:sz w:val="28"/>
        </w:rPr>
        <w:t>по недостающим или полностью испорченным основным средствам - их остаточная стоимость (первоначальная стоимость за минусом суммы начисленной амортизации);</w:t>
      </w:r>
    </w:p>
    <w:p w:rsidR="00F04047" w:rsidRDefault="00FA409C">
      <w:pPr>
        <w:widowControl w:val="0"/>
        <w:ind w:firstLine="709"/>
        <w:jc w:val="both"/>
        <w:rPr>
          <w:sz w:val="28"/>
        </w:rPr>
      </w:pPr>
      <w:r>
        <w:rPr>
          <w:sz w:val="28"/>
        </w:rPr>
        <w:t>по частично испорченным материальным ценностям - сумма определившихся потерь и т.п.</w:t>
      </w:r>
    </w:p>
    <w:p w:rsidR="00F04047" w:rsidRDefault="00FA409C">
      <w:pPr>
        <w:widowControl w:val="0"/>
        <w:ind w:firstLine="709"/>
        <w:jc w:val="both"/>
        <w:rPr>
          <w:sz w:val="28"/>
        </w:rPr>
      </w:pPr>
      <w:r>
        <w:rPr>
          <w:sz w:val="28"/>
        </w:rPr>
        <w:t>По недостачам и порче ценностей записи производятся по дебету счета 94 "Недостачи и потери от порчи ценностей" с кредита счетов учета названных ценностей.</w:t>
      </w:r>
    </w:p>
    <w:p w:rsidR="00F04047" w:rsidRDefault="00FA409C">
      <w:pPr>
        <w:widowControl w:val="0"/>
        <w:ind w:firstLine="709"/>
        <w:jc w:val="both"/>
        <w:rPr>
          <w:sz w:val="28"/>
        </w:rPr>
      </w:pPr>
      <w:r>
        <w:rPr>
          <w:sz w:val="28"/>
        </w:rPr>
        <w:t xml:space="preserve">Когда покупателем при приемке ценностей, поступивших от поставщиков, выявляется недостача или порча, то сумму недостачи в пределах предусмотренных в договоре величин покупатель относит при оприходовании ценностей в дебет счета 94 "Недостачи и потери от порчи ценностей" с кредита </w:t>
      </w:r>
      <w:hyperlink w:anchor="Par1952" w:history="1">
        <w:r>
          <w:rPr>
            <w:sz w:val="28"/>
          </w:rPr>
          <w:t>счета 60</w:t>
        </w:r>
      </w:hyperlink>
      <w:r>
        <w:rPr>
          <w:sz w:val="28"/>
        </w:rPr>
        <w:t xml:space="preserve"> "Расчеты с поставщиками и подрядчиками", а сумму потерь сверх предусмотренных в договоре величин, предъявленную поставщикам или транспортной организации, - в дебет </w:t>
      </w:r>
      <w:hyperlink w:anchor="Par2428" w:history="1">
        <w:r>
          <w:rPr>
            <w:sz w:val="28"/>
          </w:rPr>
          <w:t>счета 76</w:t>
        </w:r>
      </w:hyperlink>
      <w:r>
        <w:rPr>
          <w:sz w:val="28"/>
        </w:rPr>
        <w:t xml:space="preserve"> "Расчеты с разными дебиторами и кредиторами" (субсчет "Расчеты по претензиям") с кредита </w:t>
      </w:r>
      <w:hyperlink w:anchor="Par1952" w:history="1">
        <w:r>
          <w:rPr>
            <w:sz w:val="28"/>
          </w:rPr>
          <w:t>счета 60</w:t>
        </w:r>
      </w:hyperlink>
      <w:r>
        <w:rPr>
          <w:sz w:val="28"/>
        </w:rPr>
        <w:t xml:space="preserve"> "Расчеты с поставщиками и подрядчиками". При отказе судом во взыскании сумм потерь с поставщиков или транспортных организаций сумма, ранее отнесенная в дебет </w:t>
      </w:r>
      <w:hyperlink w:anchor="Par2428" w:history="1">
        <w:r>
          <w:rPr>
            <w:sz w:val="28"/>
          </w:rPr>
          <w:t>счета 76</w:t>
        </w:r>
      </w:hyperlink>
      <w:r>
        <w:rPr>
          <w:sz w:val="28"/>
        </w:rPr>
        <w:t xml:space="preserve"> "Расчеты с разными дебиторами и кредиторами" (субсчет "Расчеты по претензиям"), списывается на счет 94 "Недостачи и потери от порчи ценностей".</w:t>
      </w:r>
    </w:p>
    <w:p w:rsidR="00F04047" w:rsidRDefault="00FA409C">
      <w:pPr>
        <w:widowControl w:val="0"/>
        <w:ind w:firstLine="709"/>
        <w:jc w:val="both"/>
        <w:rPr>
          <w:sz w:val="28"/>
        </w:rPr>
      </w:pPr>
      <w:r>
        <w:rPr>
          <w:sz w:val="28"/>
        </w:rPr>
        <w:t xml:space="preserve">При вынесении судом решения о взыскании с поставщика сумм недостач и потерь ценностей сверх предусмотренных в договоре величин в бухгалтерском учете поставщика сумма продажи, ранее отраженная по дебету </w:t>
      </w:r>
      <w:hyperlink w:anchor="Par2012" w:history="1">
        <w:r>
          <w:rPr>
            <w:sz w:val="28"/>
          </w:rPr>
          <w:t>счетов 62</w:t>
        </w:r>
      </w:hyperlink>
      <w:r>
        <w:rPr>
          <w:sz w:val="28"/>
        </w:rPr>
        <w:t xml:space="preserve"> "Расчеты с покупателями и заказчиками" или </w:t>
      </w:r>
      <w:hyperlink w:anchor="Par1703" w:history="1">
        <w:r>
          <w:rPr>
            <w:sz w:val="28"/>
          </w:rPr>
          <w:t>51</w:t>
        </w:r>
      </w:hyperlink>
      <w:r>
        <w:rPr>
          <w:sz w:val="28"/>
        </w:rPr>
        <w:t xml:space="preserve"> "Расчетные счета", </w:t>
      </w:r>
      <w:hyperlink w:anchor="Par1754" w:history="1">
        <w:r>
          <w:rPr>
            <w:sz w:val="28"/>
          </w:rPr>
          <w:t>52</w:t>
        </w:r>
      </w:hyperlink>
      <w:r>
        <w:rPr>
          <w:sz w:val="28"/>
        </w:rPr>
        <w:t xml:space="preserve"> "Валютные </w:t>
      </w:r>
      <w:r>
        <w:rPr>
          <w:sz w:val="28"/>
        </w:rPr>
        <w:lastRenderedPageBreak/>
        <w:t xml:space="preserve">счета" и кредиту </w:t>
      </w:r>
      <w:hyperlink w:anchor="Par2793" w:history="1">
        <w:r>
          <w:rPr>
            <w:sz w:val="28"/>
          </w:rPr>
          <w:t>счета 90</w:t>
        </w:r>
      </w:hyperlink>
      <w:r>
        <w:rPr>
          <w:sz w:val="28"/>
        </w:rPr>
        <w:t xml:space="preserve"> "Продажи", сторнируется на взысканную покупателем сумму недостач и потерь. Одновременно указанная сумма отражается обычной записью по дебету </w:t>
      </w:r>
      <w:hyperlink w:anchor="Par2012" w:history="1">
        <w:r>
          <w:rPr>
            <w:sz w:val="28"/>
          </w:rPr>
          <w:t>счетов 62</w:t>
        </w:r>
      </w:hyperlink>
      <w:r>
        <w:rPr>
          <w:sz w:val="28"/>
        </w:rPr>
        <w:t xml:space="preserve"> "Расчеты с покупателями и заказчиками" или </w:t>
      </w:r>
      <w:hyperlink w:anchor="Par1703" w:history="1">
        <w:r>
          <w:rPr>
            <w:sz w:val="28"/>
          </w:rPr>
          <w:t>51</w:t>
        </w:r>
      </w:hyperlink>
      <w:r>
        <w:rPr>
          <w:sz w:val="28"/>
        </w:rPr>
        <w:t xml:space="preserve"> "Расчетные счета", </w:t>
      </w:r>
      <w:hyperlink w:anchor="Par1754" w:history="1">
        <w:r>
          <w:rPr>
            <w:sz w:val="28"/>
          </w:rPr>
          <w:t>52</w:t>
        </w:r>
      </w:hyperlink>
      <w:r>
        <w:rPr>
          <w:sz w:val="28"/>
        </w:rPr>
        <w:t xml:space="preserve"> "Валютные счета" и кредиту </w:t>
      </w:r>
      <w:hyperlink w:anchor="Par2428" w:history="1">
        <w:r>
          <w:rPr>
            <w:sz w:val="28"/>
          </w:rPr>
          <w:t>счета 76</w:t>
        </w:r>
      </w:hyperlink>
      <w:r>
        <w:rPr>
          <w:sz w:val="28"/>
        </w:rPr>
        <w:t xml:space="preserve"> "Расчеты с разными дебиторами и кредиторами". При перечислении сумм покупателю </w:t>
      </w:r>
      <w:hyperlink w:anchor="Par2428" w:history="1">
        <w:r>
          <w:rPr>
            <w:sz w:val="28"/>
          </w:rPr>
          <w:t>счет 76</w:t>
        </w:r>
      </w:hyperlink>
      <w:r>
        <w:rPr>
          <w:sz w:val="28"/>
        </w:rPr>
        <w:t xml:space="preserve"> "Расчеты с разными дебиторами и кредиторами" дебетуется в корреспонденции со </w:t>
      </w:r>
      <w:hyperlink w:anchor="Par1703" w:history="1">
        <w:r>
          <w:rPr>
            <w:sz w:val="28"/>
          </w:rPr>
          <w:t>счетом 51</w:t>
        </w:r>
      </w:hyperlink>
      <w:r>
        <w:rPr>
          <w:sz w:val="28"/>
        </w:rPr>
        <w:t xml:space="preserve"> "Расчетные счета". Поставщик должен также сторнировать обороты по дебету </w:t>
      </w:r>
      <w:hyperlink w:anchor="Par2793" w:history="1">
        <w:r>
          <w:rPr>
            <w:sz w:val="28"/>
          </w:rPr>
          <w:t>счета 90</w:t>
        </w:r>
      </w:hyperlink>
      <w:r>
        <w:rPr>
          <w:sz w:val="28"/>
        </w:rPr>
        <w:t xml:space="preserve"> "Продажи" и кредиту </w:t>
      </w:r>
      <w:hyperlink w:anchor="Par1504" w:history="1">
        <w:r>
          <w:rPr>
            <w:sz w:val="28"/>
          </w:rPr>
          <w:t>счета 43</w:t>
        </w:r>
      </w:hyperlink>
      <w:r>
        <w:rPr>
          <w:sz w:val="28"/>
        </w:rPr>
        <w:t xml:space="preserve"> "Готовая продукция". Восстановленная таким образом на </w:t>
      </w:r>
      <w:hyperlink w:anchor="Par1504" w:history="1">
        <w:r>
          <w:rPr>
            <w:sz w:val="28"/>
          </w:rPr>
          <w:t>счете 43</w:t>
        </w:r>
      </w:hyperlink>
      <w:r>
        <w:rPr>
          <w:sz w:val="28"/>
        </w:rPr>
        <w:t xml:space="preserve"> "Готовая продукция" сумма списывается затем в дебет счета 94 "Недостачи и потери от порчи ценностей".</w:t>
      </w:r>
    </w:p>
    <w:p w:rsidR="00F04047" w:rsidRDefault="00FA409C">
      <w:pPr>
        <w:widowControl w:val="0"/>
        <w:ind w:firstLine="709"/>
        <w:jc w:val="both"/>
        <w:rPr>
          <w:sz w:val="28"/>
        </w:rPr>
      </w:pPr>
      <w:r>
        <w:rPr>
          <w:sz w:val="28"/>
        </w:rPr>
        <w:t>По кредиту счета 94 "Недостачи и потери от порчи ценностей" отражается списание:</w:t>
      </w:r>
    </w:p>
    <w:p w:rsidR="00F04047" w:rsidRDefault="00FA409C">
      <w:pPr>
        <w:widowControl w:val="0"/>
        <w:ind w:firstLine="709"/>
        <w:jc w:val="both"/>
        <w:rPr>
          <w:sz w:val="28"/>
        </w:rPr>
      </w:pPr>
      <w:r>
        <w:rPr>
          <w:sz w:val="28"/>
        </w:rPr>
        <w:t xml:space="preserve">недостач и порчи ценностей в пределах предусмотренных в договоре величин - на счета учета материальных ценностей (когда они выявлены при заготовлении) или в пределах </w:t>
      </w:r>
      <w:hyperlink r:id="rId478" w:history="1">
        <w:r>
          <w:rPr>
            <w:sz w:val="28"/>
          </w:rPr>
          <w:t>норм</w:t>
        </w:r>
      </w:hyperlink>
      <w:r>
        <w:rPr>
          <w:sz w:val="28"/>
        </w:rPr>
        <w:t xml:space="preserve"> естественной убыли - затрат на производство и расходов на продажу (когда они выявлены при хранении или продаже);</w:t>
      </w:r>
    </w:p>
    <w:p w:rsidR="00F04047" w:rsidRDefault="00FA409C">
      <w:pPr>
        <w:widowControl w:val="0"/>
        <w:ind w:firstLine="709"/>
        <w:jc w:val="both"/>
        <w:rPr>
          <w:sz w:val="28"/>
        </w:rPr>
      </w:pPr>
      <w:r>
        <w:rPr>
          <w:sz w:val="28"/>
        </w:rPr>
        <w:t xml:space="preserve">недостач ценностей сверх величин (норм) убыли, потерь от порчи - в дебет </w:t>
      </w:r>
      <w:hyperlink w:anchor="Par2336" w:history="1">
        <w:r>
          <w:rPr>
            <w:sz w:val="28"/>
          </w:rPr>
          <w:t>счета 73</w:t>
        </w:r>
      </w:hyperlink>
      <w:r>
        <w:rPr>
          <w:sz w:val="28"/>
        </w:rPr>
        <w:t xml:space="preserve"> "Расчеты с персоналом по прочим операциям" (субсчет "Расчеты по возмещению материального ущерба");</w:t>
      </w:r>
    </w:p>
    <w:p w:rsidR="00F04047" w:rsidRDefault="00FA409C">
      <w:pPr>
        <w:widowControl w:val="0"/>
        <w:ind w:firstLine="709"/>
        <w:jc w:val="both"/>
        <w:rPr>
          <w:sz w:val="28"/>
        </w:rPr>
      </w:pPr>
      <w:r>
        <w:rPr>
          <w:sz w:val="28"/>
        </w:rPr>
        <w:t xml:space="preserve">недостач ценностей сверх величин (норм) убыли и потерь от порчи ценностей при отсутствии конкретных виновников, а также недостач товарно-материальных ценностей, во взыскании которых отказано судом вследствие необоснованности исков, - на </w:t>
      </w:r>
      <w:hyperlink w:anchor="Par2853" w:history="1">
        <w:r>
          <w:rPr>
            <w:sz w:val="28"/>
          </w:rPr>
          <w:t>счет 91</w:t>
        </w:r>
      </w:hyperlink>
      <w:r>
        <w:rPr>
          <w:sz w:val="28"/>
        </w:rPr>
        <w:t xml:space="preserve"> "Прочие доходы и расходы".</w:t>
      </w:r>
    </w:p>
    <w:p w:rsidR="00F04047" w:rsidRDefault="00FA409C">
      <w:pPr>
        <w:widowControl w:val="0"/>
        <w:ind w:firstLine="709"/>
        <w:jc w:val="both"/>
        <w:rPr>
          <w:sz w:val="28"/>
        </w:rPr>
      </w:pPr>
      <w:r>
        <w:rPr>
          <w:sz w:val="28"/>
        </w:rPr>
        <w:t>По кредиту счета 94 "Недостачи и потери от порчи ценностей" отражаются суммы в размерах и величинах, принятых на учет по дебету указанного счета. При этом на счета учета затрат на производство (расходов на продажу) списываются недостающие или испорченные материальные ценности по их фактической себестоимости.</w:t>
      </w:r>
    </w:p>
    <w:p w:rsidR="00F04047" w:rsidRDefault="00FA409C">
      <w:pPr>
        <w:widowControl w:val="0"/>
        <w:ind w:firstLine="709"/>
        <w:jc w:val="both"/>
        <w:rPr>
          <w:sz w:val="28"/>
        </w:rPr>
      </w:pPr>
      <w:r>
        <w:rPr>
          <w:sz w:val="28"/>
        </w:rPr>
        <w:t xml:space="preserve">При взыскании с виновных лиц стоимости недостающих ценностей разница между стоимостью недостающих ценностей, зачисленной на </w:t>
      </w:r>
      <w:hyperlink w:anchor="Par2336" w:history="1">
        <w:r>
          <w:rPr>
            <w:sz w:val="28"/>
          </w:rPr>
          <w:t>счет 73</w:t>
        </w:r>
      </w:hyperlink>
      <w:r>
        <w:rPr>
          <w:sz w:val="28"/>
        </w:rPr>
        <w:t xml:space="preserve"> "Расчеты с персоналом по прочим операциям", и их стоимостью, отраженной на счете 94 "Недостачи и потери от порчи ценностей", относится в кредит </w:t>
      </w:r>
      <w:hyperlink w:anchor="Par3102" w:history="1">
        <w:r>
          <w:rPr>
            <w:sz w:val="28"/>
          </w:rPr>
          <w:t>счета 98</w:t>
        </w:r>
      </w:hyperlink>
      <w:r>
        <w:rPr>
          <w:sz w:val="28"/>
        </w:rPr>
        <w:t xml:space="preserve"> "Доходы будущих периодов". По мере взыскания с виновного лица причитающейся с него суммы указанная разница списывается со </w:t>
      </w:r>
      <w:hyperlink w:anchor="Par3102" w:history="1">
        <w:r>
          <w:rPr>
            <w:sz w:val="28"/>
          </w:rPr>
          <w:t>счета 98</w:t>
        </w:r>
      </w:hyperlink>
      <w:r>
        <w:rPr>
          <w:sz w:val="28"/>
        </w:rPr>
        <w:t xml:space="preserve"> "Доходы будущих периодов" в корреспонденции со </w:t>
      </w:r>
      <w:hyperlink w:anchor="Par2853" w:history="1">
        <w:r>
          <w:rPr>
            <w:sz w:val="28"/>
          </w:rPr>
          <w:t>счетом 91</w:t>
        </w:r>
      </w:hyperlink>
      <w:r>
        <w:rPr>
          <w:sz w:val="28"/>
        </w:rPr>
        <w:t xml:space="preserve"> "Прочие доходы и расходы".</w:t>
      </w:r>
    </w:p>
    <w:p w:rsidR="00F04047" w:rsidRDefault="00FA409C">
      <w:pPr>
        <w:widowControl w:val="0"/>
        <w:ind w:firstLine="709"/>
        <w:jc w:val="both"/>
        <w:rPr>
          <w:sz w:val="28"/>
        </w:rPr>
      </w:pPr>
      <w:r>
        <w:rPr>
          <w:sz w:val="28"/>
        </w:rPr>
        <w:t xml:space="preserve">Недостачи ценностей, выявленные в отчетном году, но относящиеся к прошлым отчетным периодам, признанные материально ответственными лицами или на которые имеются решения суда о взыскании с виновных лиц, отражаются по дебету счета 94 "Недостачи и потери от порчи ценностей" и кредиту </w:t>
      </w:r>
      <w:hyperlink w:anchor="Par3102" w:history="1">
        <w:r>
          <w:rPr>
            <w:sz w:val="28"/>
          </w:rPr>
          <w:t>счета 98</w:t>
        </w:r>
      </w:hyperlink>
      <w:r>
        <w:rPr>
          <w:sz w:val="28"/>
        </w:rPr>
        <w:t xml:space="preserve"> "Доходы будущих периодов". Одновременно на эти суммы дебетуется </w:t>
      </w:r>
      <w:hyperlink w:anchor="Par2336" w:history="1">
        <w:r>
          <w:rPr>
            <w:sz w:val="28"/>
          </w:rPr>
          <w:t>счет 73</w:t>
        </w:r>
      </w:hyperlink>
      <w:r>
        <w:rPr>
          <w:sz w:val="28"/>
        </w:rPr>
        <w:t xml:space="preserve"> "Расчеты с персоналом по прочим операциям" (субсчет "Расчеты по возмещению материального ущерба") и кредитуется счет 94 "Недостачи и потери от порчи ценностей". По мере погашения задолженности кредитуется </w:t>
      </w:r>
      <w:hyperlink w:anchor="Par2853" w:history="1">
        <w:r>
          <w:rPr>
            <w:sz w:val="28"/>
          </w:rPr>
          <w:t>счет 91</w:t>
        </w:r>
      </w:hyperlink>
      <w:r>
        <w:rPr>
          <w:sz w:val="28"/>
        </w:rPr>
        <w:t xml:space="preserve"> "Прочие доходы и расходы" и дебетуется </w:t>
      </w:r>
      <w:hyperlink w:anchor="Par3102" w:history="1">
        <w:r>
          <w:rPr>
            <w:sz w:val="28"/>
          </w:rPr>
          <w:t>счет 98</w:t>
        </w:r>
      </w:hyperlink>
      <w:r>
        <w:rPr>
          <w:sz w:val="28"/>
        </w:rPr>
        <w:t xml:space="preserve"> "Доходы будущих периодов".</w:t>
      </w:r>
    </w:p>
    <w:p w:rsidR="00F04047" w:rsidRDefault="00FA409C">
      <w:pPr>
        <w:widowControl w:val="0"/>
        <w:ind w:firstLine="709"/>
        <w:jc w:val="both"/>
        <w:rPr>
          <w:sz w:val="28"/>
        </w:rPr>
      </w:pPr>
      <w:r>
        <w:rPr>
          <w:sz w:val="28"/>
        </w:rPr>
        <w:t>Счет 94 "Недостачи и потери от порчи ценностей"</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01 Основные средства               08 Вложения во внеоборотные</w:t>
      </w:r>
    </w:p>
    <w:p w:rsidR="00F04047" w:rsidRDefault="00FA409C">
      <w:pPr>
        <w:pStyle w:val="ConsPlusNonformat"/>
        <w:ind w:firstLine="709"/>
        <w:jc w:val="both"/>
      </w:pPr>
      <w:r>
        <w:t>03 Доходные вложения в                активы</w:t>
      </w:r>
    </w:p>
    <w:p w:rsidR="00F04047" w:rsidRDefault="00FA409C">
      <w:pPr>
        <w:pStyle w:val="ConsPlusNonformat"/>
        <w:ind w:firstLine="709"/>
        <w:jc w:val="both"/>
      </w:pPr>
      <w:r>
        <w:t xml:space="preserve">   материальные ценности           20 Основное производство</w:t>
      </w:r>
    </w:p>
    <w:p w:rsidR="00F04047" w:rsidRDefault="00FA409C">
      <w:pPr>
        <w:pStyle w:val="ConsPlusNonformat"/>
        <w:ind w:firstLine="709"/>
        <w:jc w:val="both"/>
      </w:pPr>
      <w:r>
        <w:t>07 Оборудование к установке        23 Вспомогательные</w:t>
      </w:r>
    </w:p>
    <w:p w:rsidR="00F04047" w:rsidRDefault="00FA409C">
      <w:pPr>
        <w:pStyle w:val="ConsPlusNonformat"/>
        <w:ind w:firstLine="709"/>
        <w:jc w:val="both"/>
      </w:pPr>
      <w:r>
        <w:t>08 Вложения во внеоборотные           производства</w:t>
      </w:r>
    </w:p>
    <w:p w:rsidR="00F04047" w:rsidRDefault="00FA409C">
      <w:pPr>
        <w:pStyle w:val="ConsPlusNonformat"/>
        <w:ind w:firstLine="709"/>
        <w:jc w:val="both"/>
      </w:pPr>
      <w:r>
        <w:t xml:space="preserve">   активы                          25 Общепроизводственные</w:t>
      </w:r>
    </w:p>
    <w:p w:rsidR="00F04047" w:rsidRDefault="00FA409C">
      <w:pPr>
        <w:pStyle w:val="ConsPlusNonformat"/>
        <w:ind w:firstLine="709"/>
        <w:jc w:val="both"/>
      </w:pPr>
      <w:r>
        <w:t>10 Материалы                          расходы</w:t>
      </w:r>
    </w:p>
    <w:p w:rsidR="00F04047" w:rsidRDefault="00FA409C">
      <w:pPr>
        <w:pStyle w:val="ConsPlusNonformat"/>
        <w:ind w:firstLine="709"/>
        <w:jc w:val="both"/>
      </w:pPr>
      <w:r>
        <w:t>11 Животные на выращивании         26 Общехозяйственные</w:t>
      </w:r>
    </w:p>
    <w:p w:rsidR="00F04047" w:rsidRDefault="00FA409C">
      <w:pPr>
        <w:pStyle w:val="ConsPlusNonformat"/>
        <w:ind w:firstLine="709"/>
        <w:jc w:val="both"/>
      </w:pPr>
      <w:r>
        <w:t xml:space="preserve">   и откорме                          расходы</w:t>
      </w:r>
    </w:p>
    <w:p w:rsidR="00F04047" w:rsidRDefault="00FA409C">
      <w:pPr>
        <w:pStyle w:val="ConsPlusNonformat"/>
        <w:ind w:firstLine="709"/>
        <w:jc w:val="both"/>
      </w:pPr>
      <w:r>
        <w:t>16 Отклонение в стоимости          29 Обслуживающие</w:t>
      </w:r>
    </w:p>
    <w:p w:rsidR="00F04047" w:rsidRDefault="00FA409C">
      <w:pPr>
        <w:pStyle w:val="ConsPlusNonformat"/>
        <w:ind w:firstLine="709"/>
        <w:jc w:val="both"/>
      </w:pPr>
      <w:r>
        <w:t xml:space="preserve">   материальных ценностей             производства и хозяйства</w:t>
      </w:r>
    </w:p>
    <w:p w:rsidR="00F04047" w:rsidRDefault="00FA409C">
      <w:pPr>
        <w:pStyle w:val="ConsPlusNonformat"/>
        <w:ind w:firstLine="709"/>
        <w:jc w:val="both"/>
      </w:pPr>
      <w:r>
        <w:t>19 Налог на добавленную            44 Расходы на продажу</w:t>
      </w:r>
    </w:p>
    <w:p w:rsidR="00F04047" w:rsidRDefault="00FA409C">
      <w:pPr>
        <w:pStyle w:val="ConsPlusNonformat"/>
        <w:ind w:firstLine="709"/>
        <w:jc w:val="both"/>
      </w:pPr>
      <w:r>
        <w:t xml:space="preserve">   стоимость по                    70 Расчеты с персоналом по</w:t>
      </w:r>
    </w:p>
    <w:p w:rsidR="00F04047" w:rsidRDefault="00FA409C">
      <w:pPr>
        <w:pStyle w:val="ConsPlusNonformat"/>
        <w:ind w:firstLine="709"/>
        <w:jc w:val="both"/>
      </w:pPr>
      <w:r>
        <w:t xml:space="preserve">   приобретенным ценностям            оплате труда</w:t>
      </w:r>
    </w:p>
    <w:p w:rsidR="00F04047" w:rsidRDefault="00FA409C">
      <w:pPr>
        <w:pStyle w:val="ConsPlusNonformat"/>
        <w:ind w:firstLine="709"/>
        <w:jc w:val="both"/>
      </w:pPr>
      <w:r>
        <w:t>20 Основное производство           73 Расчеты с персоналом по</w:t>
      </w:r>
    </w:p>
    <w:p w:rsidR="00F04047" w:rsidRDefault="00FA409C">
      <w:pPr>
        <w:pStyle w:val="ConsPlusNonformat"/>
        <w:ind w:firstLine="709"/>
        <w:jc w:val="both"/>
      </w:pPr>
      <w:r>
        <w:t>21 Полуфабрикаты                      прочим операциям</w:t>
      </w:r>
    </w:p>
    <w:p w:rsidR="00F04047" w:rsidRDefault="00FA409C">
      <w:pPr>
        <w:pStyle w:val="ConsPlusNonformat"/>
        <w:ind w:firstLine="709"/>
        <w:jc w:val="both"/>
      </w:pPr>
      <w:r>
        <w:t xml:space="preserve">   собственного производства       86 Целевое финансирование</w:t>
      </w:r>
    </w:p>
    <w:p w:rsidR="00F04047" w:rsidRDefault="00FA409C">
      <w:pPr>
        <w:pStyle w:val="ConsPlusNonformat"/>
        <w:ind w:firstLine="709"/>
        <w:jc w:val="both"/>
      </w:pPr>
      <w:r>
        <w:t>23 Вспомогательные                 91 Прочие доходы и расходы</w:t>
      </w:r>
    </w:p>
    <w:p w:rsidR="00F04047" w:rsidRDefault="00FA409C">
      <w:pPr>
        <w:pStyle w:val="ConsPlusNonformat"/>
        <w:ind w:firstLine="709"/>
        <w:jc w:val="both"/>
      </w:pPr>
      <w:r>
        <w:t xml:space="preserve">   производства                    99 Прибыли и убытки</w:t>
      </w:r>
    </w:p>
    <w:p w:rsidR="00F04047" w:rsidRDefault="00FA409C">
      <w:pPr>
        <w:pStyle w:val="ConsPlusNonformat"/>
        <w:ind w:firstLine="709"/>
        <w:jc w:val="both"/>
      </w:pPr>
      <w:r>
        <w:t>29 Обслуживающие</w:t>
      </w:r>
    </w:p>
    <w:p w:rsidR="00F04047" w:rsidRDefault="00FA409C">
      <w:pPr>
        <w:pStyle w:val="ConsPlusNonformat"/>
        <w:ind w:firstLine="709"/>
        <w:jc w:val="both"/>
      </w:pPr>
      <w:r>
        <w:t xml:space="preserve">   производства и хозяйства</w:t>
      </w:r>
    </w:p>
    <w:p w:rsidR="00F04047" w:rsidRDefault="00FA409C">
      <w:pPr>
        <w:pStyle w:val="ConsPlusNonformat"/>
        <w:ind w:firstLine="709"/>
        <w:jc w:val="both"/>
      </w:pPr>
      <w:r>
        <w:t>41 Товары</w:t>
      </w:r>
    </w:p>
    <w:p w:rsidR="00F04047" w:rsidRDefault="00FA409C">
      <w:pPr>
        <w:pStyle w:val="ConsPlusNonformat"/>
        <w:ind w:firstLine="709"/>
        <w:jc w:val="both"/>
      </w:pPr>
      <w:r>
        <w:t>42 Торговая наценка</w:t>
      </w:r>
    </w:p>
    <w:p w:rsidR="00F04047" w:rsidRDefault="00FA409C">
      <w:pPr>
        <w:pStyle w:val="ConsPlusNonformat"/>
        <w:ind w:firstLine="709"/>
        <w:jc w:val="both"/>
      </w:pPr>
      <w:r>
        <w:t>43 Готовая продукция</w:t>
      </w:r>
    </w:p>
    <w:p w:rsidR="00F04047" w:rsidRDefault="00FA409C">
      <w:pPr>
        <w:pStyle w:val="ConsPlusNonformat"/>
        <w:ind w:firstLine="709"/>
        <w:jc w:val="both"/>
      </w:pPr>
      <w:r>
        <w:t>44 Расходы на продажу</w:t>
      </w:r>
    </w:p>
    <w:p w:rsidR="00F04047" w:rsidRDefault="00FA409C">
      <w:pPr>
        <w:pStyle w:val="ConsPlusNonformat"/>
        <w:ind w:firstLine="709"/>
        <w:jc w:val="both"/>
      </w:pPr>
      <w:r>
        <w:t>45 Товары отгруженные</w:t>
      </w:r>
    </w:p>
    <w:p w:rsidR="00F04047" w:rsidRDefault="00FA409C">
      <w:pPr>
        <w:pStyle w:val="ConsPlusNonformat"/>
        <w:ind w:firstLine="709"/>
        <w:jc w:val="both"/>
      </w:pPr>
      <w:r>
        <w:t>50 Касса</w:t>
      </w:r>
    </w:p>
    <w:p w:rsidR="00F04047" w:rsidRDefault="00FA409C">
      <w:pPr>
        <w:pStyle w:val="ConsPlusNonformat"/>
        <w:ind w:firstLine="709"/>
        <w:jc w:val="both"/>
      </w:pPr>
      <w:r>
        <w:t>60 Расчеты с поставщиками и</w:t>
      </w:r>
    </w:p>
    <w:p w:rsidR="00F04047" w:rsidRDefault="00FA409C">
      <w:pPr>
        <w:pStyle w:val="ConsPlusNonformat"/>
        <w:ind w:firstLine="709"/>
        <w:jc w:val="both"/>
      </w:pPr>
      <w:r>
        <w:t xml:space="preserve">   подрядчиками</w:t>
      </w:r>
    </w:p>
    <w:p w:rsidR="00F04047" w:rsidRDefault="00FA409C">
      <w:pPr>
        <w:pStyle w:val="ConsPlusNonformat"/>
        <w:ind w:firstLine="709"/>
        <w:jc w:val="both"/>
      </w:pPr>
      <w:r>
        <w:t>71 Расчеты с подотчетными</w:t>
      </w:r>
    </w:p>
    <w:p w:rsidR="00F04047" w:rsidRDefault="00FA409C">
      <w:pPr>
        <w:pStyle w:val="ConsPlusNonformat"/>
        <w:ind w:firstLine="709"/>
        <w:jc w:val="both"/>
      </w:pPr>
      <w:r>
        <w:t xml:space="preserve">   лицами</w:t>
      </w:r>
    </w:p>
    <w:p w:rsidR="00F04047" w:rsidRDefault="00FA409C">
      <w:pPr>
        <w:pStyle w:val="ConsPlusNonformat"/>
        <w:ind w:firstLine="709"/>
        <w:jc w:val="both"/>
      </w:pPr>
      <w:r>
        <w:t>73 Расчеты с персоналом по</w:t>
      </w:r>
    </w:p>
    <w:p w:rsidR="00F04047" w:rsidRDefault="00FA409C">
      <w:pPr>
        <w:pStyle w:val="ConsPlusNonformat"/>
        <w:ind w:firstLine="709"/>
        <w:jc w:val="both"/>
      </w:pPr>
      <w:r>
        <w:t xml:space="preserve">   прочим операциям</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98 Доходы будущих периодов</w:t>
      </w:r>
    </w:p>
    <w:p w:rsidR="00F04047" w:rsidRDefault="00FA409C">
      <w:pPr>
        <w:pStyle w:val="ConsPlusNonformat"/>
        <w:ind w:firstLine="709"/>
        <w:jc w:val="both"/>
      </w:pPr>
      <w:r>
        <w:t>99 Прибыли и убытки</w:t>
      </w:r>
    </w:p>
    <w:p w:rsidR="00F04047" w:rsidRDefault="00FA409C">
      <w:pPr>
        <w:pStyle w:val="ConsPlusNonformat"/>
        <w:ind w:firstLine="709"/>
        <w:jc w:val="both"/>
      </w:pPr>
      <w:r>
        <w:t xml:space="preserve">(в ред. </w:t>
      </w:r>
      <w:hyperlink r:id="rId479" w:history="1">
        <w:r>
          <w:t>Приказа</w:t>
        </w:r>
      </w:hyperlink>
      <w:r>
        <w:t xml:space="preserve"> Минфина РФ от 07.05.2003 № 38н)</w:t>
      </w:r>
    </w:p>
    <w:p w:rsidR="00F04047" w:rsidRDefault="00FA409C">
      <w:pPr>
        <w:widowControl w:val="0"/>
        <w:ind w:firstLine="709"/>
        <w:jc w:val="both"/>
        <w:outlineLvl w:val="2"/>
        <w:rPr>
          <w:sz w:val="28"/>
        </w:rPr>
      </w:pPr>
      <w:bookmarkStart w:id="402" w:name="__RefHeading___190"/>
      <w:bookmarkStart w:id="403" w:name="Par3022"/>
      <w:bookmarkEnd w:id="402"/>
      <w:bookmarkEnd w:id="403"/>
      <w:r>
        <w:rPr>
          <w:sz w:val="28"/>
        </w:rPr>
        <w:t>Счет 96 "Резервы предстоящих расходов"</w:t>
      </w:r>
    </w:p>
    <w:p w:rsidR="00F04047" w:rsidRDefault="00FA409C">
      <w:pPr>
        <w:widowControl w:val="0"/>
        <w:ind w:firstLine="709"/>
        <w:jc w:val="both"/>
        <w:rPr>
          <w:sz w:val="28"/>
        </w:rPr>
      </w:pPr>
      <w:r>
        <w:rPr>
          <w:sz w:val="28"/>
        </w:rPr>
        <w:t>Счет 96 "Резервы предстоящих расходов" предназначен для обобщения информации о состоянии и движении сумм, зарезервированных в целях равномерного включения расходов в затраты на производство и расходы на продажу. В частности, на этом счете могут быть отражены суммы:</w:t>
      </w:r>
    </w:p>
    <w:p w:rsidR="00F04047" w:rsidRDefault="00FA409C">
      <w:pPr>
        <w:widowControl w:val="0"/>
        <w:ind w:firstLine="709"/>
        <w:jc w:val="both"/>
        <w:rPr>
          <w:sz w:val="28"/>
        </w:rPr>
      </w:pPr>
      <w:r>
        <w:rPr>
          <w:sz w:val="28"/>
        </w:rPr>
        <w:t>предстоящей оплаты отпусков (включая платежи на социальное страхование и обеспечение) работникам организации;</w:t>
      </w:r>
    </w:p>
    <w:p w:rsidR="00F04047" w:rsidRDefault="00FA409C">
      <w:pPr>
        <w:widowControl w:val="0"/>
        <w:ind w:firstLine="709"/>
        <w:jc w:val="both"/>
        <w:rPr>
          <w:sz w:val="28"/>
        </w:rPr>
      </w:pPr>
      <w:r>
        <w:rPr>
          <w:sz w:val="28"/>
        </w:rPr>
        <w:t>на выплату ежегодного вознаграждения за выслугу лет;</w:t>
      </w:r>
    </w:p>
    <w:p w:rsidR="00F04047" w:rsidRDefault="00FA409C">
      <w:pPr>
        <w:widowControl w:val="0"/>
        <w:ind w:firstLine="709"/>
        <w:jc w:val="both"/>
        <w:rPr>
          <w:sz w:val="28"/>
        </w:rPr>
      </w:pPr>
      <w:r>
        <w:rPr>
          <w:sz w:val="28"/>
        </w:rPr>
        <w:t>производственных затрат по подготовительным работам в связи с сезонным характером производства;</w:t>
      </w:r>
    </w:p>
    <w:p w:rsidR="00F04047" w:rsidRDefault="00FA409C">
      <w:pPr>
        <w:widowControl w:val="0"/>
        <w:ind w:firstLine="709"/>
        <w:jc w:val="both"/>
        <w:rPr>
          <w:sz w:val="28"/>
        </w:rPr>
      </w:pPr>
      <w:r>
        <w:rPr>
          <w:sz w:val="28"/>
        </w:rPr>
        <w:t>на ремонт основных средств;</w:t>
      </w:r>
    </w:p>
    <w:p w:rsidR="00F04047" w:rsidRDefault="00FA409C">
      <w:pPr>
        <w:widowControl w:val="0"/>
        <w:ind w:firstLine="709"/>
        <w:jc w:val="both"/>
        <w:rPr>
          <w:sz w:val="28"/>
        </w:rPr>
      </w:pPr>
      <w:r>
        <w:rPr>
          <w:sz w:val="28"/>
        </w:rPr>
        <w:t>предстоящих затрат на рекультивацию земель и осуществление иных природоохранных мероприятий;</w:t>
      </w:r>
    </w:p>
    <w:p w:rsidR="00F04047" w:rsidRDefault="00FA409C">
      <w:pPr>
        <w:widowControl w:val="0"/>
        <w:ind w:firstLine="709"/>
        <w:jc w:val="both"/>
        <w:rPr>
          <w:sz w:val="28"/>
        </w:rPr>
      </w:pPr>
      <w:r>
        <w:rPr>
          <w:sz w:val="28"/>
        </w:rPr>
        <w:t>на гарантийный ремонт и гарантийное обслуживание.</w:t>
      </w:r>
    </w:p>
    <w:p w:rsidR="00F04047" w:rsidRDefault="00FA409C">
      <w:pPr>
        <w:widowControl w:val="0"/>
        <w:ind w:firstLine="709"/>
        <w:jc w:val="both"/>
        <w:rPr>
          <w:sz w:val="28"/>
        </w:rPr>
      </w:pPr>
      <w:r>
        <w:rPr>
          <w:sz w:val="28"/>
        </w:rPr>
        <w:t>Резервирование тех или иных сумм отражается по кредиту счета 96 "Резервы предстоящих расходов" в корреспонденции со счетами учета затрат на производство и расходов на продажу.</w:t>
      </w:r>
    </w:p>
    <w:p w:rsidR="00F04047" w:rsidRDefault="00FA409C">
      <w:pPr>
        <w:widowControl w:val="0"/>
        <w:ind w:firstLine="709"/>
        <w:jc w:val="both"/>
        <w:rPr>
          <w:sz w:val="28"/>
        </w:rPr>
      </w:pPr>
      <w:r>
        <w:rPr>
          <w:sz w:val="28"/>
        </w:rPr>
        <w:t xml:space="preserve">Фактические расходы, на которые был ранее образован резерв, относятся в дебет счета 96 "Резервы предстоящих расходов" в корреспонденции, в частности, </w:t>
      </w:r>
      <w:r>
        <w:rPr>
          <w:sz w:val="28"/>
        </w:rPr>
        <w:lastRenderedPageBreak/>
        <w:t xml:space="preserve">со </w:t>
      </w:r>
      <w:hyperlink w:anchor="Par2239" w:history="1">
        <w:r>
          <w:rPr>
            <w:sz w:val="28"/>
          </w:rPr>
          <w:t>счетами: 70</w:t>
        </w:r>
      </w:hyperlink>
      <w:r>
        <w:rPr>
          <w:sz w:val="28"/>
        </w:rPr>
        <w:t xml:space="preserve"> "Расчеты с персоналом по оплате труда" - на суммы оплаты труда работникам за время отпуска и ежегодного вознаграждения за выслугу лет; </w:t>
      </w:r>
      <w:hyperlink w:anchor="Par1141" w:history="1">
        <w:r>
          <w:rPr>
            <w:sz w:val="28"/>
          </w:rPr>
          <w:t>23</w:t>
        </w:r>
      </w:hyperlink>
      <w:r>
        <w:rPr>
          <w:sz w:val="28"/>
        </w:rPr>
        <w:t xml:space="preserve"> "Вспомогательные производства" - на стоимость ремонта основных средств, произведенного подразделением организации, и др.</w:t>
      </w:r>
    </w:p>
    <w:p w:rsidR="00F04047" w:rsidRDefault="00FA409C">
      <w:pPr>
        <w:widowControl w:val="0"/>
        <w:ind w:firstLine="709"/>
        <w:jc w:val="both"/>
        <w:rPr>
          <w:sz w:val="28"/>
        </w:rPr>
      </w:pPr>
      <w:r>
        <w:rPr>
          <w:sz w:val="28"/>
        </w:rPr>
        <w:t>Правильность образования и использования сумм по тому или иному резерву периодически (а на конец года обязательно) проверяется по данным смет, расчетов и т.п. и при необходимости корректируется.</w:t>
      </w:r>
    </w:p>
    <w:p w:rsidR="00F04047" w:rsidRDefault="00FA409C">
      <w:pPr>
        <w:widowControl w:val="0"/>
        <w:ind w:firstLine="709"/>
        <w:jc w:val="both"/>
        <w:rPr>
          <w:sz w:val="28"/>
        </w:rPr>
      </w:pPr>
      <w:r>
        <w:rPr>
          <w:sz w:val="28"/>
        </w:rPr>
        <w:t>Аналитический учет по счету 96 "Резервы предстоящих расходов" ведется по отдельным резервам.</w:t>
      </w:r>
    </w:p>
    <w:p w:rsidR="00F04047" w:rsidRDefault="00FA409C">
      <w:pPr>
        <w:widowControl w:val="0"/>
        <w:ind w:firstLine="709"/>
        <w:jc w:val="both"/>
        <w:rPr>
          <w:sz w:val="28"/>
        </w:rPr>
      </w:pPr>
      <w:r>
        <w:rPr>
          <w:sz w:val="28"/>
        </w:rPr>
        <w:t>Счет 96 "Резервы предстоящих расходов"</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23 Вспомогательные                 08 Вложения во внеоборотные</w:t>
      </w:r>
    </w:p>
    <w:p w:rsidR="00F04047" w:rsidRDefault="00FA409C">
      <w:pPr>
        <w:pStyle w:val="ConsPlusNonformat"/>
        <w:ind w:firstLine="709"/>
        <w:jc w:val="both"/>
      </w:pPr>
      <w:r>
        <w:t xml:space="preserve">   производства                       активы</w:t>
      </w:r>
    </w:p>
    <w:p w:rsidR="00F04047" w:rsidRDefault="00FA409C">
      <w:pPr>
        <w:pStyle w:val="ConsPlusNonformat"/>
        <w:ind w:firstLine="709"/>
        <w:jc w:val="both"/>
      </w:pPr>
      <w:r>
        <w:t>28 Брак в производстве             20 Основное производство</w:t>
      </w:r>
    </w:p>
    <w:p w:rsidR="00F04047" w:rsidRDefault="00FA409C">
      <w:pPr>
        <w:pStyle w:val="ConsPlusNonformat"/>
        <w:ind w:firstLine="709"/>
        <w:jc w:val="both"/>
      </w:pPr>
      <w:r>
        <w:t>29 Обслуживающие                   23 Вспомогательные</w:t>
      </w:r>
    </w:p>
    <w:p w:rsidR="00F04047" w:rsidRDefault="00FA409C">
      <w:pPr>
        <w:pStyle w:val="ConsPlusNonformat"/>
        <w:ind w:firstLine="709"/>
        <w:jc w:val="both"/>
      </w:pPr>
      <w:r>
        <w:t xml:space="preserve">   производства и хозяйства           производства</w:t>
      </w:r>
    </w:p>
    <w:p w:rsidR="00F04047" w:rsidRDefault="00FA409C">
      <w:pPr>
        <w:pStyle w:val="ConsPlusNonformat"/>
        <w:ind w:firstLine="709"/>
        <w:jc w:val="both"/>
      </w:pPr>
      <w:r>
        <w:t>51 Расчетные счета                 25 Общепроизводственные</w:t>
      </w:r>
    </w:p>
    <w:p w:rsidR="00F04047" w:rsidRDefault="00FA409C">
      <w:pPr>
        <w:pStyle w:val="ConsPlusNonformat"/>
        <w:ind w:firstLine="709"/>
        <w:jc w:val="both"/>
      </w:pPr>
      <w:r>
        <w:t>52 Валютные счета                     расходы</w:t>
      </w:r>
    </w:p>
    <w:p w:rsidR="00F04047" w:rsidRDefault="00FA409C">
      <w:pPr>
        <w:pStyle w:val="ConsPlusNonformat"/>
        <w:ind w:firstLine="709"/>
        <w:jc w:val="both"/>
      </w:pPr>
      <w:r>
        <w:t>69 Расчеты по социальному          26 Общехозяйственные</w:t>
      </w:r>
    </w:p>
    <w:p w:rsidR="00F04047" w:rsidRDefault="00FA409C">
      <w:pPr>
        <w:pStyle w:val="ConsPlusNonformat"/>
        <w:ind w:firstLine="709"/>
        <w:jc w:val="both"/>
      </w:pPr>
      <w:r>
        <w:t xml:space="preserve">   страхованию и обеспечению          расходы</w:t>
      </w:r>
    </w:p>
    <w:p w:rsidR="00F04047" w:rsidRDefault="00FA409C">
      <w:pPr>
        <w:pStyle w:val="ConsPlusNonformat"/>
        <w:ind w:firstLine="709"/>
        <w:jc w:val="both"/>
      </w:pPr>
      <w:r>
        <w:t>70 Расчеты с персоналом по         29 Обслуживающие</w:t>
      </w:r>
    </w:p>
    <w:p w:rsidR="00F04047" w:rsidRDefault="00FA409C">
      <w:pPr>
        <w:pStyle w:val="ConsPlusNonformat"/>
        <w:ind w:firstLine="709"/>
        <w:jc w:val="both"/>
      </w:pPr>
      <w:r>
        <w:t xml:space="preserve">   оплате труда                       производства и хозяйства</w:t>
      </w:r>
    </w:p>
    <w:p w:rsidR="00F04047" w:rsidRDefault="00FA409C">
      <w:pPr>
        <w:pStyle w:val="ConsPlusNonformat"/>
        <w:ind w:firstLine="709"/>
        <w:jc w:val="both"/>
      </w:pPr>
      <w:r>
        <w:t>76 Расчеты с разными               44 Расходы на продажу</w:t>
      </w:r>
    </w:p>
    <w:p w:rsidR="00F04047" w:rsidRDefault="00FA409C">
      <w:pPr>
        <w:pStyle w:val="ConsPlusNonformat"/>
        <w:ind w:firstLine="709"/>
        <w:jc w:val="both"/>
      </w:pPr>
      <w:r>
        <w:t xml:space="preserve">   дебиторами и кредиторами        97 Расходы будущих периодов</w:t>
      </w:r>
    </w:p>
    <w:p w:rsidR="00F04047" w:rsidRDefault="00FA409C">
      <w:pPr>
        <w:pStyle w:val="ConsPlusNonformat"/>
        <w:ind w:firstLine="709"/>
        <w:jc w:val="both"/>
      </w:pPr>
      <w:r>
        <w:t>91 Прочие доходы и расходы</w:t>
      </w:r>
    </w:p>
    <w:p w:rsidR="00F04047" w:rsidRDefault="00FA409C">
      <w:pPr>
        <w:pStyle w:val="ConsPlusNonformat"/>
        <w:ind w:firstLine="709"/>
        <w:jc w:val="both"/>
      </w:pPr>
      <w:r>
        <w:t>97 Расходы будущих периодов</w:t>
      </w:r>
    </w:p>
    <w:p w:rsidR="00F04047" w:rsidRDefault="00FA409C">
      <w:pPr>
        <w:pStyle w:val="ConsPlusNonformat"/>
        <w:ind w:firstLine="709"/>
        <w:jc w:val="both"/>
      </w:pPr>
      <w:r>
        <w:t>99 Прибыли и убытки</w:t>
      </w:r>
    </w:p>
    <w:p w:rsidR="00F04047" w:rsidRDefault="00FA409C">
      <w:pPr>
        <w:widowControl w:val="0"/>
        <w:ind w:firstLine="709"/>
        <w:jc w:val="both"/>
        <w:outlineLvl w:val="2"/>
        <w:rPr>
          <w:sz w:val="28"/>
        </w:rPr>
      </w:pPr>
      <w:bookmarkStart w:id="404" w:name="__RefHeading___191"/>
      <w:bookmarkStart w:id="405" w:name="Par3058"/>
      <w:bookmarkEnd w:id="404"/>
      <w:bookmarkEnd w:id="405"/>
      <w:r>
        <w:rPr>
          <w:sz w:val="28"/>
        </w:rPr>
        <w:t>Счет 97 "Расходы будущих периодов"</w:t>
      </w:r>
    </w:p>
    <w:p w:rsidR="00F04047" w:rsidRDefault="00FA409C">
      <w:pPr>
        <w:widowControl w:val="0"/>
        <w:ind w:firstLine="709"/>
        <w:jc w:val="both"/>
        <w:rPr>
          <w:sz w:val="28"/>
        </w:rPr>
      </w:pPr>
      <w:r>
        <w:rPr>
          <w:sz w:val="28"/>
        </w:rPr>
        <w:t>Счет 97 "Расходы будущих периодов" предназначен для обобщения информации о расходах, произведенных в данном отчетном периоде, но относящихся к будущим отчетным периодам. В частности, на этом счете могут быть отражены расходы, связанные с горно-подготовительными работами; подготовительными к производству работами в связи с их сезонным характером; освоением новых производств, установок и агрегатов; рекультивацией земель и осуществлением иных природоохранных мероприятий; неравномерно производимым в течение года ремонтом основных средств (когда организацией не создается соответствующий резерв или фонд) и др.</w:t>
      </w:r>
    </w:p>
    <w:p w:rsidR="00F04047" w:rsidRDefault="00FA409C">
      <w:pPr>
        <w:widowControl w:val="0"/>
        <w:ind w:firstLine="709"/>
        <w:jc w:val="both"/>
        <w:rPr>
          <w:sz w:val="28"/>
        </w:rPr>
      </w:pPr>
      <w:r>
        <w:rPr>
          <w:sz w:val="28"/>
        </w:rPr>
        <w:t xml:space="preserve">Учтенные на счете 97 "Расходы будущих периодов" расходы списываются в дебет </w:t>
      </w:r>
      <w:hyperlink w:anchor="Par1041" w:history="1">
        <w:r>
          <w:rPr>
            <w:sz w:val="28"/>
          </w:rPr>
          <w:t>счетов 20</w:t>
        </w:r>
      </w:hyperlink>
      <w:r>
        <w:rPr>
          <w:sz w:val="28"/>
        </w:rPr>
        <w:t xml:space="preserve"> "Основное производство", </w:t>
      </w:r>
      <w:hyperlink w:anchor="Par1141" w:history="1">
        <w:r>
          <w:rPr>
            <w:sz w:val="28"/>
          </w:rPr>
          <w:t>23</w:t>
        </w:r>
      </w:hyperlink>
      <w:r>
        <w:rPr>
          <w:sz w:val="28"/>
        </w:rPr>
        <w:t xml:space="preserve"> "Вспомогательные производства", </w:t>
      </w:r>
      <w:hyperlink w:anchor="Par1212" w:history="1">
        <w:r>
          <w:rPr>
            <w:sz w:val="28"/>
          </w:rPr>
          <w:t>25</w:t>
        </w:r>
      </w:hyperlink>
      <w:r>
        <w:rPr>
          <w:sz w:val="28"/>
        </w:rPr>
        <w:t xml:space="preserve"> "Общепроизводственные расходы", </w:t>
      </w:r>
      <w:hyperlink w:anchor="Par1258" w:history="1">
        <w:r>
          <w:rPr>
            <w:sz w:val="28"/>
          </w:rPr>
          <w:t>26</w:t>
        </w:r>
      </w:hyperlink>
      <w:r>
        <w:rPr>
          <w:sz w:val="28"/>
        </w:rPr>
        <w:t xml:space="preserve"> "Общехозяйственные расходы", </w:t>
      </w:r>
      <w:hyperlink w:anchor="Par1543" w:history="1">
        <w:r>
          <w:rPr>
            <w:sz w:val="28"/>
          </w:rPr>
          <w:t>44</w:t>
        </w:r>
      </w:hyperlink>
      <w:r>
        <w:rPr>
          <w:sz w:val="28"/>
        </w:rPr>
        <w:t xml:space="preserve"> "Расходы на продажу" и др.</w:t>
      </w:r>
    </w:p>
    <w:p w:rsidR="00F04047" w:rsidRDefault="00FA409C">
      <w:pPr>
        <w:widowControl w:val="0"/>
        <w:ind w:firstLine="709"/>
        <w:jc w:val="both"/>
        <w:rPr>
          <w:sz w:val="28"/>
        </w:rPr>
      </w:pPr>
      <w:r>
        <w:rPr>
          <w:sz w:val="28"/>
        </w:rPr>
        <w:t>Аналитический учет по счету 97 "Расходы будущих периодов" ведется по видам расходов.</w:t>
      </w:r>
    </w:p>
    <w:p w:rsidR="00F04047" w:rsidRDefault="00FA409C">
      <w:pPr>
        <w:widowControl w:val="0"/>
        <w:ind w:firstLine="709"/>
        <w:jc w:val="both"/>
        <w:rPr>
          <w:sz w:val="28"/>
        </w:rPr>
      </w:pPr>
      <w:r>
        <w:rPr>
          <w:sz w:val="28"/>
        </w:rPr>
        <w:t>Счет 97 "Расходы будущих периодов"</w:t>
      </w:r>
    </w:p>
    <w:p w:rsidR="00F04047" w:rsidRDefault="00FA409C">
      <w:pPr>
        <w:widowControl w:val="0"/>
        <w:ind w:firstLine="709"/>
        <w:jc w:val="both"/>
        <w:rPr>
          <w:sz w:val="28"/>
        </w:rPr>
      </w:pPr>
      <w:r>
        <w:rPr>
          <w:sz w:val="28"/>
        </w:rPr>
        <w:t>корреспондирует со счетами:</w:t>
      </w:r>
    </w:p>
    <w:p w:rsidR="00F04047" w:rsidRDefault="00F04047">
      <w:pPr>
        <w:widowControl w:val="0"/>
        <w:ind w:firstLine="709"/>
        <w:jc w:val="both"/>
        <w:rPr>
          <w:sz w:val="28"/>
        </w:rPr>
      </w:pP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02 Амортизация основных            08 Вложения во внеоборотные</w:t>
      </w:r>
    </w:p>
    <w:p w:rsidR="00F04047" w:rsidRDefault="00FA409C">
      <w:pPr>
        <w:pStyle w:val="ConsPlusNonformat"/>
        <w:ind w:firstLine="709"/>
        <w:jc w:val="both"/>
      </w:pPr>
      <w:r>
        <w:t xml:space="preserve">   средств                            активы</w:t>
      </w:r>
    </w:p>
    <w:p w:rsidR="00F04047" w:rsidRDefault="00FA409C">
      <w:pPr>
        <w:pStyle w:val="ConsPlusNonformat"/>
        <w:ind w:firstLine="709"/>
        <w:jc w:val="both"/>
      </w:pPr>
      <w:r>
        <w:t>04 Нематериальные активы           10 Материалы</w:t>
      </w:r>
    </w:p>
    <w:p w:rsidR="00F04047" w:rsidRDefault="00FA409C">
      <w:pPr>
        <w:pStyle w:val="ConsPlusNonformat"/>
        <w:ind w:firstLine="709"/>
        <w:jc w:val="both"/>
      </w:pPr>
      <w:r>
        <w:lastRenderedPageBreak/>
        <w:t>05 Амортизация                     20 Основное производство</w:t>
      </w:r>
    </w:p>
    <w:p w:rsidR="00F04047" w:rsidRDefault="00FA409C">
      <w:pPr>
        <w:pStyle w:val="ConsPlusNonformat"/>
        <w:ind w:firstLine="709"/>
        <w:jc w:val="both"/>
      </w:pPr>
      <w:r>
        <w:t xml:space="preserve">   нематериальных активов          23 Вспомогательные</w:t>
      </w:r>
    </w:p>
    <w:p w:rsidR="00F04047" w:rsidRDefault="00FA409C">
      <w:pPr>
        <w:pStyle w:val="ConsPlusNonformat"/>
        <w:ind w:firstLine="709"/>
        <w:jc w:val="both"/>
      </w:pPr>
      <w:r>
        <w:t>10 Материалы                          производства</w:t>
      </w:r>
    </w:p>
    <w:p w:rsidR="00F04047" w:rsidRDefault="00FA409C">
      <w:pPr>
        <w:pStyle w:val="ConsPlusNonformat"/>
        <w:ind w:firstLine="709"/>
        <w:jc w:val="both"/>
      </w:pPr>
      <w:r>
        <w:t>16 Отклонение в стоимости          25 Общепроизводственные</w:t>
      </w:r>
    </w:p>
    <w:p w:rsidR="00F04047" w:rsidRDefault="00FA409C">
      <w:pPr>
        <w:pStyle w:val="ConsPlusNonformat"/>
        <w:ind w:firstLine="709"/>
        <w:jc w:val="both"/>
      </w:pPr>
      <w:r>
        <w:t xml:space="preserve">   материальных ценностей             расходы</w:t>
      </w:r>
    </w:p>
    <w:p w:rsidR="00F04047" w:rsidRDefault="00FA409C">
      <w:pPr>
        <w:pStyle w:val="ConsPlusNonformat"/>
        <w:ind w:firstLine="709"/>
        <w:jc w:val="both"/>
      </w:pPr>
      <w:r>
        <w:t>23 Вспомогательные                 26 Общехозяйственные</w:t>
      </w:r>
    </w:p>
    <w:p w:rsidR="00F04047" w:rsidRDefault="00FA409C">
      <w:pPr>
        <w:pStyle w:val="ConsPlusNonformat"/>
        <w:ind w:firstLine="709"/>
        <w:jc w:val="both"/>
      </w:pPr>
      <w:r>
        <w:t xml:space="preserve">   производства                       расходы</w:t>
      </w:r>
    </w:p>
    <w:p w:rsidR="00F04047" w:rsidRDefault="00FA409C">
      <w:pPr>
        <w:pStyle w:val="ConsPlusNonformat"/>
        <w:ind w:firstLine="709"/>
        <w:jc w:val="both"/>
      </w:pPr>
      <w:r>
        <w:t>25 Общепроизводственные            29 Обслуживающие</w:t>
      </w:r>
    </w:p>
    <w:p w:rsidR="00F04047" w:rsidRDefault="00FA409C">
      <w:pPr>
        <w:pStyle w:val="ConsPlusNonformat"/>
        <w:ind w:firstLine="709"/>
        <w:jc w:val="both"/>
      </w:pPr>
      <w:r>
        <w:t xml:space="preserve">   расходы                            производства и хозяйства</w:t>
      </w:r>
    </w:p>
    <w:p w:rsidR="00F04047" w:rsidRDefault="00FA409C">
      <w:pPr>
        <w:pStyle w:val="ConsPlusNonformat"/>
        <w:ind w:firstLine="709"/>
        <w:jc w:val="both"/>
      </w:pPr>
      <w:r>
        <w:t>26 Общехозяйственные               44 Расходы на продажу</w:t>
      </w:r>
    </w:p>
    <w:p w:rsidR="00F04047" w:rsidRDefault="00FA409C">
      <w:pPr>
        <w:pStyle w:val="ConsPlusNonformat"/>
        <w:ind w:firstLine="709"/>
        <w:jc w:val="both"/>
      </w:pPr>
      <w:r>
        <w:t xml:space="preserve">   расходы                         76 Расчеты с разными</w:t>
      </w:r>
    </w:p>
    <w:p w:rsidR="00F04047" w:rsidRDefault="00FA409C">
      <w:pPr>
        <w:pStyle w:val="ConsPlusNonformat"/>
        <w:ind w:firstLine="709"/>
        <w:jc w:val="both"/>
      </w:pPr>
      <w:r>
        <w:t>29 Обслуживающие                      дебиторами и кредиторами</w:t>
      </w:r>
    </w:p>
    <w:p w:rsidR="00F04047" w:rsidRDefault="00FA409C">
      <w:pPr>
        <w:pStyle w:val="ConsPlusNonformat"/>
        <w:ind w:firstLine="709"/>
        <w:jc w:val="both"/>
      </w:pPr>
      <w:r>
        <w:t xml:space="preserve">   производства и хозяйства        79 Внутрихозяйственные</w:t>
      </w:r>
    </w:p>
    <w:p w:rsidR="00F04047" w:rsidRDefault="00FA409C">
      <w:pPr>
        <w:pStyle w:val="ConsPlusNonformat"/>
        <w:ind w:firstLine="709"/>
        <w:jc w:val="both"/>
      </w:pPr>
      <w:r>
        <w:t>41 Товары                             расчеты</w:t>
      </w:r>
    </w:p>
    <w:p w:rsidR="00F04047" w:rsidRDefault="00FA409C">
      <w:pPr>
        <w:pStyle w:val="ConsPlusNonformat"/>
        <w:ind w:firstLine="709"/>
        <w:jc w:val="both"/>
      </w:pPr>
      <w:r>
        <w:t>43 Готовая продукция               96 Резервы предстоящих</w:t>
      </w:r>
    </w:p>
    <w:p w:rsidR="00F04047" w:rsidRDefault="00FA409C">
      <w:pPr>
        <w:pStyle w:val="ConsPlusNonformat"/>
        <w:ind w:firstLine="709"/>
        <w:jc w:val="both"/>
      </w:pPr>
      <w:r>
        <w:t>60 Расчеты с поставщиками и           расходов</w:t>
      </w:r>
    </w:p>
    <w:p w:rsidR="00F04047" w:rsidRDefault="00FA409C">
      <w:pPr>
        <w:pStyle w:val="ConsPlusNonformat"/>
        <w:ind w:firstLine="709"/>
        <w:jc w:val="both"/>
      </w:pPr>
      <w:r>
        <w:t xml:space="preserve">   подрядчиками                    99 Прибыли и убытки</w:t>
      </w:r>
    </w:p>
    <w:p w:rsidR="00F04047" w:rsidRDefault="00FA409C">
      <w:pPr>
        <w:pStyle w:val="ConsPlusNonformat"/>
        <w:ind w:firstLine="709"/>
        <w:jc w:val="both"/>
      </w:pPr>
      <w:r>
        <w:t>69 Расчеты по социальному</w:t>
      </w:r>
    </w:p>
    <w:p w:rsidR="00F04047" w:rsidRDefault="00FA409C">
      <w:pPr>
        <w:pStyle w:val="ConsPlusNonformat"/>
        <w:ind w:firstLine="709"/>
        <w:jc w:val="both"/>
      </w:pPr>
      <w:r>
        <w:t xml:space="preserve">   страхованию и обеспечению</w:t>
      </w:r>
    </w:p>
    <w:p w:rsidR="00F04047" w:rsidRDefault="00FA409C">
      <w:pPr>
        <w:pStyle w:val="ConsPlusNonformat"/>
        <w:ind w:firstLine="709"/>
        <w:jc w:val="both"/>
      </w:pPr>
      <w:r>
        <w:t>70 Расчеты с персоналом по</w:t>
      </w:r>
    </w:p>
    <w:p w:rsidR="00F04047" w:rsidRDefault="00FA409C">
      <w:pPr>
        <w:pStyle w:val="ConsPlusNonformat"/>
        <w:ind w:firstLine="709"/>
        <w:jc w:val="both"/>
      </w:pPr>
      <w:r>
        <w:t xml:space="preserve">   оплате труда</w:t>
      </w:r>
    </w:p>
    <w:p w:rsidR="00F04047" w:rsidRDefault="00FA409C">
      <w:pPr>
        <w:pStyle w:val="ConsPlusNonformat"/>
        <w:ind w:firstLine="709"/>
        <w:jc w:val="both"/>
      </w:pPr>
      <w:r>
        <w:t>71 Расчеты с подотчетными</w:t>
      </w:r>
    </w:p>
    <w:p w:rsidR="00F04047" w:rsidRDefault="00FA409C">
      <w:pPr>
        <w:pStyle w:val="ConsPlusNonformat"/>
        <w:ind w:firstLine="709"/>
        <w:jc w:val="both"/>
      </w:pPr>
      <w:r>
        <w:t xml:space="preserve">   лицами</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96 Резервы предстоящих</w:t>
      </w:r>
    </w:p>
    <w:p w:rsidR="00F04047" w:rsidRDefault="00FA409C">
      <w:pPr>
        <w:pStyle w:val="ConsPlusNonformat"/>
        <w:ind w:firstLine="709"/>
        <w:jc w:val="both"/>
      </w:pPr>
      <w:r>
        <w:t xml:space="preserve">   расходов</w:t>
      </w:r>
    </w:p>
    <w:p w:rsidR="00F04047" w:rsidRDefault="00FA409C">
      <w:pPr>
        <w:widowControl w:val="0"/>
        <w:ind w:firstLine="709"/>
        <w:jc w:val="both"/>
        <w:outlineLvl w:val="2"/>
        <w:rPr>
          <w:sz w:val="28"/>
        </w:rPr>
      </w:pPr>
      <w:bookmarkStart w:id="406" w:name="__RefHeading___192"/>
      <w:bookmarkStart w:id="407" w:name="Par3102"/>
      <w:bookmarkEnd w:id="406"/>
      <w:bookmarkEnd w:id="407"/>
      <w:r>
        <w:rPr>
          <w:sz w:val="28"/>
        </w:rPr>
        <w:t>Счет 98 "Доходы будущих периодов"</w:t>
      </w:r>
    </w:p>
    <w:p w:rsidR="00F04047" w:rsidRDefault="00FA409C">
      <w:pPr>
        <w:widowControl w:val="0"/>
        <w:ind w:firstLine="709"/>
        <w:jc w:val="both"/>
        <w:rPr>
          <w:sz w:val="28"/>
        </w:rPr>
      </w:pPr>
      <w:r>
        <w:rPr>
          <w:sz w:val="28"/>
        </w:rPr>
        <w:t>Счет 98 "Доходы будущих периодов" предназначен для обобщения информации о доходах, полученных (начисленных) в отчетном периоде, но относящихся к будущим отчетным периодам, а также предстоящих поступлениях задолженности по недостачам, выявленным в отчетном периоде за прошлые годы, и разницах между суммой, подлежащей взысканию с виновных лиц, и стоимостью ценностей, принятой к бухгалтерскому учету при выявлении недостачи и порчи.</w:t>
      </w:r>
    </w:p>
    <w:p w:rsidR="00F04047" w:rsidRDefault="00FA409C">
      <w:pPr>
        <w:widowControl w:val="0"/>
        <w:ind w:firstLine="709"/>
        <w:jc w:val="both"/>
        <w:rPr>
          <w:sz w:val="28"/>
        </w:rPr>
      </w:pPr>
      <w:r>
        <w:rPr>
          <w:sz w:val="28"/>
        </w:rPr>
        <w:t>К счету 98 "Доходы будущих периодов" могут быть открыты субсчета:</w:t>
      </w:r>
    </w:p>
    <w:p w:rsidR="00F04047" w:rsidRDefault="00FA409C">
      <w:pPr>
        <w:widowControl w:val="0"/>
        <w:ind w:firstLine="709"/>
        <w:jc w:val="both"/>
        <w:rPr>
          <w:sz w:val="28"/>
        </w:rPr>
      </w:pPr>
      <w:r>
        <w:rPr>
          <w:sz w:val="28"/>
        </w:rPr>
        <w:t>98-1 "Доходы, полученные в счет будущих периодов",</w:t>
      </w:r>
    </w:p>
    <w:p w:rsidR="00F04047" w:rsidRDefault="00FA409C">
      <w:pPr>
        <w:widowControl w:val="0"/>
        <w:ind w:firstLine="709"/>
        <w:jc w:val="both"/>
        <w:rPr>
          <w:sz w:val="28"/>
        </w:rPr>
      </w:pPr>
      <w:r>
        <w:rPr>
          <w:sz w:val="28"/>
        </w:rPr>
        <w:t>98-2 "Безвозмездные поступления",</w:t>
      </w:r>
    </w:p>
    <w:p w:rsidR="00F04047" w:rsidRDefault="00FA409C">
      <w:pPr>
        <w:widowControl w:val="0"/>
        <w:ind w:firstLine="709"/>
        <w:jc w:val="both"/>
        <w:rPr>
          <w:sz w:val="28"/>
        </w:rPr>
      </w:pPr>
      <w:r>
        <w:rPr>
          <w:sz w:val="28"/>
        </w:rPr>
        <w:t>98-3 "Предстоящие поступления задолженности по недостачам, выявленным за прошлые годы",</w:t>
      </w:r>
    </w:p>
    <w:p w:rsidR="00F04047" w:rsidRDefault="00FA409C">
      <w:pPr>
        <w:widowControl w:val="0"/>
        <w:ind w:firstLine="709"/>
        <w:jc w:val="both"/>
        <w:rPr>
          <w:sz w:val="28"/>
        </w:rPr>
      </w:pPr>
      <w:r>
        <w:rPr>
          <w:sz w:val="28"/>
        </w:rPr>
        <w:t>98-4 "Разница между суммой, подлежащей взысканию с виновных лиц, и балансовой стоимостью по недостачам ценностей" и др.</w:t>
      </w:r>
    </w:p>
    <w:p w:rsidR="00F04047" w:rsidRDefault="00FA409C">
      <w:pPr>
        <w:widowControl w:val="0"/>
        <w:ind w:firstLine="709"/>
        <w:jc w:val="both"/>
        <w:rPr>
          <w:sz w:val="28"/>
        </w:rPr>
      </w:pPr>
      <w:r>
        <w:rPr>
          <w:sz w:val="28"/>
        </w:rPr>
        <w:t>На субсчете 98-1 "Доходы, полученные в счет будущих периодов" учитывается движение доходов, полученных в отчетном периоде, но относящихся кбудущим отчетным периодам: арендная или квартирная плата, плата за коммунальные услуги, выручка за грузовые перевозки, за перевозки пассажиров по месячным и квартальным билетам, абонементная плата за пользование средствами связи и др.</w:t>
      </w:r>
    </w:p>
    <w:p w:rsidR="00F04047" w:rsidRDefault="00FA409C">
      <w:pPr>
        <w:widowControl w:val="0"/>
        <w:ind w:firstLine="709"/>
        <w:jc w:val="both"/>
        <w:rPr>
          <w:sz w:val="28"/>
        </w:rPr>
      </w:pPr>
      <w:r>
        <w:rPr>
          <w:sz w:val="28"/>
        </w:rPr>
        <w:t>По кредиту счета 98 "Доходы будущих периодов" в корреспонденции со счетами учета денежных средств или расчетов с дебиторами и кредиторами отражаются суммы доходов, относящихся к будущим отчетным периодам, а по дебету - суммы доходов, перечисленные на соответствующие счета при наступлении отчетного периода, к которому эти доходы относятся.</w:t>
      </w:r>
    </w:p>
    <w:p w:rsidR="00F04047" w:rsidRDefault="00FA409C">
      <w:pPr>
        <w:widowControl w:val="0"/>
        <w:ind w:firstLine="709"/>
        <w:jc w:val="both"/>
        <w:rPr>
          <w:sz w:val="28"/>
        </w:rPr>
      </w:pPr>
      <w:r>
        <w:rPr>
          <w:sz w:val="28"/>
        </w:rPr>
        <w:lastRenderedPageBreak/>
        <w:t>Аналитический учет по субсчету 98-1 "Доходы, полученные в счет будущих периодов" ведется по каждому виду доходов.</w:t>
      </w:r>
    </w:p>
    <w:p w:rsidR="00F04047" w:rsidRDefault="00FA409C">
      <w:pPr>
        <w:widowControl w:val="0"/>
        <w:ind w:firstLine="709"/>
        <w:jc w:val="both"/>
        <w:rPr>
          <w:sz w:val="28"/>
        </w:rPr>
      </w:pPr>
      <w:r>
        <w:rPr>
          <w:sz w:val="28"/>
        </w:rPr>
        <w:t>На субсчете 98-2 "Безвозмездные поступления" учитывается стоимость активов, полученных организацией безвозмездно.</w:t>
      </w:r>
    </w:p>
    <w:p w:rsidR="00F04047" w:rsidRDefault="00FA409C">
      <w:pPr>
        <w:widowControl w:val="0"/>
        <w:ind w:firstLine="709"/>
        <w:jc w:val="both"/>
        <w:rPr>
          <w:sz w:val="28"/>
        </w:rPr>
      </w:pPr>
      <w:r>
        <w:rPr>
          <w:sz w:val="28"/>
        </w:rPr>
        <w:t xml:space="preserve">По кредиту счета 98 "Доходы будущих периодов" в корреспонденции со </w:t>
      </w:r>
      <w:hyperlink w:anchor="Par665" w:history="1">
        <w:r>
          <w:rPr>
            <w:sz w:val="28"/>
          </w:rPr>
          <w:t>счетами 08</w:t>
        </w:r>
      </w:hyperlink>
      <w:r>
        <w:rPr>
          <w:sz w:val="28"/>
        </w:rPr>
        <w:t xml:space="preserve"> "Вложения во внеоборотные активы" и другими отражается рыночная стоимость активов, полученных безвозмездно, а в корреспонденции со </w:t>
      </w:r>
      <w:hyperlink w:anchor="Par2760" w:history="1">
        <w:r>
          <w:rPr>
            <w:sz w:val="28"/>
          </w:rPr>
          <w:t>счетом 86</w:t>
        </w:r>
      </w:hyperlink>
      <w:r>
        <w:rPr>
          <w:sz w:val="28"/>
        </w:rPr>
        <w:t xml:space="preserve"> "Целевое финансирование" - сумма бюджетных средств, направленных коммерческой организацией на финансирование расходов. Суммы, учтенные на счете 98 "Доходы будущих периодов", списываются с этого счета в кредит </w:t>
      </w:r>
      <w:hyperlink w:anchor="Par2853" w:history="1">
        <w:r>
          <w:rPr>
            <w:sz w:val="28"/>
          </w:rPr>
          <w:t>счета 91</w:t>
        </w:r>
      </w:hyperlink>
      <w:r>
        <w:rPr>
          <w:sz w:val="28"/>
        </w:rPr>
        <w:t xml:space="preserve"> "Прочие доходы и расходы":</w:t>
      </w:r>
    </w:p>
    <w:p w:rsidR="00F04047" w:rsidRDefault="00FA409C">
      <w:pPr>
        <w:widowControl w:val="0"/>
        <w:ind w:firstLine="709"/>
        <w:jc w:val="both"/>
        <w:rPr>
          <w:sz w:val="28"/>
        </w:rPr>
      </w:pPr>
      <w:r>
        <w:rPr>
          <w:sz w:val="28"/>
        </w:rPr>
        <w:t>по безвозмездно полученным основным средствам - по мере начисления амортизации;</w:t>
      </w:r>
    </w:p>
    <w:p w:rsidR="00F04047" w:rsidRDefault="00FA409C">
      <w:pPr>
        <w:widowControl w:val="0"/>
        <w:ind w:firstLine="709"/>
        <w:jc w:val="both"/>
        <w:rPr>
          <w:sz w:val="28"/>
        </w:rPr>
      </w:pPr>
      <w:r>
        <w:rPr>
          <w:sz w:val="28"/>
        </w:rPr>
        <w:t>по иным безвозмездно полученным материальным ценностям - по мере списания на счета учета затрат на производство (расходов на продажу).</w:t>
      </w:r>
    </w:p>
    <w:p w:rsidR="00F04047" w:rsidRDefault="00FA409C">
      <w:pPr>
        <w:widowControl w:val="0"/>
        <w:ind w:firstLine="709"/>
        <w:jc w:val="both"/>
        <w:rPr>
          <w:sz w:val="28"/>
        </w:rPr>
      </w:pPr>
      <w:r>
        <w:rPr>
          <w:sz w:val="28"/>
        </w:rPr>
        <w:t>Аналитический учет по субсчету 98-2 "Безвозмездные поступления" ведется по каждому безвозмездному поступлению ценностей.</w:t>
      </w:r>
    </w:p>
    <w:p w:rsidR="00F04047" w:rsidRDefault="00FA409C">
      <w:pPr>
        <w:widowControl w:val="0"/>
        <w:ind w:firstLine="709"/>
        <w:jc w:val="both"/>
        <w:rPr>
          <w:sz w:val="28"/>
        </w:rPr>
      </w:pPr>
      <w:r>
        <w:rPr>
          <w:sz w:val="28"/>
        </w:rPr>
        <w:t>На субсчете 98-3 "Предстоящие поступления задолженности по недостачам, выявленным за прошлые годы" учитывается движение предстоящих поступлений задолженности по недостачам, выявленным в отчетном периоде за прошлые годы.</w:t>
      </w:r>
    </w:p>
    <w:p w:rsidR="00F04047" w:rsidRDefault="00FA409C">
      <w:pPr>
        <w:widowControl w:val="0"/>
        <w:ind w:firstLine="709"/>
        <w:jc w:val="both"/>
        <w:rPr>
          <w:sz w:val="28"/>
        </w:rPr>
      </w:pPr>
      <w:r>
        <w:rPr>
          <w:sz w:val="28"/>
        </w:rPr>
        <w:t xml:space="preserve">По кредиту счета 98 "Доходы будущих периодов" в корреспонденции со </w:t>
      </w:r>
      <w:hyperlink w:anchor="Par2960" w:history="1">
        <w:r>
          <w:rPr>
            <w:sz w:val="28"/>
          </w:rPr>
          <w:t>счетом 94</w:t>
        </w:r>
      </w:hyperlink>
      <w:r>
        <w:rPr>
          <w:sz w:val="28"/>
        </w:rPr>
        <w:t xml:space="preserve"> "Недостачи и потери от порчи ценностей" отражаются суммы недостач ценностей, выявленных за прошлые отчетные периоды (до отчетного года), признанных виновными лицами, или суммы, присужденные к взысканию по ним судом. Одновременно на эти суммы кредитуется </w:t>
      </w:r>
      <w:hyperlink w:anchor="Par2960" w:history="1">
        <w:r>
          <w:rPr>
            <w:sz w:val="28"/>
          </w:rPr>
          <w:t>счет 94</w:t>
        </w:r>
      </w:hyperlink>
      <w:r>
        <w:rPr>
          <w:sz w:val="28"/>
        </w:rPr>
        <w:t xml:space="preserve"> "Недостачи и потери от порчи ценностей" в корреспонденции со </w:t>
      </w:r>
      <w:hyperlink w:anchor="Par2336" w:history="1">
        <w:r>
          <w:rPr>
            <w:sz w:val="28"/>
          </w:rPr>
          <w:t>счетом 73</w:t>
        </w:r>
      </w:hyperlink>
      <w:r>
        <w:rPr>
          <w:sz w:val="28"/>
        </w:rPr>
        <w:t xml:space="preserve"> "Расчеты с персоналом по прочим операциям" (субсчет "Расчеты по возмещению материального ущерба").</w:t>
      </w:r>
    </w:p>
    <w:p w:rsidR="00F04047" w:rsidRDefault="00FA409C">
      <w:pPr>
        <w:widowControl w:val="0"/>
        <w:ind w:firstLine="709"/>
        <w:jc w:val="both"/>
        <w:rPr>
          <w:sz w:val="28"/>
        </w:rPr>
      </w:pPr>
      <w:r>
        <w:rPr>
          <w:sz w:val="28"/>
        </w:rPr>
        <w:t xml:space="preserve">По мере погашения задолженности по недостачам кредитуется счет </w:t>
      </w:r>
      <w:hyperlink w:anchor="Par2336" w:history="1">
        <w:r>
          <w:rPr>
            <w:sz w:val="28"/>
          </w:rPr>
          <w:t>73</w:t>
        </w:r>
      </w:hyperlink>
      <w:r>
        <w:rPr>
          <w:sz w:val="28"/>
        </w:rPr>
        <w:t xml:space="preserve"> "Расчеты с персоналом по прочим операциям" в корреспонденции со счетами учета денежных средств при одновременном отражении поступивших сумм по кредиту </w:t>
      </w:r>
      <w:hyperlink w:anchor="Par2853" w:history="1">
        <w:r>
          <w:rPr>
            <w:sz w:val="28"/>
          </w:rPr>
          <w:t>счета 91</w:t>
        </w:r>
      </w:hyperlink>
      <w:r>
        <w:rPr>
          <w:sz w:val="28"/>
        </w:rPr>
        <w:t xml:space="preserve"> "Прочие доходы и расходы" (прибыли прошлых лет, выявленные в отчетном году) и дебету счета 98 "Доходы будущих периодов".</w:t>
      </w:r>
    </w:p>
    <w:p w:rsidR="00F04047" w:rsidRDefault="00FA409C">
      <w:pPr>
        <w:widowControl w:val="0"/>
        <w:ind w:firstLine="709"/>
        <w:jc w:val="both"/>
        <w:rPr>
          <w:sz w:val="28"/>
        </w:rPr>
      </w:pPr>
      <w:r>
        <w:rPr>
          <w:sz w:val="28"/>
        </w:rPr>
        <w:t>На субсчете 98-4 "Разница между суммой, подлежащей взысканию с виновных лиц, и стоимостью по недостачам ценностей" учитывается разница между взыскиваемой с виновных лиц суммой за недостающие материальные и иные ценности и стоимостью, числящейся в бухгалтерском учете организации.</w:t>
      </w:r>
    </w:p>
    <w:p w:rsidR="00F04047" w:rsidRDefault="00FA409C">
      <w:pPr>
        <w:widowControl w:val="0"/>
        <w:ind w:firstLine="709"/>
        <w:jc w:val="both"/>
        <w:rPr>
          <w:sz w:val="28"/>
        </w:rPr>
      </w:pPr>
      <w:r>
        <w:rPr>
          <w:sz w:val="28"/>
        </w:rPr>
        <w:t xml:space="preserve">По кредиту счета 98 "Доходы будущих периодов" в корреспонденции со </w:t>
      </w:r>
      <w:hyperlink w:anchor="Par2336" w:history="1">
        <w:r>
          <w:rPr>
            <w:sz w:val="28"/>
          </w:rPr>
          <w:t>счетом 73</w:t>
        </w:r>
      </w:hyperlink>
      <w:r>
        <w:rPr>
          <w:sz w:val="28"/>
        </w:rPr>
        <w:t xml:space="preserve"> "Расчеты с персоналом по прочим операциям" (субсчет "Расчеты по возмещению материального ущерба") отражается разница между суммой, подлежащей взысканию с виновных лиц, и стоимостью по недостачам ценностей. По мере погашения задолженности, принятой на учет по </w:t>
      </w:r>
      <w:hyperlink w:anchor="Par2336" w:history="1">
        <w:r>
          <w:rPr>
            <w:sz w:val="28"/>
          </w:rPr>
          <w:t>счету 73</w:t>
        </w:r>
      </w:hyperlink>
      <w:r>
        <w:rPr>
          <w:sz w:val="28"/>
        </w:rPr>
        <w:t xml:space="preserve"> "Расчеты с персоналом по прочим операциям", соответствующие суммы разницы списываются со счета 98 "Доходы будущих периодов" в кредит </w:t>
      </w:r>
      <w:hyperlink w:anchor="Par2853" w:history="1">
        <w:r>
          <w:rPr>
            <w:sz w:val="28"/>
          </w:rPr>
          <w:t>счета 91</w:t>
        </w:r>
      </w:hyperlink>
      <w:r>
        <w:rPr>
          <w:sz w:val="28"/>
        </w:rPr>
        <w:t xml:space="preserve"> "Прочие доходы и расходы".</w:t>
      </w:r>
    </w:p>
    <w:p w:rsidR="00F04047" w:rsidRDefault="00FA409C">
      <w:pPr>
        <w:widowControl w:val="0"/>
        <w:ind w:firstLine="709"/>
        <w:jc w:val="both"/>
        <w:rPr>
          <w:sz w:val="28"/>
        </w:rPr>
      </w:pPr>
      <w:r>
        <w:rPr>
          <w:sz w:val="28"/>
        </w:rPr>
        <w:t>Счет 98 "Доходы будущих периодов"</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68 Расчеты по налогам и сборам     08 Вложения во внеоборотные</w:t>
      </w:r>
    </w:p>
    <w:p w:rsidR="00F04047" w:rsidRDefault="00FA409C">
      <w:pPr>
        <w:pStyle w:val="ConsPlusNonformat"/>
        <w:ind w:firstLine="709"/>
        <w:jc w:val="both"/>
      </w:pPr>
      <w:r>
        <w:t>90 Продажи                            активы</w:t>
      </w:r>
    </w:p>
    <w:p w:rsidR="00F04047" w:rsidRDefault="00FA409C">
      <w:pPr>
        <w:pStyle w:val="ConsPlusNonformat"/>
        <w:ind w:firstLine="709"/>
        <w:jc w:val="both"/>
      </w:pPr>
      <w:r>
        <w:t>91 Прочие доходы и расходы         50 Касса</w:t>
      </w:r>
    </w:p>
    <w:p w:rsidR="00F04047" w:rsidRDefault="00FA409C">
      <w:pPr>
        <w:pStyle w:val="ConsPlusNonformat"/>
        <w:ind w:firstLine="709"/>
        <w:jc w:val="both"/>
      </w:pPr>
      <w:r>
        <w:t xml:space="preserve">                                   51 Расчетные счета</w:t>
      </w:r>
    </w:p>
    <w:p w:rsidR="00F04047" w:rsidRDefault="00FA409C">
      <w:pPr>
        <w:pStyle w:val="ConsPlusNonformat"/>
        <w:ind w:firstLine="709"/>
        <w:jc w:val="both"/>
      </w:pPr>
      <w:r>
        <w:t xml:space="preserve">                                   52 Валютные счета</w:t>
      </w:r>
    </w:p>
    <w:p w:rsidR="00F04047" w:rsidRDefault="00FA409C">
      <w:pPr>
        <w:pStyle w:val="ConsPlusNonformat"/>
        <w:ind w:firstLine="709"/>
        <w:jc w:val="both"/>
      </w:pPr>
      <w:r>
        <w:t xml:space="preserve">                                   55 Специальные счета в</w:t>
      </w:r>
    </w:p>
    <w:p w:rsidR="00F04047" w:rsidRDefault="00FA409C">
      <w:pPr>
        <w:pStyle w:val="ConsPlusNonformat"/>
        <w:ind w:firstLine="709"/>
        <w:jc w:val="both"/>
      </w:pPr>
      <w:r>
        <w:t>банках</w:t>
      </w:r>
    </w:p>
    <w:p w:rsidR="00F04047" w:rsidRDefault="00FA409C">
      <w:pPr>
        <w:pStyle w:val="ConsPlusNonformat"/>
        <w:ind w:firstLine="709"/>
        <w:jc w:val="both"/>
      </w:pPr>
      <w:r>
        <w:t xml:space="preserve">                                   58 Финансовые вложения</w:t>
      </w:r>
    </w:p>
    <w:p w:rsidR="00F04047" w:rsidRDefault="00FA409C">
      <w:pPr>
        <w:pStyle w:val="ConsPlusNonformat"/>
        <w:ind w:firstLine="709"/>
        <w:jc w:val="both"/>
      </w:pPr>
      <w:r>
        <w:t xml:space="preserve">                                   73 Расчеты с персоналом по</w:t>
      </w:r>
    </w:p>
    <w:p w:rsidR="00F04047" w:rsidRDefault="00FA409C">
      <w:pPr>
        <w:pStyle w:val="ConsPlusNonformat"/>
        <w:ind w:firstLine="709"/>
        <w:jc w:val="both"/>
      </w:pPr>
      <w:r>
        <w:t xml:space="preserve">                                      прочим операциям</w:t>
      </w:r>
    </w:p>
    <w:p w:rsidR="00F04047" w:rsidRDefault="00FA409C">
      <w:pPr>
        <w:pStyle w:val="ConsPlusNonformat"/>
        <w:ind w:firstLine="709"/>
        <w:jc w:val="both"/>
      </w:pPr>
      <w:r>
        <w:t xml:space="preserve">                                   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 xml:space="preserve">                                   86 Целевое финансирование</w:t>
      </w:r>
    </w:p>
    <w:p w:rsidR="00F04047" w:rsidRDefault="00FA409C">
      <w:pPr>
        <w:pStyle w:val="ConsPlusNonformat"/>
        <w:ind w:firstLine="709"/>
        <w:jc w:val="both"/>
      </w:pPr>
      <w:r>
        <w:t xml:space="preserve">                                   91 Прочие доходы и расходы</w:t>
      </w:r>
    </w:p>
    <w:p w:rsidR="00F04047" w:rsidRDefault="00FA409C">
      <w:pPr>
        <w:pStyle w:val="ConsPlusNonformat"/>
        <w:ind w:firstLine="709"/>
        <w:jc w:val="both"/>
      </w:pPr>
      <w:r>
        <w:t xml:space="preserve">                                   94 Недостачи и потери от</w:t>
      </w:r>
    </w:p>
    <w:p w:rsidR="00F04047" w:rsidRDefault="00FA409C">
      <w:pPr>
        <w:pStyle w:val="ConsPlusNonformat"/>
        <w:ind w:firstLine="709"/>
        <w:jc w:val="both"/>
      </w:pPr>
      <w:r>
        <w:t xml:space="preserve">                                      порчи ценностей</w:t>
      </w:r>
    </w:p>
    <w:p w:rsidR="00F04047" w:rsidRDefault="00F04047">
      <w:pPr>
        <w:widowControl w:val="0"/>
        <w:ind w:firstLine="709"/>
        <w:jc w:val="both"/>
        <w:rPr>
          <w:sz w:val="28"/>
        </w:rPr>
      </w:pPr>
    </w:p>
    <w:p w:rsidR="00F04047" w:rsidRDefault="00FA409C">
      <w:pPr>
        <w:widowControl w:val="0"/>
        <w:ind w:firstLine="709"/>
        <w:jc w:val="both"/>
        <w:outlineLvl w:val="2"/>
        <w:rPr>
          <w:sz w:val="28"/>
        </w:rPr>
      </w:pPr>
      <w:bookmarkStart w:id="408" w:name="__RefHeading___193"/>
      <w:bookmarkStart w:id="409" w:name="Par3146"/>
      <w:bookmarkEnd w:id="408"/>
      <w:bookmarkEnd w:id="409"/>
      <w:r>
        <w:rPr>
          <w:sz w:val="28"/>
        </w:rPr>
        <w:t>Счет 99 "Прибыли и убытки"</w:t>
      </w:r>
    </w:p>
    <w:p w:rsidR="00F04047" w:rsidRDefault="00FA409C">
      <w:pPr>
        <w:widowControl w:val="0"/>
        <w:ind w:firstLine="709"/>
        <w:jc w:val="both"/>
        <w:rPr>
          <w:sz w:val="28"/>
        </w:rPr>
      </w:pPr>
      <w:r>
        <w:rPr>
          <w:sz w:val="28"/>
        </w:rPr>
        <w:t>Счет 99 "Прибыли и убытки" предназначен для обобщения информации о формировании конечного финансового результата деятельности организации в отчетном году.</w:t>
      </w:r>
    </w:p>
    <w:p w:rsidR="00F04047" w:rsidRDefault="00FA409C">
      <w:pPr>
        <w:widowControl w:val="0"/>
        <w:ind w:firstLine="709"/>
        <w:jc w:val="both"/>
        <w:rPr>
          <w:sz w:val="28"/>
        </w:rPr>
      </w:pPr>
      <w:r>
        <w:rPr>
          <w:sz w:val="28"/>
        </w:rPr>
        <w:t>Конечный финансовый результат (чистая прибыль или чистый убыток) слагается из финансового результата от обычных видов деятельности, а также прочих доходов и расходов. По дебету счета 99 "Прибыли и убытки" отражаются убытки (потери, расходы), а по кредиту - прибыли (доходы) организации. Сопоставление дебетового и кредитового оборотов за отчетный период показывает конечный финансовый результат отчетного периода.</w:t>
      </w:r>
    </w:p>
    <w:p w:rsidR="00F04047" w:rsidRDefault="00FA409C">
      <w:pPr>
        <w:widowControl w:val="0"/>
        <w:ind w:firstLine="709"/>
        <w:jc w:val="both"/>
        <w:rPr>
          <w:sz w:val="28"/>
        </w:rPr>
      </w:pPr>
      <w:r>
        <w:rPr>
          <w:sz w:val="28"/>
        </w:rPr>
        <w:t xml:space="preserve">(в ред. </w:t>
      </w:r>
      <w:hyperlink r:id="rId480" w:history="1">
        <w:r>
          <w:rPr>
            <w:sz w:val="28"/>
          </w:rPr>
          <w:t>Приказа</w:t>
        </w:r>
      </w:hyperlink>
      <w:r>
        <w:rPr>
          <w:sz w:val="28"/>
        </w:rPr>
        <w:t xml:space="preserve"> Минфина РФ от 18.09.2006 № 115н)</w:t>
      </w:r>
    </w:p>
    <w:p w:rsidR="00F04047" w:rsidRDefault="00FA409C">
      <w:pPr>
        <w:widowControl w:val="0"/>
        <w:ind w:firstLine="709"/>
        <w:jc w:val="both"/>
        <w:rPr>
          <w:sz w:val="28"/>
        </w:rPr>
      </w:pPr>
      <w:r>
        <w:rPr>
          <w:sz w:val="28"/>
        </w:rPr>
        <w:t>На счете 99 "Прибыли и убытки" в течение отчетного года отражаются:</w:t>
      </w:r>
    </w:p>
    <w:p w:rsidR="00F04047" w:rsidRDefault="00FA409C">
      <w:pPr>
        <w:widowControl w:val="0"/>
        <w:ind w:firstLine="709"/>
        <w:jc w:val="both"/>
        <w:rPr>
          <w:sz w:val="28"/>
        </w:rPr>
      </w:pPr>
      <w:r>
        <w:rPr>
          <w:sz w:val="28"/>
        </w:rPr>
        <w:t xml:space="preserve">прибыль или убыток от обычных видов деятельности - в корреспонденции со </w:t>
      </w:r>
      <w:hyperlink w:anchor="Par2793" w:history="1">
        <w:r>
          <w:rPr>
            <w:sz w:val="28"/>
          </w:rPr>
          <w:t>счетом 90</w:t>
        </w:r>
      </w:hyperlink>
      <w:r>
        <w:rPr>
          <w:sz w:val="28"/>
        </w:rPr>
        <w:t xml:space="preserve"> "Продажи";</w:t>
      </w:r>
    </w:p>
    <w:p w:rsidR="00F04047" w:rsidRDefault="00FA409C">
      <w:pPr>
        <w:widowControl w:val="0"/>
        <w:ind w:firstLine="709"/>
        <w:jc w:val="both"/>
        <w:rPr>
          <w:sz w:val="28"/>
        </w:rPr>
      </w:pPr>
      <w:r>
        <w:rPr>
          <w:sz w:val="28"/>
        </w:rPr>
        <w:t xml:space="preserve">сальдо прочих доходов и расходов за отчетный месяц - в корреспонденции со </w:t>
      </w:r>
      <w:hyperlink w:anchor="Par2853" w:history="1">
        <w:r>
          <w:rPr>
            <w:sz w:val="28"/>
          </w:rPr>
          <w:t>счетом 91</w:t>
        </w:r>
      </w:hyperlink>
      <w:r>
        <w:rPr>
          <w:sz w:val="28"/>
        </w:rPr>
        <w:t xml:space="preserve"> "Прочие доходы и расходы";</w:t>
      </w:r>
    </w:p>
    <w:p w:rsidR="00F04047" w:rsidRDefault="00FA409C">
      <w:pPr>
        <w:widowControl w:val="0"/>
        <w:ind w:firstLine="709"/>
        <w:jc w:val="both"/>
        <w:rPr>
          <w:sz w:val="28"/>
        </w:rPr>
      </w:pPr>
      <w:r>
        <w:rPr>
          <w:sz w:val="28"/>
        </w:rPr>
        <w:t xml:space="preserve">абзац исключен. - </w:t>
      </w:r>
      <w:hyperlink r:id="rId481" w:history="1">
        <w:r>
          <w:rPr>
            <w:sz w:val="28"/>
          </w:rPr>
          <w:t>Приказ</w:t>
        </w:r>
      </w:hyperlink>
      <w:r>
        <w:rPr>
          <w:sz w:val="28"/>
        </w:rPr>
        <w:t xml:space="preserve"> Минфина РФ от 18.09.2006 № 115н;</w:t>
      </w:r>
    </w:p>
    <w:p w:rsidR="00F04047" w:rsidRDefault="00FA409C">
      <w:pPr>
        <w:widowControl w:val="0"/>
        <w:ind w:firstLine="709"/>
        <w:jc w:val="both"/>
        <w:rPr>
          <w:sz w:val="28"/>
        </w:rPr>
      </w:pPr>
      <w:r>
        <w:rPr>
          <w:sz w:val="28"/>
        </w:rPr>
        <w:t xml:space="preserve">суммы начисленного условного расхода по налогу на прибыль, постоянных обязательств и платежи по перерасчетам по этому налогу из фактической прибыли, а также суммы причитающихся налоговых санкций - в корреспонденции со </w:t>
      </w:r>
      <w:hyperlink w:anchor="Par2151" w:history="1">
        <w:r>
          <w:rPr>
            <w:sz w:val="28"/>
          </w:rPr>
          <w:t>счетом 68</w:t>
        </w:r>
      </w:hyperlink>
      <w:r>
        <w:rPr>
          <w:sz w:val="28"/>
        </w:rPr>
        <w:t xml:space="preserve"> "Расчеты по налогам и сборам".</w:t>
      </w:r>
    </w:p>
    <w:p w:rsidR="00F04047" w:rsidRDefault="00FA409C">
      <w:pPr>
        <w:widowControl w:val="0"/>
        <w:ind w:firstLine="709"/>
        <w:jc w:val="both"/>
        <w:rPr>
          <w:sz w:val="28"/>
        </w:rPr>
      </w:pPr>
      <w:r>
        <w:rPr>
          <w:sz w:val="28"/>
        </w:rPr>
        <w:t xml:space="preserve">(в ред. </w:t>
      </w:r>
      <w:hyperlink r:id="rId482" w:history="1">
        <w:r>
          <w:rPr>
            <w:sz w:val="28"/>
          </w:rPr>
          <w:t>Приказа</w:t>
        </w:r>
      </w:hyperlink>
      <w:r>
        <w:rPr>
          <w:sz w:val="28"/>
        </w:rPr>
        <w:t xml:space="preserve"> Минфина РФ от 07.05.2003 № 38н)</w:t>
      </w:r>
    </w:p>
    <w:p w:rsidR="00F04047" w:rsidRDefault="00FA409C">
      <w:pPr>
        <w:widowControl w:val="0"/>
        <w:ind w:firstLine="709"/>
        <w:jc w:val="both"/>
        <w:rPr>
          <w:sz w:val="28"/>
        </w:rPr>
      </w:pPr>
      <w:r>
        <w:rPr>
          <w:sz w:val="28"/>
        </w:rPr>
        <w:t xml:space="preserve">По окончании отчетного года при составлении годовой бухгалтерской отчетности счет 99 "Прибыли и убытки" закрывается. При этом заключительной записью декабря сумма чистой прибыли (убытка) отчетного года списывается со счета 99 "Прибыли и убытки" в кредит (дебет) </w:t>
      </w:r>
      <w:hyperlink w:anchor="Par2733" w:history="1">
        <w:r>
          <w:rPr>
            <w:sz w:val="28"/>
          </w:rPr>
          <w:t>счета 84</w:t>
        </w:r>
      </w:hyperlink>
      <w:r>
        <w:rPr>
          <w:sz w:val="28"/>
        </w:rPr>
        <w:t xml:space="preserve"> "Нераспределенная прибыль (непокрытый убыток)".</w:t>
      </w:r>
    </w:p>
    <w:p w:rsidR="00F04047" w:rsidRDefault="00FA409C">
      <w:pPr>
        <w:widowControl w:val="0"/>
        <w:ind w:firstLine="709"/>
        <w:jc w:val="both"/>
        <w:rPr>
          <w:sz w:val="28"/>
        </w:rPr>
      </w:pPr>
      <w:r>
        <w:rPr>
          <w:sz w:val="28"/>
        </w:rPr>
        <w:t>Построение аналитического учета по счету 99 "Прибыли и убытки" должно обеспечивать формирование данных, необходимых для составления отчета о прибылях и убытках.</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Счет 99 "Прибыли и убытки"</w:t>
      </w:r>
    </w:p>
    <w:p w:rsidR="00F04047" w:rsidRDefault="00FA409C">
      <w:pPr>
        <w:widowControl w:val="0"/>
        <w:ind w:firstLine="709"/>
        <w:jc w:val="both"/>
        <w:rPr>
          <w:sz w:val="28"/>
        </w:rPr>
      </w:pPr>
      <w:r>
        <w:rPr>
          <w:sz w:val="28"/>
        </w:rPr>
        <w:t>корреспондирует со счетами:</w:t>
      </w:r>
    </w:p>
    <w:p w:rsidR="00F04047" w:rsidRDefault="00FA409C">
      <w:pPr>
        <w:pStyle w:val="ConsPlusNonformat"/>
        <w:ind w:firstLine="709"/>
        <w:jc w:val="both"/>
      </w:pPr>
      <w:r>
        <w:t xml:space="preserve">         по дебету                           по кредиту</w:t>
      </w:r>
    </w:p>
    <w:p w:rsidR="00F04047" w:rsidRDefault="00F04047">
      <w:pPr>
        <w:pStyle w:val="ConsPlusNonformat"/>
        <w:ind w:firstLine="709"/>
        <w:jc w:val="both"/>
      </w:pPr>
    </w:p>
    <w:p w:rsidR="00F04047" w:rsidRDefault="00FA409C">
      <w:pPr>
        <w:pStyle w:val="ConsPlusNonformat"/>
        <w:ind w:firstLine="709"/>
        <w:jc w:val="both"/>
      </w:pPr>
      <w:r>
        <w:t>01 Основные средства               10 Материалы</w:t>
      </w:r>
    </w:p>
    <w:p w:rsidR="00F04047" w:rsidRDefault="00FA409C">
      <w:pPr>
        <w:pStyle w:val="ConsPlusNonformat"/>
        <w:ind w:firstLine="709"/>
        <w:jc w:val="both"/>
      </w:pPr>
      <w:r>
        <w:t>03 Доходные вложения в             50 Касса</w:t>
      </w:r>
    </w:p>
    <w:p w:rsidR="00F04047" w:rsidRDefault="00FA409C">
      <w:pPr>
        <w:pStyle w:val="ConsPlusNonformat"/>
        <w:ind w:firstLine="709"/>
        <w:jc w:val="both"/>
      </w:pPr>
      <w:r>
        <w:t xml:space="preserve">   материальные ценности           51 Расчетные счета</w:t>
      </w:r>
    </w:p>
    <w:p w:rsidR="00F04047" w:rsidRDefault="00FA409C">
      <w:pPr>
        <w:pStyle w:val="ConsPlusNonformat"/>
        <w:ind w:firstLine="709"/>
        <w:jc w:val="both"/>
      </w:pPr>
      <w:r>
        <w:t>07 Оборудование к установке        52 Валютные счета</w:t>
      </w:r>
    </w:p>
    <w:p w:rsidR="00F04047" w:rsidRDefault="00FA409C">
      <w:pPr>
        <w:pStyle w:val="ConsPlusNonformat"/>
        <w:ind w:firstLine="709"/>
        <w:jc w:val="both"/>
      </w:pPr>
      <w:r>
        <w:t>08 Вложения во внеоборотные        55 Специальные счета в</w:t>
      </w:r>
    </w:p>
    <w:p w:rsidR="00F04047" w:rsidRDefault="00FA409C">
      <w:pPr>
        <w:pStyle w:val="ConsPlusNonformat"/>
        <w:ind w:firstLine="709"/>
        <w:jc w:val="both"/>
      </w:pPr>
      <w:r>
        <w:t xml:space="preserve">   активы                             банках</w:t>
      </w:r>
    </w:p>
    <w:p w:rsidR="00F04047" w:rsidRDefault="00FA409C">
      <w:pPr>
        <w:pStyle w:val="ConsPlusNonformat"/>
        <w:ind w:firstLine="709"/>
        <w:jc w:val="both"/>
      </w:pPr>
      <w:r>
        <w:t>10 Материалы                       60 Расчеты с поставщиками и</w:t>
      </w:r>
    </w:p>
    <w:p w:rsidR="00F04047" w:rsidRDefault="00FA409C">
      <w:pPr>
        <w:pStyle w:val="ConsPlusNonformat"/>
        <w:ind w:firstLine="709"/>
        <w:jc w:val="both"/>
      </w:pPr>
      <w:r>
        <w:t>11 Животные на выращивании            подрядчиками</w:t>
      </w:r>
    </w:p>
    <w:p w:rsidR="00F04047" w:rsidRDefault="00FA409C">
      <w:pPr>
        <w:pStyle w:val="ConsPlusNonformat"/>
        <w:ind w:firstLine="709"/>
        <w:jc w:val="both"/>
      </w:pPr>
      <w:r>
        <w:t xml:space="preserve">   и откорме                       73 Расчеты с персоналом по</w:t>
      </w:r>
    </w:p>
    <w:p w:rsidR="00F04047" w:rsidRDefault="00FA409C">
      <w:pPr>
        <w:pStyle w:val="ConsPlusNonformat"/>
        <w:ind w:firstLine="709"/>
        <w:jc w:val="both"/>
      </w:pPr>
      <w:r>
        <w:t>16 Отклонение в стоимости             прочим операциям</w:t>
      </w:r>
    </w:p>
    <w:p w:rsidR="00F04047" w:rsidRDefault="00FA409C">
      <w:pPr>
        <w:pStyle w:val="ConsPlusNonformat"/>
        <w:ind w:firstLine="709"/>
        <w:jc w:val="both"/>
      </w:pPr>
      <w:r>
        <w:t xml:space="preserve">   материальных ценностей          76 Расчеты с разными</w:t>
      </w:r>
    </w:p>
    <w:p w:rsidR="00F04047" w:rsidRDefault="00FA409C">
      <w:pPr>
        <w:pStyle w:val="ConsPlusNonformat"/>
        <w:ind w:firstLine="709"/>
        <w:jc w:val="both"/>
      </w:pPr>
      <w:r>
        <w:t>19 Налог на добавленную               дебиторами и кредиторами</w:t>
      </w:r>
    </w:p>
    <w:p w:rsidR="00F04047" w:rsidRDefault="00FA409C">
      <w:pPr>
        <w:pStyle w:val="ConsPlusNonformat"/>
        <w:ind w:firstLine="709"/>
        <w:jc w:val="both"/>
      </w:pPr>
      <w:r>
        <w:t xml:space="preserve">   стоимость по                    79 Внутрихозяйственные</w:t>
      </w:r>
    </w:p>
    <w:p w:rsidR="00F04047" w:rsidRDefault="00FA409C">
      <w:pPr>
        <w:pStyle w:val="ConsPlusNonformat"/>
        <w:ind w:firstLine="709"/>
        <w:jc w:val="both"/>
      </w:pPr>
      <w:r>
        <w:t xml:space="preserve">   приобретенным ценностям            расчеты</w:t>
      </w:r>
    </w:p>
    <w:p w:rsidR="00F04047" w:rsidRDefault="00FA409C">
      <w:pPr>
        <w:pStyle w:val="ConsPlusNonformat"/>
        <w:ind w:firstLine="709"/>
        <w:jc w:val="both"/>
      </w:pPr>
      <w:r>
        <w:t>20 Основное производство           84 Нераспределенная прибыль</w:t>
      </w:r>
    </w:p>
    <w:p w:rsidR="00F04047" w:rsidRDefault="00FA409C">
      <w:pPr>
        <w:pStyle w:val="ConsPlusNonformat"/>
        <w:ind w:firstLine="709"/>
        <w:jc w:val="both"/>
      </w:pPr>
      <w:r>
        <w:t>21 Полуфабрикаты                      (непокрытый убыток)</w:t>
      </w:r>
    </w:p>
    <w:p w:rsidR="00F04047" w:rsidRDefault="00FA409C">
      <w:pPr>
        <w:pStyle w:val="ConsPlusNonformat"/>
        <w:ind w:firstLine="709"/>
        <w:jc w:val="both"/>
      </w:pPr>
      <w:r>
        <w:t xml:space="preserve">   собственного производства       90 Продажи</w:t>
      </w:r>
    </w:p>
    <w:p w:rsidR="00F04047" w:rsidRDefault="00FA409C">
      <w:pPr>
        <w:pStyle w:val="ConsPlusNonformat"/>
        <w:ind w:firstLine="709"/>
        <w:jc w:val="both"/>
      </w:pPr>
      <w:r>
        <w:t>23 Вспомогательные                 91 Прочие доходы и расходы</w:t>
      </w:r>
    </w:p>
    <w:p w:rsidR="00F04047" w:rsidRDefault="00FA409C">
      <w:pPr>
        <w:pStyle w:val="ConsPlusNonformat"/>
        <w:ind w:firstLine="709"/>
        <w:jc w:val="both"/>
      </w:pPr>
      <w:r>
        <w:t xml:space="preserve">   производства                    94 Недостачи и потери от</w:t>
      </w:r>
    </w:p>
    <w:p w:rsidR="00F04047" w:rsidRDefault="00FA409C">
      <w:pPr>
        <w:pStyle w:val="ConsPlusNonformat"/>
        <w:ind w:firstLine="709"/>
        <w:jc w:val="both"/>
      </w:pPr>
      <w:r>
        <w:t>25 Общепроизводственные               порчи ценностей</w:t>
      </w:r>
    </w:p>
    <w:p w:rsidR="00F04047" w:rsidRDefault="00FA409C">
      <w:pPr>
        <w:pStyle w:val="ConsPlusNonformat"/>
        <w:ind w:firstLine="709"/>
        <w:jc w:val="both"/>
      </w:pPr>
      <w:r>
        <w:t xml:space="preserve">   расходы                         96 Резервы предстоящих</w:t>
      </w:r>
    </w:p>
    <w:p w:rsidR="00F04047" w:rsidRDefault="00FA409C">
      <w:pPr>
        <w:pStyle w:val="ConsPlusNonformat"/>
        <w:ind w:firstLine="709"/>
        <w:jc w:val="both"/>
      </w:pPr>
      <w:r>
        <w:t>26 Общехозяйственные                  расходов</w:t>
      </w:r>
    </w:p>
    <w:p w:rsidR="00F04047" w:rsidRDefault="00FA409C">
      <w:pPr>
        <w:pStyle w:val="ConsPlusNonformat"/>
        <w:ind w:firstLine="709"/>
        <w:jc w:val="both"/>
      </w:pPr>
      <w:r>
        <w:t xml:space="preserve">   расходы</w:t>
      </w:r>
    </w:p>
    <w:p w:rsidR="00F04047" w:rsidRDefault="00FA409C">
      <w:pPr>
        <w:pStyle w:val="ConsPlusNonformat"/>
        <w:ind w:firstLine="709"/>
        <w:jc w:val="both"/>
      </w:pPr>
      <w:r>
        <w:t>28 Брак в производстве</w:t>
      </w:r>
    </w:p>
    <w:p w:rsidR="00F04047" w:rsidRDefault="00FA409C">
      <w:pPr>
        <w:pStyle w:val="ConsPlusNonformat"/>
        <w:ind w:firstLine="709"/>
        <w:jc w:val="both"/>
      </w:pPr>
      <w:r>
        <w:t>29 Обслуживающие</w:t>
      </w:r>
    </w:p>
    <w:p w:rsidR="00F04047" w:rsidRDefault="00FA409C">
      <w:pPr>
        <w:pStyle w:val="ConsPlusNonformat"/>
        <w:ind w:firstLine="709"/>
        <w:jc w:val="both"/>
      </w:pPr>
      <w:r>
        <w:t xml:space="preserve">   производства и хозяйства</w:t>
      </w:r>
    </w:p>
    <w:p w:rsidR="00F04047" w:rsidRDefault="00FA409C">
      <w:pPr>
        <w:pStyle w:val="ConsPlusNonformat"/>
        <w:ind w:firstLine="709"/>
        <w:jc w:val="both"/>
      </w:pPr>
      <w:r>
        <w:t>41 Товары</w:t>
      </w:r>
    </w:p>
    <w:p w:rsidR="00F04047" w:rsidRDefault="00FA409C">
      <w:pPr>
        <w:pStyle w:val="ConsPlusNonformat"/>
        <w:ind w:firstLine="709"/>
        <w:jc w:val="both"/>
      </w:pPr>
      <w:r>
        <w:t>43 Готовая продукция</w:t>
      </w:r>
    </w:p>
    <w:p w:rsidR="00F04047" w:rsidRDefault="00FA409C">
      <w:pPr>
        <w:pStyle w:val="ConsPlusNonformat"/>
        <w:ind w:firstLine="709"/>
        <w:jc w:val="both"/>
      </w:pPr>
      <w:r>
        <w:t>44 Расходы на продажу</w:t>
      </w:r>
    </w:p>
    <w:p w:rsidR="00F04047" w:rsidRDefault="00FA409C">
      <w:pPr>
        <w:pStyle w:val="ConsPlusNonformat"/>
        <w:ind w:firstLine="709"/>
        <w:jc w:val="both"/>
      </w:pPr>
      <w:r>
        <w:t>45 Товары отгруженные</w:t>
      </w:r>
    </w:p>
    <w:p w:rsidR="00F04047" w:rsidRDefault="00FA409C">
      <w:pPr>
        <w:pStyle w:val="ConsPlusNonformat"/>
        <w:ind w:firstLine="709"/>
        <w:jc w:val="both"/>
      </w:pPr>
      <w:r>
        <w:t>50 Касса</w:t>
      </w:r>
    </w:p>
    <w:p w:rsidR="00F04047" w:rsidRDefault="00FA409C">
      <w:pPr>
        <w:pStyle w:val="ConsPlusNonformat"/>
        <w:ind w:firstLine="709"/>
        <w:jc w:val="both"/>
      </w:pPr>
      <w:r>
        <w:t>51 Расчетные счета</w:t>
      </w:r>
    </w:p>
    <w:p w:rsidR="00F04047" w:rsidRDefault="00FA409C">
      <w:pPr>
        <w:pStyle w:val="ConsPlusNonformat"/>
        <w:ind w:firstLine="709"/>
        <w:jc w:val="both"/>
      </w:pPr>
      <w:r>
        <w:t>52 Валютные счета</w:t>
      </w:r>
    </w:p>
    <w:p w:rsidR="00F04047" w:rsidRDefault="00FA409C">
      <w:pPr>
        <w:pStyle w:val="ConsPlusNonformat"/>
        <w:ind w:firstLine="709"/>
        <w:jc w:val="both"/>
      </w:pPr>
      <w:r>
        <w:t>58 Финансовые вложения</w:t>
      </w:r>
    </w:p>
    <w:p w:rsidR="00F04047" w:rsidRDefault="00FA409C">
      <w:pPr>
        <w:pStyle w:val="ConsPlusNonformat"/>
        <w:ind w:firstLine="709"/>
        <w:jc w:val="both"/>
      </w:pPr>
      <w:r>
        <w:t>68 Расчеты по налогам и сборам</w:t>
      </w:r>
    </w:p>
    <w:p w:rsidR="00F04047" w:rsidRDefault="00FA409C">
      <w:pPr>
        <w:pStyle w:val="ConsPlusNonformat"/>
        <w:ind w:firstLine="709"/>
        <w:jc w:val="both"/>
      </w:pPr>
      <w:r>
        <w:t>69 Расчеты по социальному</w:t>
      </w:r>
    </w:p>
    <w:p w:rsidR="00F04047" w:rsidRDefault="00FA409C">
      <w:pPr>
        <w:pStyle w:val="ConsPlusNonformat"/>
        <w:ind w:firstLine="709"/>
        <w:jc w:val="both"/>
      </w:pPr>
      <w:r>
        <w:t xml:space="preserve">   страхованию и обеспечению</w:t>
      </w:r>
    </w:p>
    <w:p w:rsidR="00F04047" w:rsidRDefault="00FA409C">
      <w:pPr>
        <w:pStyle w:val="ConsPlusNonformat"/>
        <w:ind w:firstLine="709"/>
        <w:jc w:val="both"/>
      </w:pPr>
      <w:r>
        <w:t>70 Расчеты с персоналом по</w:t>
      </w:r>
    </w:p>
    <w:p w:rsidR="00F04047" w:rsidRDefault="00FA409C">
      <w:pPr>
        <w:pStyle w:val="ConsPlusNonformat"/>
        <w:ind w:firstLine="709"/>
        <w:jc w:val="both"/>
      </w:pPr>
      <w:r>
        <w:t xml:space="preserve">   оплате труда</w:t>
      </w:r>
    </w:p>
    <w:p w:rsidR="00F04047" w:rsidRDefault="00FA409C">
      <w:pPr>
        <w:pStyle w:val="ConsPlusNonformat"/>
        <w:ind w:firstLine="709"/>
        <w:jc w:val="both"/>
      </w:pPr>
      <w:r>
        <w:t>71 Расчеты с подотчетными</w:t>
      </w:r>
    </w:p>
    <w:p w:rsidR="00F04047" w:rsidRDefault="00FA409C">
      <w:pPr>
        <w:pStyle w:val="ConsPlusNonformat"/>
        <w:ind w:firstLine="709"/>
        <w:jc w:val="both"/>
      </w:pPr>
      <w:r>
        <w:t xml:space="preserve">   лицами</w:t>
      </w:r>
    </w:p>
    <w:p w:rsidR="00F04047" w:rsidRDefault="00FA409C">
      <w:pPr>
        <w:pStyle w:val="ConsPlusNonformat"/>
        <w:ind w:firstLine="709"/>
        <w:jc w:val="both"/>
      </w:pPr>
      <w:r>
        <w:t>73 Расчеты с персоналом по</w:t>
      </w:r>
    </w:p>
    <w:p w:rsidR="00F04047" w:rsidRDefault="00FA409C">
      <w:pPr>
        <w:pStyle w:val="ConsPlusNonformat"/>
        <w:ind w:firstLine="709"/>
        <w:jc w:val="both"/>
      </w:pPr>
      <w:r>
        <w:t xml:space="preserve">   прочим операциям</w:t>
      </w:r>
    </w:p>
    <w:p w:rsidR="00F04047" w:rsidRDefault="00FA409C">
      <w:pPr>
        <w:pStyle w:val="ConsPlusNonformat"/>
        <w:ind w:firstLine="709"/>
        <w:jc w:val="both"/>
      </w:pPr>
      <w:r>
        <w:t>76 Расчеты с разными</w:t>
      </w:r>
    </w:p>
    <w:p w:rsidR="00F04047" w:rsidRDefault="00FA409C">
      <w:pPr>
        <w:pStyle w:val="ConsPlusNonformat"/>
        <w:ind w:firstLine="709"/>
        <w:jc w:val="both"/>
      </w:pPr>
      <w:r>
        <w:t xml:space="preserve">   дебиторами и кредиторами</w:t>
      </w:r>
    </w:p>
    <w:p w:rsidR="00F04047" w:rsidRDefault="00FA409C">
      <w:pPr>
        <w:pStyle w:val="ConsPlusNonformat"/>
        <w:ind w:firstLine="709"/>
        <w:jc w:val="both"/>
      </w:pPr>
      <w:r>
        <w:t>79 Внутрихозяйственные</w:t>
      </w:r>
    </w:p>
    <w:p w:rsidR="00F04047" w:rsidRDefault="00FA409C">
      <w:pPr>
        <w:pStyle w:val="ConsPlusNonformat"/>
        <w:ind w:firstLine="709"/>
        <w:jc w:val="both"/>
      </w:pPr>
      <w:r>
        <w:t xml:space="preserve">   расчеты</w:t>
      </w:r>
    </w:p>
    <w:p w:rsidR="00F04047" w:rsidRDefault="00FA409C">
      <w:pPr>
        <w:pStyle w:val="ConsPlusNonformat"/>
        <w:ind w:firstLine="709"/>
        <w:jc w:val="both"/>
      </w:pPr>
      <w:r>
        <w:t>84 Нераспределенная прибыль</w:t>
      </w:r>
    </w:p>
    <w:p w:rsidR="00F04047" w:rsidRDefault="00FA409C">
      <w:pPr>
        <w:pStyle w:val="ConsPlusNonformat"/>
        <w:ind w:firstLine="709"/>
        <w:jc w:val="both"/>
      </w:pPr>
      <w:r>
        <w:t xml:space="preserve">   (непокрытый убыток)</w:t>
      </w:r>
    </w:p>
    <w:p w:rsidR="00F04047" w:rsidRDefault="00FA409C">
      <w:pPr>
        <w:pStyle w:val="ConsPlusNonformat"/>
        <w:ind w:firstLine="709"/>
        <w:jc w:val="both"/>
      </w:pPr>
      <w:r>
        <w:t>90 Продажи</w:t>
      </w:r>
    </w:p>
    <w:p w:rsidR="00F04047" w:rsidRDefault="00FA409C">
      <w:pPr>
        <w:pStyle w:val="ConsPlusNonformat"/>
        <w:ind w:firstLine="709"/>
        <w:jc w:val="both"/>
      </w:pPr>
      <w:r>
        <w:t>91 Прочие доходы и расходы</w:t>
      </w:r>
    </w:p>
    <w:p w:rsidR="00F04047" w:rsidRDefault="00FA409C">
      <w:pPr>
        <w:pStyle w:val="ConsPlusNonformat"/>
        <w:ind w:firstLine="709"/>
        <w:jc w:val="both"/>
      </w:pPr>
      <w:r>
        <w:t>97 Расходы будущих периодов</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410" w:name="__RefHeading___194"/>
      <w:bookmarkStart w:id="411" w:name="Par3218"/>
      <w:bookmarkEnd w:id="410"/>
      <w:bookmarkEnd w:id="411"/>
      <w:r>
        <w:rPr>
          <w:sz w:val="28"/>
        </w:rPr>
        <w:t>Забалансовые счета</w:t>
      </w:r>
    </w:p>
    <w:p w:rsidR="00F04047" w:rsidRDefault="00FA409C">
      <w:pPr>
        <w:widowControl w:val="0"/>
        <w:ind w:firstLine="709"/>
        <w:jc w:val="both"/>
        <w:rPr>
          <w:sz w:val="28"/>
        </w:rPr>
      </w:pPr>
      <w:r>
        <w:rPr>
          <w:sz w:val="28"/>
        </w:rPr>
        <w:t>Забалансовые счета предназначены для обобщения информации о наличии и движении ценностей, временно находящихся в пользовании или распоряжении организации (арендованных основных средств, материальных ценностей на ответственном хранении, в переработке и т.п.), условных прав и обязательств, а также для контроля за отдельными хозяйственными операциями. Бухгалтерский учет указанных объектов ведется по простой системе.</w:t>
      </w:r>
    </w:p>
    <w:p w:rsidR="00F04047" w:rsidRDefault="00FA409C">
      <w:pPr>
        <w:widowControl w:val="0"/>
        <w:ind w:firstLine="709"/>
        <w:jc w:val="both"/>
        <w:outlineLvl w:val="2"/>
        <w:rPr>
          <w:sz w:val="28"/>
        </w:rPr>
      </w:pPr>
      <w:bookmarkStart w:id="412" w:name="__RefHeading___195"/>
      <w:bookmarkStart w:id="413" w:name="Par3222"/>
      <w:bookmarkEnd w:id="412"/>
      <w:bookmarkEnd w:id="413"/>
      <w:r>
        <w:rPr>
          <w:sz w:val="28"/>
        </w:rPr>
        <w:t>Счет 001 "Арендованные основные средства"</w:t>
      </w:r>
    </w:p>
    <w:p w:rsidR="00F04047" w:rsidRDefault="00FA409C">
      <w:pPr>
        <w:widowControl w:val="0"/>
        <w:ind w:firstLine="709"/>
        <w:jc w:val="both"/>
        <w:rPr>
          <w:sz w:val="28"/>
        </w:rPr>
      </w:pPr>
      <w:r>
        <w:rPr>
          <w:sz w:val="28"/>
        </w:rPr>
        <w:lastRenderedPageBreak/>
        <w:t>Счет 001 "Арендованные основные средства" предназначен для обобщения информации о наличии и движении основных средств, арендованных организацией.</w:t>
      </w:r>
    </w:p>
    <w:p w:rsidR="00F04047" w:rsidRDefault="00FA409C">
      <w:pPr>
        <w:widowControl w:val="0"/>
        <w:ind w:firstLine="709"/>
        <w:jc w:val="both"/>
        <w:rPr>
          <w:sz w:val="28"/>
        </w:rPr>
      </w:pPr>
      <w:r>
        <w:rPr>
          <w:sz w:val="28"/>
        </w:rPr>
        <w:t>Арендованные основные средства учитываются на счете 001 "Арендованные основные средства" в оценке, указанной в договорах на аренду.</w:t>
      </w:r>
    </w:p>
    <w:p w:rsidR="00F04047" w:rsidRDefault="00FA409C">
      <w:pPr>
        <w:widowControl w:val="0"/>
        <w:ind w:firstLine="709"/>
        <w:jc w:val="both"/>
        <w:rPr>
          <w:sz w:val="28"/>
        </w:rPr>
      </w:pPr>
      <w:r>
        <w:rPr>
          <w:sz w:val="28"/>
        </w:rPr>
        <w:t>Аналитический учет по счету 001 "Арендованные основные средства" ведется по арендодателям, по каждому объекту арендованных основных средств (по инвентарным номерам арендодателя). Арендованные основные средства, находящиеся за пределами Российской Федерации, учитываются на счете 001 "Арендованные основные средства" обособленно.</w:t>
      </w:r>
    </w:p>
    <w:p w:rsidR="00F04047" w:rsidRDefault="00FA409C">
      <w:pPr>
        <w:widowControl w:val="0"/>
        <w:ind w:firstLine="709"/>
        <w:jc w:val="both"/>
        <w:outlineLvl w:val="2"/>
        <w:rPr>
          <w:sz w:val="28"/>
        </w:rPr>
      </w:pPr>
      <w:bookmarkStart w:id="414" w:name="__RefHeading___196"/>
      <w:bookmarkStart w:id="415" w:name="Par3228"/>
      <w:bookmarkEnd w:id="414"/>
      <w:bookmarkEnd w:id="415"/>
      <w:r>
        <w:rPr>
          <w:sz w:val="28"/>
        </w:rPr>
        <w:t>Счет 002 "Товарно-материальные ценности, принятые</w:t>
      </w:r>
    </w:p>
    <w:p w:rsidR="00F04047" w:rsidRDefault="00FA409C">
      <w:pPr>
        <w:widowControl w:val="0"/>
        <w:ind w:firstLine="709"/>
        <w:jc w:val="both"/>
        <w:rPr>
          <w:sz w:val="28"/>
        </w:rPr>
      </w:pPr>
      <w:r>
        <w:rPr>
          <w:sz w:val="28"/>
        </w:rPr>
        <w:t>на ответственное хранение"</w:t>
      </w:r>
    </w:p>
    <w:p w:rsidR="00F04047" w:rsidRDefault="00FA409C">
      <w:pPr>
        <w:widowControl w:val="0"/>
        <w:ind w:firstLine="709"/>
        <w:jc w:val="both"/>
        <w:rPr>
          <w:sz w:val="28"/>
        </w:rPr>
      </w:pPr>
      <w:r>
        <w:rPr>
          <w:sz w:val="28"/>
        </w:rPr>
        <w:t>Счет 002 "Товарно-материальные ценности, принятые на ответственное хранение" предназначен для обобщения информации о наличии и движении товарно-материальных ценностей, принятых на ответственное хранение.</w:t>
      </w:r>
    </w:p>
    <w:p w:rsidR="00F04047" w:rsidRDefault="00FA409C">
      <w:pPr>
        <w:widowControl w:val="0"/>
        <w:ind w:firstLine="709"/>
        <w:jc w:val="both"/>
        <w:rPr>
          <w:sz w:val="28"/>
        </w:rPr>
      </w:pPr>
      <w:r>
        <w:rPr>
          <w:sz w:val="28"/>
        </w:rPr>
        <w:t>Организации -покупатели учитывают на счете 002 "Товарно-материальные ценности, принятые на ответственное хранение" ценности, принятые на хранение, в случаях: получения от поставщиков товарно-материальных ценностей, по которым организация на законных основаниях отказалась от акцепта счетов платежных требований и их оплаты; получения от поставщиков неоплаченных товарно-материальных ценностей, запрещенных к расходованию по условиям договора до их оплаты; принятия товарно-материальных ценностей на ответственное хранение по прочим причинам. Организации-поставщики учитывают на счете 002 "Товарно-материальные ценности, принятые на ответственное хранение" оплаченные покупателями товарно-материальные ценности, которые оставлены на ответственном хранении, оформленные сохранными расписками, но не вывезенные по причинам, не зависящим от организаций. Товарно-материальные ценности учитываются на счете 002 "Товарно-материальные ценности, принятые на ответственное хранение" в ценах, предусмотренных в приемосдаточных актах или в счетах платежных требованиях.</w:t>
      </w:r>
    </w:p>
    <w:p w:rsidR="00F04047" w:rsidRDefault="00FA409C">
      <w:pPr>
        <w:widowControl w:val="0"/>
        <w:ind w:firstLine="709"/>
        <w:jc w:val="both"/>
        <w:rPr>
          <w:sz w:val="28"/>
        </w:rPr>
      </w:pPr>
      <w:r>
        <w:rPr>
          <w:sz w:val="28"/>
        </w:rPr>
        <w:t>Аналитический учет по счету 002 "Товарно-материальные ценности, принятые на ответственное хранение" ведется по организациям-владельцам, по видам, сортам и местам хранения.</w:t>
      </w:r>
    </w:p>
    <w:p w:rsidR="00F04047" w:rsidRDefault="00FA409C">
      <w:pPr>
        <w:widowControl w:val="0"/>
        <w:ind w:firstLine="709"/>
        <w:jc w:val="both"/>
        <w:outlineLvl w:val="2"/>
        <w:rPr>
          <w:sz w:val="28"/>
        </w:rPr>
      </w:pPr>
      <w:bookmarkStart w:id="416" w:name="__RefHeading___197"/>
      <w:bookmarkStart w:id="417" w:name="Par3235"/>
      <w:bookmarkEnd w:id="416"/>
      <w:bookmarkEnd w:id="417"/>
      <w:r>
        <w:rPr>
          <w:sz w:val="28"/>
        </w:rPr>
        <w:t>Счет 003 "Материалы, принятые в переработку"</w:t>
      </w:r>
    </w:p>
    <w:p w:rsidR="00F04047" w:rsidRDefault="00FA409C">
      <w:pPr>
        <w:widowControl w:val="0"/>
        <w:ind w:firstLine="709"/>
        <w:jc w:val="both"/>
        <w:rPr>
          <w:sz w:val="28"/>
        </w:rPr>
      </w:pPr>
      <w:r>
        <w:rPr>
          <w:sz w:val="28"/>
        </w:rPr>
        <w:t>Счет 003 "Материалы, принятые в переработку" предназначен для обобщения информации о наличии и движении сырья и материалов заказчика, принятых в переработку (давальческое сырье), не оплачиваемых организацией-изготовителем. Учет затрат по переработке или доработке сырья и материалов ведется на счетах учета затрат на производство, отражающих связанные с этим затраты (за исключением стоимости сырья и материалов заказчика). Сырье и материалы заказчика, принятые в переработку, учитываются на счете 003 "Материалы, принятые в переработку" по ценам, предусмотренным в договорах.</w:t>
      </w:r>
    </w:p>
    <w:p w:rsidR="00F04047" w:rsidRDefault="00FA409C">
      <w:pPr>
        <w:widowControl w:val="0"/>
        <w:ind w:firstLine="709"/>
        <w:jc w:val="both"/>
        <w:rPr>
          <w:sz w:val="28"/>
        </w:rPr>
      </w:pPr>
      <w:r>
        <w:rPr>
          <w:sz w:val="28"/>
        </w:rPr>
        <w:t>Аналитический учет по счету 003 "Материалы, принятые в переработку" ведется по заказчикам, видам, сортам сырья и материалов и местам их нахождения.</w:t>
      </w:r>
    </w:p>
    <w:p w:rsidR="00F04047" w:rsidRDefault="00FA409C">
      <w:pPr>
        <w:widowControl w:val="0"/>
        <w:ind w:firstLine="709"/>
        <w:jc w:val="both"/>
        <w:outlineLvl w:val="2"/>
        <w:rPr>
          <w:sz w:val="28"/>
        </w:rPr>
      </w:pPr>
      <w:bookmarkStart w:id="418" w:name="__RefHeading___198"/>
      <w:bookmarkStart w:id="419" w:name="Par3240"/>
      <w:bookmarkEnd w:id="418"/>
      <w:bookmarkEnd w:id="419"/>
      <w:r>
        <w:rPr>
          <w:sz w:val="28"/>
        </w:rPr>
        <w:t>Счет 004 "Товары, принятые на комиссию"</w:t>
      </w:r>
    </w:p>
    <w:p w:rsidR="00F04047" w:rsidRDefault="00FA409C">
      <w:pPr>
        <w:widowControl w:val="0"/>
        <w:ind w:firstLine="709"/>
        <w:jc w:val="both"/>
        <w:rPr>
          <w:sz w:val="28"/>
        </w:rPr>
      </w:pPr>
      <w:r>
        <w:rPr>
          <w:sz w:val="28"/>
        </w:rPr>
        <w:lastRenderedPageBreak/>
        <w:t>Счет 004 "Товары, принятые на комиссию" предназначен для обобщения информации о наличии и движении товаров, принятых на комиссию в соответствии с договором. Этот счет используется организациями-комиссионерами.</w:t>
      </w:r>
    </w:p>
    <w:p w:rsidR="00F04047" w:rsidRDefault="00FA409C">
      <w:pPr>
        <w:widowControl w:val="0"/>
        <w:ind w:firstLine="709"/>
        <w:jc w:val="both"/>
        <w:rPr>
          <w:sz w:val="28"/>
        </w:rPr>
      </w:pPr>
      <w:r>
        <w:rPr>
          <w:sz w:val="28"/>
        </w:rPr>
        <w:t>Товары, принятые на комиссию, учитываются на счете 004 "Товары, принятые на комиссию" в ценах, предусмотренных в приемосдаточных актах. Аналитический учет по счету 004 "Товары, принятые на комиссию" ведется по видам товаров и организациям (лицам) - комитентам.</w:t>
      </w:r>
    </w:p>
    <w:p w:rsidR="00F04047" w:rsidRDefault="00FA409C">
      <w:pPr>
        <w:widowControl w:val="0"/>
        <w:ind w:firstLine="709"/>
        <w:jc w:val="both"/>
        <w:outlineLvl w:val="2"/>
        <w:rPr>
          <w:sz w:val="28"/>
        </w:rPr>
      </w:pPr>
      <w:bookmarkStart w:id="420" w:name="__RefHeading___199"/>
      <w:bookmarkStart w:id="421" w:name="Par3245"/>
      <w:bookmarkEnd w:id="420"/>
      <w:bookmarkEnd w:id="421"/>
      <w:r>
        <w:rPr>
          <w:sz w:val="28"/>
        </w:rPr>
        <w:t>Счет 005 "Оборудование, принятое для монтажа"</w:t>
      </w:r>
    </w:p>
    <w:p w:rsidR="00F04047" w:rsidRDefault="00FA409C">
      <w:pPr>
        <w:widowControl w:val="0"/>
        <w:ind w:firstLine="709"/>
        <w:jc w:val="both"/>
        <w:rPr>
          <w:sz w:val="28"/>
        </w:rPr>
      </w:pPr>
      <w:r>
        <w:rPr>
          <w:sz w:val="28"/>
        </w:rPr>
        <w:t>Счет 005 "Оборудование, принятое для монтажа" предназначен для обобщения информации о наличии и движении всех видов оборудования, полученного организацией от заказчика для монтажа. Этот счет используется организациями-подрядчиками.</w:t>
      </w:r>
    </w:p>
    <w:p w:rsidR="00F04047" w:rsidRDefault="00FA409C">
      <w:pPr>
        <w:widowControl w:val="0"/>
        <w:ind w:firstLine="709"/>
        <w:jc w:val="both"/>
        <w:rPr>
          <w:sz w:val="28"/>
        </w:rPr>
      </w:pPr>
      <w:r>
        <w:rPr>
          <w:sz w:val="28"/>
        </w:rPr>
        <w:t>Оборудование учитывается на счете 005 "Оборудование, принятое для монтажа" в ценах, указанных заказчиком в сопроводительных документах.</w:t>
      </w:r>
    </w:p>
    <w:p w:rsidR="00F04047" w:rsidRDefault="00FA409C">
      <w:pPr>
        <w:widowControl w:val="0"/>
        <w:ind w:firstLine="709"/>
        <w:jc w:val="both"/>
        <w:rPr>
          <w:sz w:val="28"/>
        </w:rPr>
      </w:pPr>
      <w:r>
        <w:rPr>
          <w:sz w:val="28"/>
        </w:rPr>
        <w:t>Аналитический учет по счету 005 "Оборудование, принятое для монтажа" ведется по отдельным объектам или агрегатам.</w:t>
      </w:r>
    </w:p>
    <w:p w:rsidR="00F04047" w:rsidRDefault="00FA409C">
      <w:pPr>
        <w:widowControl w:val="0"/>
        <w:ind w:firstLine="709"/>
        <w:jc w:val="both"/>
        <w:outlineLvl w:val="2"/>
        <w:rPr>
          <w:sz w:val="28"/>
        </w:rPr>
      </w:pPr>
      <w:bookmarkStart w:id="422" w:name="__RefHeading___200"/>
      <w:bookmarkStart w:id="423" w:name="Par3251"/>
      <w:bookmarkEnd w:id="422"/>
      <w:bookmarkEnd w:id="423"/>
      <w:r>
        <w:rPr>
          <w:sz w:val="28"/>
        </w:rPr>
        <w:t>Счет 006 "Бланки строгой отчетности"</w:t>
      </w:r>
    </w:p>
    <w:p w:rsidR="00F04047" w:rsidRDefault="00FA409C">
      <w:pPr>
        <w:widowControl w:val="0"/>
        <w:ind w:firstLine="709"/>
        <w:jc w:val="both"/>
        <w:rPr>
          <w:sz w:val="28"/>
        </w:rPr>
      </w:pPr>
      <w:r>
        <w:rPr>
          <w:sz w:val="28"/>
        </w:rPr>
        <w:t>Счет 006 "Бланки строгой отчетности" предназначен для обобщения информации о наличии и движении находящихся на хранении и выдаваемых под отчет бланков строгой отчетности - квитанционные книжки, бланки удостоверений, дипломов, различные абонементы, талоны, билеты, бланки товарно-сопроводительных документов и т.п.</w:t>
      </w:r>
    </w:p>
    <w:p w:rsidR="00F04047" w:rsidRDefault="00FA409C">
      <w:pPr>
        <w:widowControl w:val="0"/>
        <w:ind w:firstLine="709"/>
        <w:jc w:val="both"/>
        <w:rPr>
          <w:sz w:val="28"/>
        </w:rPr>
      </w:pPr>
      <w:r>
        <w:rPr>
          <w:sz w:val="28"/>
        </w:rPr>
        <w:t>Бланки строгой отчетности учитываются на счете 006 "Бланки строгой отчетности" в условной оценке.</w:t>
      </w:r>
    </w:p>
    <w:p w:rsidR="00F04047" w:rsidRDefault="00FA409C">
      <w:pPr>
        <w:widowControl w:val="0"/>
        <w:ind w:firstLine="709"/>
        <w:jc w:val="both"/>
        <w:rPr>
          <w:sz w:val="28"/>
        </w:rPr>
      </w:pPr>
      <w:r>
        <w:rPr>
          <w:sz w:val="28"/>
        </w:rPr>
        <w:t>Аналитический учет по счету 006 "Бланки строгой отчетности" ведется по каждому виду бланков строгой отчетности и местам их хранения.</w:t>
      </w:r>
    </w:p>
    <w:p w:rsidR="00F04047" w:rsidRDefault="00FA409C">
      <w:pPr>
        <w:widowControl w:val="0"/>
        <w:ind w:firstLine="709"/>
        <w:jc w:val="both"/>
        <w:outlineLvl w:val="2"/>
        <w:rPr>
          <w:sz w:val="28"/>
        </w:rPr>
      </w:pPr>
      <w:bookmarkStart w:id="424" w:name="__RefHeading___201"/>
      <w:bookmarkStart w:id="425" w:name="Par3257"/>
      <w:bookmarkEnd w:id="424"/>
      <w:bookmarkEnd w:id="425"/>
      <w:r>
        <w:rPr>
          <w:sz w:val="28"/>
        </w:rPr>
        <w:t>Счет 007 "Списанная в убыток задолженность</w:t>
      </w:r>
    </w:p>
    <w:p w:rsidR="00F04047" w:rsidRDefault="00FA409C">
      <w:pPr>
        <w:widowControl w:val="0"/>
        <w:ind w:firstLine="709"/>
        <w:jc w:val="both"/>
        <w:rPr>
          <w:sz w:val="28"/>
        </w:rPr>
      </w:pPr>
      <w:r>
        <w:rPr>
          <w:sz w:val="28"/>
        </w:rPr>
        <w:t>неплатежеспособных дебиторов"</w:t>
      </w:r>
    </w:p>
    <w:p w:rsidR="00F04047" w:rsidRDefault="00FA409C">
      <w:pPr>
        <w:widowControl w:val="0"/>
        <w:ind w:firstLine="709"/>
        <w:jc w:val="both"/>
        <w:rPr>
          <w:sz w:val="28"/>
        </w:rPr>
      </w:pPr>
      <w:r>
        <w:rPr>
          <w:sz w:val="28"/>
        </w:rPr>
        <w:t>Счет 007 "Списанная в убыток задолженность неплатежеспособных дебиторов" предназначен для обобщения информации о состоянии дебиторской задолженности, списанной в убыток вследствие неплатежеспособности должников. Эта задолженность должна учитываться за балансом в течение пяти лет с момента списания для наблюдения за возможностью ее взыскания в случае изменения имущественного положения должников.</w:t>
      </w:r>
    </w:p>
    <w:p w:rsidR="00F04047" w:rsidRDefault="00FA409C">
      <w:pPr>
        <w:widowControl w:val="0"/>
        <w:ind w:firstLine="709"/>
        <w:jc w:val="both"/>
        <w:rPr>
          <w:sz w:val="28"/>
        </w:rPr>
      </w:pPr>
      <w:r>
        <w:rPr>
          <w:sz w:val="28"/>
        </w:rPr>
        <w:t xml:space="preserve">На суммы, поступившие в порядке взыскания ранее списанной в убыток задолженности, дебетуются </w:t>
      </w:r>
      <w:hyperlink w:anchor="Par1652" w:history="1">
        <w:r>
          <w:rPr>
            <w:sz w:val="28"/>
          </w:rPr>
          <w:t>счета 50</w:t>
        </w:r>
      </w:hyperlink>
      <w:r>
        <w:rPr>
          <w:sz w:val="28"/>
        </w:rPr>
        <w:t xml:space="preserve"> "Касса", </w:t>
      </w:r>
      <w:hyperlink w:anchor="Par1703" w:history="1">
        <w:r>
          <w:rPr>
            <w:sz w:val="28"/>
          </w:rPr>
          <w:t>51</w:t>
        </w:r>
      </w:hyperlink>
      <w:r>
        <w:rPr>
          <w:sz w:val="28"/>
        </w:rPr>
        <w:t xml:space="preserve"> "Расчетные счета" или </w:t>
      </w:r>
      <w:hyperlink w:anchor="Par1754" w:history="1">
        <w:r>
          <w:rPr>
            <w:sz w:val="28"/>
          </w:rPr>
          <w:t>52</w:t>
        </w:r>
      </w:hyperlink>
      <w:r>
        <w:rPr>
          <w:sz w:val="28"/>
        </w:rPr>
        <w:t xml:space="preserve"> "Валютные счета" в корреспонденции со </w:t>
      </w:r>
      <w:hyperlink w:anchor="Par2853" w:history="1">
        <w:r>
          <w:rPr>
            <w:sz w:val="28"/>
          </w:rPr>
          <w:t>счетом 91</w:t>
        </w:r>
      </w:hyperlink>
      <w:r>
        <w:rPr>
          <w:sz w:val="28"/>
        </w:rPr>
        <w:t xml:space="preserve"> "Прочие доходы и расходы". Одновременно на указанные суммы кредитуется забалансовый счет 007 "Списанная в убыток задолженность неплатежеспособных дебиторов".</w:t>
      </w:r>
    </w:p>
    <w:p w:rsidR="00F04047" w:rsidRDefault="00FA409C">
      <w:pPr>
        <w:widowControl w:val="0"/>
        <w:ind w:firstLine="709"/>
        <w:jc w:val="both"/>
        <w:rPr>
          <w:sz w:val="28"/>
        </w:rPr>
      </w:pPr>
      <w:r>
        <w:rPr>
          <w:sz w:val="28"/>
        </w:rPr>
        <w:t>Аналитический учет по счету 007 "Списанная в убыток задолженность неплатежеспособных дебиторов" ведется по каждому должнику, чья задолженность списана в убыток, и каждому списанному в убыток долгу.</w:t>
      </w:r>
    </w:p>
    <w:p w:rsidR="00F04047" w:rsidRDefault="00FA409C">
      <w:pPr>
        <w:widowControl w:val="0"/>
        <w:ind w:firstLine="709"/>
        <w:jc w:val="both"/>
        <w:outlineLvl w:val="2"/>
        <w:rPr>
          <w:sz w:val="28"/>
        </w:rPr>
      </w:pPr>
      <w:bookmarkStart w:id="426" w:name="__RefHeading___202"/>
      <w:bookmarkStart w:id="427" w:name="Par3264"/>
      <w:bookmarkEnd w:id="426"/>
      <w:bookmarkEnd w:id="427"/>
      <w:r>
        <w:rPr>
          <w:sz w:val="28"/>
        </w:rPr>
        <w:t>Счет 008 "Обеспечения обязательств</w:t>
      </w:r>
    </w:p>
    <w:p w:rsidR="00F04047" w:rsidRDefault="00FA409C">
      <w:pPr>
        <w:widowControl w:val="0"/>
        <w:ind w:firstLine="709"/>
        <w:jc w:val="both"/>
        <w:rPr>
          <w:sz w:val="28"/>
        </w:rPr>
      </w:pPr>
      <w:r>
        <w:rPr>
          <w:sz w:val="28"/>
        </w:rPr>
        <w:t>и платежей полученные"</w:t>
      </w:r>
    </w:p>
    <w:p w:rsidR="00F04047" w:rsidRDefault="00FA409C">
      <w:pPr>
        <w:widowControl w:val="0"/>
        <w:ind w:firstLine="709"/>
        <w:jc w:val="both"/>
        <w:rPr>
          <w:sz w:val="28"/>
        </w:rPr>
      </w:pPr>
      <w:r>
        <w:rPr>
          <w:sz w:val="28"/>
        </w:rPr>
        <w:t xml:space="preserve">Счет 008 "Обеспечения обязательств и платежей полученные" предназначен </w:t>
      </w:r>
      <w:r>
        <w:rPr>
          <w:sz w:val="28"/>
        </w:rPr>
        <w:lastRenderedPageBreak/>
        <w:t>для обобщения информации о наличии и движении полученных гарантий в обеспечение выполнения обязательств и платежей, а также обеспечений, полученных под товары, переданные другим организациям (лицам).</w:t>
      </w:r>
    </w:p>
    <w:p w:rsidR="00F04047" w:rsidRDefault="00FA409C">
      <w:pPr>
        <w:widowControl w:val="0"/>
        <w:ind w:firstLine="709"/>
        <w:jc w:val="both"/>
        <w:rPr>
          <w:sz w:val="28"/>
        </w:rPr>
      </w:pPr>
      <w:r>
        <w:rPr>
          <w:sz w:val="28"/>
        </w:rPr>
        <w:t>В случае если в гарантии не указана сумма, то для бухгалтерского учета она определяется исходя из условий договора.</w:t>
      </w:r>
    </w:p>
    <w:p w:rsidR="00F04047" w:rsidRDefault="00FA409C">
      <w:pPr>
        <w:widowControl w:val="0"/>
        <w:ind w:firstLine="709"/>
        <w:jc w:val="both"/>
        <w:rPr>
          <w:sz w:val="28"/>
        </w:rPr>
      </w:pPr>
      <w:r>
        <w:rPr>
          <w:sz w:val="28"/>
        </w:rPr>
        <w:t>Суммы обеспечений, учтенные на счете 008 "Обеспечения обязательств и платежей полученные", списываются по мере погашения задолженности.</w:t>
      </w:r>
    </w:p>
    <w:p w:rsidR="00F04047" w:rsidRDefault="00FA409C">
      <w:pPr>
        <w:widowControl w:val="0"/>
        <w:ind w:firstLine="709"/>
        <w:jc w:val="both"/>
        <w:rPr>
          <w:sz w:val="28"/>
        </w:rPr>
      </w:pPr>
      <w:r>
        <w:rPr>
          <w:sz w:val="28"/>
        </w:rPr>
        <w:t>Аналитический учет по счету 008 "Обеспечения обязательств и платежей полученные" ведется по каждому полученному обеспечению.</w:t>
      </w:r>
    </w:p>
    <w:p w:rsidR="00F04047" w:rsidRDefault="00FA409C">
      <w:pPr>
        <w:widowControl w:val="0"/>
        <w:ind w:firstLine="709"/>
        <w:jc w:val="both"/>
        <w:outlineLvl w:val="2"/>
        <w:rPr>
          <w:sz w:val="28"/>
        </w:rPr>
      </w:pPr>
      <w:bookmarkStart w:id="428" w:name="__RefHeading___203"/>
      <w:bookmarkStart w:id="429" w:name="Par3272"/>
      <w:bookmarkEnd w:id="428"/>
      <w:bookmarkEnd w:id="429"/>
      <w:r>
        <w:rPr>
          <w:sz w:val="28"/>
        </w:rPr>
        <w:t>Счет 009 "Обеспечения обязательств</w:t>
      </w:r>
    </w:p>
    <w:p w:rsidR="00F04047" w:rsidRDefault="00FA409C">
      <w:pPr>
        <w:widowControl w:val="0"/>
        <w:ind w:firstLine="709"/>
        <w:jc w:val="both"/>
        <w:rPr>
          <w:sz w:val="28"/>
        </w:rPr>
      </w:pPr>
      <w:r>
        <w:rPr>
          <w:sz w:val="28"/>
        </w:rPr>
        <w:t>и платежей выданные"</w:t>
      </w:r>
    </w:p>
    <w:p w:rsidR="00F04047" w:rsidRDefault="00FA409C">
      <w:pPr>
        <w:widowControl w:val="0"/>
        <w:ind w:firstLine="709"/>
        <w:jc w:val="both"/>
        <w:rPr>
          <w:sz w:val="28"/>
        </w:rPr>
      </w:pPr>
      <w:r>
        <w:rPr>
          <w:sz w:val="28"/>
        </w:rPr>
        <w:t>Счет 009 "Обеспечения обязательств и платежей выданные" предназначен для обобщения информации о наличии и движении выданных гарантий в обеспечение выполнения обязательств и платежей. В случае если в гарантии не указана сумма, то для бухгалтерского учета она определяется исходя из условий договора.</w:t>
      </w:r>
    </w:p>
    <w:p w:rsidR="00F04047" w:rsidRDefault="00FA409C">
      <w:pPr>
        <w:widowControl w:val="0"/>
        <w:ind w:firstLine="709"/>
        <w:jc w:val="both"/>
        <w:rPr>
          <w:sz w:val="28"/>
        </w:rPr>
      </w:pPr>
      <w:r>
        <w:rPr>
          <w:sz w:val="28"/>
        </w:rPr>
        <w:t>Суммы обеспечений, учтенные на счете 009 "Обеспечения обязательств и платежей выданные", списываются по мере погашения задолженности.</w:t>
      </w:r>
    </w:p>
    <w:p w:rsidR="00F04047" w:rsidRDefault="00FA409C">
      <w:pPr>
        <w:widowControl w:val="0"/>
        <w:ind w:firstLine="709"/>
        <w:jc w:val="both"/>
        <w:rPr>
          <w:sz w:val="28"/>
        </w:rPr>
      </w:pPr>
      <w:r>
        <w:rPr>
          <w:sz w:val="28"/>
        </w:rPr>
        <w:t>Аналитический учет по счету 009 "Обеспечения обязательств и платежей выданные" ведется по каждому выданному обеспечению.</w:t>
      </w:r>
    </w:p>
    <w:p w:rsidR="00F04047" w:rsidRDefault="00FA409C">
      <w:pPr>
        <w:widowControl w:val="0"/>
        <w:ind w:firstLine="709"/>
        <w:jc w:val="both"/>
        <w:outlineLvl w:val="2"/>
        <w:rPr>
          <w:sz w:val="28"/>
        </w:rPr>
      </w:pPr>
      <w:bookmarkStart w:id="430" w:name="__RefHeading___204"/>
      <w:bookmarkStart w:id="431" w:name="Par3279"/>
      <w:bookmarkEnd w:id="430"/>
      <w:bookmarkEnd w:id="431"/>
      <w:r>
        <w:rPr>
          <w:sz w:val="28"/>
        </w:rPr>
        <w:t>Счет 010 "Износ основных средств"</w:t>
      </w:r>
    </w:p>
    <w:p w:rsidR="00F04047" w:rsidRDefault="00FA409C">
      <w:pPr>
        <w:widowControl w:val="0"/>
        <w:ind w:firstLine="709"/>
        <w:jc w:val="both"/>
        <w:rPr>
          <w:sz w:val="28"/>
        </w:rPr>
      </w:pPr>
      <w:r>
        <w:rPr>
          <w:sz w:val="28"/>
        </w:rPr>
        <w:t>Счет 010 "Износ основных средств" предназначен для обобщения информации о движении сумм износа по объектам жилищного фонда, объектам внешнего благоустройства и другим аналогичным объектам (лесного хозяйства, дорожного хозяйства, специализированным сооружениям судоходной обстановки и т.п.), а также у некоммерческих организаций по объектам основных средств. Начисление износа по указанным объектам производится в конце года по установленным нормам амортизационных отчислений.</w:t>
      </w:r>
    </w:p>
    <w:p w:rsidR="00F04047" w:rsidRDefault="00FA409C">
      <w:pPr>
        <w:widowControl w:val="0"/>
        <w:ind w:firstLine="709"/>
        <w:jc w:val="both"/>
        <w:rPr>
          <w:sz w:val="28"/>
        </w:rPr>
      </w:pPr>
      <w:r>
        <w:rPr>
          <w:sz w:val="28"/>
        </w:rPr>
        <w:t>При выбытии отдельных объектов (включая продажу, безвозмездную передачу и т.п.) сумма износа по ним списывается со счета 010 "Износ основных средств".</w:t>
      </w:r>
    </w:p>
    <w:p w:rsidR="00F04047" w:rsidRDefault="00FA409C">
      <w:pPr>
        <w:widowControl w:val="0"/>
        <w:ind w:firstLine="709"/>
        <w:jc w:val="both"/>
        <w:rPr>
          <w:sz w:val="28"/>
        </w:rPr>
      </w:pPr>
      <w:r>
        <w:rPr>
          <w:sz w:val="28"/>
        </w:rPr>
        <w:t>Аналитический учет по счету 010 "Износ основных средств" ведется по каждому объекту.</w:t>
      </w:r>
    </w:p>
    <w:p w:rsidR="00F04047" w:rsidRDefault="00FA409C">
      <w:pPr>
        <w:widowControl w:val="0"/>
        <w:ind w:firstLine="709"/>
        <w:jc w:val="both"/>
        <w:outlineLvl w:val="2"/>
        <w:rPr>
          <w:sz w:val="28"/>
        </w:rPr>
      </w:pPr>
      <w:bookmarkStart w:id="432" w:name="__RefHeading___205"/>
      <w:bookmarkStart w:id="433" w:name="Par3285"/>
      <w:bookmarkEnd w:id="432"/>
      <w:bookmarkEnd w:id="433"/>
      <w:r>
        <w:rPr>
          <w:sz w:val="28"/>
        </w:rPr>
        <w:t>Счет 011 "Основные средства, сданные в аренду"</w:t>
      </w:r>
    </w:p>
    <w:p w:rsidR="00F04047" w:rsidRDefault="00FA409C">
      <w:pPr>
        <w:widowControl w:val="0"/>
        <w:ind w:firstLine="709"/>
        <w:jc w:val="both"/>
        <w:rPr>
          <w:sz w:val="28"/>
        </w:rPr>
      </w:pPr>
      <w:r>
        <w:rPr>
          <w:sz w:val="28"/>
        </w:rPr>
        <w:t>Счет 011 "Основные средства, сданные в аренду" предназначен для обобщения информации о наличии и движении объектов основных средств, сданных в аренду, если по условиям договора аренды имущество должно учитываться на балансе арендатора (нанимателя).</w:t>
      </w:r>
    </w:p>
    <w:p w:rsidR="00F04047" w:rsidRDefault="00FA409C">
      <w:pPr>
        <w:widowControl w:val="0"/>
        <w:ind w:firstLine="709"/>
        <w:jc w:val="both"/>
        <w:rPr>
          <w:sz w:val="28"/>
        </w:rPr>
      </w:pPr>
      <w:r>
        <w:rPr>
          <w:sz w:val="28"/>
        </w:rPr>
        <w:t>Основные средства, сданные в аренду, учитываются на счете 011 "Основные средства, сданные в аренду" в оценке, указанной в договорах аренды.</w:t>
      </w:r>
    </w:p>
    <w:p w:rsidR="00F04047" w:rsidRDefault="00FA409C">
      <w:pPr>
        <w:widowControl w:val="0"/>
        <w:ind w:firstLine="709"/>
        <w:jc w:val="both"/>
        <w:rPr>
          <w:sz w:val="28"/>
        </w:rPr>
      </w:pPr>
      <w:r>
        <w:rPr>
          <w:sz w:val="28"/>
        </w:rPr>
        <w:t>Аналитический учет по счету 011 "Основные средства, сданные в аренду" ведется по арендаторам, по каждому объекту основных средств, сданных в аренду. Основные средства, сданные в аренду, находящиеся за пределами Российской Федерации, учитываются на счете 011 "Основные средства, сданные в аренду" обособленно.</w:t>
      </w:r>
    </w:p>
    <w:p w:rsidR="00F04047" w:rsidRDefault="00F04047">
      <w:pPr>
        <w:widowControl w:val="0"/>
        <w:ind w:firstLine="709"/>
        <w:jc w:val="both"/>
        <w:rPr>
          <w:sz w:val="28"/>
        </w:rPr>
      </w:pPr>
    </w:p>
    <w:p w:rsidR="00F04047" w:rsidRDefault="00FA409C">
      <w:pPr>
        <w:widowControl w:val="0"/>
        <w:ind w:firstLine="709"/>
        <w:jc w:val="right"/>
        <w:rPr>
          <w:b/>
          <w:sz w:val="28"/>
        </w:rPr>
      </w:pPr>
      <w:r>
        <w:rPr>
          <w:b/>
          <w:sz w:val="28"/>
        </w:rPr>
        <w:lastRenderedPageBreak/>
        <w:t>Приложение 14</w:t>
      </w:r>
    </w:p>
    <w:p w:rsidR="00F04047" w:rsidRDefault="00FA409C">
      <w:pPr>
        <w:widowControl w:val="0"/>
        <w:ind w:firstLine="709"/>
        <w:jc w:val="both"/>
        <w:rPr>
          <w:rFonts w:ascii="Courier New" w:hAnsi="Courier New"/>
          <w:sz w:val="20"/>
        </w:rPr>
      </w:pPr>
      <w:r>
        <w:rPr>
          <w:rFonts w:ascii="Courier New" w:hAnsi="Courier New"/>
          <w:sz w:val="20"/>
        </w:rPr>
        <w:t xml:space="preserve">                                                      Форма № ____</w:t>
      </w:r>
    </w:p>
    <w:p w:rsidR="00F04047" w:rsidRDefault="00F04047">
      <w:pPr>
        <w:widowControl w:val="0"/>
        <w:ind w:firstLine="709"/>
        <w:jc w:val="both"/>
        <w:outlineLvl w:val="0"/>
        <w:rPr>
          <w:rFonts w:ascii="Courier New" w:hAnsi="Courier New"/>
          <w:sz w:val="20"/>
        </w:rPr>
      </w:pPr>
    </w:p>
    <w:p w:rsidR="00F04047" w:rsidRDefault="00FA409C">
      <w:pPr>
        <w:widowControl w:val="0"/>
        <w:jc w:val="both"/>
        <w:rPr>
          <w:rFonts w:ascii="Courier New" w:hAnsi="Courier New"/>
          <w:sz w:val="20"/>
        </w:rPr>
      </w:pPr>
      <w:r>
        <w:rPr>
          <w:rFonts w:ascii="Courier New" w:hAnsi="Courier New"/>
          <w:sz w:val="20"/>
        </w:rPr>
        <w:t>Утверждена Приказом об</w:t>
      </w:r>
    </w:p>
    <w:p w:rsidR="00F04047" w:rsidRDefault="00FA409C">
      <w:pPr>
        <w:widowControl w:val="0"/>
        <w:jc w:val="both"/>
        <w:rPr>
          <w:rFonts w:ascii="Courier New" w:hAnsi="Courier New"/>
          <w:sz w:val="20"/>
        </w:rPr>
      </w:pPr>
      <w:r>
        <w:rPr>
          <w:rFonts w:ascii="Courier New" w:hAnsi="Courier New"/>
          <w:sz w:val="20"/>
        </w:rPr>
        <w:t xml:space="preserve">                                                  учетной политике</w:t>
      </w:r>
    </w:p>
    <w:p w:rsidR="00F04047" w:rsidRDefault="00FA409C">
      <w:pPr>
        <w:widowControl w:val="0"/>
        <w:jc w:val="both"/>
        <w:rPr>
          <w:rFonts w:ascii="Courier New" w:hAnsi="Courier New"/>
          <w:sz w:val="20"/>
        </w:rPr>
      </w:pPr>
      <w:r>
        <w:rPr>
          <w:rFonts w:ascii="Courier New" w:hAnsi="Courier New"/>
          <w:sz w:val="20"/>
        </w:rPr>
        <w:t xml:space="preserve">                                 по _______________________ № ____</w:t>
      </w:r>
    </w:p>
    <w:p w:rsidR="00F04047" w:rsidRDefault="00FA409C">
      <w:pPr>
        <w:widowControl w:val="0"/>
        <w:jc w:val="both"/>
        <w:rPr>
          <w:rFonts w:ascii="Courier New" w:hAnsi="Courier New"/>
          <w:sz w:val="20"/>
        </w:rPr>
      </w:pPr>
      <w:r>
        <w:rPr>
          <w:rFonts w:ascii="Courier New" w:hAnsi="Courier New"/>
          <w:sz w:val="20"/>
        </w:rPr>
        <w:t xml:space="preserve">                                         организация</w:t>
      </w:r>
    </w:p>
    <w:p w:rsidR="00F04047" w:rsidRDefault="00FA409C">
      <w:pPr>
        <w:widowControl w:val="0"/>
        <w:jc w:val="both"/>
        <w:rPr>
          <w:rFonts w:ascii="Courier New" w:hAnsi="Courier New"/>
          <w:sz w:val="20"/>
        </w:rPr>
      </w:pPr>
      <w:r>
        <w:rPr>
          <w:rFonts w:ascii="Courier New" w:hAnsi="Courier New"/>
          <w:sz w:val="20"/>
        </w:rPr>
        <w:t xml:space="preserve">                                 от "____"______________ ______ г.</w:t>
      </w:r>
    </w:p>
    <w:p w:rsidR="00F04047" w:rsidRDefault="00F04047">
      <w:pPr>
        <w:widowControl w:val="0"/>
        <w:jc w:val="both"/>
        <w:rPr>
          <w:rFonts w:ascii="Courier New" w:hAnsi="Courier New"/>
          <w:sz w:val="20"/>
        </w:rPr>
      </w:pPr>
    </w:p>
    <w:p w:rsidR="00F04047" w:rsidRDefault="00FA409C">
      <w:pPr>
        <w:widowControl w:val="0"/>
        <w:jc w:val="both"/>
        <w:rPr>
          <w:rFonts w:ascii="Courier New" w:hAnsi="Courier New"/>
          <w:sz w:val="20"/>
        </w:rPr>
      </w:pPr>
      <w:r>
        <w:rPr>
          <w:rFonts w:ascii="Courier New" w:hAnsi="Courier New"/>
          <w:sz w:val="20"/>
        </w:rPr>
        <w:t>Организация ______________________________________________________</w:t>
      </w:r>
    </w:p>
    <w:p w:rsidR="00F04047" w:rsidRDefault="00F04047">
      <w:pPr>
        <w:widowControl w:val="0"/>
        <w:jc w:val="both"/>
        <w:rPr>
          <w:rFonts w:ascii="Courier New" w:hAnsi="Courier New"/>
          <w:sz w:val="20"/>
        </w:rPr>
      </w:pPr>
    </w:p>
    <w:p w:rsidR="00F04047" w:rsidRDefault="00FA409C">
      <w:pPr>
        <w:widowControl w:val="0"/>
        <w:jc w:val="both"/>
        <w:rPr>
          <w:rFonts w:ascii="Courier New" w:hAnsi="Courier New"/>
          <w:sz w:val="20"/>
        </w:rPr>
      </w:pPr>
      <w:r>
        <w:rPr>
          <w:rFonts w:ascii="Courier New" w:hAnsi="Courier New"/>
          <w:sz w:val="20"/>
        </w:rPr>
        <w:t xml:space="preserve">                                      ┌───────────┬─────────────┐</w:t>
      </w:r>
    </w:p>
    <w:p w:rsidR="00F04047" w:rsidRDefault="00FA409C">
      <w:pPr>
        <w:widowControl w:val="0"/>
        <w:jc w:val="both"/>
        <w:rPr>
          <w:rFonts w:ascii="Courier New" w:hAnsi="Courier New"/>
          <w:sz w:val="20"/>
        </w:rPr>
      </w:pPr>
      <w:r>
        <w:rPr>
          <w:rFonts w:ascii="Courier New" w:hAnsi="Courier New"/>
          <w:sz w:val="20"/>
        </w:rPr>
        <w:t xml:space="preserve">                                      │   Номер   │    Дата     │</w:t>
      </w:r>
    </w:p>
    <w:p w:rsidR="00F04047" w:rsidRDefault="00FA409C">
      <w:pPr>
        <w:widowControl w:val="0"/>
        <w:jc w:val="both"/>
        <w:rPr>
          <w:rFonts w:ascii="Courier New" w:hAnsi="Courier New"/>
          <w:sz w:val="20"/>
        </w:rPr>
      </w:pPr>
      <w:r>
        <w:rPr>
          <w:rFonts w:ascii="Courier New" w:hAnsi="Courier New"/>
          <w:sz w:val="20"/>
        </w:rPr>
        <w:t xml:space="preserve">                                      │ документа │ составления │</w:t>
      </w:r>
    </w:p>
    <w:p w:rsidR="00F04047" w:rsidRDefault="00FA409C">
      <w:pPr>
        <w:widowControl w:val="0"/>
        <w:jc w:val="both"/>
        <w:rPr>
          <w:rFonts w:ascii="Courier New" w:hAnsi="Courier New"/>
          <w:sz w:val="20"/>
        </w:rPr>
      </w:pPr>
      <w:r>
        <w:rPr>
          <w:rFonts w:ascii="Courier New" w:hAnsi="Courier New"/>
          <w:sz w:val="20"/>
        </w:rPr>
        <w:t xml:space="preserve">                                      ├───────────┼─────────────┤</w:t>
      </w:r>
    </w:p>
    <w:p w:rsidR="00F04047" w:rsidRDefault="00FA409C">
      <w:pPr>
        <w:widowControl w:val="0"/>
        <w:jc w:val="both"/>
        <w:rPr>
          <w:rFonts w:ascii="Courier New" w:hAnsi="Courier New"/>
          <w:sz w:val="20"/>
        </w:rPr>
      </w:pPr>
      <w:r>
        <w:rPr>
          <w:rFonts w:ascii="Courier New" w:hAnsi="Courier New"/>
          <w:b/>
          <w:sz w:val="20"/>
        </w:rPr>
        <w:t xml:space="preserve">НАКЛАДНАЯ </w:t>
      </w:r>
      <w:r>
        <w:rPr>
          <w:rFonts w:ascii="Courier New" w:hAnsi="Courier New"/>
          <w:sz w:val="20"/>
        </w:rPr>
        <w:t xml:space="preserve">             │           │             │</w:t>
      </w:r>
    </w:p>
    <w:p w:rsidR="00F04047" w:rsidRDefault="00FA409C">
      <w:pPr>
        <w:widowControl w:val="0"/>
        <w:jc w:val="both"/>
        <w:rPr>
          <w:rFonts w:ascii="Courier New" w:hAnsi="Courier New"/>
          <w:sz w:val="20"/>
        </w:rPr>
      </w:pPr>
      <w:r>
        <w:rPr>
          <w:rFonts w:ascii="Courier New" w:hAnsi="Courier New"/>
          <w:sz w:val="20"/>
        </w:rPr>
        <w:t xml:space="preserve">                                      └───────────┴─────────────┘</w:t>
      </w:r>
    </w:p>
    <w:p w:rsidR="00F04047" w:rsidRDefault="00F04047">
      <w:pPr>
        <w:widowControl w:val="0"/>
        <w:jc w:val="both"/>
        <w:rPr>
          <w:rFonts w:ascii="Courier New" w:hAnsi="Courier New"/>
          <w:sz w:val="20"/>
        </w:rPr>
      </w:pPr>
    </w:p>
    <w:p w:rsidR="00F04047" w:rsidRDefault="00FA409C">
      <w:pPr>
        <w:widowControl w:val="0"/>
        <w:jc w:val="both"/>
        <w:rPr>
          <w:rFonts w:ascii="Courier New" w:hAnsi="Courier New"/>
          <w:sz w:val="20"/>
        </w:rPr>
      </w:pPr>
      <w:r>
        <w:rPr>
          <w:rFonts w:ascii="Courier New" w:hAnsi="Courier New"/>
          <w:sz w:val="20"/>
        </w:rPr>
        <w:t>Отправитель ______________________________________________________</w:t>
      </w:r>
    </w:p>
    <w:p w:rsidR="00F04047" w:rsidRDefault="00F04047">
      <w:pPr>
        <w:widowControl w:val="0"/>
        <w:jc w:val="both"/>
        <w:rPr>
          <w:rFonts w:ascii="Courier New" w:hAnsi="Courier New"/>
          <w:sz w:val="20"/>
        </w:rPr>
      </w:pPr>
    </w:p>
    <w:p w:rsidR="00F04047" w:rsidRDefault="00FA409C">
      <w:pPr>
        <w:widowControl w:val="0"/>
        <w:jc w:val="both"/>
        <w:rPr>
          <w:rFonts w:ascii="Courier New" w:hAnsi="Courier New"/>
          <w:sz w:val="20"/>
        </w:rPr>
      </w:pPr>
      <w:r>
        <w:rPr>
          <w:rFonts w:ascii="Courier New" w:hAnsi="Courier New"/>
          <w:sz w:val="20"/>
        </w:rPr>
        <w:t>Получатель _______________________________________________________</w:t>
      </w:r>
    </w:p>
    <w:p w:rsidR="00F04047" w:rsidRDefault="00F04047">
      <w:pPr>
        <w:widowControl w:val="0"/>
        <w:jc w:val="both"/>
        <w:rPr>
          <w:rFonts w:ascii="Courier New" w:hAnsi="Courier New"/>
          <w:sz w:val="20"/>
        </w:rPr>
      </w:pPr>
    </w:p>
    <w:p w:rsidR="00F04047" w:rsidRDefault="00FA409C">
      <w:pPr>
        <w:widowControl w:val="0"/>
        <w:jc w:val="both"/>
        <w:rPr>
          <w:rFonts w:ascii="Courier New" w:hAnsi="Courier New"/>
          <w:sz w:val="20"/>
        </w:rPr>
      </w:pPr>
      <w:r>
        <w:rPr>
          <w:rFonts w:ascii="Courier New" w:hAnsi="Courier New"/>
          <w:sz w:val="20"/>
        </w:rPr>
        <w:t>Основание ________________________________________________________</w:t>
      </w:r>
    </w:p>
    <w:p w:rsidR="00F04047" w:rsidRDefault="00F04047">
      <w:pPr>
        <w:widowControl w:val="0"/>
        <w:jc w:val="both"/>
        <w:rPr>
          <w:rFonts w:ascii="Courier New" w:hAnsi="Courier New"/>
          <w:sz w:val="20"/>
        </w:rPr>
      </w:pPr>
    </w:p>
    <w:p w:rsidR="00F04047" w:rsidRDefault="00FA409C">
      <w:pPr>
        <w:widowControl w:val="0"/>
        <w:jc w:val="both"/>
        <w:rPr>
          <w:rFonts w:ascii="Courier New" w:hAnsi="Courier New"/>
          <w:sz w:val="20"/>
        </w:rPr>
      </w:pPr>
      <w:r>
        <w:rPr>
          <w:rFonts w:ascii="Courier New" w:hAnsi="Courier New"/>
          <w:sz w:val="20"/>
        </w:rPr>
        <w:t>Через кого _______________________________________________________</w:t>
      </w:r>
    </w:p>
    <w:p w:rsidR="00F04047" w:rsidRDefault="00F04047">
      <w:pPr>
        <w:widowControl w:val="0"/>
        <w:jc w:val="both"/>
        <w:rPr>
          <w:rFonts w:ascii="Courier New" w:hAnsi="Courier New"/>
          <w:sz w:val="20"/>
        </w:rPr>
      </w:pPr>
    </w:p>
    <w:p w:rsidR="00F04047" w:rsidRDefault="00FA409C">
      <w:pPr>
        <w:widowControl w:val="0"/>
        <w:jc w:val="both"/>
        <w:rPr>
          <w:rFonts w:ascii="Courier New" w:hAnsi="Courier New"/>
          <w:sz w:val="20"/>
        </w:rPr>
      </w:pPr>
      <w:r>
        <w:rPr>
          <w:rFonts w:ascii="Courier New" w:hAnsi="Courier New"/>
          <w:sz w:val="20"/>
        </w:rPr>
        <w:t>По документу _____________________________________________________</w:t>
      </w:r>
    </w:p>
    <w:p w:rsidR="00F04047" w:rsidRDefault="00F04047">
      <w:pPr>
        <w:widowControl w:val="0"/>
        <w:jc w:val="both"/>
        <w:rPr>
          <w:b/>
          <w:sz w:val="28"/>
        </w:rPr>
      </w:pPr>
    </w:p>
    <w:p w:rsidR="00F04047" w:rsidRDefault="00FA409C">
      <w:pPr>
        <w:widowControl w:val="0"/>
        <w:jc w:val="both"/>
        <w:rPr>
          <w:rFonts w:ascii="Courier New" w:hAnsi="Courier New"/>
          <w:sz w:val="18"/>
        </w:rPr>
      </w:pPr>
      <w:r>
        <w:rPr>
          <w:rFonts w:ascii="Courier New" w:hAnsi="Courier New"/>
          <w:sz w:val="18"/>
        </w:rPr>
        <w:t>┌─────┬─────────────────────┬────┬─────┬─────────┬──────────┬─────┬─────────┐</w:t>
      </w:r>
    </w:p>
    <w:p w:rsidR="00F04047" w:rsidRDefault="00FA409C">
      <w:pPr>
        <w:widowControl w:val="0"/>
        <w:jc w:val="both"/>
        <w:rPr>
          <w:rFonts w:ascii="Courier New" w:hAnsi="Courier New"/>
          <w:sz w:val="18"/>
        </w:rPr>
      </w:pPr>
      <w:r>
        <w:rPr>
          <w:rFonts w:ascii="Courier New" w:hAnsi="Courier New"/>
          <w:sz w:val="18"/>
        </w:rPr>
        <w:t>│Номер│Материальные ценности│ Ед.│ Кол.│  Цена,  │Сумма без │ НДС,│ Всего с │</w:t>
      </w:r>
    </w:p>
    <w:p w:rsidR="00F04047" w:rsidRDefault="00FA409C">
      <w:pPr>
        <w:widowControl w:val="0"/>
        <w:jc w:val="both"/>
        <w:rPr>
          <w:rFonts w:ascii="Courier New" w:hAnsi="Courier New"/>
          <w:sz w:val="18"/>
        </w:rPr>
      </w:pPr>
      <w:r>
        <w:rPr>
          <w:rFonts w:ascii="Courier New" w:hAnsi="Courier New"/>
          <w:sz w:val="18"/>
        </w:rPr>
        <w:t>│ п/п ├─────────────┬───────┤изм.│     │руб. коп.│учета НДС,│ руб.│ учетом  │</w:t>
      </w:r>
    </w:p>
    <w:p w:rsidR="00F04047" w:rsidRDefault="00FA409C">
      <w:pPr>
        <w:widowControl w:val="0"/>
        <w:jc w:val="both"/>
        <w:rPr>
          <w:rFonts w:ascii="Courier New" w:hAnsi="Courier New"/>
          <w:sz w:val="18"/>
        </w:rPr>
      </w:pPr>
      <w:r>
        <w:rPr>
          <w:rFonts w:ascii="Courier New" w:hAnsi="Courier New"/>
          <w:sz w:val="18"/>
        </w:rPr>
        <w:t>│     │наименование,│номен- │    │     │         │руб. коп. │ коп.│  НДС,   │</w:t>
      </w:r>
    </w:p>
    <w:p w:rsidR="00F04047" w:rsidRDefault="00FA409C">
      <w:pPr>
        <w:widowControl w:val="0"/>
        <w:jc w:val="both"/>
        <w:rPr>
          <w:rFonts w:ascii="Courier New" w:hAnsi="Courier New"/>
          <w:sz w:val="18"/>
        </w:rPr>
      </w:pPr>
      <w:r>
        <w:rPr>
          <w:rFonts w:ascii="Courier New" w:hAnsi="Courier New"/>
          <w:sz w:val="18"/>
        </w:rPr>
        <w:t>│     │сорт, размер,│клатур-│    │     │         │          │     │руб. коп.│</w:t>
      </w:r>
    </w:p>
    <w:p w:rsidR="00F04047" w:rsidRDefault="00FA409C">
      <w:pPr>
        <w:widowControl w:val="0"/>
        <w:jc w:val="both"/>
        <w:rPr>
          <w:rFonts w:ascii="Courier New" w:hAnsi="Courier New"/>
          <w:sz w:val="18"/>
        </w:rPr>
      </w:pPr>
      <w:r>
        <w:rPr>
          <w:rFonts w:ascii="Courier New" w:hAnsi="Courier New"/>
          <w:sz w:val="18"/>
        </w:rPr>
        <w:t>│     │    марка    │ный    │    │     │         │          │     │         │</w:t>
      </w:r>
    </w:p>
    <w:p w:rsidR="00F04047" w:rsidRDefault="00FA409C">
      <w:pPr>
        <w:widowControl w:val="0"/>
        <w:jc w:val="both"/>
        <w:rPr>
          <w:rFonts w:ascii="Courier New" w:hAnsi="Courier New"/>
          <w:sz w:val="18"/>
        </w:rPr>
      </w:pPr>
      <w:r>
        <w:rPr>
          <w:rFonts w:ascii="Courier New" w:hAnsi="Courier New"/>
          <w:sz w:val="18"/>
        </w:rPr>
        <w:t>│     │             │номер  │    │     │         │          │     │         │</w:t>
      </w:r>
    </w:p>
    <w:p w:rsidR="00F04047" w:rsidRDefault="00FA409C">
      <w:pPr>
        <w:widowControl w:val="0"/>
        <w:jc w:val="both"/>
        <w:rPr>
          <w:rFonts w:ascii="Courier New" w:hAnsi="Courier New"/>
          <w:sz w:val="18"/>
        </w:rPr>
      </w:pPr>
      <w:r>
        <w:rPr>
          <w:rFonts w:ascii="Courier New" w:hAnsi="Courier New"/>
          <w:sz w:val="18"/>
        </w:rPr>
        <w:t>├─────┼─────────────┼───────┼────┼─────┼─────────┼──────────┼─────┼─────────┤</w:t>
      </w:r>
    </w:p>
    <w:p w:rsidR="00F04047" w:rsidRDefault="00FA409C">
      <w:pPr>
        <w:widowControl w:val="0"/>
        <w:jc w:val="both"/>
        <w:rPr>
          <w:rFonts w:ascii="Courier New" w:hAnsi="Courier New"/>
          <w:sz w:val="18"/>
        </w:rPr>
      </w:pPr>
      <w:r>
        <w:rPr>
          <w:rFonts w:ascii="Courier New" w:hAnsi="Courier New"/>
          <w:sz w:val="18"/>
        </w:rPr>
        <w:t>│  1  │      2      │   3   │  4 │  5  │    6    │    7     │  8  │    9    │</w:t>
      </w:r>
    </w:p>
    <w:p w:rsidR="00F04047" w:rsidRDefault="00FA409C">
      <w:pPr>
        <w:widowControl w:val="0"/>
        <w:jc w:val="both"/>
        <w:rPr>
          <w:rFonts w:ascii="Courier New" w:hAnsi="Courier New"/>
          <w:sz w:val="18"/>
        </w:rPr>
      </w:pPr>
      <w:r>
        <w:rPr>
          <w:rFonts w:ascii="Courier New" w:hAnsi="Courier New"/>
          <w:sz w:val="18"/>
        </w:rPr>
        <w:t>├─────┼─────────────┼───────┼────┼─────┼─────────┼──────────┼─────┼─────────┤</w:t>
      </w:r>
    </w:p>
    <w:p w:rsidR="00F04047" w:rsidRDefault="00FA409C">
      <w:pPr>
        <w:widowControl w:val="0"/>
        <w:jc w:val="both"/>
        <w:rPr>
          <w:rFonts w:ascii="Courier New" w:hAnsi="Courier New"/>
          <w:sz w:val="18"/>
        </w:rPr>
      </w:pPr>
      <w:r>
        <w:rPr>
          <w:rFonts w:ascii="Courier New" w:hAnsi="Courier New"/>
          <w:sz w:val="18"/>
        </w:rPr>
        <w:t>│     │             │       │    │     │         │          │     │         │</w:t>
      </w:r>
    </w:p>
    <w:p w:rsidR="00F04047" w:rsidRDefault="00FA409C">
      <w:pPr>
        <w:widowControl w:val="0"/>
        <w:jc w:val="both"/>
        <w:rPr>
          <w:rFonts w:ascii="Courier New" w:hAnsi="Courier New"/>
          <w:sz w:val="18"/>
        </w:rPr>
      </w:pPr>
      <w:r>
        <w:rPr>
          <w:rFonts w:ascii="Courier New" w:hAnsi="Courier New"/>
          <w:sz w:val="18"/>
        </w:rPr>
        <w:t>├─────┼─────────────┼───────┼────┼─────┼─────────┼──────────┼─────┼─────────┤</w:t>
      </w:r>
    </w:p>
    <w:p w:rsidR="00F04047" w:rsidRDefault="00FA409C">
      <w:pPr>
        <w:widowControl w:val="0"/>
        <w:jc w:val="both"/>
        <w:rPr>
          <w:rFonts w:ascii="Courier New" w:hAnsi="Courier New"/>
          <w:sz w:val="18"/>
        </w:rPr>
      </w:pPr>
      <w:r>
        <w:rPr>
          <w:rFonts w:ascii="Courier New" w:hAnsi="Courier New"/>
          <w:sz w:val="18"/>
        </w:rPr>
        <w:t>│     │             │       │    │     │         │          │     │         │</w:t>
      </w:r>
    </w:p>
    <w:p w:rsidR="00F04047" w:rsidRDefault="00FA409C">
      <w:pPr>
        <w:widowControl w:val="0"/>
        <w:jc w:val="both"/>
        <w:rPr>
          <w:rFonts w:ascii="Courier New" w:hAnsi="Courier New"/>
          <w:sz w:val="18"/>
        </w:rPr>
      </w:pPr>
      <w:r>
        <w:rPr>
          <w:rFonts w:ascii="Courier New" w:hAnsi="Courier New"/>
          <w:sz w:val="18"/>
        </w:rPr>
        <w:t>├─────┼─────────────┼───────┼────┼─────┼─────────┼──────────┼─────┼─────────┤</w:t>
      </w:r>
    </w:p>
    <w:p w:rsidR="00F04047" w:rsidRDefault="00FA409C">
      <w:pPr>
        <w:widowControl w:val="0"/>
        <w:jc w:val="both"/>
        <w:rPr>
          <w:rFonts w:ascii="Courier New" w:hAnsi="Courier New"/>
          <w:sz w:val="18"/>
        </w:rPr>
      </w:pPr>
      <w:r>
        <w:rPr>
          <w:rFonts w:ascii="Courier New" w:hAnsi="Courier New"/>
          <w:sz w:val="18"/>
        </w:rPr>
        <w:t>│     │             │       │    │     │         │          │     │         │</w:t>
      </w:r>
    </w:p>
    <w:p w:rsidR="00F04047" w:rsidRDefault="00FA409C">
      <w:pPr>
        <w:widowControl w:val="0"/>
        <w:jc w:val="both"/>
        <w:rPr>
          <w:rFonts w:ascii="Courier New" w:hAnsi="Courier New"/>
          <w:sz w:val="18"/>
        </w:rPr>
      </w:pPr>
      <w:r>
        <w:rPr>
          <w:rFonts w:ascii="Courier New" w:hAnsi="Courier New"/>
          <w:sz w:val="18"/>
        </w:rPr>
        <w:t>├─────┼─────────────┼───────┼────┼─────┼─────────┼──────────┼─────┼─────────┤</w:t>
      </w:r>
    </w:p>
    <w:p w:rsidR="00F04047" w:rsidRDefault="00FA409C">
      <w:pPr>
        <w:widowControl w:val="0"/>
        <w:jc w:val="both"/>
        <w:rPr>
          <w:rFonts w:ascii="Courier New" w:hAnsi="Courier New"/>
          <w:sz w:val="18"/>
        </w:rPr>
      </w:pPr>
      <w:r>
        <w:rPr>
          <w:rFonts w:ascii="Courier New" w:hAnsi="Courier New"/>
          <w:sz w:val="18"/>
        </w:rPr>
        <w:t>│     │             │       │    │     │         │          │     │         │</w:t>
      </w:r>
    </w:p>
    <w:p w:rsidR="00F04047" w:rsidRDefault="00FA409C">
      <w:pPr>
        <w:widowControl w:val="0"/>
        <w:jc w:val="both"/>
        <w:rPr>
          <w:rFonts w:ascii="Courier New" w:hAnsi="Courier New"/>
          <w:sz w:val="18"/>
        </w:rPr>
      </w:pPr>
      <w:r>
        <w:rPr>
          <w:rFonts w:ascii="Courier New" w:hAnsi="Courier New"/>
          <w:sz w:val="18"/>
        </w:rPr>
        <w:t>├─────┼─────────────┼───────┼────┼─────┼─────────┼──────────┼─────┼─────────┤</w:t>
      </w:r>
    </w:p>
    <w:p w:rsidR="00F04047" w:rsidRDefault="00FA409C">
      <w:pPr>
        <w:widowControl w:val="0"/>
        <w:jc w:val="both"/>
        <w:rPr>
          <w:rFonts w:ascii="Courier New" w:hAnsi="Courier New"/>
          <w:sz w:val="18"/>
        </w:rPr>
      </w:pPr>
      <w:r>
        <w:rPr>
          <w:rFonts w:ascii="Courier New" w:hAnsi="Courier New"/>
          <w:sz w:val="18"/>
        </w:rPr>
        <w:t>│     │             │       │    │     │         │          │     │         │</w:t>
      </w:r>
    </w:p>
    <w:p w:rsidR="00F04047" w:rsidRDefault="00FA409C">
      <w:pPr>
        <w:widowControl w:val="0"/>
        <w:jc w:val="both"/>
        <w:rPr>
          <w:rFonts w:ascii="Courier New" w:hAnsi="Courier New"/>
          <w:sz w:val="18"/>
        </w:rPr>
      </w:pPr>
      <w:r>
        <w:rPr>
          <w:rFonts w:ascii="Courier New" w:hAnsi="Courier New"/>
          <w:sz w:val="18"/>
        </w:rPr>
        <w:t>└─────┴─────────────┴───────┴────┴─────┴─────────┴──────────┴─────┴─────────┘</w:t>
      </w:r>
    </w:p>
    <w:p w:rsidR="00F04047" w:rsidRDefault="00F04047">
      <w:pPr>
        <w:widowControl w:val="0"/>
        <w:jc w:val="both"/>
        <w:rPr>
          <w:b/>
          <w:sz w:val="28"/>
        </w:rPr>
      </w:pPr>
    </w:p>
    <w:p w:rsidR="00F04047" w:rsidRDefault="00FA409C">
      <w:pPr>
        <w:widowControl w:val="0"/>
        <w:jc w:val="both"/>
        <w:rPr>
          <w:rFonts w:ascii="Courier New" w:hAnsi="Courier New"/>
          <w:sz w:val="20"/>
        </w:rPr>
      </w:pPr>
      <w:r>
        <w:rPr>
          <w:rFonts w:ascii="Courier New" w:hAnsi="Courier New"/>
          <w:sz w:val="20"/>
        </w:rPr>
        <w:t>Всего отпущено ______________________________________ наименований</w:t>
      </w:r>
    </w:p>
    <w:p w:rsidR="00F04047" w:rsidRDefault="00FA409C">
      <w:pPr>
        <w:widowControl w:val="0"/>
        <w:jc w:val="both"/>
        <w:rPr>
          <w:rFonts w:ascii="Courier New" w:hAnsi="Courier New"/>
          <w:sz w:val="20"/>
        </w:rPr>
      </w:pPr>
      <w:r>
        <w:rPr>
          <w:rFonts w:ascii="Courier New" w:hAnsi="Courier New"/>
          <w:sz w:val="20"/>
        </w:rPr>
        <w:t xml:space="preserve">                                прописью</w:t>
      </w:r>
    </w:p>
    <w:p w:rsidR="00F04047" w:rsidRDefault="00FA409C">
      <w:pPr>
        <w:widowControl w:val="0"/>
        <w:jc w:val="both"/>
        <w:rPr>
          <w:rFonts w:ascii="Courier New" w:hAnsi="Courier New"/>
          <w:sz w:val="20"/>
        </w:rPr>
      </w:pPr>
      <w:r>
        <w:rPr>
          <w:rFonts w:ascii="Courier New" w:hAnsi="Courier New"/>
          <w:sz w:val="20"/>
        </w:rPr>
        <w:t>на сумму __________________________________________ руб. ___ коп.,</w:t>
      </w:r>
    </w:p>
    <w:p w:rsidR="00F04047" w:rsidRDefault="00FA409C">
      <w:pPr>
        <w:widowControl w:val="0"/>
        <w:jc w:val="both"/>
        <w:rPr>
          <w:rFonts w:ascii="Courier New" w:hAnsi="Courier New"/>
          <w:sz w:val="20"/>
        </w:rPr>
      </w:pPr>
      <w:r>
        <w:rPr>
          <w:rFonts w:ascii="Courier New" w:hAnsi="Courier New"/>
          <w:sz w:val="20"/>
        </w:rPr>
        <w:t xml:space="preserve">                         прописью</w:t>
      </w:r>
    </w:p>
    <w:p w:rsidR="00F04047" w:rsidRDefault="00FA409C">
      <w:pPr>
        <w:widowControl w:val="0"/>
        <w:jc w:val="both"/>
        <w:rPr>
          <w:rFonts w:ascii="Courier New" w:hAnsi="Courier New"/>
          <w:sz w:val="20"/>
        </w:rPr>
      </w:pPr>
      <w:r>
        <w:rPr>
          <w:rFonts w:ascii="Courier New" w:hAnsi="Courier New"/>
          <w:sz w:val="20"/>
        </w:rPr>
        <w:t>в том числе сумма НДС _____________________________ руб. ___ коп.</w:t>
      </w:r>
    </w:p>
    <w:p w:rsidR="00F04047" w:rsidRDefault="00F04047">
      <w:pPr>
        <w:widowControl w:val="0"/>
        <w:jc w:val="both"/>
        <w:rPr>
          <w:rFonts w:ascii="Courier New" w:hAnsi="Courier New"/>
          <w:sz w:val="20"/>
        </w:rPr>
      </w:pPr>
    </w:p>
    <w:p w:rsidR="00F04047" w:rsidRDefault="00FA409C">
      <w:pPr>
        <w:widowControl w:val="0"/>
        <w:jc w:val="both"/>
        <w:rPr>
          <w:rFonts w:ascii="Courier New" w:hAnsi="Courier New"/>
          <w:sz w:val="20"/>
        </w:rPr>
      </w:pPr>
      <w:r>
        <w:rPr>
          <w:rFonts w:ascii="Courier New" w:hAnsi="Courier New"/>
          <w:sz w:val="20"/>
        </w:rPr>
        <w:t>Отпуск разрешил ___________ ___________ __________________________</w:t>
      </w:r>
    </w:p>
    <w:p w:rsidR="00F04047" w:rsidRDefault="00FA409C">
      <w:pPr>
        <w:widowControl w:val="0"/>
        <w:jc w:val="both"/>
        <w:rPr>
          <w:rFonts w:ascii="Courier New" w:hAnsi="Courier New"/>
          <w:sz w:val="20"/>
        </w:rPr>
      </w:pPr>
      <w:r>
        <w:rPr>
          <w:rFonts w:ascii="Courier New" w:hAnsi="Courier New"/>
          <w:sz w:val="20"/>
        </w:rPr>
        <w:t xml:space="preserve">                 должность    подпись      расшифровка подписи</w:t>
      </w:r>
    </w:p>
    <w:p w:rsidR="00F04047" w:rsidRDefault="00F04047">
      <w:pPr>
        <w:widowControl w:val="0"/>
        <w:jc w:val="both"/>
        <w:rPr>
          <w:rFonts w:ascii="Courier New" w:hAnsi="Courier New"/>
          <w:sz w:val="20"/>
        </w:rPr>
      </w:pPr>
    </w:p>
    <w:p w:rsidR="00F04047" w:rsidRDefault="00FA409C">
      <w:pPr>
        <w:widowControl w:val="0"/>
        <w:jc w:val="both"/>
        <w:rPr>
          <w:rFonts w:ascii="Courier New" w:hAnsi="Courier New"/>
          <w:sz w:val="20"/>
        </w:rPr>
      </w:pPr>
      <w:r>
        <w:rPr>
          <w:rFonts w:ascii="Courier New" w:hAnsi="Courier New"/>
          <w:sz w:val="20"/>
        </w:rPr>
        <w:t>Отпустил __________________ ___________ __________________________</w:t>
      </w:r>
    </w:p>
    <w:p w:rsidR="00F04047" w:rsidRDefault="00FA409C">
      <w:pPr>
        <w:widowControl w:val="0"/>
        <w:jc w:val="both"/>
        <w:rPr>
          <w:rFonts w:ascii="Courier New" w:hAnsi="Courier New"/>
          <w:sz w:val="20"/>
        </w:rPr>
      </w:pPr>
      <w:r>
        <w:rPr>
          <w:rFonts w:ascii="Courier New" w:hAnsi="Courier New"/>
          <w:sz w:val="20"/>
        </w:rPr>
        <w:t xml:space="preserve">                 должность    подпись      расшифровка подписи</w:t>
      </w:r>
    </w:p>
    <w:p w:rsidR="00F04047" w:rsidRDefault="00F04047">
      <w:pPr>
        <w:widowControl w:val="0"/>
        <w:jc w:val="both"/>
        <w:rPr>
          <w:rFonts w:ascii="Courier New" w:hAnsi="Courier New"/>
          <w:sz w:val="20"/>
        </w:rPr>
      </w:pPr>
    </w:p>
    <w:p w:rsidR="00F04047" w:rsidRDefault="00FA409C">
      <w:pPr>
        <w:widowControl w:val="0"/>
        <w:jc w:val="both"/>
        <w:rPr>
          <w:rFonts w:ascii="Courier New" w:hAnsi="Courier New"/>
          <w:sz w:val="20"/>
        </w:rPr>
      </w:pPr>
      <w:r>
        <w:rPr>
          <w:rFonts w:ascii="Courier New" w:hAnsi="Courier New"/>
          <w:sz w:val="20"/>
        </w:rPr>
        <w:t>Главный бухгалтер _______________ ________________________________</w:t>
      </w:r>
    </w:p>
    <w:p w:rsidR="00F04047" w:rsidRDefault="00FA409C">
      <w:pPr>
        <w:widowControl w:val="0"/>
        <w:jc w:val="both"/>
        <w:rPr>
          <w:rFonts w:ascii="Courier New" w:hAnsi="Courier New"/>
          <w:sz w:val="20"/>
        </w:rPr>
      </w:pPr>
      <w:r>
        <w:rPr>
          <w:rFonts w:ascii="Courier New" w:hAnsi="Courier New"/>
          <w:sz w:val="20"/>
        </w:rPr>
        <w:t xml:space="preserve">                      подпись              расшифровка подписи</w:t>
      </w:r>
    </w:p>
    <w:p w:rsidR="00F04047" w:rsidRDefault="00F04047">
      <w:pPr>
        <w:widowControl w:val="0"/>
        <w:jc w:val="both"/>
        <w:rPr>
          <w:rFonts w:ascii="Courier New" w:hAnsi="Courier New"/>
          <w:sz w:val="20"/>
        </w:rPr>
      </w:pPr>
    </w:p>
    <w:p w:rsidR="00F04047" w:rsidRDefault="00F04047">
      <w:pPr>
        <w:widowControl w:val="0"/>
        <w:jc w:val="both"/>
        <w:rPr>
          <w:rFonts w:ascii="Courier New" w:hAnsi="Courier New"/>
          <w:sz w:val="20"/>
        </w:rPr>
      </w:pPr>
    </w:p>
    <w:p w:rsidR="00F04047" w:rsidRDefault="00FA409C">
      <w:pPr>
        <w:widowControl w:val="0"/>
        <w:jc w:val="both"/>
        <w:rPr>
          <w:rFonts w:ascii="Courier New" w:hAnsi="Courier New"/>
          <w:sz w:val="20"/>
        </w:rPr>
      </w:pPr>
      <w:r>
        <w:rPr>
          <w:rFonts w:ascii="Courier New" w:hAnsi="Courier New"/>
          <w:sz w:val="20"/>
        </w:rPr>
        <w:t>Получил ___________________ ___________ __________________________</w:t>
      </w:r>
    </w:p>
    <w:p w:rsidR="00F04047" w:rsidRDefault="00FA409C">
      <w:pPr>
        <w:widowControl w:val="0"/>
        <w:jc w:val="both"/>
        <w:rPr>
          <w:rFonts w:ascii="Courier New" w:hAnsi="Courier New"/>
          <w:sz w:val="20"/>
        </w:rPr>
      </w:pPr>
      <w:r>
        <w:rPr>
          <w:rFonts w:ascii="Courier New" w:hAnsi="Courier New"/>
          <w:sz w:val="20"/>
        </w:rPr>
        <w:t xml:space="preserve">                 должность    подпись      расшифровка подписи</w:t>
      </w:r>
    </w:p>
    <w:p w:rsidR="00F04047" w:rsidRDefault="00FA409C">
      <w:pPr>
        <w:widowControl w:val="0"/>
        <w:ind w:firstLine="709"/>
        <w:jc w:val="right"/>
        <w:rPr>
          <w:b/>
          <w:sz w:val="28"/>
        </w:rPr>
      </w:pPr>
      <w:r>
        <w:rPr>
          <w:b/>
          <w:sz w:val="28"/>
        </w:rPr>
        <w:lastRenderedPageBreak/>
        <w:t>Приложение 15</w:t>
      </w:r>
    </w:p>
    <w:p w:rsidR="00F04047" w:rsidRDefault="00F04047">
      <w:pPr>
        <w:widowControl w:val="0"/>
        <w:ind w:firstLine="709"/>
        <w:jc w:val="both"/>
        <w:outlineLvl w:val="0"/>
        <w:rPr>
          <w:b/>
          <w:sz w:val="28"/>
        </w:rPr>
      </w:pPr>
    </w:p>
    <w:p w:rsidR="00F04047" w:rsidRDefault="00FA409C">
      <w:pPr>
        <w:widowControl w:val="0"/>
        <w:ind w:firstLine="709"/>
        <w:jc w:val="both"/>
        <w:rPr>
          <w:rFonts w:ascii="Courier New" w:hAnsi="Courier New"/>
          <w:sz w:val="20"/>
        </w:rPr>
      </w:pPr>
      <w:r>
        <w:rPr>
          <w:rFonts w:ascii="Courier New" w:hAnsi="Courier New"/>
          <w:sz w:val="20"/>
        </w:rPr>
        <w:t>┌─────────────────────────────────────────────────────────────────────────┐</w:t>
      </w:r>
    </w:p>
    <w:p w:rsidR="00F04047" w:rsidRDefault="00FA409C">
      <w:pPr>
        <w:widowControl w:val="0"/>
        <w:ind w:firstLine="709"/>
        <w:jc w:val="both"/>
        <w:rPr>
          <w:rFonts w:ascii="Courier New" w:hAnsi="Courier New"/>
          <w:sz w:val="20"/>
        </w:rPr>
      </w:pPr>
      <w:r>
        <w:rPr>
          <w:rFonts w:ascii="Courier New" w:hAnsi="Courier New"/>
          <w:sz w:val="20"/>
        </w:rPr>
        <w:t>│              Общество с ограниченной ответственностью "XXX"             │</w:t>
      </w:r>
    </w:p>
    <w:p w:rsidR="00F04047" w:rsidRDefault="00FA409C">
      <w:pPr>
        <w:widowControl w:val="0"/>
        <w:ind w:firstLine="709"/>
        <w:jc w:val="both"/>
        <w:rPr>
          <w:rFonts w:ascii="Courier New" w:hAnsi="Courier New"/>
          <w:sz w:val="20"/>
        </w:rPr>
      </w:pPr>
      <w:r>
        <w:rPr>
          <w:rFonts w:ascii="Courier New" w:hAnsi="Courier New"/>
          <w:sz w:val="20"/>
        </w:rPr>
        <w:t>│                                ООО "XXX"                                │</w:t>
      </w:r>
    </w:p>
    <w:p w:rsidR="00F04047" w:rsidRDefault="00FA409C">
      <w:pPr>
        <w:widowControl w:val="0"/>
        <w:ind w:firstLine="709"/>
        <w:jc w:val="both"/>
        <w:rPr>
          <w:rFonts w:ascii="Courier New" w:hAnsi="Courier New"/>
          <w:sz w:val="20"/>
        </w:rPr>
      </w:pPr>
      <w:r>
        <w:rPr>
          <w:rFonts w:ascii="Courier New" w:hAnsi="Courier New"/>
          <w:sz w:val="20"/>
        </w:rPr>
        <w:t>│                                                                         │</w:t>
      </w:r>
    </w:p>
    <w:p w:rsidR="00F04047" w:rsidRDefault="00FA409C">
      <w:pPr>
        <w:widowControl w:val="0"/>
        <w:ind w:firstLine="709"/>
        <w:jc w:val="both"/>
        <w:rPr>
          <w:rFonts w:ascii="Courier New" w:hAnsi="Courier New"/>
          <w:sz w:val="20"/>
        </w:rPr>
      </w:pPr>
      <w:r>
        <w:rPr>
          <w:rFonts w:ascii="Courier New" w:hAnsi="Courier New"/>
          <w:sz w:val="20"/>
        </w:rPr>
        <w:t>│                                 ПРИКАЗ                                  │</w:t>
      </w:r>
    </w:p>
    <w:p w:rsidR="00F04047" w:rsidRDefault="00FA409C">
      <w:pPr>
        <w:widowControl w:val="0"/>
        <w:ind w:firstLine="709"/>
        <w:jc w:val="both"/>
        <w:rPr>
          <w:rFonts w:ascii="Courier New" w:hAnsi="Courier New"/>
          <w:sz w:val="20"/>
        </w:rPr>
      </w:pPr>
      <w:r>
        <w:rPr>
          <w:rFonts w:ascii="Courier New" w:hAnsi="Courier New"/>
          <w:sz w:val="20"/>
        </w:rPr>
        <w:t>│                                                                         │</w:t>
      </w:r>
    </w:p>
    <w:p w:rsidR="00F04047" w:rsidRDefault="00FA409C">
      <w:pPr>
        <w:widowControl w:val="0"/>
        <w:ind w:firstLine="709"/>
        <w:jc w:val="both"/>
        <w:rPr>
          <w:rFonts w:ascii="Courier New" w:hAnsi="Courier New"/>
          <w:sz w:val="20"/>
        </w:rPr>
      </w:pPr>
      <w:r>
        <w:rPr>
          <w:rFonts w:ascii="Courier New" w:hAnsi="Courier New"/>
          <w:sz w:val="20"/>
        </w:rPr>
        <w:t>│ "____" _________ 2014 г.                                        № 2 л/с │</w:t>
      </w:r>
    </w:p>
    <w:p w:rsidR="00F04047" w:rsidRDefault="00FA409C">
      <w:pPr>
        <w:widowControl w:val="0"/>
        <w:ind w:firstLine="709"/>
        <w:jc w:val="both"/>
        <w:rPr>
          <w:rFonts w:ascii="Courier New" w:hAnsi="Courier New"/>
          <w:sz w:val="20"/>
        </w:rPr>
      </w:pPr>
      <w:r>
        <w:rPr>
          <w:rFonts w:ascii="Courier New" w:hAnsi="Courier New"/>
          <w:sz w:val="20"/>
        </w:rPr>
        <w:t>│                                                                         │</w:t>
      </w:r>
    </w:p>
    <w:p w:rsidR="00F04047" w:rsidRDefault="00FA409C">
      <w:pPr>
        <w:widowControl w:val="0"/>
        <w:ind w:firstLine="709"/>
        <w:jc w:val="both"/>
        <w:rPr>
          <w:rFonts w:ascii="Courier New" w:hAnsi="Courier New"/>
          <w:sz w:val="20"/>
        </w:rPr>
      </w:pPr>
      <w:r>
        <w:rPr>
          <w:rFonts w:ascii="Courier New" w:hAnsi="Courier New"/>
          <w:sz w:val="20"/>
        </w:rPr>
        <w:t>│                                 Москва                                  │</w:t>
      </w:r>
    </w:p>
    <w:p w:rsidR="00F04047" w:rsidRDefault="00FA409C">
      <w:pPr>
        <w:widowControl w:val="0"/>
        <w:ind w:firstLine="709"/>
        <w:jc w:val="both"/>
        <w:rPr>
          <w:rFonts w:ascii="Courier New" w:hAnsi="Courier New"/>
          <w:sz w:val="20"/>
        </w:rPr>
      </w:pPr>
      <w:r>
        <w:rPr>
          <w:rFonts w:ascii="Courier New" w:hAnsi="Courier New"/>
          <w:sz w:val="20"/>
        </w:rPr>
        <w:t>│                                                                         │</w:t>
      </w:r>
    </w:p>
    <w:p w:rsidR="00F04047" w:rsidRDefault="00FA409C">
      <w:pPr>
        <w:widowControl w:val="0"/>
        <w:ind w:firstLine="709"/>
        <w:jc w:val="both"/>
        <w:rPr>
          <w:rFonts w:ascii="Courier New" w:hAnsi="Courier New"/>
          <w:sz w:val="20"/>
        </w:rPr>
      </w:pPr>
      <w:r>
        <w:rPr>
          <w:rFonts w:ascii="Courier New" w:hAnsi="Courier New"/>
          <w:sz w:val="20"/>
        </w:rPr>
        <w:t>│            Об утверждении форм первичных учетных документов,            │</w:t>
      </w:r>
    </w:p>
    <w:p w:rsidR="00F04047" w:rsidRDefault="00FA409C">
      <w:pPr>
        <w:widowControl w:val="0"/>
        <w:ind w:firstLine="709"/>
        <w:jc w:val="both"/>
        <w:rPr>
          <w:rFonts w:ascii="Courier New" w:hAnsi="Courier New"/>
          <w:sz w:val="20"/>
        </w:rPr>
      </w:pPr>
      <w:r>
        <w:rPr>
          <w:rFonts w:ascii="Courier New" w:hAnsi="Courier New"/>
          <w:sz w:val="20"/>
        </w:rPr>
        <w:t>│                          применяемых ООО "XXX"                          │</w:t>
      </w:r>
    </w:p>
    <w:p w:rsidR="00F04047" w:rsidRDefault="00FA409C">
      <w:pPr>
        <w:widowControl w:val="0"/>
        <w:ind w:firstLine="709"/>
        <w:jc w:val="both"/>
        <w:rPr>
          <w:rFonts w:ascii="Courier New" w:hAnsi="Courier New"/>
          <w:sz w:val="20"/>
        </w:rPr>
      </w:pPr>
      <w:r>
        <w:rPr>
          <w:rFonts w:ascii="Courier New" w:hAnsi="Courier New"/>
          <w:sz w:val="20"/>
        </w:rPr>
        <w:t>│                                                                         │</w:t>
      </w:r>
    </w:p>
    <w:p w:rsidR="00F04047" w:rsidRDefault="00FA409C">
      <w:pPr>
        <w:widowControl w:val="0"/>
        <w:ind w:firstLine="709"/>
        <w:jc w:val="both"/>
        <w:rPr>
          <w:rFonts w:ascii="Courier New" w:hAnsi="Courier New"/>
          <w:sz w:val="20"/>
        </w:rPr>
      </w:pPr>
      <w:r>
        <w:rPr>
          <w:rFonts w:ascii="Courier New" w:hAnsi="Courier New"/>
          <w:sz w:val="20"/>
        </w:rPr>
        <w:t xml:space="preserve">│    В  соответствии  с  </w:t>
      </w:r>
      <w:hyperlink r:id="rId483" w:history="1">
        <w:r>
          <w:rPr>
            <w:rFonts w:ascii="Courier New" w:hAnsi="Courier New"/>
            <w:color w:val="0000FF"/>
            <w:sz w:val="20"/>
          </w:rPr>
          <w:t>ч. 4 ст. 9</w:t>
        </w:r>
      </w:hyperlink>
      <w:r>
        <w:rPr>
          <w:rFonts w:ascii="Courier New" w:hAnsi="Courier New"/>
          <w:sz w:val="20"/>
        </w:rPr>
        <w:t xml:space="preserve">  Федерального  закона  от  06.12.2011 │</w:t>
      </w:r>
    </w:p>
    <w:p w:rsidR="00F04047" w:rsidRDefault="00FA409C">
      <w:pPr>
        <w:widowControl w:val="0"/>
        <w:ind w:firstLine="709"/>
        <w:jc w:val="both"/>
        <w:rPr>
          <w:rFonts w:ascii="Courier New" w:hAnsi="Courier New"/>
          <w:sz w:val="20"/>
        </w:rPr>
      </w:pPr>
      <w:r>
        <w:rPr>
          <w:rFonts w:ascii="Courier New" w:hAnsi="Courier New"/>
          <w:sz w:val="20"/>
        </w:rPr>
        <w:t>│ № 402-ФЗ "О бухгалтерском учете"                                        │</w:t>
      </w:r>
    </w:p>
    <w:p w:rsidR="00F04047" w:rsidRDefault="00FA409C">
      <w:pPr>
        <w:widowControl w:val="0"/>
        <w:ind w:firstLine="709"/>
        <w:jc w:val="both"/>
        <w:rPr>
          <w:rFonts w:ascii="Courier New" w:hAnsi="Courier New"/>
          <w:sz w:val="20"/>
        </w:rPr>
      </w:pPr>
      <w:r>
        <w:rPr>
          <w:rFonts w:ascii="Courier New" w:hAnsi="Courier New"/>
          <w:sz w:val="20"/>
        </w:rPr>
        <w:t>│                                                                         │</w:t>
      </w:r>
    </w:p>
    <w:p w:rsidR="00F04047" w:rsidRDefault="00FA409C">
      <w:pPr>
        <w:widowControl w:val="0"/>
        <w:ind w:firstLine="709"/>
        <w:jc w:val="both"/>
        <w:rPr>
          <w:rFonts w:ascii="Courier New" w:hAnsi="Courier New"/>
          <w:sz w:val="20"/>
        </w:rPr>
      </w:pPr>
      <w:r>
        <w:rPr>
          <w:rFonts w:ascii="Courier New" w:hAnsi="Courier New"/>
          <w:sz w:val="20"/>
        </w:rPr>
        <w:t>│ ПРИКАЗЫВАЮ:                                                             │</w:t>
      </w:r>
    </w:p>
    <w:p w:rsidR="00F04047" w:rsidRDefault="00FA409C">
      <w:pPr>
        <w:widowControl w:val="0"/>
        <w:ind w:firstLine="709"/>
        <w:jc w:val="both"/>
        <w:rPr>
          <w:rFonts w:ascii="Courier New" w:hAnsi="Courier New"/>
          <w:sz w:val="20"/>
        </w:rPr>
      </w:pPr>
      <w:r>
        <w:rPr>
          <w:rFonts w:ascii="Courier New" w:hAnsi="Courier New"/>
          <w:sz w:val="20"/>
        </w:rPr>
        <w:t>│                                                                         │</w:t>
      </w:r>
    </w:p>
    <w:p w:rsidR="00F04047" w:rsidRDefault="00FA409C">
      <w:pPr>
        <w:widowControl w:val="0"/>
        <w:ind w:firstLine="709"/>
        <w:jc w:val="both"/>
        <w:rPr>
          <w:rFonts w:ascii="Courier New" w:hAnsi="Courier New"/>
          <w:sz w:val="20"/>
        </w:rPr>
      </w:pPr>
      <w:r>
        <w:rPr>
          <w:rFonts w:ascii="Courier New" w:hAnsi="Courier New"/>
          <w:sz w:val="20"/>
        </w:rPr>
        <w:t>│    1. Применять   формы  первичных   учетных  документов,  утвержденных │</w:t>
      </w:r>
    </w:p>
    <w:p w:rsidR="00F04047" w:rsidRDefault="00FA409C">
      <w:pPr>
        <w:widowControl w:val="0"/>
        <w:ind w:firstLine="709"/>
        <w:jc w:val="both"/>
        <w:rPr>
          <w:rFonts w:ascii="Courier New" w:hAnsi="Courier New"/>
          <w:sz w:val="20"/>
        </w:rPr>
      </w:pPr>
      <w:r>
        <w:rPr>
          <w:rFonts w:ascii="Courier New" w:hAnsi="Courier New"/>
          <w:sz w:val="20"/>
        </w:rPr>
        <w:t xml:space="preserve">│ </w:t>
      </w:r>
      <w:hyperlink r:id="rId484" w:history="1">
        <w:r>
          <w:rPr>
            <w:rFonts w:ascii="Courier New" w:hAnsi="Courier New"/>
            <w:color w:val="0000FF"/>
            <w:sz w:val="20"/>
          </w:rPr>
          <w:t>Постановлением</w:t>
        </w:r>
      </w:hyperlink>
      <w:r>
        <w:rPr>
          <w:rFonts w:ascii="Courier New" w:hAnsi="Courier New"/>
          <w:sz w:val="20"/>
        </w:rPr>
        <w:t xml:space="preserve"> Госкомстата России  от  05.01.2004 № 1  "Об  утверждении │</w:t>
      </w:r>
    </w:p>
    <w:p w:rsidR="00F04047" w:rsidRDefault="00FA409C">
      <w:pPr>
        <w:widowControl w:val="0"/>
        <w:ind w:firstLine="709"/>
        <w:jc w:val="both"/>
        <w:rPr>
          <w:rFonts w:ascii="Courier New" w:hAnsi="Courier New"/>
          <w:sz w:val="20"/>
        </w:rPr>
      </w:pPr>
      <w:r>
        <w:rPr>
          <w:rFonts w:ascii="Courier New" w:hAnsi="Courier New"/>
          <w:sz w:val="20"/>
        </w:rPr>
        <w:t>│ унифицированных форм первичной учетной документации по  учету  труда  и │</w:t>
      </w:r>
    </w:p>
    <w:p w:rsidR="00F04047" w:rsidRDefault="00FA409C">
      <w:pPr>
        <w:widowControl w:val="0"/>
        <w:ind w:firstLine="709"/>
        <w:jc w:val="both"/>
        <w:rPr>
          <w:rFonts w:ascii="Courier New" w:hAnsi="Courier New"/>
          <w:sz w:val="20"/>
        </w:rPr>
      </w:pPr>
      <w:r>
        <w:rPr>
          <w:rFonts w:ascii="Courier New" w:hAnsi="Courier New"/>
          <w:sz w:val="20"/>
        </w:rPr>
        <w:t>│ его оплаты".                                                            │</w:t>
      </w:r>
    </w:p>
    <w:p w:rsidR="00F04047" w:rsidRDefault="00FA409C">
      <w:pPr>
        <w:widowControl w:val="0"/>
        <w:ind w:firstLine="709"/>
        <w:jc w:val="both"/>
        <w:rPr>
          <w:rFonts w:ascii="Courier New" w:hAnsi="Courier New"/>
          <w:sz w:val="20"/>
        </w:rPr>
      </w:pPr>
      <w:r>
        <w:rPr>
          <w:rFonts w:ascii="Courier New" w:hAnsi="Courier New"/>
          <w:sz w:val="20"/>
        </w:rPr>
        <w:t>│    2. Контроль исполнения приказа оставляю за собой.                    │</w:t>
      </w:r>
    </w:p>
    <w:p w:rsidR="00F04047" w:rsidRDefault="00FA409C">
      <w:pPr>
        <w:widowControl w:val="0"/>
        <w:ind w:firstLine="709"/>
        <w:jc w:val="both"/>
        <w:rPr>
          <w:rFonts w:ascii="Courier New" w:hAnsi="Courier New"/>
          <w:sz w:val="20"/>
        </w:rPr>
      </w:pPr>
      <w:r>
        <w:rPr>
          <w:rFonts w:ascii="Courier New" w:hAnsi="Courier New"/>
          <w:sz w:val="20"/>
        </w:rPr>
        <w:t>│                                                                         │</w:t>
      </w:r>
    </w:p>
    <w:p w:rsidR="00F04047" w:rsidRDefault="00FA409C">
      <w:pPr>
        <w:widowControl w:val="0"/>
        <w:ind w:firstLine="709"/>
        <w:jc w:val="both"/>
        <w:rPr>
          <w:rFonts w:ascii="Courier New" w:hAnsi="Courier New"/>
          <w:sz w:val="20"/>
        </w:rPr>
      </w:pPr>
      <w:r>
        <w:rPr>
          <w:rFonts w:ascii="Courier New" w:hAnsi="Courier New"/>
          <w:sz w:val="20"/>
        </w:rPr>
        <w:t>│    Руководитель юридического лица     Иванов         И.И. Иванов        │</w:t>
      </w:r>
    </w:p>
    <w:p w:rsidR="00F04047" w:rsidRDefault="00FA409C">
      <w:pPr>
        <w:widowControl w:val="0"/>
        <w:ind w:firstLine="709"/>
        <w:jc w:val="both"/>
        <w:rPr>
          <w:rFonts w:ascii="Courier New" w:hAnsi="Courier New"/>
          <w:sz w:val="20"/>
        </w:rPr>
      </w:pPr>
      <w:r>
        <w:rPr>
          <w:rFonts w:ascii="Courier New" w:hAnsi="Courier New"/>
          <w:sz w:val="20"/>
        </w:rPr>
        <w:t>└─────────────────────────────────────────────────────────────────────────┘</w:t>
      </w: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A409C">
      <w:pPr>
        <w:widowControl w:val="0"/>
        <w:ind w:firstLine="709"/>
        <w:jc w:val="right"/>
        <w:rPr>
          <w:b/>
          <w:sz w:val="28"/>
        </w:rPr>
      </w:pPr>
      <w:r>
        <w:rPr>
          <w:b/>
          <w:sz w:val="28"/>
        </w:rPr>
        <w:lastRenderedPageBreak/>
        <w:t>Приложение 16</w:t>
      </w:r>
    </w:p>
    <w:p w:rsidR="00F04047" w:rsidRDefault="00FA409C">
      <w:pPr>
        <w:widowControl w:val="0"/>
        <w:ind w:firstLine="709"/>
        <w:jc w:val="both"/>
        <w:rPr>
          <w:sz w:val="28"/>
        </w:rPr>
      </w:pPr>
      <w:r>
        <w:rPr>
          <w:sz w:val="28"/>
        </w:rPr>
        <w:t>Первичная учетная форма № 5 "Штатное расписание"</w:t>
      </w:r>
    </w:p>
    <w:p w:rsidR="00F04047" w:rsidRDefault="00FA409C">
      <w:pPr>
        <w:widowControl w:val="0"/>
        <w:ind w:firstLine="709"/>
        <w:jc w:val="both"/>
        <w:rPr>
          <w:sz w:val="28"/>
        </w:rPr>
      </w:pPr>
      <w:r>
        <w:rPr>
          <w:sz w:val="28"/>
        </w:rPr>
        <w:t>Общество с ограниченной ответственностью "ХХХ"</w:t>
      </w:r>
    </w:p>
    <w:p w:rsidR="00F04047" w:rsidRDefault="00F04047">
      <w:pPr>
        <w:widowControl w:val="0"/>
        <w:ind w:firstLine="709"/>
        <w:jc w:val="both"/>
        <w:outlineLvl w:val="0"/>
        <w:rPr>
          <w:sz w:val="28"/>
        </w:rPr>
      </w:pPr>
    </w:p>
    <w:p w:rsidR="00F04047" w:rsidRDefault="00FA409C">
      <w:pPr>
        <w:widowControl w:val="0"/>
        <w:ind w:firstLine="709"/>
        <w:jc w:val="both"/>
        <w:rPr>
          <w:sz w:val="28"/>
        </w:rPr>
      </w:pPr>
      <w:r>
        <w:rPr>
          <w:sz w:val="28"/>
        </w:rPr>
        <w:t>Штатное расписание от ____________ № _____</w:t>
      </w:r>
    </w:p>
    <w:p w:rsidR="00F04047" w:rsidRDefault="00F04047">
      <w:pPr>
        <w:widowControl w:val="0"/>
        <w:ind w:firstLine="709"/>
        <w:jc w:val="both"/>
        <w:rPr>
          <w:sz w:val="28"/>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1740"/>
        <w:gridCol w:w="1680"/>
        <w:gridCol w:w="1440"/>
        <w:gridCol w:w="960"/>
        <w:gridCol w:w="1200"/>
        <w:gridCol w:w="1200"/>
        <w:gridCol w:w="1440"/>
      </w:tblGrid>
      <w:tr w:rsidR="00F04047">
        <w:tc>
          <w:tcPr>
            <w:tcW w:w="1740"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rsidR="00F04047" w:rsidRDefault="00FA409C">
            <w:pPr>
              <w:widowControl w:val="0"/>
              <w:ind w:firstLine="709"/>
              <w:jc w:val="both"/>
              <w:rPr>
                <w:sz w:val="28"/>
              </w:rPr>
            </w:pPr>
            <w:r>
              <w:rPr>
                <w:sz w:val="28"/>
              </w:rPr>
              <w:t>Наименование подразделения</w:t>
            </w:r>
          </w:p>
        </w:tc>
        <w:tc>
          <w:tcPr>
            <w:tcW w:w="1680"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rsidR="00F04047" w:rsidRDefault="00FA409C">
            <w:pPr>
              <w:widowControl w:val="0"/>
              <w:ind w:firstLine="709"/>
              <w:jc w:val="both"/>
              <w:rPr>
                <w:sz w:val="28"/>
              </w:rPr>
            </w:pPr>
            <w:r>
              <w:rPr>
                <w:sz w:val="28"/>
              </w:rPr>
              <w:t>Наименование должности</w:t>
            </w:r>
          </w:p>
        </w:tc>
        <w:tc>
          <w:tcPr>
            <w:tcW w:w="1440"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rsidR="00F04047" w:rsidRDefault="00FA409C">
            <w:pPr>
              <w:widowControl w:val="0"/>
              <w:ind w:firstLine="709"/>
              <w:jc w:val="both"/>
              <w:rPr>
                <w:sz w:val="28"/>
              </w:rPr>
            </w:pPr>
            <w:r>
              <w:rPr>
                <w:sz w:val="28"/>
              </w:rPr>
              <w:t>Количество штатных единиц</w:t>
            </w:r>
          </w:p>
        </w:tc>
        <w:tc>
          <w:tcPr>
            <w:tcW w:w="960"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rsidR="00F04047" w:rsidRDefault="00FA409C">
            <w:pPr>
              <w:widowControl w:val="0"/>
              <w:ind w:firstLine="709"/>
              <w:jc w:val="both"/>
              <w:rPr>
                <w:sz w:val="28"/>
              </w:rPr>
            </w:pPr>
            <w:r>
              <w:rPr>
                <w:sz w:val="28"/>
              </w:rPr>
              <w:t>Номер грейда</w:t>
            </w:r>
          </w:p>
        </w:tc>
        <w:tc>
          <w:tcPr>
            <w:tcW w:w="1200"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rsidR="00F04047" w:rsidRDefault="00FA409C">
            <w:pPr>
              <w:widowControl w:val="0"/>
              <w:ind w:firstLine="709"/>
              <w:jc w:val="both"/>
              <w:rPr>
                <w:sz w:val="28"/>
              </w:rPr>
            </w:pPr>
            <w:r>
              <w:rPr>
                <w:sz w:val="28"/>
              </w:rPr>
              <w:t>Сумма оклада, руб.</w:t>
            </w:r>
          </w:p>
        </w:tc>
        <w:tc>
          <w:tcPr>
            <w:tcW w:w="1200" w:type="dxa"/>
            <w:tcBorders>
              <w:top w:val="single" w:sz="4" w:space="0" w:color="000000"/>
              <w:left w:val="single" w:sz="4" w:space="0" w:color="000000"/>
              <w:bottom w:val="single" w:sz="4" w:space="0" w:color="000000"/>
            </w:tcBorders>
            <w:tcMar>
              <w:top w:w="102" w:type="dxa"/>
              <w:left w:w="62" w:type="dxa"/>
              <w:bottom w:w="102" w:type="dxa"/>
              <w:right w:w="62" w:type="dxa"/>
            </w:tcMar>
            <w:vAlign w:val="center"/>
          </w:tcPr>
          <w:p w:rsidR="00F04047" w:rsidRDefault="00FA409C">
            <w:pPr>
              <w:widowControl w:val="0"/>
              <w:ind w:firstLine="709"/>
              <w:jc w:val="both"/>
              <w:rPr>
                <w:sz w:val="28"/>
              </w:rPr>
            </w:pPr>
            <w:r>
              <w:rPr>
                <w:sz w:val="28"/>
              </w:rPr>
              <w:t>Сумма премии, руб.</w:t>
            </w:r>
          </w:p>
        </w:tc>
        <w:tc>
          <w:tcPr>
            <w:tcW w:w="14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04047" w:rsidRDefault="00FA409C">
            <w:pPr>
              <w:widowControl w:val="0"/>
              <w:ind w:firstLine="709"/>
              <w:jc w:val="both"/>
              <w:rPr>
                <w:sz w:val="28"/>
              </w:rPr>
            </w:pPr>
            <w:r>
              <w:rPr>
                <w:sz w:val="28"/>
              </w:rPr>
              <w:t>Всего сумма оплаты труда, руб.</w:t>
            </w:r>
          </w:p>
        </w:tc>
      </w:tr>
      <w:tr w:rsidR="00F04047">
        <w:tc>
          <w:tcPr>
            <w:tcW w:w="174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A409C">
            <w:pPr>
              <w:widowControl w:val="0"/>
              <w:ind w:firstLine="709"/>
              <w:jc w:val="both"/>
              <w:rPr>
                <w:sz w:val="28"/>
              </w:rPr>
            </w:pPr>
            <w:r>
              <w:rPr>
                <w:sz w:val="28"/>
              </w:rPr>
              <w:t>1</w:t>
            </w:r>
          </w:p>
        </w:tc>
        <w:tc>
          <w:tcPr>
            <w:tcW w:w="168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A409C">
            <w:pPr>
              <w:widowControl w:val="0"/>
              <w:ind w:firstLine="709"/>
              <w:jc w:val="both"/>
              <w:rPr>
                <w:sz w:val="28"/>
              </w:rPr>
            </w:pPr>
            <w:r>
              <w:rPr>
                <w:sz w:val="28"/>
              </w:rPr>
              <w:t>2</w:t>
            </w:r>
          </w:p>
        </w:tc>
        <w:tc>
          <w:tcPr>
            <w:tcW w:w="144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A409C">
            <w:pPr>
              <w:widowControl w:val="0"/>
              <w:ind w:firstLine="709"/>
              <w:jc w:val="both"/>
              <w:rPr>
                <w:sz w:val="28"/>
              </w:rPr>
            </w:pPr>
            <w:r>
              <w:rPr>
                <w:sz w:val="28"/>
              </w:rPr>
              <w:t>3</w:t>
            </w:r>
          </w:p>
        </w:tc>
        <w:tc>
          <w:tcPr>
            <w:tcW w:w="96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A409C">
            <w:pPr>
              <w:widowControl w:val="0"/>
              <w:ind w:firstLine="709"/>
              <w:jc w:val="both"/>
              <w:rPr>
                <w:sz w:val="28"/>
              </w:rPr>
            </w:pPr>
            <w:r>
              <w:rPr>
                <w:sz w:val="28"/>
              </w:rPr>
              <w:t>4</w:t>
            </w:r>
          </w:p>
        </w:tc>
        <w:tc>
          <w:tcPr>
            <w:tcW w:w="120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A409C">
            <w:pPr>
              <w:widowControl w:val="0"/>
              <w:ind w:firstLine="709"/>
              <w:jc w:val="both"/>
              <w:rPr>
                <w:sz w:val="28"/>
              </w:rPr>
            </w:pPr>
            <w:r>
              <w:rPr>
                <w:sz w:val="28"/>
              </w:rPr>
              <w:t>5</w:t>
            </w:r>
          </w:p>
        </w:tc>
        <w:tc>
          <w:tcPr>
            <w:tcW w:w="120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A409C">
            <w:pPr>
              <w:widowControl w:val="0"/>
              <w:ind w:firstLine="709"/>
              <w:jc w:val="both"/>
              <w:rPr>
                <w:sz w:val="28"/>
              </w:rPr>
            </w:pPr>
            <w:r>
              <w:rPr>
                <w:sz w:val="28"/>
              </w:rPr>
              <w:t>6</w:t>
            </w:r>
          </w:p>
        </w:tc>
        <w:tc>
          <w:tcPr>
            <w:tcW w:w="14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A409C">
            <w:pPr>
              <w:widowControl w:val="0"/>
              <w:ind w:firstLine="709"/>
              <w:jc w:val="both"/>
              <w:rPr>
                <w:sz w:val="28"/>
              </w:rPr>
            </w:pPr>
            <w:r>
              <w:rPr>
                <w:sz w:val="28"/>
              </w:rPr>
              <w:t>7</w:t>
            </w:r>
          </w:p>
        </w:tc>
      </w:tr>
      <w:tr w:rsidR="00F04047">
        <w:tc>
          <w:tcPr>
            <w:tcW w:w="174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04047">
            <w:pPr>
              <w:widowControl w:val="0"/>
              <w:ind w:firstLine="709"/>
              <w:jc w:val="both"/>
              <w:rPr>
                <w:sz w:val="28"/>
              </w:rPr>
            </w:pPr>
          </w:p>
        </w:tc>
        <w:tc>
          <w:tcPr>
            <w:tcW w:w="168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04047">
            <w:pPr>
              <w:widowControl w:val="0"/>
              <w:ind w:firstLine="709"/>
              <w:jc w:val="both"/>
              <w:rPr>
                <w:sz w:val="28"/>
              </w:rPr>
            </w:pPr>
          </w:p>
        </w:tc>
        <w:tc>
          <w:tcPr>
            <w:tcW w:w="144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04047">
            <w:pPr>
              <w:widowControl w:val="0"/>
              <w:ind w:firstLine="709"/>
              <w:jc w:val="both"/>
              <w:rPr>
                <w:sz w:val="28"/>
              </w:rPr>
            </w:pPr>
          </w:p>
        </w:tc>
        <w:tc>
          <w:tcPr>
            <w:tcW w:w="96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04047">
            <w:pPr>
              <w:widowControl w:val="0"/>
              <w:ind w:firstLine="709"/>
              <w:jc w:val="both"/>
              <w:rPr>
                <w:sz w:val="28"/>
              </w:rPr>
            </w:pPr>
          </w:p>
        </w:tc>
        <w:tc>
          <w:tcPr>
            <w:tcW w:w="120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04047">
            <w:pPr>
              <w:widowControl w:val="0"/>
              <w:ind w:firstLine="709"/>
              <w:jc w:val="both"/>
              <w:rPr>
                <w:sz w:val="28"/>
              </w:rPr>
            </w:pPr>
          </w:p>
        </w:tc>
        <w:tc>
          <w:tcPr>
            <w:tcW w:w="120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04047">
            <w:pPr>
              <w:widowControl w:val="0"/>
              <w:ind w:firstLine="709"/>
              <w:jc w:val="both"/>
              <w:rPr>
                <w:sz w:val="28"/>
              </w:rPr>
            </w:pPr>
          </w:p>
        </w:tc>
        <w:tc>
          <w:tcPr>
            <w:tcW w:w="14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ind w:firstLine="709"/>
              <w:jc w:val="both"/>
              <w:rPr>
                <w:sz w:val="28"/>
              </w:rPr>
            </w:pPr>
          </w:p>
        </w:tc>
      </w:tr>
      <w:tr w:rsidR="00F04047">
        <w:tc>
          <w:tcPr>
            <w:tcW w:w="3420" w:type="dxa"/>
            <w:gridSpan w:val="2"/>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A409C">
            <w:pPr>
              <w:widowControl w:val="0"/>
              <w:ind w:firstLine="709"/>
              <w:jc w:val="both"/>
              <w:rPr>
                <w:sz w:val="28"/>
              </w:rPr>
            </w:pPr>
            <w:r>
              <w:rPr>
                <w:sz w:val="28"/>
              </w:rPr>
              <w:t>Итого</w:t>
            </w:r>
          </w:p>
        </w:tc>
        <w:tc>
          <w:tcPr>
            <w:tcW w:w="144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04047">
            <w:pPr>
              <w:widowControl w:val="0"/>
              <w:ind w:firstLine="709"/>
              <w:jc w:val="both"/>
              <w:rPr>
                <w:sz w:val="28"/>
              </w:rPr>
            </w:pPr>
          </w:p>
        </w:tc>
        <w:tc>
          <w:tcPr>
            <w:tcW w:w="96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04047">
            <w:pPr>
              <w:widowControl w:val="0"/>
              <w:ind w:firstLine="709"/>
              <w:jc w:val="both"/>
              <w:rPr>
                <w:sz w:val="28"/>
              </w:rPr>
            </w:pPr>
          </w:p>
        </w:tc>
        <w:tc>
          <w:tcPr>
            <w:tcW w:w="120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04047">
            <w:pPr>
              <w:widowControl w:val="0"/>
              <w:ind w:firstLine="709"/>
              <w:jc w:val="both"/>
              <w:rPr>
                <w:sz w:val="28"/>
              </w:rPr>
            </w:pPr>
          </w:p>
        </w:tc>
        <w:tc>
          <w:tcPr>
            <w:tcW w:w="1200" w:type="dxa"/>
            <w:tcBorders>
              <w:top w:val="single" w:sz="4" w:space="0" w:color="000000"/>
              <w:left w:val="single" w:sz="4" w:space="0" w:color="000000"/>
              <w:bottom w:val="single" w:sz="4" w:space="0" w:color="000000"/>
            </w:tcBorders>
            <w:tcMar>
              <w:top w:w="102" w:type="dxa"/>
              <w:left w:w="62" w:type="dxa"/>
              <w:bottom w:w="102" w:type="dxa"/>
              <w:right w:w="62" w:type="dxa"/>
            </w:tcMar>
          </w:tcPr>
          <w:p w:rsidR="00F04047" w:rsidRDefault="00F04047">
            <w:pPr>
              <w:widowControl w:val="0"/>
              <w:ind w:firstLine="709"/>
              <w:jc w:val="both"/>
              <w:rPr>
                <w:sz w:val="28"/>
              </w:rPr>
            </w:pPr>
          </w:p>
        </w:tc>
        <w:tc>
          <w:tcPr>
            <w:tcW w:w="14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04047" w:rsidRDefault="00F04047">
            <w:pPr>
              <w:widowControl w:val="0"/>
              <w:ind w:firstLine="709"/>
              <w:jc w:val="both"/>
              <w:rPr>
                <w:sz w:val="28"/>
              </w:rPr>
            </w:pPr>
          </w:p>
        </w:tc>
      </w:tr>
    </w:tbl>
    <w:p w:rsidR="00F04047" w:rsidRDefault="00F04047">
      <w:pPr>
        <w:widowControl w:val="0"/>
        <w:ind w:firstLine="709"/>
        <w:jc w:val="both"/>
        <w:rPr>
          <w:b/>
          <w:sz w:val="28"/>
        </w:rPr>
      </w:pPr>
    </w:p>
    <w:p w:rsidR="00F04047" w:rsidRDefault="00FA409C">
      <w:pPr>
        <w:widowControl w:val="0"/>
        <w:ind w:firstLine="709"/>
        <w:jc w:val="both"/>
        <w:rPr>
          <w:rFonts w:ascii="Courier New" w:hAnsi="Courier New"/>
          <w:sz w:val="20"/>
        </w:rPr>
      </w:pPr>
      <w:r>
        <w:rPr>
          <w:rFonts w:ascii="Courier New" w:hAnsi="Courier New"/>
          <w:sz w:val="20"/>
        </w:rPr>
        <w:t xml:space="preserve">    Генеральный директор    ___________________________</w:t>
      </w:r>
    </w:p>
    <w:p w:rsidR="00F04047" w:rsidRDefault="00FA409C">
      <w:pPr>
        <w:widowControl w:val="0"/>
        <w:ind w:firstLine="709"/>
        <w:jc w:val="both"/>
        <w:rPr>
          <w:rFonts w:ascii="Courier New" w:hAnsi="Courier New"/>
          <w:sz w:val="20"/>
        </w:rPr>
      </w:pPr>
      <w:r>
        <w:rPr>
          <w:rFonts w:ascii="Courier New" w:hAnsi="Courier New"/>
          <w:sz w:val="20"/>
        </w:rPr>
        <w:t xml:space="preserve">                              (И.О. Фамилия, подпись)</w:t>
      </w:r>
    </w:p>
    <w:p w:rsidR="00F04047" w:rsidRDefault="00F04047">
      <w:pPr>
        <w:widowControl w:val="0"/>
        <w:ind w:firstLine="709"/>
        <w:jc w:val="both"/>
        <w:rPr>
          <w:rFonts w:ascii="Courier New" w:hAnsi="Courier New"/>
          <w:sz w:val="20"/>
        </w:rPr>
      </w:pPr>
    </w:p>
    <w:p w:rsidR="00F04047" w:rsidRDefault="00FA409C">
      <w:pPr>
        <w:widowControl w:val="0"/>
        <w:ind w:firstLine="709"/>
        <w:jc w:val="both"/>
        <w:rPr>
          <w:rFonts w:ascii="Courier New" w:hAnsi="Courier New"/>
          <w:sz w:val="20"/>
        </w:rPr>
      </w:pPr>
      <w:r>
        <w:rPr>
          <w:rFonts w:ascii="Courier New" w:hAnsi="Courier New"/>
          <w:sz w:val="20"/>
        </w:rPr>
        <w:t xml:space="preserve">    Начальник отдела кадров ___________________________</w:t>
      </w:r>
    </w:p>
    <w:p w:rsidR="00F04047" w:rsidRDefault="00FA409C">
      <w:pPr>
        <w:widowControl w:val="0"/>
        <w:ind w:firstLine="709"/>
        <w:jc w:val="both"/>
        <w:rPr>
          <w:rFonts w:ascii="Courier New" w:hAnsi="Courier New"/>
          <w:sz w:val="20"/>
        </w:rPr>
      </w:pPr>
      <w:r>
        <w:rPr>
          <w:rFonts w:ascii="Courier New" w:hAnsi="Courier New"/>
          <w:sz w:val="20"/>
        </w:rPr>
        <w:t xml:space="preserve">                              (И.О. Фамилия, подпись)</w:t>
      </w: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A409C">
      <w:pPr>
        <w:widowControl w:val="0"/>
        <w:ind w:firstLine="709"/>
        <w:jc w:val="right"/>
        <w:rPr>
          <w:b/>
          <w:sz w:val="28"/>
        </w:rPr>
      </w:pPr>
      <w:r>
        <w:rPr>
          <w:b/>
          <w:sz w:val="28"/>
        </w:rPr>
        <w:lastRenderedPageBreak/>
        <w:t>Приложение 17</w:t>
      </w:r>
    </w:p>
    <w:p w:rsidR="00F04047" w:rsidRDefault="00F04047">
      <w:pPr>
        <w:widowControl w:val="0"/>
        <w:ind w:firstLine="709"/>
        <w:jc w:val="both"/>
        <w:outlineLvl w:val="0"/>
        <w:rPr>
          <w:b/>
          <w:sz w:val="28"/>
        </w:rPr>
      </w:pPr>
    </w:p>
    <w:p w:rsidR="00F04047" w:rsidRDefault="00FA409C">
      <w:pPr>
        <w:widowControl w:val="0"/>
        <w:ind w:firstLine="709"/>
        <w:jc w:val="both"/>
        <w:rPr>
          <w:rFonts w:ascii="Courier New" w:hAnsi="Courier New"/>
          <w:sz w:val="20"/>
        </w:rPr>
      </w:pPr>
      <w:r>
        <w:rPr>
          <w:rFonts w:ascii="Courier New" w:hAnsi="Courier New"/>
          <w:sz w:val="20"/>
        </w:rPr>
        <w:t>┌─────────────────────────────────────────────────────────────────────────┐</w:t>
      </w:r>
    </w:p>
    <w:p w:rsidR="00F04047" w:rsidRDefault="00FA409C">
      <w:pPr>
        <w:widowControl w:val="0"/>
        <w:jc w:val="both"/>
        <w:rPr>
          <w:rFonts w:ascii="Courier New" w:hAnsi="Courier New"/>
          <w:sz w:val="20"/>
        </w:rPr>
      </w:pPr>
      <w:r>
        <w:rPr>
          <w:rFonts w:ascii="Courier New" w:hAnsi="Courier New"/>
          <w:sz w:val="20"/>
        </w:rPr>
        <w:t>│         Общество с ограниченной ответственностью "Открытый мир"         │</w:t>
      </w:r>
    </w:p>
    <w:p w:rsidR="00F04047" w:rsidRDefault="00FA409C">
      <w:pPr>
        <w:widowControl w:val="0"/>
        <w:jc w:val="both"/>
        <w:rPr>
          <w:rFonts w:ascii="Courier New" w:hAnsi="Courier New"/>
          <w:sz w:val="20"/>
        </w:rPr>
      </w:pPr>
      <w:r>
        <w:rPr>
          <w:rFonts w:ascii="Courier New" w:hAnsi="Courier New"/>
          <w:sz w:val="20"/>
        </w:rPr>
        <w:t>│                                                                         │</w:t>
      </w:r>
    </w:p>
    <w:p w:rsidR="00F04047" w:rsidRDefault="00FA409C">
      <w:pPr>
        <w:widowControl w:val="0"/>
        <w:jc w:val="both"/>
        <w:rPr>
          <w:rFonts w:ascii="Courier New" w:hAnsi="Courier New"/>
          <w:sz w:val="20"/>
        </w:rPr>
      </w:pPr>
      <w:r>
        <w:rPr>
          <w:rFonts w:ascii="Courier New" w:hAnsi="Courier New"/>
          <w:sz w:val="20"/>
        </w:rPr>
        <w:t>│                                  ПРИКАЗ                                 │</w:t>
      </w:r>
    </w:p>
    <w:p w:rsidR="00F04047" w:rsidRDefault="00FA409C">
      <w:pPr>
        <w:widowControl w:val="0"/>
        <w:jc w:val="both"/>
        <w:rPr>
          <w:rFonts w:ascii="Courier New" w:hAnsi="Courier New"/>
          <w:sz w:val="20"/>
        </w:rPr>
      </w:pPr>
      <w:r>
        <w:rPr>
          <w:rFonts w:ascii="Courier New" w:hAnsi="Courier New"/>
          <w:sz w:val="20"/>
        </w:rPr>
        <w:t>│                                                                         │</w:t>
      </w:r>
    </w:p>
    <w:p w:rsidR="00F04047" w:rsidRDefault="00FA409C">
      <w:pPr>
        <w:widowControl w:val="0"/>
        <w:jc w:val="both"/>
        <w:rPr>
          <w:rFonts w:ascii="Courier New" w:hAnsi="Courier New"/>
          <w:sz w:val="20"/>
        </w:rPr>
      </w:pPr>
      <w:r>
        <w:rPr>
          <w:rFonts w:ascii="Courier New" w:hAnsi="Courier New"/>
          <w:sz w:val="20"/>
        </w:rPr>
        <w:t>│ 31.12.2014                                                        № 369 │</w:t>
      </w:r>
    </w:p>
    <w:p w:rsidR="00F04047" w:rsidRDefault="00FA409C">
      <w:pPr>
        <w:widowControl w:val="0"/>
        <w:jc w:val="both"/>
        <w:rPr>
          <w:rFonts w:ascii="Courier New" w:hAnsi="Courier New"/>
          <w:sz w:val="20"/>
        </w:rPr>
      </w:pPr>
      <w:r>
        <w:rPr>
          <w:rFonts w:ascii="Courier New" w:hAnsi="Courier New"/>
          <w:sz w:val="20"/>
        </w:rPr>
        <w:t>│                                                                         │</w:t>
      </w:r>
    </w:p>
    <w:p w:rsidR="00F04047" w:rsidRDefault="00FA409C">
      <w:pPr>
        <w:widowControl w:val="0"/>
        <w:jc w:val="both"/>
        <w:rPr>
          <w:rFonts w:ascii="Courier New" w:hAnsi="Courier New"/>
          <w:sz w:val="20"/>
        </w:rPr>
      </w:pPr>
      <w:r>
        <w:rPr>
          <w:rFonts w:ascii="Courier New" w:hAnsi="Courier New"/>
          <w:sz w:val="20"/>
        </w:rPr>
        <w:t>│                               г. Владимир                               │</w:t>
      </w:r>
    </w:p>
    <w:p w:rsidR="00F04047" w:rsidRDefault="00FA409C">
      <w:pPr>
        <w:widowControl w:val="0"/>
        <w:jc w:val="both"/>
        <w:rPr>
          <w:rFonts w:ascii="Courier New" w:hAnsi="Courier New"/>
          <w:sz w:val="20"/>
        </w:rPr>
      </w:pPr>
      <w:r>
        <w:rPr>
          <w:rFonts w:ascii="Courier New" w:hAnsi="Courier New"/>
          <w:sz w:val="20"/>
        </w:rPr>
        <w:t>│                                                                         │</w:t>
      </w:r>
    </w:p>
    <w:p w:rsidR="00F04047" w:rsidRDefault="00FA409C">
      <w:pPr>
        <w:widowControl w:val="0"/>
        <w:jc w:val="both"/>
        <w:rPr>
          <w:rFonts w:ascii="Courier New" w:hAnsi="Courier New"/>
          <w:sz w:val="20"/>
        </w:rPr>
      </w:pPr>
      <w:r>
        <w:rPr>
          <w:rFonts w:ascii="Courier New" w:hAnsi="Courier New"/>
          <w:sz w:val="20"/>
        </w:rPr>
        <w:t>│ Об утверждении учетной политики                                         │</w:t>
      </w:r>
    </w:p>
    <w:p w:rsidR="00F04047" w:rsidRDefault="00FA409C">
      <w:pPr>
        <w:widowControl w:val="0"/>
        <w:jc w:val="both"/>
        <w:rPr>
          <w:rFonts w:ascii="Courier New" w:hAnsi="Courier New"/>
          <w:sz w:val="20"/>
        </w:rPr>
      </w:pPr>
      <w:r>
        <w:rPr>
          <w:rFonts w:ascii="Courier New" w:hAnsi="Courier New"/>
          <w:sz w:val="20"/>
        </w:rPr>
        <w:t>│                                                                         │</w:t>
      </w:r>
    </w:p>
    <w:p w:rsidR="00F04047" w:rsidRDefault="00FA409C">
      <w:pPr>
        <w:widowControl w:val="0"/>
        <w:jc w:val="both"/>
        <w:rPr>
          <w:rFonts w:ascii="Courier New" w:hAnsi="Courier New"/>
          <w:sz w:val="20"/>
        </w:rPr>
      </w:pPr>
      <w:r>
        <w:rPr>
          <w:rFonts w:ascii="Courier New" w:hAnsi="Courier New"/>
          <w:sz w:val="20"/>
        </w:rPr>
        <w:t xml:space="preserve">│     В  соответствии  с  Федеральным  </w:t>
      </w:r>
      <w:hyperlink r:id="rId485" w:history="1">
        <w:r>
          <w:rPr>
            <w:rFonts w:ascii="Courier New" w:hAnsi="Courier New"/>
            <w:color w:val="0000FF"/>
            <w:sz w:val="20"/>
          </w:rPr>
          <w:t>законом</w:t>
        </w:r>
      </w:hyperlink>
      <w:r>
        <w:rPr>
          <w:rFonts w:ascii="Courier New" w:hAnsi="Courier New"/>
          <w:sz w:val="20"/>
        </w:rPr>
        <w:t xml:space="preserve">  от  06.12.2011  №  402-ФЗ │</w:t>
      </w:r>
    </w:p>
    <w:p w:rsidR="00F04047" w:rsidRDefault="00FA409C">
      <w:pPr>
        <w:widowControl w:val="0"/>
        <w:jc w:val="both"/>
        <w:rPr>
          <w:rFonts w:ascii="Courier New" w:hAnsi="Courier New"/>
          <w:sz w:val="20"/>
        </w:rPr>
      </w:pPr>
      <w:r>
        <w:rPr>
          <w:rFonts w:ascii="Courier New" w:hAnsi="Courier New"/>
          <w:sz w:val="20"/>
        </w:rPr>
        <w:t>│ "О бухгалтерском учете"                                                 │</w:t>
      </w:r>
    </w:p>
    <w:p w:rsidR="00F04047" w:rsidRDefault="00FA409C">
      <w:pPr>
        <w:widowControl w:val="0"/>
        <w:jc w:val="both"/>
        <w:rPr>
          <w:rFonts w:ascii="Courier New" w:hAnsi="Courier New"/>
          <w:sz w:val="20"/>
        </w:rPr>
      </w:pPr>
      <w:r>
        <w:rPr>
          <w:rFonts w:ascii="Courier New" w:hAnsi="Courier New"/>
          <w:sz w:val="20"/>
        </w:rPr>
        <w:t>│                                                                         │</w:t>
      </w:r>
    </w:p>
    <w:p w:rsidR="00F04047" w:rsidRDefault="00FA409C">
      <w:pPr>
        <w:widowControl w:val="0"/>
        <w:jc w:val="both"/>
        <w:rPr>
          <w:rFonts w:ascii="Courier New" w:hAnsi="Courier New"/>
          <w:sz w:val="20"/>
        </w:rPr>
      </w:pPr>
      <w:r>
        <w:rPr>
          <w:rFonts w:ascii="Courier New" w:hAnsi="Courier New"/>
          <w:sz w:val="20"/>
        </w:rPr>
        <w:t>│     ПРИКАЗЫВАЮ:                                                         │</w:t>
      </w:r>
    </w:p>
    <w:p w:rsidR="00F04047" w:rsidRDefault="00FA409C">
      <w:pPr>
        <w:widowControl w:val="0"/>
        <w:jc w:val="both"/>
        <w:rPr>
          <w:rFonts w:ascii="Courier New" w:hAnsi="Courier New"/>
          <w:sz w:val="20"/>
        </w:rPr>
      </w:pPr>
      <w:r>
        <w:rPr>
          <w:rFonts w:ascii="Courier New" w:hAnsi="Courier New"/>
          <w:sz w:val="20"/>
        </w:rPr>
        <w:t>│                                                                         │</w:t>
      </w:r>
    </w:p>
    <w:p w:rsidR="00F04047" w:rsidRDefault="00FA409C">
      <w:pPr>
        <w:widowControl w:val="0"/>
        <w:jc w:val="both"/>
        <w:rPr>
          <w:rFonts w:ascii="Courier New" w:hAnsi="Courier New"/>
          <w:sz w:val="20"/>
        </w:rPr>
      </w:pPr>
      <w:r>
        <w:rPr>
          <w:rFonts w:ascii="Courier New" w:hAnsi="Courier New"/>
          <w:sz w:val="20"/>
        </w:rPr>
        <w:t>│     1.  Утвердить  Положение  об учетной политике организации для целей │</w:t>
      </w:r>
    </w:p>
    <w:p w:rsidR="00F04047" w:rsidRDefault="00FA409C">
      <w:pPr>
        <w:widowControl w:val="0"/>
        <w:jc w:val="both"/>
        <w:rPr>
          <w:rFonts w:ascii="Courier New" w:hAnsi="Courier New"/>
          <w:sz w:val="20"/>
        </w:rPr>
      </w:pPr>
      <w:r>
        <w:rPr>
          <w:rFonts w:ascii="Courier New" w:hAnsi="Courier New"/>
          <w:sz w:val="20"/>
        </w:rPr>
        <w:t>│ бухгалтерского  и  налогового  учета  на  2015  г.  (далее - положение) │</w:t>
      </w:r>
    </w:p>
    <w:p w:rsidR="00F04047" w:rsidRDefault="00FA409C">
      <w:pPr>
        <w:widowControl w:val="0"/>
        <w:jc w:val="both"/>
        <w:rPr>
          <w:rFonts w:ascii="Courier New" w:hAnsi="Courier New"/>
          <w:sz w:val="20"/>
        </w:rPr>
      </w:pPr>
      <w:r>
        <w:rPr>
          <w:rFonts w:ascii="Courier New" w:hAnsi="Courier New"/>
          <w:sz w:val="20"/>
        </w:rPr>
        <w:t>│ (приложение  к  настоящему  приказу), в том числе альбом форм первичных │</w:t>
      </w:r>
    </w:p>
    <w:p w:rsidR="00F04047" w:rsidRDefault="00FA409C">
      <w:pPr>
        <w:widowControl w:val="0"/>
        <w:jc w:val="both"/>
        <w:rPr>
          <w:rFonts w:ascii="Courier New" w:hAnsi="Courier New"/>
          <w:sz w:val="20"/>
        </w:rPr>
      </w:pPr>
      <w:r>
        <w:rPr>
          <w:rFonts w:ascii="Courier New" w:hAnsi="Courier New"/>
          <w:sz w:val="20"/>
        </w:rPr>
        <w:t>│ учетных документов, являющийся приложением к положению.                 │</w:t>
      </w:r>
    </w:p>
    <w:p w:rsidR="00F04047" w:rsidRDefault="00FA409C">
      <w:pPr>
        <w:widowControl w:val="0"/>
        <w:jc w:val="both"/>
        <w:rPr>
          <w:rFonts w:ascii="Courier New" w:hAnsi="Courier New"/>
          <w:sz w:val="20"/>
        </w:rPr>
      </w:pPr>
      <w:r>
        <w:rPr>
          <w:rFonts w:ascii="Courier New" w:hAnsi="Courier New"/>
          <w:sz w:val="20"/>
        </w:rPr>
        <w:t>│     2. Настоящий приказ вступает в силу с 01.01.2015.                   │</w:t>
      </w:r>
    </w:p>
    <w:p w:rsidR="00F04047" w:rsidRDefault="00FA409C">
      <w:pPr>
        <w:widowControl w:val="0"/>
        <w:jc w:val="both"/>
        <w:rPr>
          <w:rFonts w:ascii="Courier New" w:hAnsi="Courier New"/>
          <w:sz w:val="20"/>
        </w:rPr>
      </w:pPr>
      <w:r>
        <w:rPr>
          <w:rFonts w:ascii="Courier New" w:hAnsi="Courier New"/>
          <w:sz w:val="20"/>
        </w:rPr>
        <w:t>│     3.  Контроль  исполнения  настоящего  приказа возложить на главного │</w:t>
      </w:r>
    </w:p>
    <w:p w:rsidR="00F04047" w:rsidRDefault="00FA409C">
      <w:pPr>
        <w:widowControl w:val="0"/>
        <w:jc w:val="both"/>
        <w:rPr>
          <w:rFonts w:ascii="Courier New" w:hAnsi="Courier New"/>
          <w:sz w:val="20"/>
        </w:rPr>
      </w:pPr>
      <w:r>
        <w:rPr>
          <w:rFonts w:ascii="Courier New" w:hAnsi="Courier New"/>
          <w:sz w:val="20"/>
        </w:rPr>
        <w:t>│ бухгалтера Бондаренко И.М.                                              │</w:t>
      </w:r>
    </w:p>
    <w:p w:rsidR="00F04047" w:rsidRDefault="00FA409C">
      <w:pPr>
        <w:widowControl w:val="0"/>
        <w:jc w:val="both"/>
        <w:rPr>
          <w:rFonts w:ascii="Courier New" w:hAnsi="Courier New"/>
          <w:sz w:val="20"/>
        </w:rPr>
      </w:pPr>
      <w:r>
        <w:rPr>
          <w:rFonts w:ascii="Courier New" w:hAnsi="Courier New"/>
          <w:sz w:val="20"/>
        </w:rPr>
        <w:t>│                                                                         │</w:t>
      </w:r>
    </w:p>
    <w:p w:rsidR="00F04047" w:rsidRDefault="00FA409C">
      <w:pPr>
        <w:widowControl w:val="0"/>
        <w:jc w:val="both"/>
        <w:rPr>
          <w:rFonts w:ascii="Courier New" w:hAnsi="Courier New"/>
          <w:sz w:val="20"/>
        </w:rPr>
      </w:pPr>
      <w:r>
        <w:rPr>
          <w:rFonts w:ascii="Courier New" w:hAnsi="Courier New"/>
          <w:sz w:val="20"/>
        </w:rPr>
        <w:t>│ Генеральный директор        Дорохов       К.И. Дорохов                  │</w:t>
      </w:r>
    </w:p>
    <w:p w:rsidR="00F04047" w:rsidRDefault="00FA409C">
      <w:pPr>
        <w:widowControl w:val="0"/>
        <w:jc w:val="both"/>
        <w:rPr>
          <w:rFonts w:ascii="Courier New" w:hAnsi="Courier New"/>
          <w:sz w:val="20"/>
        </w:rPr>
      </w:pPr>
      <w:r>
        <w:rPr>
          <w:rFonts w:ascii="Courier New" w:hAnsi="Courier New"/>
          <w:sz w:val="20"/>
        </w:rPr>
        <w:t>│                                                                         │</w:t>
      </w:r>
    </w:p>
    <w:p w:rsidR="00F04047" w:rsidRDefault="00FA409C">
      <w:pPr>
        <w:widowControl w:val="0"/>
        <w:jc w:val="both"/>
        <w:rPr>
          <w:rFonts w:ascii="Courier New" w:hAnsi="Courier New"/>
          <w:sz w:val="20"/>
        </w:rPr>
      </w:pPr>
      <w:r>
        <w:rPr>
          <w:rFonts w:ascii="Courier New" w:hAnsi="Courier New"/>
          <w:sz w:val="20"/>
        </w:rPr>
        <w:t>│ С приказом ознакомлены:                                                 │</w:t>
      </w:r>
    </w:p>
    <w:p w:rsidR="00F04047" w:rsidRDefault="00FA409C">
      <w:pPr>
        <w:widowControl w:val="0"/>
        <w:jc w:val="both"/>
        <w:rPr>
          <w:rFonts w:ascii="Courier New" w:hAnsi="Courier New"/>
          <w:sz w:val="20"/>
        </w:rPr>
      </w:pPr>
      <w:r>
        <w:rPr>
          <w:rFonts w:ascii="Courier New" w:hAnsi="Courier New"/>
          <w:sz w:val="20"/>
        </w:rPr>
        <w:t>│ главный бухгалтер           Бондаренко    И.М. Бондаренко    31.12.2014 │</w:t>
      </w:r>
    </w:p>
    <w:p w:rsidR="00F04047" w:rsidRDefault="00FA409C">
      <w:pPr>
        <w:widowControl w:val="0"/>
        <w:jc w:val="both"/>
        <w:rPr>
          <w:rFonts w:ascii="Courier New" w:hAnsi="Courier New"/>
          <w:sz w:val="20"/>
        </w:rPr>
      </w:pPr>
      <w:r>
        <w:rPr>
          <w:rFonts w:ascii="Courier New" w:hAnsi="Courier New"/>
          <w:sz w:val="20"/>
        </w:rPr>
        <w:t>│ начальник отдела кадров     Сомова        Г.Д. Сомова        31.12.2014 │</w:t>
      </w:r>
    </w:p>
    <w:p w:rsidR="00F04047" w:rsidRDefault="00FA409C">
      <w:pPr>
        <w:widowControl w:val="0"/>
        <w:jc w:val="both"/>
        <w:rPr>
          <w:rFonts w:ascii="Courier New" w:hAnsi="Courier New"/>
          <w:sz w:val="20"/>
        </w:rPr>
      </w:pPr>
      <w:r>
        <w:rPr>
          <w:rFonts w:ascii="Courier New" w:hAnsi="Courier New"/>
          <w:sz w:val="20"/>
        </w:rPr>
        <w:t>└─────────────────────────────────────────────────────────────────────────┘</w:t>
      </w: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A409C">
      <w:pPr>
        <w:widowControl w:val="0"/>
        <w:ind w:firstLine="709"/>
        <w:jc w:val="right"/>
        <w:rPr>
          <w:b/>
          <w:sz w:val="28"/>
        </w:rPr>
      </w:pPr>
      <w:r>
        <w:rPr>
          <w:b/>
          <w:sz w:val="28"/>
        </w:rPr>
        <w:lastRenderedPageBreak/>
        <w:t>Приложение 18</w:t>
      </w:r>
    </w:p>
    <w:p w:rsidR="00F04047" w:rsidRDefault="00F04047">
      <w:pPr>
        <w:widowControl w:val="0"/>
        <w:ind w:firstLine="709"/>
        <w:jc w:val="both"/>
        <w:outlineLvl w:val="0"/>
        <w:rPr>
          <w:b/>
          <w:sz w:val="28"/>
        </w:rPr>
      </w:pPr>
    </w:p>
    <w:p w:rsidR="00F04047" w:rsidRDefault="00FA409C">
      <w:pPr>
        <w:widowControl w:val="0"/>
        <w:ind w:firstLine="709"/>
        <w:jc w:val="both"/>
        <w:rPr>
          <w:rFonts w:ascii="Courier New" w:hAnsi="Courier New"/>
          <w:sz w:val="20"/>
        </w:rPr>
      </w:pPr>
      <w:r>
        <w:rPr>
          <w:rFonts w:ascii="Courier New" w:hAnsi="Courier New"/>
          <w:sz w:val="20"/>
        </w:rPr>
        <w:t xml:space="preserve">        ___________________________________________________________</w:t>
      </w:r>
    </w:p>
    <w:p w:rsidR="00F04047" w:rsidRDefault="00FA409C">
      <w:pPr>
        <w:widowControl w:val="0"/>
        <w:ind w:firstLine="709"/>
        <w:jc w:val="both"/>
        <w:rPr>
          <w:rFonts w:ascii="Courier New" w:hAnsi="Courier New"/>
          <w:sz w:val="20"/>
        </w:rPr>
      </w:pPr>
      <w:r>
        <w:rPr>
          <w:rFonts w:ascii="Courier New" w:hAnsi="Courier New"/>
          <w:sz w:val="20"/>
        </w:rPr>
        <w:t xml:space="preserve">            (наименование, адрес, ИНН экономического субъекта)</w:t>
      </w:r>
    </w:p>
    <w:p w:rsidR="00F04047" w:rsidRDefault="00F04047">
      <w:pPr>
        <w:widowControl w:val="0"/>
        <w:ind w:firstLine="709"/>
        <w:jc w:val="both"/>
        <w:rPr>
          <w:rFonts w:ascii="Courier New" w:hAnsi="Courier New"/>
          <w:sz w:val="20"/>
        </w:rPr>
      </w:pPr>
    </w:p>
    <w:p w:rsidR="00F04047" w:rsidRDefault="00FA409C">
      <w:pPr>
        <w:widowControl w:val="0"/>
        <w:ind w:firstLine="709"/>
        <w:jc w:val="both"/>
        <w:rPr>
          <w:rFonts w:ascii="Courier New" w:hAnsi="Courier New"/>
          <w:sz w:val="20"/>
        </w:rPr>
      </w:pPr>
      <w:r>
        <w:rPr>
          <w:rFonts w:ascii="Courier New" w:hAnsi="Courier New"/>
          <w:sz w:val="20"/>
        </w:rPr>
        <w:t xml:space="preserve">                           Распоряжение (приказ)</w:t>
      </w:r>
    </w:p>
    <w:p w:rsidR="00F04047" w:rsidRDefault="00FA409C">
      <w:pPr>
        <w:widowControl w:val="0"/>
        <w:ind w:firstLine="709"/>
        <w:jc w:val="both"/>
        <w:rPr>
          <w:rFonts w:ascii="Courier New" w:hAnsi="Courier New"/>
          <w:sz w:val="20"/>
        </w:rPr>
      </w:pPr>
      <w:r>
        <w:rPr>
          <w:rFonts w:ascii="Courier New" w:hAnsi="Courier New"/>
          <w:sz w:val="20"/>
        </w:rPr>
        <w:t xml:space="preserve">                    о принятии (или: непринятии) данных,</w:t>
      </w:r>
    </w:p>
    <w:p w:rsidR="00F04047" w:rsidRDefault="00FA409C">
      <w:pPr>
        <w:widowControl w:val="0"/>
        <w:ind w:firstLine="709"/>
        <w:jc w:val="both"/>
        <w:rPr>
          <w:rFonts w:ascii="Courier New" w:hAnsi="Courier New"/>
          <w:sz w:val="20"/>
        </w:rPr>
      </w:pPr>
      <w:r>
        <w:rPr>
          <w:rFonts w:ascii="Courier New" w:hAnsi="Courier New"/>
          <w:sz w:val="20"/>
        </w:rPr>
        <w:t>содержащихся в первичном учетном документе,</w:t>
      </w:r>
    </w:p>
    <w:p w:rsidR="00F04047" w:rsidRDefault="00FA409C">
      <w:pPr>
        <w:widowControl w:val="0"/>
        <w:ind w:firstLine="709"/>
        <w:jc w:val="both"/>
        <w:rPr>
          <w:rFonts w:ascii="Courier New" w:hAnsi="Courier New"/>
          <w:sz w:val="20"/>
        </w:rPr>
      </w:pPr>
      <w:r>
        <w:rPr>
          <w:rFonts w:ascii="Courier New" w:hAnsi="Courier New"/>
          <w:sz w:val="20"/>
        </w:rPr>
        <w:t xml:space="preserve">        к регистрации и накоплению в регистрах бухгалтерского учета</w:t>
      </w:r>
    </w:p>
    <w:p w:rsidR="00F04047" w:rsidRDefault="00F04047">
      <w:pPr>
        <w:widowControl w:val="0"/>
        <w:ind w:firstLine="709"/>
        <w:jc w:val="both"/>
        <w:rPr>
          <w:rFonts w:ascii="Courier New" w:hAnsi="Courier New"/>
          <w:sz w:val="20"/>
        </w:rPr>
      </w:pPr>
    </w:p>
    <w:p w:rsidR="00F04047" w:rsidRDefault="00FA409C">
      <w:pPr>
        <w:widowControl w:val="0"/>
        <w:ind w:firstLine="709"/>
        <w:jc w:val="both"/>
        <w:rPr>
          <w:rFonts w:ascii="Courier New" w:hAnsi="Courier New"/>
          <w:sz w:val="20"/>
        </w:rPr>
      </w:pPr>
      <w:r>
        <w:rPr>
          <w:rFonts w:ascii="Courier New" w:hAnsi="Courier New"/>
          <w:sz w:val="20"/>
        </w:rPr>
        <w:t>г. _______________                                  "__"___________ ____ г.</w:t>
      </w:r>
    </w:p>
    <w:p w:rsidR="00F04047" w:rsidRDefault="00F04047">
      <w:pPr>
        <w:widowControl w:val="0"/>
        <w:ind w:firstLine="709"/>
        <w:jc w:val="both"/>
        <w:rPr>
          <w:rFonts w:ascii="Courier New" w:hAnsi="Courier New"/>
          <w:sz w:val="20"/>
        </w:rPr>
      </w:pPr>
    </w:p>
    <w:p w:rsidR="00F04047" w:rsidRDefault="00FA409C">
      <w:pPr>
        <w:widowControl w:val="0"/>
        <w:ind w:firstLine="709"/>
        <w:jc w:val="both"/>
        <w:rPr>
          <w:rFonts w:ascii="Courier New" w:hAnsi="Courier New"/>
          <w:sz w:val="20"/>
        </w:rPr>
      </w:pPr>
      <w:r>
        <w:rPr>
          <w:rFonts w:ascii="Courier New" w:hAnsi="Courier New"/>
          <w:sz w:val="20"/>
        </w:rPr>
        <w:t xml:space="preserve">    В связи с возникновением разногласий между ____________________________</w:t>
      </w:r>
    </w:p>
    <w:p w:rsidR="00F04047" w:rsidRDefault="00FA409C">
      <w:pPr>
        <w:widowControl w:val="0"/>
        <w:ind w:firstLine="709"/>
        <w:jc w:val="both"/>
        <w:rPr>
          <w:rFonts w:ascii="Courier New" w:hAnsi="Courier New"/>
          <w:sz w:val="20"/>
        </w:rPr>
      </w:pPr>
      <w:r>
        <w:rPr>
          <w:rFonts w:ascii="Courier New" w:hAnsi="Courier New"/>
          <w:sz w:val="20"/>
        </w:rPr>
        <w:t>(название должности</w:t>
      </w:r>
    </w:p>
    <w:p w:rsidR="00F04047" w:rsidRDefault="00FA409C">
      <w:pPr>
        <w:widowControl w:val="0"/>
        <w:ind w:firstLine="709"/>
        <w:jc w:val="both"/>
        <w:rPr>
          <w:rFonts w:ascii="Courier New" w:hAnsi="Courier New"/>
          <w:sz w:val="20"/>
        </w:rPr>
      </w:pPr>
      <w:r>
        <w:rPr>
          <w:rFonts w:ascii="Courier New" w:hAnsi="Courier New"/>
          <w:sz w:val="20"/>
        </w:rPr>
        <w:t>_______________________________ и _________________________________________</w:t>
      </w:r>
    </w:p>
    <w:p w:rsidR="00F04047" w:rsidRDefault="00FA409C">
      <w:pPr>
        <w:widowControl w:val="0"/>
        <w:ind w:firstLine="709"/>
        <w:jc w:val="both"/>
        <w:rPr>
          <w:rFonts w:ascii="Courier New" w:hAnsi="Courier New"/>
          <w:sz w:val="20"/>
        </w:rPr>
      </w:pPr>
      <w:r>
        <w:rPr>
          <w:rFonts w:ascii="Courier New" w:hAnsi="Courier New"/>
          <w:sz w:val="20"/>
        </w:rPr>
        <w:t xml:space="preserve">     руководителя, Ф.И.О.)              (главным бухгалтером, Ф.И.О.)</w:t>
      </w:r>
    </w:p>
    <w:p w:rsidR="00F04047" w:rsidRDefault="00FA409C">
      <w:pPr>
        <w:widowControl w:val="0"/>
        <w:ind w:firstLine="709"/>
        <w:jc w:val="both"/>
        <w:rPr>
          <w:rFonts w:ascii="Courier New" w:hAnsi="Courier New"/>
          <w:sz w:val="20"/>
        </w:rPr>
      </w:pPr>
      <w:r>
        <w:rPr>
          <w:rFonts w:ascii="Courier New" w:hAnsi="Courier New"/>
          <w:sz w:val="20"/>
        </w:rPr>
        <w:t>о содержащихся в __________________________________________________ данных,</w:t>
      </w:r>
    </w:p>
    <w:p w:rsidR="00F04047" w:rsidRDefault="00FA409C">
      <w:pPr>
        <w:widowControl w:val="0"/>
        <w:ind w:firstLine="709"/>
        <w:jc w:val="both"/>
        <w:rPr>
          <w:rFonts w:ascii="Courier New" w:hAnsi="Courier New"/>
          <w:sz w:val="20"/>
        </w:rPr>
      </w:pPr>
      <w:r>
        <w:rPr>
          <w:rFonts w:ascii="Courier New" w:hAnsi="Courier New"/>
          <w:sz w:val="20"/>
        </w:rPr>
        <w:t xml:space="preserve">                    (наименование первичного учетного документа)</w:t>
      </w:r>
    </w:p>
    <w:p w:rsidR="00F04047" w:rsidRDefault="00FA409C">
      <w:pPr>
        <w:widowControl w:val="0"/>
        <w:ind w:firstLine="709"/>
        <w:jc w:val="both"/>
        <w:rPr>
          <w:rFonts w:ascii="Courier New" w:hAnsi="Courier New"/>
          <w:sz w:val="20"/>
        </w:rPr>
      </w:pPr>
      <w:r>
        <w:rPr>
          <w:rFonts w:ascii="Courier New" w:hAnsi="Courier New"/>
          <w:sz w:val="20"/>
        </w:rPr>
        <w:t xml:space="preserve">а также  на основании  </w:t>
      </w:r>
      <w:hyperlink r:id="rId486" w:history="1">
        <w:r>
          <w:rPr>
            <w:rFonts w:ascii="Courier New" w:hAnsi="Courier New"/>
            <w:color w:val="0000FF"/>
            <w:sz w:val="20"/>
          </w:rPr>
          <w:t>п. 1  ч. 8  ст. 7</w:t>
        </w:r>
      </w:hyperlink>
      <w:r>
        <w:rPr>
          <w:rFonts w:ascii="Courier New" w:hAnsi="Courier New"/>
          <w:sz w:val="20"/>
        </w:rPr>
        <w:t xml:space="preserve">  Федерального закона от 06.12.2011</w:t>
      </w:r>
    </w:p>
    <w:p w:rsidR="00F04047" w:rsidRDefault="00FA409C">
      <w:pPr>
        <w:widowControl w:val="0"/>
        <w:ind w:firstLine="709"/>
        <w:jc w:val="both"/>
        <w:rPr>
          <w:rFonts w:ascii="Courier New" w:hAnsi="Courier New"/>
          <w:sz w:val="20"/>
        </w:rPr>
      </w:pPr>
      <w:r>
        <w:rPr>
          <w:rFonts w:ascii="Courier New" w:hAnsi="Courier New"/>
          <w:sz w:val="20"/>
        </w:rPr>
        <w:t>№ 402-ФЗ "О бухгалтерском учете" приказываю:</w:t>
      </w:r>
    </w:p>
    <w:p w:rsidR="00F04047" w:rsidRDefault="00F04047">
      <w:pPr>
        <w:widowControl w:val="0"/>
        <w:ind w:firstLine="709"/>
        <w:jc w:val="both"/>
        <w:rPr>
          <w:rFonts w:ascii="Courier New" w:hAnsi="Courier New"/>
          <w:sz w:val="20"/>
        </w:rPr>
      </w:pPr>
    </w:p>
    <w:p w:rsidR="00F04047" w:rsidRDefault="00FA409C">
      <w:pPr>
        <w:widowControl w:val="0"/>
        <w:ind w:firstLine="709"/>
        <w:jc w:val="both"/>
        <w:rPr>
          <w:rFonts w:ascii="Courier New" w:hAnsi="Courier New"/>
          <w:sz w:val="20"/>
        </w:rPr>
      </w:pPr>
      <w:r>
        <w:rPr>
          <w:rFonts w:ascii="Courier New" w:hAnsi="Courier New"/>
          <w:sz w:val="20"/>
        </w:rPr>
        <w:t xml:space="preserve">    1. _____________________________________________________ содержащиеся в</w:t>
      </w:r>
    </w:p>
    <w:p w:rsidR="00F04047" w:rsidRDefault="00FA409C">
      <w:pPr>
        <w:widowControl w:val="0"/>
        <w:ind w:firstLine="709"/>
        <w:jc w:val="both"/>
        <w:rPr>
          <w:rFonts w:ascii="Courier New" w:hAnsi="Courier New"/>
          <w:sz w:val="20"/>
        </w:rPr>
      </w:pPr>
      <w:r>
        <w:rPr>
          <w:rFonts w:ascii="Courier New" w:hAnsi="Courier New"/>
          <w:sz w:val="20"/>
        </w:rPr>
        <w:t xml:space="preserve">                (Ф.И.О. главного бухгалтера и т.п.)</w:t>
      </w:r>
    </w:p>
    <w:p w:rsidR="00F04047" w:rsidRDefault="00FA409C">
      <w:pPr>
        <w:widowControl w:val="0"/>
        <w:ind w:firstLine="709"/>
        <w:jc w:val="both"/>
        <w:rPr>
          <w:rFonts w:ascii="Courier New" w:hAnsi="Courier New"/>
          <w:sz w:val="20"/>
        </w:rPr>
      </w:pPr>
      <w:r>
        <w:rPr>
          <w:rFonts w:ascii="Courier New" w:hAnsi="Courier New"/>
          <w:sz w:val="20"/>
        </w:rPr>
        <w:t>_________________________________________________________ данные, а именно:</w:t>
      </w:r>
    </w:p>
    <w:p w:rsidR="00F04047" w:rsidRDefault="00FA409C">
      <w:pPr>
        <w:widowControl w:val="0"/>
        <w:ind w:firstLine="709"/>
        <w:jc w:val="both"/>
        <w:rPr>
          <w:rFonts w:ascii="Courier New" w:hAnsi="Courier New"/>
          <w:sz w:val="20"/>
        </w:rPr>
      </w:pPr>
      <w:r>
        <w:rPr>
          <w:rFonts w:ascii="Courier New" w:hAnsi="Courier New"/>
          <w:sz w:val="20"/>
        </w:rPr>
        <w:t xml:space="preserve">       (наименование первичного учетного документа)</w:t>
      </w:r>
    </w:p>
    <w:p w:rsidR="00F04047" w:rsidRDefault="00FA409C">
      <w:pPr>
        <w:widowControl w:val="0"/>
        <w:ind w:firstLine="709"/>
        <w:jc w:val="both"/>
        <w:rPr>
          <w:rFonts w:ascii="Courier New" w:hAnsi="Courier New"/>
          <w:sz w:val="20"/>
        </w:rPr>
      </w:pPr>
      <w:r>
        <w:rPr>
          <w:rFonts w:ascii="Courier New" w:hAnsi="Courier New"/>
          <w:sz w:val="20"/>
        </w:rPr>
        <w:t>__________________________________________________________________________,</w:t>
      </w:r>
    </w:p>
    <w:p w:rsidR="00F04047" w:rsidRDefault="00FA409C">
      <w:pPr>
        <w:widowControl w:val="0"/>
        <w:ind w:firstLine="709"/>
        <w:jc w:val="both"/>
        <w:rPr>
          <w:rFonts w:ascii="Courier New" w:hAnsi="Courier New"/>
          <w:sz w:val="20"/>
        </w:rPr>
      </w:pPr>
      <w:r>
        <w:rPr>
          <w:rFonts w:ascii="Courier New" w:hAnsi="Courier New"/>
          <w:sz w:val="20"/>
        </w:rPr>
        <w:t xml:space="preserve">            (перечень данных, по которым возникли разногласия)</w:t>
      </w:r>
    </w:p>
    <w:p w:rsidR="00F04047" w:rsidRDefault="00F04047">
      <w:pPr>
        <w:widowControl w:val="0"/>
        <w:ind w:firstLine="709"/>
        <w:jc w:val="both"/>
        <w:rPr>
          <w:rFonts w:ascii="Courier New" w:hAnsi="Courier New"/>
          <w:sz w:val="20"/>
        </w:rPr>
      </w:pPr>
    </w:p>
    <w:p w:rsidR="00F04047" w:rsidRDefault="00FA409C">
      <w:pPr>
        <w:widowControl w:val="0"/>
        <w:ind w:firstLine="709"/>
        <w:jc w:val="both"/>
        <w:rPr>
          <w:rFonts w:ascii="Courier New" w:hAnsi="Courier New"/>
          <w:sz w:val="20"/>
        </w:rPr>
      </w:pPr>
      <w:r>
        <w:rPr>
          <w:rFonts w:ascii="Courier New" w:hAnsi="Courier New"/>
          <w:sz w:val="20"/>
        </w:rPr>
        <w:t>принять  (или:  не  принимать)  к  регистрации  и  накоплению  в  регистрах</w:t>
      </w:r>
    </w:p>
    <w:p w:rsidR="00F04047" w:rsidRDefault="00FA409C">
      <w:pPr>
        <w:widowControl w:val="0"/>
        <w:ind w:firstLine="709"/>
        <w:jc w:val="both"/>
        <w:rPr>
          <w:rFonts w:ascii="Courier New" w:hAnsi="Courier New"/>
          <w:sz w:val="20"/>
        </w:rPr>
      </w:pPr>
      <w:r>
        <w:rPr>
          <w:rFonts w:ascii="Courier New" w:hAnsi="Courier New"/>
          <w:sz w:val="20"/>
        </w:rPr>
        <w:t>бухгалтерского учета.</w:t>
      </w:r>
    </w:p>
    <w:p w:rsidR="00F04047" w:rsidRDefault="00FA409C">
      <w:pPr>
        <w:widowControl w:val="0"/>
        <w:ind w:firstLine="709"/>
        <w:jc w:val="both"/>
        <w:rPr>
          <w:rFonts w:ascii="Courier New" w:hAnsi="Courier New"/>
          <w:sz w:val="20"/>
        </w:rPr>
      </w:pPr>
      <w:r>
        <w:rPr>
          <w:rFonts w:ascii="Courier New" w:hAnsi="Courier New"/>
          <w:sz w:val="20"/>
        </w:rPr>
        <w:t xml:space="preserve">    2. Контроль за исполнением настоящего приказа оставляю за собой.</w:t>
      </w:r>
    </w:p>
    <w:p w:rsidR="00F04047" w:rsidRDefault="00F04047">
      <w:pPr>
        <w:widowControl w:val="0"/>
        <w:ind w:firstLine="709"/>
        <w:jc w:val="both"/>
        <w:rPr>
          <w:rFonts w:ascii="Courier New" w:hAnsi="Courier New"/>
          <w:sz w:val="20"/>
        </w:rPr>
      </w:pPr>
    </w:p>
    <w:p w:rsidR="00F04047" w:rsidRDefault="00F04047">
      <w:pPr>
        <w:widowControl w:val="0"/>
        <w:ind w:firstLine="709"/>
        <w:jc w:val="both"/>
        <w:rPr>
          <w:rFonts w:ascii="Courier New" w:hAnsi="Courier New"/>
          <w:sz w:val="20"/>
        </w:rPr>
      </w:pPr>
    </w:p>
    <w:p w:rsidR="00F04047" w:rsidRDefault="00FA409C">
      <w:pPr>
        <w:widowControl w:val="0"/>
        <w:ind w:firstLine="709"/>
        <w:jc w:val="both"/>
        <w:rPr>
          <w:rFonts w:ascii="Courier New" w:hAnsi="Courier New"/>
          <w:sz w:val="20"/>
        </w:rPr>
      </w:pPr>
      <w:r>
        <w:rPr>
          <w:rFonts w:ascii="Courier New" w:hAnsi="Courier New"/>
          <w:sz w:val="20"/>
        </w:rPr>
        <w:t xml:space="preserve">    Руководитель</w:t>
      </w:r>
    </w:p>
    <w:p w:rsidR="00F04047" w:rsidRDefault="00F04047">
      <w:pPr>
        <w:widowControl w:val="0"/>
        <w:ind w:firstLine="709"/>
        <w:jc w:val="both"/>
        <w:rPr>
          <w:rFonts w:ascii="Courier New" w:hAnsi="Courier New"/>
          <w:sz w:val="20"/>
        </w:rPr>
      </w:pPr>
    </w:p>
    <w:p w:rsidR="00F04047" w:rsidRDefault="00FA409C">
      <w:pPr>
        <w:widowControl w:val="0"/>
        <w:ind w:firstLine="709"/>
        <w:jc w:val="both"/>
        <w:rPr>
          <w:rFonts w:ascii="Courier New" w:hAnsi="Courier New"/>
          <w:sz w:val="20"/>
        </w:rPr>
      </w:pPr>
      <w:r>
        <w:rPr>
          <w:rFonts w:ascii="Courier New" w:hAnsi="Courier New"/>
          <w:sz w:val="20"/>
        </w:rPr>
        <w:t xml:space="preserve">    _______________/____________________________</w:t>
      </w:r>
    </w:p>
    <w:p w:rsidR="00F04047" w:rsidRDefault="00FA409C">
      <w:pPr>
        <w:widowControl w:val="0"/>
        <w:ind w:firstLine="709"/>
        <w:jc w:val="both"/>
        <w:rPr>
          <w:rFonts w:ascii="Courier New" w:hAnsi="Courier New"/>
          <w:sz w:val="20"/>
        </w:rPr>
      </w:pPr>
      <w:r>
        <w:rPr>
          <w:rFonts w:ascii="Courier New" w:hAnsi="Courier New"/>
          <w:sz w:val="20"/>
        </w:rPr>
        <w:t xml:space="preserve">       (подпись)</w:t>
      </w:r>
    </w:p>
    <w:p w:rsidR="00F04047" w:rsidRDefault="00F04047">
      <w:pPr>
        <w:widowControl w:val="0"/>
        <w:ind w:firstLine="709"/>
        <w:jc w:val="both"/>
        <w:rPr>
          <w:rFonts w:ascii="Courier New" w:hAnsi="Courier New"/>
          <w:sz w:val="20"/>
        </w:rPr>
      </w:pPr>
    </w:p>
    <w:p w:rsidR="00F04047" w:rsidRDefault="00FA409C">
      <w:pPr>
        <w:widowControl w:val="0"/>
        <w:ind w:firstLine="709"/>
        <w:jc w:val="both"/>
        <w:rPr>
          <w:rFonts w:ascii="Courier New" w:hAnsi="Courier New"/>
          <w:sz w:val="20"/>
        </w:rPr>
      </w:pPr>
      <w:r>
        <w:rPr>
          <w:rFonts w:ascii="Courier New" w:hAnsi="Courier New"/>
          <w:sz w:val="20"/>
        </w:rPr>
        <w:t>С приказом ознакомлены:</w:t>
      </w:r>
    </w:p>
    <w:p w:rsidR="00F04047" w:rsidRDefault="00F04047">
      <w:pPr>
        <w:widowControl w:val="0"/>
        <w:ind w:firstLine="709"/>
        <w:jc w:val="both"/>
        <w:rPr>
          <w:rFonts w:ascii="Courier New" w:hAnsi="Courier New"/>
          <w:sz w:val="20"/>
        </w:rPr>
      </w:pPr>
    </w:p>
    <w:p w:rsidR="00F04047" w:rsidRDefault="00FA409C">
      <w:pPr>
        <w:widowControl w:val="0"/>
        <w:ind w:firstLine="709"/>
        <w:jc w:val="both"/>
        <w:rPr>
          <w:rFonts w:ascii="Courier New" w:hAnsi="Courier New"/>
          <w:sz w:val="20"/>
        </w:rPr>
      </w:pPr>
      <w:r>
        <w:rPr>
          <w:rFonts w:ascii="Courier New" w:hAnsi="Courier New"/>
          <w:sz w:val="20"/>
        </w:rPr>
        <w:t>"__"___________ ____ г. __________________________________________________.</w:t>
      </w:r>
    </w:p>
    <w:p w:rsidR="00F04047" w:rsidRDefault="00FA409C">
      <w:pPr>
        <w:widowControl w:val="0"/>
        <w:ind w:firstLine="709"/>
        <w:jc w:val="both"/>
        <w:rPr>
          <w:rFonts w:ascii="Courier New" w:hAnsi="Courier New"/>
          <w:sz w:val="20"/>
        </w:rPr>
      </w:pPr>
      <w:r>
        <w:rPr>
          <w:rFonts w:ascii="Courier New" w:hAnsi="Courier New"/>
          <w:sz w:val="20"/>
        </w:rPr>
        <w:t xml:space="preserve">                                   (должность, Ф.И.О., подпись)</w:t>
      </w:r>
    </w:p>
    <w:p w:rsidR="00F04047" w:rsidRDefault="00FA409C">
      <w:pPr>
        <w:widowControl w:val="0"/>
        <w:ind w:firstLine="709"/>
        <w:jc w:val="both"/>
        <w:rPr>
          <w:rFonts w:ascii="Courier New" w:hAnsi="Courier New"/>
          <w:sz w:val="20"/>
        </w:rPr>
      </w:pPr>
      <w:r>
        <w:rPr>
          <w:rFonts w:ascii="Courier New" w:hAnsi="Courier New"/>
          <w:sz w:val="20"/>
        </w:rPr>
        <w:t>"__"___________ ____ г. __________________________________________________.</w:t>
      </w:r>
    </w:p>
    <w:p w:rsidR="00F04047" w:rsidRDefault="00FA409C">
      <w:pPr>
        <w:widowControl w:val="0"/>
        <w:ind w:firstLine="709"/>
        <w:jc w:val="both"/>
        <w:rPr>
          <w:rFonts w:ascii="Courier New" w:hAnsi="Courier New"/>
          <w:sz w:val="20"/>
        </w:rPr>
      </w:pPr>
      <w:r>
        <w:rPr>
          <w:rFonts w:ascii="Courier New" w:hAnsi="Courier New"/>
          <w:sz w:val="20"/>
        </w:rPr>
        <w:t xml:space="preserve">                                   (должность, Ф.И.О., подпись)</w:t>
      </w: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A409C">
      <w:pPr>
        <w:widowControl w:val="0"/>
        <w:ind w:firstLine="709"/>
        <w:jc w:val="right"/>
        <w:rPr>
          <w:b/>
          <w:sz w:val="28"/>
        </w:rPr>
      </w:pPr>
      <w:r>
        <w:rPr>
          <w:b/>
          <w:sz w:val="28"/>
        </w:rPr>
        <w:lastRenderedPageBreak/>
        <w:t>Приложение 19</w:t>
      </w:r>
    </w:p>
    <w:p w:rsidR="00F04047" w:rsidRDefault="00F04047">
      <w:pPr>
        <w:widowControl w:val="0"/>
        <w:ind w:firstLine="709"/>
        <w:jc w:val="both"/>
        <w:outlineLvl w:val="0"/>
        <w:rPr>
          <w:b/>
          <w:sz w:val="28"/>
        </w:rPr>
      </w:pPr>
    </w:p>
    <w:p w:rsidR="00F04047" w:rsidRDefault="00FA409C">
      <w:pPr>
        <w:widowControl w:val="0"/>
        <w:ind w:firstLine="709"/>
        <w:jc w:val="both"/>
        <w:rPr>
          <w:rFonts w:ascii="Courier New" w:hAnsi="Courier New"/>
          <w:sz w:val="20"/>
        </w:rPr>
      </w:pPr>
      <w:r>
        <w:rPr>
          <w:rFonts w:ascii="Courier New" w:hAnsi="Courier New"/>
          <w:sz w:val="20"/>
        </w:rPr>
        <w:t>┌─────────────────────────────────────────────────────────────────────────┐</w:t>
      </w:r>
    </w:p>
    <w:p w:rsidR="00F04047" w:rsidRDefault="00FA409C">
      <w:pPr>
        <w:widowControl w:val="0"/>
        <w:ind w:firstLine="709"/>
        <w:jc w:val="both"/>
        <w:rPr>
          <w:rFonts w:ascii="Courier New" w:hAnsi="Courier New"/>
          <w:sz w:val="20"/>
        </w:rPr>
      </w:pPr>
      <w:r>
        <w:rPr>
          <w:rFonts w:ascii="Courier New" w:hAnsi="Courier New"/>
          <w:sz w:val="20"/>
        </w:rPr>
        <w:t xml:space="preserve">│ Приложение № 1 к </w:t>
      </w:r>
      <w:hyperlink r:id="rId487" w:history="1">
        <w:r>
          <w:rPr>
            <w:rFonts w:ascii="Courier New" w:hAnsi="Courier New"/>
            <w:color w:val="0000FF"/>
            <w:sz w:val="20"/>
          </w:rPr>
          <w:t>приказу</w:t>
        </w:r>
      </w:hyperlink>
      <w:r>
        <w:rPr>
          <w:rFonts w:ascii="Courier New" w:hAnsi="Courier New"/>
          <w:sz w:val="20"/>
        </w:rPr>
        <w:t xml:space="preserve"> от 31.12.2014 № 2                              │</w:t>
      </w:r>
    </w:p>
    <w:p w:rsidR="00F04047" w:rsidRDefault="00FA409C">
      <w:pPr>
        <w:widowControl w:val="0"/>
        <w:ind w:firstLine="709"/>
        <w:jc w:val="both"/>
        <w:rPr>
          <w:rFonts w:ascii="Courier New" w:hAnsi="Courier New"/>
          <w:sz w:val="20"/>
        </w:rPr>
      </w:pPr>
      <w:r>
        <w:rPr>
          <w:rFonts w:ascii="Courier New" w:hAnsi="Courier New"/>
          <w:sz w:val="20"/>
        </w:rPr>
        <w:t>│ Образцы подписей  должностных  лиц  АО  "Лютик",  имеющих право подписи │</w:t>
      </w:r>
    </w:p>
    <w:p w:rsidR="00F04047" w:rsidRDefault="00FA409C">
      <w:pPr>
        <w:widowControl w:val="0"/>
        <w:ind w:firstLine="709"/>
        <w:jc w:val="both"/>
        <w:rPr>
          <w:rFonts w:ascii="Courier New" w:hAnsi="Courier New"/>
          <w:sz w:val="20"/>
        </w:rPr>
      </w:pPr>
      <w:r>
        <w:rPr>
          <w:rFonts w:ascii="Courier New" w:hAnsi="Courier New"/>
          <w:sz w:val="20"/>
        </w:rPr>
        <w:t>│ первичных учетных документов                                            │</w:t>
      </w:r>
    </w:p>
    <w:p w:rsidR="00F04047" w:rsidRDefault="00FA409C">
      <w:pPr>
        <w:widowControl w:val="0"/>
        <w:ind w:firstLine="709"/>
        <w:jc w:val="both"/>
        <w:rPr>
          <w:rFonts w:ascii="Courier New" w:hAnsi="Courier New"/>
          <w:sz w:val="20"/>
        </w:rPr>
      </w:pPr>
      <w:r>
        <w:rPr>
          <w:rFonts w:ascii="Courier New" w:hAnsi="Courier New"/>
          <w:sz w:val="20"/>
        </w:rPr>
        <w:t>│                                                                         │</w:t>
      </w:r>
    </w:p>
    <w:p w:rsidR="00F04047" w:rsidRDefault="00FA409C">
      <w:pPr>
        <w:widowControl w:val="0"/>
        <w:ind w:firstLine="709"/>
        <w:jc w:val="both"/>
        <w:rPr>
          <w:rFonts w:ascii="Courier New" w:hAnsi="Courier New"/>
          <w:sz w:val="20"/>
        </w:rPr>
      </w:pPr>
      <w:r>
        <w:rPr>
          <w:rFonts w:ascii="Courier New" w:hAnsi="Courier New"/>
          <w:sz w:val="20"/>
        </w:rPr>
        <w:t>│ Во исполнение приказа  от 31.12.2014 № 2  установить  образцы  подписей │</w:t>
      </w:r>
    </w:p>
    <w:p w:rsidR="00F04047" w:rsidRDefault="00FA409C">
      <w:pPr>
        <w:widowControl w:val="0"/>
        <w:ind w:firstLine="709"/>
        <w:jc w:val="both"/>
        <w:rPr>
          <w:rFonts w:ascii="Courier New" w:hAnsi="Courier New"/>
          <w:sz w:val="20"/>
        </w:rPr>
      </w:pPr>
      <w:r>
        <w:rPr>
          <w:rFonts w:ascii="Courier New" w:hAnsi="Courier New"/>
          <w:sz w:val="20"/>
        </w:rPr>
        <w:t>│ должностных лиц АО  "Лютик",  имеющих  право подписи первичных  учетных │</w:t>
      </w:r>
    </w:p>
    <w:p w:rsidR="00F04047" w:rsidRDefault="00FA409C">
      <w:pPr>
        <w:widowControl w:val="0"/>
        <w:ind w:firstLine="709"/>
        <w:jc w:val="both"/>
        <w:rPr>
          <w:rFonts w:ascii="Courier New" w:hAnsi="Courier New"/>
          <w:sz w:val="20"/>
        </w:rPr>
      </w:pPr>
      <w:r>
        <w:rPr>
          <w:rFonts w:ascii="Courier New" w:hAnsi="Courier New"/>
          <w:sz w:val="20"/>
        </w:rPr>
        <w:t>│ документов:                                                             │</w:t>
      </w:r>
    </w:p>
    <w:p w:rsidR="00F04047" w:rsidRDefault="00FA409C">
      <w:pPr>
        <w:widowControl w:val="0"/>
        <w:ind w:firstLine="709"/>
        <w:jc w:val="both"/>
        <w:rPr>
          <w:rFonts w:ascii="Courier New" w:hAnsi="Courier New"/>
          <w:sz w:val="20"/>
        </w:rPr>
      </w:pPr>
      <w:r>
        <w:rPr>
          <w:rFonts w:ascii="Courier New" w:hAnsi="Courier New"/>
          <w:sz w:val="20"/>
        </w:rPr>
        <w:t>│                                                                         │</w:t>
      </w:r>
    </w:p>
    <w:p w:rsidR="00F04047" w:rsidRDefault="00FA409C">
      <w:pPr>
        <w:widowControl w:val="0"/>
        <w:ind w:firstLine="709"/>
        <w:jc w:val="both"/>
        <w:rPr>
          <w:rFonts w:ascii="Courier New" w:hAnsi="Courier New"/>
          <w:sz w:val="20"/>
        </w:rPr>
      </w:pPr>
      <w:r>
        <w:rPr>
          <w:rFonts w:ascii="Courier New" w:hAnsi="Courier New"/>
          <w:sz w:val="20"/>
        </w:rPr>
        <w:t>│┌──────────────────────┬──────────────────────────┬─────────────────────┐│</w:t>
      </w:r>
    </w:p>
    <w:p w:rsidR="00F04047" w:rsidRDefault="00FA409C">
      <w:pPr>
        <w:widowControl w:val="0"/>
        <w:ind w:firstLine="709"/>
        <w:jc w:val="both"/>
        <w:rPr>
          <w:rFonts w:ascii="Courier New" w:hAnsi="Courier New"/>
          <w:sz w:val="20"/>
        </w:rPr>
      </w:pPr>
      <w:r>
        <w:rPr>
          <w:rFonts w:ascii="Courier New" w:hAnsi="Courier New"/>
          <w:sz w:val="20"/>
        </w:rPr>
        <w:t>││        Ф.И.О.        │         Должность        │   Образец подписи   ││</w:t>
      </w:r>
    </w:p>
    <w:p w:rsidR="00F04047" w:rsidRDefault="00FA409C">
      <w:pPr>
        <w:widowControl w:val="0"/>
        <w:ind w:firstLine="709"/>
        <w:jc w:val="both"/>
        <w:rPr>
          <w:rFonts w:ascii="Courier New" w:hAnsi="Courier New"/>
          <w:sz w:val="20"/>
        </w:rPr>
      </w:pPr>
      <w:r>
        <w:rPr>
          <w:rFonts w:ascii="Courier New" w:hAnsi="Courier New"/>
          <w:sz w:val="20"/>
        </w:rPr>
        <w:t>│├──────────────────────┼──────────────────────────┼─────────────────────┤│</w:t>
      </w:r>
    </w:p>
    <w:p w:rsidR="00F04047" w:rsidRDefault="00FA409C">
      <w:pPr>
        <w:widowControl w:val="0"/>
        <w:ind w:firstLine="709"/>
        <w:jc w:val="both"/>
        <w:rPr>
          <w:rFonts w:ascii="Courier New" w:hAnsi="Courier New"/>
          <w:sz w:val="20"/>
        </w:rPr>
      </w:pPr>
      <w:r>
        <w:rPr>
          <w:rFonts w:ascii="Courier New" w:hAnsi="Courier New"/>
          <w:sz w:val="20"/>
        </w:rPr>
        <w:t>││Незабудкин П.П.       │финансовый директор       │Незабудкин П.П.      ││</w:t>
      </w:r>
    </w:p>
    <w:p w:rsidR="00F04047" w:rsidRDefault="00FA409C">
      <w:pPr>
        <w:widowControl w:val="0"/>
        <w:ind w:firstLine="709"/>
        <w:jc w:val="both"/>
        <w:rPr>
          <w:rFonts w:ascii="Courier New" w:hAnsi="Courier New"/>
          <w:sz w:val="20"/>
        </w:rPr>
      </w:pPr>
      <w:r>
        <w:rPr>
          <w:rFonts w:ascii="Courier New" w:hAnsi="Courier New"/>
          <w:sz w:val="20"/>
        </w:rPr>
        <w:t>││                      │                          │                     ││</w:t>
      </w:r>
    </w:p>
    <w:p w:rsidR="00F04047" w:rsidRDefault="00FA409C">
      <w:pPr>
        <w:widowControl w:val="0"/>
        <w:ind w:firstLine="709"/>
        <w:jc w:val="both"/>
        <w:rPr>
          <w:rFonts w:ascii="Courier New" w:hAnsi="Courier New"/>
          <w:sz w:val="20"/>
        </w:rPr>
      </w:pPr>
      <w:r>
        <w:rPr>
          <w:rFonts w:ascii="Courier New" w:hAnsi="Courier New"/>
          <w:sz w:val="20"/>
        </w:rPr>
        <w:t>│├──────────────────────┼──────────────────────────┼─────────────────────┤│</w:t>
      </w:r>
    </w:p>
    <w:p w:rsidR="00F04047" w:rsidRDefault="00FA409C">
      <w:pPr>
        <w:widowControl w:val="0"/>
        <w:ind w:firstLine="709"/>
        <w:jc w:val="both"/>
        <w:rPr>
          <w:rFonts w:ascii="Courier New" w:hAnsi="Courier New"/>
          <w:sz w:val="20"/>
        </w:rPr>
      </w:pPr>
      <w:r>
        <w:rPr>
          <w:rFonts w:ascii="Courier New" w:hAnsi="Courier New"/>
          <w:sz w:val="20"/>
        </w:rPr>
        <w:t>││Пионов М.Ф.           │коммерческий директор     │Пионов М.Ф.          ││</w:t>
      </w:r>
    </w:p>
    <w:p w:rsidR="00F04047" w:rsidRDefault="00FA409C">
      <w:pPr>
        <w:widowControl w:val="0"/>
        <w:ind w:firstLine="709"/>
        <w:jc w:val="both"/>
        <w:rPr>
          <w:rFonts w:ascii="Courier New" w:hAnsi="Courier New"/>
          <w:sz w:val="20"/>
        </w:rPr>
      </w:pPr>
      <w:r>
        <w:rPr>
          <w:rFonts w:ascii="Courier New" w:hAnsi="Courier New"/>
          <w:sz w:val="20"/>
        </w:rPr>
        <w:t>││                      │                          │                     ││</w:t>
      </w:r>
    </w:p>
    <w:p w:rsidR="00F04047" w:rsidRDefault="00FA409C">
      <w:pPr>
        <w:widowControl w:val="0"/>
        <w:ind w:firstLine="709"/>
        <w:jc w:val="both"/>
        <w:rPr>
          <w:rFonts w:ascii="Courier New" w:hAnsi="Courier New"/>
          <w:sz w:val="20"/>
        </w:rPr>
      </w:pPr>
      <w:r>
        <w:rPr>
          <w:rFonts w:ascii="Courier New" w:hAnsi="Courier New"/>
          <w:sz w:val="20"/>
        </w:rPr>
        <w:t>│├──────────────────────┼──────────────────────────┼─────────────────────┤│</w:t>
      </w:r>
    </w:p>
    <w:p w:rsidR="00F04047" w:rsidRDefault="00FA409C">
      <w:pPr>
        <w:widowControl w:val="0"/>
        <w:ind w:firstLine="709"/>
        <w:jc w:val="both"/>
        <w:rPr>
          <w:rFonts w:ascii="Courier New" w:hAnsi="Courier New"/>
          <w:sz w:val="20"/>
        </w:rPr>
      </w:pPr>
      <w:r>
        <w:rPr>
          <w:rFonts w:ascii="Courier New" w:hAnsi="Courier New"/>
          <w:sz w:val="20"/>
        </w:rPr>
        <w:t>││Ромашкина М.Н.        │старший бухгалтер по      │Ромашкина М.Н.       ││</w:t>
      </w:r>
    </w:p>
    <w:p w:rsidR="00F04047" w:rsidRDefault="00FA409C">
      <w:pPr>
        <w:widowControl w:val="0"/>
        <w:ind w:firstLine="709"/>
        <w:jc w:val="both"/>
        <w:rPr>
          <w:rFonts w:ascii="Courier New" w:hAnsi="Courier New"/>
          <w:sz w:val="20"/>
        </w:rPr>
      </w:pPr>
      <w:r>
        <w:rPr>
          <w:rFonts w:ascii="Courier New" w:hAnsi="Courier New"/>
          <w:sz w:val="20"/>
        </w:rPr>
        <w:t>││                      │кассовым операциям        │                     ││</w:t>
      </w:r>
    </w:p>
    <w:p w:rsidR="00F04047" w:rsidRDefault="00FA409C">
      <w:pPr>
        <w:widowControl w:val="0"/>
        <w:ind w:firstLine="709"/>
        <w:jc w:val="both"/>
        <w:rPr>
          <w:rFonts w:ascii="Courier New" w:hAnsi="Courier New"/>
          <w:sz w:val="20"/>
        </w:rPr>
      </w:pPr>
      <w:r>
        <w:rPr>
          <w:rFonts w:ascii="Courier New" w:hAnsi="Courier New"/>
          <w:sz w:val="20"/>
        </w:rPr>
        <w:t>│├──────────────────────┼──────────────────────────┼─────────────────────┤│</w:t>
      </w:r>
    </w:p>
    <w:p w:rsidR="00F04047" w:rsidRDefault="00FA409C">
      <w:pPr>
        <w:widowControl w:val="0"/>
        <w:ind w:firstLine="709"/>
        <w:jc w:val="both"/>
        <w:rPr>
          <w:rFonts w:ascii="Courier New" w:hAnsi="Courier New"/>
          <w:sz w:val="20"/>
        </w:rPr>
      </w:pPr>
      <w:r>
        <w:rPr>
          <w:rFonts w:ascii="Courier New" w:hAnsi="Courier New"/>
          <w:sz w:val="20"/>
        </w:rPr>
        <w:t>││Медуницына Л.Н.       │заместитель главного      │Медуницына Л.Н.      ││</w:t>
      </w:r>
    </w:p>
    <w:p w:rsidR="00F04047" w:rsidRDefault="00FA409C">
      <w:pPr>
        <w:widowControl w:val="0"/>
        <w:ind w:firstLine="709"/>
        <w:jc w:val="both"/>
        <w:rPr>
          <w:rFonts w:ascii="Courier New" w:hAnsi="Courier New"/>
          <w:sz w:val="20"/>
        </w:rPr>
      </w:pPr>
      <w:r>
        <w:rPr>
          <w:rFonts w:ascii="Courier New" w:hAnsi="Courier New"/>
          <w:sz w:val="20"/>
        </w:rPr>
        <w:t>││                      │бухгалтера                │                     ││</w:t>
      </w:r>
    </w:p>
    <w:p w:rsidR="00F04047" w:rsidRDefault="00FA409C">
      <w:pPr>
        <w:widowControl w:val="0"/>
        <w:ind w:firstLine="709"/>
        <w:jc w:val="both"/>
        <w:rPr>
          <w:rFonts w:ascii="Courier New" w:hAnsi="Courier New"/>
          <w:sz w:val="20"/>
        </w:rPr>
      </w:pPr>
      <w:r>
        <w:rPr>
          <w:rFonts w:ascii="Courier New" w:hAnsi="Courier New"/>
          <w:sz w:val="20"/>
        </w:rPr>
        <w:t>│├──────────────────────┼──────────────────────────┼─────────────────────┤│</w:t>
      </w:r>
    </w:p>
    <w:p w:rsidR="00F04047" w:rsidRDefault="00FA409C">
      <w:pPr>
        <w:widowControl w:val="0"/>
        <w:ind w:firstLine="709"/>
        <w:jc w:val="both"/>
        <w:rPr>
          <w:rFonts w:ascii="Courier New" w:hAnsi="Courier New"/>
          <w:sz w:val="20"/>
        </w:rPr>
      </w:pPr>
      <w:r>
        <w:rPr>
          <w:rFonts w:ascii="Courier New" w:hAnsi="Courier New"/>
          <w:sz w:val="20"/>
        </w:rPr>
        <w:t>││Цветикова А.А.        │старший бухгалтер по      │Цветикова А.А.       ││</w:t>
      </w:r>
    </w:p>
    <w:p w:rsidR="00F04047" w:rsidRDefault="00FA409C">
      <w:pPr>
        <w:widowControl w:val="0"/>
        <w:ind w:firstLine="709"/>
        <w:jc w:val="both"/>
        <w:rPr>
          <w:rFonts w:ascii="Courier New" w:hAnsi="Courier New"/>
          <w:sz w:val="20"/>
        </w:rPr>
      </w:pPr>
      <w:r>
        <w:rPr>
          <w:rFonts w:ascii="Courier New" w:hAnsi="Courier New"/>
          <w:sz w:val="20"/>
        </w:rPr>
        <w:t>││                      │материалам                │                     ││</w:t>
      </w:r>
    </w:p>
    <w:p w:rsidR="00F04047" w:rsidRDefault="00FA409C">
      <w:pPr>
        <w:widowControl w:val="0"/>
        <w:ind w:firstLine="709"/>
        <w:jc w:val="both"/>
        <w:rPr>
          <w:rFonts w:ascii="Courier New" w:hAnsi="Courier New"/>
          <w:sz w:val="20"/>
        </w:rPr>
      </w:pPr>
      <w:r>
        <w:rPr>
          <w:rFonts w:ascii="Courier New" w:hAnsi="Courier New"/>
          <w:sz w:val="20"/>
        </w:rPr>
        <w:t>│├──────────────────────┼──────────────────────────┼─────────────────────┤│</w:t>
      </w:r>
    </w:p>
    <w:p w:rsidR="00F04047" w:rsidRDefault="00FA409C">
      <w:pPr>
        <w:widowControl w:val="0"/>
        <w:ind w:firstLine="709"/>
        <w:jc w:val="both"/>
        <w:rPr>
          <w:rFonts w:ascii="Courier New" w:hAnsi="Courier New"/>
          <w:sz w:val="20"/>
        </w:rPr>
      </w:pPr>
      <w:r>
        <w:rPr>
          <w:rFonts w:ascii="Courier New" w:hAnsi="Courier New"/>
          <w:sz w:val="20"/>
        </w:rPr>
        <w:t>││Кактусова В.А.        │бухгалтер по расчетам с   │Кактусова В.А.       ││</w:t>
      </w:r>
    </w:p>
    <w:p w:rsidR="00F04047" w:rsidRDefault="00FA409C">
      <w:pPr>
        <w:widowControl w:val="0"/>
        <w:ind w:firstLine="709"/>
        <w:jc w:val="both"/>
        <w:rPr>
          <w:rFonts w:ascii="Courier New" w:hAnsi="Courier New"/>
          <w:sz w:val="20"/>
        </w:rPr>
      </w:pPr>
      <w:r>
        <w:rPr>
          <w:rFonts w:ascii="Courier New" w:hAnsi="Courier New"/>
          <w:sz w:val="20"/>
        </w:rPr>
        <w:t>││                      │дебиторами и кредиторами  │                     ││</w:t>
      </w:r>
    </w:p>
    <w:p w:rsidR="00F04047" w:rsidRDefault="00FA409C">
      <w:pPr>
        <w:widowControl w:val="0"/>
        <w:ind w:firstLine="709"/>
        <w:jc w:val="both"/>
        <w:rPr>
          <w:rFonts w:ascii="Courier New" w:hAnsi="Courier New"/>
          <w:sz w:val="20"/>
        </w:rPr>
      </w:pPr>
      <w:r>
        <w:rPr>
          <w:rFonts w:ascii="Courier New" w:hAnsi="Courier New"/>
          <w:sz w:val="20"/>
        </w:rPr>
        <w:t>│└──────────────────────┴──────────────────────────┴─────────────────────┘│</w:t>
      </w:r>
    </w:p>
    <w:p w:rsidR="00F04047" w:rsidRDefault="00FA409C">
      <w:pPr>
        <w:widowControl w:val="0"/>
        <w:ind w:firstLine="709"/>
        <w:jc w:val="both"/>
        <w:rPr>
          <w:rFonts w:ascii="Courier New" w:hAnsi="Courier New"/>
          <w:sz w:val="20"/>
        </w:rPr>
      </w:pPr>
      <w:r>
        <w:rPr>
          <w:rFonts w:ascii="Courier New" w:hAnsi="Courier New"/>
          <w:sz w:val="20"/>
        </w:rPr>
        <w:t>│                                                                         │</w:t>
      </w:r>
    </w:p>
    <w:p w:rsidR="00F04047" w:rsidRDefault="00FA409C">
      <w:pPr>
        <w:widowControl w:val="0"/>
        <w:ind w:firstLine="709"/>
        <w:jc w:val="both"/>
        <w:rPr>
          <w:rFonts w:ascii="Courier New" w:hAnsi="Courier New"/>
          <w:sz w:val="20"/>
        </w:rPr>
      </w:pPr>
      <w:r>
        <w:rPr>
          <w:rFonts w:ascii="Courier New" w:hAnsi="Courier New"/>
          <w:sz w:val="20"/>
        </w:rPr>
        <w:t>│ Директор                                               П.П. Одуванчиков │</w:t>
      </w:r>
    </w:p>
    <w:p w:rsidR="00F04047" w:rsidRDefault="00FA409C">
      <w:pPr>
        <w:widowControl w:val="0"/>
        <w:ind w:firstLine="709"/>
        <w:jc w:val="both"/>
        <w:rPr>
          <w:rFonts w:ascii="Courier New" w:hAnsi="Courier New"/>
          <w:sz w:val="20"/>
        </w:rPr>
      </w:pPr>
      <w:r>
        <w:rPr>
          <w:rFonts w:ascii="Courier New" w:hAnsi="Courier New"/>
          <w:sz w:val="20"/>
        </w:rPr>
        <w:t>└─────────────────────────────────────────────────────────────────────────┘</w:t>
      </w: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A409C">
      <w:pPr>
        <w:widowControl w:val="0"/>
        <w:ind w:firstLine="709"/>
        <w:jc w:val="right"/>
        <w:rPr>
          <w:b/>
          <w:sz w:val="28"/>
        </w:rPr>
      </w:pPr>
      <w:r>
        <w:rPr>
          <w:b/>
          <w:sz w:val="28"/>
        </w:rPr>
        <w:lastRenderedPageBreak/>
        <w:t>Приложение 20</w:t>
      </w:r>
    </w:p>
    <w:tbl>
      <w:tblPr>
        <w:tblW w:w="0" w:type="auto"/>
        <w:tblInd w:w="28" w:type="dxa"/>
        <w:tblLayout w:type="fixed"/>
        <w:tblCellMar>
          <w:left w:w="28" w:type="dxa"/>
          <w:right w:w="28" w:type="dxa"/>
        </w:tblCellMar>
        <w:tblLook w:val="04A0" w:firstRow="1" w:lastRow="0" w:firstColumn="1" w:lastColumn="0" w:noHBand="0" w:noVBand="1"/>
      </w:tblPr>
      <w:tblGrid>
        <w:gridCol w:w="567"/>
        <w:gridCol w:w="142"/>
        <w:gridCol w:w="284"/>
        <w:gridCol w:w="254"/>
        <w:gridCol w:w="313"/>
        <w:gridCol w:w="283"/>
        <w:gridCol w:w="651"/>
        <w:gridCol w:w="200"/>
        <w:gridCol w:w="283"/>
        <w:gridCol w:w="851"/>
        <w:gridCol w:w="283"/>
        <w:gridCol w:w="567"/>
        <w:gridCol w:w="142"/>
        <w:gridCol w:w="169"/>
        <w:gridCol w:w="114"/>
        <w:gridCol w:w="567"/>
        <w:gridCol w:w="29"/>
        <w:gridCol w:w="7"/>
        <w:gridCol w:w="532"/>
        <w:gridCol w:w="142"/>
        <w:gridCol w:w="425"/>
        <w:gridCol w:w="143"/>
        <w:gridCol w:w="142"/>
        <w:gridCol w:w="141"/>
        <w:gridCol w:w="199"/>
        <w:gridCol w:w="227"/>
        <w:gridCol w:w="141"/>
        <w:gridCol w:w="142"/>
        <w:gridCol w:w="142"/>
        <w:gridCol w:w="142"/>
        <w:gridCol w:w="340"/>
        <w:gridCol w:w="85"/>
        <w:gridCol w:w="142"/>
        <w:gridCol w:w="141"/>
        <w:gridCol w:w="284"/>
        <w:gridCol w:w="57"/>
        <w:gridCol w:w="19"/>
        <w:gridCol w:w="66"/>
        <w:gridCol w:w="101"/>
        <w:gridCol w:w="76"/>
        <w:gridCol w:w="106"/>
        <w:gridCol w:w="106"/>
        <w:gridCol w:w="36"/>
        <w:gridCol w:w="141"/>
        <w:gridCol w:w="117"/>
        <w:gridCol w:w="733"/>
      </w:tblGrid>
      <w:tr w:rsidR="00F04047">
        <w:tc>
          <w:tcPr>
            <w:tcW w:w="6238" w:type="dxa"/>
            <w:gridSpan w:val="19"/>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Унифицированная форма № КО-1</w:t>
            </w: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val="restart"/>
            <w:tcBorders>
              <w:top w:val="nil"/>
              <w:left w:val="single" w:sz="4" w:space="0" w:color="000000"/>
              <w:bottom w:val="nil"/>
              <w:right w:val="nil"/>
            </w:tcBorders>
            <w:tcMar>
              <w:left w:w="28" w:type="dxa"/>
              <w:right w:w="28" w:type="dxa"/>
            </w:tcMar>
            <w:textDirection w:val="btLr"/>
            <w:vAlign w:val="center"/>
          </w:tcPr>
          <w:p w:rsidR="00F04047" w:rsidRDefault="00FA409C">
            <w:pPr>
              <w:widowControl w:val="0"/>
              <w:ind w:firstLine="709"/>
              <w:jc w:val="both"/>
              <w:rPr>
                <w:spacing w:val="100"/>
                <w:sz w:val="18"/>
              </w:rPr>
            </w:pPr>
            <w:r>
              <w:rPr>
                <w:spacing w:val="100"/>
                <w:sz w:val="18"/>
              </w:rPr>
              <w:t>Линия отреза</w:t>
            </w:r>
          </w:p>
        </w:tc>
        <w:tc>
          <w:tcPr>
            <w:tcW w:w="143" w:type="dxa"/>
            <w:vMerge w:val="restart"/>
            <w:tcBorders>
              <w:top w:val="nil"/>
              <w:left w:val="dashed"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r>
      <w:tr w:rsidR="00F04047">
        <w:tc>
          <w:tcPr>
            <w:tcW w:w="6238" w:type="dxa"/>
            <w:gridSpan w:val="19"/>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Утверждена постановлением Госкомстата</w:t>
            </w: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r>
      <w:tr w:rsidR="00F04047">
        <w:tc>
          <w:tcPr>
            <w:tcW w:w="6238" w:type="dxa"/>
            <w:gridSpan w:val="19"/>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России от 18.08.98 № 88</w:t>
            </w: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r>
      <w:tr w:rsidR="00F04047">
        <w:tc>
          <w:tcPr>
            <w:tcW w:w="6238" w:type="dxa"/>
            <w:gridSpan w:val="19"/>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2"/>
              </w:rPr>
            </w:pPr>
          </w:p>
        </w:tc>
        <w:tc>
          <w:tcPr>
            <w:tcW w:w="3684" w:type="dxa"/>
            <w:gridSpan w:val="23"/>
            <w:tcBorders>
              <w:top w:val="nil"/>
              <w:left w:val="nil"/>
              <w:bottom w:val="nil"/>
              <w:right w:val="nil"/>
            </w:tcBorders>
            <w:tcMar>
              <w:left w:w="28" w:type="dxa"/>
              <w:right w:w="28" w:type="dxa"/>
            </w:tcMar>
            <w:vAlign w:val="bottom"/>
          </w:tcPr>
          <w:p w:rsidR="00F04047" w:rsidRDefault="00FA409C">
            <w:pPr>
              <w:widowControl w:val="0"/>
              <w:ind w:firstLine="709"/>
              <w:jc w:val="both"/>
              <w:rPr>
                <w:sz w:val="12"/>
              </w:rPr>
            </w:pPr>
            <w:r>
              <w:rPr>
                <w:sz w:val="12"/>
              </w:rPr>
              <w:t>(организация)</w:t>
            </w:r>
          </w:p>
        </w:tc>
      </w:tr>
      <w:tr w:rsidR="00F04047">
        <w:tc>
          <w:tcPr>
            <w:tcW w:w="4820" w:type="dxa"/>
            <w:gridSpan w:val="13"/>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1418" w:type="dxa"/>
            <w:gridSpan w:val="6"/>
            <w:tcBorders>
              <w:top w:val="single" w:sz="4" w:space="0" w:color="000000"/>
              <w:left w:val="single" w:sz="4" w:space="0" w:color="000000"/>
              <w:bottom w:val="nil"/>
              <w:right w:val="single" w:sz="4" w:space="0" w:color="000000"/>
            </w:tcBorders>
            <w:tcMar>
              <w:left w:w="28" w:type="dxa"/>
              <w:right w:w="28" w:type="dxa"/>
            </w:tcMar>
            <w:vAlign w:val="bottom"/>
          </w:tcPr>
          <w:p w:rsidR="00F04047" w:rsidRDefault="00FA409C">
            <w:pPr>
              <w:widowControl w:val="0"/>
              <w:ind w:firstLine="709"/>
              <w:jc w:val="both"/>
              <w:rPr>
                <w:sz w:val="16"/>
              </w:rPr>
            </w:pPr>
            <w:r>
              <w:rPr>
                <w:sz w:val="16"/>
              </w:rPr>
              <w:t>Код</w:t>
            </w: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r>
      <w:tr w:rsidR="00F04047">
        <w:tc>
          <w:tcPr>
            <w:tcW w:w="4820" w:type="dxa"/>
            <w:gridSpan w:val="13"/>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Форма по ОКУД</w:t>
            </w:r>
          </w:p>
        </w:tc>
        <w:tc>
          <w:tcPr>
            <w:tcW w:w="1418" w:type="dxa"/>
            <w:gridSpan w:val="6"/>
            <w:tcBorders>
              <w:top w:val="single" w:sz="12" w:space="0" w:color="000000"/>
              <w:left w:val="single" w:sz="12" w:space="0" w:color="000000"/>
              <w:bottom w:val="single" w:sz="12" w:space="0" w:color="000000"/>
              <w:right w:val="single" w:sz="12" w:space="0" w:color="000000"/>
            </w:tcBorders>
            <w:tcMar>
              <w:left w:w="28" w:type="dxa"/>
              <w:right w:w="28" w:type="dxa"/>
            </w:tcMar>
            <w:vAlign w:val="bottom"/>
          </w:tcPr>
          <w:p w:rsidR="00F04047" w:rsidRDefault="00FA409C">
            <w:pPr>
              <w:widowControl w:val="0"/>
              <w:ind w:firstLine="709"/>
              <w:jc w:val="both"/>
              <w:rPr>
                <w:sz w:val="16"/>
              </w:rPr>
            </w:pPr>
            <w:r>
              <w:rPr>
                <w:sz w:val="16"/>
              </w:rPr>
              <w:t>0310001</w:t>
            </w: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nil"/>
              <w:right w:val="nil"/>
            </w:tcBorders>
            <w:tcMar>
              <w:left w:w="28" w:type="dxa"/>
              <w:right w:w="28" w:type="dxa"/>
            </w:tcMar>
            <w:vAlign w:val="bottom"/>
          </w:tcPr>
          <w:p w:rsidR="00F04047" w:rsidRDefault="00FA409C">
            <w:pPr>
              <w:widowControl w:val="0"/>
              <w:ind w:firstLine="709"/>
              <w:jc w:val="both"/>
              <w:rPr>
                <w:b/>
                <w:sz w:val="22"/>
              </w:rPr>
            </w:pPr>
            <w:r>
              <w:rPr>
                <w:b/>
                <w:sz w:val="22"/>
              </w:rPr>
              <w:t>КВИТАНЦИЯ</w:t>
            </w:r>
          </w:p>
        </w:tc>
      </w:tr>
      <w:tr w:rsidR="00F04047">
        <w:tc>
          <w:tcPr>
            <w:tcW w:w="3828" w:type="dxa"/>
            <w:gridSpan w:val="10"/>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992" w:type="dxa"/>
            <w:gridSpan w:val="3"/>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по ОКПО</w:t>
            </w:r>
          </w:p>
        </w:tc>
        <w:tc>
          <w:tcPr>
            <w:tcW w:w="1418" w:type="dxa"/>
            <w:gridSpan w:val="6"/>
            <w:tcBorders>
              <w:top w:val="nil"/>
              <w:left w:val="single" w:sz="12" w:space="0" w:color="000000"/>
              <w:bottom w:val="single" w:sz="12" w:space="0" w:color="000000"/>
              <w:right w:val="single" w:sz="12" w:space="0" w:color="000000"/>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r>
      <w:tr w:rsidR="00F04047">
        <w:tc>
          <w:tcPr>
            <w:tcW w:w="3828" w:type="dxa"/>
            <w:gridSpan w:val="10"/>
            <w:tcBorders>
              <w:top w:val="nil"/>
              <w:left w:val="nil"/>
              <w:bottom w:val="nil"/>
              <w:right w:val="nil"/>
            </w:tcBorders>
            <w:tcMar>
              <w:left w:w="28" w:type="dxa"/>
              <w:right w:w="28" w:type="dxa"/>
            </w:tcMar>
            <w:vAlign w:val="bottom"/>
          </w:tcPr>
          <w:p w:rsidR="00F04047" w:rsidRDefault="00FA409C">
            <w:pPr>
              <w:widowControl w:val="0"/>
              <w:ind w:firstLine="709"/>
              <w:jc w:val="both"/>
              <w:rPr>
                <w:sz w:val="12"/>
              </w:rPr>
            </w:pPr>
            <w:r>
              <w:rPr>
                <w:sz w:val="12"/>
              </w:rPr>
              <w:t>(организация)</w:t>
            </w:r>
          </w:p>
        </w:tc>
        <w:tc>
          <w:tcPr>
            <w:tcW w:w="992" w:type="dxa"/>
            <w:gridSpan w:val="3"/>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1418" w:type="dxa"/>
            <w:gridSpan w:val="6"/>
            <w:vMerge w:val="restart"/>
            <w:tcBorders>
              <w:top w:val="nil"/>
              <w:left w:val="single" w:sz="12" w:space="0" w:color="000000"/>
              <w:bottom w:val="single" w:sz="12" w:space="0" w:color="000000"/>
              <w:right w:val="single" w:sz="12" w:space="0" w:color="000000"/>
            </w:tcBorders>
            <w:tcMar>
              <w:left w:w="28" w:type="dxa"/>
              <w:right w:w="28" w:type="dxa"/>
            </w:tcMar>
            <w:vAlign w:val="center"/>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2"/>
              </w:rPr>
            </w:pPr>
          </w:p>
        </w:tc>
        <w:tc>
          <w:tcPr>
            <w:tcW w:w="3684" w:type="dxa"/>
            <w:gridSpan w:val="23"/>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r>
      <w:tr w:rsidR="00F04047">
        <w:trPr>
          <w:trHeight w:val="160"/>
        </w:trPr>
        <w:tc>
          <w:tcPr>
            <w:tcW w:w="4820" w:type="dxa"/>
            <w:gridSpan w:val="13"/>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1418" w:type="dxa"/>
            <w:gridSpan w:val="6"/>
            <w:vMerge/>
            <w:tcBorders>
              <w:top w:val="nil"/>
              <w:left w:val="single" w:sz="12" w:space="0" w:color="000000"/>
              <w:bottom w:val="single" w:sz="12" w:space="0" w:color="000000"/>
              <w:right w:val="single" w:sz="12" w:space="0" w:color="000000"/>
            </w:tcBorders>
            <w:tcMar>
              <w:left w:w="28" w:type="dxa"/>
              <w:right w:w="28" w:type="dxa"/>
            </w:tcMar>
            <w:vAlign w:val="center"/>
          </w:tcPr>
          <w:p w:rsidR="00F04047" w:rsidRDefault="00F04047"/>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2551" w:type="dxa"/>
            <w:gridSpan w:val="18"/>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к приходному кассовому ордеру №</w:t>
            </w:r>
          </w:p>
        </w:tc>
        <w:tc>
          <w:tcPr>
            <w:tcW w:w="1133" w:type="dxa"/>
            <w:gridSpan w:val="5"/>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r>
      <w:tr w:rsidR="00F04047">
        <w:tc>
          <w:tcPr>
            <w:tcW w:w="4820" w:type="dxa"/>
            <w:gridSpan w:val="13"/>
            <w:tcBorders>
              <w:top w:val="nil"/>
              <w:left w:val="nil"/>
              <w:bottom w:val="nil"/>
              <w:right w:val="nil"/>
            </w:tcBorders>
            <w:tcMar>
              <w:left w:w="28" w:type="dxa"/>
              <w:right w:w="28" w:type="dxa"/>
            </w:tcMar>
          </w:tcPr>
          <w:p w:rsidR="00F04047" w:rsidRDefault="00FA409C">
            <w:pPr>
              <w:widowControl w:val="0"/>
              <w:ind w:firstLine="709"/>
              <w:jc w:val="both"/>
              <w:rPr>
                <w:sz w:val="12"/>
              </w:rPr>
            </w:pPr>
            <w:r>
              <w:rPr>
                <w:sz w:val="12"/>
              </w:rPr>
              <w:t>(структурное подразделение)</w:t>
            </w:r>
          </w:p>
        </w:tc>
        <w:tc>
          <w:tcPr>
            <w:tcW w:w="1418" w:type="dxa"/>
            <w:gridSpan w:val="6"/>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40" w:type="dxa"/>
            <w:gridSpan w:val="2"/>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от “</w:t>
            </w:r>
          </w:p>
        </w:tc>
        <w:tc>
          <w:tcPr>
            <w:tcW w:w="510" w:type="dxa"/>
            <w:gridSpan w:val="3"/>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284" w:type="dxa"/>
            <w:gridSpan w:val="2"/>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w:t>
            </w:r>
          </w:p>
        </w:tc>
        <w:tc>
          <w:tcPr>
            <w:tcW w:w="1235" w:type="dxa"/>
            <w:gridSpan w:val="9"/>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76"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506" w:type="dxa"/>
            <w:gridSpan w:val="5"/>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733" w:type="dxa"/>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г.</w:t>
            </w:r>
          </w:p>
        </w:tc>
      </w:tr>
      <w:tr w:rsidR="00F04047">
        <w:tc>
          <w:tcPr>
            <w:tcW w:w="4111" w:type="dxa"/>
            <w:gridSpan w:val="11"/>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992" w:type="dxa"/>
            <w:gridSpan w:val="4"/>
            <w:vMerge w:val="restart"/>
            <w:tcBorders>
              <w:top w:val="single" w:sz="4" w:space="0" w:color="000000"/>
              <w:left w:val="single" w:sz="4" w:space="0" w:color="000000"/>
              <w:bottom w:val="nil"/>
              <w:right w:val="single" w:sz="4" w:space="0" w:color="000000"/>
            </w:tcBorders>
            <w:tcMar>
              <w:left w:w="28" w:type="dxa"/>
              <w:right w:w="28" w:type="dxa"/>
            </w:tcMar>
          </w:tcPr>
          <w:p w:rsidR="00F04047" w:rsidRDefault="00FA409C">
            <w:pPr>
              <w:widowControl w:val="0"/>
              <w:ind w:firstLine="709"/>
              <w:jc w:val="both"/>
              <w:rPr>
                <w:sz w:val="16"/>
              </w:rPr>
            </w:pPr>
            <w:r>
              <w:rPr>
                <w:sz w:val="16"/>
              </w:rPr>
              <w:t>Номер документа</w:t>
            </w:r>
          </w:p>
        </w:tc>
        <w:tc>
          <w:tcPr>
            <w:tcW w:w="1135" w:type="dxa"/>
            <w:gridSpan w:val="4"/>
            <w:vMerge w:val="restart"/>
            <w:tcBorders>
              <w:top w:val="single" w:sz="4" w:space="0" w:color="000000"/>
              <w:left w:val="single" w:sz="4" w:space="0" w:color="000000"/>
              <w:bottom w:val="nil"/>
              <w:right w:val="single" w:sz="4" w:space="0" w:color="000000"/>
            </w:tcBorders>
            <w:tcMar>
              <w:left w:w="28" w:type="dxa"/>
              <w:right w:w="28" w:type="dxa"/>
            </w:tcMar>
          </w:tcPr>
          <w:p w:rsidR="00F04047" w:rsidRDefault="00FA409C">
            <w:pPr>
              <w:widowControl w:val="0"/>
              <w:ind w:firstLine="709"/>
              <w:jc w:val="both"/>
              <w:rPr>
                <w:sz w:val="16"/>
              </w:rPr>
            </w:pPr>
            <w:r>
              <w:rPr>
                <w:sz w:val="16"/>
              </w:rPr>
              <w:t>Дата составления</w:t>
            </w: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r>
      <w:tr w:rsidR="00F04047">
        <w:tc>
          <w:tcPr>
            <w:tcW w:w="4111" w:type="dxa"/>
            <w:gridSpan w:val="11"/>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992" w:type="dxa"/>
            <w:gridSpan w:val="4"/>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1135" w:type="dxa"/>
            <w:gridSpan w:val="4"/>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992" w:type="dxa"/>
            <w:gridSpan w:val="6"/>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Принято от</w:t>
            </w:r>
          </w:p>
        </w:tc>
        <w:tc>
          <w:tcPr>
            <w:tcW w:w="2692" w:type="dxa"/>
            <w:gridSpan w:val="17"/>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r>
      <w:tr w:rsidR="00F04047">
        <w:tc>
          <w:tcPr>
            <w:tcW w:w="4111" w:type="dxa"/>
            <w:gridSpan w:val="11"/>
            <w:tcBorders>
              <w:top w:val="nil"/>
              <w:left w:val="nil"/>
              <w:bottom w:val="nil"/>
              <w:right w:val="nil"/>
            </w:tcBorders>
            <w:tcMar>
              <w:left w:w="28" w:type="dxa"/>
              <w:right w:w="28" w:type="dxa"/>
            </w:tcMar>
            <w:vAlign w:val="bottom"/>
          </w:tcPr>
          <w:p w:rsidR="00F04047" w:rsidRDefault="00FA409C">
            <w:pPr>
              <w:widowControl w:val="0"/>
              <w:ind w:firstLine="709"/>
              <w:jc w:val="both"/>
              <w:rPr>
                <w:b/>
                <w:sz w:val="22"/>
              </w:rPr>
            </w:pPr>
            <w:r>
              <w:rPr>
                <w:b/>
                <w:sz w:val="22"/>
              </w:rPr>
              <w:t>ПРИХОДНЫЙ КАССОВЫЙ ОРДЕР</w:t>
            </w:r>
          </w:p>
        </w:tc>
        <w:tc>
          <w:tcPr>
            <w:tcW w:w="992" w:type="dxa"/>
            <w:gridSpan w:val="4"/>
            <w:tcBorders>
              <w:top w:val="single" w:sz="12" w:space="0" w:color="000000"/>
              <w:left w:val="single" w:sz="12" w:space="0" w:color="000000"/>
              <w:bottom w:val="single" w:sz="12" w:space="0" w:color="000000"/>
              <w:right w:val="single" w:sz="4" w:space="0" w:color="000000"/>
            </w:tcBorders>
            <w:tcMar>
              <w:left w:w="28" w:type="dxa"/>
              <w:right w:w="28" w:type="dxa"/>
            </w:tcMar>
            <w:vAlign w:val="center"/>
          </w:tcPr>
          <w:p w:rsidR="00F04047" w:rsidRDefault="00F04047">
            <w:pPr>
              <w:widowControl w:val="0"/>
              <w:ind w:firstLine="709"/>
              <w:jc w:val="both"/>
              <w:rPr>
                <w:b/>
                <w:sz w:val="22"/>
              </w:rPr>
            </w:pPr>
          </w:p>
        </w:tc>
        <w:tc>
          <w:tcPr>
            <w:tcW w:w="1135" w:type="dxa"/>
            <w:gridSpan w:val="4"/>
            <w:tcBorders>
              <w:top w:val="single" w:sz="12" w:space="0" w:color="000000"/>
              <w:left w:val="single" w:sz="4" w:space="0" w:color="000000"/>
              <w:bottom w:val="single" w:sz="12" w:space="0" w:color="000000"/>
              <w:right w:val="single" w:sz="12" w:space="0" w:color="000000"/>
            </w:tcBorders>
            <w:tcMar>
              <w:left w:w="28" w:type="dxa"/>
              <w:right w:w="28" w:type="dxa"/>
            </w:tcMar>
            <w:vAlign w:val="center"/>
          </w:tcPr>
          <w:p w:rsidR="00F04047" w:rsidRDefault="00F04047">
            <w:pPr>
              <w:widowControl w:val="0"/>
              <w:ind w:firstLine="709"/>
              <w:jc w:val="both"/>
              <w:rPr>
                <w:b/>
                <w:sz w:val="22"/>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r>
      <w:tr w:rsidR="00F04047">
        <w:trPr>
          <w:trHeight w:val="50"/>
        </w:trPr>
        <w:tc>
          <w:tcPr>
            <w:tcW w:w="6238" w:type="dxa"/>
            <w:gridSpan w:val="19"/>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850" w:type="dxa"/>
            <w:gridSpan w:val="5"/>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Основание:</w:t>
            </w:r>
          </w:p>
        </w:tc>
        <w:tc>
          <w:tcPr>
            <w:tcW w:w="2834" w:type="dxa"/>
            <w:gridSpan w:val="18"/>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r>
      <w:tr w:rsidR="00F04047">
        <w:tc>
          <w:tcPr>
            <w:tcW w:w="567" w:type="dxa"/>
            <w:vMerge w:val="restart"/>
            <w:tcBorders>
              <w:top w:val="single" w:sz="4" w:space="0" w:color="000000"/>
              <w:left w:val="single" w:sz="4" w:space="0" w:color="000000"/>
              <w:bottom w:val="nil"/>
              <w:right w:val="single" w:sz="4" w:space="0" w:color="000000"/>
            </w:tcBorders>
            <w:tcMar>
              <w:left w:w="28" w:type="dxa"/>
              <w:right w:w="28" w:type="dxa"/>
            </w:tcMar>
          </w:tcPr>
          <w:p w:rsidR="00F04047" w:rsidRDefault="00FA409C">
            <w:pPr>
              <w:widowControl w:val="0"/>
              <w:ind w:firstLine="709"/>
              <w:jc w:val="both"/>
              <w:rPr>
                <w:sz w:val="16"/>
              </w:rPr>
            </w:pPr>
            <w:r>
              <w:rPr>
                <w:sz w:val="16"/>
              </w:rPr>
              <w:t>Дебет</w:t>
            </w:r>
          </w:p>
        </w:tc>
        <w:tc>
          <w:tcPr>
            <w:tcW w:w="3261" w:type="dxa"/>
            <w:gridSpan w:val="9"/>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A409C">
            <w:pPr>
              <w:widowControl w:val="0"/>
              <w:ind w:firstLine="709"/>
              <w:jc w:val="both"/>
              <w:rPr>
                <w:sz w:val="16"/>
              </w:rPr>
            </w:pPr>
            <w:r>
              <w:rPr>
                <w:sz w:val="16"/>
              </w:rPr>
              <w:t>Кредит</w:t>
            </w:r>
          </w:p>
        </w:tc>
        <w:tc>
          <w:tcPr>
            <w:tcW w:w="850" w:type="dxa"/>
            <w:gridSpan w:val="2"/>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A409C">
            <w:pPr>
              <w:widowControl w:val="0"/>
              <w:ind w:firstLine="709"/>
              <w:jc w:val="both"/>
              <w:rPr>
                <w:sz w:val="16"/>
              </w:rPr>
            </w:pPr>
            <w:r>
              <w:rPr>
                <w:sz w:val="16"/>
              </w:rPr>
              <w:t>Сумма, руб. коп.</w:t>
            </w:r>
          </w:p>
        </w:tc>
        <w:tc>
          <w:tcPr>
            <w:tcW w:w="1028" w:type="dxa"/>
            <w:gridSpan w:val="6"/>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A409C">
            <w:pPr>
              <w:widowControl w:val="0"/>
              <w:ind w:firstLine="709"/>
              <w:jc w:val="both"/>
              <w:rPr>
                <w:sz w:val="16"/>
              </w:rPr>
            </w:pPr>
            <w:r>
              <w:rPr>
                <w:sz w:val="16"/>
              </w:rPr>
              <w:t>Код</w:t>
            </w:r>
            <w:r>
              <w:rPr>
                <w:sz w:val="16"/>
              </w:rPr>
              <w:br/>
              <w:t>целевого</w:t>
            </w:r>
            <w:r>
              <w:rPr>
                <w:sz w:val="16"/>
              </w:rPr>
              <w:br/>
              <w:t>назначения</w:t>
            </w:r>
          </w:p>
        </w:tc>
        <w:tc>
          <w:tcPr>
            <w:tcW w:w="532"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r>
      <w:tr w:rsidR="00F04047">
        <w:tc>
          <w:tcPr>
            <w:tcW w:w="567" w:type="dxa"/>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426" w:type="dxa"/>
            <w:gridSpan w:val="2"/>
            <w:vMerge w:val="restart"/>
            <w:tcBorders>
              <w:top w:val="single" w:sz="4" w:space="0" w:color="000000"/>
              <w:left w:val="single" w:sz="4" w:space="0" w:color="000000"/>
              <w:bottom w:val="nil"/>
              <w:right w:val="single" w:sz="4" w:space="0" w:color="000000"/>
            </w:tcBorders>
            <w:tcMar>
              <w:left w:w="28" w:type="dxa"/>
              <w:right w:w="28" w:type="dxa"/>
            </w:tcMar>
          </w:tcPr>
          <w:p w:rsidR="00F04047" w:rsidRDefault="00F04047">
            <w:pPr>
              <w:widowControl w:val="0"/>
              <w:ind w:firstLine="709"/>
              <w:jc w:val="both"/>
              <w:rPr>
                <w:sz w:val="16"/>
              </w:rPr>
            </w:pPr>
          </w:p>
        </w:tc>
        <w:tc>
          <w:tcPr>
            <w:tcW w:w="850" w:type="dxa"/>
            <w:gridSpan w:val="3"/>
            <w:vMerge w:val="restart"/>
            <w:tcBorders>
              <w:top w:val="single" w:sz="4" w:space="0" w:color="000000"/>
              <w:left w:val="single" w:sz="4" w:space="0" w:color="000000"/>
              <w:bottom w:val="nil"/>
              <w:right w:val="single" w:sz="4" w:space="0" w:color="000000"/>
            </w:tcBorders>
            <w:tcMar>
              <w:left w:w="28" w:type="dxa"/>
              <w:right w:w="28" w:type="dxa"/>
            </w:tcMar>
          </w:tcPr>
          <w:p w:rsidR="00F04047" w:rsidRDefault="00FA409C">
            <w:pPr>
              <w:widowControl w:val="0"/>
              <w:ind w:firstLine="709"/>
              <w:jc w:val="both"/>
              <w:rPr>
                <w:sz w:val="16"/>
              </w:rPr>
            </w:pPr>
            <w:r>
              <w:rPr>
                <w:sz w:val="16"/>
              </w:rPr>
              <w:t>кодструктурного</w:t>
            </w:r>
            <w:r>
              <w:rPr>
                <w:sz w:val="16"/>
              </w:rPr>
              <w:br/>
              <w:t>подразделения</w:t>
            </w:r>
          </w:p>
        </w:tc>
        <w:tc>
          <w:tcPr>
            <w:tcW w:w="851" w:type="dxa"/>
            <w:gridSpan w:val="2"/>
            <w:vMerge w:val="restart"/>
            <w:tcBorders>
              <w:top w:val="single" w:sz="4" w:space="0" w:color="000000"/>
              <w:left w:val="single" w:sz="4" w:space="0" w:color="000000"/>
              <w:bottom w:val="nil"/>
              <w:right w:val="single" w:sz="4" w:space="0" w:color="000000"/>
            </w:tcBorders>
            <w:tcMar>
              <w:left w:w="28" w:type="dxa"/>
              <w:right w:w="28" w:type="dxa"/>
            </w:tcMar>
          </w:tcPr>
          <w:p w:rsidR="00F04047" w:rsidRDefault="00FA409C">
            <w:pPr>
              <w:widowControl w:val="0"/>
              <w:ind w:firstLine="709"/>
              <w:jc w:val="both"/>
              <w:rPr>
                <w:sz w:val="16"/>
              </w:rPr>
            </w:pPr>
            <w:r>
              <w:rPr>
                <w:sz w:val="16"/>
              </w:rPr>
              <w:t>корреспондирующий счет,</w:t>
            </w:r>
            <w:r>
              <w:rPr>
                <w:sz w:val="16"/>
              </w:rPr>
              <w:br/>
              <w:t>субсчет</w:t>
            </w:r>
          </w:p>
        </w:tc>
        <w:tc>
          <w:tcPr>
            <w:tcW w:w="1134" w:type="dxa"/>
            <w:gridSpan w:val="2"/>
            <w:vMerge w:val="restart"/>
            <w:tcBorders>
              <w:top w:val="single" w:sz="4" w:space="0" w:color="000000"/>
              <w:left w:val="single" w:sz="4" w:space="0" w:color="000000"/>
              <w:bottom w:val="nil"/>
              <w:right w:val="single" w:sz="4" w:space="0" w:color="000000"/>
            </w:tcBorders>
            <w:tcMar>
              <w:left w:w="28" w:type="dxa"/>
              <w:right w:w="28" w:type="dxa"/>
            </w:tcMar>
          </w:tcPr>
          <w:p w:rsidR="00F04047" w:rsidRDefault="00FA409C">
            <w:pPr>
              <w:widowControl w:val="0"/>
              <w:ind w:firstLine="709"/>
              <w:jc w:val="both"/>
              <w:rPr>
                <w:sz w:val="16"/>
              </w:rPr>
            </w:pPr>
            <w:r>
              <w:rPr>
                <w:sz w:val="16"/>
              </w:rPr>
              <w:t>код аналитического учета</w:t>
            </w:r>
          </w:p>
        </w:tc>
        <w:tc>
          <w:tcPr>
            <w:tcW w:w="850" w:type="dxa"/>
            <w:gridSpan w:val="2"/>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1028" w:type="dxa"/>
            <w:gridSpan w:val="6"/>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532"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r>
      <w:tr w:rsidR="00F04047">
        <w:tc>
          <w:tcPr>
            <w:tcW w:w="567" w:type="dxa"/>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426" w:type="dxa"/>
            <w:gridSpan w:val="2"/>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850" w:type="dxa"/>
            <w:gridSpan w:val="3"/>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851" w:type="dxa"/>
            <w:gridSpan w:val="2"/>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1134" w:type="dxa"/>
            <w:gridSpan w:val="2"/>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850" w:type="dxa"/>
            <w:gridSpan w:val="2"/>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1028" w:type="dxa"/>
            <w:gridSpan w:val="6"/>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532"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single" w:sz="4" w:space="0" w:color="000000"/>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r>
      <w:tr w:rsidR="00F04047">
        <w:tc>
          <w:tcPr>
            <w:tcW w:w="567" w:type="dxa"/>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426" w:type="dxa"/>
            <w:gridSpan w:val="2"/>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850" w:type="dxa"/>
            <w:gridSpan w:val="3"/>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851" w:type="dxa"/>
            <w:gridSpan w:val="2"/>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1134" w:type="dxa"/>
            <w:gridSpan w:val="2"/>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850" w:type="dxa"/>
            <w:gridSpan w:val="2"/>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1028" w:type="dxa"/>
            <w:gridSpan w:val="6"/>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532"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r>
      <w:tr w:rsidR="00F04047">
        <w:tc>
          <w:tcPr>
            <w:tcW w:w="567" w:type="dxa"/>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426" w:type="dxa"/>
            <w:gridSpan w:val="2"/>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850" w:type="dxa"/>
            <w:gridSpan w:val="3"/>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851" w:type="dxa"/>
            <w:gridSpan w:val="2"/>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1134" w:type="dxa"/>
            <w:gridSpan w:val="2"/>
            <w:vMerge/>
            <w:tcBorders>
              <w:top w:val="single" w:sz="4" w:space="0" w:color="000000"/>
              <w:left w:val="single" w:sz="4" w:space="0" w:color="000000"/>
              <w:bottom w:val="nil"/>
              <w:right w:val="single" w:sz="4" w:space="0" w:color="000000"/>
            </w:tcBorders>
            <w:tcMar>
              <w:left w:w="28" w:type="dxa"/>
              <w:right w:w="28" w:type="dxa"/>
            </w:tcMar>
          </w:tcPr>
          <w:p w:rsidR="00F04047" w:rsidRDefault="00F04047"/>
        </w:tc>
        <w:tc>
          <w:tcPr>
            <w:tcW w:w="850" w:type="dxa"/>
            <w:gridSpan w:val="2"/>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1028" w:type="dxa"/>
            <w:gridSpan w:val="6"/>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532"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r>
      <w:tr w:rsidR="00F04047">
        <w:trPr>
          <w:trHeight w:val="300"/>
        </w:trPr>
        <w:tc>
          <w:tcPr>
            <w:tcW w:w="567" w:type="dxa"/>
            <w:tcBorders>
              <w:top w:val="single" w:sz="12" w:space="0" w:color="000000"/>
              <w:left w:val="single" w:sz="12" w:space="0" w:color="000000"/>
              <w:bottom w:val="single" w:sz="12" w:space="0" w:color="000000"/>
              <w:right w:val="single" w:sz="4" w:space="0" w:color="000000"/>
            </w:tcBorders>
            <w:tcMar>
              <w:left w:w="28" w:type="dxa"/>
              <w:right w:w="28" w:type="dxa"/>
            </w:tcMar>
            <w:vAlign w:val="center"/>
          </w:tcPr>
          <w:p w:rsidR="00F04047" w:rsidRDefault="00F04047">
            <w:pPr>
              <w:widowControl w:val="0"/>
              <w:ind w:firstLine="709"/>
              <w:jc w:val="both"/>
              <w:rPr>
                <w:sz w:val="16"/>
              </w:rPr>
            </w:pPr>
          </w:p>
        </w:tc>
        <w:tc>
          <w:tcPr>
            <w:tcW w:w="426" w:type="dxa"/>
            <w:gridSpan w:val="2"/>
            <w:tcBorders>
              <w:top w:val="single" w:sz="12" w:space="0" w:color="000000"/>
              <w:left w:val="single" w:sz="4" w:space="0" w:color="000000"/>
              <w:bottom w:val="single" w:sz="12" w:space="0" w:color="000000"/>
              <w:right w:val="single" w:sz="4" w:space="0" w:color="000000"/>
            </w:tcBorders>
            <w:tcMar>
              <w:left w:w="28" w:type="dxa"/>
              <w:right w:w="28" w:type="dxa"/>
            </w:tcMar>
            <w:vAlign w:val="center"/>
          </w:tcPr>
          <w:p w:rsidR="00F04047" w:rsidRDefault="00F04047">
            <w:pPr>
              <w:widowControl w:val="0"/>
              <w:ind w:firstLine="709"/>
              <w:jc w:val="both"/>
              <w:rPr>
                <w:sz w:val="16"/>
              </w:rPr>
            </w:pPr>
          </w:p>
        </w:tc>
        <w:tc>
          <w:tcPr>
            <w:tcW w:w="850" w:type="dxa"/>
            <w:gridSpan w:val="3"/>
            <w:tcBorders>
              <w:top w:val="single" w:sz="12" w:space="0" w:color="000000"/>
              <w:left w:val="single" w:sz="4" w:space="0" w:color="000000"/>
              <w:bottom w:val="single" w:sz="12" w:space="0" w:color="000000"/>
              <w:right w:val="single" w:sz="4" w:space="0" w:color="000000"/>
            </w:tcBorders>
            <w:tcMar>
              <w:left w:w="28" w:type="dxa"/>
              <w:right w:w="28" w:type="dxa"/>
            </w:tcMar>
            <w:vAlign w:val="center"/>
          </w:tcPr>
          <w:p w:rsidR="00F04047" w:rsidRDefault="00F04047">
            <w:pPr>
              <w:widowControl w:val="0"/>
              <w:ind w:firstLine="709"/>
              <w:jc w:val="both"/>
              <w:rPr>
                <w:sz w:val="16"/>
              </w:rPr>
            </w:pPr>
          </w:p>
        </w:tc>
        <w:tc>
          <w:tcPr>
            <w:tcW w:w="851" w:type="dxa"/>
            <w:gridSpan w:val="2"/>
            <w:tcBorders>
              <w:top w:val="single" w:sz="12" w:space="0" w:color="000000"/>
              <w:left w:val="single" w:sz="4" w:space="0" w:color="000000"/>
              <w:bottom w:val="single" w:sz="12" w:space="0" w:color="000000"/>
              <w:right w:val="single" w:sz="4" w:space="0" w:color="000000"/>
            </w:tcBorders>
            <w:tcMar>
              <w:left w:w="28" w:type="dxa"/>
              <w:right w:w="28" w:type="dxa"/>
            </w:tcMar>
            <w:vAlign w:val="center"/>
          </w:tcPr>
          <w:p w:rsidR="00F04047" w:rsidRDefault="00F04047">
            <w:pPr>
              <w:widowControl w:val="0"/>
              <w:ind w:firstLine="709"/>
              <w:jc w:val="both"/>
              <w:rPr>
                <w:sz w:val="16"/>
              </w:rPr>
            </w:pPr>
          </w:p>
        </w:tc>
        <w:tc>
          <w:tcPr>
            <w:tcW w:w="1134" w:type="dxa"/>
            <w:gridSpan w:val="2"/>
            <w:tcBorders>
              <w:top w:val="single" w:sz="12" w:space="0" w:color="000000"/>
              <w:left w:val="single" w:sz="4" w:space="0" w:color="000000"/>
              <w:bottom w:val="single" w:sz="12" w:space="0" w:color="000000"/>
              <w:right w:val="single" w:sz="4" w:space="0" w:color="000000"/>
            </w:tcBorders>
            <w:tcMar>
              <w:left w:w="28" w:type="dxa"/>
              <w:right w:w="28" w:type="dxa"/>
            </w:tcMar>
            <w:vAlign w:val="center"/>
          </w:tcPr>
          <w:p w:rsidR="00F04047" w:rsidRDefault="00F04047">
            <w:pPr>
              <w:widowControl w:val="0"/>
              <w:ind w:firstLine="709"/>
              <w:jc w:val="both"/>
              <w:rPr>
                <w:sz w:val="16"/>
              </w:rPr>
            </w:pPr>
          </w:p>
        </w:tc>
        <w:tc>
          <w:tcPr>
            <w:tcW w:w="850" w:type="dxa"/>
            <w:gridSpan w:val="2"/>
            <w:tcBorders>
              <w:top w:val="single" w:sz="12" w:space="0" w:color="000000"/>
              <w:left w:val="single" w:sz="4" w:space="0" w:color="000000"/>
              <w:bottom w:val="single" w:sz="12" w:space="0" w:color="000000"/>
              <w:right w:val="single" w:sz="4" w:space="0" w:color="000000"/>
            </w:tcBorders>
            <w:tcMar>
              <w:left w:w="28" w:type="dxa"/>
              <w:right w:w="28" w:type="dxa"/>
            </w:tcMar>
            <w:vAlign w:val="center"/>
          </w:tcPr>
          <w:p w:rsidR="00F04047" w:rsidRDefault="00F04047">
            <w:pPr>
              <w:widowControl w:val="0"/>
              <w:ind w:firstLine="709"/>
              <w:jc w:val="both"/>
              <w:rPr>
                <w:sz w:val="16"/>
              </w:rPr>
            </w:pPr>
          </w:p>
        </w:tc>
        <w:tc>
          <w:tcPr>
            <w:tcW w:w="1021" w:type="dxa"/>
            <w:gridSpan w:val="5"/>
            <w:tcBorders>
              <w:top w:val="single" w:sz="12" w:space="0" w:color="000000"/>
              <w:left w:val="single" w:sz="4" w:space="0" w:color="000000"/>
              <w:bottom w:val="single" w:sz="12" w:space="0" w:color="000000"/>
              <w:right w:val="single" w:sz="4" w:space="0" w:color="000000"/>
            </w:tcBorders>
            <w:tcMar>
              <w:left w:w="28" w:type="dxa"/>
              <w:right w:w="28" w:type="dxa"/>
            </w:tcMar>
            <w:vAlign w:val="center"/>
          </w:tcPr>
          <w:p w:rsidR="00F04047" w:rsidRDefault="00F04047">
            <w:pPr>
              <w:widowControl w:val="0"/>
              <w:ind w:firstLine="709"/>
              <w:jc w:val="both"/>
              <w:rPr>
                <w:sz w:val="16"/>
              </w:rPr>
            </w:pPr>
          </w:p>
        </w:tc>
        <w:tc>
          <w:tcPr>
            <w:tcW w:w="539" w:type="dxa"/>
            <w:gridSpan w:val="2"/>
            <w:tcBorders>
              <w:top w:val="single" w:sz="12" w:space="0" w:color="000000"/>
              <w:left w:val="single" w:sz="4" w:space="0" w:color="000000"/>
              <w:bottom w:val="single" w:sz="12" w:space="0" w:color="000000"/>
              <w:right w:val="single" w:sz="12" w:space="0" w:color="000000"/>
            </w:tcBorders>
            <w:tcMar>
              <w:left w:w="28" w:type="dxa"/>
              <w:right w:w="28" w:type="dxa"/>
            </w:tcMar>
            <w:vAlign w:val="center"/>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567" w:type="dxa"/>
            <w:gridSpan w:val="3"/>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Сумма</w:t>
            </w:r>
          </w:p>
        </w:tc>
        <w:tc>
          <w:tcPr>
            <w:tcW w:w="1275" w:type="dxa"/>
            <w:gridSpan w:val="8"/>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426" w:type="dxa"/>
            <w:gridSpan w:val="4"/>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руб.</w:t>
            </w:r>
          </w:p>
        </w:tc>
        <w:tc>
          <w:tcPr>
            <w:tcW w:w="566" w:type="dxa"/>
            <w:gridSpan w:val="6"/>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850" w:type="dxa"/>
            <w:gridSpan w:val="2"/>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коп.</w:t>
            </w:r>
          </w:p>
        </w:tc>
      </w:tr>
      <w:tr w:rsidR="00F04047">
        <w:tc>
          <w:tcPr>
            <w:tcW w:w="6238" w:type="dxa"/>
            <w:gridSpan w:val="19"/>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2"/>
              </w:rPr>
            </w:pPr>
          </w:p>
        </w:tc>
        <w:tc>
          <w:tcPr>
            <w:tcW w:w="567" w:type="dxa"/>
            <w:gridSpan w:val="3"/>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1275" w:type="dxa"/>
            <w:gridSpan w:val="8"/>
            <w:tcBorders>
              <w:top w:val="nil"/>
              <w:left w:val="nil"/>
              <w:bottom w:val="nil"/>
              <w:right w:val="nil"/>
            </w:tcBorders>
            <w:tcMar>
              <w:left w:w="28" w:type="dxa"/>
              <w:right w:w="28" w:type="dxa"/>
            </w:tcMar>
            <w:vAlign w:val="bottom"/>
          </w:tcPr>
          <w:p w:rsidR="00F04047" w:rsidRDefault="00FA409C">
            <w:pPr>
              <w:widowControl w:val="0"/>
              <w:ind w:firstLine="709"/>
              <w:jc w:val="both"/>
              <w:rPr>
                <w:sz w:val="12"/>
              </w:rPr>
            </w:pPr>
            <w:r>
              <w:rPr>
                <w:sz w:val="12"/>
              </w:rPr>
              <w:t>(цифрами)</w:t>
            </w:r>
          </w:p>
        </w:tc>
        <w:tc>
          <w:tcPr>
            <w:tcW w:w="1842" w:type="dxa"/>
            <w:gridSpan w:val="12"/>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r>
      <w:tr w:rsidR="00F04047">
        <w:tc>
          <w:tcPr>
            <w:tcW w:w="993" w:type="dxa"/>
            <w:gridSpan w:val="3"/>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Принято от</w:t>
            </w:r>
          </w:p>
        </w:tc>
        <w:tc>
          <w:tcPr>
            <w:tcW w:w="5245" w:type="dxa"/>
            <w:gridSpan w:val="16"/>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r>
      <w:tr w:rsidR="00F04047">
        <w:tc>
          <w:tcPr>
            <w:tcW w:w="6238" w:type="dxa"/>
            <w:gridSpan w:val="19"/>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2"/>
              </w:rPr>
            </w:pPr>
          </w:p>
        </w:tc>
        <w:tc>
          <w:tcPr>
            <w:tcW w:w="3684" w:type="dxa"/>
            <w:gridSpan w:val="23"/>
            <w:tcBorders>
              <w:top w:val="nil"/>
              <w:left w:val="nil"/>
              <w:bottom w:val="nil"/>
              <w:right w:val="nil"/>
            </w:tcBorders>
            <w:tcMar>
              <w:left w:w="28" w:type="dxa"/>
              <w:right w:w="28" w:type="dxa"/>
            </w:tcMar>
            <w:vAlign w:val="bottom"/>
          </w:tcPr>
          <w:p w:rsidR="00F04047" w:rsidRDefault="00FA409C">
            <w:pPr>
              <w:widowControl w:val="0"/>
              <w:ind w:firstLine="709"/>
              <w:jc w:val="both"/>
              <w:rPr>
                <w:sz w:val="12"/>
              </w:rPr>
            </w:pPr>
            <w:r>
              <w:rPr>
                <w:sz w:val="12"/>
              </w:rPr>
              <w:t>(прописью)</w:t>
            </w:r>
          </w:p>
        </w:tc>
      </w:tr>
      <w:tr w:rsidR="00F04047">
        <w:tc>
          <w:tcPr>
            <w:tcW w:w="993" w:type="dxa"/>
            <w:gridSpan w:val="3"/>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Основание:</w:t>
            </w:r>
          </w:p>
        </w:tc>
        <w:tc>
          <w:tcPr>
            <w:tcW w:w="5245" w:type="dxa"/>
            <w:gridSpan w:val="16"/>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r>
      <w:tr w:rsidR="00F04047">
        <w:tc>
          <w:tcPr>
            <w:tcW w:w="6238" w:type="dxa"/>
            <w:gridSpan w:val="19"/>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1701" w:type="dxa"/>
            <w:gridSpan w:val="10"/>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425" w:type="dxa"/>
            <w:gridSpan w:val="2"/>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руб.</w:t>
            </w:r>
          </w:p>
        </w:tc>
        <w:tc>
          <w:tcPr>
            <w:tcW w:w="531" w:type="dxa"/>
            <w:gridSpan w:val="7"/>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1027" w:type="dxa"/>
            <w:gridSpan w:val="4"/>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коп.</w:t>
            </w:r>
          </w:p>
        </w:tc>
      </w:tr>
      <w:tr w:rsidR="00F04047">
        <w:tc>
          <w:tcPr>
            <w:tcW w:w="709" w:type="dxa"/>
            <w:gridSpan w:val="2"/>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Сумма</w:t>
            </w:r>
          </w:p>
        </w:tc>
        <w:tc>
          <w:tcPr>
            <w:tcW w:w="5529" w:type="dxa"/>
            <w:gridSpan w:val="17"/>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992" w:type="dxa"/>
            <w:gridSpan w:val="6"/>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В том числе</w:t>
            </w:r>
          </w:p>
        </w:tc>
        <w:tc>
          <w:tcPr>
            <w:tcW w:w="2692" w:type="dxa"/>
            <w:gridSpan w:val="17"/>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r>
      <w:tr w:rsidR="00F04047">
        <w:tc>
          <w:tcPr>
            <w:tcW w:w="709" w:type="dxa"/>
            <w:gridSpan w:val="2"/>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5529" w:type="dxa"/>
            <w:gridSpan w:val="17"/>
            <w:tcBorders>
              <w:top w:val="nil"/>
              <w:left w:val="nil"/>
              <w:bottom w:val="nil"/>
              <w:right w:val="nil"/>
            </w:tcBorders>
            <w:tcMar>
              <w:left w:w="28" w:type="dxa"/>
              <w:right w:w="28" w:type="dxa"/>
            </w:tcMar>
            <w:vAlign w:val="bottom"/>
          </w:tcPr>
          <w:p w:rsidR="00F04047" w:rsidRDefault="00FA409C">
            <w:pPr>
              <w:widowControl w:val="0"/>
              <w:ind w:firstLine="709"/>
              <w:jc w:val="both"/>
              <w:rPr>
                <w:sz w:val="12"/>
              </w:rPr>
            </w:pPr>
            <w:r>
              <w:rPr>
                <w:sz w:val="12"/>
              </w:rPr>
              <w:t>(прописью)</w:t>
            </w: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2"/>
              </w:rPr>
            </w:pPr>
          </w:p>
        </w:tc>
        <w:tc>
          <w:tcPr>
            <w:tcW w:w="3684" w:type="dxa"/>
            <w:gridSpan w:val="23"/>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r>
      <w:tr w:rsidR="00F04047">
        <w:tc>
          <w:tcPr>
            <w:tcW w:w="4678" w:type="dxa"/>
            <w:gridSpan w:val="12"/>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425" w:type="dxa"/>
            <w:gridSpan w:val="3"/>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руб.</w:t>
            </w:r>
          </w:p>
        </w:tc>
        <w:tc>
          <w:tcPr>
            <w:tcW w:w="567" w:type="dxa"/>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568" w:type="dxa"/>
            <w:gridSpan w:val="3"/>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коп.</w:t>
            </w: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141" w:type="dxa"/>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w:t>
            </w:r>
          </w:p>
        </w:tc>
        <w:tc>
          <w:tcPr>
            <w:tcW w:w="426"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283" w:type="dxa"/>
            <w:gridSpan w:val="2"/>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w:t>
            </w:r>
          </w:p>
        </w:tc>
        <w:tc>
          <w:tcPr>
            <w:tcW w:w="1276" w:type="dxa"/>
            <w:gridSpan w:val="7"/>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76" w:type="dxa"/>
            <w:gridSpan w:val="2"/>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91" w:type="dxa"/>
            <w:gridSpan w:val="6"/>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991" w:type="dxa"/>
            <w:gridSpan w:val="3"/>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г.</w:t>
            </w:r>
          </w:p>
        </w:tc>
      </w:tr>
      <w:tr w:rsidR="00F04047">
        <w:tc>
          <w:tcPr>
            <w:tcW w:w="993" w:type="dxa"/>
            <w:gridSpan w:val="3"/>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В том числе</w:t>
            </w:r>
          </w:p>
        </w:tc>
        <w:tc>
          <w:tcPr>
            <w:tcW w:w="5245" w:type="dxa"/>
            <w:gridSpan w:val="16"/>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r>
      <w:tr w:rsidR="00F04047">
        <w:tc>
          <w:tcPr>
            <w:tcW w:w="6238" w:type="dxa"/>
            <w:gridSpan w:val="19"/>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vMerge w:val="restart"/>
            <w:tcBorders>
              <w:top w:val="nil"/>
              <w:left w:val="nil"/>
              <w:bottom w:val="nil"/>
              <w:right w:val="nil"/>
            </w:tcBorders>
            <w:tcMar>
              <w:left w:w="28" w:type="dxa"/>
              <w:right w:w="28" w:type="dxa"/>
            </w:tcMar>
            <w:vAlign w:val="center"/>
          </w:tcPr>
          <w:p w:rsidR="00F04047" w:rsidRDefault="00FA409C">
            <w:pPr>
              <w:widowControl w:val="0"/>
              <w:ind w:firstLine="709"/>
              <w:jc w:val="both"/>
              <w:rPr>
                <w:sz w:val="16"/>
              </w:rPr>
            </w:pPr>
            <w:r>
              <w:rPr>
                <w:sz w:val="16"/>
              </w:rPr>
              <w:t>М.П. (штампа)</w:t>
            </w:r>
          </w:p>
        </w:tc>
      </w:tr>
      <w:tr w:rsidR="00F04047">
        <w:tc>
          <w:tcPr>
            <w:tcW w:w="993" w:type="dxa"/>
            <w:gridSpan w:val="3"/>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Приложение</w:t>
            </w:r>
          </w:p>
        </w:tc>
        <w:tc>
          <w:tcPr>
            <w:tcW w:w="5245" w:type="dxa"/>
            <w:gridSpan w:val="16"/>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vMerge/>
            <w:tcBorders>
              <w:top w:val="nil"/>
              <w:left w:val="nil"/>
              <w:bottom w:val="nil"/>
              <w:right w:val="nil"/>
            </w:tcBorders>
            <w:tcMar>
              <w:left w:w="28" w:type="dxa"/>
              <w:right w:w="28" w:type="dxa"/>
            </w:tcMar>
            <w:vAlign w:val="center"/>
          </w:tcPr>
          <w:p w:rsidR="00F04047" w:rsidRDefault="00F04047"/>
        </w:tc>
      </w:tr>
      <w:tr w:rsidR="00F04047">
        <w:tc>
          <w:tcPr>
            <w:tcW w:w="6238" w:type="dxa"/>
            <w:gridSpan w:val="19"/>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r>
      <w:tr w:rsidR="00F04047">
        <w:tc>
          <w:tcPr>
            <w:tcW w:w="1560" w:type="dxa"/>
            <w:gridSpan w:val="5"/>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Главный бухгалтер</w:t>
            </w:r>
          </w:p>
        </w:tc>
        <w:tc>
          <w:tcPr>
            <w:tcW w:w="1134" w:type="dxa"/>
            <w:gridSpan w:val="3"/>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283"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2012" w:type="dxa"/>
            <w:gridSpan w:val="5"/>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1249" w:type="dxa"/>
            <w:gridSpan w:val="5"/>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1474" w:type="dxa"/>
            <w:gridSpan w:val="8"/>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Главный бухгалтер</w:t>
            </w:r>
          </w:p>
        </w:tc>
        <w:tc>
          <w:tcPr>
            <w:tcW w:w="709" w:type="dxa"/>
            <w:gridSpan w:val="5"/>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85" w:type="dxa"/>
            <w:gridSpan w:val="2"/>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1416" w:type="dxa"/>
            <w:gridSpan w:val="8"/>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r>
      <w:tr w:rsidR="00F04047">
        <w:tc>
          <w:tcPr>
            <w:tcW w:w="1560" w:type="dxa"/>
            <w:gridSpan w:val="5"/>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1134" w:type="dxa"/>
            <w:gridSpan w:val="3"/>
            <w:tcBorders>
              <w:top w:val="nil"/>
              <w:left w:val="nil"/>
              <w:bottom w:val="nil"/>
              <w:right w:val="nil"/>
            </w:tcBorders>
            <w:tcMar>
              <w:left w:w="28" w:type="dxa"/>
              <w:right w:w="28" w:type="dxa"/>
            </w:tcMar>
            <w:vAlign w:val="bottom"/>
          </w:tcPr>
          <w:p w:rsidR="00F04047" w:rsidRDefault="00FA409C">
            <w:pPr>
              <w:widowControl w:val="0"/>
              <w:ind w:firstLine="709"/>
              <w:jc w:val="both"/>
              <w:rPr>
                <w:sz w:val="12"/>
              </w:rPr>
            </w:pPr>
            <w:r>
              <w:rPr>
                <w:sz w:val="12"/>
              </w:rPr>
              <w:t>(подпись)</w:t>
            </w:r>
          </w:p>
        </w:tc>
        <w:tc>
          <w:tcPr>
            <w:tcW w:w="283"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2012" w:type="dxa"/>
            <w:gridSpan w:val="5"/>
            <w:tcBorders>
              <w:top w:val="nil"/>
              <w:left w:val="nil"/>
              <w:bottom w:val="nil"/>
              <w:right w:val="nil"/>
            </w:tcBorders>
            <w:tcMar>
              <w:left w:w="28" w:type="dxa"/>
              <w:right w:w="28" w:type="dxa"/>
            </w:tcMar>
            <w:vAlign w:val="bottom"/>
          </w:tcPr>
          <w:p w:rsidR="00F04047" w:rsidRDefault="00FA409C">
            <w:pPr>
              <w:widowControl w:val="0"/>
              <w:ind w:firstLine="709"/>
              <w:jc w:val="both"/>
              <w:rPr>
                <w:sz w:val="12"/>
              </w:rPr>
            </w:pPr>
            <w:r>
              <w:rPr>
                <w:sz w:val="12"/>
              </w:rPr>
              <w:t>(расшифровка подписи)</w:t>
            </w:r>
          </w:p>
        </w:tc>
        <w:tc>
          <w:tcPr>
            <w:tcW w:w="1249" w:type="dxa"/>
            <w:gridSpan w:val="5"/>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2"/>
              </w:rPr>
            </w:pPr>
          </w:p>
        </w:tc>
        <w:tc>
          <w:tcPr>
            <w:tcW w:w="1474" w:type="dxa"/>
            <w:gridSpan w:val="8"/>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709" w:type="dxa"/>
            <w:gridSpan w:val="5"/>
            <w:tcBorders>
              <w:top w:val="nil"/>
              <w:left w:val="nil"/>
              <w:bottom w:val="nil"/>
              <w:right w:val="nil"/>
            </w:tcBorders>
            <w:tcMar>
              <w:left w:w="28" w:type="dxa"/>
              <w:right w:w="28" w:type="dxa"/>
            </w:tcMar>
            <w:vAlign w:val="bottom"/>
          </w:tcPr>
          <w:p w:rsidR="00F04047" w:rsidRDefault="00FA409C">
            <w:pPr>
              <w:widowControl w:val="0"/>
              <w:ind w:firstLine="709"/>
              <w:jc w:val="both"/>
              <w:rPr>
                <w:sz w:val="12"/>
              </w:rPr>
            </w:pPr>
            <w:r>
              <w:rPr>
                <w:sz w:val="12"/>
              </w:rPr>
              <w:t>(подпись)</w:t>
            </w:r>
          </w:p>
        </w:tc>
        <w:tc>
          <w:tcPr>
            <w:tcW w:w="85" w:type="dxa"/>
            <w:gridSpan w:val="2"/>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1416" w:type="dxa"/>
            <w:gridSpan w:val="8"/>
            <w:tcBorders>
              <w:top w:val="nil"/>
              <w:left w:val="nil"/>
              <w:bottom w:val="nil"/>
              <w:right w:val="nil"/>
            </w:tcBorders>
            <w:tcMar>
              <w:left w:w="28" w:type="dxa"/>
              <w:right w:w="28" w:type="dxa"/>
            </w:tcMar>
            <w:vAlign w:val="bottom"/>
          </w:tcPr>
          <w:p w:rsidR="00F04047" w:rsidRDefault="00FA409C">
            <w:pPr>
              <w:widowControl w:val="0"/>
              <w:ind w:firstLine="709"/>
              <w:jc w:val="both"/>
              <w:rPr>
                <w:sz w:val="12"/>
              </w:rPr>
            </w:pPr>
            <w:r>
              <w:rPr>
                <w:sz w:val="12"/>
              </w:rPr>
              <w:t>(расшифровка подписи)</w:t>
            </w:r>
          </w:p>
        </w:tc>
      </w:tr>
      <w:tr w:rsidR="00F04047">
        <w:tc>
          <w:tcPr>
            <w:tcW w:w="1247" w:type="dxa"/>
            <w:gridSpan w:val="4"/>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Получил кассир</w:t>
            </w:r>
          </w:p>
        </w:tc>
        <w:tc>
          <w:tcPr>
            <w:tcW w:w="1247" w:type="dxa"/>
            <w:gridSpan w:val="3"/>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200"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1984" w:type="dxa"/>
            <w:gridSpan w:val="4"/>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1560" w:type="dxa"/>
            <w:gridSpan w:val="7"/>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708" w:type="dxa"/>
            <w:gridSpan w:val="4"/>
            <w:tcBorders>
              <w:top w:val="nil"/>
              <w:left w:val="nil"/>
              <w:bottom w:val="nil"/>
              <w:right w:val="nil"/>
            </w:tcBorders>
            <w:tcMar>
              <w:left w:w="28" w:type="dxa"/>
              <w:right w:w="28" w:type="dxa"/>
            </w:tcMar>
            <w:vAlign w:val="bottom"/>
          </w:tcPr>
          <w:p w:rsidR="00F04047" w:rsidRDefault="00FA409C">
            <w:pPr>
              <w:widowControl w:val="0"/>
              <w:ind w:firstLine="709"/>
              <w:jc w:val="both"/>
              <w:rPr>
                <w:sz w:val="16"/>
              </w:rPr>
            </w:pPr>
            <w:r>
              <w:rPr>
                <w:sz w:val="16"/>
              </w:rPr>
              <w:t>Кассир</w:t>
            </w:r>
          </w:p>
        </w:tc>
        <w:tc>
          <w:tcPr>
            <w:tcW w:w="766" w:type="dxa"/>
            <w:gridSpan w:val="4"/>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85"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1392" w:type="dxa"/>
            <w:gridSpan w:val="13"/>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6"/>
              </w:rPr>
            </w:pPr>
          </w:p>
        </w:tc>
        <w:tc>
          <w:tcPr>
            <w:tcW w:w="733"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r>
      <w:tr w:rsidR="00F04047">
        <w:tc>
          <w:tcPr>
            <w:tcW w:w="1247" w:type="dxa"/>
            <w:gridSpan w:val="4"/>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1247" w:type="dxa"/>
            <w:gridSpan w:val="3"/>
            <w:tcBorders>
              <w:top w:val="nil"/>
              <w:left w:val="nil"/>
              <w:bottom w:val="nil"/>
              <w:right w:val="nil"/>
            </w:tcBorders>
            <w:tcMar>
              <w:left w:w="28" w:type="dxa"/>
              <w:right w:w="28" w:type="dxa"/>
            </w:tcMar>
            <w:vAlign w:val="bottom"/>
          </w:tcPr>
          <w:p w:rsidR="00F04047" w:rsidRDefault="00FA409C">
            <w:pPr>
              <w:widowControl w:val="0"/>
              <w:ind w:firstLine="709"/>
              <w:jc w:val="both"/>
              <w:rPr>
                <w:sz w:val="12"/>
              </w:rPr>
            </w:pPr>
            <w:r>
              <w:rPr>
                <w:sz w:val="12"/>
              </w:rPr>
              <w:t>(подпись)</w:t>
            </w:r>
          </w:p>
        </w:tc>
        <w:tc>
          <w:tcPr>
            <w:tcW w:w="200"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1984" w:type="dxa"/>
            <w:gridSpan w:val="4"/>
            <w:tcBorders>
              <w:top w:val="nil"/>
              <w:left w:val="nil"/>
              <w:bottom w:val="nil"/>
              <w:right w:val="nil"/>
            </w:tcBorders>
            <w:tcMar>
              <w:left w:w="28" w:type="dxa"/>
              <w:right w:w="28" w:type="dxa"/>
            </w:tcMar>
            <w:vAlign w:val="bottom"/>
          </w:tcPr>
          <w:p w:rsidR="00F04047" w:rsidRDefault="00FA409C">
            <w:pPr>
              <w:widowControl w:val="0"/>
              <w:ind w:firstLine="709"/>
              <w:jc w:val="both"/>
              <w:rPr>
                <w:sz w:val="12"/>
              </w:rPr>
            </w:pPr>
            <w:r>
              <w:rPr>
                <w:sz w:val="12"/>
              </w:rPr>
              <w:t>(расшифровка подписи)</w:t>
            </w:r>
          </w:p>
        </w:tc>
        <w:tc>
          <w:tcPr>
            <w:tcW w:w="1560" w:type="dxa"/>
            <w:gridSpan w:val="7"/>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2"/>
              </w:rPr>
            </w:pPr>
          </w:p>
        </w:tc>
        <w:tc>
          <w:tcPr>
            <w:tcW w:w="708" w:type="dxa"/>
            <w:gridSpan w:val="4"/>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766" w:type="dxa"/>
            <w:gridSpan w:val="4"/>
            <w:tcBorders>
              <w:top w:val="nil"/>
              <w:left w:val="nil"/>
              <w:bottom w:val="nil"/>
              <w:right w:val="nil"/>
            </w:tcBorders>
            <w:tcMar>
              <w:left w:w="28" w:type="dxa"/>
              <w:right w:w="28" w:type="dxa"/>
            </w:tcMar>
            <w:vAlign w:val="bottom"/>
          </w:tcPr>
          <w:p w:rsidR="00F04047" w:rsidRDefault="00FA409C">
            <w:pPr>
              <w:widowControl w:val="0"/>
              <w:ind w:firstLine="709"/>
              <w:jc w:val="both"/>
              <w:rPr>
                <w:sz w:val="12"/>
              </w:rPr>
            </w:pPr>
            <w:r>
              <w:rPr>
                <w:sz w:val="12"/>
              </w:rPr>
              <w:t>(подпись)</w:t>
            </w:r>
          </w:p>
        </w:tc>
        <w:tc>
          <w:tcPr>
            <w:tcW w:w="85"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c>
          <w:tcPr>
            <w:tcW w:w="1392" w:type="dxa"/>
            <w:gridSpan w:val="13"/>
            <w:tcBorders>
              <w:top w:val="nil"/>
              <w:left w:val="nil"/>
              <w:bottom w:val="nil"/>
              <w:right w:val="nil"/>
            </w:tcBorders>
            <w:tcMar>
              <w:left w:w="28" w:type="dxa"/>
              <w:right w:w="28" w:type="dxa"/>
            </w:tcMar>
            <w:vAlign w:val="bottom"/>
          </w:tcPr>
          <w:p w:rsidR="00F04047" w:rsidRDefault="00FA409C">
            <w:pPr>
              <w:widowControl w:val="0"/>
              <w:ind w:firstLine="709"/>
              <w:jc w:val="both"/>
              <w:rPr>
                <w:sz w:val="12"/>
              </w:rPr>
            </w:pPr>
            <w:r>
              <w:rPr>
                <w:sz w:val="12"/>
              </w:rPr>
              <w:t>(расшифровка подписи)</w:t>
            </w:r>
          </w:p>
        </w:tc>
        <w:tc>
          <w:tcPr>
            <w:tcW w:w="733"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2"/>
              </w:rPr>
            </w:pPr>
          </w:p>
        </w:tc>
      </w:tr>
      <w:tr w:rsidR="00F04047">
        <w:tc>
          <w:tcPr>
            <w:tcW w:w="6238" w:type="dxa"/>
            <w:gridSpan w:val="19"/>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c>
          <w:tcPr>
            <w:tcW w:w="425" w:type="dxa"/>
            <w:vMerge/>
            <w:tcBorders>
              <w:top w:val="nil"/>
              <w:left w:val="single" w:sz="4" w:space="0" w:color="000000"/>
              <w:bottom w:val="nil"/>
              <w:right w:val="nil"/>
            </w:tcBorders>
            <w:tcMar>
              <w:left w:w="28" w:type="dxa"/>
              <w:right w:w="28" w:type="dxa"/>
            </w:tcMar>
            <w:textDirection w:val="btLr"/>
            <w:vAlign w:val="center"/>
          </w:tcPr>
          <w:p w:rsidR="00F04047" w:rsidRDefault="00F04047"/>
        </w:tc>
        <w:tc>
          <w:tcPr>
            <w:tcW w:w="143" w:type="dxa"/>
            <w:vMerge/>
            <w:tcBorders>
              <w:top w:val="nil"/>
              <w:left w:val="dashed" w:sz="4" w:space="0" w:color="000000"/>
              <w:bottom w:val="nil"/>
              <w:right w:val="nil"/>
            </w:tcBorders>
            <w:tcMar>
              <w:left w:w="28" w:type="dxa"/>
              <w:right w:w="28" w:type="dxa"/>
            </w:tcMar>
            <w:vAlign w:val="bottom"/>
          </w:tcPr>
          <w:p w:rsidR="00F04047" w:rsidRDefault="00F04047"/>
        </w:tc>
        <w:tc>
          <w:tcPr>
            <w:tcW w:w="142" w:type="dxa"/>
            <w:tcBorders>
              <w:top w:val="nil"/>
              <w:left w:val="single" w:sz="4" w:space="0" w:color="000000"/>
              <w:bottom w:val="nil"/>
              <w:right w:val="nil"/>
            </w:tcBorders>
            <w:tcMar>
              <w:left w:w="28" w:type="dxa"/>
              <w:right w:w="28" w:type="dxa"/>
            </w:tcMar>
            <w:vAlign w:val="bottom"/>
          </w:tcPr>
          <w:p w:rsidR="00F04047" w:rsidRDefault="00F04047">
            <w:pPr>
              <w:widowControl w:val="0"/>
              <w:ind w:firstLine="709"/>
              <w:jc w:val="both"/>
              <w:rPr>
                <w:sz w:val="16"/>
              </w:rPr>
            </w:pPr>
          </w:p>
        </w:tc>
        <w:tc>
          <w:tcPr>
            <w:tcW w:w="3684" w:type="dxa"/>
            <w:gridSpan w:val="23"/>
            <w:tcBorders>
              <w:top w:val="nil"/>
              <w:left w:val="nil"/>
              <w:bottom w:val="nil"/>
              <w:right w:val="nil"/>
            </w:tcBorders>
            <w:tcMar>
              <w:left w:w="28" w:type="dxa"/>
              <w:right w:w="28" w:type="dxa"/>
            </w:tcMar>
            <w:vAlign w:val="bottom"/>
          </w:tcPr>
          <w:p w:rsidR="00F04047" w:rsidRDefault="00F04047">
            <w:pPr>
              <w:widowControl w:val="0"/>
              <w:ind w:firstLine="709"/>
              <w:jc w:val="both"/>
              <w:rPr>
                <w:sz w:val="16"/>
              </w:rPr>
            </w:pPr>
          </w:p>
        </w:tc>
      </w:tr>
    </w:tbl>
    <w:p w:rsidR="00F04047" w:rsidRDefault="00F04047">
      <w:pPr>
        <w:widowControl w:val="0"/>
        <w:ind w:firstLine="709"/>
        <w:jc w:val="both"/>
        <w:rPr>
          <w:sz w:val="16"/>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A409C">
      <w:pPr>
        <w:widowControl w:val="0"/>
        <w:ind w:firstLine="709"/>
        <w:jc w:val="right"/>
        <w:rPr>
          <w:b/>
          <w:sz w:val="28"/>
        </w:rPr>
      </w:pPr>
      <w:r>
        <w:rPr>
          <w:b/>
          <w:sz w:val="28"/>
        </w:rPr>
        <w:lastRenderedPageBreak/>
        <w:t>Приложение 21</w:t>
      </w:r>
    </w:p>
    <w:p w:rsidR="00F04047" w:rsidRDefault="00FA409C">
      <w:pPr>
        <w:widowControl w:val="0"/>
        <w:ind w:firstLine="709"/>
        <w:jc w:val="both"/>
        <w:rPr>
          <w:sz w:val="16"/>
        </w:rPr>
      </w:pPr>
      <w:r>
        <w:rPr>
          <w:sz w:val="16"/>
        </w:rPr>
        <w:t>Унифицированная форма № КО-2</w:t>
      </w:r>
      <w:r>
        <w:rPr>
          <w:sz w:val="16"/>
        </w:rPr>
        <w:br/>
        <w:t>Утверждена постановлением ГоскомстатаРоссии от 18.08.98 № 88</w:t>
      </w:r>
    </w:p>
    <w:tbl>
      <w:tblPr>
        <w:tblW w:w="0" w:type="auto"/>
        <w:tblLayout w:type="fixed"/>
        <w:tblCellMar>
          <w:left w:w="28" w:type="dxa"/>
          <w:right w:w="28" w:type="dxa"/>
        </w:tblCellMar>
        <w:tblLook w:val="04A0" w:firstRow="1" w:lastRow="0" w:firstColumn="1" w:lastColumn="0" w:noHBand="0" w:noVBand="1"/>
      </w:tblPr>
      <w:tblGrid>
        <w:gridCol w:w="76"/>
        <w:gridCol w:w="7371"/>
        <w:gridCol w:w="142"/>
        <w:gridCol w:w="425"/>
        <w:gridCol w:w="1134"/>
        <w:gridCol w:w="1134"/>
      </w:tblGrid>
      <w:tr w:rsidR="00F04047">
        <w:tc>
          <w:tcPr>
            <w:tcW w:w="28" w:type="dxa"/>
            <w:tcMar>
              <w:left w:w="28" w:type="dxa"/>
              <w:right w:w="28" w:type="dxa"/>
            </w:tcMar>
          </w:tcPr>
          <w:p w:rsidR="00F04047" w:rsidRDefault="00F04047"/>
        </w:tc>
        <w:tc>
          <w:tcPr>
            <w:tcW w:w="7513" w:type="dxa"/>
            <w:gridSpan w:val="2"/>
            <w:tcBorders>
              <w:top w:val="nil"/>
              <w:left w:val="nil"/>
              <w:bottom w:val="nil"/>
              <w:right w:val="nil"/>
            </w:tcBorders>
            <w:tcMar>
              <w:left w:w="28" w:type="dxa"/>
              <w:right w:w="28" w:type="dxa"/>
            </w:tcMar>
            <w:vAlign w:val="bottom"/>
          </w:tcPr>
          <w:p w:rsidR="00F04047" w:rsidRDefault="00F04047">
            <w:pPr>
              <w:widowControl w:val="0"/>
              <w:jc w:val="both"/>
              <w:rPr>
                <w:sz w:val="16"/>
              </w:rPr>
            </w:pPr>
          </w:p>
        </w:tc>
        <w:tc>
          <w:tcPr>
            <w:tcW w:w="1559" w:type="dxa"/>
            <w:gridSpan w:val="2"/>
            <w:tcBorders>
              <w:top w:val="nil"/>
              <w:left w:val="nil"/>
              <w:bottom w:val="nil"/>
              <w:right w:val="nil"/>
            </w:tcBorders>
            <w:tcMar>
              <w:left w:w="28" w:type="dxa"/>
              <w:right w:w="28" w:type="dxa"/>
            </w:tcMar>
            <w:vAlign w:val="bottom"/>
          </w:tcPr>
          <w:p w:rsidR="00F04047" w:rsidRDefault="00F04047">
            <w:pPr>
              <w:widowControl w:val="0"/>
              <w:jc w:val="both"/>
              <w:rPr>
                <w:sz w:val="16"/>
              </w:rPr>
            </w:pPr>
          </w:p>
        </w:tc>
        <w:tc>
          <w:tcPr>
            <w:tcW w:w="1134" w:type="dxa"/>
            <w:tcBorders>
              <w:top w:val="single" w:sz="4" w:space="0" w:color="000000"/>
              <w:left w:val="single" w:sz="4" w:space="0" w:color="000000"/>
              <w:bottom w:val="nil"/>
              <w:right w:val="single" w:sz="4" w:space="0" w:color="000000"/>
            </w:tcBorders>
            <w:tcMar>
              <w:left w:w="28" w:type="dxa"/>
              <w:right w:w="28" w:type="dxa"/>
            </w:tcMar>
            <w:vAlign w:val="bottom"/>
          </w:tcPr>
          <w:p w:rsidR="00F04047" w:rsidRDefault="00FA409C">
            <w:pPr>
              <w:widowControl w:val="0"/>
              <w:jc w:val="both"/>
              <w:rPr>
                <w:sz w:val="16"/>
              </w:rPr>
            </w:pPr>
            <w:r>
              <w:rPr>
                <w:sz w:val="16"/>
              </w:rPr>
              <w:t>Код</w:t>
            </w:r>
          </w:p>
        </w:tc>
      </w:tr>
      <w:tr w:rsidR="00F04047">
        <w:tc>
          <w:tcPr>
            <w:tcW w:w="28" w:type="dxa"/>
            <w:tcMar>
              <w:left w:w="28" w:type="dxa"/>
              <w:right w:w="28" w:type="dxa"/>
            </w:tcMar>
          </w:tcPr>
          <w:p w:rsidR="00F04047" w:rsidRDefault="00F04047"/>
        </w:tc>
        <w:tc>
          <w:tcPr>
            <w:tcW w:w="7513" w:type="dxa"/>
            <w:gridSpan w:val="2"/>
            <w:tcBorders>
              <w:top w:val="nil"/>
              <w:left w:val="nil"/>
              <w:bottom w:val="nil"/>
              <w:right w:val="nil"/>
            </w:tcBorders>
            <w:tcMar>
              <w:left w:w="28" w:type="dxa"/>
              <w:right w:w="28" w:type="dxa"/>
            </w:tcMar>
            <w:vAlign w:val="bottom"/>
          </w:tcPr>
          <w:p w:rsidR="00F04047" w:rsidRDefault="00F04047">
            <w:pPr>
              <w:widowControl w:val="0"/>
              <w:jc w:val="both"/>
              <w:rPr>
                <w:sz w:val="16"/>
              </w:rPr>
            </w:pPr>
          </w:p>
        </w:tc>
        <w:tc>
          <w:tcPr>
            <w:tcW w:w="1559" w:type="dxa"/>
            <w:gridSpan w:val="2"/>
            <w:tcBorders>
              <w:top w:val="nil"/>
              <w:left w:val="nil"/>
              <w:bottom w:val="nil"/>
              <w:right w:val="nil"/>
            </w:tcBorders>
            <w:tcMar>
              <w:left w:w="28" w:type="dxa"/>
              <w:right w:w="28" w:type="dxa"/>
            </w:tcMar>
            <w:vAlign w:val="bottom"/>
          </w:tcPr>
          <w:p w:rsidR="00F04047" w:rsidRDefault="00FA409C">
            <w:pPr>
              <w:widowControl w:val="0"/>
              <w:jc w:val="both"/>
              <w:rPr>
                <w:sz w:val="16"/>
              </w:rPr>
            </w:pPr>
            <w:r>
              <w:rPr>
                <w:sz w:val="16"/>
              </w:rPr>
              <w:t>Форма по ОКУД</w:t>
            </w:r>
          </w:p>
        </w:tc>
        <w:tc>
          <w:tcPr>
            <w:tcW w:w="1134" w:type="dxa"/>
            <w:tcBorders>
              <w:top w:val="single" w:sz="12" w:space="0" w:color="000000"/>
              <w:left w:val="single" w:sz="12" w:space="0" w:color="000000"/>
              <w:bottom w:val="single" w:sz="12" w:space="0" w:color="000000"/>
              <w:right w:val="single" w:sz="12" w:space="0" w:color="000000"/>
            </w:tcBorders>
            <w:tcMar>
              <w:left w:w="28" w:type="dxa"/>
              <w:right w:w="28" w:type="dxa"/>
            </w:tcMar>
            <w:vAlign w:val="bottom"/>
          </w:tcPr>
          <w:p w:rsidR="00F04047" w:rsidRDefault="00FA409C">
            <w:pPr>
              <w:widowControl w:val="0"/>
              <w:jc w:val="both"/>
              <w:rPr>
                <w:sz w:val="16"/>
              </w:rPr>
            </w:pPr>
            <w:r>
              <w:rPr>
                <w:sz w:val="16"/>
              </w:rPr>
              <w:t>0310002</w:t>
            </w:r>
          </w:p>
        </w:tc>
      </w:tr>
      <w:tr w:rsidR="00F04047">
        <w:tc>
          <w:tcPr>
            <w:tcW w:w="28" w:type="dxa"/>
            <w:tcMar>
              <w:left w:w="28" w:type="dxa"/>
              <w:right w:w="28" w:type="dxa"/>
            </w:tcMar>
          </w:tcPr>
          <w:p w:rsidR="00F04047" w:rsidRDefault="00F04047"/>
        </w:tc>
        <w:tc>
          <w:tcPr>
            <w:tcW w:w="7938" w:type="dxa"/>
            <w:gridSpan w:val="3"/>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c>
          <w:tcPr>
            <w:tcW w:w="1134" w:type="dxa"/>
            <w:tcBorders>
              <w:top w:val="nil"/>
              <w:left w:val="nil"/>
              <w:bottom w:val="nil"/>
              <w:right w:val="nil"/>
            </w:tcBorders>
            <w:tcMar>
              <w:left w:w="28" w:type="dxa"/>
              <w:right w:w="28" w:type="dxa"/>
            </w:tcMar>
            <w:vAlign w:val="bottom"/>
          </w:tcPr>
          <w:p w:rsidR="00F04047" w:rsidRDefault="00FA409C">
            <w:pPr>
              <w:widowControl w:val="0"/>
              <w:jc w:val="both"/>
              <w:rPr>
                <w:sz w:val="16"/>
              </w:rPr>
            </w:pPr>
            <w:r>
              <w:rPr>
                <w:sz w:val="16"/>
              </w:rPr>
              <w:t>по ОКПО</w:t>
            </w:r>
          </w:p>
        </w:tc>
        <w:tc>
          <w:tcPr>
            <w:tcW w:w="1134" w:type="dxa"/>
            <w:tcBorders>
              <w:top w:val="single" w:sz="4" w:space="0" w:color="000000"/>
              <w:left w:val="single" w:sz="12" w:space="0" w:color="000000"/>
              <w:bottom w:val="single" w:sz="12" w:space="0" w:color="000000"/>
              <w:right w:val="single" w:sz="12" w:space="0" w:color="000000"/>
            </w:tcBorders>
            <w:tcMar>
              <w:left w:w="28" w:type="dxa"/>
              <w:right w:w="28" w:type="dxa"/>
            </w:tcMar>
            <w:vAlign w:val="bottom"/>
          </w:tcPr>
          <w:p w:rsidR="00F04047" w:rsidRDefault="00F04047">
            <w:pPr>
              <w:widowControl w:val="0"/>
              <w:jc w:val="both"/>
              <w:rPr>
                <w:sz w:val="16"/>
              </w:rPr>
            </w:pPr>
          </w:p>
        </w:tc>
      </w:tr>
      <w:tr w:rsidR="00F04047">
        <w:trPr>
          <w:trHeight w:val="93"/>
        </w:trPr>
        <w:tc>
          <w:tcPr>
            <w:tcW w:w="28" w:type="dxa"/>
            <w:tcMar>
              <w:left w:w="28" w:type="dxa"/>
              <w:right w:w="28" w:type="dxa"/>
            </w:tcMar>
          </w:tcPr>
          <w:p w:rsidR="00F04047" w:rsidRDefault="00F04047"/>
        </w:tc>
        <w:tc>
          <w:tcPr>
            <w:tcW w:w="7513" w:type="dxa"/>
            <w:gridSpan w:val="2"/>
            <w:tcBorders>
              <w:top w:val="nil"/>
              <w:left w:val="nil"/>
              <w:bottom w:val="nil"/>
              <w:right w:val="nil"/>
            </w:tcBorders>
            <w:tcMar>
              <w:left w:w="28" w:type="dxa"/>
              <w:right w:w="28" w:type="dxa"/>
            </w:tcMar>
            <w:vAlign w:val="bottom"/>
          </w:tcPr>
          <w:p w:rsidR="00F04047" w:rsidRDefault="00FA409C">
            <w:pPr>
              <w:widowControl w:val="0"/>
              <w:jc w:val="both"/>
              <w:rPr>
                <w:sz w:val="12"/>
              </w:rPr>
            </w:pPr>
            <w:r>
              <w:rPr>
                <w:sz w:val="12"/>
              </w:rPr>
              <w:t>(организация)</w:t>
            </w:r>
          </w:p>
        </w:tc>
        <w:tc>
          <w:tcPr>
            <w:tcW w:w="1559" w:type="dxa"/>
            <w:gridSpan w:val="2"/>
            <w:tcBorders>
              <w:top w:val="nil"/>
              <w:left w:val="nil"/>
              <w:bottom w:val="nil"/>
              <w:right w:val="nil"/>
            </w:tcBorders>
            <w:tcMar>
              <w:left w:w="28" w:type="dxa"/>
              <w:right w:w="28" w:type="dxa"/>
            </w:tcMar>
            <w:vAlign w:val="bottom"/>
          </w:tcPr>
          <w:p w:rsidR="00F04047" w:rsidRDefault="00F04047">
            <w:pPr>
              <w:widowControl w:val="0"/>
              <w:jc w:val="both"/>
              <w:rPr>
                <w:sz w:val="12"/>
              </w:rPr>
            </w:pPr>
          </w:p>
        </w:tc>
        <w:tc>
          <w:tcPr>
            <w:tcW w:w="1134" w:type="dxa"/>
            <w:vMerge w:val="restart"/>
            <w:tcBorders>
              <w:top w:val="single" w:sz="4" w:space="0" w:color="000000"/>
              <w:left w:val="single" w:sz="12" w:space="0" w:color="000000"/>
              <w:bottom w:val="single" w:sz="12" w:space="0" w:color="000000"/>
              <w:right w:val="single" w:sz="12" w:space="0" w:color="000000"/>
            </w:tcBorders>
            <w:tcMar>
              <w:left w:w="28" w:type="dxa"/>
              <w:right w:w="28" w:type="dxa"/>
            </w:tcMar>
            <w:vAlign w:val="center"/>
          </w:tcPr>
          <w:p w:rsidR="00F04047" w:rsidRDefault="00F04047">
            <w:pPr>
              <w:widowControl w:val="0"/>
              <w:jc w:val="both"/>
              <w:rPr>
                <w:sz w:val="16"/>
              </w:rPr>
            </w:pPr>
          </w:p>
        </w:tc>
      </w:tr>
      <w:tr w:rsidR="00F04047">
        <w:trPr>
          <w:trHeight w:val="160"/>
        </w:trPr>
        <w:tc>
          <w:tcPr>
            <w:tcW w:w="28" w:type="dxa"/>
            <w:tcMar>
              <w:left w:w="28" w:type="dxa"/>
              <w:right w:w="28" w:type="dxa"/>
            </w:tcMar>
          </w:tcPr>
          <w:p w:rsidR="00F04047" w:rsidRDefault="00F04047"/>
        </w:tc>
        <w:tc>
          <w:tcPr>
            <w:tcW w:w="9072" w:type="dxa"/>
            <w:gridSpan w:val="4"/>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c>
          <w:tcPr>
            <w:tcW w:w="1134" w:type="dxa"/>
            <w:vMerge/>
            <w:tcBorders>
              <w:top w:val="single" w:sz="4" w:space="0" w:color="000000"/>
              <w:left w:val="single" w:sz="12" w:space="0" w:color="000000"/>
              <w:bottom w:val="single" w:sz="12" w:space="0" w:color="000000"/>
              <w:right w:val="single" w:sz="12" w:space="0" w:color="000000"/>
            </w:tcBorders>
            <w:tcMar>
              <w:left w:w="28" w:type="dxa"/>
              <w:right w:w="28" w:type="dxa"/>
            </w:tcMar>
            <w:vAlign w:val="center"/>
          </w:tcPr>
          <w:p w:rsidR="00F04047" w:rsidRDefault="00F04047"/>
        </w:tc>
      </w:tr>
      <w:tr w:rsidR="00F04047">
        <w:tc>
          <w:tcPr>
            <w:tcW w:w="28" w:type="dxa"/>
            <w:tcMar>
              <w:left w:w="28" w:type="dxa"/>
              <w:right w:w="28" w:type="dxa"/>
            </w:tcMar>
          </w:tcPr>
          <w:p w:rsidR="00F04047" w:rsidRDefault="00F04047"/>
        </w:tc>
        <w:tc>
          <w:tcPr>
            <w:tcW w:w="9072" w:type="dxa"/>
            <w:gridSpan w:val="4"/>
            <w:tcBorders>
              <w:top w:val="nil"/>
              <w:left w:val="nil"/>
              <w:bottom w:val="nil"/>
              <w:right w:val="nil"/>
            </w:tcBorders>
            <w:tcMar>
              <w:left w:w="28" w:type="dxa"/>
              <w:right w:w="28" w:type="dxa"/>
            </w:tcMar>
            <w:vAlign w:val="bottom"/>
          </w:tcPr>
          <w:p w:rsidR="00F04047" w:rsidRDefault="00FA409C">
            <w:pPr>
              <w:widowControl w:val="0"/>
              <w:jc w:val="both"/>
              <w:rPr>
                <w:sz w:val="12"/>
              </w:rPr>
            </w:pPr>
            <w:r>
              <w:rPr>
                <w:sz w:val="12"/>
              </w:rPr>
              <w:t>(структурное подразделение)</w:t>
            </w:r>
          </w:p>
        </w:tc>
        <w:tc>
          <w:tcPr>
            <w:tcW w:w="1134" w:type="dxa"/>
            <w:tcBorders>
              <w:top w:val="nil"/>
              <w:left w:val="nil"/>
              <w:bottom w:val="nil"/>
              <w:right w:val="nil"/>
            </w:tcBorders>
            <w:tcMar>
              <w:left w:w="28" w:type="dxa"/>
              <w:right w:w="28" w:type="dxa"/>
            </w:tcMar>
            <w:vAlign w:val="bottom"/>
          </w:tcPr>
          <w:p w:rsidR="00F04047" w:rsidRDefault="00F04047">
            <w:pPr>
              <w:widowControl w:val="0"/>
              <w:jc w:val="both"/>
              <w:rPr>
                <w:sz w:val="12"/>
              </w:rPr>
            </w:pPr>
          </w:p>
        </w:tc>
      </w:tr>
      <w:tr w:rsidR="00F04047">
        <w:tc>
          <w:tcPr>
            <w:tcW w:w="7399" w:type="dxa"/>
            <w:gridSpan w:val="2"/>
            <w:tcBorders>
              <w:top w:val="nil"/>
              <w:left w:val="nil"/>
              <w:bottom w:val="nil"/>
              <w:right w:val="nil"/>
            </w:tcBorders>
            <w:tcMar>
              <w:left w:w="28" w:type="dxa"/>
              <w:right w:w="28" w:type="dxa"/>
            </w:tcMar>
            <w:vAlign w:val="bottom"/>
          </w:tcPr>
          <w:p w:rsidR="00F04047" w:rsidRDefault="00F04047">
            <w:pPr>
              <w:widowControl w:val="0"/>
              <w:jc w:val="both"/>
              <w:rPr>
                <w:sz w:val="18"/>
              </w:rPr>
            </w:pPr>
          </w:p>
        </w:tc>
        <w:tc>
          <w:tcPr>
            <w:tcW w:w="1701" w:type="dxa"/>
            <w:gridSpan w:val="3"/>
            <w:tcBorders>
              <w:top w:val="single" w:sz="4" w:space="0" w:color="000000"/>
              <w:left w:val="single" w:sz="4" w:space="0" w:color="000000"/>
              <w:bottom w:val="nil"/>
              <w:right w:val="single" w:sz="4" w:space="0" w:color="000000"/>
            </w:tcBorders>
            <w:tcMar>
              <w:left w:w="28" w:type="dxa"/>
              <w:right w:w="28" w:type="dxa"/>
            </w:tcMar>
            <w:vAlign w:val="bottom"/>
          </w:tcPr>
          <w:p w:rsidR="00F04047" w:rsidRDefault="00FA409C">
            <w:pPr>
              <w:widowControl w:val="0"/>
              <w:jc w:val="both"/>
              <w:rPr>
                <w:sz w:val="16"/>
              </w:rPr>
            </w:pPr>
            <w:r>
              <w:rPr>
                <w:sz w:val="16"/>
              </w:rPr>
              <w:t>Номер документа</w:t>
            </w:r>
          </w:p>
        </w:tc>
        <w:tc>
          <w:tcPr>
            <w:tcW w:w="1134" w:type="dxa"/>
            <w:tcBorders>
              <w:top w:val="single" w:sz="4" w:space="0" w:color="000000"/>
              <w:left w:val="single" w:sz="4" w:space="0" w:color="000000"/>
              <w:bottom w:val="nil"/>
              <w:right w:val="single" w:sz="4" w:space="0" w:color="000000"/>
            </w:tcBorders>
            <w:tcMar>
              <w:left w:w="28" w:type="dxa"/>
              <w:right w:w="28" w:type="dxa"/>
            </w:tcMar>
            <w:vAlign w:val="bottom"/>
          </w:tcPr>
          <w:p w:rsidR="00F04047" w:rsidRDefault="00FA409C">
            <w:pPr>
              <w:widowControl w:val="0"/>
              <w:jc w:val="both"/>
              <w:rPr>
                <w:sz w:val="16"/>
              </w:rPr>
            </w:pPr>
            <w:r>
              <w:rPr>
                <w:sz w:val="16"/>
              </w:rPr>
              <w:t>Дата составления</w:t>
            </w:r>
          </w:p>
        </w:tc>
      </w:tr>
      <w:tr w:rsidR="00F04047">
        <w:tc>
          <w:tcPr>
            <w:tcW w:w="7399" w:type="dxa"/>
            <w:gridSpan w:val="2"/>
            <w:tcBorders>
              <w:top w:val="nil"/>
              <w:left w:val="nil"/>
              <w:bottom w:val="nil"/>
              <w:right w:val="nil"/>
            </w:tcBorders>
            <w:tcMar>
              <w:left w:w="28" w:type="dxa"/>
              <w:right w:w="28" w:type="dxa"/>
            </w:tcMar>
            <w:vAlign w:val="bottom"/>
          </w:tcPr>
          <w:p w:rsidR="00F04047" w:rsidRDefault="00FA409C">
            <w:pPr>
              <w:widowControl w:val="0"/>
              <w:jc w:val="both"/>
              <w:rPr>
                <w:b/>
                <w:sz w:val="22"/>
              </w:rPr>
            </w:pPr>
            <w:r>
              <w:rPr>
                <w:b/>
                <w:sz w:val="22"/>
              </w:rPr>
              <w:t>РАСХОДНЫЙ КАССОВЫЙ ОРДЕР</w:t>
            </w:r>
          </w:p>
        </w:tc>
        <w:tc>
          <w:tcPr>
            <w:tcW w:w="1701" w:type="dxa"/>
            <w:gridSpan w:val="3"/>
            <w:tcBorders>
              <w:top w:val="single" w:sz="12" w:space="0" w:color="000000"/>
              <w:left w:val="single" w:sz="12" w:space="0" w:color="000000"/>
              <w:bottom w:val="single" w:sz="12" w:space="0" w:color="000000"/>
              <w:right w:val="single" w:sz="4" w:space="0" w:color="000000"/>
            </w:tcBorders>
            <w:tcMar>
              <w:left w:w="28" w:type="dxa"/>
              <w:right w:w="28" w:type="dxa"/>
            </w:tcMar>
            <w:vAlign w:val="bottom"/>
          </w:tcPr>
          <w:p w:rsidR="00F04047" w:rsidRDefault="00F04047">
            <w:pPr>
              <w:widowControl w:val="0"/>
              <w:jc w:val="both"/>
              <w:rPr>
                <w:b/>
                <w:sz w:val="22"/>
              </w:rPr>
            </w:pPr>
          </w:p>
        </w:tc>
        <w:tc>
          <w:tcPr>
            <w:tcW w:w="1134" w:type="dxa"/>
            <w:tcBorders>
              <w:top w:val="single" w:sz="12" w:space="0" w:color="000000"/>
              <w:left w:val="single" w:sz="4" w:space="0" w:color="000000"/>
              <w:bottom w:val="single" w:sz="12" w:space="0" w:color="000000"/>
              <w:right w:val="single" w:sz="12" w:space="0" w:color="000000"/>
            </w:tcBorders>
            <w:tcMar>
              <w:left w:w="28" w:type="dxa"/>
              <w:right w:w="28" w:type="dxa"/>
            </w:tcMar>
            <w:vAlign w:val="bottom"/>
          </w:tcPr>
          <w:p w:rsidR="00F04047" w:rsidRDefault="00F04047">
            <w:pPr>
              <w:widowControl w:val="0"/>
              <w:jc w:val="both"/>
              <w:rPr>
                <w:b/>
                <w:sz w:val="22"/>
              </w:rPr>
            </w:pPr>
          </w:p>
        </w:tc>
      </w:tr>
    </w:tbl>
    <w:p w:rsidR="00F04047" w:rsidRDefault="00F04047">
      <w:pPr>
        <w:widowControl w:val="0"/>
        <w:jc w:val="both"/>
        <w:rPr>
          <w:sz w:val="1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9"/>
        <w:gridCol w:w="1701"/>
        <w:gridCol w:w="1985"/>
        <w:gridCol w:w="2126"/>
        <w:gridCol w:w="851"/>
        <w:gridCol w:w="992"/>
        <w:gridCol w:w="1276"/>
        <w:gridCol w:w="567"/>
      </w:tblGrid>
      <w:tr w:rsidR="00F04047">
        <w:tc>
          <w:tcPr>
            <w:tcW w:w="6521" w:type="dxa"/>
            <w:gridSpan w:val="4"/>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A409C">
            <w:pPr>
              <w:widowControl w:val="0"/>
              <w:jc w:val="both"/>
              <w:rPr>
                <w:sz w:val="16"/>
              </w:rPr>
            </w:pPr>
            <w:r>
              <w:rPr>
                <w:sz w:val="16"/>
              </w:rPr>
              <w:t>Дебет</w:t>
            </w:r>
          </w:p>
        </w:tc>
        <w:tc>
          <w:tcPr>
            <w:tcW w:w="851"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A409C">
            <w:pPr>
              <w:widowControl w:val="0"/>
              <w:jc w:val="both"/>
              <w:rPr>
                <w:sz w:val="16"/>
              </w:rPr>
            </w:pPr>
            <w:r>
              <w:rPr>
                <w:sz w:val="16"/>
              </w:rPr>
              <w:t>Кредит</w:t>
            </w:r>
          </w:p>
        </w:tc>
        <w:tc>
          <w:tcPr>
            <w:tcW w:w="992"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A409C">
            <w:pPr>
              <w:widowControl w:val="0"/>
              <w:jc w:val="both"/>
              <w:rPr>
                <w:sz w:val="16"/>
              </w:rPr>
            </w:pPr>
            <w:r>
              <w:rPr>
                <w:sz w:val="16"/>
              </w:rPr>
              <w:t>Сумма,</w:t>
            </w:r>
            <w:r>
              <w:rPr>
                <w:sz w:val="16"/>
              </w:rPr>
              <w:br/>
              <w:t>руб. коп.</w:t>
            </w:r>
          </w:p>
        </w:tc>
        <w:tc>
          <w:tcPr>
            <w:tcW w:w="1276"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A409C">
            <w:pPr>
              <w:widowControl w:val="0"/>
              <w:jc w:val="both"/>
              <w:rPr>
                <w:sz w:val="16"/>
              </w:rPr>
            </w:pPr>
            <w:r>
              <w:rPr>
                <w:sz w:val="16"/>
              </w:rPr>
              <w:t>Код целевого назначения</w:t>
            </w:r>
          </w:p>
        </w:tc>
        <w:tc>
          <w:tcPr>
            <w:tcW w:w="567"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pPr>
              <w:widowControl w:val="0"/>
              <w:jc w:val="both"/>
              <w:rPr>
                <w:sz w:val="16"/>
              </w:rPr>
            </w:pPr>
          </w:p>
        </w:tc>
      </w:tr>
      <w:tr w:rsidR="00F04047">
        <w:tc>
          <w:tcPr>
            <w:tcW w:w="709" w:type="dxa"/>
            <w:tcBorders>
              <w:top w:val="single" w:sz="4" w:space="0" w:color="000000"/>
              <w:left w:val="single" w:sz="4" w:space="0" w:color="000000"/>
              <w:bottom w:val="nil"/>
              <w:right w:val="single" w:sz="4" w:space="0" w:color="000000"/>
            </w:tcBorders>
            <w:tcMar>
              <w:left w:w="28" w:type="dxa"/>
              <w:right w:w="28" w:type="dxa"/>
            </w:tcMar>
          </w:tcPr>
          <w:p w:rsidR="00F04047" w:rsidRDefault="00F04047">
            <w:pPr>
              <w:widowControl w:val="0"/>
              <w:jc w:val="both"/>
              <w:rPr>
                <w:sz w:val="16"/>
              </w:rPr>
            </w:pPr>
          </w:p>
        </w:tc>
        <w:tc>
          <w:tcPr>
            <w:tcW w:w="1701" w:type="dxa"/>
            <w:tcBorders>
              <w:top w:val="single" w:sz="4" w:space="0" w:color="000000"/>
              <w:left w:val="single" w:sz="4" w:space="0" w:color="000000"/>
              <w:bottom w:val="nil"/>
              <w:right w:val="single" w:sz="4" w:space="0" w:color="000000"/>
            </w:tcBorders>
            <w:tcMar>
              <w:left w:w="28" w:type="dxa"/>
              <w:right w:w="28" w:type="dxa"/>
            </w:tcMar>
          </w:tcPr>
          <w:p w:rsidR="00F04047" w:rsidRDefault="00FA409C">
            <w:pPr>
              <w:widowControl w:val="0"/>
              <w:jc w:val="both"/>
              <w:rPr>
                <w:sz w:val="16"/>
              </w:rPr>
            </w:pPr>
            <w:r>
              <w:rPr>
                <w:sz w:val="16"/>
              </w:rPr>
              <w:t xml:space="preserve">код структурного </w:t>
            </w:r>
            <w:r>
              <w:rPr>
                <w:sz w:val="16"/>
              </w:rPr>
              <w:br/>
              <w:t>подразделения</w:t>
            </w:r>
          </w:p>
        </w:tc>
        <w:tc>
          <w:tcPr>
            <w:tcW w:w="1985" w:type="dxa"/>
            <w:tcBorders>
              <w:top w:val="single" w:sz="4" w:space="0" w:color="000000"/>
              <w:left w:val="single" w:sz="4" w:space="0" w:color="000000"/>
              <w:bottom w:val="nil"/>
              <w:right w:val="single" w:sz="4" w:space="0" w:color="000000"/>
            </w:tcBorders>
            <w:tcMar>
              <w:left w:w="28" w:type="dxa"/>
              <w:right w:w="28" w:type="dxa"/>
            </w:tcMar>
          </w:tcPr>
          <w:p w:rsidR="00F04047" w:rsidRDefault="00FA409C">
            <w:pPr>
              <w:widowControl w:val="0"/>
              <w:jc w:val="both"/>
              <w:rPr>
                <w:sz w:val="16"/>
              </w:rPr>
            </w:pPr>
            <w:r>
              <w:rPr>
                <w:sz w:val="16"/>
              </w:rPr>
              <w:t>корреспондирующий</w:t>
            </w:r>
            <w:r>
              <w:rPr>
                <w:sz w:val="16"/>
              </w:rPr>
              <w:br/>
              <w:t>счет, субсчет</w:t>
            </w:r>
          </w:p>
        </w:tc>
        <w:tc>
          <w:tcPr>
            <w:tcW w:w="2126" w:type="dxa"/>
            <w:tcBorders>
              <w:top w:val="single" w:sz="4" w:space="0" w:color="000000"/>
              <w:left w:val="single" w:sz="4" w:space="0" w:color="000000"/>
              <w:bottom w:val="nil"/>
              <w:right w:val="single" w:sz="4" w:space="0" w:color="000000"/>
            </w:tcBorders>
            <w:tcMar>
              <w:left w:w="28" w:type="dxa"/>
              <w:right w:w="28" w:type="dxa"/>
            </w:tcMar>
          </w:tcPr>
          <w:p w:rsidR="00F04047" w:rsidRDefault="00FA409C">
            <w:pPr>
              <w:widowControl w:val="0"/>
              <w:jc w:val="both"/>
              <w:rPr>
                <w:sz w:val="16"/>
              </w:rPr>
            </w:pPr>
            <w:r>
              <w:rPr>
                <w:sz w:val="16"/>
              </w:rPr>
              <w:t>код аналитического</w:t>
            </w:r>
            <w:r>
              <w:rPr>
                <w:sz w:val="16"/>
              </w:rPr>
              <w:br/>
              <w:t>учета</w:t>
            </w:r>
          </w:p>
        </w:tc>
        <w:tc>
          <w:tcPr>
            <w:tcW w:w="851"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992"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1276"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c>
          <w:tcPr>
            <w:tcW w:w="567"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04047"/>
        </w:tc>
      </w:tr>
      <w:tr w:rsidR="00F04047">
        <w:trPr>
          <w:trHeight w:val="300"/>
        </w:trPr>
        <w:tc>
          <w:tcPr>
            <w:tcW w:w="709" w:type="dxa"/>
            <w:tcBorders>
              <w:top w:val="single" w:sz="12" w:space="0" w:color="000000"/>
              <w:left w:val="single" w:sz="12" w:space="0" w:color="000000"/>
              <w:bottom w:val="single" w:sz="12" w:space="0" w:color="000000"/>
              <w:right w:val="single" w:sz="4" w:space="0" w:color="000000"/>
            </w:tcBorders>
            <w:tcMar>
              <w:left w:w="28" w:type="dxa"/>
              <w:right w:w="28" w:type="dxa"/>
            </w:tcMar>
            <w:vAlign w:val="center"/>
          </w:tcPr>
          <w:p w:rsidR="00F04047" w:rsidRDefault="00F04047">
            <w:pPr>
              <w:widowControl w:val="0"/>
              <w:jc w:val="both"/>
              <w:rPr>
                <w:sz w:val="16"/>
              </w:rPr>
            </w:pPr>
          </w:p>
        </w:tc>
        <w:tc>
          <w:tcPr>
            <w:tcW w:w="1701" w:type="dxa"/>
            <w:tcBorders>
              <w:top w:val="single" w:sz="12" w:space="0" w:color="000000"/>
              <w:left w:val="single" w:sz="4" w:space="0" w:color="000000"/>
              <w:bottom w:val="single" w:sz="12" w:space="0" w:color="000000"/>
              <w:right w:val="single" w:sz="4" w:space="0" w:color="000000"/>
            </w:tcBorders>
            <w:tcMar>
              <w:left w:w="28" w:type="dxa"/>
              <w:right w:w="28" w:type="dxa"/>
            </w:tcMar>
            <w:vAlign w:val="center"/>
          </w:tcPr>
          <w:p w:rsidR="00F04047" w:rsidRDefault="00F04047">
            <w:pPr>
              <w:widowControl w:val="0"/>
              <w:jc w:val="both"/>
              <w:rPr>
                <w:sz w:val="16"/>
              </w:rPr>
            </w:pPr>
          </w:p>
        </w:tc>
        <w:tc>
          <w:tcPr>
            <w:tcW w:w="1985" w:type="dxa"/>
            <w:tcBorders>
              <w:top w:val="single" w:sz="12" w:space="0" w:color="000000"/>
              <w:left w:val="single" w:sz="4" w:space="0" w:color="000000"/>
              <w:bottom w:val="single" w:sz="12" w:space="0" w:color="000000"/>
              <w:right w:val="single" w:sz="4" w:space="0" w:color="000000"/>
            </w:tcBorders>
            <w:tcMar>
              <w:left w:w="28" w:type="dxa"/>
              <w:right w:w="28" w:type="dxa"/>
            </w:tcMar>
            <w:vAlign w:val="center"/>
          </w:tcPr>
          <w:p w:rsidR="00F04047" w:rsidRDefault="00F04047">
            <w:pPr>
              <w:widowControl w:val="0"/>
              <w:jc w:val="both"/>
              <w:rPr>
                <w:sz w:val="16"/>
              </w:rPr>
            </w:pPr>
          </w:p>
        </w:tc>
        <w:tc>
          <w:tcPr>
            <w:tcW w:w="2126" w:type="dxa"/>
            <w:tcBorders>
              <w:top w:val="single" w:sz="12" w:space="0" w:color="000000"/>
              <w:left w:val="single" w:sz="4" w:space="0" w:color="000000"/>
              <w:bottom w:val="single" w:sz="12" w:space="0" w:color="000000"/>
              <w:right w:val="single" w:sz="4" w:space="0" w:color="000000"/>
            </w:tcBorders>
            <w:tcMar>
              <w:left w:w="28" w:type="dxa"/>
              <w:right w:w="28" w:type="dxa"/>
            </w:tcMar>
            <w:vAlign w:val="center"/>
          </w:tcPr>
          <w:p w:rsidR="00F04047" w:rsidRDefault="00F04047">
            <w:pPr>
              <w:widowControl w:val="0"/>
              <w:jc w:val="both"/>
              <w:rPr>
                <w:sz w:val="16"/>
              </w:rPr>
            </w:pPr>
          </w:p>
        </w:tc>
        <w:tc>
          <w:tcPr>
            <w:tcW w:w="851" w:type="dxa"/>
            <w:tcBorders>
              <w:top w:val="single" w:sz="12" w:space="0" w:color="000000"/>
              <w:left w:val="single" w:sz="4" w:space="0" w:color="000000"/>
              <w:bottom w:val="single" w:sz="12" w:space="0" w:color="000000"/>
              <w:right w:val="single" w:sz="4" w:space="0" w:color="000000"/>
            </w:tcBorders>
            <w:tcMar>
              <w:left w:w="28" w:type="dxa"/>
              <w:right w:w="28" w:type="dxa"/>
            </w:tcMar>
            <w:vAlign w:val="center"/>
          </w:tcPr>
          <w:p w:rsidR="00F04047" w:rsidRDefault="00F04047">
            <w:pPr>
              <w:widowControl w:val="0"/>
              <w:jc w:val="both"/>
              <w:rPr>
                <w:sz w:val="16"/>
              </w:rPr>
            </w:pPr>
          </w:p>
        </w:tc>
        <w:tc>
          <w:tcPr>
            <w:tcW w:w="992" w:type="dxa"/>
            <w:tcBorders>
              <w:top w:val="single" w:sz="12" w:space="0" w:color="000000"/>
              <w:left w:val="single" w:sz="4" w:space="0" w:color="000000"/>
              <w:bottom w:val="single" w:sz="12" w:space="0" w:color="000000"/>
              <w:right w:val="single" w:sz="4" w:space="0" w:color="000000"/>
            </w:tcBorders>
            <w:tcMar>
              <w:left w:w="28" w:type="dxa"/>
              <w:right w:w="28" w:type="dxa"/>
            </w:tcMar>
            <w:vAlign w:val="center"/>
          </w:tcPr>
          <w:p w:rsidR="00F04047" w:rsidRDefault="00F04047">
            <w:pPr>
              <w:widowControl w:val="0"/>
              <w:jc w:val="both"/>
              <w:rPr>
                <w:sz w:val="16"/>
              </w:rPr>
            </w:pPr>
          </w:p>
        </w:tc>
        <w:tc>
          <w:tcPr>
            <w:tcW w:w="1276" w:type="dxa"/>
            <w:tcBorders>
              <w:top w:val="single" w:sz="12" w:space="0" w:color="000000"/>
              <w:left w:val="single" w:sz="4" w:space="0" w:color="000000"/>
              <w:bottom w:val="single" w:sz="12" w:space="0" w:color="000000"/>
              <w:right w:val="single" w:sz="4" w:space="0" w:color="000000"/>
            </w:tcBorders>
            <w:tcMar>
              <w:left w:w="28" w:type="dxa"/>
              <w:right w:w="28" w:type="dxa"/>
            </w:tcMar>
            <w:vAlign w:val="center"/>
          </w:tcPr>
          <w:p w:rsidR="00F04047" w:rsidRDefault="00F04047">
            <w:pPr>
              <w:widowControl w:val="0"/>
              <w:jc w:val="both"/>
              <w:rPr>
                <w:sz w:val="16"/>
              </w:rPr>
            </w:pPr>
          </w:p>
        </w:tc>
        <w:tc>
          <w:tcPr>
            <w:tcW w:w="567" w:type="dxa"/>
            <w:tcBorders>
              <w:top w:val="single" w:sz="12" w:space="0" w:color="000000"/>
              <w:left w:val="single" w:sz="4" w:space="0" w:color="000000"/>
              <w:bottom w:val="single" w:sz="12" w:space="0" w:color="000000"/>
              <w:right w:val="single" w:sz="12" w:space="0" w:color="000000"/>
            </w:tcBorders>
            <w:tcMar>
              <w:left w:w="28" w:type="dxa"/>
              <w:right w:w="28" w:type="dxa"/>
            </w:tcMar>
            <w:vAlign w:val="center"/>
          </w:tcPr>
          <w:p w:rsidR="00F04047" w:rsidRDefault="00F04047">
            <w:pPr>
              <w:widowControl w:val="0"/>
              <w:jc w:val="both"/>
              <w:rPr>
                <w:sz w:val="16"/>
              </w:rPr>
            </w:pPr>
          </w:p>
        </w:tc>
      </w:tr>
    </w:tbl>
    <w:p w:rsidR="00F04047" w:rsidRDefault="00FA409C">
      <w:pPr>
        <w:widowControl w:val="0"/>
        <w:jc w:val="both"/>
        <w:rPr>
          <w:sz w:val="16"/>
        </w:rPr>
      </w:pPr>
      <w:r>
        <w:rPr>
          <w:sz w:val="16"/>
        </w:rPr>
        <w:t xml:space="preserve">Выдать  </w:t>
      </w:r>
    </w:p>
    <w:p w:rsidR="00F04047" w:rsidRDefault="00FA409C">
      <w:pPr>
        <w:widowControl w:val="0"/>
        <w:jc w:val="both"/>
        <w:rPr>
          <w:sz w:val="12"/>
        </w:rPr>
      </w:pPr>
      <w:r>
        <w:rPr>
          <w:sz w:val="12"/>
        </w:rPr>
        <w:t>(фамилия, имя, отчество)</w:t>
      </w:r>
    </w:p>
    <w:p w:rsidR="00F04047" w:rsidRDefault="00FA409C">
      <w:pPr>
        <w:widowControl w:val="0"/>
        <w:jc w:val="both"/>
        <w:rPr>
          <w:sz w:val="16"/>
        </w:rPr>
      </w:pPr>
      <w:r>
        <w:rPr>
          <w:sz w:val="16"/>
        </w:rPr>
        <w:t xml:space="preserve">Основание:  </w:t>
      </w:r>
    </w:p>
    <w:p w:rsidR="00F04047" w:rsidRDefault="00F04047">
      <w:pPr>
        <w:widowControl w:val="0"/>
        <w:jc w:val="both"/>
        <w:rPr>
          <w:sz w:val="2"/>
        </w:rPr>
      </w:pPr>
    </w:p>
    <w:p w:rsidR="00F04047" w:rsidRDefault="00FA409C">
      <w:pPr>
        <w:widowControl w:val="0"/>
        <w:jc w:val="both"/>
        <w:rPr>
          <w:sz w:val="16"/>
        </w:rPr>
      </w:pPr>
      <w:r>
        <w:rPr>
          <w:sz w:val="16"/>
        </w:rPr>
        <w:t xml:space="preserve">Сумма  </w:t>
      </w:r>
    </w:p>
    <w:p w:rsidR="00F04047" w:rsidRDefault="00FA409C">
      <w:pPr>
        <w:widowControl w:val="0"/>
        <w:jc w:val="both"/>
        <w:rPr>
          <w:sz w:val="12"/>
        </w:rPr>
      </w:pPr>
      <w:r>
        <w:rPr>
          <w:sz w:val="12"/>
        </w:rPr>
        <w:t>(прописью)</w:t>
      </w:r>
    </w:p>
    <w:tbl>
      <w:tblPr>
        <w:tblW w:w="0" w:type="auto"/>
        <w:tblInd w:w="28" w:type="dxa"/>
        <w:tblLayout w:type="fixed"/>
        <w:tblCellMar>
          <w:left w:w="28" w:type="dxa"/>
          <w:right w:w="28" w:type="dxa"/>
        </w:tblCellMar>
        <w:tblLook w:val="04A0" w:firstRow="1" w:lastRow="0" w:firstColumn="1" w:lastColumn="0" w:noHBand="0" w:noVBand="1"/>
      </w:tblPr>
      <w:tblGrid>
        <w:gridCol w:w="7825"/>
        <w:gridCol w:w="516"/>
        <w:gridCol w:w="1484"/>
        <w:gridCol w:w="540"/>
      </w:tblGrid>
      <w:tr w:rsidR="00F04047">
        <w:trPr>
          <w:trHeight w:val="291"/>
        </w:trPr>
        <w:tc>
          <w:tcPr>
            <w:tcW w:w="7825"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c>
          <w:tcPr>
            <w:tcW w:w="516" w:type="dxa"/>
            <w:tcBorders>
              <w:top w:val="nil"/>
              <w:left w:val="nil"/>
              <w:bottom w:val="nil"/>
              <w:right w:val="nil"/>
            </w:tcBorders>
            <w:tcMar>
              <w:left w:w="28" w:type="dxa"/>
              <w:right w:w="28" w:type="dxa"/>
            </w:tcMar>
            <w:vAlign w:val="bottom"/>
          </w:tcPr>
          <w:p w:rsidR="00F04047" w:rsidRDefault="00FA409C">
            <w:pPr>
              <w:widowControl w:val="0"/>
              <w:jc w:val="both"/>
              <w:rPr>
                <w:sz w:val="16"/>
              </w:rPr>
            </w:pPr>
            <w:r>
              <w:rPr>
                <w:sz w:val="16"/>
              </w:rPr>
              <w:t>руб.</w:t>
            </w:r>
          </w:p>
        </w:tc>
        <w:tc>
          <w:tcPr>
            <w:tcW w:w="148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c>
          <w:tcPr>
            <w:tcW w:w="540" w:type="dxa"/>
            <w:tcBorders>
              <w:top w:val="nil"/>
              <w:left w:val="nil"/>
              <w:bottom w:val="nil"/>
              <w:right w:val="nil"/>
            </w:tcBorders>
            <w:tcMar>
              <w:left w:w="28" w:type="dxa"/>
              <w:right w:w="28" w:type="dxa"/>
            </w:tcMar>
            <w:vAlign w:val="bottom"/>
          </w:tcPr>
          <w:p w:rsidR="00F04047" w:rsidRDefault="00FA409C">
            <w:pPr>
              <w:widowControl w:val="0"/>
              <w:jc w:val="both"/>
              <w:rPr>
                <w:sz w:val="16"/>
              </w:rPr>
            </w:pPr>
            <w:r>
              <w:rPr>
                <w:sz w:val="16"/>
              </w:rPr>
              <w:t>коп.</w:t>
            </w:r>
          </w:p>
        </w:tc>
      </w:tr>
    </w:tbl>
    <w:p w:rsidR="00F04047" w:rsidRDefault="00FA409C">
      <w:pPr>
        <w:widowControl w:val="0"/>
        <w:jc w:val="both"/>
        <w:rPr>
          <w:sz w:val="16"/>
        </w:rPr>
      </w:pPr>
      <w:r>
        <w:rPr>
          <w:sz w:val="16"/>
        </w:rPr>
        <w:t xml:space="preserve">Приложение  </w:t>
      </w:r>
    </w:p>
    <w:p w:rsidR="00F04047" w:rsidRDefault="00F04047">
      <w:pPr>
        <w:widowControl w:val="0"/>
        <w:jc w:val="both"/>
        <w:rPr>
          <w:sz w:val="2"/>
        </w:rPr>
      </w:pPr>
    </w:p>
    <w:p w:rsidR="00F04047" w:rsidRDefault="00F04047">
      <w:pPr>
        <w:widowControl w:val="0"/>
        <w:jc w:val="both"/>
        <w:rPr>
          <w:sz w:val="18"/>
        </w:rPr>
      </w:pPr>
    </w:p>
    <w:p w:rsidR="00F04047" w:rsidRDefault="00F04047">
      <w:pPr>
        <w:widowControl w:val="0"/>
        <w:jc w:val="both"/>
        <w:rPr>
          <w:sz w:val="2"/>
        </w:rPr>
      </w:pPr>
    </w:p>
    <w:tbl>
      <w:tblPr>
        <w:tblW w:w="0" w:type="auto"/>
        <w:tblLayout w:type="fixed"/>
        <w:tblCellMar>
          <w:left w:w="28" w:type="dxa"/>
          <w:right w:w="28" w:type="dxa"/>
        </w:tblCellMar>
        <w:tblLook w:val="04A0" w:firstRow="1" w:lastRow="0" w:firstColumn="1" w:lastColumn="0" w:noHBand="0" w:noVBand="1"/>
      </w:tblPr>
      <w:tblGrid>
        <w:gridCol w:w="1588"/>
        <w:gridCol w:w="567"/>
        <w:gridCol w:w="851"/>
        <w:gridCol w:w="283"/>
        <w:gridCol w:w="1276"/>
        <w:gridCol w:w="284"/>
        <w:gridCol w:w="992"/>
        <w:gridCol w:w="567"/>
        <w:gridCol w:w="283"/>
        <w:gridCol w:w="2552"/>
      </w:tblGrid>
      <w:tr w:rsidR="00F04047">
        <w:tc>
          <w:tcPr>
            <w:tcW w:w="2155" w:type="dxa"/>
            <w:gridSpan w:val="2"/>
            <w:tcBorders>
              <w:top w:val="nil"/>
              <w:left w:val="nil"/>
              <w:bottom w:val="nil"/>
              <w:right w:val="nil"/>
            </w:tcBorders>
            <w:tcMar>
              <w:left w:w="28" w:type="dxa"/>
              <w:right w:w="28" w:type="dxa"/>
            </w:tcMar>
            <w:vAlign w:val="bottom"/>
          </w:tcPr>
          <w:p w:rsidR="00F04047" w:rsidRDefault="00FA409C">
            <w:pPr>
              <w:widowControl w:val="0"/>
              <w:jc w:val="both"/>
              <w:rPr>
                <w:sz w:val="16"/>
              </w:rPr>
            </w:pPr>
            <w:r>
              <w:rPr>
                <w:sz w:val="16"/>
              </w:rPr>
              <w:t>Руководитель организации</w:t>
            </w:r>
          </w:p>
        </w:tc>
        <w:tc>
          <w:tcPr>
            <w:tcW w:w="2410" w:type="dxa"/>
            <w:gridSpan w:val="3"/>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c>
          <w:tcPr>
            <w:tcW w:w="284" w:type="dxa"/>
            <w:tcBorders>
              <w:top w:val="nil"/>
              <w:left w:val="nil"/>
              <w:bottom w:val="nil"/>
              <w:right w:val="nil"/>
            </w:tcBorders>
            <w:tcMar>
              <w:left w:w="28" w:type="dxa"/>
              <w:right w:w="28" w:type="dxa"/>
            </w:tcMar>
            <w:vAlign w:val="bottom"/>
          </w:tcPr>
          <w:p w:rsidR="00F04047" w:rsidRDefault="00F04047">
            <w:pPr>
              <w:widowControl w:val="0"/>
              <w:jc w:val="both"/>
              <w:rPr>
                <w:sz w:val="16"/>
              </w:rPr>
            </w:pPr>
          </w:p>
        </w:tc>
        <w:tc>
          <w:tcPr>
            <w:tcW w:w="1559"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16"/>
              </w:rPr>
            </w:pPr>
          </w:p>
        </w:tc>
        <w:tc>
          <w:tcPr>
            <w:tcW w:w="2552"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r>
      <w:tr w:rsidR="00F04047">
        <w:tc>
          <w:tcPr>
            <w:tcW w:w="2155" w:type="dxa"/>
            <w:gridSpan w:val="2"/>
            <w:tcBorders>
              <w:top w:val="nil"/>
              <w:left w:val="nil"/>
              <w:bottom w:val="nil"/>
              <w:right w:val="nil"/>
            </w:tcBorders>
            <w:tcMar>
              <w:left w:w="28" w:type="dxa"/>
              <w:right w:w="28" w:type="dxa"/>
            </w:tcMar>
            <w:vAlign w:val="bottom"/>
          </w:tcPr>
          <w:p w:rsidR="00F04047" w:rsidRDefault="00F04047">
            <w:pPr>
              <w:widowControl w:val="0"/>
              <w:jc w:val="both"/>
              <w:rPr>
                <w:sz w:val="12"/>
              </w:rPr>
            </w:pPr>
          </w:p>
        </w:tc>
        <w:tc>
          <w:tcPr>
            <w:tcW w:w="2410" w:type="dxa"/>
            <w:gridSpan w:val="3"/>
            <w:tcBorders>
              <w:top w:val="nil"/>
              <w:left w:val="nil"/>
              <w:bottom w:val="nil"/>
              <w:right w:val="nil"/>
            </w:tcBorders>
            <w:tcMar>
              <w:left w:w="28" w:type="dxa"/>
              <w:right w:w="28" w:type="dxa"/>
            </w:tcMar>
            <w:vAlign w:val="bottom"/>
          </w:tcPr>
          <w:p w:rsidR="00F04047" w:rsidRDefault="00FA409C">
            <w:pPr>
              <w:widowControl w:val="0"/>
              <w:jc w:val="both"/>
              <w:rPr>
                <w:sz w:val="12"/>
              </w:rPr>
            </w:pPr>
            <w:r>
              <w:rPr>
                <w:sz w:val="12"/>
              </w:rPr>
              <w:t>(должность)</w:t>
            </w:r>
          </w:p>
        </w:tc>
        <w:tc>
          <w:tcPr>
            <w:tcW w:w="284" w:type="dxa"/>
            <w:tcBorders>
              <w:top w:val="nil"/>
              <w:left w:val="nil"/>
              <w:bottom w:val="nil"/>
              <w:right w:val="nil"/>
            </w:tcBorders>
            <w:tcMar>
              <w:left w:w="28" w:type="dxa"/>
              <w:right w:w="28" w:type="dxa"/>
            </w:tcMar>
            <w:vAlign w:val="bottom"/>
          </w:tcPr>
          <w:p w:rsidR="00F04047" w:rsidRDefault="00F04047">
            <w:pPr>
              <w:widowControl w:val="0"/>
              <w:jc w:val="both"/>
              <w:rPr>
                <w:sz w:val="12"/>
              </w:rPr>
            </w:pPr>
          </w:p>
        </w:tc>
        <w:tc>
          <w:tcPr>
            <w:tcW w:w="1559" w:type="dxa"/>
            <w:gridSpan w:val="2"/>
            <w:tcBorders>
              <w:top w:val="nil"/>
              <w:left w:val="nil"/>
              <w:bottom w:val="nil"/>
              <w:right w:val="nil"/>
            </w:tcBorders>
            <w:tcMar>
              <w:left w:w="28" w:type="dxa"/>
              <w:right w:w="28" w:type="dxa"/>
            </w:tcMar>
            <w:vAlign w:val="bottom"/>
          </w:tcPr>
          <w:p w:rsidR="00F04047" w:rsidRDefault="00FA409C">
            <w:pPr>
              <w:widowControl w:val="0"/>
              <w:jc w:val="both"/>
              <w:rPr>
                <w:sz w:val="12"/>
              </w:rPr>
            </w:pPr>
            <w:r>
              <w:rPr>
                <w:sz w:val="12"/>
              </w:rPr>
              <w:t>(подпись)</w:t>
            </w: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12"/>
              </w:rPr>
            </w:pPr>
          </w:p>
        </w:tc>
        <w:tc>
          <w:tcPr>
            <w:tcW w:w="2552" w:type="dxa"/>
            <w:tcBorders>
              <w:top w:val="nil"/>
              <w:left w:val="nil"/>
              <w:bottom w:val="nil"/>
              <w:right w:val="nil"/>
            </w:tcBorders>
            <w:tcMar>
              <w:left w:w="28" w:type="dxa"/>
              <w:right w:w="28" w:type="dxa"/>
            </w:tcMar>
            <w:vAlign w:val="bottom"/>
          </w:tcPr>
          <w:p w:rsidR="00F04047" w:rsidRDefault="00FA409C">
            <w:pPr>
              <w:widowControl w:val="0"/>
              <w:jc w:val="both"/>
              <w:rPr>
                <w:sz w:val="12"/>
              </w:rPr>
            </w:pPr>
            <w:r>
              <w:rPr>
                <w:sz w:val="12"/>
              </w:rPr>
              <w:t>(расшифровка подписи)</w:t>
            </w:r>
          </w:p>
        </w:tc>
      </w:tr>
      <w:tr w:rsidR="00F04047">
        <w:tc>
          <w:tcPr>
            <w:tcW w:w="1588" w:type="dxa"/>
            <w:tcBorders>
              <w:top w:val="nil"/>
              <w:left w:val="nil"/>
              <w:bottom w:val="nil"/>
              <w:right w:val="nil"/>
            </w:tcBorders>
            <w:tcMar>
              <w:left w:w="28" w:type="dxa"/>
              <w:right w:w="28" w:type="dxa"/>
            </w:tcMar>
            <w:vAlign w:val="bottom"/>
          </w:tcPr>
          <w:p w:rsidR="00F04047" w:rsidRDefault="00FA409C">
            <w:pPr>
              <w:widowControl w:val="0"/>
              <w:jc w:val="both"/>
              <w:rPr>
                <w:sz w:val="16"/>
              </w:rPr>
            </w:pPr>
            <w:r>
              <w:rPr>
                <w:sz w:val="16"/>
              </w:rPr>
              <w:t>Главный бухгалтер</w:t>
            </w:r>
          </w:p>
        </w:tc>
        <w:tc>
          <w:tcPr>
            <w:tcW w:w="1418"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16"/>
              </w:rPr>
            </w:pPr>
          </w:p>
        </w:tc>
        <w:tc>
          <w:tcPr>
            <w:tcW w:w="2552" w:type="dxa"/>
            <w:gridSpan w:val="3"/>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c>
          <w:tcPr>
            <w:tcW w:w="567" w:type="dxa"/>
            <w:tcMar>
              <w:left w:w="28" w:type="dxa"/>
              <w:right w:w="28" w:type="dxa"/>
            </w:tcMar>
          </w:tcPr>
          <w:p w:rsidR="00F04047" w:rsidRDefault="00F04047"/>
        </w:tc>
        <w:tc>
          <w:tcPr>
            <w:tcW w:w="283" w:type="dxa"/>
            <w:tcMar>
              <w:left w:w="28" w:type="dxa"/>
              <w:right w:w="28" w:type="dxa"/>
            </w:tcMar>
          </w:tcPr>
          <w:p w:rsidR="00F04047" w:rsidRDefault="00F04047"/>
        </w:tc>
        <w:tc>
          <w:tcPr>
            <w:tcW w:w="2552" w:type="dxa"/>
            <w:tcMar>
              <w:left w:w="28" w:type="dxa"/>
              <w:right w:w="28" w:type="dxa"/>
            </w:tcMar>
          </w:tcPr>
          <w:p w:rsidR="00F04047" w:rsidRDefault="00F04047"/>
        </w:tc>
      </w:tr>
      <w:tr w:rsidR="00F04047">
        <w:tc>
          <w:tcPr>
            <w:tcW w:w="1588" w:type="dxa"/>
            <w:tcBorders>
              <w:top w:val="nil"/>
              <w:left w:val="nil"/>
              <w:bottom w:val="nil"/>
              <w:right w:val="nil"/>
            </w:tcBorders>
            <w:tcMar>
              <w:left w:w="28" w:type="dxa"/>
              <w:right w:w="28" w:type="dxa"/>
            </w:tcMar>
            <w:vAlign w:val="bottom"/>
          </w:tcPr>
          <w:p w:rsidR="00F04047" w:rsidRDefault="00F04047">
            <w:pPr>
              <w:widowControl w:val="0"/>
              <w:jc w:val="both"/>
              <w:rPr>
                <w:sz w:val="12"/>
              </w:rPr>
            </w:pPr>
          </w:p>
        </w:tc>
        <w:tc>
          <w:tcPr>
            <w:tcW w:w="1418" w:type="dxa"/>
            <w:gridSpan w:val="2"/>
            <w:tcBorders>
              <w:top w:val="nil"/>
              <w:left w:val="nil"/>
              <w:bottom w:val="nil"/>
              <w:right w:val="nil"/>
            </w:tcBorders>
            <w:tcMar>
              <w:left w:w="28" w:type="dxa"/>
              <w:right w:w="28" w:type="dxa"/>
            </w:tcMar>
            <w:vAlign w:val="bottom"/>
          </w:tcPr>
          <w:p w:rsidR="00F04047" w:rsidRDefault="00FA409C">
            <w:pPr>
              <w:widowControl w:val="0"/>
              <w:jc w:val="both"/>
              <w:rPr>
                <w:sz w:val="12"/>
              </w:rPr>
            </w:pPr>
            <w:r>
              <w:rPr>
                <w:sz w:val="12"/>
              </w:rPr>
              <w:t>(подпись)</w:t>
            </w: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12"/>
              </w:rPr>
            </w:pPr>
          </w:p>
        </w:tc>
        <w:tc>
          <w:tcPr>
            <w:tcW w:w="2552" w:type="dxa"/>
            <w:gridSpan w:val="3"/>
            <w:tcBorders>
              <w:top w:val="nil"/>
              <w:left w:val="nil"/>
              <w:bottom w:val="nil"/>
              <w:right w:val="nil"/>
            </w:tcBorders>
            <w:tcMar>
              <w:left w:w="28" w:type="dxa"/>
              <w:right w:w="28" w:type="dxa"/>
            </w:tcMar>
            <w:vAlign w:val="bottom"/>
          </w:tcPr>
          <w:p w:rsidR="00F04047" w:rsidRDefault="00FA409C">
            <w:pPr>
              <w:widowControl w:val="0"/>
              <w:jc w:val="both"/>
              <w:rPr>
                <w:sz w:val="12"/>
              </w:rPr>
            </w:pPr>
            <w:r>
              <w:rPr>
                <w:sz w:val="12"/>
              </w:rPr>
              <w:t>(расшифровка подписи)</w:t>
            </w:r>
          </w:p>
        </w:tc>
        <w:tc>
          <w:tcPr>
            <w:tcW w:w="567" w:type="dxa"/>
            <w:tcMar>
              <w:left w:w="28" w:type="dxa"/>
              <w:right w:w="28" w:type="dxa"/>
            </w:tcMar>
          </w:tcPr>
          <w:p w:rsidR="00F04047" w:rsidRDefault="00F04047"/>
        </w:tc>
        <w:tc>
          <w:tcPr>
            <w:tcW w:w="283" w:type="dxa"/>
            <w:tcMar>
              <w:left w:w="28" w:type="dxa"/>
              <w:right w:w="28" w:type="dxa"/>
            </w:tcMar>
          </w:tcPr>
          <w:p w:rsidR="00F04047" w:rsidRDefault="00F04047"/>
        </w:tc>
        <w:tc>
          <w:tcPr>
            <w:tcW w:w="2552" w:type="dxa"/>
            <w:tcMar>
              <w:left w:w="28" w:type="dxa"/>
              <w:right w:w="28" w:type="dxa"/>
            </w:tcMar>
          </w:tcPr>
          <w:p w:rsidR="00F04047" w:rsidRDefault="00F04047"/>
        </w:tc>
      </w:tr>
    </w:tbl>
    <w:p w:rsidR="00F04047" w:rsidRDefault="00FA409C">
      <w:pPr>
        <w:widowControl w:val="0"/>
        <w:jc w:val="both"/>
        <w:rPr>
          <w:sz w:val="16"/>
        </w:rPr>
      </w:pPr>
      <w:r>
        <w:rPr>
          <w:sz w:val="16"/>
        </w:rPr>
        <w:t xml:space="preserve">Получил  </w:t>
      </w:r>
    </w:p>
    <w:p w:rsidR="00F04047" w:rsidRDefault="00FA409C">
      <w:pPr>
        <w:widowControl w:val="0"/>
        <w:jc w:val="both"/>
        <w:rPr>
          <w:sz w:val="12"/>
        </w:rPr>
      </w:pPr>
      <w:r>
        <w:rPr>
          <w:sz w:val="12"/>
        </w:rPr>
        <w:t>(сумма прописью)</w:t>
      </w:r>
    </w:p>
    <w:tbl>
      <w:tblPr>
        <w:tblW w:w="0" w:type="auto"/>
        <w:tblInd w:w="28" w:type="dxa"/>
        <w:tblLayout w:type="fixed"/>
        <w:tblCellMar>
          <w:left w:w="28" w:type="dxa"/>
          <w:right w:w="28" w:type="dxa"/>
        </w:tblCellMar>
        <w:tblLook w:val="04A0" w:firstRow="1" w:lastRow="0" w:firstColumn="1" w:lastColumn="0" w:noHBand="0" w:noVBand="1"/>
      </w:tblPr>
      <w:tblGrid>
        <w:gridCol w:w="7939"/>
        <w:gridCol w:w="523"/>
        <w:gridCol w:w="1505"/>
        <w:gridCol w:w="547"/>
      </w:tblGrid>
      <w:tr w:rsidR="00F04047">
        <w:trPr>
          <w:trHeight w:val="291"/>
        </w:trPr>
        <w:tc>
          <w:tcPr>
            <w:tcW w:w="7939"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c>
          <w:tcPr>
            <w:tcW w:w="523" w:type="dxa"/>
            <w:tcBorders>
              <w:top w:val="nil"/>
              <w:left w:val="nil"/>
              <w:bottom w:val="nil"/>
              <w:right w:val="nil"/>
            </w:tcBorders>
            <w:tcMar>
              <w:left w:w="28" w:type="dxa"/>
              <w:right w:w="28" w:type="dxa"/>
            </w:tcMar>
            <w:vAlign w:val="bottom"/>
          </w:tcPr>
          <w:p w:rsidR="00F04047" w:rsidRDefault="00FA409C">
            <w:pPr>
              <w:widowControl w:val="0"/>
              <w:jc w:val="both"/>
              <w:rPr>
                <w:sz w:val="16"/>
              </w:rPr>
            </w:pPr>
            <w:r>
              <w:rPr>
                <w:sz w:val="16"/>
              </w:rPr>
              <w:t>руб.</w:t>
            </w:r>
          </w:p>
        </w:tc>
        <w:tc>
          <w:tcPr>
            <w:tcW w:w="1505"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c>
          <w:tcPr>
            <w:tcW w:w="547" w:type="dxa"/>
            <w:tcBorders>
              <w:top w:val="nil"/>
              <w:left w:val="nil"/>
              <w:bottom w:val="nil"/>
              <w:right w:val="nil"/>
            </w:tcBorders>
            <w:tcMar>
              <w:left w:w="28" w:type="dxa"/>
              <w:right w:w="28" w:type="dxa"/>
            </w:tcMar>
            <w:vAlign w:val="bottom"/>
          </w:tcPr>
          <w:p w:rsidR="00F04047" w:rsidRDefault="00FA409C">
            <w:pPr>
              <w:widowControl w:val="0"/>
              <w:jc w:val="both"/>
              <w:rPr>
                <w:sz w:val="16"/>
              </w:rPr>
            </w:pPr>
            <w:r>
              <w:rPr>
                <w:sz w:val="16"/>
              </w:rPr>
              <w:t>коп.</w:t>
            </w:r>
          </w:p>
        </w:tc>
      </w:tr>
    </w:tbl>
    <w:p w:rsidR="00F04047" w:rsidRDefault="00F04047">
      <w:pPr>
        <w:widowControl w:val="0"/>
        <w:jc w:val="both"/>
        <w:rPr>
          <w:sz w:val="2"/>
        </w:rPr>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559"/>
        <w:gridCol w:w="142"/>
        <w:gridCol w:w="709"/>
        <w:gridCol w:w="1559"/>
        <w:gridCol w:w="709"/>
        <w:gridCol w:w="1842"/>
      </w:tblGrid>
      <w:tr w:rsidR="00F04047">
        <w:tc>
          <w:tcPr>
            <w:tcW w:w="170" w:type="dxa"/>
            <w:tcBorders>
              <w:top w:val="nil"/>
              <w:left w:val="nil"/>
              <w:bottom w:val="nil"/>
              <w:right w:val="nil"/>
            </w:tcBorders>
            <w:tcMar>
              <w:left w:w="28" w:type="dxa"/>
              <w:right w:w="28" w:type="dxa"/>
            </w:tcMar>
            <w:vAlign w:val="bottom"/>
          </w:tcPr>
          <w:p w:rsidR="00F04047" w:rsidRDefault="00FA409C">
            <w:pPr>
              <w:widowControl w:val="0"/>
              <w:jc w:val="both"/>
              <w:rPr>
                <w:sz w:val="16"/>
              </w:rPr>
            </w:pPr>
            <w:r>
              <w:rPr>
                <w:sz w:val="16"/>
              </w:rPr>
              <w:t>“</w:t>
            </w:r>
          </w:p>
        </w:tc>
        <w:tc>
          <w:tcPr>
            <w:tcW w:w="425"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c>
          <w:tcPr>
            <w:tcW w:w="284" w:type="dxa"/>
            <w:tcBorders>
              <w:top w:val="nil"/>
              <w:left w:val="nil"/>
              <w:bottom w:val="nil"/>
              <w:right w:val="nil"/>
            </w:tcBorders>
            <w:tcMar>
              <w:left w:w="28" w:type="dxa"/>
              <w:right w:w="28" w:type="dxa"/>
            </w:tcMar>
            <w:vAlign w:val="bottom"/>
          </w:tcPr>
          <w:p w:rsidR="00F04047" w:rsidRDefault="00FA409C">
            <w:pPr>
              <w:widowControl w:val="0"/>
              <w:jc w:val="both"/>
              <w:rPr>
                <w:sz w:val="16"/>
              </w:rPr>
            </w:pPr>
            <w:r>
              <w:rPr>
                <w:sz w:val="16"/>
              </w:rPr>
              <w:t>”</w:t>
            </w:r>
          </w:p>
        </w:tc>
        <w:tc>
          <w:tcPr>
            <w:tcW w:w="1559"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c>
          <w:tcPr>
            <w:tcW w:w="142" w:type="dxa"/>
            <w:tcBorders>
              <w:top w:val="nil"/>
              <w:left w:val="nil"/>
              <w:bottom w:val="nil"/>
              <w:right w:val="nil"/>
            </w:tcBorders>
            <w:tcMar>
              <w:left w:w="28" w:type="dxa"/>
              <w:right w:w="28" w:type="dxa"/>
            </w:tcMar>
            <w:vAlign w:val="bottom"/>
          </w:tcPr>
          <w:p w:rsidR="00F04047" w:rsidRDefault="00F04047">
            <w:pPr>
              <w:widowControl w:val="0"/>
              <w:jc w:val="both"/>
              <w:rPr>
                <w:sz w:val="16"/>
              </w:rPr>
            </w:pPr>
          </w:p>
        </w:tc>
        <w:tc>
          <w:tcPr>
            <w:tcW w:w="709"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c>
          <w:tcPr>
            <w:tcW w:w="1559" w:type="dxa"/>
            <w:tcBorders>
              <w:top w:val="nil"/>
              <w:left w:val="nil"/>
              <w:bottom w:val="nil"/>
              <w:right w:val="nil"/>
            </w:tcBorders>
            <w:tcMar>
              <w:left w:w="28" w:type="dxa"/>
              <w:right w:w="28" w:type="dxa"/>
            </w:tcMar>
            <w:vAlign w:val="bottom"/>
          </w:tcPr>
          <w:p w:rsidR="00F04047" w:rsidRDefault="00FA409C">
            <w:pPr>
              <w:widowControl w:val="0"/>
              <w:jc w:val="both"/>
              <w:rPr>
                <w:sz w:val="16"/>
              </w:rPr>
            </w:pPr>
            <w:r>
              <w:rPr>
                <w:sz w:val="16"/>
              </w:rPr>
              <w:t>г.</w:t>
            </w:r>
          </w:p>
        </w:tc>
        <w:tc>
          <w:tcPr>
            <w:tcW w:w="709" w:type="dxa"/>
            <w:tcBorders>
              <w:top w:val="nil"/>
              <w:left w:val="nil"/>
              <w:bottom w:val="nil"/>
              <w:right w:val="nil"/>
            </w:tcBorders>
            <w:tcMar>
              <w:left w:w="28" w:type="dxa"/>
              <w:right w:w="28" w:type="dxa"/>
            </w:tcMar>
            <w:vAlign w:val="bottom"/>
          </w:tcPr>
          <w:p w:rsidR="00F04047" w:rsidRDefault="00FA409C">
            <w:pPr>
              <w:widowControl w:val="0"/>
              <w:jc w:val="both"/>
              <w:rPr>
                <w:sz w:val="16"/>
              </w:rPr>
            </w:pPr>
            <w:r>
              <w:rPr>
                <w:sz w:val="16"/>
              </w:rPr>
              <w:t>Подпись</w:t>
            </w:r>
          </w:p>
        </w:tc>
        <w:tc>
          <w:tcPr>
            <w:tcW w:w="1842"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r>
    </w:tbl>
    <w:p w:rsidR="00F04047" w:rsidRDefault="00FA409C">
      <w:pPr>
        <w:widowControl w:val="0"/>
        <w:jc w:val="both"/>
        <w:rPr>
          <w:sz w:val="16"/>
        </w:rPr>
      </w:pPr>
      <w:r>
        <w:rPr>
          <w:sz w:val="16"/>
        </w:rPr>
        <w:t xml:space="preserve">По  </w:t>
      </w:r>
    </w:p>
    <w:p w:rsidR="00F04047" w:rsidRDefault="00FA409C">
      <w:pPr>
        <w:widowControl w:val="0"/>
        <w:jc w:val="both"/>
        <w:rPr>
          <w:sz w:val="12"/>
        </w:rPr>
      </w:pPr>
      <w:r>
        <w:rPr>
          <w:sz w:val="12"/>
        </w:rPr>
        <w:t>(наименование, номер, дата и место выдачи документа,</w:t>
      </w:r>
    </w:p>
    <w:p w:rsidR="00F04047" w:rsidRDefault="00F04047">
      <w:pPr>
        <w:widowControl w:val="0"/>
        <w:jc w:val="both"/>
        <w:rPr>
          <w:sz w:val="16"/>
        </w:rPr>
      </w:pPr>
    </w:p>
    <w:p w:rsidR="00F04047" w:rsidRDefault="00FA409C">
      <w:pPr>
        <w:widowControl w:val="0"/>
        <w:jc w:val="both"/>
        <w:rPr>
          <w:sz w:val="12"/>
        </w:rPr>
      </w:pPr>
      <w:r>
        <w:rPr>
          <w:sz w:val="12"/>
        </w:rPr>
        <w:t>удостоверяющего личность получателя)</w:t>
      </w:r>
    </w:p>
    <w:tbl>
      <w:tblPr>
        <w:tblW w:w="0" w:type="auto"/>
        <w:tblLayout w:type="fixed"/>
        <w:tblCellMar>
          <w:left w:w="28" w:type="dxa"/>
          <w:right w:w="28" w:type="dxa"/>
        </w:tblCellMar>
        <w:tblLook w:val="04A0" w:firstRow="1" w:lastRow="0" w:firstColumn="1" w:lastColumn="0" w:noHBand="0" w:noVBand="1"/>
      </w:tblPr>
      <w:tblGrid>
        <w:gridCol w:w="1162"/>
        <w:gridCol w:w="1559"/>
        <w:gridCol w:w="283"/>
        <w:gridCol w:w="2552"/>
      </w:tblGrid>
      <w:tr w:rsidR="00F04047">
        <w:tc>
          <w:tcPr>
            <w:tcW w:w="1162" w:type="dxa"/>
            <w:tcBorders>
              <w:top w:val="nil"/>
              <w:left w:val="nil"/>
              <w:bottom w:val="nil"/>
              <w:right w:val="nil"/>
            </w:tcBorders>
            <w:tcMar>
              <w:left w:w="28" w:type="dxa"/>
              <w:right w:w="28" w:type="dxa"/>
            </w:tcMar>
            <w:vAlign w:val="bottom"/>
          </w:tcPr>
          <w:p w:rsidR="00F04047" w:rsidRDefault="00FA409C">
            <w:pPr>
              <w:widowControl w:val="0"/>
              <w:jc w:val="both"/>
              <w:rPr>
                <w:sz w:val="16"/>
              </w:rPr>
            </w:pPr>
            <w:r>
              <w:rPr>
                <w:sz w:val="16"/>
              </w:rPr>
              <w:t>Выдал кассир</w:t>
            </w:r>
          </w:p>
        </w:tc>
        <w:tc>
          <w:tcPr>
            <w:tcW w:w="1559"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16"/>
              </w:rPr>
            </w:pPr>
          </w:p>
        </w:tc>
        <w:tc>
          <w:tcPr>
            <w:tcW w:w="2552"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6"/>
              </w:rPr>
            </w:pPr>
          </w:p>
        </w:tc>
      </w:tr>
      <w:tr w:rsidR="00F04047">
        <w:tc>
          <w:tcPr>
            <w:tcW w:w="1162" w:type="dxa"/>
            <w:tcBorders>
              <w:top w:val="nil"/>
              <w:left w:val="nil"/>
              <w:bottom w:val="nil"/>
              <w:right w:val="nil"/>
            </w:tcBorders>
            <w:tcMar>
              <w:left w:w="28" w:type="dxa"/>
              <w:right w:w="28" w:type="dxa"/>
            </w:tcMar>
            <w:vAlign w:val="bottom"/>
          </w:tcPr>
          <w:p w:rsidR="00F04047" w:rsidRDefault="00F04047">
            <w:pPr>
              <w:widowControl w:val="0"/>
              <w:jc w:val="both"/>
              <w:rPr>
                <w:sz w:val="12"/>
              </w:rPr>
            </w:pPr>
          </w:p>
        </w:tc>
        <w:tc>
          <w:tcPr>
            <w:tcW w:w="1559" w:type="dxa"/>
            <w:tcBorders>
              <w:top w:val="nil"/>
              <w:left w:val="nil"/>
              <w:bottom w:val="nil"/>
              <w:right w:val="nil"/>
            </w:tcBorders>
            <w:tcMar>
              <w:left w:w="28" w:type="dxa"/>
              <w:right w:w="28" w:type="dxa"/>
            </w:tcMar>
            <w:vAlign w:val="bottom"/>
          </w:tcPr>
          <w:p w:rsidR="00F04047" w:rsidRDefault="00FA409C">
            <w:pPr>
              <w:widowControl w:val="0"/>
              <w:jc w:val="both"/>
              <w:rPr>
                <w:sz w:val="12"/>
              </w:rPr>
            </w:pPr>
            <w:r>
              <w:rPr>
                <w:sz w:val="12"/>
              </w:rPr>
              <w:t>(подпись)</w:t>
            </w: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12"/>
              </w:rPr>
            </w:pPr>
          </w:p>
        </w:tc>
        <w:tc>
          <w:tcPr>
            <w:tcW w:w="2552" w:type="dxa"/>
            <w:tcBorders>
              <w:top w:val="nil"/>
              <w:left w:val="nil"/>
              <w:bottom w:val="nil"/>
              <w:right w:val="nil"/>
            </w:tcBorders>
            <w:tcMar>
              <w:left w:w="28" w:type="dxa"/>
              <w:right w:w="28" w:type="dxa"/>
            </w:tcMar>
            <w:vAlign w:val="bottom"/>
          </w:tcPr>
          <w:p w:rsidR="00F04047" w:rsidRDefault="00FA409C">
            <w:pPr>
              <w:widowControl w:val="0"/>
              <w:jc w:val="both"/>
              <w:rPr>
                <w:sz w:val="12"/>
              </w:rPr>
            </w:pPr>
            <w:r>
              <w:rPr>
                <w:sz w:val="12"/>
              </w:rPr>
              <w:t>(расшифровка подписи)</w:t>
            </w:r>
          </w:p>
        </w:tc>
      </w:tr>
    </w:tbl>
    <w:p w:rsidR="00F04047" w:rsidRDefault="00F04047">
      <w:pPr>
        <w:widowControl w:val="0"/>
        <w:jc w:val="both"/>
        <w:rPr>
          <w:sz w:val="18"/>
        </w:rPr>
      </w:pPr>
    </w:p>
    <w:p w:rsidR="00F04047" w:rsidRDefault="00F04047">
      <w:pPr>
        <w:widowControl w:val="0"/>
        <w:jc w:val="both"/>
        <w:rPr>
          <w:b/>
          <w:sz w:val="28"/>
        </w:rPr>
      </w:pPr>
    </w:p>
    <w:p w:rsidR="00F04047" w:rsidRDefault="00F04047">
      <w:pPr>
        <w:widowControl w:val="0"/>
        <w:jc w:val="both"/>
        <w:rPr>
          <w:b/>
          <w:sz w:val="28"/>
        </w:rPr>
      </w:pPr>
    </w:p>
    <w:p w:rsidR="00F04047" w:rsidRDefault="00F04047">
      <w:pPr>
        <w:widowControl w:val="0"/>
        <w:jc w:val="both"/>
        <w:rPr>
          <w:b/>
          <w:sz w:val="28"/>
        </w:rPr>
      </w:pPr>
    </w:p>
    <w:p w:rsidR="00F04047" w:rsidRDefault="00F04047">
      <w:pPr>
        <w:widowControl w:val="0"/>
        <w:jc w:val="both"/>
        <w:rPr>
          <w:b/>
          <w:sz w:val="28"/>
        </w:rPr>
      </w:pPr>
    </w:p>
    <w:p w:rsidR="00F04047" w:rsidRDefault="00F04047">
      <w:pPr>
        <w:widowControl w:val="0"/>
        <w:jc w:val="both"/>
        <w:rPr>
          <w:b/>
          <w:sz w:val="28"/>
        </w:rPr>
      </w:pPr>
    </w:p>
    <w:p w:rsidR="00F04047" w:rsidRDefault="00F04047">
      <w:pPr>
        <w:widowControl w:val="0"/>
        <w:jc w:val="both"/>
        <w:rPr>
          <w:b/>
          <w:sz w:val="28"/>
        </w:rPr>
      </w:pPr>
    </w:p>
    <w:p w:rsidR="00F04047" w:rsidRDefault="00F04047">
      <w:pPr>
        <w:widowControl w:val="0"/>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A409C">
      <w:pPr>
        <w:widowControl w:val="0"/>
        <w:ind w:firstLine="709"/>
        <w:jc w:val="right"/>
        <w:rPr>
          <w:b/>
          <w:sz w:val="28"/>
        </w:rPr>
      </w:pPr>
      <w:r>
        <w:rPr>
          <w:b/>
          <w:sz w:val="28"/>
        </w:rPr>
        <w:t>Приложение 22</w:t>
      </w:r>
    </w:p>
    <w:p w:rsidR="00F04047" w:rsidRDefault="00FA409C">
      <w:pPr>
        <w:widowControl w:val="0"/>
        <w:jc w:val="both"/>
        <w:rPr>
          <w:sz w:val="16"/>
        </w:rPr>
      </w:pPr>
      <w:r>
        <w:rPr>
          <w:sz w:val="16"/>
        </w:rPr>
        <w:t>Унифицированная форма № ИНВ-15</w:t>
      </w:r>
    </w:p>
    <w:p w:rsidR="00F04047" w:rsidRDefault="00FA409C">
      <w:pPr>
        <w:widowControl w:val="0"/>
        <w:jc w:val="both"/>
        <w:rPr>
          <w:sz w:val="16"/>
        </w:rPr>
      </w:pPr>
      <w:r>
        <w:rPr>
          <w:sz w:val="16"/>
        </w:rPr>
        <w:t>Утвержденная Постановлением Госкомстата России</w:t>
      </w:r>
      <w:r>
        <w:rPr>
          <w:sz w:val="16"/>
        </w:rPr>
        <w:br/>
        <w:t>от 18.08.1998 № 88</w:t>
      </w:r>
    </w:p>
    <w:tbl>
      <w:tblPr>
        <w:tblW w:w="0" w:type="auto"/>
        <w:tblLayout w:type="fixed"/>
        <w:tblCellMar>
          <w:left w:w="28" w:type="dxa"/>
          <w:right w:w="28" w:type="dxa"/>
        </w:tblCellMar>
        <w:tblLook w:val="04A0" w:firstRow="1" w:lastRow="0" w:firstColumn="1" w:lastColumn="0" w:noHBand="0" w:noVBand="1"/>
      </w:tblPr>
      <w:tblGrid>
        <w:gridCol w:w="4281"/>
        <w:gridCol w:w="3060"/>
        <w:gridCol w:w="992"/>
        <w:gridCol w:w="850"/>
        <w:gridCol w:w="1276"/>
      </w:tblGrid>
      <w:tr w:rsidR="00F04047">
        <w:tc>
          <w:tcPr>
            <w:tcW w:w="9183" w:type="dxa"/>
            <w:gridSpan w:val="4"/>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1276" w:type="dxa"/>
            <w:tcBorders>
              <w:top w:val="single" w:sz="4" w:space="0" w:color="000000"/>
              <w:left w:val="single" w:sz="4" w:space="0" w:color="000000"/>
              <w:bottom w:val="single" w:sz="12" w:space="0" w:color="000000"/>
              <w:right w:val="single" w:sz="4" w:space="0" w:color="000000"/>
            </w:tcBorders>
            <w:tcMar>
              <w:left w:w="28" w:type="dxa"/>
              <w:right w:w="28" w:type="dxa"/>
            </w:tcMar>
            <w:vAlign w:val="center"/>
          </w:tcPr>
          <w:p w:rsidR="00F04047" w:rsidRDefault="00FA409C">
            <w:pPr>
              <w:widowControl w:val="0"/>
              <w:jc w:val="both"/>
              <w:rPr>
                <w:sz w:val="22"/>
              </w:rPr>
            </w:pPr>
            <w:r>
              <w:rPr>
                <w:sz w:val="22"/>
              </w:rPr>
              <w:t>Код</w:t>
            </w:r>
          </w:p>
        </w:tc>
      </w:tr>
      <w:tr w:rsidR="00F04047">
        <w:tc>
          <w:tcPr>
            <w:tcW w:w="9183" w:type="dxa"/>
            <w:gridSpan w:val="4"/>
            <w:tcBorders>
              <w:top w:val="nil"/>
              <w:left w:val="nil"/>
              <w:bottom w:val="nil"/>
              <w:right w:val="single" w:sz="12" w:space="0" w:color="000000"/>
            </w:tcBorders>
            <w:tcMar>
              <w:left w:w="28" w:type="dxa"/>
              <w:right w:w="28" w:type="dxa"/>
            </w:tcMar>
            <w:vAlign w:val="bottom"/>
          </w:tcPr>
          <w:p w:rsidR="00F04047" w:rsidRDefault="00FA409C">
            <w:pPr>
              <w:widowControl w:val="0"/>
              <w:jc w:val="both"/>
              <w:rPr>
                <w:sz w:val="22"/>
              </w:rPr>
            </w:pPr>
            <w:r>
              <w:rPr>
                <w:sz w:val="22"/>
              </w:rPr>
              <w:t>Форма по ОКУД</w:t>
            </w:r>
          </w:p>
        </w:tc>
        <w:tc>
          <w:tcPr>
            <w:tcW w:w="1276" w:type="dxa"/>
            <w:tcBorders>
              <w:top w:val="single" w:sz="12" w:space="0" w:color="000000"/>
              <w:left w:val="nil"/>
              <w:bottom w:val="single" w:sz="4" w:space="0" w:color="000000"/>
              <w:right w:val="single" w:sz="12" w:space="0" w:color="000000"/>
            </w:tcBorders>
            <w:tcMar>
              <w:left w:w="28" w:type="dxa"/>
              <w:right w:w="28" w:type="dxa"/>
            </w:tcMar>
            <w:vAlign w:val="bottom"/>
          </w:tcPr>
          <w:p w:rsidR="00F04047" w:rsidRDefault="00FA409C">
            <w:pPr>
              <w:widowControl w:val="0"/>
              <w:jc w:val="both"/>
              <w:rPr>
                <w:sz w:val="22"/>
              </w:rPr>
            </w:pPr>
            <w:r>
              <w:rPr>
                <w:sz w:val="22"/>
              </w:rPr>
              <w:t>0317013</w:t>
            </w:r>
          </w:p>
        </w:tc>
      </w:tr>
      <w:tr w:rsidR="00F04047">
        <w:tc>
          <w:tcPr>
            <w:tcW w:w="7341"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1842" w:type="dxa"/>
            <w:gridSpan w:val="2"/>
            <w:tcBorders>
              <w:top w:val="nil"/>
              <w:left w:val="nil"/>
              <w:bottom w:val="nil"/>
              <w:right w:val="single" w:sz="12" w:space="0" w:color="000000"/>
            </w:tcBorders>
            <w:tcMar>
              <w:left w:w="28" w:type="dxa"/>
              <w:right w:w="28" w:type="dxa"/>
            </w:tcMar>
            <w:vAlign w:val="bottom"/>
          </w:tcPr>
          <w:p w:rsidR="00F04047" w:rsidRDefault="00FA409C">
            <w:pPr>
              <w:widowControl w:val="0"/>
              <w:jc w:val="both"/>
              <w:rPr>
                <w:sz w:val="22"/>
              </w:rPr>
            </w:pPr>
            <w:r>
              <w:rPr>
                <w:sz w:val="22"/>
              </w:rPr>
              <w:t>по ОКПО</w:t>
            </w:r>
          </w:p>
        </w:tc>
        <w:tc>
          <w:tcPr>
            <w:tcW w:w="1276" w:type="dxa"/>
            <w:tcBorders>
              <w:top w:val="single" w:sz="4" w:space="0" w:color="000000"/>
              <w:left w:val="nil"/>
              <w:bottom w:val="nil"/>
              <w:right w:val="single" w:sz="12" w:space="0" w:color="000000"/>
            </w:tcBorders>
            <w:tcMar>
              <w:left w:w="28" w:type="dxa"/>
              <w:right w:w="28" w:type="dxa"/>
            </w:tcMar>
            <w:vAlign w:val="bottom"/>
          </w:tcPr>
          <w:p w:rsidR="00F04047" w:rsidRDefault="00F04047">
            <w:pPr>
              <w:widowControl w:val="0"/>
              <w:jc w:val="both"/>
              <w:rPr>
                <w:sz w:val="22"/>
              </w:rPr>
            </w:pPr>
          </w:p>
        </w:tc>
      </w:tr>
      <w:tr w:rsidR="00F04047">
        <w:tc>
          <w:tcPr>
            <w:tcW w:w="7341" w:type="dxa"/>
            <w:gridSpan w:val="2"/>
            <w:tcBorders>
              <w:top w:val="nil"/>
              <w:left w:val="nil"/>
              <w:bottom w:val="nil"/>
              <w:right w:val="nil"/>
            </w:tcBorders>
            <w:tcMar>
              <w:left w:w="28" w:type="dxa"/>
              <w:right w:w="28" w:type="dxa"/>
            </w:tcMar>
          </w:tcPr>
          <w:p w:rsidR="00F04047" w:rsidRDefault="00FA409C">
            <w:pPr>
              <w:widowControl w:val="0"/>
              <w:jc w:val="both"/>
              <w:rPr>
                <w:sz w:val="16"/>
              </w:rPr>
            </w:pPr>
            <w:r>
              <w:rPr>
                <w:sz w:val="16"/>
              </w:rPr>
              <w:t>(организация)</w:t>
            </w:r>
          </w:p>
        </w:tc>
        <w:tc>
          <w:tcPr>
            <w:tcW w:w="1842" w:type="dxa"/>
            <w:gridSpan w:val="2"/>
            <w:tcBorders>
              <w:top w:val="nil"/>
              <w:left w:val="nil"/>
              <w:bottom w:val="nil"/>
              <w:right w:val="single" w:sz="12" w:space="0" w:color="000000"/>
            </w:tcBorders>
            <w:tcMar>
              <w:left w:w="28" w:type="dxa"/>
              <w:right w:w="28" w:type="dxa"/>
            </w:tcMar>
            <w:vAlign w:val="bottom"/>
          </w:tcPr>
          <w:p w:rsidR="00F04047" w:rsidRDefault="00F04047">
            <w:pPr>
              <w:widowControl w:val="0"/>
              <w:jc w:val="both"/>
              <w:rPr>
                <w:sz w:val="16"/>
              </w:rPr>
            </w:pPr>
          </w:p>
        </w:tc>
        <w:tc>
          <w:tcPr>
            <w:tcW w:w="1276" w:type="dxa"/>
            <w:vMerge w:val="restart"/>
            <w:tcBorders>
              <w:top w:val="single" w:sz="4" w:space="0" w:color="000000"/>
              <w:left w:val="nil"/>
              <w:bottom w:val="nil"/>
              <w:right w:val="single" w:sz="12" w:space="0" w:color="000000"/>
            </w:tcBorders>
            <w:tcMar>
              <w:left w:w="28" w:type="dxa"/>
              <w:right w:w="28" w:type="dxa"/>
            </w:tcMar>
            <w:vAlign w:val="bottom"/>
          </w:tcPr>
          <w:p w:rsidR="00F04047" w:rsidRDefault="00F04047">
            <w:pPr>
              <w:widowControl w:val="0"/>
              <w:jc w:val="both"/>
              <w:rPr>
                <w:sz w:val="22"/>
              </w:rPr>
            </w:pPr>
          </w:p>
        </w:tc>
      </w:tr>
      <w:tr w:rsidR="00F04047">
        <w:tc>
          <w:tcPr>
            <w:tcW w:w="9183" w:type="dxa"/>
            <w:gridSpan w:val="4"/>
            <w:tcBorders>
              <w:top w:val="nil"/>
              <w:left w:val="nil"/>
              <w:bottom w:val="single" w:sz="4" w:space="0" w:color="000000"/>
              <w:right w:val="single" w:sz="12" w:space="0" w:color="000000"/>
            </w:tcBorders>
            <w:tcMar>
              <w:left w:w="28" w:type="dxa"/>
              <w:right w:w="28" w:type="dxa"/>
            </w:tcMar>
            <w:vAlign w:val="bottom"/>
          </w:tcPr>
          <w:p w:rsidR="00F04047" w:rsidRDefault="00F04047">
            <w:pPr>
              <w:widowControl w:val="0"/>
              <w:jc w:val="both"/>
              <w:rPr>
                <w:sz w:val="22"/>
              </w:rPr>
            </w:pPr>
          </w:p>
        </w:tc>
        <w:tc>
          <w:tcPr>
            <w:tcW w:w="1276" w:type="dxa"/>
            <w:vMerge/>
            <w:tcBorders>
              <w:top w:val="single" w:sz="4" w:space="0" w:color="000000"/>
              <w:left w:val="nil"/>
              <w:bottom w:val="nil"/>
              <w:right w:val="single" w:sz="12" w:space="0" w:color="000000"/>
            </w:tcBorders>
            <w:tcMar>
              <w:left w:w="28" w:type="dxa"/>
              <w:right w:w="28" w:type="dxa"/>
            </w:tcMar>
            <w:vAlign w:val="bottom"/>
          </w:tcPr>
          <w:p w:rsidR="00F04047" w:rsidRDefault="00F04047"/>
        </w:tc>
      </w:tr>
      <w:tr w:rsidR="00F04047">
        <w:tc>
          <w:tcPr>
            <w:tcW w:w="9183" w:type="dxa"/>
            <w:gridSpan w:val="4"/>
            <w:tcBorders>
              <w:top w:val="nil"/>
              <w:left w:val="nil"/>
              <w:bottom w:val="nil"/>
              <w:right w:val="single" w:sz="12" w:space="0" w:color="000000"/>
            </w:tcBorders>
            <w:tcMar>
              <w:left w:w="28" w:type="dxa"/>
              <w:right w:w="28" w:type="dxa"/>
            </w:tcMar>
          </w:tcPr>
          <w:p w:rsidR="00F04047" w:rsidRDefault="00FA409C">
            <w:pPr>
              <w:widowControl w:val="0"/>
              <w:jc w:val="both"/>
              <w:rPr>
                <w:sz w:val="16"/>
              </w:rPr>
            </w:pPr>
            <w:r>
              <w:rPr>
                <w:sz w:val="16"/>
              </w:rPr>
              <w:t>(структурное подразделение)</w:t>
            </w:r>
          </w:p>
        </w:tc>
        <w:tc>
          <w:tcPr>
            <w:tcW w:w="1276" w:type="dxa"/>
            <w:vMerge w:val="restart"/>
            <w:tcBorders>
              <w:top w:val="single" w:sz="4" w:space="0" w:color="000000"/>
              <w:left w:val="nil"/>
              <w:bottom w:val="nil"/>
              <w:right w:val="single" w:sz="12" w:space="0" w:color="000000"/>
            </w:tcBorders>
            <w:tcMar>
              <w:left w:w="28" w:type="dxa"/>
              <w:right w:w="28" w:type="dxa"/>
            </w:tcMar>
            <w:vAlign w:val="bottom"/>
          </w:tcPr>
          <w:p w:rsidR="00F04047" w:rsidRDefault="00F04047">
            <w:pPr>
              <w:widowControl w:val="0"/>
              <w:jc w:val="both"/>
              <w:rPr>
                <w:sz w:val="22"/>
              </w:rPr>
            </w:pPr>
          </w:p>
        </w:tc>
      </w:tr>
      <w:tr w:rsidR="00F04047">
        <w:tc>
          <w:tcPr>
            <w:tcW w:w="9183" w:type="dxa"/>
            <w:gridSpan w:val="4"/>
            <w:tcBorders>
              <w:top w:val="nil"/>
              <w:left w:val="nil"/>
              <w:bottom w:val="single" w:sz="4" w:space="0" w:color="000000"/>
              <w:right w:val="single" w:sz="12" w:space="0" w:color="000000"/>
            </w:tcBorders>
            <w:tcMar>
              <w:left w:w="28" w:type="dxa"/>
              <w:right w:w="28" w:type="dxa"/>
            </w:tcMar>
            <w:vAlign w:val="bottom"/>
          </w:tcPr>
          <w:p w:rsidR="00F04047" w:rsidRDefault="00F04047">
            <w:pPr>
              <w:widowControl w:val="0"/>
              <w:jc w:val="both"/>
              <w:rPr>
                <w:sz w:val="22"/>
              </w:rPr>
            </w:pPr>
          </w:p>
        </w:tc>
        <w:tc>
          <w:tcPr>
            <w:tcW w:w="1276" w:type="dxa"/>
            <w:vMerge/>
            <w:tcBorders>
              <w:top w:val="single" w:sz="4" w:space="0" w:color="000000"/>
              <w:left w:val="nil"/>
              <w:bottom w:val="nil"/>
              <w:right w:val="single" w:sz="12" w:space="0" w:color="000000"/>
            </w:tcBorders>
            <w:tcMar>
              <w:left w:w="28" w:type="dxa"/>
              <w:right w:w="28" w:type="dxa"/>
            </w:tcMar>
            <w:vAlign w:val="bottom"/>
          </w:tcPr>
          <w:p w:rsidR="00F04047" w:rsidRDefault="00F04047"/>
        </w:tc>
      </w:tr>
      <w:tr w:rsidR="00F04047">
        <w:tc>
          <w:tcPr>
            <w:tcW w:w="9183" w:type="dxa"/>
            <w:gridSpan w:val="4"/>
            <w:tcBorders>
              <w:top w:val="nil"/>
              <w:left w:val="nil"/>
              <w:bottom w:val="nil"/>
              <w:right w:val="single" w:sz="12" w:space="0" w:color="000000"/>
            </w:tcBorders>
            <w:tcMar>
              <w:left w:w="28" w:type="dxa"/>
              <w:right w:w="28" w:type="dxa"/>
            </w:tcMar>
            <w:vAlign w:val="bottom"/>
          </w:tcPr>
          <w:p w:rsidR="00F04047" w:rsidRDefault="00FA409C">
            <w:pPr>
              <w:widowControl w:val="0"/>
              <w:jc w:val="both"/>
              <w:rPr>
                <w:sz w:val="22"/>
              </w:rPr>
            </w:pPr>
            <w:r>
              <w:rPr>
                <w:sz w:val="22"/>
              </w:rPr>
              <w:t>Вид деятельности</w:t>
            </w:r>
          </w:p>
        </w:tc>
        <w:tc>
          <w:tcPr>
            <w:tcW w:w="1276" w:type="dxa"/>
            <w:tcBorders>
              <w:top w:val="single" w:sz="4"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jc w:val="both"/>
              <w:rPr>
                <w:sz w:val="22"/>
              </w:rPr>
            </w:pPr>
          </w:p>
        </w:tc>
      </w:tr>
      <w:tr w:rsidR="00F04047">
        <w:tc>
          <w:tcPr>
            <w:tcW w:w="4281"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Основание для проведения инвентаризации:</w:t>
            </w:r>
          </w:p>
        </w:tc>
        <w:tc>
          <w:tcPr>
            <w:tcW w:w="4052" w:type="dxa"/>
            <w:gridSpan w:val="2"/>
            <w:tcBorders>
              <w:top w:val="nil"/>
              <w:left w:val="nil"/>
              <w:bottom w:val="single" w:sz="4" w:space="0" w:color="000000"/>
              <w:right w:val="nil"/>
            </w:tcBorders>
            <w:tcMar>
              <w:left w:w="28" w:type="dxa"/>
              <w:right w:w="28" w:type="dxa"/>
            </w:tcMar>
            <w:vAlign w:val="bottom"/>
          </w:tcPr>
          <w:p w:rsidR="00F04047" w:rsidRDefault="00FA409C">
            <w:pPr>
              <w:widowControl w:val="0"/>
              <w:ind w:firstLine="339"/>
              <w:jc w:val="both"/>
              <w:rPr>
                <w:sz w:val="22"/>
              </w:rPr>
            </w:pPr>
            <w:r>
              <w:rPr>
                <w:sz w:val="22"/>
              </w:rPr>
              <w:t>приказ, постановление, распоряжение</w:t>
            </w:r>
          </w:p>
        </w:tc>
        <w:tc>
          <w:tcPr>
            <w:tcW w:w="850" w:type="dxa"/>
            <w:tcBorders>
              <w:top w:val="single" w:sz="4" w:space="0" w:color="000000"/>
              <w:left w:val="single" w:sz="4" w:space="0" w:color="000000"/>
              <w:bottom w:val="single" w:sz="4" w:space="0" w:color="000000"/>
              <w:right w:val="single" w:sz="12" w:space="0" w:color="000000"/>
            </w:tcBorders>
            <w:tcMar>
              <w:left w:w="28" w:type="dxa"/>
              <w:right w:w="28" w:type="dxa"/>
            </w:tcMar>
            <w:vAlign w:val="bottom"/>
          </w:tcPr>
          <w:p w:rsidR="00F04047" w:rsidRDefault="00FA409C">
            <w:pPr>
              <w:widowControl w:val="0"/>
              <w:jc w:val="both"/>
              <w:rPr>
                <w:sz w:val="22"/>
              </w:rPr>
            </w:pPr>
            <w:r>
              <w:rPr>
                <w:sz w:val="22"/>
              </w:rPr>
              <w:t>номер</w:t>
            </w:r>
          </w:p>
        </w:tc>
        <w:tc>
          <w:tcPr>
            <w:tcW w:w="1276" w:type="dxa"/>
            <w:tcBorders>
              <w:top w:val="single" w:sz="4"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jc w:val="both"/>
              <w:rPr>
                <w:sz w:val="22"/>
              </w:rPr>
            </w:pPr>
          </w:p>
        </w:tc>
      </w:tr>
      <w:tr w:rsidR="00F04047">
        <w:tc>
          <w:tcPr>
            <w:tcW w:w="4281"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4052" w:type="dxa"/>
            <w:gridSpan w:val="2"/>
            <w:tcBorders>
              <w:top w:val="nil"/>
              <w:left w:val="nil"/>
              <w:bottom w:val="nil"/>
              <w:right w:val="nil"/>
            </w:tcBorders>
            <w:tcMar>
              <w:left w:w="28" w:type="dxa"/>
              <w:right w:w="28" w:type="dxa"/>
            </w:tcMar>
          </w:tcPr>
          <w:p w:rsidR="00F04047" w:rsidRDefault="00FA409C">
            <w:pPr>
              <w:widowControl w:val="0"/>
              <w:jc w:val="both"/>
              <w:rPr>
                <w:sz w:val="16"/>
              </w:rPr>
            </w:pPr>
            <w:r>
              <w:rPr>
                <w:sz w:val="16"/>
              </w:rPr>
              <w:t>(ненужное зачеркнуть)</w:t>
            </w:r>
          </w:p>
        </w:tc>
        <w:tc>
          <w:tcPr>
            <w:tcW w:w="850" w:type="dxa"/>
            <w:tcBorders>
              <w:top w:val="single" w:sz="4" w:space="0" w:color="000000"/>
              <w:left w:val="single" w:sz="4" w:space="0" w:color="000000"/>
              <w:bottom w:val="single" w:sz="4" w:space="0" w:color="000000"/>
              <w:right w:val="single" w:sz="12" w:space="0" w:color="000000"/>
            </w:tcBorders>
            <w:tcMar>
              <w:left w:w="28" w:type="dxa"/>
              <w:right w:w="28" w:type="dxa"/>
            </w:tcMar>
            <w:vAlign w:val="bottom"/>
          </w:tcPr>
          <w:p w:rsidR="00F04047" w:rsidRDefault="00FA409C">
            <w:pPr>
              <w:widowControl w:val="0"/>
              <w:jc w:val="both"/>
              <w:rPr>
                <w:sz w:val="22"/>
              </w:rPr>
            </w:pPr>
            <w:r>
              <w:rPr>
                <w:sz w:val="22"/>
              </w:rPr>
              <w:t>дата</w:t>
            </w:r>
          </w:p>
        </w:tc>
        <w:tc>
          <w:tcPr>
            <w:tcW w:w="1276" w:type="dxa"/>
            <w:tcBorders>
              <w:top w:val="single" w:sz="4" w:space="0" w:color="000000"/>
              <w:left w:val="nil"/>
              <w:bottom w:val="single" w:sz="4" w:space="0" w:color="000000"/>
              <w:right w:val="single" w:sz="12" w:space="0" w:color="000000"/>
            </w:tcBorders>
            <w:tcMar>
              <w:left w:w="28" w:type="dxa"/>
              <w:right w:w="28" w:type="dxa"/>
            </w:tcMar>
            <w:vAlign w:val="bottom"/>
          </w:tcPr>
          <w:p w:rsidR="00F04047" w:rsidRDefault="00F04047">
            <w:pPr>
              <w:widowControl w:val="0"/>
              <w:jc w:val="both"/>
              <w:rPr>
                <w:sz w:val="22"/>
              </w:rPr>
            </w:pPr>
          </w:p>
        </w:tc>
      </w:tr>
      <w:tr w:rsidR="00F04047">
        <w:tc>
          <w:tcPr>
            <w:tcW w:w="9183" w:type="dxa"/>
            <w:gridSpan w:val="4"/>
            <w:tcBorders>
              <w:top w:val="nil"/>
              <w:left w:val="nil"/>
              <w:bottom w:val="nil"/>
              <w:right w:val="single" w:sz="12" w:space="0" w:color="000000"/>
            </w:tcBorders>
            <w:tcMar>
              <w:left w:w="28" w:type="dxa"/>
              <w:right w:w="28" w:type="dxa"/>
            </w:tcMar>
            <w:vAlign w:val="bottom"/>
          </w:tcPr>
          <w:p w:rsidR="00F04047" w:rsidRDefault="00FA409C">
            <w:pPr>
              <w:widowControl w:val="0"/>
              <w:jc w:val="both"/>
              <w:rPr>
                <w:sz w:val="22"/>
              </w:rPr>
            </w:pPr>
            <w:r>
              <w:rPr>
                <w:sz w:val="22"/>
              </w:rPr>
              <w:t>Вид операции</w:t>
            </w:r>
          </w:p>
        </w:tc>
        <w:tc>
          <w:tcPr>
            <w:tcW w:w="1276" w:type="dxa"/>
            <w:tcBorders>
              <w:top w:val="single" w:sz="4" w:space="0" w:color="000000"/>
              <w:left w:val="nil"/>
              <w:bottom w:val="single" w:sz="12" w:space="0" w:color="000000"/>
              <w:right w:val="single" w:sz="12" w:space="0" w:color="000000"/>
            </w:tcBorders>
            <w:tcMar>
              <w:left w:w="28" w:type="dxa"/>
              <w:right w:w="28" w:type="dxa"/>
            </w:tcMar>
            <w:vAlign w:val="bottom"/>
          </w:tcPr>
          <w:p w:rsidR="00F04047" w:rsidRDefault="00F04047">
            <w:pPr>
              <w:widowControl w:val="0"/>
              <w:jc w:val="both"/>
              <w:rPr>
                <w:sz w:val="22"/>
              </w:rPr>
            </w:pPr>
          </w:p>
        </w:tc>
      </w:tr>
    </w:tbl>
    <w:p w:rsidR="00F04047" w:rsidRDefault="00F04047">
      <w:pPr>
        <w:widowControl w:val="0"/>
        <w:jc w:val="both"/>
        <w:rPr>
          <w:sz w:val="16"/>
        </w:rPr>
      </w:pPr>
    </w:p>
    <w:tbl>
      <w:tblPr>
        <w:tblW w:w="0" w:type="auto"/>
        <w:tblLayout w:type="fixed"/>
        <w:tblCellMar>
          <w:left w:w="28" w:type="dxa"/>
          <w:right w:w="28" w:type="dxa"/>
        </w:tblCellMar>
        <w:tblLook w:val="04A0" w:firstRow="1" w:lastRow="0" w:firstColumn="1" w:lastColumn="0" w:noHBand="0" w:noVBand="1"/>
      </w:tblPr>
      <w:tblGrid>
        <w:gridCol w:w="5415"/>
        <w:gridCol w:w="1843"/>
        <w:gridCol w:w="2126"/>
        <w:gridCol w:w="567"/>
      </w:tblGrid>
      <w:tr w:rsidR="00F04047">
        <w:tc>
          <w:tcPr>
            <w:tcW w:w="5415"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1843" w:type="dxa"/>
            <w:tcBorders>
              <w:top w:val="single" w:sz="4" w:space="0" w:color="000000"/>
              <w:left w:val="single" w:sz="4" w:space="0" w:color="000000"/>
              <w:bottom w:val="single" w:sz="12" w:space="0" w:color="000000"/>
              <w:right w:val="single" w:sz="4" w:space="0" w:color="000000"/>
            </w:tcBorders>
            <w:tcMar>
              <w:left w:w="28" w:type="dxa"/>
              <w:right w:w="28" w:type="dxa"/>
            </w:tcMar>
            <w:vAlign w:val="bottom"/>
          </w:tcPr>
          <w:p w:rsidR="00F04047" w:rsidRDefault="00FA409C">
            <w:pPr>
              <w:widowControl w:val="0"/>
              <w:jc w:val="both"/>
              <w:rPr>
                <w:sz w:val="22"/>
              </w:rPr>
            </w:pPr>
            <w:r>
              <w:rPr>
                <w:sz w:val="22"/>
              </w:rPr>
              <w:t>Номер документа</w:t>
            </w:r>
          </w:p>
        </w:tc>
        <w:tc>
          <w:tcPr>
            <w:tcW w:w="2126" w:type="dxa"/>
            <w:tcBorders>
              <w:top w:val="single" w:sz="4" w:space="0" w:color="000000"/>
              <w:left w:val="single" w:sz="4" w:space="0" w:color="000000"/>
              <w:bottom w:val="single" w:sz="12" w:space="0" w:color="000000"/>
              <w:right w:val="single" w:sz="4" w:space="0" w:color="000000"/>
            </w:tcBorders>
            <w:tcMar>
              <w:left w:w="28" w:type="dxa"/>
              <w:right w:w="28" w:type="dxa"/>
            </w:tcMar>
            <w:vAlign w:val="bottom"/>
          </w:tcPr>
          <w:p w:rsidR="00F04047" w:rsidRDefault="00FA409C">
            <w:pPr>
              <w:widowControl w:val="0"/>
              <w:jc w:val="both"/>
              <w:rPr>
                <w:sz w:val="22"/>
              </w:rPr>
            </w:pPr>
            <w:r>
              <w:rPr>
                <w:sz w:val="22"/>
              </w:rPr>
              <w:t>Дата составления</w:t>
            </w:r>
          </w:p>
        </w:tc>
        <w:tc>
          <w:tcPr>
            <w:tcW w:w="567" w:type="dxa"/>
            <w:tcBorders>
              <w:top w:val="single" w:sz="4" w:space="0" w:color="000000"/>
              <w:left w:val="single" w:sz="4" w:space="0" w:color="000000"/>
              <w:bottom w:val="single" w:sz="12" w:space="0" w:color="000000"/>
              <w:right w:val="single" w:sz="4" w:space="0" w:color="000000"/>
            </w:tcBorders>
            <w:tcMar>
              <w:left w:w="28" w:type="dxa"/>
              <w:right w:w="28" w:type="dxa"/>
            </w:tcMar>
            <w:vAlign w:val="bottom"/>
          </w:tcPr>
          <w:p w:rsidR="00F04047" w:rsidRDefault="00F04047">
            <w:pPr>
              <w:widowControl w:val="0"/>
              <w:jc w:val="both"/>
              <w:rPr>
                <w:sz w:val="22"/>
              </w:rPr>
            </w:pPr>
          </w:p>
        </w:tc>
      </w:tr>
      <w:tr w:rsidR="00F04047">
        <w:tc>
          <w:tcPr>
            <w:tcW w:w="5415" w:type="dxa"/>
            <w:tcBorders>
              <w:top w:val="nil"/>
              <w:left w:val="nil"/>
              <w:bottom w:val="nil"/>
              <w:right w:val="single" w:sz="12" w:space="0" w:color="000000"/>
            </w:tcBorders>
            <w:tcMar>
              <w:left w:w="28" w:type="dxa"/>
              <w:right w:w="28" w:type="dxa"/>
            </w:tcMar>
            <w:vAlign w:val="bottom"/>
          </w:tcPr>
          <w:p w:rsidR="00F04047" w:rsidRDefault="00FA409C">
            <w:pPr>
              <w:widowControl w:val="0"/>
              <w:jc w:val="both"/>
              <w:rPr>
                <w:b/>
                <w:sz w:val="22"/>
              </w:rPr>
            </w:pPr>
            <w:r>
              <w:rPr>
                <w:b/>
                <w:sz w:val="22"/>
              </w:rPr>
              <w:t>АКТ</w:t>
            </w:r>
          </w:p>
        </w:tc>
        <w:tc>
          <w:tcPr>
            <w:tcW w:w="1843" w:type="dxa"/>
            <w:tcBorders>
              <w:top w:val="single" w:sz="12" w:space="0" w:color="000000"/>
              <w:left w:val="nil"/>
              <w:bottom w:val="single" w:sz="12" w:space="0" w:color="000000"/>
              <w:right w:val="single" w:sz="4" w:space="0" w:color="000000"/>
            </w:tcBorders>
            <w:tcMar>
              <w:left w:w="28" w:type="dxa"/>
              <w:right w:w="28" w:type="dxa"/>
            </w:tcMar>
            <w:vAlign w:val="center"/>
          </w:tcPr>
          <w:p w:rsidR="00F04047" w:rsidRDefault="00F04047">
            <w:pPr>
              <w:widowControl w:val="0"/>
              <w:jc w:val="both"/>
              <w:rPr>
                <w:b/>
                <w:sz w:val="22"/>
              </w:rPr>
            </w:pPr>
          </w:p>
        </w:tc>
        <w:tc>
          <w:tcPr>
            <w:tcW w:w="2126" w:type="dxa"/>
            <w:tcBorders>
              <w:top w:val="single" w:sz="12" w:space="0" w:color="000000"/>
              <w:left w:val="single" w:sz="4" w:space="0" w:color="000000"/>
              <w:bottom w:val="single" w:sz="12" w:space="0" w:color="000000"/>
              <w:right w:val="single" w:sz="4" w:space="0" w:color="000000"/>
            </w:tcBorders>
            <w:tcMar>
              <w:left w:w="28" w:type="dxa"/>
              <w:right w:w="28" w:type="dxa"/>
            </w:tcMar>
            <w:vAlign w:val="center"/>
          </w:tcPr>
          <w:p w:rsidR="00F04047" w:rsidRDefault="00F04047">
            <w:pPr>
              <w:widowControl w:val="0"/>
              <w:jc w:val="both"/>
              <w:rPr>
                <w:b/>
                <w:sz w:val="22"/>
              </w:rPr>
            </w:pPr>
          </w:p>
        </w:tc>
        <w:tc>
          <w:tcPr>
            <w:tcW w:w="567" w:type="dxa"/>
            <w:tcBorders>
              <w:top w:val="single" w:sz="12" w:space="0" w:color="000000"/>
              <w:left w:val="single" w:sz="4" w:space="0" w:color="000000"/>
              <w:bottom w:val="single" w:sz="12" w:space="0" w:color="000000"/>
              <w:right w:val="single" w:sz="12" w:space="0" w:color="000000"/>
            </w:tcBorders>
            <w:tcMar>
              <w:left w:w="28" w:type="dxa"/>
              <w:right w:w="28" w:type="dxa"/>
            </w:tcMar>
            <w:vAlign w:val="center"/>
          </w:tcPr>
          <w:p w:rsidR="00F04047" w:rsidRDefault="00F04047">
            <w:pPr>
              <w:widowControl w:val="0"/>
              <w:jc w:val="both"/>
              <w:rPr>
                <w:b/>
                <w:sz w:val="22"/>
              </w:rPr>
            </w:pPr>
          </w:p>
        </w:tc>
      </w:tr>
    </w:tbl>
    <w:p w:rsidR="00F04047" w:rsidRDefault="00FA409C">
      <w:pPr>
        <w:widowControl w:val="0"/>
        <w:jc w:val="both"/>
        <w:rPr>
          <w:b/>
        </w:rPr>
      </w:pPr>
      <w:r>
        <w:rPr>
          <w:b/>
        </w:rPr>
        <w:t>инвентаризации наличных денежных средств,</w:t>
      </w:r>
    </w:p>
    <w:tbl>
      <w:tblPr>
        <w:tblW w:w="0" w:type="auto"/>
        <w:tblLayout w:type="fixed"/>
        <w:tblCellMar>
          <w:left w:w="28" w:type="dxa"/>
          <w:right w:w="28" w:type="dxa"/>
        </w:tblCellMar>
        <w:tblLook w:val="04A0" w:firstRow="1" w:lastRow="0" w:firstColumn="1" w:lastColumn="0" w:noHBand="0" w:noVBand="1"/>
      </w:tblPr>
      <w:tblGrid>
        <w:gridCol w:w="3374"/>
        <w:gridCol w:w="623"/>
        <w:gridCol w:w="284"/>
        <w:gridCol w:w="1843"/>
        <w:gridCol w:w="141"/>
        <w:gridCol w:w="851"/>
        <w:gridCol w:w="283"/>
      </w:tblGrid>
      <w:tr w:rsidR="00F04047">
        <w:tc>
          <w:tcPr>
            <w:tcW w:w="3374"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находящихся по состоянию на “</w:t>
            </w:r>
          </w:p>
        </w:tc>
        <w:tc>
          <w:tcPr>
            <w:tcW w:w="623"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4"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w:t>
            </w:r>
          </w:p>
        </w:tc>
        <w:tc>
          <w:tcPr>
            <w:tcW w:w="1843"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141"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851"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3"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г.</w:t>
            </w:r>
          </w:p>
        </w:tc>
      </w:tr>
    </w:tbl>
    <w:p w:rsidR="00F04047" w:rsidRDefault="00FA409C">
      <w:pPr>
        <w:widowControl w:val="0"/>
        <w:jc w:val="both"/>
      </w:pPr>
      <w:r>
        <w:t>РАСПИСКА</w:t>
      </w:r>
    </w:p>
    <w:p w:rsidR="00F04047" w:rsidRDefault="00FA409C">
      <w:pPr>
        <w:widowControl w:val="0"/>
        <w:jc w:val="both"/>
      </w:pPr>
      <w:r>
        <w:t>К началу проведения инвентаризации все расходные и приходные документы на денежные средства сданы в бухгалтерию и все денежные средства, разные ценности и документы, поступившие на мою ответственность, оприходованы, а выбывшие списаны в расход.</w:t>
      </w:r>
    </w:p>
    <w:tbl>
      <w:tblPr>
        <w:tblW w:w="0" w:type="auto"/>
        <w:tblInd w:w="28" w:type="dxa"/>
        <w:tblLayout w:type="fixed"/>
        <w:tblCellMar>
          <w:left w:w="28" w:type="dxa"/>
          <w:right w:w="28" w:type="dxa"/>
        </w:tblCellMar>
        <w:tblLook w:val="04A0" w:firstRow="1" w:lastRow="0" w:firstColumn="1" w:lastColumn="0" w:noHBand="0" w:noVBand="1"/>
      </w:tblPr>
      <w:tblGrid>
        <w:gridCol w:w="3578"/>
        <w:gridCol w:w="2234"/>
        <w:gridCol w:w="283"/>
        <w:gridCol w:w="1418"/>
        <w:gridCol w:w="283"/>
        <w:gridCol w:w="2127"/>
      </w:tblGrid>
      <w:tr w:rsidR="00F04047">
        <w:tc>
          <w:tcPr>
            <w:tcW w:w="3578"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Материально ответственное лицо:</w:t>
            </w:r>
          </w:p>
        </w:tc>
        <w:tc>
          <w:tcPr>
            <w:tcW w:w="223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1418"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2127"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r>
      <w:tr w:rsidR="00F04047">
        <w:tc>
          <w:tcPr>
            <w:tcW w:w="3578" w:type="dxa"/>
            <w:tcBorders>
              <w:top w:val="nil"/>
              <w:left w:val="nil"/>
              <w:bottom w:val="nil"/>
              <w:right w:val="nil"/>
            </w:tcBorders>
            <w:tcMar>
              <w:left w:w="28" w:type="dxa"/>
              <w:right w:w="28" w:type="dxa"/>
            </w:tcMar>
          </w:tcPr>
          <w:p w:rsidR="00F04047" w:rsidRDefault="00F04047">
            <w:pPr>
              <w:widowControl w:val="0"/>
              <w:jc w:val="both"/>
              <w:rPr>
                <w:sz w:val="16"/>
              </w:rPr>
            </w:pPr>
          </w:p>
        </w:tc>
        <w:tc>
          <w:tcPr>
            <w:tcW w:w="2234" w:type="dxa"/>
            <w:tcBorders>
              <w:top w:val="nil"/>
              <w:left w:val="nil"/>
              <w:bottom w:val="nil"/>
              <w:right w:val="nil"/>
            </w:tcBorders>
            <w:tcMar>
              <w:left w:w="28" w:type="dxa"/>
              <w:right w:w="28" w:type="dxa"/>
            </w:tcMar>
          </w:tcPr>
          <w:p w:rsidR="00F04047" w:rsidRDefault="00FA409C">
            <w:pPr>
              <w:widowControl w:val="0"/>
              <w:jc w:val="both"/>
              <w:rPr>
                <w:sz w:val="16"/>
              </w:rPr>
            </w:pPr>
            <w:r>
              <w:rPr>
                <w:sz w:val="16"/>
              </w:rPr>
              <w:t>(должность)</w:t>
            </w:r>
          </w:p>
        </w:tc>
        <w:tc>
          <w:tcPr>
            <w:tcW w:w="283" w:type="dxa"/>
            <w:tcBorders>
              <w:top w:val="nil"/>
              <w:left w:val="nil"/>
              <w:bottom w:val="nil"/>
              <w:right w:val="nil"/>
            </w:tcBorders>
            <w:tcMar>
              <w:left w:w="28" w:type="dxa"/>
              <w:right w:w="28" w:type="dxa"/>
            </w:tcMar>
          </w:tcPr>
          <w:p w:rsidR="00F04047" w:rsidRDefault="00F04047">
            <w:pPr>
              <w:widowControl w:val="0"/>
              <w:jc w:val="both"/>
              <w:rPr>
                <w:sz w:val="16"/>
              </w:rPr>
            </w:pPr>
          </w:p>
        </w:tc>
        <w:tc>
          <w:tcPr>
            <w:tcW w:w="1418" w:type="dxa"/>
            <w:tcBorders>
              <w:top w:val="nil"/>
              <w:left w:val="nil"/>
              <w:bottom w:val="nil"/>
              <w:right w:val="nil"/>
            </w:tcBorders>
            <w:tcMar>
              <w:left w:w="28" w:type="dxa"/>
              <w:right w:w="28" w:type="dxa"/>
            </w:tcMar>
          </w:tcPr>
          <w:p w:rsidR="00F04047" w:rsidRDefault="00FA409C">
            <w:pPr>
              <w:widowControl w:val="0"/>
              <w:jc w:val="both"/>
              <w:rPr>
                <w:sz w:val="16"/>
              </w:rPr>
            </w:pPr>
            <w:r>
              <w:rPr>
                <w:sz w:val="16"/>
              </w:rPr>
              <w:t>(подпись)</w:t>
            </w:r>
          </w:p>
        </w:tc>
        <w:tc>
          <w:tcPr>
            <w:tcW w:w="283" w:type="dxa"/>
            <w:tcBorders>
              <w:top w:val="nil"/>
              <w:left w:val="nil"/>
              <w:bottom w:val="nil"/>
              <w:right w:val="nil"/>
            </w:tcBorders>
            <w:tcMar>
              <w:left w:w="28" w:type="dxa"/>
              <w:right w:w="28" w:type="dxa"/>
            </w:tcMar>
          </w:tcPr>
          <w:p w:rsidR="00F04047" w:rsidRDefault="00F04047">
            <w:pPr>
              <w:widowControl w:val="0"/>
              <w:jc w:val="both"/>
              <w:rPr>
                <w:sz w:val="16"/>
              </w:rPr>
            </w:pPr>
          </w:p>
        </w:tc>
        <w:tc>
          <w:tcPr>
            <w:tcW w:w="2127" w:type="dxa"/>
            <w:tcBorders>
              <w:top w:val="nil"/>
              <w:left w:val="nil"/>
              <w:bottom w:val="nil"/>
              <w:right w:val="nil"/>
            </w:tcBorders>
            <w:tcMar>
              <w:left w:w="28" w:type="dxa"/>
              <w:right w:w="28" w:type="dxa"/>
            </w:tcMar>
          </w:tcPr>
          <w:p w:rsidR="00F04047" w:rsidRDefault="00FA409C">
            <w:pPr>
              <w:widowControl w:val="0"/>
              <w:jc w:val="both"/>
              <w:rPr>
                <w:sz w:val="16"/>
              </w:rPr>
            </w:pPr>
            <w:r>
              <w:rPr>
                <w:sz w:val="16"/>
              </w:rPr>
              <w:t>(расшифровка подписи)</w:t>
            </w:r>
          </w:p>
        </w:tc>
      </w:tr>
    </w:tbl>
    <w:p w:rsidR="00F04047" w:rsidRDefault="00FA409C">
      <w:pPr>
        <w:widowControl w:val="0"/>
        <w:jc w:val="both"/>
      </w:pPr>
      <w:r>
        <w:t>Акт составлен комиссией, которая установила следующее:</w:t>
      </w:r>
    </w:p>
    <w:tbl>
      <w:tblPr>
        <w:tblW w:w="0" w:type="auto"/>
        <w:tblLayout w:type="fixed"/>
        <w:tblCellMar>
          <w:left w:w="28" w:type="dxa"/>
          <w:right w:w="28" w:type="dxa"/>
        </w:tblCellMar>
        <w:tblLook w:val="04A0" w:firstRow="1" w:lastRow="0" w:firstColumn="1" w:lastColumn="0" w:noHBand="0" w:noVBand="1"/>
      </w:tblPr>
      <w:tblGrid>
        <w:gridCol w:w="2580"/>
        <w:gridCol w:w="1417"/>
        <w:gridCol w:w="567"/>
        <w:gridCol w:w="567"/>
        <w:gridCol w:w="1134"/>
        <w:gridCol w:w="567"/>
        <w:gridCol w:w="993"/>
        <w:gridCol w:w="567"/>
        <w:gridCol w:w="1134"/>
        <w:gridCol w:w="567"/>
      </w:tblGrid>
      <w:tr w:rsidR="00F04047">
        <w:tc>
          <w:tcPr>
            <w:tcW w:w="2580"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1) наличных денег</w:t>
            </w:r>
          </w:p>
        </w:tc>
        <w:tc>
          <w:tcPr>
            <w:tcW w:w="1984"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руб.</w:t>
            </w:r>
          </w:p>
        </w:tc>
        <w:tc>
          <w:tcPr>
            <w:tcW w:w="113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коп.</w:t>
            </w:r>
          </w:p>
        </w:tc>
        <w:tc>
          <w:tcPr>
            <w:tcW w:w="993" w:type="dxa"/>
            <w:tcMar>
              <w:left w:w="28" w:type="dxa"/>
              <w:right w:w="28" w:type="dxa"/>
            </w:tcMar>
          </w:tcPr>
          <w:p w:rsidR="00F04047" w:rsidRDefault="00F04047"/>
        </w:tc>
        <w:tc>
          <w:tcPr>
            <w:tcW w:w="567" w:type="dxa"/>
            <w:tcMar>
              <w:left w:w="28" w:type="dxa"/>
              <w:right w:w="28" w:type="dxa"/>
            </w:tcMar>
          </w:tcPr>
          <w:p w:rsidR="00F04047" w:rsidRDefault="00F04047"/>
        </w:tc>
        <w:tc>
          <w:tcPr>
            <w:tcW w:w="1134" w:type="dxa"/>
            <w:tcMar>
              <w:left w:w="28" w:type="dxa"/>
              <w:right w:w="28" w:type="dxa"/>
            </w:tcMar>
          </w:tcPr>
          <w:p w:rsidR="00F04047" w:rsidRDefault="00F04047"/>
        </w:tc>
        <w:tc>
          <w:tcPr>
            <w:tcW w:w="567" w:type="dxa"/>
            <w:tcMar>
              <w:left w:w="28" w:type="dxa"/>
              <w:right w:w="28" w:type="dxa"/>
            </w:tcMar>
          </w:tcPr>
          <w:p w:rsidR="00F04047" w:rsidRDefault="00F04047"/>
        </w:tc>
      </w:tr>
      <w:tr w:rsidR="00F04047">
        <w:tc>
          <w:tcPr>
            <w:tcW w:w="2580"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2) марок</w:t>
            </w:r>
          </w:p>
        </w:tc>
        <w:tc>
          <w:tcPr>
            <w:tcW w:w="1984"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руб.</w:t>
            </w:r>
          </w:p>
        </w:tc>
        <w:tc>
          <w:tcPr>
            <w:tcW w:w="113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коп.</w:t>
            </w:r>
          </w:p>
        </w:tc>
        <w:tc>
          <w:tcPr>
            <w:tcW w:w="993" w:type="dxa"/>
            <w:tcMar>
              <w:left w:w="28" w:type="dxa"/>
              <w:right w:w="28" w:type="dxa"/>
            </w:tcMar>
          </w:tcPr>
          <w:p w:rsidR="00F04047" w:rsidRDefault="00F04047"/>
        </w:tc>
        <w:tc>
          <w:tcPr>
            <w:tcW w:w="567" w:type="dxa"/>
            <w:tcMar>
              <w:left w:w="28" w:type="dxa"/>
              <w:right w:w="28" w:type="dxa"/>
            </w:tcMar>
          </w:tcPr>
          <w:p w:rsidR="00F04047" w:rsidRDefault="00F04047"/>
        </w:tc>
        <w:tc>
          <w:tcPr>
            <w:tcW w:w="1134" w:type="dxa"/>
            <w:tcMar>
              <w:left w:w="28" w:type="dxa"/>
              <w:right w:w="28" w:type="dxa"/>
            </w:tcMar>
          </w:tcPr>
          <w:p w:rsidR="00F04047" w:rsidRDefault="00F04047"/>
        </w:tc>
        <w:tc>
          <w:tcPr>
            <w:tcW w:w="567" w:type="dxa"/>
            <w:tcMar>
              <w:left w:w="28" w:type="dxa"/>
              <w:right w:w="28" w:type="dxa"/>
            </w:tcMar>
          </w:tcPr>
          <w:p w:rsidR="00F04047" w:rsidRDefault="00F04047"/>
        </w:tc>
      </w:tr>
      <w:tr w:rsidR="00F04047">
        <w:tc>
          <w:tcPr>
            <w:tcW w:w="2580"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3) ценных бумаг</w:t>
            </w:r>
          </w:p>
        </w:tc>
        <w:tc>
          <w:tcPr>
            <w:tcW w:w="1984"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руб.</w:t>
            </w:r>
          </w:p>
        </w:tc>
        <w:tc>
          <w:tcPr>
            <w:tcW w:w="113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коп.</w:t>
            </w:r>
          </w:p>
        </w:tc>
        <w:tc>
          <w:tcPr>
            <w:tcW w:w="993" w:type="dxa"/>
            <w:tcMar>
              <w:left w:w="28" w:type="dxa"/>
              <w:right w:w="28" w:type="dxa"/>
            </w:tcMar>
          </w:tcPr>
          <w:p w:rsidR="00F04047" w:rsidRDefault="00F04047"/>
        </w:tc>
        <w:tc>
          <w:tcPr>
            <w:tcW w:w="567" w:type="dxa"/>
            <w:tcMar>
              <w:left w:w="28" w:type="dxa"/>
              <w:right w:w="28" w:type="dxa"/>
            </w:tcMar>
          </w:tcPr>
          <w:p w:rsidR="00F04047" w:rsidRDefault="00F04047"/>
        </w:tc>
        <w:tc>
          <w:tcPr>
            <w:tcW w:w="1134" w:type="dxa"/>
            <w:tcMar>
              <w:left w:w="28" w:type="dxa"/>
              <w:right w:w="28" w:type="dxa"/>
            </w:tcMar>
          </w:tcPr>
          <w:p w:rsidR="00F04047" w:rsidRDefault="00F04047"/>
        </w:tc>
        <w:tc>
          <w:tcPr>
            <w:tcW w:w="567" w:type="dxa"/>
            <w:tcMar>
              <w:left w:w="28" w:type="dxa"/>
              <w:right w:w="28" w:type="dxa"/>
            </w:tcMar>
          </w:tcPr>
          <w:p w:rsidR="00F04047" w:rsidRDefault="00F04047"/>
        </w:tc>
      </w:tr>
      <w:tr w:rsidR="00F04047">
        <w:tc>
          <w:tcPr>
            <w:tcW w:w="2580"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 xml:space="preserve">4) </w:t>
            </w:r>
          </w:p>
        </w:tc>
        <w:tc>
          <w:tcPr>
            <w:tcW w:w="1984"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руб.</w:t>
            </w:r>
          </w:p>
        </w:tc>
        <w:tc>
          <w:tcPr>
            <w:tcW w:w="113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коп.</w:t>
            </w:r>
          </w:p>
        </w:tc>
        <w:tc>
          <w:tcPr>
            <w:tcW w:w="993" w:type="dxa"/>
            <w:tcMar>
              <w:left w:w="28" w:type="dxa"/>
              <w:right w:w="28" w:type="dxa"/>
            </w:tcMar>
          </w:tcPr>
          <w:p w:rsidR="00F04047" w:rsidRDefault="00F04047"/>
        </w:tc>
        <w:tc>
          <w:tcPr>
            <w:tcW w:w="567" w:type="dxa"/>
            <w:tcMar>
              <w:left w:w="28" w:type="dxa"/>
              <w:right w:w="28" w:type="dxa"/>
            </w:tcMar>
          </w:tcPr>
          <w:p w:rsidR="00F04047" w:rsidRDefault="00F04047"/>
        </w:tc>
        <w:tc>
          <w:tcPr>
            <w:tcW w:w="1134" w:type="dxa"/>
            <w:tcMar>
              <w:left w:w="28" w:type="dxa"/>
              <w:right w:w="28" w:type="dxa"/>
            </w:tcMar>
          </w:tcPr>
          <w:p w:rsidR="00F04047" w:rsidRDefault="00F04047"/>
        </w:tc>
        <w:tc>
          <w:tcPr>
            <w:tcW w:w="567" w:type="dxa"/>
            <w:tcMar>
              <w:left w:w="28" w:type="dxa"/>
              <w:right w:w="28" w:type="dxa"/>
            </w:tcMar>
          </w:tcPr>
          <w:p w:rsidR="00F04047" w:rsidRDefault="00F04047"/>
        </w:tc>
      </w:tr>
      <w:tr w:rsidR="00F04047">
        <w:tc>
          <w:tcPr>
            <w:tcW w:w="2580"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 xml:space="preserve">5) </w:t>
            </w:r>
          </w:p>
        </w:tc>
        <w:tc>
          <w:tcPr>
            <w:tcW w:w="1984"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руб.</w:t>
            </w:r>
          </w:p>
        </w:tc>
        <w:tc>
          <w:tcPr>
            <w:tcW w:w="113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коп.</w:t>
            </w:r>
          </w:p>
        </w:tc>
        <w:tc>
          <w:tcPr>
            <w:tcW w:w="993" w:type="dxa"/>
            <w:tcMar>
              <w:left w:w="28" w:type="dxa"/>
              <w:right w:w="28" w:type="dxa"/>
            </w:tcMar>
          </w:tcPr>
          <w:p w:rsidR="00F04047" w:rsidRDefault="00F04047"/>
        </w:tc>
        <w:tc>
          <w:tcPr>
            <w:tcW w:w="567" w:type="dxa"/>
            <w:tcMar>
              <w:left w:w="28" w:type="dxa"/>
              <w:right w:w="28" w:type="dxa"/>
            </w:tcMar>
          </w:tcPr>
          <w:p w:rsidR="00F04047" w:rsidRDefault="00F04047"/>
        </w:tc>
        <w:tc>
          <w:tcPr>
            <w:tcW w:w="1134" w:type="dxa"/>
            <w:tcMar>
              <w:left w:w="28" w:type="dxa"/>
              <w:right w:w="28" w:type="dxa"/>
            </w:tcMar>
          </w:tcPr>
          <w:p w:rsidR="00F04047" w:rsidRDefault="00F04047"/>
        </w:tc>
        <w:tc>
          <w:tcPr>
            <w:tcW w:w="567" w:type="dxa"/>
            <w:tcMar>
              <w:left w:w="28" w:type="dxa"/>
              <w:right w:w="28" w:type="dxa"/>
            </w:tcMar>
          </w:tcPr>
          <w:p w:rsidR="00F04047" w:rsidRDefault="00F04047"/>
        </w:tc>
      </w:tr>
      <w:tr w:rsidR="00F04047">
        <w:tc>
          <w:tcPr>
            <w:tcW w:w="3997" w:type="dxa"/>
            <w:gridSpan w:val="2"/>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Итого фактическое наличие на сумму</w:t>
            </w:r>
          </w:p>
        </w:tc>
        <w:tc>
          <w:tcPr>
            <w:tcW w:w="3828" w:type="dxa"/>
            <w:gridSpan w:val="5"/>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руб.</w:t>
            </w:r>
          </w:p>
        </w:tc>
        <w:tc>
          <w:tcPr>
            <w:tcW w:w="113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коп.</w:t>
            </w:r>
          </w:p>
        </w:tc>
      </w:tr>
      <w:tr w:rsidR="00F04047">
        <w:tc>
          <w:tcPr>
            <w:tcW w:w="3997" w:type="dxa"/>
            <w:gridSpan w:val="2"/>
            <w:tcBorders>
              <w:top w:val="nil"/>
              <w:left w:val="nil"/>
              <w:bottom w:val="nil"/>
              <w:right w:val="nil"/>
            </w:tcBorders>
            <w:tcMar>
              <w:left w:w="28" w:type="dxa"/>
              <w:right w:w="28" w:type="dxa"/>
            </w:tcMar>
          </w:tcPr>
          <w:p w:rsidR="00F04047" w:rsidRDefault="00F04047">
            <w:pPr>
              <w:widowControl w:val="0"/>
              <w:jc w:val="both"/>
              <w:rPr>
                <w:sz w:val="16"/>
              </w:rPr>
            </w:pPr>
          </w:p>
        </w:tc>
        <w:tc>
          <w:tcPr>
            <w:tcW w:w="3828" w:type="dxa"/>
            <w:gridSpan w:val="5"/>
            <w:tcBorders>
              <w:top w:val="nil"/>
              <w:left w:val="nil"/>
              <w:bottom w:val="nil"/>
              <w:right w:val="nil"/>
            </w:tcBorders>
            <w:tcMar>
              <w:left w:w="28" w:type="dxa"/>
              <w:right w:w="28" w:type="dxa"/>
            </w:tcMar>
          </w:tcPr>
          <w:p w:rsidR="00F04047" w:rsidRDefault="00FA409C">
            <w:pPr>
              <w:widowControl w:val="0"/>
              <w:jc w:val="both"/>
              <w:rPr>
                <w:sz w:val="16"/>
              </w:rPr>
            </w:pPr>
            <w:r>
              <w:rPr>
                <w:sz w:val="16"/>
              </w:rPr>
              <w:t>(цифрами)</w:t>
            </w:r>
          </w:p>
        </w:tc>
        <w:tc>
          <w:tcPr>
            <w:tcW w:w="567" w:type="dxa"/>
            <w:tcBorders>
              <w:top w:val="nil"/>
              <w:left w:val="nil"/>
              <w:bottom w:val="nil"/>
              <w:right w:val="nil"/>
            </w:tcBorders>
            <w:tcMar>
              <w:left w:w="28" w:type="dxa"/>
              <w:right w:w="28" w:type="dxa"/>
            </w:tcMar>
          </w:tcPr>
          <w:p w:rsidR="00F04047" w:rsidRDefault="00F04047">
            <w:pPr>
              <w:widowControl w:val="0"/>
              <w:jc w:val="both"/>
              <w:rPr>
                <w:sz w:val="16"/>
              </w:rPr>
            </w:pPr>
          </w:p>
        </w:tc>
        <w:tc>
          <w:tcPr>
            <w:tcW w:w="1134" w:type="dxa"/>
            <w:tcBorders>
              <w:top w:val="nil"/>
              <w:left w:val="nil"/>
              <w:bottom w:val="nil"/>
              <w:right w:val="nil"/>
            </w:tcBorders>
            <w:tcMar>
              <w:left w:w="28" w:type="dxa"/>
              <w:right w:w="28" w:type="dxa"/>
            </w:tcMar>
          </w:tcPr>
          <w:p w:rsidR="00F04047" w:rsidRDefault="00F04047">
            <w:pPr>
              <w:widowControl w:val="0"/>
              <w:jc w:val="both"/>
              <w:rPr>
                <w:sz w:val="16"/>
              </w:rPr>
            </w:pPr>
          </w:p>
        </w:tc>
        <w:tc>
          <w:tcPr>
            <w:tcW w:w="567" w:type="dxa"/>
            <w:tcBorders>
              <w:top w:val="nil"/>
              <w:left w:val="nil"/>
              <w:bottom w:val="nil"/>
              <w:right w:val="nil"/>
            </w:tcBorders>
            <w:tcMar>
              <w:left w:w="28" w:type="dxa"/>
              <w:right w:w="28" w:type="dxa"/>
            </w:tcMar>
          </w:tcPr>
          <w:p w:rsidR="00F04047" w:rsidRDefault="00F04047">
            <w:pPr>
              <w:widowControl w:val="0"/>
              <w:jc w:val="both"/>
              <w:rPr>
                <w:sz w:val="16"/>
              </w:rPr>
            </w:pPr>
          </w:p>
        </w:tc>
      </w:tr>
    </w:tbl>
    <w:p w:rsidR="00F04047" w:rsidRDefault="00F04047">
      <w:pPr>
        <w:widowControl w:val="0"/>
        <w:jc w:val="both"/>
      </w:pPr>
    </w:p>
    <w:p w:rsidR="00F04047" w:rsidRDefault="00FA409C">
      <w:pPr>
        <w:widowControl w:val="0"/>
        <w:jc w:val="both"/>
        <w:rPr>
          <w:sz w:val="16"/>
        </w:rPr>
      </w:pPr>
      <w:r>
        <w:rPr>
          <w:sz w:val="16"/>
        </w:rPr>
        <w:t>(прописью)</w:t>
      </w:r>
    </w:p>
    <w:tbl>
      <w:tblPr>
        <w:tblW w:w="0" w:type="auto"/>
        <w:tblLayout w:type="fixed"/>
        <w:tblCellMar>
          <w:left w:w="28" w:type="dxa"/>
          <w:right w:w="28" w:type="dxa"/>
        </w:tblCellMar>
        <w:tblLook w:val="04A0" w:firstRow="1" w:lastRow="0" w:firstColumn="1" w:lastColumn="0" w:noHBand="0" w:noVBand="1"/>
      </w:tblPr>
      <w:tblGrid>
        <w:gridCol w:w="7825"/>
        <w:gridCol w:w="567"/>
        <w:gridCol w:w="1134"/>
        <w:gridCol w:w="567"/>
      </w:tblGrid>
      <w:tr w:rsidR="00F04047">
        <w:tc>
          <w:tcPr>
            <w:tcW w:w="7825"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руб.</w:t>
            </w:r>
          </w:p>
        </w:tc>
        <w:tc>
          <w:tcPr>
            <w:tcW w:w="113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коп.</w:t>
            </w:r>
          </w:p>
        </w:tc>
      </w:tr>
    </w:tbl>
    <w:p w:rsidR="00F04047" w:rsidRDefault="00F04047">
      <w:pPr>
        <w:widowControl w:val="0"/>
        <w:jc w:val="both"/>
      </w:pPr>
    </w:p>
    <w:tbl>
      <w:tblPr>
        <w:tblW w:w="0" w:type="auto"/>
        <w:tblLayout w:type="fixed"/>
        <w:tblCellMar>
          <w:left w:w="28" w:type="dxa"/>
          <w:right w:w="28" w:type="dxa"/>
        </w:tblCellMar>
        <w:tblLook w:val="04A0" w:firstRow="1" w:lastRow="0" w:firstColumn="1" w:lastColumn="0" w:noHBand="0" w:noVBand="1"/>
      </w:tblPr>
      <w:tblGrid>
        <w:gridCol w:w="3327"/>
        <w:gridCol w:w="4498"/>
        <w:gridCol w:w="567"/>
        <w:gridCol w:w="1134"/>
        <w:gridCol w:w="567"/>
      </w:tblGrid>
      <w:tr w:rsidR="00F04047">
        <w:tc>
          <w:tcPr>
            <w:tcW w:w="332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По учетным данным на сумму</w:t>
            </w:r>
          </w:p>
        </w:tc>
        <w:tc>
          <w:tcPr>
            <w:tcW w:w="4498"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руб.</w:t>
            </w:r>
          </w:p>
        </w:tc>
        <w:tc>
          <w:tcPr>
            <w:tcW w:w="113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коп.</w:t>
            </w:r>
          </w:p>
        </w:tc>
      </w:tr>
      <w:tr w:rsidR="00F04047">
        <w:tc>
          <w:tcPr>
            <w:tcW w:w="3327" w:type="dxa"/>
            <w:tcBorders>
              <w:top w:val="nil"/>
              <w:left w:val="nil"/>
              <w:bottom w:val="nil"/>
              <w:right w:val="nil"/>
            </w:tcBorders>
            <w:tcMar>
              <w:left w:w="28" w:type="dxa"/>
              <w:right w:w="28" w:type="dxa"/>
            </w:tcMar>
          </w:tcPr>
          <w:p w:rsidR="00F04047" w:rsidRDefault="00F04047">
            <w:pPr>
              <w:widowControl w:val="0"/>
              <w:jc w:val="both"/>
              <w:rPr>
                <w:sz w:val="16"/>
              </w:rPr>
            </w:pPr>
          </w:p>
        </w:tc>
        <w:tc>
          <w:tcPr>
            <w:tcW w:w="4498" w:type="dxa"/>
            <w:tcBorders>
              <w:top w:val="nil"/>
              <w:left w:val="nil"/>
              <w:bottom w:val="nil"/>
              <w:right w:val="nil"/>
            </w:tcBorders>
            <w:tcMar>
              <w:left w:w="28" w:type="dxa"/>
              <w:right w:w="28" w:type="dxa"/>
            </w:tcMar>
          </w:tcPr>
          <w:p w:rsidR="00F04047" w:rsidRDefault="00FA409C">
            <w:pPr>
              <w:widowControl w:val="0"/>
              <w:jc w:val="both"/>
              <w:rPr>
                <w:sz w:val="16"/>
              </w:rPr>
            </w:pPr>
            <w:r>
              <w:rPr>
                <w:sz w:val="16"/>
              </w:rPr>
              <w:t>(цифрами)</w:t>
            </w:r>
          </w:p>
        </w:tc>
        <w:tc>
          <w:tcPr>
            <w:tcW w:w="567" w:type="dxa"/>
            <w:tcBorders>
              <w:top w:val="nil"/>
              <w:left w:val="nil"/>
              <w:bottom w:val="nil"/>
              <w:right w:val="nil"/>
            </w:tcBorders>
            <w:tcMar>
              <w:left w:w="28" w:type="dxa"/>
              <w:right w:w="28" w:type="dxa"/>
            </w:tcMar>
          </w:tcPr>
          <w:p w:rsidR="00F04047" w:rsidRDefault="00F04047">
            <w:pPr>
              <w:widowControl w:val="0"/>
              <w:jc w:val="both"/>
              <w:rPr>
                <w:sz w:val="16"/>
              </w:rPr>
            </w:pPr>
          </w:p>
        </w:tc>
        <w:tc>
          <w:tcPr>
            <w:tcW w:w="1134" w:type="dxa"/>
            <w:tcBorders>
              <w:top w:val="nil"/>
              <w:left w:val="nil"/>
              <w:bottom w:val="nil"/>
              <w:right w:val="nil"/>
            </w:tcBorders>
            <w:tcMar>
              <w:left w:w="28" w:type="dxa"/>
              <w:right w:w="28" w:type="dxa"/>
            </w:tcMar>
          </w:tcPr>
          <w:p w:rsidR="00F04047" w:rsidRDefault="00F04047">
            <w:pPr>
              <w:widowControl w:val="0"/>
              <w:jc w:val="both"/>
              <w:rPr>
                <w:sz w:val="16"/>
              </w:rPr>
            </w:pPr>
          </w:p>
        </w:tc>
        <w:tc>
          <w:tcPr>
            <w:tcW w:w="567" w:type="dxa"/>
            <w:tcBorders>
              <w:top w:val="nil"/>
              <w:left w:val="nil"/>
              <w:bottom w:val="nil"/>
              <w:right w:val="nil"/>
            </w:tcBorders>
            <w:tcMar>
              <w:left w:w="28" w:type="dxa"/>
              <w:right w:w="28" w:type="dxa"/>
            </w:tcMar>
          </w:tcPr>
          <w:p w:rsidR="00F04047" w:rsidRDefault="00F04047">
            <w:pPr>
              <w:widowControl w:val="0"/>
              <w:jc w:val="both"/>
              <w:rPr>
                <w:sz w:val="16"/>
              </w:rPr>
            </w:pPr>
          </w:p>
        </w:tc>
      </w:tr>
    </w:tbl>
    <w:p w:rsidR="00F04047" w:rsidRDefault="00FA409C">
      <w:pPr>
        <w:widowControl w:val="0"/>
        <w:jc w:val="both"/>
        <w:rPr>
          <w:sz w:val="16"/>
        </w:rPr>
      </w:pPr>
      <w:r>
        <w:rPr>
          <w:sz w:val="16"/>
        </w:rPr>
        <w:t>(прописью)</w:t>
      </w:r>
    </w:p>
    <w:tbl>
      <w:tblPr>
        <w:tblW w:w="0" w:type="auto"/>
        <w:tblLayout w:type="fixed"/>
        <w:tblCellMar>
          <w:left w:w="28" w:type="dxa"/>
          <w:right w:w="28" w:type="dxa"/>
        </w:tblCellMar>
        <w:tblLook w:val="04A0" w:firstRow="1" w:lastRow="0" w:firstColumn="1" w:lastColumn="0" w:noHBand="0" w:noVBand="1"/>
      </w:tblPr>
      <w:tblGrid>
        <w:gridCol w:w="7825"/>
        <w:gridCol w:w="567"/>
        <w:gridCol w:w="1134"/>
        <w:gridCol w:w="567"/>
      </w:tblGrid>
      <w:tr w:rsidR="00F04047">
        <w:tc>
          <w:tcPr>
            <w:tcW w:w="7825"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руб.</w:t>
            </w:r>
          </w:p>
        </w:tc>
        <w:tc>
          <w:tcPr>
            <w:tcW w:w="113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коп.</w:t>
            </w:r>
          </w:p>
        </w:tc>
      </w:tr>
    </w:tbl>
    <w:p w:rsidR="00F04047" w:rsidRDefault="00F04047">
      <w:pPr>
        <w:widowControl w:val="0"/>
        <w:jc w:val="both"/>
      </w:pPr>
    </w:p>
    <w:tbl>
      <w:tblPr>
        <w:tblW w:w="0" w:type="auto"/>
        <w:tblLayout w:type="fixed"/>
        <w:tblCellMar>
          <w:left w:w="28" w:type="dxa"/>
          <w:right w:w="28" w:type="dxa"/>
        </w:tblCellMar>
        <w:tblLook w:val="04A0" w:firstRow="1" w:lastRow="0" w:firstColumn="1" w:lastColumn="0" w:noHBand="0" w:noVBand="1"/>
      </w:tblPr>
      <w:tblGrid>
        <w:gridCol w:w="76"/>
        <w:gridCol w:w="2835"/>
        <w:gridCol w:w="1418"/>
        <w:gridCol w:w="816"/>
        <w:gridCol w:w="116"/>
        <w:gridCol w:w="167"/>
        <w:gridCol w:w="1418"/>
        <w:gridCol w:w="283"/>
        <w:gridCol w:w="177"/>
        <w:gridCol w:w="141"/>
        <w:gridCol w:w="426"/>
        <w:gridCol w:w="567"/>
        <w:gridCol w:w="1134"/>
        <w:gridCol w:w="425"/>
        <w:gridCol w:w="76"/>
      </w:tblGrid>
      <w:tr w:rsidR="00F04047">
        <w:tc>
          <w:tcPr>
            <w:tcW w:w="4281" w:type="dxa"/>
            <w:gridSpan w:val="3"/>
            <w:tcBorders>
              <w:top w:val="nil"/>
              <w:left w:val="nil"/>
              <w:bottom w:val="nil"/>
              <w:right w:val="nil"/>
            </w:tcBorders>
            <w:tcMar>
              <w:left w:w="28" w:type="dxa"/>
              <w:right w:w="28" w:type="dxa"/>
            </w:tcMar>
            <w:vAlign w:val="bottom"/>
          </w:tcPr>
          <w:p w:rsidR="00F04047" w:rsidRDefault="00FA409C">
            <w:pPr>
              <w:widowControl w:val="0"/>
              <w:jc w:val="both"/>
              <w:rPr>
                <w:sz w:val="22"/>
              </w:rPr>
            </w:pPr>
            <w:r>
              <w:rPr>
                <w:b/>
                <w:sz w:val="22"/>
              </w:rPr>
              <w:t xml:space="preserve">Результаты инвентаризации: </w:t>
            </w:r>
            <w:r>
              <w:rPr>
                <w:sz w:val="22"/>
              </w:rPr>
              <w:t>излишек</w:t>
            </w:r>
          </w:p>
        </w:tc>
        <w:tc>
          <w:tcPr>
            <w:tcW w:w="3544" w:type="dxa"/>
            <w:gridSpan w:val="8"/>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руб.</w:t>
            </w:r>
          </w:p>
        </w:tc>
        <w:tc>
          <w:tcPr>
            <w:tcW w:w="113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477" w:type="dxa"/>
            <w:gridSpan w:val="2"/>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коп.</w:t>
            </w:r>
          </w:p>
        </w:tc>
      </w:tr>
      <w:tr w:rsidR="00F04047">
        <w:tc>
          <w:tcPr>
            <w:tcW w:w="4281" w:type="dxa"/>
            <w:gridSpan w:val="3"/>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недостача</w:t>
            </w:r>
          </w:p>
        </w:tc>
        <w:tc>
          <w:tcPr>
            <w:tcW w:w="3544" w:type="dxa"/>
            <w:gridSpan w:val="8"/>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руб.</w:t>
            </w:r>
          </w:p>
        </w:tc>
        <w:tc>
          <w:tcPr>
            <w:tcW w:w="113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477" w:type="dxa"/>
            <w:gridSpan w:val="2"/>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коп.</w:t>
            </w:r>
          </w:p>
        </w:tc>
      </w:tr>
      <w:tr w:rsidR="00F04047">
        <w:tc>
          <w:tcPr>
            <w:tcW w:w="5213" w:type="dxa"/>
            <w:gridSpan w:val="5"/>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Последние номера кассовых ордеров: приходного №</w:t>
            </w:r>
          </w:p>
        </w:tc>
        <w:tc>
          <w:tcPr>
            <w:tcW w:w="2045" w:type="dxa"/>
            <w:gridSpan w:val="4"/>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141"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w:t>
            </w:r>
          </w:p>
        </w:tc>
        <w:tc>
          <w:tcPr>
            <w:tcW w:w="426" w:type="dxa"/>
            <w:tcMar>
              <w:left w:w="28" w:type="dxa"/>
              <w:right w:w="28" w:type="dxa"/>
            </w:tcMar>
          </w:tcPr>
          <w:p w:rsidR="00F04047" w:rsidRDefault="00F04047"/>
        </w:tc>
        <w:tc>
          <w:tcPr>
            <w:tcW w:w="567" w:type="dxa"/>
            <w:tcMar>
              <w:left w:w="28" w:type="dxa"/>
              <w:right w:w="28" w:type="dxa"/>
            </w:tcMar>
          </w:tcPr>
          <w:p w:rsidR="00F04047" w:rsidRDefault="00F04047"/>
        </w:tc>
        <w:tc>
          <w:tcPr>
            <w:tcW w:w="1134" w:type="dxa"/>
            <w:tcMar>
              <w:left w:w="28" w:type="dxa"/>
              <w:right w:w="28" w:type="dxa"/>
            </w:tcMar>
          </w:tcPr>
          <w:p w:rsidR="00F04047" w:rsidRDefault="00F04047"/>
        </w:tc>
        <w:tc>
          <w:tcPr>
            <w:tcW w:w="425" w:type="dxa"/>
            <w:tcMar>
              <w:left w:w="28" w:type="dxa"/>
              <w:right w:w="28" w:type="dxa"/>
            </w:tcMar>
          </w:tcPr>
          <w:p w:rsidR="00F04047" w:rsidRDefault="00F04047"/>
        </w:tc>
        <w:tc>
          <w:tcPr>
            <w:tcW w:w="52" w:type="dxa"/>
            <w:tcMar>
              <w:left w:w="28" w:type="dxa"/>
              <w:right w:w="28" w:type="dxa"/>
            </w:tcMar>
          </w:tcPr>
          <w:p w:rsidR="00F04047" w:rsidRDefault="00F04047"/>
        </w:tc>
      </w:tr>
      <w:tr w:rsidR="00F04047">
        <w:tc>
          <w:tcPr>
            <w:tcW w:w="5213" w:type="dxa"/>
            <w:gridSpan w:val="5"/>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расходного №</w:t>
            </w:r>
          </w:p>
        </w:tc>
        <w:tc>
          <w:tcPr>
            <w:tcW w:w="2045" w:type="dxa"/>
            <w:gridSpan w:val="4"/>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141" w:type="dxa"/>
            <w:tcMar>
              <w:left w:w="28" w:type="dxa"/>
              <w:right w:w="28" w:type="dxa"/>
            </w:tcMar>
          </w:tcPr>
          <w:p w:rsidR="00F04047" w:rsidRDefault="00F04047"/>
        </w:tc>
        <w:tc>
          <w:tcPr>
            <w:tcW w:w="426" w:type="dxa"/>
            <w:tcMar>
              <w:left w:w="28" w:type="dxa"/>
              <w:right w:w="28" w:type="dxa"/>
            </w:tcMar>
          </w:tcPr>
          <w:p w:rsidR="00F04047" w:rsidRDefault="00F04047"/>
        </w:tc>
        <w:tc>
          <w:tcPr>
            <w:tcW w:w="567" w:type="dxa"/>
            <w:tcMar>
              <w:left w:w="28" w:type="dxa"/>
              <w:right w:w="28" w:type="dxa"/>
            </w:tcMar>
          </w:tcPr>
          <w:p w:rsidR="00F04047" w:rsidRDefault="00F04047"/>
        </w:tc>
        <w:tc>
          <w:tcPr>
            <w:tcW w:w="1134" w:type="dxa"/>
            <w:tcMar>
              <w:left w:w="28" w:type="dxa"/>
              <w:right w:w="28" w:type="dxa"/>
            </w:tcMar>
          </w:tcPr>
          <w:p w:rsidR="00F04047" w:rsidRDefault="00F04047"/>
        </w:tc>
        <w:tc>
          <w:tcPr>
            <w:tcW w:w="425" w:type="dxa"/>
            <w:tcMar>
              <w:left w:w="28" w:type="dxa"/>
              <w:right w:w="28" w:type="dxa"/>
            </w:tcMar>
          </w:tcPr>
          <w:p w:rsidR="00F04047" w:rsidRDefault="00F04047"/>
        </w:tc>
        <w:tc>
          <w:tcPr>
            <w:tcW w:w="52" w:type="dxa"/>
            <w:tcMar>
              <w:left w:w="28" w:type="dxa"/>
              <w:right w:w="28" w:type="dxa"/>
            </w:tcMar>
          </w:tcPr>
          <w:p w:rsidR="00F04047" w:rsidRDefault="00F04047"/>
        </w:tc>
      </w:tr>
      <w:tr w:rsidR="00F04047">
        <w:tc>
          <w:tcPr>
            <w:tcW w:w="28" w:type="dxa"/>
            <w:tcMar>
              <w:left w:w="28" w:type="dxa"/>
              <w:right w:w="28" w:type="dxa"/>
            </w:tcMar>
          </w:tcPr>
          <w:p w:rsidR="00F04047" w:rsidRDefault="00F04047"/>
        </w:tc>
        <w:tc>
          <w:tcPr>
            <w:tcW w:w="2835"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Председатель комиссии</w:t>
            </w:r>
          </w:p>
        </w:tc>
        <w:tc>
          <w:tcPr>
            <w:tcW w:w="2234"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3" w:type="dxa"/>
            <w:gridSpan w:val="2"/>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1418"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2870" w:type="dxa"/>
            <w:gridSpan w:val="6"/>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2" w:type="dxa"/>
            <w:tcMar>
              <w:left w:w="28" w:type="dxa"/>
              <w:right w:w="28" w:type="dxa"/>
            </w:tcMar>
          </w:tcPr>
          <w:p w:rsidR="00F04047" w:rsidRDefault="00F04047"/>
        </w:tc>
      </w:tr>
      <w:tr w:rsidR="00F04047">
        <w:tc>
          <w:tcPr>
            <w:tcW w:w="28" w:type="dxa"/>
            <w:tcMar>
              <w:left w:w="28" w:type="dxa"/>
              <w:right w:w="28" w:type="dxa"/>
            </w:tcMar>
          </w:tcPr>
          <w:p w:rsidR="00F04047" w:rsidRDefault="00F04047"/>
        </w:tc>
        <w:tc>
          <w:tcPr>
            <w:tcW w:w="2835" w:type="dxa"/>
            <w:tcBorders>
              <w:top w:val="nil"/>
              <w:left w:val="nil"/>
              <w:bottom w:val="nil"/>
              <w:right w:val="nil"/>
            </w:tcBorders>
            <w:tcMar>
              <w:left w:w="28" w:type="dxa"/>
              <w:right w:w="28" w:type="dxa"/>
            </w:tcMar>
          </w:tcPr>
          <w:p w:rsidR="00F04047" w:rsidRDefault="00F04047">
            <w:pPr>
              <w:widowControl w:val="0"/>
              <w:jc w:val="both"/>
              <w:rPr>
                <w:sz w:val="16"/>
              </w:rPr>
            </w:pPr>
          </w:p>
        </w:tc>
        <w:tc>
          <w:tcPr>
            <w:tcW w:w="2234" w:type="dxa"/>
            <w:gridSpan w:val="2"/>
            <w:tcBorders>
              <w:top w:val="nil"/>
              <w:left w:val="nil"/>
              <w:bottom w:val="nil"/>
              <w:right w:val="nil"/>
            </w:tcBorders>
            <w:tcMar>
              <w:left w:w="28" w:type="dxa"/>
              <w:right w:w="28" w:type="dxa"/>
            </w:tcMar>
          </w:tcPr>
          <w:p w:rsidR="00F04047" w:rsidRDefault="00FA409C">
            <w:pPr>
              <w:widowControl w:val="0"/>
              <w:jc w:val="both"/>
              <w:rPr>
                <w:sz w:val="16"/>
              </w:rPr>
            </w:pPr>
            <w:r>
              <w:rPr>
                <w:sz w:val="16"/>
              </w:rPr>
              <w:t>(должность)</w:t>
            </w:r>
          </w:p>
        </w:tc>
        <w:tc>
          <w:tcPr>
            <w:tcW w:w="283" w:type="dxa"/>
            <w:gridSpan w:val="2"/>
            <w:tcBorders>
              <w:top w:val="nil"/>
              <w:left w:val="nil"/>
              <w:bottom w:val="nil"/>
              <w:right w:val="nil"/>
            </w:tcBorders>
            <w:tcMar>
              <w:left w:w="28" w:type="dxa"/>
              <w:right w:w="28" w:type="dxa"/>
            </w:tcMar>
          </w:tcPr>
          <w:p w:rsidR="00F04047" w:rsidRDefault="00F04047">
            <w:pPr>
              <w:widowControl w:val="0"/>
              <w:jc w:val="both"/>
              <w:rPr>
                <w:sz w:val="16"/>
              </w:rPr>
            </w:pPr>
          </w:p>
        </w:tc>
        <w:tc>
          <w:tcPr>
            <w:tcW w:w="1418" w:type="dxa"/>
            <w:tcBorders>
              <w:top w:val="nil"/>
              <w:left w:val="nil"/>
              <w:bottom w:val="nil"/>
              <w:right w:val="nil"/>
            </w:tcBorders>
            <w:tcMar>
              <w:left w:w="28" w:type="dxa"/>
              <w:right w:w="28" w:type="dxa"/>
            </w:tcMar>
          </w:tcPr>
          <w:p w:rsidR="00F04047" w:rsidRDefault="00FA409C">
            <w:pPr>
              <w:widowControl w:val="0"/>
              <w:jc w:val="both"/>
              <w:rPr>
                <w:sz w:val="16"/>
              </w:rPr>
            </w:pPr>
            <w:r>
              <w:rPr>
                <w:sz w:val="16"/>
              </w:rPr>
              <w:t>(подпись)</w:t>
            </w:r>
          </w:p>
        </w:tc>
        <w:tc>
          <w:tcPr>
            <w:tcW w:w="283" w:type="dxa"/>
            <w:tcBorders>
              <w:top w:val="nil"/>
              <w:left w:val="nil"/>
              <w:bottom w:val="nil"/>
              <w:right w:val="nil"/>
            </w:tcBorders>
            <w:tcMar>
              <w:left w:w="28" w:type="dxa"/>
              <w:right w:w="28" w:type="dxa"/>
            </w:tcMar>
          </w:tcPr>
          <w:p w:rsidR="00F04047" w:rsidRDefault="00F04047">
            <w:pPr>
              <w:widowControl w:val="0"/>
              <w:jc w:val="both"/>
              <w:rPr>
                <w:sz w:val="16"/>
              </w:rPr>
            </w:pPr>
          </w:p>
        </w:tc>
        <w:tc>
          <w:tcPr>
            <w:tcW w:w="2870" w:type="dxa"/>
            <w:gridSpan w:val="6"/>
            <w:tcBorders>
              <w:top w:val="nil"/>
              <w:left w:val="nil"/>
              <w:bottom w:val="nil"/>
              <w:right w:val="nil"/>
            </w:tcBorders>
            <w:tcMar>
              <w:left w:w="28" w:type="dxa"/>
              <w:right w:w="28" w:type="dxa"/>
            </w:tcMar>
          </w:tcPr>
          <w:p w:rsidR="00F04047" w:rsidRDefault="00FA409C">
            <w:pPr>
              <w:widowControl w:val="0"/>
              <w:jc w:val="both"/>
              <w:rPr>
                <w:sz w:val="16"/>
              </w:rPr>
            </w:pPr>
            <w:r>
              <w:rPr>
                <w:sz w:val="16"/>
              </w:rPr>
              <w:t>(расшифровка подписи)</w:t>
            </w:r>
          </w:p>
        </w:tc>
        <w:tc>
          <w:tcPr>
            <w:tcW w:w="52" w:type="dxa"/>
            <w:tcMar>
              <w:left w:w="28" w:type="dxa"/>
              <w:right w:w="28" w:type="dxa"/>
            </w:tcMar>
          </w:tcPr>
          <w:p w:rsidR="00F04047" w:rsidRDefault="00F04047"/>
        </w:tc>
      </w:tr>
      <w:tr w:rsidR="00F04047">
        <w:tc>
          <w:tcPr>
            <w:tcW w:w="28" w:type="dxa"/>
            <w:tcMar>
              <w:left w:w="28" w:type="dxa"/>
              <w:right w:w="28" w:type="dxa"/>
            </w:tcMar>
          </w:tcPr>
          <w:p w:rsidR="00F04047" w:rsidRDefault="00F04047"/>
        </w:tc>
        <w:tc>
          <w:tcPr>
            <w:tcW w:w="2835"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Члены комиссии:</w:t>
            </w:r>
          </w:p>
        </w:tc>
        <w:tc>
          <w:tcPr>
            <w:tcW w:w="2234"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3" w:type="dxa"/>
            <w:gridSpan w:val="2"/>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1418"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2870" w:type="dxa"/>
            <w:gridSpan w:val="6"/>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2" w:type="dxa"/>
            <w:tcMar>
              <w:left w:w="28" w:type="dxa"/>
              <w:right w:w="28" w:type="dxa"/>
            </w:tcMar>
          </w:tcPr>
          <w:p w:rsidR="00F04047" w:rsidRDefault="00F04047"/>
        </w:tc>
      </w:tr>
      <w:tr w:rsidR="00F04047">
        <w:tc>
          <w:tcPr>
            <w:tcW w:w="28" w:type="dxa"/>
            <w:tcMar>
              <w:left w:w="28" w:type="dxa"/>
              <w:right w:w="28" w:type="dxa"/>
            </w:tcMar>
          </w:tcPr>
          <w:p w:rsidR="00F04047" w:rsidRDefault="00F04047"/>
        </w:tc>
        <w:tc>
          <w:tcPr>
            <w:tcW w:w="2835" w:type="dxa"/>
            <w:tcBorders>
              <w:top w:val="nil"/>
              <w:left w:val="nil"/>
              <w:bottom w:val="nil"/>
              <w:right w:val="nil"/>
            </w:tcBorders>
            <w:tcMar>
              <w:left w:w="28" w:type="dxa"/>
              <w:right w:w="28" w:type="dxa"/>
            </w:tcMar>
          </w:tcPr>
          <w:p w:rsidR="00F04047" w:rsidRDefault="00F04047">
            <w:pPr>
              <w:widowControl w:val="0"/>
              <w:jc w:val="both"/>
              <w:rPr>
                <w:sz w:val="16"/>
              </w:rPr>
            </w:pPr>
          </w:p>
        </w:tc>
        <w:tc>
          <w:tcPr>
            <w:tcW w:w="2234" w:type="dxa"/>
            <w:gridSpan w:val="2"/>
            <w:tcBorders>
              <w:top w:val="nil"/>
              <w:left w:val="nil"/>
              <w:bottom w:val="nil"/>
              <w:right w:val="nil"/>
            </w:tcBorders>
            <w:tcMar>
              <w:left w:w="28" w:type="dxa"/>
              <w:right w:w="28" w:type="dxa"/>
            </w:tcMar>
          </w:tcPr>
          <w:p w:rsidR="00F04047" w:rsidRDefault="00FA409C">
            <w:pPr>
              <w:widowControl w:val="0"/>
              <w:jc w:val="both"/>
              <w:rPr>
                <w:sz w:val="16"/>
              </w:rPr>
            </w:pPr>
            <w:r>
              <w:rPr>
                <w:sz w:val="16"/>
              </w:rPr>
              <w:t>(должность)</w:t>
            </w:r>
          </w:p>
        </w:tc>
        <w:tc>
          <w:tcPr>
            <w:tcW w:w="283" w:type="dxa"/>
            <w:gridSpan w:val="2"/>
            <w:tcBorders>
              <w:top w:val="nil"/>
              <w:left w:val="nil"/>
              <w:bottom w:val="nil"/>
              <w:right w:val="nil"/>
            </w:tcBorders>
            <w:tcMar>
              <w:left w:w="28" w:type="dxa"/>
              <w:right w:w="28" w:type="dxa"/>
            </w:tcMar>
          </w:tcPr>
          <w:p w:rsidR="00F04047" w:rsidRDefault="00F04047">
            <w:pPr>
              <w:widowControl w:val="0"/>
              <w:jc w:val="both"/>
              <w:rPr>
                <w:sz w:val="16"/>
              </w:rPr>
            </w:pPr>
          </w:p>
        </w:tc>
        <w:tc>
          <w:tcPr>
            <w:tcW w:w="1418" w:type="dxa"/>
            <w:tcBorders>
              <w:top w:val="nil"/>
              <w:left w:val="nil"/>
              <w:bottom w:val="nil"/>
              <w:right w:val="nil"/>
            </w:tcBorders>
            <w:tcMar>
              <w:left w:w="28" w:type="dxa"/>
              <w:right w:w="28" w:type="dxa"/>
            </w:tcMar>
          </w:tcPr>
          <w:p w:rsidR="00F04047" w:rsidRDefault="00FA409C">
            <w:pPr>
              <w:widowControl w:val="0"/>
              <w:jc w:val="both"/>
              <w:rPr>
                <w:sz w:val="16"/>
              </w:rPr>
            </w:pPr>
            <w:r>
              <w:rPr>
                <w:sz w:val="16"/>
              </w:rPr>
              <w:t>(подпись)</w:t>
            </w:r>
          </w:p>
        </w:tc>
        <w:tc>
          <w:tcPr>
            <w:tcW w:w="283" w:type="dxa"/>
            <w:tcBorders>
              <w:top w:val="nil"/>
              <w:left w:val="nil"/>
              <w:bottom w:val="nil"/>
              <w:right w:val="nil"/>
            </w:tcBorders>
            <w:tcMar>
              <w:left w:w="28" w:type="dxa"/>
              <w:right w:w="28" w:type="dxa"/>
            </w:tcMar>
          </w:tcPr>
          <w:p w:rsidR="00F04047" w:rsidRDefault="00F04047">
            <w:pPr>
              <w:widowControl w:val="0"/>
              <w:jc w:val="both"/>
              <w:rPr>
                <w:sz w:val="16"/>
              </w:rPr>
            </w:pPr>
          </w:p>
        </w:tc>
        <w:tc>
          <w:tcPr>
            <w:tcW w:w="2870" w:type="dxa"/>
            <w:gridSpan w:val="6"/>
            <w:tcBorders>
              <w:top w:val="nil"/>
              <w:left w:val="nil"/>
              <w:bottom w:val="nil"/>
              <w:right w:val="nil"/>
            </w:tcBorders>
            <w:tcMar>
              <w:left w:w="28" w:type="dxa"/>
              <w:right w:w="28" w:type="dxa"/>
            </w:tcMar>
          </w:tcPr>
          <w:p w:rsidR="00F04047" w:rsidRDefault="00FA409C">
            <w:pPr>
              <w:widowControl w:val="0"/>
              <w:jc w:val="both"/>
              <w:rPr>
                <w:sz w:val="16"/>
              </w:rPr>
            </w:pPr>
            <w:r>
              <w:rPr>
                <w:sz w:val="16"/>
              </w:rPr>
              <w:t>(расшифровка подписи)</w:t>
            </w:r>
          </w:p>
        </w:tc>
        <w:tc>
          <w:tcPr>
            <w:tcW w:w="52" w:type="dxa"/>
            <w:tcMar>
              <w:left w:w="28" w:type="dxa"/>
              <w:right w:w="28" w:type="dxa"/>
            </w:tcMar>
          </w:tcPr>
          <w:p w:rsidR="00F04047" w:rsidRDefault="00F04047"/>
        </w:tc>
      </w:tr>
      <w:tr w:rsidR="00F04047">
        <w:tc>
          <w:tcPr>
            <w:tcW w:w="28" w:type="dxa"/>
            <w:tcMar>
              <w:left w:w="28" w:type="dxa"/>
              <w:right w:w="28" w:type="dxa"/>
            </w:tcMar>
          </w:tcPr>
          <w:p w:rsidR="00F04047" w:rsidRDefault="00F04047"/>
        </w:tc>
        <w:tc>
          <w:tcPr>
            <w:tcW w:w="2835"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2234"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3" w:type="dxa"/>
            <w:gridSpan w:val="2"/>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1418"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2870" w:type="dxa"/>
            <w:gridSpan w:val="6"/>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2" w:type="dxa"/>
            <w:tcMar>
              <w:left w:w="28" w:type="dxa"/>
              <w:right w:w="28" w:type="dxa"/>
            </w:tcMar>
          </w:tcPr>
          <w:p w:rsidR="00F04047" w:rsidRDefault="00F04047"/>
        </w:tc>
      </w:tr>
      <w:tr w:rsidR="00F04047">
        <w:tc>
          <w:tcPr>
            <w:tcW w:w="28" w:type="dxa"/>
            <w:tcMar>
              <w:left w:w="28" w:type="dxa"/>
              <w:right w:w="28" w:type="dxa"/>
            </w:tcMar>
          </w:tcPr>
          <w:p w:rsidR="00F04047" w:rsidRDefault="00F04047"/>
        </w:tc>
        <w:tc>
          <w:tcPr>
            <w:tcW w:w="2835" w:type="dxa"/>
            <w:tcBorders>
              <w:top w:val="nil"/>
              <w:left w:val="nil"/>
              <w:bottom w:val="nil"/>
              <w:right w:val="nil"/>
            </w:tcBorders>
            <w:tcMar>
              <w:left w:w="28" w:type="dxa"/>
              <w:right w:w="28" w:type="dxa"/>
            </w:tcMar>
          </w:tcPr>
          <w:p w:rsidR="00F04047" w:rsidRDefault="00F04047">
            <w:pPr>
              <w:widowControl w:val="0"/>
              <w:jc w:val="both"/>
              <w:rPr>
                <w:sz w:val="16"/>
              </w:rPr>
            </w:pPr>
          </w:p>
        </w:tc>
        <w:tc>
          <w:tcPr>
            <w:tcW w:w="2234" w:type="dxa"/>
            <w:gridSpan w:val="2"/>
            <w:tcBorders>
              <w:top w:val="nil"/>
              <w:left w:val="nil"/>
              <w:bottom w:val="nil"/>
              <w:right w:val="nil"/>
            </w:tcBorders>
            <w:tcMar>
              <w:left w:w="28" w:type="dxa"/>
              <w:right w:w="28" w:type="dxa"/>
            </w:tcMar>
          </w:tcPr>
          <w:p w:rsidR="00F04047" w:rsidRDefault="00FA409C">
            <w:pPr>
              <w:widowControl w:val="0"/>
              <w:jc w:val="both"/>
              <w:rPr>
                <w:sz w:val="16"/>
              </w:rPr>
            </w:pPr>
            <w:r>
              <w:rPr>
                <w:sz w:val="16"/>
              </w:rPr>
              <w:t>(должность)</w:t>
            </w:r>
          </w:p>
        </w:tc>
        <w:tc>
          <w:tcPr>
            <w:tcW w:w="283" w:type="dxa"/>
            <w:gridSpan w:val="2"/>
            <w:tcBorders>
              <w:top w:val="nil"/>
              <w:left w:val="nil"/>
              <w:bottom w:val="nil"/>
              <w:right w:val="nil"/>
            </w:tcBorders>
            <w:tcMar>
              <w:left w:w="28" w:type="dxa"/>
              <w:right w:w="28" w:type="dxa"/>
            </w:tcMar>
          </w:tcPr>
          <w:p w:rsidR="00F04047" w:rsidRDefault="00F04047">
            <w:pPr>
              <w:widowControl w:val="0"/>
              <w:jc w:val="both"/>
              <w:rPr>
                <w:sz w:val="16"/>
              </w:rPr>
            </w:pPr>
          </w:p>
        </w:tc>
        <w:tc>
          <w:tcPr>
            <w:tcW w:w="1418" w:type="dxa"/>
            <w:tcBorders>
              <w:top w:val="nil"/>
              <w:left w:val="nil"/>
              <w:bottom w:val="nil"/>
              <w:right w:val="nil"/>
            </w:tcBorders>
            <w:tcMar>
              <w:left w:w="28" w:type="dxa"/>
              <w:right w:w="28" w:type="dxa"/>
            </w:tcMar>
          </w:tcPr>
          <w:p w:rsidR="00F04047" w:rsidRDefault="00FA409C">
            <w:pPr>
              <w:widowControl w:val="0"/>
              <w:jc w:val="both"/>
              <w:rPr>
                <w:sz w:val="16"/>
              </w:rPr>
            </w:pPr>
            <w:r>
              <w:rPr>
                <w:sz w:val="16"/>
              </w:rPr>
              <w:t>(подпись)</w:t>
            </w:r>
          </w:p>
        </w:tc>
        <w:tc>
          <w:tcPr>
            <w:tcW w:w="283" w:type="dxa"/>
            <w:tcBorders>
              <w:top w:val="nil"/>
              <w:left w:val="nil"/>
              <w:bottom w:val="nil"/>
              <w:right w:val="nil"/>
            </w:tcBorders>
            <w:tcMar>
              <w:left w:w="28" w:type="dxa"/>
              <w:right w:w="28" w:type="dxa"/>
            </w:tcMar>
          </w:tcPr>
          <w:p w:rsidR="00F04047" w:rsidRDefault="00F04047">
            <w:pPr>
              <w:widowControl w:val="0"/>
              <w:jc w:val="both"/>
              <w:rPr>
                <w:sz w:val="16"/>
              </w:rPr>
            </w:pPr>
          </w:p>
        </w:tc>
        <w:tc>
          <w:tcPr>
            <w:tcW w:w="2870" w:type="dxa"/>
            <w:gridSpan w:val="6"/>
            <w:tcBorders>
              <w:top w:val="nil"/>
              <w:left w:val="nil"/>
              <w:bottom w:val="nil"/>
              <w:right w:val="nil"/>
            </w:tcBorders>
            <w:tcMar>
              <w:left w:w="28" w:type="dxa"/>
              <w:right w:w="28" w:type="dxa"/>
            </w:tcMar>
          </w:tcPr>
          <w:p w:rsidR="00F04047" w:rsidRDefault="00FA409C">
            <w:pPr>
              <w:widowControl w:val="0"/>
              <w:jc w:val="both"/>
              <w:rPr>
                <w:sz w:val="16"/>
              </w:rPr>
            </w:pPr>
            <w:r>
              <w:rPr>
                <w:sz w:val="16"/>
              </w:rPr>
              <w:t>(расшифровка подписи)</w:t>
            </w:r>
          </w:p>
        </w:tc>
        <w:tc>
          <w:tcPr>
            <w:tcW w:w="52" w:type="dxa"/>
            <w:tcMar>
              <w:left w:w="28" w:type="dxa"/>
              <w:right w:w="28" w:type="dxa"/>
            </w:tcMar>
          </w:tcPr>
          <w:p w:rsidR="00F04047" w:rsidRDefault="00F04047"/>
        </w:tc>
      </w:tr>
      <w:tr w:rsidR="00F04047">
        <w:tc>
          <w:tcPr>
            <w:tcW w:w="28" w:type="dxa"/>
            <w:tcMar>
              <w:left w:w="28" w:type="dxa"/>
              <w:right w:w="28" w:type="dxa"/>
            </w:tcMar>
          </w:tcPr>
          <w:p w:rsidR="00F04047" w:rsidRDefault="00F04047"/>
        </w:tc>
        <w:tc>
          <w:tcPr>
            <w:tcW w:w="2835"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2234"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3" w:type="dxa"/>
            <w:gridSpan w:val="2"/>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1418"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2870" w:type="dxa"/>
            <w:gridSpan w:val="6"/>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52" w:type="dxa"/>
            <w:tcMar>
              <w:left w:w="28" w:type="dxa"/>
              <w:right w:w="28" w:type="dxa"/>
            </w:tcMar>
          </w:tcPr>
          <w:p w:rsidR="00F04047" w:rsidRDefault="00F04047"/>
        </w:tc>
      </w:tr>
      <w:tr w:rsidR="00F04047">
        <w:tc>
          <w:tcPr>
            <w:tcW w:w="28" w:type="dxa"/>
            <w:tcMar>
              <w:left w:w="28" w:type="dxa"/>
              <w:right w:w="28" w:type="dxa"/>
            </w:tcMar>
          </w:tcPr>
          <w:p w:rsidR="00F04047" w:rsidRDefault="00F04047"/>
        </w:tc>
        <w:tc>
          <w:tcPr>
            <w:tcW w:w="2835" w:type="dxa"/>
            <w:tcBorders>
              <w:top w:val="nil"/>
              <w:left w:val="nil"/>
              <w:bottom w:val="nil"/>
              <w:right w:val="nil"/>
            </w:tcBorders>
            <w:tcMar>
              <w:left w:w="28" w:type="dxa"/>
              <w:right w:w="28" w:type="dxa"/>
            </w:tcMar>
          </w:tcPr>
          <w:p w:rsidR="00F04047" w:rsidRDefault="00F04047">
            <w:pPr>
              <w:widowControl w:val="0"/>
              <w:jc w:val="both"/>
              <w:rPr>
                <w:sz w:val="16"/>
              </w:rPr>
            </w:pPr>
          </w:p>
        </w:tc>
        <w:tc>
          <w:tcPr>
            <w:tcW w:w="2234" w:type="dxa"/>
            <w:gridSpan w:val="2"/>
            <w:tcBorders>
              <w:top w:val="nil"/>
              <w:left w:val="nil"/>
              <w:bottom w:val="nil"/>
              <w:right w:val="nil"/>
            </w:tcBorders>
            <w:tcMar>
              <w:left w:w="28" w:type="dxa"/>
              <w:right w:w="28" w:type="dxa"/>
            </w:tcMar>
          </w:tcPr>
          <w:p w:rsidR="00F04047" w:rsidRDefault="00FA409C">
            <w:pPr>
              <w:widowControl w:val="0"/>
              <w:jc w:val="both"/>
              <w:rPr>
                <w:sz w:val="16"/>
              </w:rPr>
            </w:pPr>
            <w:r>
              <w:rPr>
                <w:sz w:val="16"/>
              </w:rPr>
              <w:t>(должность)</w:t>
            </w:r>
          </w:p>
        </w:tc>
        <w:tc>
          <w:tcPr>
            <w:tcW w:w="283" w:type="dxa"/>
            <w:gridSpan w:val="2"/>
            <w:tcBorders>
              <w:top w:val="nil"/>
              <w:left w:val="nil"/>
              <w:bottom w:val="nil"/>
              <w:right w:val="nil"/>
            </w:tcBorders>
            <w:tcMar>
              <w:left w:w="28" w:type="dxa"/>
              <w:right w:w="28" w:type="dxa"/>
            </w:tcMar>
          </w:tcPr>
          <w:p w:rsidR="00F04047" w:rsidRDefault="00F04047">
            <w:pPr>
              <w:widowControl w:val="0"/>
              <w:jc w:val="both"/>
              <w:rPr>
                <w:sz w:val="16"/>
              </w:rPr>
            </w:pPr>
          </w:p>
        </w:tc>
        <w:tc>
          <w:tcPr>
            <w:tcW w:w="1418" w:type="dxa"/>
            <w:tcBorders>
              <w:top w:val="nil"/>
              <w:left w:val="nil"/>
              <w:bottom w:val="nil"/>
              <w:right w:val="nil"/>
            </w:tcBorders>
            <w:tcMar>
              <w:left w:w="28" w:type="dxa"/>
              <w:right w:w="28" w:type="dxa"/>
            </w:tcMar>
          </w:tcPr>
          <w:p w:rsidR="00F04047" w:rsidRDefault="00FA409C">
            <w:pPr>
              <w:widowControl w:val="0"/>
              <w:jc w:val="both"/>
              <w:rPr>
                <w:sz w:val="16"/>
              </w:rPr>
            </w:pPr>
            <w:r>
              <w:rPr>
                <w:sz w:val="16"/>
              </w:rPr>
              <w:t>(подпись)</w:t>
            </w:r>
          </w:p>
        </w:tc>
        <w:tc>
          <w:tcPr>
            <w:tcW w:w="283" w:type="dxa"/>
            <w:tcBorders>
              <w:top w:val="nil"/>
              <w:left w:val="nil"/>
              <w:bottom w:val="nil"/>
              <w:right w:val="nil"/>
            </w:tcBorders>
            <w:tcMar>
              <w:left w:w="28" w:type="dxa"/>
              <w:right w:w="28" w:type="dxa"/>
            </w:tcMar>
          </w:tcPr>
          <w:p w:rsidR="00F04047" w:rsidRDefault="00F04047">
            <w:pPr>
              <w:widowControl w:val="0"/>
              <w:jc w:val="both"/>
              <w:rPr>
                <w:sz w:val="16"/>
              </w:rPr>
            </w:pPr>
          </w:p>
        </w:tc>
        <w:tc>
          <w:tcPr>
            <w:tcW w:w="2870" w:type="dxa"/>
            <w:gridSpan w:val="6"/>
            <w:tcBorders>
              <w:top w:val="nil"/>
              <w:left w:val="nil"/>
              <w:bottom w:val="nil"/>
              <w:right w:val="nil"/>
            </w:tcBorders>
            <w:tcMar>
              <w:left w:w="28" w:type="dxa"/>
              <w:right w:w="28" w:type="dxa"/>
            </w:tcMar>
          </w:tcPr>
          <w:p w:rsidR="00F04047" w:rsidRDefault="00FA409C">
            <w:pPr>
              <w:widowControl w:val="0"/>
              <w:jc w:val="both"/>
              <w:rPr>
                <w:sz w:val="16"/>
              </w:rPr>
            </w:pPr>
            <w:r>
              <w:rPr>
                <w:sz w:val="16"/>
              </w:rPr>
              <w:t>(расшифровка подписи)</w:t>
            </w:r>
          </w:p>
        </w:tc>
        <w:tc>
          <w:tcPr>
            <w:tcW w:w="52" w:type="dxa"/>
            <w:tcMar>
              <w:left w:w="28" w:type="dxa"/>
              <w:right w:w="28" w:type="dxa"/>
            </w:tcMar>
          </w:tcPr>
          <w:p w:rsidR="00F04047" w:rsidRDefault="00F04047"/>
        </w:tc>
      </w:tr>
    </w:tbl>
    <w:p w:rsidR="00F04047" w:rsidRDefault="00FA409C">
      <w:pPr>
        <w:widowControl w:val="0"/>
        <w:jc w:val="both"/>
      </w:pPr>
      <w:r>
        <w:lastRenderedPageBreak/>
        <w:t>Подтверждаю, что денежные средства, перечисленные в акте, находятся на моем ответственном хранении.</w:t>
      </w:r>
    </w:p>
    <w:tbl>
      <w:tblPr>
        <w:tblW w:w="0" w:type="auto"/>
        <w:tblLayout w:type="fixed"/>
        <w:tblCellMar>
          <w:left w:w="28" w:type="dxa"/>
          <w:right w:w="28" w:type="dxa"/>
        </w:tblCellMar>
        <w:tblLook w:val="04A0" w:firstRow="1" w:lastRow="0" w:firstColumn="1" w:lastColumn="0" w:noHBand="0" w:noVBand="1"/>
      </w:tblPr>
      <w:tblGrid>
        <w:gridCol w:w="76"/>
        <w:gridCol w:w="709"/>
        <w:gridCol w:w="425"/>
        <w:gridCol w:w="284"/>
        <w:gridCol w:w="1559"/>
        <w:gridCol w:w="142"/>
        <w:gridCol w:w="557"/>
        <w:gridCol w:w="10"/>
        <w:gridCol w:w="283"/>
        <w:gridCol w:w="1701"/>
        <w:gridCol w:w="283"/>
        <w:gridCol w:w="1418"/>
        <w:gridCol w:w="283"/>
        <w:gridCol w:w="2269"/>
      </w:tblGrid>
      <w:tr w:rsidR="00F04047">
        <w:tc>
          <w:tcPr>
            <w:tcW w:w="28" w:type="dxa"/>
            <w:tcMar>
              <w:left w:w="28" w:type="dxa"/>
              <w:right w:w="28" w:type="dxa"/>
            </w:tcMar>
          </w:tcPr>
          <w:p w:rsidR="00F04047" w:rsidRDefault="00F04047"/>
        </w:tc>
        <w:tc>
          <w:tcPr>
            <w:tcW w:w="3676" w:type="dxa"/>
            <w:gridSpan w:val="6"/>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Материально ответственное лицо:</w:t>
            </w:r>
          </w:p>
        </w:tc>
        <w:tc>
          <w:tcPr>
            <w:tcW w:w="1994" w:type="dxa"/>
            <w:gridSpan w:val="3"/>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1418"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2269"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r>
      <w:tr w:rsidR="00F04047">
        <w:tc>
          <w:tcPr>
            <w:tcW w:w="28" w:type="dxa"/>
            <w:tcMar>
              <w:left w:w="28" w:type="dxa"/>
              <w:right w:w="28" w:type="dxa"/>
            </w:tcMar>
          </w:tcPr>
          <w:p w:rsidR="00F04047" w:rsidRDefault="00F04047"/>
        </w:tc>
        <w:tc>
          <w:tcPr>
            <w:tcW w:w="3676" w:type="dxa"/>
            <w:gridSpan w:val="6"/>
            <w:tcBorders>
              <w:top w:val="nil"/>
              <w:left w:val="nil"/>
              <w:bottom w:val="nil"/>
              <w:right w:val="nil"/>
            </w:tcBorders>
            <w:tcMar>
              <w:left w:w="28" w:type="dxa"/>
              <w:right w:w="28" w:type="dxa"/>
            </w:tcMar>
          </w:tcPr>
          <w:p w:rsidR="00F04047" w:rsidRDefault="00F04047">
            <w:pPr>
              <w:widowControl w:val="0"/>
              <w:jc w:val="both"/>
              <w:rPr>
                <w:sz w:val="16"/>
              </w:rPr>
            </w:pPr>
          </w:p>
        </w:tc>
        <w:tc>
          <w:tcPr>
            <w:tcW w:w="1994" w:type="dxa"/>
            <w:gridSpan w:val="3"/>
            <w:tcBorders>
              <w:top w:val="nil"/>
              <w:left w:val="nil"/>
              <w:bottom w:val="nil"/>
              <w:right w:val="nil"/>
            </w:tcBorders>
            <w:tcMar>
              <w:left w:w="28" w:type="dxa"/>
              <w:right w:w="28" w:type="dxa"/>
            </w:tcMar>
          </w:tcPr>
          <w:p w:rsidR="00F04047" w:rsidRDefault="00FA409C">
            <w:pPr>
              <w:widowControl w:val="0"/>
              <w:jc w:val="both"/>
              <w:rPr>
                <w:sz w:val="16"/>
              </w:rPr>
            </w:pPr>
            <w:r>
              <w:rPr>
                <w:sz w:val="16"/>
              </w:rPr>
              <w:t>(должность)</w:t>
            </w:r>
          </w:p>
        </w:tc>
        <w:tc>
          <w:tcPr>
            <w:tcW w:w="283" w:type="dxa"/>
            <w:tcBorders>
              <w:top w:val="nil"/>
              <w:left w:val="nil"/>
              <w:bottom w:val="nil"/>
              <w:right w:val="nil"/>
            </w:tcBorders>
            <w:tcMar>
              <w:left w:w="28" w:type="dxa"/>
              <w:right w:w="28" w:type="dxa"/>
            </w:tcMar>
          </w:tcPr>
          <w:p w:rsidR="00F04047" w:rsidRDefault="00F04047">
            <w:pPr>
              <w:widowControl w:val="0"/>
              <w:jc w:val="both"/>
              <w:rPr>
                <w:sz w:val="16"/>
              </w:rPr>
            </w:pPr>
          </w:p>
        </w:tc>
        <w:tc>
          <w:tcPr>
            <w:tcW w:w="1418" w:type="dxa"/>
            <w:tcBorders>
              <w:top w:val="nil"/>
              <w:left w:val="nil"/>
              <w:bottom w:val="nil"/>
              <w:right w:val="nil"/>
            </w:tcBorders>
            <w:tcMar>
              <w:left w:w="28" w:type="dxa"/>
              <w:right w:w="28" w:type="dxa"/>
            </w:tcMar>
          </w:tcPr>
          <w:p w:rsidR="00F04047" w:rsidRDefault="00FA409C">
            <w:pPr>
              <w:widowControl w:val="0"/>
              <w:jc w:val="both"/>
              <w:rPr>
                <w:sz w:val="16"/>
              </w:rPr>
            </w:pPr>
            <w:r>
              <w:rPr>
                <w:sz w:val="16"/>
              </w:rPr>
              <w:t>(подпись)</w:t>
            </w:r>
          </w:p>
        </w:tc>
        <w:tc>
          <w:tcPr>
            <w:tcW w:w="283" w:type="dxa"/>
            <w:tcBorders>
              <w:top w:val="nil"/>
              <w:left w:val="nil"/>
              <w:bottom w:val="nil"/>
              <w:right w:val="nil"/>
            </w:tcBorders>
            <w:tcMar>
              <w:left w:w="28" w:type="dxa"/>
              <w:right w:w="28" w:type="dxa"/>
            </w:tcMar>
          </w:tcPr>
          <w:p w:rsidR="00F04047" w:rsidRDefault="00F04047">
            <w:pPr>
              <w:widowControl w:val="0"/>
              <w:jc w:val="both"/>
              <w:rPr>
                <w:sz w:val="16"/>
              </w:rPr>
            </w:pPr>
          </w:p>
        </w:tc>
        <w:tc>
          <w:tcPr>
            <w:tcW w:w="2269" w:type="dxa"/>
            <w:tcBorders>
              <w:top w:val="nil"/>
              <w:left w:val="nil"/>
              <w:bottom w:val="nil"/>
              <w:right w:val="nil"/>
            </w:tcBorders>
            <w:tcMar>
              <w:left w:w="28" w:type="dxa"/>
              <w:right w:w="28" w:type="dxa"/>
            </w:tcMar>
          </w:tcPr>
          <w:p w:rsidR="00F04047" w:rsidRDefault="00FA409C">
            <w:pPr>
              <w:widowControl w:val="0"/>
              <w:jc w:val="both"/>
              <w:rPr>
                <w:sz w:val="16"/>
              </w:rPr>
            </w:pPr>
            <w:r>
              <w:rPr>
                <w:sz w:val="16"/>
              </w:rPr>
              <w:t>(расшифровка подписи)</w:t>
            </w:r>
          </w:p>
        </w:tc>
      </w:tr>
      <w:tr w:rsidR="00F04047">
        <w:tc>
          <w:tcPr>
            <w:tcW w:w="737" w:type="dxa"/>
            <w:gridSpan w:val="2"/>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w:t>
            </w:r>
          </w:p>
        </w:tc>
        <w:tc>
          <w:tcPr>
            <w:tcW w:w="425"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4"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w:t>
            </w:r>
          </w:p>
        </w:tc>
        <w:tc>
          <w:tcPr>
            <w:tcW w:w="1559"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142"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567"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283" w:type="dxa"/>
            <w:tcBorders>
              <w:top w:val="nil"/>
              <w:left w:val="nil"/>
              <w:bottom w:val="nil"/>
              <w:right w:val="nil"/>
            </w:tcBorders>
            <w:tcMar>
              <w:left w:w="28" w:type="dxa"/>
              <w:right w:w="28" w:type="dxa"/>
            </w:tcMar>
            <w:vAlign w:val="bottom"/>
          </w:tcPr>
          <w:p w:rsidR="00F04047" w:rsidRDefault="00FA409C">
            <w:pPr>
              <w:widowControl w:val="0"/>
              <w:jc w:val="both"/>
              <w:rPr>
                <w:sz w:val="22"/>
              </w:rPr>
            </w:pPr>
            <w:r>
              <w:rPr>
                <w:sz w:val="22"/>
              </w:rPr>
              <w:t>г.</w:t>
            </w:r>
          </w:p>
        </w:tc>
        <w:tc>
          <w:tcPr>
            <w:tcW w:w="1701" w:type="dxa"/>
            <w:tcMar>
              <w:left w:w="28" w:type="dxa"/>
              <w:right w:w="28" w:type="dxa"/>
            </w:tcMar>
          </w:tcPr>
          <w:p w:rsidR="00F04047" w:rsidRDefault="00F04047"/>
        </w:tc>
        <w:tc>
          <w:tcPr>
            <w:tcW w:w="283" w:type="dxa"/>
            <w:tcMar>
              <w:left w:w="28" w:type="dxa"/>
              <w:right w:w="28" w:type="dxa"/>
            </w:tcMar>
          </w:tcPr>
          <w:p w:rsidR="00F04047" w:rsidRDefault="00F04047"/>
        </w:tc>
        <w:tc>
          <w:tcPr>
            <w:tcW w:w="1418" w:type="dxa"/>
            <w:tcMar>
              <w:left w:w="28" w:type="dxa"/>
              <w:right w:w="28" w:type="dxa"/>
            </w:tcMar>
          </w:tcPr>
          <w:p w:rsidR="00F04047" w:rsidRDefault="00F04047"/>
        </w:tc>
        <w:tc>
          <w:tcPr>
            <w:tcW w:w="283" w:type="dxa"/>
            <w:tcMar>
              <w:left w:w="28" w:type="dxa"/>
              <w:right w:w="28" w:type="dxa"/>
            </w:tcMar>
          </w:tcPr>
          <w:p w:rsidR="00F04047" w:rsidRDefault="00F04047"/>
        </w:tc>
        <w:tc>
          <w:tcPr>
            <w:tcW w:w="2269" w:type="dxa"/>
            <w:tcMar>
              <w:left w:w="28" w:type="dxa"/>
              <w:right w:w="28" w:type="dxa"/>
            </w:tcMar>
          </w:tcPr>
          <w:p w:rsidR="00F04047" w:rsidRDefault="00F04047"/>
        </w:tc>
      </w:tr>
    </w:tbl>
    <w:p w:rsidR="00F04047" w:rsidRDefault="00F04047">
      <w:pPr>
        <w:sectPr w:rsidR="00F04047">
          <w:headerReference w:type="default" r:id="rId488"/>
          <w:pgSz w:w="11906" w:h="16838"/>
          <w:pgMar w:top="850" w:right="850" w:bottom="567" w:left="1134" w:header="397" w:footer="397" w:gutter="0"/>
          <w:cols w:space="720"/>
        </w:sectPr>
      </w:pPr>
    </w:p>
    <w:p w:rsidR="00F04047" w:rsidRDefault="00FA409C">
      <w:pPr>
        <w:widowControl w:val="0"/>
        <w:ind w:firstLine="709"/>
        <w:jc w:val="both"/>
      </w:pPr>
      <w:r>
        <w:lastRenderedPageBreak/>
        <w:t>Оборотная сторона формы № ИНВ-15</w:t>
      </w:r>
    </w:p>
    <w:p w:rsidR="00F04047" w:rsidRDefault="00FA409C">
      <w:pPr>
        <w:widowControl w:val="0"/>
        <w:ind w:firstLine="709"/>
        <w:jc w:val="both"/>
      </w:pPr>
      <w:r>
        <w:t xml:space="preserve">Объяснение причин излишков или недостач  </w:t>
      </w: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tbl>
      <w:tblPr>
        <w:tblW w:w="0" w:type="auto"/>
        <w:tblInd w:w="28" w:type="dxa"/>
        <w:tblLayout w:type="fixed"/>
        <w:tblCellMar>
          <w:left w:w="28" w:type="dxa"/>
          <w:right w:w="28" w:type="dxa"/>
        </w:tblCellMar>
        <w:tblLook w:val="04A0" w:firstRow="1" w:lastRow="0" w:firstColumn="1" w:lastColumn="0" w:noHBand="0" w:noVBand="1"/>
      </w:tblPr>
      <w:tblGrid>
        <w:gridCol w:w="3119"/>
        <w:gridCol w:w="2551"/>
        <w:gridCol w:w="283"/>
        <w:gridCol w:w="1418"/>
        <w:gridCol w:w="283"/>
        <w:gridCol w:w="2269"/>
      </w:tblGrid>
      <w:tr w:rsidR="00F04047">
        <w:tc>
          <w:tcPr>
            <w:tcW w:w="3119" w:type="dxa"/>
            <w:tcBorders>
              <w:top w:val="nil"/>
              <w:left w:val="nil"/>
              <w:bottom w:val="nil"/>
              <w:right w:val="nil"/>
            </w:tcBorders>
            <w:tcMar>
              <w:left w:w="28" w:type="dxa"/>
              <w:right w:w="28" w:type="dxa"/>
            </w:tcMar>
            <w:vAlign w:val="bottom"/>
          </w:tcPr>
          <w:p w:rsidR="00F04047" w:rsidRDefault="00FA409C">
            <w:pPr>
              <w:widowControl w:val="0"/>
              <w:ind w:firstLine="709"/>
              <w:jc w:val="both"/>
              <w:rPr>
                <w:sz w:val="22"/>
              </w:rPr>
            </w:pPr>
            <w:r>
              <w:rPr>
                <w:sz w:val="22"/>
              </w:rPr>
              <w:t>Материально ответственное лицо</w:t>
            </w:r>
          </w:p>
        </w:tc>
        <w:tc>
          <w:tcPr>
            <w:tcW w:w="2551" w:type="dxa"/>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22"/>
              </w:rPr>
            </w:pPr>
          </w:p>
        </w:tc>
        <w:tc>
          <w:tcPr>
            <w:tcW w:w="283"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22"/>
              </w:rPr>
            </w:pPr>
          </w:p>
        </w:tc>
        <w:tc>
          <w:tcPr>
            <w:tcW w:w="1418" w:type="dxa"/>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22"/>
              </w:rPr>
            </w:pPr>
          </w:p>
        </w:tc>
        <w:tc>
          <w:tcPr>
            <w:tcW w:w="283"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22"/>
              </w:rPr>
            </w:pPr>
          </w:p>
        </w:tc>
        <w:tc>
          <w:tcPr>
            <w:tcW w:w="2269" w:type="dxa"/>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22"/>
              </w:rPr>
            </w:pPr>
          </w:p>
        </w:tc>
      </w:tr>
      <w:tr w:rsidR="00F04047">
        <w:tc>
          <w:tcPr>
            <w:tcW w:w="3119" w:type="dxa"/>
            <w:tcBorders>
              <w:top w:val="nil"/>
              <w:left w:val="nil"/>
              <w:bottom w:val="nil"/>
              <w:right w:val="nil"/>
            </w:tcBorders>
            <w:tcMar>
              <w:left w:w="28" w:type="dxa"/>
              <w:right w:w="28" w:type="dxa"/>
            </w:tcMar>
          </w:tcPr>
          <w:p w:rsidR="00F04047" w:rsidRDefault="00F04047">
            <w:pPr>
              <w:widowControl w:val="0"/>
              <w:ind w:firstLine="709"/>
              <w:jc w:val="both"/>
              <w:rPr>
                <w:sz w:val="16"/>
              </w:rPr>
            </w:pPr>
          </w:p>
        </w:tc>
        <w:tc>
          <w:tcPr>
            <w:tcW w:w="2551" w:type="dxa"/>
            <w:tcBorders>
              <w:top w:val="nil"/>
              <w:left w:val="nil"/>
              <w:bottom w:val="nil"/>
              <w:right w:val="nil"/>
            </w:tcBorders>
            <w:tcMar>
              <w:left w:w="28" w:type="dxa"/>
              <w:right w:w="28" w:type="dxa"/>
            </w:tcMar>
          </w:tcPr>
          <w:p w:rsidR="00F04047" w:rsidRDefault="00FA409C">
            <w:pPr>
              <w:widowControl w:val="0"/>
              <w:ind w:firstLine="709"/>
              <w:jc w:val="both"/>
              <w:rPr>
                <w:sz w:val="16"/>
              </w:rPr>
            </w:pPr>
            <w:r>
              <w:rPr>
                <w:sz w:val="16"/>
              </w:rPr>
              <w:t>(должность)</w:t>
            </w:r>
          </w:p>
        </w:tc>
        <w:tc>
          <w:tcPr>
            <w:tcW w:w="283" w:type="dxa"/>
            <w:tcBorders>
              <w:top w:val="nil"/>
              <w:left w:val="nil"/>
              <w:bottom w:val="nil"/>
              <w:right w:val="nil"/>
            </w:tcBorders>
            <w:tcMar>
              <w:left w:w="28" w:type="dxa"/>
              <w:right w:w="28" w:type="dxa"/>
            </w:tcMar>
          </w:tcPr>
          <w:p w:rsidR="00F04047" w:rsidRDefault="00F04047">
            <w:pPr>
              <w:widowControl w:val="0"/>
              <w:ind w:firstLine="709"/>
              <w:jc w:val="both"/>
              <w:rPr>
                <w:sz w:val="16"/>
              </w:rPr>
            </w:pPr>
          </w:p>
        </w:tc>
        <w:tc>
          <w:tcPr>
            <w:tcW w:w="1418" w:type="dxa"/>
            <w:tcBorders>
              <w:top w:val="nil"/>
              <w:left w:val="nil"/>
              <w:bottom w:val="nil"/>
              <w:right w:val="nil"/>
            </w:tcBorders>
            <w:tcMar>
              <w:left w:w="28" w:type="dxa"/>
              <w:right w:w="28" w:type="dxa"/>
            </w:tcMar>
          </w:tcPr>
          <w:p w:rsidR="00F04047" w:rsidRDefault="00FA409C">
            <w:pPr>
              <w:widowControl w:val="0"/>
              <w:ind w:firstLine="709"/>
              <w:jc w:val="both"/>
              <w:rPr>
                <w:sz w:val="16"/>
              </w:rPr>
            </w:pPr>
            <w:r>
              <w:rPr>
                <w:sz w:val="16"/>
              </w:rPr>
              <w:t>(подпись)</w:t>
            </w:r>
          </w:p>
        </w:tc>
        <w:tc>
          <w:tcPr>
            <w:tcW w:w="283" w:type="dxa"/>
            <w:tcBorders>
              <w:top w:val="nil"/>
              <w:left w:val="nil"/>
              <w:bottom w:val="nil"/>
              <w:right w:val="nil"/>
            </w:tcBorders>
            <w:tcMar>
              <w:left w:w="28" w:type="dxa"/>
              <w:right w:w="28" w:type="dxa"/>
            </w:tcMar>
          </w:tcPr>
          <w:p w:rsidR="00F04047" w:rsidRDefault="00F04047">
            <w:pPr>
              <w:widowControl w:val="0"/>
              <w:ind w:firstLine="709"/>
              <w:jc w:val="both"/>
              <w:rPr>
                <w:sz w:val="16"/>
              </w:rPr>
            </w:pPr>
          </w:p>
        </w:tc>
        <w:tc>
          <w:tcPr>
            <w:tcW w:w="2269" w:type="dxa"/>
            <w:tcBorders>
              <w:top w:val="nil"/>
              <w:left w:val="nil"/>
              <w:bottom w:val="nil"/>
              <w:right w:val="nil"/>
            </w:tcBorders>
            <w:tcMar>
              <w:left w:w="28" w:type="dxa"/>
              <w:right w:w="28" w:type="dxa"/>
            </w:tcMar>
          </w:tcPr>
          <w:p w:rsidR="00F04047" w:rsidRDefault="00FA409C">
            <w:pPr>
              <w:widowControl w:val="0"/>
              <w:ind w:firstLine="709"/>
              <w:jc w:val="both"/>
              <w:rPr>
                <w:sz w:val="16"/>
              </w:rPr>
            </w:pPr>
            <w:r>
              <w:rPr>
                <w:sz w:val="16"/>
              </w:rPr>
              <w:t>(расшифровка подписи)</w:t>
            </w:r>
          </w:p>
        </w:tc>
      </w:tr>
    </w:tbl>
    <w:p w:rsidR="00F04047" w:rsidRDefault="00FA409C">
      <w:pPr>
        <w:widowControl w:val="0"/>
        <w:ind w:firstLine="709"/>
        <w:jc w:val="both"/>
      </w:pPr>
      <w:r>
        <w:t xml:space="preserve">Решение руководителя организации  </w:t>
      </w: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p w:rsidR="00F04047" w:rsidRDefault="00F04047">
      <w:pPr>
        <w:widowControl w:val="0"/>
        <w:ind w:firstLine="709"/>
        <w:jc w:val="both"/>
        <w:rPr>
          <w:sz w:val="2"/>
        </w:rPr>
      </w:pPr>
    </w:p>
    <w:p w:rsidR="00F04047" w:rsidRDefault="00F04047">
      <w:pPr>
        <w:widowControl w:val="0"/>
        <w:ind w:firstLine="709"/>
        <w:jc w:val="both"/>
      </w:pPr>
    </w:p>
    <w:tbl>
      <w:tblPr>
        <w:tblW w:w="0" w:type="auto"/>
        <w:tblInd w:w="28" w:type="dxa"/>
        <w:tblLayout w:type="fixed"/>
        <w:tblCellMar>
          <w:left w:w="28" w:type="dxa"/>
          <w:right w:w="28" w:type="dxa"/>
        </w:tblCellMar>
        <w:tblLook w:val="04A0" w:firstRow="1" w:lastRow="0" w:firstColumn="1" w:lastColumn="0" w:noHBand="0" w:noVBand="1"/>
      </w:tblPr>
      <w:tblGrid>
        <w:gridCol w:w="3402"/>
        <w:gridCol w:w="283"/>
        <w:gridCol w:w="1985"/>
        <w:gridCol w:w="283"/>
        <w:gridCol w:w="3970"/>
      </w:tblGrid>
      <w:tr w:rsidR="00F04047">
        <w:tc>
          <w:tcPr>
            <w:tcW w:w="3402" w:type="dxa"/>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22"/>
              </w:rPr>
            </w:pPr>
          </w:p>
        </w:tc>
        <w:tc>
          <w:tcPr>
            <w:tcW w:w="283"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22"/>
              </w:rPr>
            </w:pPr>
          </w:p>
        </w:tc>
        <w:tc>
          <w:tcPr>
            <w:tcW w:w="1985" w:type="dxa"/>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22"/>
              </w:rPr>
            </w:pPr>
          </w:p>
        </w:tc>
        <w:tc>
          <w:tcPr>
            <w:tcW w:w="283"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22"/>
              </w:rPr>
            </w:pPr>
          </w:p>
        </w:tc>
        <w:tc>
          <w:tcPr>
            <w:tcW w:w="3970" w:type="dxa"/>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22"/>
              </w:rPr>
            </w:pPr>
          </w:p>
        </w:tc>
      </w:tr>
      <w:tr w:rsidR="00F04047">
        <w:tc>
          <w:tcPr>
            <w:tcW w:w="3402" w:type="dxa"/>
            <w:tcBorders>
              <w:top w:val="nil"/>
              <w:left w:val="nil"/>
              <w:bottom w:val="nil"/>
              <w:right w:val="nil"/>
            </w:tcBorders>
            <w:tcMar>
              <w:left w:w="28" w:type="dxa"/>
              <w:right w:w="28" w:type="dxa"/>
            </w:tcMar>
          </w:tcPr>
          <w:p w:rsidR="00F04047" w:rsidRDefault="00FA409C">
            <w:pPr>
              <w:widowControl w:val="0"/>
              <w:ind w:firstLine="709"/>
              <w:jc w:val="both"/>
              <w:rPr>
                <w:sz w:val="16"/>
              </w:rPr>
            </w:pPr>
            <w:r>
              <w:rPr>
                <w:sz w:val="16"/>
              </w:rPr>
              <w:t>(должность)</w:t>
            </w:r>
          </w:p>
        </w:tc>
        <w:tc>
          <w:tcPr>
            <w:tcW w:w="283" w:type="dxa"/>
            <w:tcBorders>
              <w:top w:val="nil"/>
              <w:left w:val="nil"/>
              <w:bottom w:val="nil"/>
              <w:right w:val="nil"/>
            </w:tcBorders>
            <w:tcMar>
              <w:left w:w="28" w:type="dxa"/>
              <w:right w:w="28" w:type="dxa"/>
            </w:tcMar>
          </w:tcPr>
          <w:p w:rsidR="00F04047" w:rsidRDefault="00F04047">
            <w:pPr>
              <w:widowControl w:val="0"/>
              <w:ind w:firstLine="709"/>
              <w:jc w:val="both"/>
              <w:rPr>
                <w:sz w:val="16"/>
              </w:rPr>
            </w:pPr>
          </w:p>
        </w:tc>
        <w:tc>
          <w:tcPr>
            <w:tcW w:w="1985" w:type="dxa"/>
            <w:tcBorders>
              <w:top w:val="nil"/>
              <w:left w:val="nil"/>
              <w:bottom w:val="nil"/>
              <w:right w:val="nil"/>
            </w:tcBorders>
            <w:tcMar>
              <w:left w:w="28" w:type="dxa"/>
              <w:right w:w="28" w:type="dxa"/>
            </w:tcMar>
          </w:tcPr>
          <w:p w:rsidR="00F04047" w:rsidRDefault="00FA409C">
            <w:pPr>
              <w:widowControl w:val="0"/>
              <w:ind w:firstLine="709"/>
              <w:jc w:val="both"/>
              <w:rPr>
                <w:sz w:val="16"/>
              </w:rPr>
            </w:pPr>
            <w:r>
              <w:rPr>
                <w:sz w:val="16"/>
              </w:rPr>
              <w:t>(подпись)</w:t>
            </w:r>
          </w:p>
        </w:tc>
        <w:tc>
          <w:tcPr>
            <w:tcW w:w="283" w:type="dxa"/>
            <w:tcBorders>
              <w:top w:val="nil"/>
              <w:left w:val="nil"/>
              <w:bottom w:val="nil"/>
              <w:right w:val="nil"/>
            </w:tcBorders>
            <w:tcMar>
              <w:left w:w="28" w:type="dxa"/>
              <w:right w:w="28" w:type="dxa"/>
            </w:tcMar>
          </w:tcPr>
          <w:p w:rsidR="00F04047" w:rsidRDefault="00F04047">
            <w:pPr>
              <w:widowControl w:val="0"/>
              <w:ind w:firstLine="709"/>
              <w:jc w:val="both"/>
              <w:rPr>
                <w:sz w:val="16"/>
              </w:rPr>
            </w:pPr>
          </w:p>
        </w:tc>
        <w:tc>
          <w:tcPr>
            <w:tcW w:w="3970" w:type="dxa"/>
            <w:tcBorders>
              <w:top w:val="nil"/>
              <w:left w:val="nil"/>
              <w:bottom w:val="nil"/>
              <w:right w:val="nil"/>
            </w:tcBorders>
            <w:tcMar>
              <w:left w:w="28" w:type="dxa"/>
              <w:right w:w="28" w:type="dxa"/>
            </w:tcMar>
          </w:tcPr>
          <w:p w:rsidR="00F04047" w:rsidRDefault="00FA409C">
            <w:pPr>
              <w:widowControl w:val="0"/>
              <w:ind w:firstLine="709"/>
              <w:jc w:val="both"/>
              <w:rPr>
                <w:sz w:val="16"/>
              </w:rPr>
            </w:pPr>
            <w:r>
              <w:rPr>
                <w:sz w:val="16"/>
              </w:rPr>
              <w:t>(расшифровка подписи)</w:t>
            </w:r>
          </w:p>
        </w:tc>
      </w:tr>
    </w:tbl>
    <w:p w:rsidR="00F04047" w:rsidRDefault="00F04047">
      <w:pPr>
        <w:widowControl w:val="0"/>
        <w:ind w:firstLine="709"/>
        <w:jc w:val="both"/>
      </w:pPr>
    </w:p>
    <w:tbl>
      <w:tblPr>
        <w:tblW w:w="0" w:type="auto"/>
        <w:tblLayout w:type="fixed"/>
        <w:tblCellMar>
          <w:left w:w="28" w:type="dxa"/>
          <w:right w:w="28" w:type="dxa"/>
        </w:tblCellMar>
        <w:tblLook w:val="04A0" w:firstRow="1" w:lastRow="0" w:firstColumn="1" w:lastColumn="0" w:noHBand="0" w:noVBand="1"/>
      </w:tblPr>
      <w:tblGrid>
        <w:gridCol w:w="737"/>
        <w:gridCol w:w="425"/>
        <w:gridCol w:w="284"/>
        <w:gridCol w:w="1559"/>
        <w:gridCol w:w="142"/>
        <w:gridCol w:w="567"/>
        <w:gridCol w:w="283"/>
      </w:tblGrid>
      <w:tr w:rsidR="00F04047">
        <w:tc>
          <w:tcPr>
            <w:tcW w:w="737" w:type="dxa"/>
            <w:tcBorders>
              <w:top w:val="nil"/>
              <w:left w:val="nil"/>
              <w:bottom w:val="nil"/>
              <w:right w:val="nil"/>
            </w:tcBorders>
            <w:tcMar>
              <w:left w:w="28" w:type="dxa"/>
              <w:right w:w="28" w:type="dxa"/>
            </w:tcMar>
            <w:vAlign w:val="bottom"/>
          </w:tcPr>
          <w:p w:rsidR="00F04047" w:rsidRDefault="00FA409C">
            <w:pPr>
              <w:widowControl w:val="0"/>
              <w:ind w:firstLine="709"/>
              <w:jc w:val="both"/>
              <w:rPr>
                <w:sz w:val="22"/>
              </w:rPr>
            </w:pPr>
            <w:r>
              <w:rPr>
                <w:sz w:val="22"/>
              </w:rPr>
              <w:t>“</w:t>
            </w:r>
          </w:p>
        </w:tc>
        <w:tc>
          <w:tcPr>
            <w:tcW w:w="425" w:type="dxa"/>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22"/>
              </w:rPr>
            </w:pPr>
          </w:p>
        </w:tc>
        <w:tc>
          <w:tcPr>
            <w:tcW w:w="284" w:type="dxa"/>
            <w:tcBorders>
              <w:top w:val="nil"/>
              <w:left w:val="nil"/>
              <w:bottom w:val="nil"/>
              <w:right w:val="nil"/>
            </w:tcBorders>
            <w:tcMar>
              <w:left w:w="28" w:type="dxa"/>
              <w:right w:w="28" w:type="dxa"/>
            </w:tcMar>
            <w:vAlign w:val="bottom"/>
          </w:tcPr>
          <w:p w:rsidR="00F04047" w:rsidRDefault="00FA409C">
            <w:pPr>
              <w:widowControl w:val="0"/>
              <w:ind w:firstLine="709"/>
              <w:jc w:val="both"/>
              <w:rPr>
                <w:sz w:val="22"/>
              </w:rPr>
            </w:pPr>
            <w:r>
              <w:rPr>
                <w:sz w:val="22"/>
              </w:rPr>
              <w:t>”</w:t>
            </w:r>
          </w:p>
        </w:tc>
        <w:tc>
          <w:tcPr>
            <w:tcW w:w="1559" w:type="dxa"/>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22"/>
              </w:rPr>
            </w:pPr>
          </w:p>
        </w:tc>
        <w:tc>
          <w:tcPr>
            <w:tcW w:w="142"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22"/>
              </w:rPr>
            </w:pPr>
          </w:p>
        </w:tc>
        <w:tc>
          <w:tcPr>
            <w:tcW w:w="567" w:type="dxa"/>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22"/>
              </w:rPr>
            </w:pPr>
          </w:p>
        </w:tc>
        <w:tc>
          <w:tcPr>
            <w:tcW w:w="283" w:type="dxa"/>
            <w:tcBorders>
              <w:top w:val="nil"/>
              <w:left w:val="nil"/>
              <w:bottom w:val="nil"/>
              <w:right w:val="nil"/>
            </w:tcBorders>
            <w:tcMar>
              <w:left w:w="28" w:type="dxa"/>
              <w:right w:w="28" w:type="dxa"/>
            </w:tcMar>
            <w:vAlign w:val="bottom"/>
          </w:tcPr>
          <w:p w:rsidR="00F04047" w:rsidRDefault="00FA409C">
            <w:pPr>
              <w:widowControl w:val="0"/>
              <w:ind w:firstLine="709"/>
              <w:jc w:val="both"/>
              <w:rPr>
                <w:sz w:val="22"/>
              </w:rPr>
            </w:pPr>
            <w:r>
              <w:rPr>
                <w:sz w:val="22"/>
              </w:rPr>
              <w:t>г.</w:t>
            </w:r>
          </w:p>
        </w:tc>
      </w:tr>
    </w:tbl>
    <w:p w:rsidR="00F04047" w:rsidRDefault="00F04047">
      <w:pPr>
        <w:widowControl w:val="0"/>
        <w:ind w:firstLine="709"/>
        <w:jc w:val="both"/>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A409C">
      <w:pPr>
        <w:widowControl w:val="0"/>
        <w:ind w:firstLine="709"/>
        <w:jc w:val="right"/>
        <w:rPr>
          <w:b/>
          <w:sz w:val="28"/>
        </w:rPr>
      </w:pPr>
      <w:r>
        <w:rPr>
          <w:b/>
          <w:sz w:val="28"/>
        </w:rPr>
        <w:t>Приложение 23</w:t>
      </w:r>
    </w:p>
    <w:p w:rsidR="00F04047" w:rsidRDefault="00FA409C">
      <w:pPr>
        <w:widowControl w:val="0"/>
        <w:jc w:val="both"/>
        <w:rPr>
          <w:sz w:val="16"/>
        </w:rPr>
      </w:pPr>
      <w:r>
        <w:rPr>
          <w:sz w:val="16"/>
        </w:rPr>
        <w:t>Унифицированная форма № Т-53</w:t>
      </w:r>
    </w:p>
    <w:p w:rsidR="00F04047" w:rsidRDefault="00FA409C">
      <w:pPr>
        <w:widowControl w:val="0"/>
        <w:jc w:val="both"/>
        <w:rPr>
          <w:sz w:val="16"/>
        </w:rPr>
      </w:pPr>
      <w:r>
        <w:rPr>
          <w:sz w:val="16"/>
        </w:rPr>
        <w:lastRenderedPageBreak/>
        <w:t>Утверждена Постановлением Госкомстата</w:t>
      </w:r>
    </w:p>
    <w:p w:rsidR="00F04047" w:rsidRDefault="00FA409C">
      <w:pPr>
        <w:widowControl w:val="0"/>
        <w:jc w:val="both"/>
        <w:rPr>
          <w:sz w:val="16"/>
        </w:rPr>
      </w:pPr>
      <w:r>
        <w:rPr>
          <w:sz w:val="16"/>
        </w:rPr>
        <w:t>России от 05.01.2004 № 1</w:t>
      </w:r>
    </w:p>
    <w:tbl>
      <w:tblPr>
        <w:tblW w:w="0" w:type="auto"/>
        <w:tblInd w:w="28" w:type="dxa"/>
        <w:tblLayout w:type="fixed"/>
        <w:tblCellMar>
          <w:left w:w="28" w:type="dxa"/>
          <w:right w:w="28" w:type="dxa"/>
        </w:tblCellMar>
        <w:tblLook w:val="04A0" w:firstRow="1" w:lastRow="0" w:firstColumn="1" w:lastColumn="0" w:noHBand="0" w:noVBand="1"/>
      </w:tblPr>
      <w:tblGrid>
        <w:gridCol w:w="6237"/>
        <w:gridCol w:w="709"/>
        <w:gridCol w:w="646"/>
        <w:gridCol w:w="915"/>
        <w:gridCol w:w="1418"/>
      </w:tblGrid>
      <w:tr w:rsidR="00F04047">
        <w:tc>
          <w:tcPr>
            <w:tcW w:w="6946" w:type="dxa"/>
            <w:gridSpan w:val="2"/>
            <w:tcBorders>
              <w:top w:val="nil"/>
              <w:left w:val="nil"/>
              <w:bottom w:val="nil"/>
              <w:right w:val="nil"/>
            </w:tcBorders>
            <w:tcMar>
              <w:left w:w="28" w:type="dxa"/>
              <w:right w:w="28" w:type="dxa"/>
            </w:tcMar>
          </w:tcPr>
          <w:p w:rsidR="00F04047" w:rsidRDefault="00F04047">
            <w:pPr>
              <w:widowControl w:val="0"/>
              <w:jc w:val="both"/>
              <w:rPr>
                <w:sz w:val="18"/>
              </w:rPr>
            </w:pPr>
          </w:p>
        </w:tc>
        <w:tc>
          <w:tcPr>
            <w:tcW w:w="1561" w:type="dxa"/>
            <w:gridSpan w:val="2"/>
            <w:tcBorders>
              <w:top w:val="nil"/>
              <w:left w:val="nil"/>
              <w:bottom w:val="nil"/>
              <w:right w:val="nil"/>
            </w:tcBorders>
            <w:tcMar>
              <w:left w:w="28" w:type="dxa"/>
              <w:right w:w="28" w:type="dxa"/>
            </w:tcMar>
          </w:tcPr>
          <w:p w:rsidR="00F04047" w:rsidRDefault="00F04047">
            <w:pPr>
              <w:widowControl w:val="0"/>
              <w:jc w:val="both"/>
              <w:rPr>
                <w:sz w:val="18"/>
              </w:rPr>
            </w:pP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A409C">
            <w:pPr>
              <w:widowControl w:val="0"/>
              <w:jc w:val="both"/>
              <w:rPr>
                <w:sz w:val="18"/>
              </w:rPr>
            </w:pPr>
            <w:r>
              <w:rPr>
                <w:sz w:val="18"/>
              </w:rPr>
              <w:t>Код</w:t>
            </w:r>
          </w:p>
        </w:tc>
      </w:tr>
      <w:tr w:rsidR="00F04047">
        <w:tc>
          <w:tcPr>
            <w:tcW w:w="6946" w:type="dxa"/>
            <w:gridSpan w:val="2"/>
            <w:tcBorders>
              <w:top w:val="nil"/>
              <w:left w:val="nil"/>
              <w:bottom w:val="nil"/>
              <w:right w:val="nil"/>
            </w:tcBorders>
            <w:tcMar>
              <w:left w:w="28" w:type="dxa"/>
              <w:right w:w="28" w:type="dxa"/>
            </w:tcMar>
          </w:tcPr>
          <w:p w:rsidR="00F04047" w:rsidRDefault="00F04047">
            <w:pPr>
              <w:widowControl w:val="0"/>
              <w:jc w:val="both"/>
              <w:rPr>
                <w:sz w:val="18"/>
              </w:rPr>
            </w:pPr>
          </w:p>
        </w:tc>
        <w:tc>
          <w:tcPr>
            <w:tcW w:w="1561" w:type="dxa"/>
            <w:gridSpan w:val="2"/>
            <w:tcBorders>
              <w:top w:val="nil"/>
              <w:left w:val="nil"/>
              <w:bottom w:val="nil"/>
              <w:right w:val="nil"/>
            </w:tcBorders>
            <w:tcMar>
              <w:left w:w="28" w:type="dxa"/>
              <w:right w:w="28" w:type="dxa"/>
            </w:tcMar>
          </w:tcPr>
          <w:p w:rsidR="00F04047" w:rsidRDefault="00FA409C">
            <w:pPr>
              <w:widowControl w:val="0"/>
              <w:jc w:val="both"/>
              <w:rPr>
                <w:sz w:val="18"/>
              </w:rPr>
            </w:pPr>
            <w:r>
              <w:rPr>
                <w:sz w:val="18"/>
              </w:rPr>
              <w:t>Форма по ОКУД</w:t>
            </w: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A409C">
            <w:pPr>
              <w:widowControl w:val="0"/>
              <w:jc w:val="both"/>
              <w:rPr>
                <w:sz w:val="22"/>
              </w:rPr>
            </w:pPr>
            <w:r>
              <w:rPr>
                <w:sz w:val="18"/>
              </w:rPr>
              <w:t>0301011</w:t>
            </w:r>
          </w:p>
        </w:tc>
      </w:tr>
      <w:tr w:rsidR="00F04047">
        <w:tc>
          <w:tcPr>
            <w:tcW w:w="7592" w:type="dxa"/>
            <w:gridSpan w:val="3"/>
            <w:tcBorders>
              <w:top w:val="nil"/>
              <w:left w:val="nil"/>
              <w:bottom w:val="nil"/>
              <w:right w:val="nil"/>
            </w:tcBorders>
            <w:tcMar>
              <w:left w:w="28" w:type="dxa"/>
              <w:right w:w="28" w:type="dxa"/>
            </w:tcMar>
            <w:vAlign w:val="bottom"/>
          </w:tcPr>
          <w:p w:rsidR="00F04047" w:rsidRDefault="00F04047">
            <w:pPr>
              <w:pStyle w:val="a3"/>
              <w:widowControl w:val="0"/>
              <w:jc w:val="both"/>
              <w:rPr>
                <w:sz w:val="22"/>
              </w:rPr>
            </w:pPr>
          </w:p>
        </w:tc>
        <w:tc>
          <w:tcPr>
            <w:tcW w:w="915"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по ОКПО</w:t>
            </w: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r w:rsidR="00F04047">
        <w:tc>
          <w:tcPr>
            <w:tcW w:w="7592" w:type="dxa"/>
            <w:gridSpan w:val="3"/>
            <w:tcBorders>
              <w:top w:val="single" w:sz="4" w:space="0" w:color="000000"/>
              <w:left w:val="nil"/>
              <w:bottom w:val="nil"/>
              <w:right w:val="nil"/>
            </w:tcBorders>
            <w:tcMar>
              <w:left w:w="28" w:type="dxa"/>
              <w:right w:w="28" w:type="dxa"/>
            </w:tcMar>
          </w:tcPr>
          <w:p w:rsidR="00F04047" w:rsidRDefault="00FA409C">
            <w:pPr>
              <w:widowControl w:val="0"/>
              <w:jc w:val="both"/>
              <w:rPr>
                <w:sz w:val="14"/>
              </w:rPr>
            </w:pPr>
            <w:r>
              <w:rPr>
                <w:sz w:val="14"/>
              </w:rPr>
              <w:t>(наименование организации)</w:t>
            </w:r>
          </w:p>
          <w:p w:rsidR="00F04047" w:rsidRDefault="00F04047">
            <w:pPr>
              <w:pStyle w:val="a3"/>
              <w:widowControl w:val="0"/>
              <w:jc w:val="both"/>
              <w:rPr>
                <w:sz w:val="22"/>
              </w:rPr>
            </w:pPr>
          </w:p>
        </w:tc>
        <w:tc>
          <w:tcPr>
            <w:tcW w:w="915" w:type="dxa"/>
            <w:tcBorders>
              <w:top w:val="nil"/>
              <w:left w:val="nil"/>
              <w:bottom w:val="nil"/>
              <w:right w:val="nil"/>
            </w:tcBorders>
            <w:tcMar>
              <w:left w:w="28" w:type="dxa"/>
              <w:right w:w="28" w:type="dxa"/>
            </w:tcMar>
          </w:tcPr>
          <w:p w:rsidR="00F04047" w:rsidRDefault="00F04047">
            <w:pPr>
              <w:widowControl w:val="0"/>
              <w:jc w:val="both"/>
              <w:rPr>
                <w:sz w:val="22"/>
              </w:rPr>
            </w:pP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r w:rsidR="00F04047">
        <w:tc>
          <w:tcPr>
            <w:tcW w:w="6237" w:type="dxa"/>
            <w:tcBorders>
              <w:top w:val="single" w:sz="4" w:space="0" w:color="000000"/>
              <w:left w:val="nil"/>
              <w:bottom w:val="nil"/>
              <w:right w:val="nil"/>
            </w:tcBorders>
            <w:tcMar>
              <w:left w:w="28" w:type="dxa"/>
              <w:right w:w="28" w:type="dxa"/>
            </w:tcMar>
          </w:tcPr>
          <w:p w:rsidR="00F04047" w:rsidRDefault="00FA409C">
            <w:pPr>
              <w:widowControl w:val="0"/>
              <w:jc w:val="both"/>
              <w:rPr>
                <w:sz w:val="14"/>
              </w:rPr>
            </w:pPr>
            <w:r>
              <w:rPr>
                <w:sz w:val="14"/>
              </w:rPr>
              <w:t>(структурное подразделение)</w:t>
            </w:r>
          </w:p>
        </w:tc>
        <w:tc>
          <w:tcPr>
            <w:tcW w:w="2270" w:type="dxa"/>
            <w:gridSpan w:val="3"/>
            <w:tcBorders>
              <w:top w:val="single" w:sz="4" w:space="0" w:color="000000"/>
              <w:left w:val="nil"/>
              <w:bottom w:val="nil"/>
              <w:right w:val="nil"/>
            </w:tcBorders>
            <w:tcMar>
              <w:left w:w="28" w:type="dxa"/>
              <w:right w:w="28" w:type="dxa"/>
            </w:tcMar>
          </w:tcPr>
          <w:p w:rsidR="00F04047" w:rsidRDefault="00FA409C">
            <w:pPr>
              <w:widowControl w:val="0"/>
              <w:jc w:val="both"/>
              <w:rPr>
                <w:sz w:val="18"/>
              </w:rPr>
            </w:pPr>
            <w:r>
              <w:rPr>
                <w:sz w:val="18"/>
              </w:rPr>
              <w:t>Корреспондирующий счет</w:t>
            </w:r>
          </w:p>
        </w:tc>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bl>
    <w:p w:rsidR="00F04047" w:rsidRDefault="00FA409C">
      <w:pPr>
        <w:widowControl w:val="0"/>
        <w:jc w:val="both"/>
        <w:rPr>
          <w:b/>
          <w:sz w:val="18"/>
        </w:rPr>
      </w:pPr>
      <w:r>
        <w:rPr>
          <w:b/>
          <w:sz w:val="18"/>
        </w:rPr>
        <w:t>В кассу для оплаты в срок</w:t>
      </w:r>
    </w:p>
    <w:tbl>
      <w:tblPr>
        <w:tblW w:w="0" w:type="auto"/>
        <w:tblInd w:w="28" w:type="dxa"/>
        <w:tblLayout w:type="fixed"/>
        <w:tblCellMar>
          <w:left w:w="28" w:type="dxa"/>
          <w:right w:w="28" w:type="dxa"/>
        </w:tblCellMar>
        <w:tblLook w:val="04A0" w:firstRow="1" w:lastRow="0" w:firstColumn="1" w:lastColumn="0" w:noHBand="0" w:noVBand="1"/>
      </w:tblPr>
      <w:tblGrid>
        <w:gridCol w:w="284"/>
        <w:gridCol w:w="397"/>
        <w:gridCol w:w="227"/>
        <w:gridCol w:w="1134"/>
        <w:gridCol w:w="284"/>
        <w:gridCol w:w="284"/>
        <w:gridCol w:w="624"/>
        <w:gridCol w:w="397"/>
        <w:gridCol w:w="241"/>
        <w:gridCol w:w="1134"/>
        <w:gridCol w:w="283"/>
        <w:gridCol w:w="284"/>
        <w:gridCol w:w="4350"/>
      </w:tblGrid>
      <w:tr w:rsidR="00F04047">
        <w:tc>
          <w:tcPr>
            <w:tcW w:w="284" w:type="dxa"/>
            <w:tcBorders>
              <w:top w:val="nil"/>
              <w:left w:val="nil"/>
              <w:bottom w:val="nil"/>
              <w:right w:val="nil"/>
            </w:tcBorders>
            <w:tcMar>
              <w:left w:w="28" w:type="dxa"/>
              <w:right w:w="28" w:type="dxa"/>
            </w:tcMar>
            <w:vAlign w:val="bottom"/>
          </w:tcPr>
          <w:p w:rsidR="00F04047" w:rsidRDefault="00FA409C">
            <w:pPr>
              <w:widowControl w:val="0"/>
              <w:jc w:val="both"/>
              <w:rPr>
                <w:b/>
                <w:sz w:val="18"/>
              </w:rPr>
            </w:pPr>
            <w:r>
              <w:rPr>
                <w:b/>
                <w:sz w:val="18"/>
              </w:rPr>
              <w:t>с “</w:t>
            </w:r>
          </w:p>
        </w:tc>
        <w:tc>
          <w:tcPr>
            <w:tcW w:w="397"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b/>
                <w:sz w:val="18"/>
              </w:rPr>
            </w:pPr>
          </w:p>
        </w:tc>
        <w:tc>
          <w:tcPr>
            <w:tcW w:w="227" w:type="dxa"/>
            <w:tcBorders>
              <w:top w:val="nil"/>
              <w:left w:val="nil"/>
              <w:bottom w:val="nil"/>
              <w:right w:val="nil"/>
            </w:tcBorders>
            <w:tcMar>
              <w:left w:w="28" w:type="dxa"/>
              <w:right w:w="28" w:type="dxa"/>
            </w:tcMar>
            <w:vAlign w:val="bottom"/>
          </w:tcPr>
          <w:p w:rsidR="00F04047" w:rsidRDefault="00FA409C">
            <w:pPr>
              <w:widowControl w:val="0"/>
              <w:jc w:val="both"/>
              <w:rPr>
                <w:b/>
                <w:sz w:val="18"/>
              </w:rPr>
            </w:pPr>
            <w:r>
              <w:rPr>
                <w:b/>
                <w:sz w:val="18"/>
              </w:rPr>
              <w:t>”</w:t>
            </w:r>
          </w:p>
        </w:tc>
        <w:tc>
          <w:tcPr>
            <w:tcW w:w="113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b/>
                <w:sz w:val="18"/>
              </w:rPr>
            </w:pPr>
          </w:p>
        </w:tc>
        <w:tc>
          <w:tcPr>
            <w:tcW w:w="284" w:type="dxa"/>
            <w:tcBorders>
              <w:top w:val="nil"/>
              <w:left w:val="nil"/>
              <w:bottom w:val="nil"/>
              <w:right w:val="nil"/>
            </w:tcBorders>
            <w:tcMar>
              <w:left w:w="28" w:type="dxa"/>
              <w:right w:w="28" w:type="dxa"/>
            </w:tcMar>
            <w:vAlign w:val="bottom"/>
          </w:tcPr>
          <w:p w:rsidR="00F04047" w:rsidRDefault="00FA409C">
            <w:pPr>
              <w:widowControl w:val="0"/>
              <w:jc w:val="both"/>
              <w:rPr>
                <w:b/>
                <w:sz w:val="18"/>
              </w:rPr>
            </w:pPr>
            <w:r>
              <w:rPr>
                <w:b/>
                <w:sz w:val="18"/>
              </w:rPr>
              <w:t>20</w:t>
            </w:r>
          </w:p>
        </w:tc>
        <w:tc>
          <w:tcPr>
            <w:tcW w:w="28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b/>
                <w:sz w:val="18"/>
              </w:rPr>
            </w:pPr>
          </w:p>
        </w:tc>
        <w:tc>
          <w:tcPr>
            <w:tcW w:w="624" w:type="dxa"/>
            <w:tcBorders>
              <w:top w:val="nil"/>
              <w:left w:val="nil"/>
              <w:bottom w:val="nil"/>
              <w:right w:val="nil"/>
            </w:tcBorders>
            <w:tcMar>
              <w:left w:w="28" w:type="dxa"/>
              <w:right w:w="28" w:type="dxa"/>
            </w:tcMar>
            <w:vAlign w:val="bottom"/>
          </w:tcPr>
          <w:p w:rsidR="00F04047" w:rsidRDefault="00FA409C">
            <w:pPr>
              <w:widowControl w:val="0"/>
              <w:jc w:val="both"/>
              <w:rPr>
                <w:b/>
                <w:sz w:val="18"/>
              </w:rPr>
            </w:pPr>
            <w:r>
              <w:rPr>
                <w:b/>
                <w:sz w:val="18"/>
              </w:rPr>
              <w:t>г. по “</w:t>
            </w:r>
          </w:p>
        </w:tc>
        <w:tc>
          <w:tcPr>
            <w:tcW w:w="397"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b/>
                <w:sz w:val="18"/>
              </w:rPr>
            </w:pPr>
          </w:p>
        </w:tc>
        <w:tc>
          <w:tcPr>
            <w:tcW w:w="241" w:type="dxa"/>
            <w:tcBorders>
              <w:top w:val="nil"/>
              <w:left w:val="nil"/>
              <w:bottom w:val="nil"/>
              <w:right w:val="nil"/>
            </w:tcBorders>
            <w:tcMar>
              <w:left w:w="28" w:type="dxa"/>
              <w:right w:w="28" w:type="dxa"/>
            </w:tcMar>
            <w:vAlign w:val="bottom"/>
          </w:tcPr>
          <w:p w:rsidR="00F04047" w:rsidRDefault="00FA409C">
            <w:pPr>
              <w:widowControl w:val="0"/>
              <w:jc w:val="both"/>
              <w:rPr>
                <w:b/>
                <w:sz w:val="18"/>
              </w:rPr>
            </w:pPr>
            <w:r>
              <w:rPr>
                <w:b/>
                <w:sz w:val="18"/>
              </w:rPr>
              <w:t>”</w:t>
            </w:r>
          </w:p>
        </w:tc>
        <w:tc>
          <w:tcPr>
            <w:tcW w:w="113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b/>
                <w:sz w:val="18"/>
              </w:rPr>
            </w:pPr>
          </w:p>
        </w:tc>
        <w:tc>
          <w:tcPr>
            <w:tcW w:w="283" w:type="dxa"/>
            <w:tcBorders>
              <w:top w:val="nil"/>
              <w:left w:val="nil"/>
              <w:bottom w:val="nil"/>
              <w:right w:val="nil"/>
            </w:tcBorders>
            <w:tcMar>
              <w:left w:w="28" w:type="dxa"/>
              <w:right w:w="28" w:type="dxa"/>
            </w:tcMar>
            <w:vAlign w:val="bottom"/>
          </w:tcPr>
          <w:p w:rsidR="00F04047" w:rsidRDefault="00FA409C">
            <w:pPr>
              <w:widowControl w:val="0"/>
              <w:jc w:val="both"/>
              <w:rPr>
                <w:b/>
                <w:sz w:val="18"/>
              </w:rPr>
            </w:pPr>
            <w:r>
              <w:rPr>
                <w:b/>
                <w:sz w:val="18"/>
              </w:rPr>
              <w:t>20</w:t>
            </w:r>
          </w:p>
        </w:tc>
        <w:tc>
          <w:tcPr>
            <w:tcW w:w="28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b/>
                <w:sz w:val="18"/>
              </w:rPr>
            </w:pPr>
          </w:p>
        </w:tc>
        <w:tc>
          <w:tcPr>
            <w:tcW w:w="4350" w:type="dxa"/>
            <w:tcBorders>
              <w:top w:val="nil"/>
              <w:left w:val="nil"/>
              <w:bottom w:val="nil"/>
              <w:right w:val="nil"/>
            </w:tcBorders>
            <w:tcMar>
              <w:left w:w="28" w:type="dxa"/>
              <w:right w:w="28" w:type="dxa"/>
            </w:tcMar>
            <w:vAlign w:val="bottom"/>
          </w:tcPr>
          <w:p w:rsidR="00F04047" w:rsidRDefault="00FA409C">
            <w:pPr>
              <w:widowControl w:val="0"/>
              <w:jc w:val="both"/>
              <w:rPr>
                <w:b/>
                <w:sz w:val="18"/>
              </w:rPr>
            </w:pPr>
            <w:r>
              <w:rPr>
                <w:b/>
                <w:sz w:val="18"/>
              </w:rPr>
              <w:t>г.</w:t>
            </w:r>
          </w:p>
        </w:tc>
      </w:tr>
    </w:tbl>
    <w:p w:rsidR="00F04047" w:rsidRDefault="00FA409C">
      <w:pPr>
        <w:widowControl w:val="0"/>
        <w:jc w:val="both"/>
        <w:rPr>
          <w:sz w:val="18"/>
        </w:rPr>
      </w:pPr>
      <w:r>
        <w:rPr>
          <w:sz w:val="18"/>
        </w:rPr>
        <w:t xml:space="preserve">Сумма  </w:t>
      </w:r>
    </w:p>
    <w:p w:rsidR="00F04047" w:rsidRDefault="00FA409C">
      <w:pPr>
        <w:widowControl w:val="0"/>
        <w:jc w:val="both"/>
        <w:rPr>
          <w:sz w:val="14"/>
        </w:rPr>
      </w:pPr>
      <w:r>
        <w:rPr>
          <w:sz w:val="14"/>
        </w:rPr>
        <w:t>(прописью)</w:t>
      </w:r>
    </w:p>
    <w:tbl>
      <w:tblPr>
        <w:tblW w:w="0" w:type="auto"/>
        <w:tblInd w:w="170" w:type="dxa"/>
        <w:tblLayout w:type="fixed"/>
        <w:tblCellMar>
          <w:left w:w="28" w:type="dxa"/>
          <w:right w:w="28" w:type="dxa"/>
        </w:tblCellMar>
        <w:tblLook w:val="04A0" w:firstRow="1" w:lastRow="0" w:firstColumn="1" w:lastColumn="0" w:noHBand="0" w:noVBand="1"/>
      </w:tblPr>
      <w:tblGrid>
        <w:gridCol w:w="4261"/>
        <w:gridCol w:w="559"/>
        <w:gridCol w:w="709"/>
        <w:gridCol w:w="426"/>
        <w:gridCol w:w="141"/>
        <w:gridCol w:w="1418"/>
        <w:gridCol w:w="567"/>
        <w:gridCol w:w="454"/>
        <w:gridCol w:w="1246"/>
      </w:tblGrid>
      <w:tr w:rsidR="00F04047">
        <w:tc>
          <w:tcPr>
            <w:tcW w:w="4261" w:type="dxa"/>
            <w:tcBorders>
              <w:top w:val="nil"/>
              <w:left w:val="nil"/>
              <w:bottom w:val="single" w:sz="4" w:space="0" w:color="000000"/>
              <w:right w:val="nil"/>
            </w:tcBorders>
            <w:tcMar>
              <w:left w:w="28" w:type="dxa"/>
              <w:right w:w="28" w:type="dxa"/>
            </w:tcMar>
            <w:vAlign w:val="bottom"/>
          </w:tcPr>
          <w:p w:rsidR="00F04047" w:rsidRDefault="00F04047">
            <w:pPr>
              <w:widowControl w:val="0"/>
              <w:tabs>
                <w:tab w:val="left" w:pos="3630"/>
              </w:tabs>
              <w:jc w:val="both"/>
              <w:rPr>
                <w:sz w:val="18"/>
              </w:rPr>
            </w:pPr>
          </w:p>
        </w:tc>
        <w:tc>
          <w:tcPr>
            <w:tcW w:w="559" w:type="dxa"/>
            <w:tcBorders>
              <w:top w:val="nil"/>
              <w:left w:val="nil"/>
              <w:bottom w:val="nil"/>
              <w:right w:val="nil"/>
            </w:tcBorders>
            <w:tcMar>
              <w:left w:w="28" w:type="dxa"/>
              <w:right w:w="28" w:type="dxa"/>
            </w:tcMar>
            <w:vAlign w:val="bottom"/>
          </w:tcPr>
          <w:p w:rsidR="00F04047" w:rsidRDefault="00FA409C">
            <w:pPr>
              <w:widowControl w:val="0"/>
              <w:tabs>
                <w:tab w:val="left" w:pos="3630"/>
              </w:tabs>
              <w:jc w:val="both"/>
              <w:rPr>
                <w:sz w:val="18"/>
              </w:rPr>
            </w:pPr>
            <w:r>
              <w:rPr>
                <w:sz w:val="18"/>
              </w:rPr>
              <w:t>руб.</w:t>
            </w:r>
          </w:p>
        </w:tc>
        <w:tc>
          <w:tcPr>
            <w:tcW w:w="709"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426"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коп.</w:t>
            </w:r>
          </w:p>
        </w:tc>
        <w:tc>
          <w:tcPr>
            <w:tcW w:w="141"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w:t>
            </w:r>
          </w:p>
        </w:tc>
        <w:tc>
          <w:tcPr>
            <w:tcW w:w="1418"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руб.</w:t>
            </w:r>
          </w:p>
        </w:tc>
        <w:tc>
          <w:tcPr>
            <w:tcW w:w="45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1246"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коп.)</w:t>
            </w:r>
          </w:p>
        </w:tc>
      </w:tr>
    </w:tbl>
    <w:p w:rsidR="00F04047" w:rsidRDefault="00FA409C">
      <w:pPr>
        <w:widowControl w:val="0"/>
        <w:jc w:val="both"/>
        <w:rPr>
          <w:sz w:val="14"/>
        </w:rPr>
      </w:pPr>
      <w:r>
        <w:rPr>
          <w:sz w:val="14"/>
        </w:rPr>
        <w:t>(цифрами)</w:t>
      </w:r>
    </w:p>
    <w:tbl>
      <w:tblPr>
        <w:tblW w:w="0" w:type="auto"/>
        <w:tblInd w:w="28" w:type="dxa"/>
        <w:tblLayout w:type="fixed"/>
        <w:tblCellMar>
          <w:left w:w="28" w:type="dxa"/>
          <w:right w:w="28" w:type="dxa"/>
        </w:tblCellMar>
        <w:tblLook w:val="04A0" w:firstRow="1" w:lastRow="0" w:firstColumn="1" w:lastColumn="0" w:noHBand="0" w:noVBand="1"/>
      </w:tblPr>
      <w:tblGrid>
        <w:gridCol w:w="1719"/>
        <w:gridCol w:w="629"/>
        <w:gridCol w:w="204"/>
        <w:gridCol w:w="397"/>
        <w:gridCol w:w="170"/>
        <w:gridCol w:w="26"/>
        <w:gridCol w:w="257"/>
        <w:gridCol w:w="993"/>
        <w:gridCol w:w="283"/>
        <w:gridCol w:w="539"/>
        <w:gridCol w:w="329"/>
        <w:gridCol w:w="374"/>
        <w:gridCol w:w="34"/>
        <w:gridCol w:w="283"/>
        <w:gridCol w:w="567"/>
        <w:gridCol w:w="2835"/>
        <w:gridCol w:w="273"/>
        <w:gridCol w:w="76"/>
      </w:tblGrid>
      <w:tr w:rsidR="00F04047">
        <w:tc>
          <w:tcPr>
            <w:tcW w:w="2348" w:type="dxa"/>
            <w:gridSpan w:val="2"/>
            <w:tcBorders>
              <w:top w:val="nil"/>
              <w:left w:val="nil"/>
              <w:bottom w:val="nil"/>
              <w:right w:val="nil"/>
            </w:tcBorders>
            <w:tcMar>
              <w:left w:w="28" w:type="dxa"/>
              <w:right w:w="28" w:type="dxa"/>
            </w:tcMar>
            <w:vAlign w:val="bottom"/>
          </w:tcPr>
          <w:p w:rsidR="00F04047" w:rsidRDefault="00FA409C">
            <w:pPr>
              <w:widowControl w:val="0"/>
              <w:jc w:val="both"/>
              <w:rPr>
                <w:b/>
                <w:sz w:val="18"/>
              </w:rPr>
            </w:pPr>
            <w:r>
              <w:rPr>
                <w:b/>
                <w:sz w:val="18"/>
              </w:rPr>
              <w:t>Руководитель организации</w:t>
            </w:r>
          </w:p>
        </w:tc>
        <w:tc>
          <w:tcPr>
            <w:tcW w:w="2047" w:type="dxa"/>
            <w:gridSpan w:val="6"/>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18"/>
              </w:rPr>
            </w:pPr>
          </w:p>
        </w:tc>
        <w:tc>
          <w:tcPr>
            <w:tcW w:w="1276" w:type="dxa"/>
            <w:gridSpan w:val="4"/>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283" w:type="dxa"/>
            <w:tcBorders>
              <w:top w:val="nil"/>
              <w:left w:val="nil"/>
              <w:bottom w:val="nil"/>
              <w:right w:val="nil"/>
            </w:tcBorders>
            <w:tcMar>
              <w:left w:w="28" w:type="dxa"/>
              <w:right w:w="28" w:type="dxa"/>
            </w:tcMar>
            <w:vAlign w:val="bottom"/>
          </w:tcPr>
          <w:p w:rsidR="00F04047" w:rsidRDefault="00F04047">
            <w:pPr>
              <w:widowControl w:val="0"/>
              <w:jc w:val="both"/>
              <w:rPr>
                <w:sz w:val="18"/>
              </w:rPr>
            </w:pPr>
          </w:p>
        </w:tc>
        <w:tc>
          <w:tcPr>
            <w:tcW w:w="3402"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284" w:type="dxa"/>
            <w:gridSpan w:val="2"/>
            <w:tcBorders>
              <w:top w:val="nil"/>
              <w:left w:val="nil"/>
              <w:bottom w:val="nil"/>
              <w:right w:val="nil"/>
            </w:tcBorders>
            <w:tcMar>
              <w:left w:w="28" w:type="dxa"/>
              <w:right w:w="28" w:type="dxa"/>
            </w:tcMar>
            <w:vAlign w:val="bottom"/>
          </w:tcPr>
          <w:p w:rsidR="00F04047" w:rsidRDefault="00F04047">
            <w:pPr>
              <w:widowControl w:val="0"/>
              <w:jc w:val="both"/>
              <w:rPr>
                <w:sz w:val="18"/>
              </w:rPr>
            </w:pPr>
          </w:p>
        </w:tc>
      </w:tr>
      <w:tr w:rsidR="00F04047">
        <w:tc>
          <w:tcPr>
            <w:tcW w:w="2348" w:type="dxa"/>
            <w:gridSpan w:val="2"/>
            <w:tcBorders>
              <w:top w:val="nil"/>
              <w:left w:val="nil"/>
              <w:bottom w:val="nil"/>
              <w:right w:val="nil"/>
            </w:tcBorders>
            <w:tcMar>
              <w:left w:w="28" w:type="dxa"/>
              <w:right w:w="28" w:type="dxa"/>
            </w:tcMar>
          </w:tcPr>
          <w:p w:rsidR="00F04047" w:rsidRDefault="00F04047">
            <w:pPr>
              <w:widowControl w:val="0"/>
              <w:jc w:val="both"/>
              <w:rPr>
                <w:sz w:val="18"/>
              </w:rPr>
            </w:pPr>
          </w:p>
        </w:tc>
        <w:tc>
          <w:tcPr>
            <w:tcW w:w="2047" w:type="dxa"/>
            <w:gridSpan w:val="6"/>
            <w:tcBorders>
              <w:top w:val="nil"/>
              <w:left w:val="nil"/>
              <w:bottom w:val="nil"/>
              <w:right w:val="nil"/>
            </w:tcBorders>
            <w:tcMar>
              <w:left w:w="28" w:type="dxa"/>
              <w:right w:w="28" w:type="dxa"/>
            </w:tcMar>
          </w:tcPr>
          <w:p w:rsidR="00F04047" w:rsidRDefault="00FA409C">
            <w:pPr>
              <w:widowControl w:val="0"/>
              <w:jc w:val="both"/>
              <w:rPr>
                <w:sz w:val="14"/>
              </w:rPr>
            </w:pPr>
            <w:r>
              <w:rPr>
                <w:sz w:val="14"/>
              </w:rPr>
              <w:t>(должность)</w:t>
            </w:r>
          </w:p>
        </w:tc>
        <w:tc>
          <w:tcPr>
            <w:tcW w:w="283" w:type="dxa"/>
            <w:tcBorders>
              <w:top w:val="nil"/>
              <w:left w:val="nil"/>
              <w:bottom w:val="nil"/>
              <w:right w:val="nil"/>
            </w:tcBorders>
            <w:tcMar>
              <w:left w:w="28" w:type="dxa"/>
              <w:right w:w="28" w:type="dxa"/>
            </w:tcMar>
          </w:tcPr>
          <w:p w:rsidR="00F04047" w:rsidRDefault="00F04047">
            <w:pPr>
              <w:widowControl w:val="0"/>
              <w:jc w:val="both"/>
              <w:rPr>
                <w:sz w:val="14"/>
              </w:rPr>
            </w:pPr>
          </w:p>
        </w:tc>
        <w:tc>
          <w:tcPr>
            <w:tcW w:w="1276" w:type="dxa"/>
            <w:gridSpan w:val="4"/>
            <w:tcBorders>
              <w:top w:val="nil"/>
              <w:left w:val="nil"/>
              <w:bottom w:val="nil"/>
              <w:right w:val="nil"/>
            </w:tcBorders>
            <w:tcMar>
              <w:left w:w="28" w:type="dxa"/>
              <w:right w:w="28" w:type="dxa"/>
            </w:tcMar>
          </w:tcPr>
          <w:p w:rsidR="00F04047" w:rsidRDefault="00FA409C">
            <w:pPr>
              <w:widowControl w:val="0"/>
              <w:jc w:val="both"/>
              <w:rPr>
                <w:sz w:val="14"/>
              </w:rPr>
            </w:pPr>
            <w:r>
              <w:rPr>
                <w:sz w:val="14"/>
              </w:rPr>
              <w:t>(личная подпись)</w:t>
            </w:r>
          </w:p>
        </w:tc>
        <w:tc>
          <w:tcPr>
            <w:tcW w:w="283" w:type="dxa"/>
            <w:tcBorders>
              <w:top w:val="nil"/>
              <w:left w:val="nil"/>
              <w:bottom w:val="nil"/>
              <w:right w:val="nil"/>
            </w:tcBorders>
            <w:tcMar>
              <w:left w:w="28" w:type="dxa"/>
              <w:right w:w="28" w:type="dxa"/>
            </w:tcMar>
          </w:tcPr>
          <w:p w:rsidR="00F04047" w:rsidRDefault="00F04047">
            <w:pPr>
              <w:widowControl w:val="0"/>
              <w:jc w:val="both"/>
              <w:rPr>
                <w:sz w:val="14"/>
              </w:rPr>
            </w:pPr>
          </w:p>
        </w:tc>
        <w:tc>
          <w:tcPr>
            <w:tcW w:w="3402" w:type="dxa"/>
            <w:gridSpan w:val="2"/>
            <w:tcBorders>
              <w:top w:val="nil"/>
              <w:left w:val="nil"/>
              <w:bottom w:val="nil"/>
              <w:right w:val="nil"/>
            </w:tcBorders>
            <w:tcMar>
              <w:left w:w="28" w:type="dxa"/>
              <w:right w:w="28" w:type="dxa"/>
            </w:tcMar>
          </w:tcPr>
          <w:p w:rsidR="00F04047" w:rsidRDefault="00FA409C">
            <w:pPr>
              <w:widowControl w:val="0"/>
              <w:jc w:val="both"/>
              <w:rPr>
                <w:sz w:val="14"/>
              </w:rPr>
            </w:pPr>
            <w:r>
              <w:rPr>
                <w:sz w:val="14"/>
              </w:rPr>
              <w:t>(расшифровка подписи)</w:t>
            </w:r>
          </w:p>
        </w:tc>
        <w:tc>
          <w:tcPr>
            <w:tcW w:w="284" w:type="dxa"/>
            <w:gridSpan w:val="2"/>
            <w:tcBorders>
              <w:top w:val="nil"/>
              <w:left w:val="nil"/>
              <w:bottom w:val="nil"/>
              <w:right w:val="nil"/>
            </w:tcBorders>
            <w:tcMar>
              <w:left w:w="28" w:type="dxa"/>
              <w:right w:w="28" w:type="dxa"/>
            </w:tcMar>
          </w:tcPr>
          <w:p w:rsidR="00F04047" w:rsidRDefault="00F04047">
            <w:pPr>
              <w:widowControl w:val="0"/>
              <w:jc w:val="both"/>
              <w:rPr>
                <w:sz w:val="18"/>
              </w:rPr>
            </w:pPr>
          </w:p>
        </w:tc>
      </w:tr>
      <w:tr w:rsidR="00F04047">
        <w:tc>
          <w:tcPr>
            <w:tcW w:w="1719" w:type="dxa"/>
            <w:tcBorders>
              <w:top w:val="nil"/>
              <w:left w:val="nil"/>
              <w:bottom w:val="nil"/>
              <w:right w:val="nil"/>
            </w:tcBorders>
            <w:tcMar>
              <w:left w:w="28" w:type="dxa"/>
              <w:right w:w="28" w:type="dxa"/>
            </w:tcMar>
            <w:vAlign w:val="bottom"/>
          </w:tcPr>
          <w:p w:rsidR="00F04047" w:rsidRDefault="00FA409C">
            <w:pPr>
              <w:widowControl w:val="0"/>
              <w:jc w:val="both"/>
              <w:rPr>
                <w:b/>
                <w:sz w:val="18"/>
              </w:rPr>
            </w:pPr>
            <w:r>
              <w:rPr>
                <w:b/>
                <w:sz w:val="18"/>
              </w:rPr>
              <w:t>Главный бухгалтер</w:t>
            </w:r>
          </w:p>
        </w:tc>
        <w:tc>
          <w:tcPr>
            <w:tcW w:w="1400" w:type="dxa"/>
            <w:gridSpan w:val="4"/>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283" w:type="dxa"/>
            <w:gridSpan w:val="2"/>
            <w:tcBorders>
              <w:top w:val="nil"/>
              <w:left w:val="nil"/>
              <w:bottom w:val="nil"/>
              <w:right w:val="nil"/>
            </w:tcBorders>
            <w:tcMar>
              <w:left w:w="28" w:type="dxa"/>
              <w:right w:w="28" w:type="dxa"/>
            </w:tcMar>
            <w:vAlign w:val="bottom"/>
          </w:tcPr>
          <w:p w:rsidR="00F04047" w:rsidRDefault="00F04047">
            <w:pPr>
              <w:widowControl w:val="0"/>
              <w:jc w:val="both"/>
              <w:rPr>
                <w:sz w:val="18"/>
              </w:rPr>
            </w:pPr>
          </w:p>
        </w:tc>
        <w:tc>
          <w:tcPr>
            <w:tcW w:w="3402" w:type="dxa"/>
            <w:gridSpan w:val="8"/>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3119" w:type="dxa"/>
            <w:gridSpan w:val="3"/>
            <w:tcBorders>
              <w:top w:val="nil"/>
              <w:left w:val="nil"/>
              <w:bottom w:val="nil"/>
              <w:right w:val="nil"/>
            </w:tcBorders>
            <w:tcMar>
              <w:left w:w="28" w:type="dxa"/>
              <w:right w:w="28" w:type="dxa"/>
            </w:tcMar>
            <w:vAlign w:val="bottom"/>
          </w:tcPr>
          <w:p w:rsidR="00F04047" w:rsidRDefault="00F04047">
            <w:pPr>
              <w:widowControl w:val="0"/>
              <w:jc w:val="both"/>
              <w:rPr>
                <w:sz w:val="18"/>
              </w:rPr>
            </w:pPr>
          </w:p>
        </w:tc>
      </w:tr>
      <w:tr w:rsidR="00F04047">
        <w:tc>
          <w:tcPr>
            <w:tcW w:w="1719" w:type="dxa"/>
            <w:tcBorders>
              <w:top w:val="nil"/>
              <w:left w:val="nil"/>
              <w:bottom w:val="nil"/>
              <w:right w:val="nil"/>
            </w:tcBorders>
            <w:tcMar>
              <w:left w:w="28" w:type="dxa"/>
              <w:right w:w="28" w:type="dxa"/>
            </w:tcMar>
          </w:tcPr>
          <w:p w:rsidR="00F04047" w:rsidRDefault="00F04047">
            <w:pPr>
              <w:widowControl w:val="0"/>
              <w:jc w:val="both"/>
              <w:rPr>
                <w:sz w:val="18"/>
              </w:rPr>
            </w:pPr>
          </w:p>
        </w:tc>
        <w:tc>
          <w:tcPr>
            <w:tcW w:w="1400" w:type="dxa"/>
            <w:gridSpan w:val="4"/>
            <w:tcBorders>
              <w:top w:val="nil"/>
              <w:left w:val="nil"/>
              <w:bottom w:val="nil"/>
              <w:right w:val="nil"/>
            </w:tcBorders>
            <w:tcMar>
              <w:left w:w="28" w:type="dxa"/>
              <w:right w:w="28" w:type="dxa"/>
            </w:tcMar>
          </w:tcPr>
          <w:p w:rsidR="00F04047" w:rsidRDefault="00FA409C">
            <w:pPr>
              <w:widowControl w:val="0"/>
              <w:jc w:val="both"/>
              <w:rPr>
                <w:sz w:val="14"/>
              </w:rPr>
            </w:pPr>
            <w:r>
              <w:rPr>
                <w:sz w:val="14"/>
              </w:rPr>
              <w:t>(личная подпись)</w:t>
            </w:r>
          </w:p>
        </w:tc>
        <w:tc>
          <w:tcPr>
            <w:tcW w:w="283" w:type="dxa"/>
            <w:gridSpan w:val="2"/>
            <w:tcBorders>
              <w:top w:val="nil"/>
              <w:left w:val="nil"/>
              <w:bottom w:val="nil"/>
              <w:right w:val="nil"/>
            </w:tcBorders>
            <w:tcMar>
              <w:left w:w="28" w:type="dxa"/>
              <w:right w:w="28" w:type="dxa"/>
            </w:tcMar>
          </w:tcPr>
          <w:p w:rsidR="00F04047" w:rsidRDefault="00F04047">
            <w:pPr>
              <w:widowControl w:val="0"/>
              <w:jc w:val="both"/>
              <w:rPr>
                <w:sz w:val="14"/>
              </w:rPr>
            </w:pPr>
          </w:p>
        </w:tc>
        <w:tc>
          <w:tcPr>
            <w:tcW w:w="3402" w:type="dxa"/>
            <w:gridSpan w:val="8"/>
            <w:tcBorders>
              <w:top w:val="nil"/>
              <w:left w:val="nil"/>
              <w:bottom w:val="nil"/>
              <w:right w:val="nil"/>
            </w:tcBorders>
            <w:tcMar>
              <w:left w:w="28" w:type="dxa"/>
              <w:right w:w="28" w:type="dxa"/>
            </w:tcMar>
          </w:tcPr>
          <w:p w:rsidR="00F04047" w:rsidRDefault="00FA409C">
            <w:pPr>
              <w:widowControl w:val="0"/>
              <w:jc w:val="both"/>
              <w:rPr>
                <w:sz w:val="14"/>
              </w:rPr>
            </w:pPr>
            <w:r>
              <w:rPr>
                <w:sz w:val="14"/>
              </w:rPr>
              <w:t>(расшифровка подписи)</w:t>
            </w:r>
          </w:p>
        </w:tc>
        <w:tc>
          <w:tcPr>
            <w:tcW w:w="3119" w:type="dxa"/>
            <w:gridSpan w:val="3"/>
            <w:tcBorders>
              <w:top w:val="nil"/>
              <w:left w:val="nil"/>
              <w:bottom w:val="nil"/>
              <w:right w:val="nil"/>
            </w:tcBorders>
            <w:tcMar>
              <w:left w:w="28" w:type="dxa"/>
              <w:right w:w="28" w:type="dxa"/>
            </w:tcMar>
          </w:tcPr>
          <w:p w:rsidR="00F04047" w:rsidRDefault="00F04047">
            <w:pPr>
              <w:widowControl w:val="0"/>
              <w:jc w:val="both"/>
              <w:rPr>
                <w:sz w:val="18"/>
              </w:rPr>
            </w:pPr>
          </w:p>
        </w:tc>
      </w:tr>
      <w:tr w:rsidR="00F04047">
        <w:tc>
          <w:tcPr>
            <w:tcW w:w="2552" w:type="dxa"/>
            <w:gridSpan w:val="3"/>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w:t>
            </w:r>
          </w:p>
        </w:tc>
        <w:tc>
          <w:tcPr>
            <w:tcW w:w="397"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196" w:type="dxa"/>
            <w:gridSpan w:val="2"/>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w:t>
            </w:r>
          </w:p>
        </w:tc>
        <w:tc>
          <w:tcPr>
            <w:tcW w:w="2072" w:type="dxa"/>
            <w:gridSpan w:val="4"/>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329"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20</w:t>
            </w:r>
          </w:p>
        </w:tc>
        <w:tc>
          <w:tcPr>
            <w:tcW w:w="37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3992" w:type="dxa"/>
            <w:gridSpan w:val="5"/>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г.</w:t>
            </w:r>
          </w:p>
        </w:tc>
        <w:tc>
          <w:tcPr>
            <w:tcW w:w="11" w:type="dxa"/>
            <w:tcMar>
              <w:left w:w="28" w:type="dxa"/>
              <w:right w:w="28" w:type="dxa"/>
            </w:tcMar>
          </w:tcPr>
          <w:p w:rsidR="00F04047" w:rsidRDefault="00F04047"/>
        </w:tc>
      </w:tr>
    </w:tbl>
    <w:p w:rsidR="00F04047" w:rsidRDefault="00F04047">
      <w:pPr>
        <w:widowControl w:val="0"/>
        <w:jc w:val="both"/>
      </w:pPr>
    </w:p>
    <w:tbl>
      <w:tblPr>
        <w:tblW w:w="0" w:type="auto"/>
        <w:tblInd w:w="2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268"/>
        <w:gridCol w:w="1559"/>
        <w:gridCol w:w="1559"/>
        <w:gridCol w:w="284"/>
        <w:gridCol w:w="1134"/>
        <w:gridCol w:w="1134"/>
      </w:tblGrid>
      <w:tr w:rsidR="00F04047">
        <w:trPr>
          <w:trHeight w:val="269"/>
        </w:trPr>
        <w:tc>
          <w:tcPr>
            <w:tcW w:w="2268" w:type="dxa"/>
            <w:vMerge w:val="restart"/>
            <w:tcBorders>
              <w:top w:val="nil"/>
              <w:left w:val="nil"/>
              <w:bottom w:val="nil"/>
              <w:right w:val="nil"/>
            </w:tcBorders>
            <w:tcMar>
              <w:left w:w="28" w:type="dxa"/>
              <w:right w:w="28" w:type="dxa"/>
            </w:tcMar>
            <w:vAlign w:val="bottom"/>
          </w:tcPr>
          <w:p w:rsidR="00F04047" w:rsidRDefault="00FA409C">
            <w:pPr>
              <w:widowControl w:val="0"/>
              <w:jc w:val="both"/>
              <w:rPr>
                <w:b/>
                <w:sz w:val="26"/>
              </w:rPr>
            </w:pPr>
            <w:r>
              <w:rPr>
                <w:b/>
                <w:sz w:val="26"/>
              </w:rPr>
              <w:t>ПЛАТЕЖНАЯ</w:t>
            </w:r>
          </w:p>
          <w:p w:rsidR="00F04047" w:rsidRDefault="00FA409C">
            <w:pPr>
              <w:pStyle w:val="2"/>
              <w:keepNext w:val="0"/>
              <w:widowControl w:val="0"/>
              <w:ind w:left="0" w:right="0"/>
              <w:jc w:val="both"/>
              <w:rPr>
                <w:sz w:val="26"/>
              </w:rPr>
            </w:pPr>
            <w:bookmarkStart w:id="434" w:name="__RefHeading___206"/>
            <w:bookmarkEnd w:id="434"/>
            <w:r>
              <w:rPr>
                <w:sz w:val="26"/>
              </w:rPr>
              <w:t>ВЕДОМОСТЬ</w:t>
            </w:r>
          </w:p>
        </w:tc>
        <w:tc>
          <w:tcPr>
            <w:tcW w:w="1559"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F04047" w:rsidRDefault="00FA409C">
            <w:pPr>
              <w:widowControl w:val="0"/>
              <w:jc w:val="both"/>
              <w:rPr>
                <w:sz w:val="18"/>
              </w:rPr>
            </w:pPr>
            <w:r>
              <w:rPr>
                <w:sz w:val="18"/>
              </w:rPr>
              <w:t>Номер документа</w:t>
            </w:r>
          </w:p>
        </w:tc>
        <w:tc>
          <w:tcPr>
            <w:tcW w:w="1559"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F04047" w:rsidRDefault="00FA409C">
            <w:pPr>
              <w:widowControl w:val="0"/>
              <w:jc w:val="both"/>
              <w:rPr>
                <w:sz w:val="18"/>
              </w:rPr>
            </w:pPr>
            <w:r>
              <w:rPr>
                <w:sz w:val="18"/>
              </w:rPr>
              <w:t>Дата составления</w:t>
            </w:r>
          </w:p>
        </w:tc>
        <w:tc>
          <w:tcPr>
            <w:tcW w:w="284" w:type="dxa"/>
            <w:vMerge w:val="restart"/>
            <w:tcBorders>
              <w:top w:val="nil"/>
              <w:left w:val="nil"/>
              <w:bottom w:val="nil"/>
              <w:right w:val="nil"/>
            </w:tcBorders>
            <w:tcMar>
              <w:left w:w="28" w:type="dxa"/>
              <w:right w:w="28" w:type="dxa"/>
            </w:tcMar>
          </w:tcPr>
          <w:p w:rsidR="00F04047" w:rsidRDefault="00F04047">
            <w:pPr>
              <w:widowControl w:val="0"/>
              <w:jc w:val="both"/>
              <w:rPr>
                <w:sz w:val="18"/>
              </w:rPr>
            </w:pPr>
          </w:p>
        </w:tc>
        <w:tc>
          <w:tcPr>
            <w:tcW w:w="2268"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F04047" w:rsidRDefault="00FA409C">
            <w:pPr>
              <w:widowControl w:val="0"/>
              <w:jc w:val="both"/>
              <w:rPr>
                <w:sz w:val="18"/>
              </w:rPr>
            </w:pPr>
            <w:r>
              <w:rPr>
                <w:sz w:val="18"/>
              </w:rPr>
              <w:t>Расчетный период</w:t>
            </w:r>
          </w:p>
        </w:tc>
      </w:tr>
      <w:tr w:rsidR="00F04047">
        <w:trPr>
          <w:trHeight w:val="120"/>
        </w:trPr>
        <w:tc>
          <w:tcPr>
            <w:tcW w:w="2268" w:type="dxa"/>
            <w:vMerge/>
            <w:tcBorders>
              <w:top w:val="nil"/>
              <w:left w:val="nil"/>
              <w:bottom w:val="nil"/>
              <w:right w:val="nil"/>
            </w:tcBorders>
            <w:tcMar>
              <w:left w:w="28" w:type="dxa"/>
              <w:right w:w="28" w:type="dxa"/>
            </w:tcMar>
            <w:vAlign w:val="bottom"/>
          </w:tcPr>
          <w:p w:rsidR="00F04047" w:rsidRDefault="00F04047"/>
        </w:tc>
        <w:tc>
          <w:tcPr>
            <w:tcW w:w="1559"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F04047" w:rsidRDefault="00F04047"/>
        </w:tc>
        <w:tc>
          <w:tcPr>
            <w:tcW w:w="1559"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F04047" w:rsidRDefault="00F04047"/>
        </w:tc>
        <w:tc>
          <w:tcPr>
            <w:tcW w:w="284" w:type="dxa"/>
            <w:vMerge/>
            <w:tcBorders>
              <w:top w:val="nil"/>
              <w:left w:val="nil"/>
              <w:bottom w:val="nil"/>
              <w:right w:val="nil"/>
            </w:tcBorders>
            <w:tcMar>
              <w:left w:w="28" w:type="dxa"/>
              <w:right w:w="28" w:type="dxa"/>
            </w:tcMar>
          </w:tcPr>
          <w:p w:rsidR="00F04047" w:rsidRDefault="00F04047"/>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F04047" w:rsidRDefault="00FA409C">
            <w:pPr>
              <w:widowControl w:val="0"/>
              <w:jc w:val="both"/>
              <w:rPr>
                <w:sz w:val="18"/>
              </w:rPr>
            </w:pPr>
            <w:r>
              <w:rPr>
                <w:sz w:val="18"/>
              </w:rPr>
              <w:t>с</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F04047" w:rsidRDefault="00FA409C">
            <w:pPr>
              <w:widowControl w:val="0"/>
              <w:jc w:val="both"/>
              <w:rPr>
                <w:sz w:val="18"/>
              </w:rPr>
            </w:pPr>
            <w:r>
              <w:rPr>
                <w:sz w:val="18"/>
              </w:rPr>
              <w:t>по</w:t>
            </w:r>
          </w:p>
        </w:tc>
      </w:tr>
      <w:tr w:rsidR="00F04047">
        <w:tc>
          <w:tcPr>
            <w:tcW w:w="2268" w:type="dxa"/>
            <w:vMerge/>
            <w:tcBorders>
              <w:top w:val="nil"/>
              <w:left w:val="nil"/>
              <w:bottom w:val="nil"/>
              <w:right w:val="nil"/>
            </w:tcBorders>
            <w:tcMar>
              <w:left w:w="28" w:type="dxa"/>
              <w:right w:w="28" w:type="dxa"/>
            </w:tcMar>
            <w:vAlign w:val="bottom"/>
          </w:tcPr>
          <w:p w:rsidR="00F04047" w:rsidRDefault="00F04047"/>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b/>
                <w:sz w:val="22"/>
              </w:rPr>
            </w:pP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b/>
                <w:sz w:val="22"/>
              </w:rPr>
            </w:pPr>
          </w:p>
        </w:tc>
        <w:tc>
          <w:tcPr>
            <w:tcW w:w="284" w:type="dxa"/>
            <w:tcBorders>
              <w:top w:val="nil"/>
              <w:left w:val="nil"/>
              <w:bottom w:val="nil"/>
              <w:right w:val="nil"/>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bl>
    <w:p w:rsidR="00F04047" w:rsidRDefault="00FA409C">
      <w:pPr>
        <w:widowControl w:val="0"/>
        <w:ind w:firstLine="709"/>
        <w:jc w:val="both"/>
        <w:rPr>
          <w:sz w:val="16"/>
        </w:rPr>
      </w:pPr>
      <w:r>
        <w:rPr>
          <w:sz w:val="16"/>
        </w:rPr>
        <w:t>2-я страница формы № Т-53</w:t>
      </w: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1"/>
        <w:gridCol w:w="1134"/>
        <w:gridCol w:w="3402"/>
        <w:gridCol w:w="1276"/>
        <w:gridCol w:w="1642"/>
        <w:gridCol w:w="1618"/>
      </w:tblGrid>
      <w:tr w:rsidR="00F04047">
        <w:trPr>
          <w:trHeight w:val="1073"/>
        </w:trPr>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A409C">
            <w:pPr>
              <w:widowControl w:val="0"/>
              <w:jc w:val="both"/>
              <w:rPr>
                <w:sz w:val="18"/>
              </w:rPr>
            </w:pPr>
            <w:r>
              <w:rPr>
                <w:sz w:val="18"/>
              </w:rPr>
              <w:t>Номер по порядку</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A409C">
            <w:pPr>
              <w:widowControl w:val="0"/>
              <w:jc w:val="both"/>
              <w:rPr>
                <w:sz w:val="18"/>
              </w:rPr>
            </w:pPr>
            <w:r>
              <w:rPr>
                <w:sz w:val="18"/>
              </w:rPr>
              <w:t>Табельный номер</w:t>
            </w: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A409C">
            <w:pPr>
              <w:widowControl w:val="0"/>
              <w:jc w:val="both"/>
              <w:rPr>
                <w:sz w:val="18"/>
              </w:rPr>
            </w:pPr>
            <w:r>
              <w:rPr>
                <w:sz w:val="18"/>
              </w:rPr>
              <w:t>Фамилия, инициалы</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A409C">
            <w:pPr>
              <w:widowControl w:val="0"/>
              <w:jc w:val="both"/>
              <w:rPr>
                <w:sz w:val="18"/>
              </w:rPr>
            </w:pPr>
            <w:r>
              <w:rPr>
                <w:sz w:val="18"/>
              </w:rPr>
              <w:t>Сумма,</w:t>
            </w:r>
            <w:r>
              <w:rPr>
                <w:sz w:val="18"/>
              </w:rPr>
              <w:br/>
              <w:t>руб.</w:t>
            </w: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A409C">
            <w:pPr>
              <w:widowControl w:val="0"/>
              <w:jc w:val="both"/>
              <w:rPr>
                <w:sz w:val="18"/>
              </w:rPr>
            </w:pPr>
            <w:r>
              <w:rPr>
                <w:sz w:val="18"/>
              </w:rPr>
              <w:t>Подпись в получении денег (запись о депонировании суммы)</w:t>
            </w: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tcPr>
          <w:p w:rsidR="00F04047" w:rsidRDefault="00FA409C">
            <w:pPr>
              <w:widowControl w:val="0"/>
              <w:jc w:val="both"/>
              <w:rPr>
                <w:sz w:val="18"/>
              </w:rPr>
            </w:pPr>
            <w:r>
              <w:rPr>
                <w:sz w:val="18"/>
              </w:rPr>
              <w:t>Примечание</w:t>
            </w:r>
          </w:p>
        </w:tc>
      </w:tr>
      <w:tr w:rsidR="00F04047">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A409C">
            <w:pPr>
              <w:widowControl w:val="0"/>
              <w:jc w:val="both"/>
              <w:rPr>
                <w:sz w:val="18"/>
              </w:rPr>
            </w:pPr>
            <w:r>
              <w:rPr>
                <w:sz w:val="18"/>
              </w:rPr>
              <w:t>1</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A409C">
            <w:pPr>
              <w:widowControl w:val="0"/>
              <w:jc w:val="both"/>
              <w:rPr>
                <w:sz w:val="18"/>
              </w:rPr>
            </w:pPr>
            <w:r>
              <w:rPr>
                <w:sz w:val="18"/>
              </w:rPr>
              <w:t>2</w:t>
            </w: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A409C">
            <w:pPr>
              <w:widowControl w:val="0"/>
              <w:jc w:val="both"/>
              <w:rPr>
                <w:sz w:val="18"/>
              </w:rPr>
            </w:pPr>
            <w:r>
              <w:rPr>
                <w:sz w:val="18"/>
              </w:rPr>
              <w:t>3</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A409C">
            <w:pPr>
              <w:widowControl w:val="0"/>
              <w:jc w:val="both"/>
              <w:rPr>
                <w:sz w:val="18"/>
              </w:rPr>
            </w:pPr>
            <w:r>
              <w:rPr>
                <w:sz w:val="18"/>
              </w:rPr>
              <w:t>4</w:t>
            </w: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A409C">
            <w:pPr>
              <w:widowControl w:val="0"/>
              <w:jc w:val="both"/>
              <w:rPr>
                <w:sz w:val="18"/>
              </w:rPr>
            </w:pPr>
            <w:r>
              <w:rPr>
                <w:sz w:val="18"/>
              </w:rPr>
              <w:t>5</w:t>
            </w: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A409C">
            <w:pPr>
              <w:widowControl w:val="0"/>
              <w:jc w:val="both"/>
              <w:rPr>
                <w:sz w:val="18"/>
              </w:rPr>
            </w:pPr>
            <w:r>
              <w:rPr>
                <w:sz w:val="18"/>
              </w:rPr>
              <w:t>6</w:t>
            </w:r>
          </w:p>
        </w:tc>
      </w:tr>
      <w:tr w:rsidR="00F04047">
        <w:trPr>
          <w:trHeight w:val="240"/>
        </w:trPr>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r w:rsidR="00F04047">
        <w:trPr>
          <w:trHeight w:val="240"/>
        </w:trPr>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r w:rsidR="00F04047">
        <w:trPr>
          <w:trHeight w:val="240"/>
        </w:trPr>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r w:rsidR="00F04047">
        <w:trPr>
          <w:trHeight w:val="240"/>
        </w:trPr>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r w:rsidR="00F04047">
        <w:trPr>
          <w:trHeight w:val="240"/>
        </w:trPr>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r w:rsidR="00F04047">
        <w:trPr>
          <w:trHeight w:val="240"/>
        </w:trPr>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r w:rsidR="00F04047">
        <w:trPr>
          <w:trHeight w:val="240"/>
        </w:trPr>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r w:rsidR="00F04047">
        <w:trPr>
          <w:trHeight w:val="240"/>
        </w:trPr>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r w:rsidR="00F04047">
        <w:trPr>
          <w:trHeight w:val="240"/>
        </w:trPr>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r w:rsidR="00F04047">
        <w:trPr>
          <w:trHeight w:val="240"/>
        </w:trPr>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r w:rsidR="00F04047">
        <w:trPr>
          <w:trHeight w:val="240"/>
        </w:trPr>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r w:rsidR="00F04047">
        <w:trPr>
          <w:trHeight w:val="240"/>
        </w:trPr>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r w:rsidR="00F04047">
        <w:trPr>
          <w:trHeight w:val="240"/>
        </w:trPr>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340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42"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c>
          <w:tcPr>
            <w:tcW w:w="1618"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F04047" w:rsidRDefault="00F04047">
            <w:pPr>
              <w:widowControl w:val="0"/>
              <w:jc w:val="both"/>
              <w:rPr>
                <w:sz w:val="18"/>
              </w:rPr>
            </w:pPr>
          </w:p>
        </w:tc>
      </w:tr>
    </w:tbl>
    <w:p w:rsidR="00F04047" w:rsidRDefault="00F04047">
      <w:pPr>
        <w:widowControl w:val="0"/>
        <w:jc w:val="both"/>
      </w:pPr>
    </w:p>
    <w:tbl>
      <w:tblPr>
        <w:tblW w:w="0" w:type="auto"/>
        <w:tblInd w:w="28" w:type="dxa"/>
        <w:tblLayout w:type="fixed"/>
        <w:tblCellMar>
          <w:left w:w="28" w:type="dxa"/>
          <w:right w:w="28" w:type="dxa"/>
        </w:tblCellMar>
        <w:tblLook w:val="04A0" w:firstRow="1" w:lastRow="0" w:firstColumn="1" w:lastColumn="0" w:noHBand="0" w:noVBand="1"/>
      </w:tblPr>
      <w:tblGrid>
        <w:gridCol w:w="7230"/>
        <w:gridCol w:w="1701"/>
        <w:gridCol w:w="992"/>
      </w:tblGrid>
      <w:tr w:rsidR="00F04047">
        <w:tc>
          <w:tcPr>
            <w:tcW w:w="7230" w:type="dxa"/>
            <w:tcBorders>
              <w:top w:val="nil"/>
              <w:left w:val="nil"/>
              <w:bottom w:val="nil"/>
              <w:right w:val="nil"/>
            </w:tcBorders>
            <w:tcMar>
              <w:left w:w="28" w:type="dxa"/>
              <w:right w:w="28" w:type="dxa"/>
            </w:tcMar>
            <w:vAlign w:val="bottom"/>
          </w:tcPr>
          <w:p w:rsidR="00F04047" w:rsidRDefault="00F04047">
            <w:pPr>
              <w:widowControl w:val="0"/>
              <w:ind w:firstLine="709"/>
              <w:jc w:val="both"/>
              <w:rPr>
                <w:sz w:val="18"/>
              </w:rPr>
            </w:pPr>
          </w:p>
        </w:tc>
        <w:tc>
          <w:tcPr>
            <w:tcW w:w="1701"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Количество листов</w:t>
            </w:r>
          </w:p>
        </w:tc>
        <w:tc>
          <w:tcPr>
            <w:tcW w:w="992" w:type="dxa"/>
            <w:tcBorders>
              <w:top w:val="nil"/>
              <w:left w:val="nil"/>
              <w:bottom w:val="single" w:sz="4" w:space="0" w:color="000000"/>
              <w:right w:val="nil"/>
            </w:tcBorders>
            <w:tcMar>
              <w:left w:w="28" w:type="dxa"/>
              <w:right w:w="28" w:type="dxa"/>
            </w:tcMar>
            <w:vAlign w:val="bottom"/>
          </w:tcPr>
          <w:p w:rsidR="00F04047" w:rsidRDefault="00F04047">
            <w:pPr>
              <w:widowControl w:val="0"/>
              <w:ind w:firstLine="709"/>
              <w:jc w:val="both"/>
              <w:rPr>
                <w:sz w:val="18"/>
              </w:rPr>
            </w:pPr>
          </w:p>
        </w:tc>
      </w:tr>
    </w:tbl>
    <w:p w:rsidR="00F04047" w:rsidRDefault="00FA409C">
      <w:pPr>
        <w:widowControl w:val="0"/>
        <w:jc w:val="both"/>
        <w:rPr>
          <w:sz w:val="18"/>
        </w:rPr>
      </w:pPr>
      <w:r>
        <w:rPr>
          <w:sz w:val="18"/>
        </w:rPr>
        <w:t>По настоящей платежной ведомости</w:t>
      </w:r>
    </w:p>
    <w:p w:rsidR="00F04047" w:rsidRDefault="00FA409C">
      <w:pPr>
        <w:widowControl w:val="0"/>
        <w:jc w:val="both"/>
        <w:rPr>
          <w:sz w:val="18"/>
        </w:rPr>
      </w:pPr>
      <w:r>
        <w:rPr>
          <w:sz w:val="18"/>
        </w:rPr>
        <w:t xml:space="preserve">выплачена сумма  </w:t>
      </w:r>
    </w:p>
    <w:p w:rsidR="00F04047" w:rsidRDefault="00FA409C">
      <w:pPr>
        <w:widowControl w:val="0"/>
        <w:tabs>
          <w:tab w:val="left" w:pos="8931"/>
        </w:tabs>
        <w:jc w:val="both"/>
        <w:rPr>
          <w:sz w:val="14"/>
        </w:rPr>
      </w:pPr>
      <w:r>
        <w:rPr>
          <w:sz w:val="14"/>
        </w:rPr>
        <w:t>(прописью)</w:t>
      </w:r>
    </w:p>
    <w:tbl>
      <w:tblPr>
        <w:tblW w:w="0" w:type="auto"/>
        <w:tblInd w:w="28" w:type="dxa"/>
        <w:tblLayout w:type="fixed"/>
        <w:tblCellMar>
          <w:left w:w="28" w:type="dxa"/>
          <w:right w:w="28" w:type="dxa"/>
        </w:tblCellMar>
        <w:tblLook w:val="04A0" w:firstRow="1" w:lastRow="0" w:firstColumn="1" w:lastColumn="0" w:noHBand="0" w:noVBand="1"/>
      </w:tblPr>
      <w:tblGrid>
        <w:gridCol w:w="3969"/>
        <w:gridCol w:w="559"/>
        <w:gridCol w:w="709"/>
        <w:gridCol w:w="426"/>
        <w:gridCol w:w="141"/>
        <w:gridCol w:w="1709"/>
        <w:gridCol w:w="567"/>
        <w:gridCol w:w="454"/>
        <w:gridCol w:w="537"/>
      </w:tblGrid>
      <w:tr w:rsidR="00F04047">
        <w:tc>
          <w:tcPr>
            <w:tcW w:w="3969"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559" w:type="dxa"/>
            <w:tcBorders>
              <w:top w:val="nil"/>
              <w:left w:val="nil"/>
              <w:bottom w:val="nil"/>
              <w:right w:val="nil"/>
            </w:tcBorders>
            <w:tcMar>
              <w:left w:w="28" w:type="dxa"/>
              <w:right w:w="28" w:type="dxa"/>
            </w:tcMar>
            <w:vAlign w:val="bottom"/>
          </w:tcPr>
          <w:p w:rsidR="00F04047" w:rsidRDefault="00FA409C">
            <w:pPr>
              <w:widowControl w:val="0"/>
              <w:tabs>
                <w:tab w:val="left" w:pos="3630"/>
              </w:tabs>
              <w:jc w:val="both"/>
              <w:rPr>
                <w:sz w:val="18"/>
              </w:rPr>
            </w:pPr>
            <w:r>
              <w:rPr>
                <w:sz w:val="18"/>
              </w:rPr>
              <w:t>руб.</w:t>
            </w:r>
          </w:p>
        </w:tc>
        <w:tc>
          <w:tcPr>
            <w:tcW w:w="709"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426"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коп.</w:t>
            </w:r>
          </w:p>
        </w:tc>
        <w:tc>
          <w:tcPr>
            <w:tcW w:w="141"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w:t>
            </w:r>
          </w:p>
        </w:tc>
        <w:tc>
          <w:tcPr>
            <w:tcW w:w="1709"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руб.</w:t>
            </w:r>
          </w:p>
        </w:tc>
        <w:tc>
          <w:tcPr>
            <w:tcW w:w="45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537"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коп.)</w:t>
            </w:r>
          </w:p>
        </w:tc>
      </w:tr>
    </w:tbl>
    <w:p w:rsidR="00F04047" w:rsidRDefault="00FA409C">
      <w:pPr>
        <w:widowControl w:val="0"/>
        <w:jc w:val="both"/>
        <w:rPr>
          <w:sz w:val="14"/>
        </w:rPr>
      </w:pPr>
      <w:r>
        <w:rPr>
          <w:sz w:val="14"/>
        </w:rPr>
        <w:t>(цифрами)</w:t>
      </w:r>
    </w:p>
    <w:p w:rsidR="00F04047" w:rsidRDefault="00FA409C">
      <w:pPr>
        <w:widowControl w:val="0"/>
        <w:jc w:val="both"/>
        <w:rPr>
          <w:sz w:val="18"/>
        </w:rPr>
      </w:pPr>
      <w:r>
        <w:rPr>
          <w:sz w:val="18"/>
        </w:rPr>
        <w:t xml:space="preserve">и депонирована сумма  </w:t>
      </w:r>
    </w:p>
    <w:p w:rsidR="00F04047" w:rsidRDefault="00FA409C">
      <w:pPr>
        <w:widowControl w:val="0"/>
        <w:jc w:val="both"/>
        <w:rPr>
          <w:sz w:val="14"/>
        </w:rPr>
      </w:pPr>
      <w:r>
        <w:rPr>
          <w:sz w:val="14"/>
        </w:rPr>
        <w:t>(прописью)</w:t>
      </w:r>
    </w:p>
    <w:tbl>
      <w:tblPr>
        <w:tblW w:w="0" w:type="auto"/>
        <w:tblInd w:w="28" w:type="dxa"/>
        <w:tblLayout w:type="fixed"/>
        <w:tblCellMar>
          <w:left w:w="28" w:type="dxa"/>
          <w:right w:w="28" w:type="dxa"/>
        </w:tblCellMar>
        <w:tblLook w:val="04A0" w:firstRow="1" w:lastRow="0" w:firstColumn="1" w:lastColumn="0" w:noHBand="0" w:noVBand="1"/>
      </w:tblPr>
      <w:tblGrid>
        <w:gridCol w:w="3969"/>
        <w:gridCol w:w="559"/>
        <w:gridCol w:w="709"/>
        <w:gridCol w:w="426"/>
        <w:gridCol w:w="141"/>
        <w:gridCol w:w="1709"/>
        <w:gridCol w:w="567"/>
        <w:gridCol w:w="454"/>
        <w:gridCol w:w="537"/>
      </w:tblGrid>
      <w:tr w:rsidR="00F04047">
        <w:tc>
          <w:tcPr>
            <w:tcW w:w="3969"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559" w:type="dxa"/>
            <w:tcBorders>
              <w:top w:val="nil"/>
              <w:left w:val="nil"/>
              <w:bottom w:val="nil"/>
              <w:right w:val="nil"/>
            </w:tcBorders>
            <w:tcMar>
              <w:left w:w="28" w:type="dxa"/>
              <w:right w:w="28" w:type="dxa"/>
            </w:tcMar>
            <w:vAlign w:val="bottom"/>
          </w:tcPr>
          <w:p w:rsidR="00F04047" w:rsidRDefault="00FA409C">
            <w:pPr>
              <w:widowControl w:val="0"/>
              <w:tabs>
                <w:tab w:val="left" w:pos="3630"/>
              </w:tabs>
              <w:jc w:val="both"/>
              <w:rPr>
                <w:sz w:val="18"/>
              </w:rPr>
            </w:pPr>
            <w:r>
              <w:rPr>
                <w:sz w:val="18"/>
              </w:rPr>
              <w:t>руб.</w:t>
            </w:r>
          </w:p>
        </w:tc>
        <w:tc>
          <w:tcPr>
            <w:tcW w:w="709"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426"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коп.</w:t>
            </w:r>
          </w:p>
        </w:tc>
        <w:tc>
          <w:tcPr>
            <w:tcW w:w="141"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w:t>
            </w:r>
          </w:p>
        </w:tc>
        <w:tc>
          <w:tcPr>
            <w:tcW w:w="1709"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567"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руб.</w:t>
            </w:r>
          </w:p>
        </w:tc>
        <w:tc>
          <w:tcPr>
            <w:tcW w:w="45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537"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коп.)</w:t>
            </w:r>
          </w:p>
        </w:tc>
      </w:tr>
    </w:tbl>
    <w:p w:rsidR="00F04047" w:rsidRDefault="00FA409C">
      <w:pPr>
        <w:widowControl w:val="0"/>
        <w:tabs>
          <w:tab w:val="left" w:pos="7513"/>
        </w:tabs>
        <w:jc w:val="both"/>
        <w:rPr>
          <w:sz w:val="14"/>
        </w:rPr>
      </w:pPr>
      <w:r>
        <w:rPr>
          <w:sz w:val="14"/>
        </w:rPr>
        <w:t>(цифрами)</w:t>
      </w:r>
    </w:p>
    <w:tbl>
      <w:tblPr>
        <w:tblW w:w="0" w:type="auto"/>
        <w:tblInd w:w="28" w:type="dxa"/>
        <w:tblLayout w:type="fixed"/>
        <w:tblCellMar>
          <w:left w:w="28" w:type="dxa"/>
          <w:right w:w="28" w:type="dxa"/>
        </w:tblCellMar>
        <w:tblLook w:val="04A0" w:firstRow="1" w:lastRow="0" w:firstColumn="1" w:lastColumn="0" w:noHBand="0" w:noVBand="1"/>
      </w:tblPr>
      <w:tblGrid>
        <w:gridCol w:w="1678"/>
        <w:gridCol w:w="732"/>
        <w:gridCol w:w="992"/>
        <w:gridCol w:w="142"/>
        <w:gridCol w:w="414"/>
        <w:gridCol w:w="397"/>
        <w:gridCol w:w="284"/>
        <w:gridCol w:w="323"/>
        <w:gridCol w:w="141"/>
        <w:gridCol w:w="1276"/>
        <w:gridCol w:w="284"/>
        <w:gridCol w:w="284"/>
        <w:gridCol w:w="350"/>
        <w:gridCol w:w="783"/>
      </w:tblGrid>
      <w:tr w:rsidR="00F04047">
        <w:tc>
          <w:tcPr>
            <w:tcW w:w="1678" w:type="dxa"/>
            <w:tcBorders>
              <w:top w:val="nil"/>
              <w:left w:val="nil"/>
              <w:bottom w:val="nil"/>
              <w:right w:val="nil"/>
            </w:tcBorders>
            <w:tcMar>
              <w:left w:w="28" w:type="dxa"/>
              <w:right w:w="28" w:type="dxa"/>
            </w:tcMar>
            <w:vAlign w:val="bottom"/>
          </w:tcPr>
          <w:p w:rsidR="00F04047" w:rsidRDefault="00FA409C">
            <w:pPr>
              <w:widowControl w:val="0"/>
              <w:jc w:val="both"/>
              <w:rPr>
                <w:b/>
                <w:sz w:val="18"/>
              </w:rPr>
            </w:pPr>
            <w:r>
              <w:rPr>
                <w:b/>
                <w:sz w:val="18"/>
              </w:rPr>
              <w:t>Выплату произвел</w:t>
            </w:r>
          </w:p>
        </w:tc>
        <w:tc>
          <w:tcPr>
            <w:tcW w:w="1724"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142"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1418" w:type="dxa"/>
            <w:gridSpan w:val="4"/>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c>
          <w:tcPr>
            <w:tcW w:w="141" w:type="dxa"/>
            <w:tcBorders>
              <w:top w:val="nil"/>
              <w:left w:val="nil"/>
              <w:bottom w:val="nil"/>
              <w:right w:val="nil"/>
            </w:tcBorders>
            <w:tcMar>
              <w:left w:w="28" w:type="dxa"/>
              <w:right w:w="28" w:type="dxa"/>
            </w:tcMar>
            <w:vAlign w:val="bottom"/>
          </w:tcPr>
          <w:p w:rsidR="00F04047" w:rsidRDefault="00F04047">
            <w:pPr>
              <w:widowControl w:val="0"/>
              <w:jc w:val="both"/>
              <w:rPr>
                <w:sz w:val="22"/>
              </w:rPr>
            </w:pPr>
          </w:p>
        </w:tc>
        <w:tc>
          <w:tcPr>
            <w:tcW w:w="2977" w:type="dxa"/>
            <w:gridSpan w:val="5"/>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22"/>
              </w:rPr>
            </w:pPr>
          </w:p>
        </w:tc>
      </w:tr>
      <w:tr w:rsidR="00F04047">
        <w:tc>
          <w:tcPr>
            <w:tcW w:w="1678" w:type="dxa"/>
            <w:tcBorders>
              <w:top w:val="nil"/>
              <w:left w:val="nil"/>
              <w:bottom w:val="nil"/>
              <w:right w:val="nil"/>
            </w:tcBorders>
            <w:tcMar>
              <w:left w:w="28" w:type="dxa"/>
              <w:right w:w="28" w:type="dxa"/>
            </w:tcMar>
          </w:tcPr>
          <w:p w:rsidR="00F04047" w:rsidRDefault="00F04047">
            <w:pPr>
              <w:widowControl w:val="0"/>
              <w:jc w:val="both"/>
              <w:rPr>
                <w:sz w:val="14"/>
              </w:rPr>
            </w:pPr>
          </w:p>
        </w:tc>
        <w:tc>
          <w:tcPr>
            <w:tcW w:w="1724" w:type="dxa"/>
            <w:gridSpan w:val="2"/>
            <w:tcBorders>
              <w:top w:val="nil"/>
              <w:left w:val="nil"/>
              <w:bottom w:val="nil"/>
              <w:right w:val="nil"/>
            </w:tcBorders>
            <w:tcMar>
              <w:left w:w="28" w:type="dxa"/>
              <w:right w:w="28" w:type="dxa"/>
            </w:tcMar>
          </w:tcPr>
          <w:p w:rsidR="00F04047" w:rsidRDefault="00FA409C">
            <w:pPr>
              <w:widowControl w:val="0"/>
              <w:jc w:val="both"/>
              <w:rPr>
                <w:sz w:val="14"/>
              </w:rPr>
            </w:pPr>
            <w:r>
              <w:rPr>
                <w:sz w:val="14"/>
              </w:rPr>
              <w:t>(должность)</w:t>
            </w:r>
          </w:p>
        </w:tc>
        <w:tc>
          <w:tcPr>
            <w:tcW w:w="142" w:type="dxa"/>
            <w:tcBorders>
              <w:top w:val="nil"/>
              <w:left w:val="nil"/>
              <w:bottom w:val="nil"/>
              <w:right w:val="nil"/>
            </w:tcBorders>
            <w:tcMar>
              <w:left w:w="28" w:type="dxa"/>
              <w:right w:w="28" w:type="dxa"/>
            </w:tcMar>
          </w:tcPr>
          <w:p w:rsidR="00F04047" w:rsidRDefault="00F04047">
            <w:pPr>
              <w:widowControl w:val="0"/>
              <w:jc w:val="both"/>
              <w:rPr>
                <w:sz w:val="14"/>
              </w:rPr>
            </w:pPr>
          </w:p>
        </w:tc>
        <w:tc>
          <w:tcPr>
            <w:tcW w:w="1418" w:type="dxa"/>
            <w:gridSpan w:val="4"/>
            <w:tcBorders>
              <w:top w:val="nil"/>
              <w:left w:val="nil"/>
              <w:bottom w:val="nil"/>
              <w:right w:val="nil"/>
            </w:tcBorders>
            <w:tcMar>
              <w:left w:w="28" w:type="dxa"/>
              <w:right w:w="28" w:type="dxa"/>
            </w:tcMar>
          </w:tcPr>
          <w:p w:rsidR="00F04047" w:rsidRDefault="00FA409C">
            <w:pPr>
              <w:widowControl w:val="0"/>
              <w:jc w:val="both"/>
              <w:rPr>
                <w:sz w:val="14"/>
              </w:rPr>
            </w:pPr>
            <w:r>
              <w:rPr>
                <w:sz w:val="14"/>
              </w:rPr>
              <w:t>(личная подпись)</w:t>
            </w:r>
          </w:p>
        </w:tc>
        <w:tc>
          <w:tcPr>
            <w:tcW w:w="141" w:type="dxa"/>
            <w:tcBorders>
              <w:top w:val="nil"/>
              <w:left w:val="nil"/>
              <w:bottom w:val="nil"/>
              <w:right w:val="nil"/>
            </w:tcBorders>
            <w:tcMar>
              <w:left w:w="28" w:type="dxa"/>
              <w:right w:w="28" w:type="dxa"/>
            </w:tcMar>
          </w:tcPr>
          <w:p w:rsidR="00F04047" w:rsidRDefault="00F04047">
            <w:pPr>
              <w:widowControl w:val="0"/>
              <w:jc w:val="both"/>
              <w:rPr>
                <w:sz w:val="14"/>
              </w:rPr>
            </w:pPr>
          </w:p>
        </w:tc>
        <w:tc>
          <w:tcPr>
            <w:tcW w:w="2977" w:type="dxa"/>
            <w:gridSpan w:val="5"/>
            <w:tcBorders>
              <w:top w:val="nil"/>
              <w:left w:val="nil"/>
              <w:bottom w:val="nil"/>
              <w:right w:val="nil"/>
            </w:tcBorders>
            <w:tcMar>
              <w:left w:w="28" w:type="dxa"/>
              <w:right w:w="28" w:type="dxa"/>
            </w:tcMar>
          </w:tcPr>
          <w:p w:rsidR="00F04047" w:rsidRDefault="00FA409C">
            <w:pPr>
              <w:widowControl w:val="0"/>
              <w:jc w:val="both"/>
              <w:rPr>
                <w:sz w:val="14"/>
              </w:rPr>
            </w:pPr>
            <w:r>
              <w:rPr>
                <w:sz w:val="14"/>
              </w:rPr>
              <w:t>(расшифровка подписи)</w:t>
            </w:r>
          </w:p>
        </w:tc>
      </w:tr>
      <w:tr w:rsidR="00F04047">
        <w:tc>
          <w:tcPr>
            <w:tcW w:w="2410" w:type="dxa"/>
            <w:gridSpan w:val="2"/>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Расходный кассовый ордер №</w:t>
            </w:r>
          </w:p>
        </w:tc>
        <w:tc>
          <w:tcPr>
            <w:tcW w:w="1134" w:type="dxa"/>
            <w:gridSpan w:val="2"/>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414"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от “</w:t>
            </w:r>
          </w:p>
        </w:tc>
        <w:tc>
          <w:tcPr>
            <w:tcW w:w="397"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284"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w:t>
            </w:r>
          </w:p>
        </w:tc>
        <w:tc>
          <w:tcPr>
            <w:tcW w:w="1740" w:type="dxa"/>
            <w:gridSpan w:val="3"/>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284"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20</w:t>
            </w:r>
          </w:p>
        </w:tc>
        <w:tc>
          <w:tcPr>
            <w:tcW w:w="28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350"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г.</w:t>
            </w:r>
          </w:p>
        </w:tc>
        <w:tc>
          <w:tcPr>
            <w:tcW w:w="783" w:type="dxa"/>
            <w:tcMar>
              <w:left w:w="28" w:type="dxa"/>
              <w:right w:w="28" w:type="dxa"/>
            </w:tcMar>
          </w:tcPr>
          <w:p w:rsidR="00F04047" w:rsidRDefault="00F04047"/>
        </w:tc>
      </w:tr>
    </w:tbl>
    <w:p w:rsidR="00F04047" w:rsidRDefault="00F04047">
      <w:pPr>
        <w:widowControl w:val="0"/>
        <w:jc w:val="both"/>
        <w:rPr>
          <w:sz w:val="14"/>
        </w:rPr>
      </w:pPr>
    </w:p>
    <w:tbl>
      <w:tblPr>
        <w:tblW w:w="0" w:type="auto"/>
        <w:tblInd w:w="28" w:type="dxa"/>
        <w:tblLayout w:type="fixed"/>
        <w:tblCellMar>
          <w:left w:w="28" w:type="dxa"/>
          <w:right w:w="28" w:type="dxa"/>
        </w:tblCellMar>
        <w:tblLook w:val="04A0" w:firstRow="1" w:lastRow="0" w:firstColumn="1" w:lastColumn="0" w:noHBand="0" w:noVBand="1"/>
      </w:tblPr>
      <w:tblGrid>
        <w:gridCol w:w="1803"/>
        <w:gridCol w:w="578"/>
        <w:gridCol w:w="397"/>
        <w:gridCol w:w="227"/>
        <w:gridCol w:w="397"/>
        <w:gridCol w:w="142"/>
        <w:gridCol w:w="992"/>
        <w:gridCol w:w="284"/>
        <w:gridCol w:w="284"/>
        <w:gridCol w:w="283"/>
        <w:gridCol w:w="992"/>
      </w:tblGrid>
      <w:tr w:rsidR="00F04047">
        <w:tc>
          <w:tcPr>
            <w:tcW w:w="1803" w:type="dxa"/>
            <w:tcBorders>
              <w:top w:val="nil"/>
              <w:left w:val="nil"/>
              <w:bottom w:val="nil"/>
              <w:right w:val="nil"/>
            </w:tcBorders>
            <w:tcMar>
              <w:left w:w="28" w:type="dxa"/>
              <w:right w:w="28" w:type="dxa"/>
            </w:tcMar>
            <w:vAlign w:val="bottom"/>
          </w:tcPr>
          <w:p w:rsidR="00F04047" w:rsidRDefault="00FA409C">
            <w:pPr>
              <w:widowControl w:val="0"/>
              <w:jc w:val="both"/>
              <w:rPr>
                <w:b/>
                <w:sz w:val="18"/>
              </w:rPr>
            </w:pPr>
            <w:r>
              <w:rPr>
                <w:b/>
                <w:sz w:val="18"/>
              </w:rPr>
              <w:t>Проверил бухгалтер</w:t>
            </w:r>
          </w:p>
        </w:tc>
        <w:tc>
          <w:tcPr>
            <w:tcW w:w="1599" w:type="dxa"/>
            <w:gridSpan w:val="4"/>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142" w:type="dxa"/>
            <w:tcBorders>
              <w:top w:val="nil"/>
              <w:left w:val="nil"/>
              <w:bottom w:val="nil"/>
              <w:right w:val="nil"/>
            </w:tcBorders>
            <w:tcMar>
              <w:left w:w="28" w:type="dxa"/>
              <w:right w:w="28" w:type="dxa"/>
            </w:tcMar>
            <w:vAlign w:val="bottom"/>
          </w:tcPr>
          <w:p w:rsidR="00F04047" w:rsidRDefault="00F04047">
            <w:pPr>
              <w:widowControl w:val="0"/>
              <w:jc w:val="both"/>
              <w:rPr>
                <w:sz w:val="18"/>
              </w:rPr>
            </w:pPr>
          </w:p>
        </w:tc>
        <w:tc>
          <w:tcPr>
            <w:tcW w:w="2835" w:type="dxa"/>
            <w:gridSpan w:val="5"/>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r>
      <w:tr w:rsidR="00F04047">
        <w:tc>
          <w:tcPr>
            <w:tcW w:w="1803" w:type="dxa"/>
            <w:tcBorders>
              <w:top w:val="nil"/>
              <w:left w:val="nil"/>
              <w:bottom w:val="nil"/>
              <w:right w:val="nil"/>
            </w:tcBorders>
            <w:tcMar>
              <w:left w:w="28" w:type="dxa"/>
              <w:right w:w="28" w:type="dxa"/>
            </w:tcMar>
          </w:tcPr>
          <w:p w:rsidR="00F04047" w:rsidRDefault="00F04047">
            <w:pPr>
              <w:widowControl w:val="0"/>
              <w:jc w:val="both"/>
              <w:rPr>
                <w:sz w:val="14"/>
              </w:rPr>
            </w:pPr>
          </w:p>
        </w:tc>
        <w:tc>
          <w:tcPr>
            <w:tcW w:w="1599" w:type="dxa"/>
            <w:gridSpan w:val="4"/>
            <w:tcBorders>
              <w:top w:val="nil"/>
              <w:left w:val="nil"/>
              <w:bottom w:val="nil"/>
              <w:right w:val="nil"/>
            </w:tcBorders>
            <w:tcMar>
              <w:left w:w="28" w:type="dxa"/>
              <w:right w:w="28" w:type="dxa"/>
            </w:tcMar>
          </w:tcPr>
          <w:p w:rsidR="00F04047" w:rsidRDefault="00FA409C">
            <w:pPr>
              <w:widowControl w:val="0"/>
              <w:jc w:val="both"/>
              <w:rPr>
                <w:sz w:val="14"/>
              </w:rPr>
            </w:pPr>
            <w:r>
              <w:rPr>
                <w:sz w:val="14"/>
              </w:rPr>
              <w:t>(личная подпись)</w:t>
            </w:r>
          </w:p>
        </w:tc>
        <w:tc>
          <w:tcPr>
            <w:tcW w:w="142" w:type="dxa"/>
            <w:tcBorders>
              <w:top w:val="nil"/>
              <w:left w:val="nil"/>
              <w:bottom w:val="nil"/>
              <w:right w:val="nil"/>
            </w:tcBorders>
            <w:tcMar>
              <w:left w:w="28" w:type="dxa"/>
              <w:right w:w="28" w:type="dxa"/>
            </w:tcMar>
          </w:tcPr>
          <w:p w:rsidR="00F04047" w:rsidRDefault="00F04047">
            <w:pPr>
              <w:widowControl w:val="0"/>
              <w:jc w:val="both"/>
              <w:rPr>
                <w:sz w:val="14"/>
              </w:rPr>
            </w:pPr>
          </w:p>
        </w:tc>
        <w:tc>
          <w:tcPr>
            <w:tcW w:w="2835" w:type="dxa"/>
            <w:gridSpan w:val="5"/>
            <w:tcBorders>
              <w:top w:val="nil"/>
              <w:left w:val="nil"/>
              <w:bottom w:val="nil"/>
              <w:right w:val="nil"/>
            </w:tcBorders>
            <w:tcMar>
              <w:left w:w="28" w:type="dxa"/>
              <w:right w:w="28" w:type="dxa"/>
            </w:tcMar>
          </w:tcPr>
          <w:p w:rsidR="00F04047" w:rsidRDefault="00FA409C">
            <w:pPr>
              <w:widowControl w:val="0"/>
              <w:jc w:val="both"/>
              <w:rPr>
                <w:sz w:val="14"/>
              </w:rPr>
            </w:pPr>
            <w:r>
              <w:rPr>
                <w:sz w:val="14"/>
              </w:rPr>
              <w:t>(расшифровка подписи)</w:t>
            </w:r>
          </w:p>
        </w:tc>
      </w:tr>
      <w:tr w:rsidR="00F04047">
        <w:tc>
          <w:tcPr>
            <w:tcW w:w="2381" w:type="dxa"/>
            <w:gridSpan w:val="2"/>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w:t>
            </w:r>
          </w:p>
        </w:tc>
        <w:tc>
          <w:tcPr>
            <w:tcW w:w="397"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227"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w:t>
            </w:r>
          </w:p>
        </w:tc>
        <w:tc>
          <w:tcPr>
            <w:tcW w:w="1531" w:type="dxa"/>
            <w:gridSpan w:val="3"/>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284"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20</w:t>
            </w:r>
          </w:p>
        </w:tc>
        <w:tc>
          <w:tcPr>
            <w:tcW w:w="284" w:type="dxa"/>
            <w:tcBorders>
              <w:top w:val="nil"/>
              <w:left w:val="nil"/>
              <w:bottom w:val="single" w:sz="4" w:space="0" w:color="000000"/>
              <w:right w:val="nil"/>
            </w:tcBorders>
            <w:tcMar>
              <w:left w:w="28" w:type="dxa"/>
              <w:right w:w="28" w:type="dxa"/>
            </w:tcMar>
            <w:vAlign w:val="bottom"/>
          </w:tcPr>
          <w:p w:rsidR="00F04047" w:rsidRDefault="00F04047">
            <w:pPr>
              <w:widowControl w:val="0"/>
              <w:jc w:val="both"/>
              <w:rPr>
                <w:sz w:val="18"/>
              </w:rPr>
            </w:pPr>
          </w:p>
        </w:tc>
        <w:tc>
          <w:tcPr>
            <w:tcW w:w="283" w:type="dxa"/>
            <w:tcBorders>
              <w:top w:val="nil"/>
              <w:left w:val="nil"/>
              <w:bottom w:val="nil"/>
              <w:right w:val="nil"/>
            </w:tcBorders>
            <w:tcMar>
              <w:left w:w="28" w:type="dxa"/>
              <w:right w:w="28" w:type="dxa"/>
            </w:tcMar>
            <w:vAlign w:val="bottom"/>
          </w:tcPr>
          <w:p w:rsidR="00F04047" w:rsidRDefault="00FA409C">
            <w:pPr>
              <w:widowControl w:val="0"/>
              <w:jc w:val="both"/>
              <w:rPr>
                <w:sz w:val="18"/>
              </w:rPr>
            </w:pPr>
            <w:r>
              <w:rPr>
                <w:sz w:val="18"/>
              </w:rPr>
              <w:t>г.</w:t>
            </w:r>
          </w:p>
        </w:tc>
        <w:tc>
          <w:tcPr>
            <w:tcW w:w="992" w:type="dxa"/>
            <w:tcMar>
              <w:left w:w="28" w:type="dxa"/>
              <w:right w:w="28" w:type="dxa"/>
            </w:tcMar>
          </w:tcPr>
          <w:p w:rsidR="00F04047" w:rsidRDefault="00F04047"/>
        </w:tc>
      </w:tr>
    </w:tbl>
    <w:p w:rsidR="00F04047" w:rsidRDefault="00FA409C">
      <w:pPr>
        <w:widowControl w:val="0"/>
        <w:jc w:val="both"/>
        <w:rPr>
          <w:sz w:val="16"/>
        </w:rPr>
      </w:pPr>
      <w:r>
        <w:rPr>
          <w:sz w:val="16"/>
        </w:rPr>
        <w:t>По образцу 2-й страницы печатать дополнительные страницы ведомости по форме № Т-53.</w:t>
      </w:r>
    </w:p>
    <w:p w:rsidR="00F04047" w:rsidRDefault="00FA409C">
      <w:pPr>
        <w:widowControl w:val="0"/>
        <w:jc w:val="both"/>
        <w:rPr>
          <w:sz w:val="16"/>
        </w:rPr>
      </w:pPr>
      <w:r>
        <w:rPr>
          <w:sz w:val="16"/>
        </w:rPr>
        <w:t>Подписи печатать на последней странице.</w:t>
      </w:r>
    </w:p>
    <w:p w:rsidR="00F04047" w:rsidRDefault="00F04047">
      <w:pPr>
        <w:widowControl w:val="0"/>
        <w:jc w:val="both"/>
        <w:rPr>
          <w:b/>
          <w:sz w:val="28"/>
        </w:rPr>
      </w:pPr>
    </w:p>
    <w:p w:rsidR="00F04047" w:rsidRDefault="00F04047">
      <w:pPr>
        <w:widowControl w:val="0"/>
        <w:ind w:firstLine="709"/>
        <w:jc w:val="both"/>
        <w:rPr>
          <w:b/>
          <w:sz w:val="28"/>
        </w:rPr>
      </w:pPr>
    </w:p>
    <w:p w:rsidR="00F04047" w:rsidRDefault="00FA409C">
      <w:pPr>
        <w:widowControl w:val="0"/>
        <w:ind w:firstLine="709"/>
        <w:jc w:val="right"/>
        <w:rPr>
          <w:b/>
          <w:sz w:val="28"/>
        </w:rPr>
      </w:pPr>
      <w:r>
        <w:rPr>
          <w:b/>
          <w:sz w:val="28"/>
        </w:rPr>
        <w:t>Приложение 24</w:t>
      </w:r>
    </w:p>
    <w:p w:rsidR="00F04047" w:rsidRDefault="00FA409C">
      <w:pPr>
        <w:widowControl w:val="0"/>
        <w:ind w:firstLine="709"/>
        <w:jc w:val="both"/>
        <w:outlineLvl w:val="0"/>
        <w:rPr>
          <w:sz w:val="28"/>
        </w:rPr>
      </w:pPr>
      <w:bookmarkStart w:id="435" w:name="__RefHeading___207"/>
      <w:bookmarkEnd w:id="435"/>
      <w:r>
        <w:rPr>
          <w:sz w:val="28"/>
        </w:rPr>
        <w:lastRenderedPageBreak/>
        <w:t>Приказ № ______</w:t>
      </w:r>
    </w:p>
    <w:p w:rsidR="00F04047" w:rsidRDefault="00FA409C">
      <w:pPr>
        <w:widowControl w:val="0"/>
        <w:ind w:firstLine="709"/>
        <w:jc w:val="both"/>
        <w:rPr>
          <w:sz w:val="28"/>
        </w:rPr>
      </w:pPr>
      <w:r>
        <w:rPr>
          <w:sz w:val="28"/>
        </w:rPr>
        <w:t>об учетной политике организации ООО "А"</w:t>
      </w:r>
    </w:p>
    <w:p w:rsidR="00F04047" w:rsidRDefault="00F04047">
      <w:pPr>
        <w:widowControl w:val="0"/>
        <w:ind w:firstLine="709"/>
        <w:jc w:val="both"/>
        <w:rPr>
          <w:sz w:val="28"/>
        </w:rPr>
      </w:pPr>
    </w:p>
    <w:tbl>
      <w:tblPr>
        <w:tblW w:w="0" w:type="auto"/>
        <w:tblLayout w:type="fixed"/>
        <w:tblCellMar>
          <w:left w:w="0" w:type="dxa"/>
          <w:right w:w="0" w:type="dxa"/>
        </w:tblCellMar>
        <w:tblLook w:val="04A0" w:firstRow="1" w:lastRow="0" w:firstColumn="1" w:lastColumn="0" w:noHBand="0" w:noVBand="1"/>
      </w:tblPr>
      <w:tblGrid>
        <w:gridCol w:w="4677"/>
        <w:gridCol w:w="4677"/>
      </w:tblGrid>
      <w:tr w:rsidR="00F04047">
        <w:tc>
          <w:tcPr>
            <w:tcW w:w="4677" w:type="dxa"/>
            <w:tcMar>
              <w:top w:w="0" w:type="dxa"/>
              <w:left w:w="0" w:type="dxa"/>
              <w:bottom w:w="0" w:type="dxa"/>
              <w:right w:w="0" w:type="dxa"/>
            </w:tcMar>
          </w:tcPr>
          <w:p w:rsidR="00F04047" w:rsidRDefault="00FA409C">
            <w:pPr>
              <w:widowControl w:val="0"/>
              <w:ind w:firstLine="709"/>
              <w:jc w:val="both"/>
              <w:rPr>
                <w:sz w:val="28"/>
              </w:rPr>
            </w:pPr>
            <w:r>
              <w:rPr>
                <w:sz w:val="28"/>
              </w:rPr>
              <w:t>г. __________</w:t>
            </w:r>
          </w:p>
        </w:tc>
        <w:tc>
          <w:tcPr>
            <w:tcW w:w="4677" w:type="dxa"/>
            <w:tcMar>
              <w:top w:w="0" w:type="dxa"/>
              <w:left w:w="0" w:type="dxa"/>
              <w:bottom w:w="0" w:type="dxa"/>
              <w:right w:w="0" w:type="dxa"/>
            </w:tcMar>
          </w:tcPr>
          <w:p w:rsidR="00F04047" w:rsidRDefault="00FA409C">
            <w:pPr>
              <w:widowControl w:val="0"/>
              <w:ind w:firstLine="709"/>
              <w:jc w:val="both"/>
              <w:rPr>
                <w:sz w:val="28"/>
              </w:rPr>
            </w:pPr>
            <w:r>
              <w:rPr>
                <w:sz w:val="28"/>
              </w:rPr>
              <w:t>"31" декабря 2013 г.</w:t>
            </w:r>
          </w:p>
        </w:tc>
      </w:tr>
    </w:tbl>
    <w:p w:rsidR="00F04047" w:rsidRDefault="00FA409C">
      <w:pPr>
        <w:widowControl w:val="0"/>
        <w:ind w:firstLine="709"/>
        <w:jc w:val="both"/>
        <w:rPr>
          <w:sz w:val="28"/>
        </w:rPr>
      </w:pPr>
      <w:r>
        <w:rPr>
          <w:sz w:val="28"/>
        </w:rPr>
        <w:t xml:space="preserve">На основании </w:t>
      </w:r>
      <w:hyperlink r:id="rId489" w:history="1">
        <w:r>
          <w:rPr>
            <w:sz w:val="28"/>
          </w:rPr>
          <w:t>Закона</w:t>
        </w:r>
      </w:hyperlink>
      <w:r>
        <w:rPr>
          <w:sz w:val="28"/>
        </w:rPr>
        <w:t xml:space="preserve"> № 402-ФЗ, </w:t>
      </w:r>
      <w:hyperlink r:id="rId490" w:history="1">
        <w:r>
          <w:rPr>
            <w:sz w:val="28"/>
          </w:rPr>
          <w:t>Положения</w:t>
        </w:r>
      </w:hyperlink>
      <w:r>
        <w:rPr>
          <w:sz w:val="28"/>
        </w:rPr>
        <w:t xml:space="preserve"> по ведению бухгалтерского учета и отчетности в Российской Федерации, утвержденного Приказом Минфина России от 29 июля 1998 г. № 34н, </w:t>
      </w:r>
      <w:hyperlink r:id="rId491" w:history="1">
        <w:r>
          <w:rPr>
            <w:sz w:val="28"/>
          </w:rPr>
          <w:t>ПБУ 1/2008</w:t>
        </w:r>
      </w:hyperlink>
      <w:r>
        <w:rPr>
          <w:sz w:val="28"/>
        </w:rPr>
        <w:t xml:space="preserve">, а также в соответствии с требованиями Налогового </w:t>
      </w:r>
      <w:hyperlink r:id="rId492" w:history="1">
        <w:r>
          <w:rPr>
            <w:sz w:val="28"/>
          </w:rPr>
          <w:t>кодекса</w:t>
        </w:r>
      </w:hyperlink>
      <w:r>
        <w:rPr>
          <w:sz w:val="28"/>
        </w:rPr>
        <w:t xml:space="preserve"> Российской Федерации, в том числе вступающими в действие с 1 января 2014 г., утвердить </w:t>
      </w:r>
      <w:hyperlink w:anchor="Par20" w:history="1">
        <w:r>
          <w:rPr>
            <w:sz w:val="28"/>
          </w:rPr>
          <w:t>Положение</w:t>
        </w:r>
      </w:hyperlink>
      <w:r>
        <w:rPr>
          <w:sz w:val="28"/>
        </w:rPr>
        <w:t xml:space="preserve"> об учетной политике организации на 2014 г. (Приложение № 1).</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Приложения:</w:t>
      </w:r>
    </w:p>
    <w:p w:rsidR="00F04047" w:rsidRDefault="00FA409C">
      <w:pPr>
        <w:widowControl w:val="0"/>
        <w:ind w:firstLine="709"/>
        <w:jc w:val="both"/>
        <w:rPr>
          <w:sz w:val="28"/>
        </w:rPr>
      </w:pPr>
      <w:r>
        <w:rPr>
          <w:sz w:val="28"/>
        </w:rPr>
        <w:t xml:space="preserve">1. </w:t>
      </w:r>
      <w:hyperlink w:anchor="Par20" w:history="1">
        <w:r>
          <w:rPr>
            <w:sz w:val="28"/>
          </w:rPr>
          <w:t>Положение</w:t>
        </w:r>
      </w:hyperlink>
      <w:r>
        <w:rPr>
          <w:sz w:val="28"/>
        </w:rPr>
        <w:t xml:space="preserve"> об учетной политике организации на 2014 г.</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Генеральный директор</w:t>
      </w:r>
    </w:p>
    <w:p w:rsidR="00F04047" w:rsidRDefault="00FA409C">
      <w:pPr>
        <w:widowControl w:val="0"/>
        <w:ind w:firstLine="709"/>
        <w:jc w:val="both"/>
        <w:rPr>
          <w:sz w:val="28"/>
        </w:rPr>
      </w:pPr>
      <w:r>
        <w:rPr>
          <w:sz w:val="28"/>
        </w:rPr>
        <w:t>______________ ______________</w:t>
      </w: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A409C">
      <w:pPr>
        <w:widowControl w:val="0"/>
        <w:ind w:firstLine="709"/>
        <w:jc w:val="both"/>
        <w:outlineLvl w:val="0"/>
        <w:rPr>
          <w:sz w:val="28"/>
        </w:rPr>
      </w:pPr>
      <w:bookmarkStart w:id="436" w:name="__RefHeading___208"/>
      <w:bookmarkEnd w:id="436"/>
      <w:r>
        <w:rPr>
          <w:sz w:val="28"/>
        </w:rPr>
        <w:t>Приложение № 1</w:t>
      </w:r>
    </w:p>
    <w:p w:rsidR="00F04047" w:rsidRDefault="00FA409C">
      <w:pPr>
        <w:widowControl w:val="0"/>
        <w:ind w:firstLine="709"/>
        <w:jc w:val="both"/>
        <w:rPr>
          <w:sz w:val="28"/>
        </w:rPr>
      </w:pPr>
      <w:r>
        <w:rPr>
          <w:sz w:val="28"/>
        </w:rPr>
        <w:t>к приказу № ______</w:t>
      </w:r>
    </w:p>
    <w:p w:rsidR="00F04047" w:rsidRDefault="00FA409C">
      <w:pPr>
        <w:widowControl w:val="0"/>
        <w:ind w:firstLine="709"/>
        <w:jc w:val="both"/>
        <w:rPr>
          <w:sz w:val="28"/>
        </w:rPr>
      </w:pPr>
      <w:r>
        <w:rPr>
          <w:sz w:val="28"/>
        </w:rPr>
        <w:t>от 31.12.2013</w:t>
      </w:r>
    </w:p>
    <w:p w:rsidR="00F04047" w:rsidRDefault="00F04047">
      <w:pPr>
        <w:widowControl w:val="0"/>
        <w:ind w:firstLine="709"/>
        <w:jc w:val="both"/>
        <w:rPr>
          <w:sz w:val="28"/>
        </w:rPr>
      </w:pPr>
    </w:p>
    <w:p w:rsidR="00F04047" w:rsidRDefault="00FA409C">
      <w:pPr>
        <w:widowControl w:val="0"/>
        <w:ind w:firstLine="709"/>
        <w:jc w:val="both"/>
        <w:rPr>
          <w:sz w:val="28"/>
        </w:rPr>
      </w:pPr>
      <w:bookmarkStart w:id="437" w:name="Par20"/>
      <w:bookmarkEnd w:id="437"/>
      <w:r>
        <w:rPr>
          <w:sz w:val="28"/>
        </w:rPr>
        <w:t>Положение</w:t>
      </w:r>
    </w:p>
    <w:p w:rsidR="00F04047" w:rsidRDefault="00FA409C">
      <w:pPr>
        <w:widowControl w:val="0"/>
        <w:ind w:firstLine="709"/>
        <w:jc w:val="both"/>
        <w:rPr>
          <w:sz w:val="28"/>
        </w:rPr>
      </w:pPr>
      <w:r>
        <w:rPr>
          <w:sz w:val="28"/>
        </w:rPr>
        <w:t>об учетной политике организации на 2014 год</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438" w:name="__RefHeading___209"/>
      <w:bookmarkEnd w:id="438"/>
      <w:r>
        <w:rPr>
          <w:sz w:val="28"/>
        </w:rPr>
        <w:t>1. Организационно-технический раздел</w:t>
      </w:r>
    </w:p>
    <w:p w:rsidR="00F04047" w:rsidRDefault="00F04047">
      <w:pPr>
        <w:widowControl w:val="0"/>
        <w:ind w:firstLine="709"/>
        <w:jc w:val="both"/>
        <w:rPr>
          <w:sz w:val="28"/>
        </w:rPr>
      </w:pPr>
    </w:p>
    <w:p w:rsidR="00F04047" w:rsidRDefault="00FA409C">
      <w:pPr>
        <w:widowControl w:val="0"/>
        <w:ind w:firstLine="709"/>
        <w:jc w:val="both"/>
        <w:rPr>
          <w:sz w:val="28"/>
        </w:rPr>
      </w:pPr>
      <w:r>
        <w:rPr>
          <w:sz w:val="28"/>
        </w:rPr>
        <w:t>1.1. Отчетный период.</w:t>
      </w:r>
    </w:p>
    <w:p w:rsidR="00F04047" w:rsidRDefault="00FA409C">
      <w:pPr>
        <w:widowControl w:val="0"/>
        <w:ind w:firstLine="709"/>
        <w:jc w:val="both"/>
        <w:rPr>
          <w:sz w:val="28"/>
        </w:rPr>
      </w:pPr>
      <w:r>
        <w:rPr>
          <w:sz w:val="28"/>
        </w:rPr>
        <w:t>Отчетным периодом для годовой бухгалтерской (финансовой) документации является календарный год, под которым понимается период с 1 января по 31 декабря включительно.</w:t>
      </w:r>
    </w:p>
    <w:p w:rsidR="00F04047" w:rsidRDefault="00FA409C">
      <w:pPr>
        <w:widowControl w:val="0"/>
        <w:ind w:firstLine="709"/>
        <w:jc w:val="both"/>
        <w:rPr>
          <w:sz w:val="28"/>
        </w:rPr>
      </w:pPr>
      <w:r>
        <w:rPr>
          <w:sz w:val="28"/>
        </w:rPr>
        <w:t>1.2. Организация бухгалтерского учета.</w:t>
      </w:r>
    </w:p>
    <w:p w:rsidR="00F04047" w:rsidRDefault="00FA409C">
      <w:pPr>
        <w:widowControl w:val="0"/>
        <w:ind w:firstLine="709"/>
        <w:jc w:val="both"/>
        <w:rPr>
          <w:sz w:val="28"/>
        </w:rPr>
      </w:pPr>
      <w:r>
        <w:rPr>
          <w:sz w:val="28"/>
        </w:rPr>
        <w:t xml:space="preserve">В соответствии со </w:t>
      </w:r>
      <w:hyperlink r:id="rId493" w:history="1">
        <w:r>
          <w:rPr>
            <w:sz w:val="28"/>
          </w:rPr>
          <w:t>ст. 7</w:t>
        </w:r>
      </w:hyperlink>
      <w:r>
        <w:rPr>
          <w:sz w:val="28"/>
        </w:rPr>
        <w:t xml:space="preserve"> Закона № 402-ФЗ ответственность за организацию ведения бухгалтерского учета и хранения бухгалтерской документации в компании несет ее руководитель.</w:t>
      </w:r>
    </w:p>
    <w:p w:rsidR="00F04047" w:rsidRDefault="00FA409C">
      <w:pPr>
        <w:widowControl w:val="0"/>
        <w:ind w:firstLine="709"/>
        <w:jc w:val="both"/>
        <w:rPr>
          <w:sz w:val="28"/>
        </w:rPr>
      </w:pPr>
      <w:r>
        <w:rPr>
          <w:sz w:val="28"/>
        </w:rPr>
        <w:t>Бухгалтерский учет в организации ведется бухгалтерской службой, возглавляемой главным бухгалтером.</w:t>
      </w:r>
    </w:p>
    <w:p w:rsidR="00F04047" w:rsidRDefault="00FA409C">
      <w:pPr>
        <w:widowControl w:val="0"/>
        <w:ind w:firstLine="709"/>
        <w:jc w:val="both"/>
        <w:rPr>
          <w:sz w:val="28"/>
        </w:rPr>
      </w:pPr>
      <w:r>
        <w:rPr>
          <w:sz w:val="28"/>
        </w:rPr>
        <w:t>1.3. Рабочий план счетов.</w:t>
      </w:r>
    </w:p>
    <w:p w:rsidR="00F04047" w:rsidRDefault="00FA409C">
      <w:pPr>
        <w:widowControl w:val="0"/>
        <w:ind w:firstLine="709"/>
        <w:jc w:val="both"/>
        <w:rPr>
          <w:sz w:val="28"/>
        </w:rPr>
      </w:pPr>
      <w:r>
        <w:rPr>
          <w:sz w:val="28"/>
        </w:rPr>
        <w:t xml:space="preserve">Бухгалтерский учет в организации ведется в соответствии с рабочим планом счетов, разработанным на основе типового </w:t>
      </w:r>
      <w:hyperlink r:id="rId494" w:history="1">
        <w:r>
          <w:rPr>
            <w:sz w:val="28"/>
          </w:rPr>
          <w:t>Плана</w:t>
        </w:r>
      </w:hyperlink>
      <w:r>
        <w:rPr>
          <w:sz w:val="28"/>
        </w:rPr>
        <w:t xml:space="preserve"> счетов бухгалтерского учета, рекомендуемого организациям к использованию Приказом Минфина России от 31 октября 2000 г. № 94н "Об утверждении Плана счетов бухгалтерского учета финансово-хозяйственной деятельности организаций и Инструкции по его применению" (далее - План счетов бухгалтерского учета).</w:t>
      </w:r>
    </w:p>
    <w:p w:rsidR="00F04047" w:rsidRDefault="00FA409C">
      <w:pPr>
        <w:widowControl w:val="0"/>
        <w:ind w:firstLine="709"/>
        <w:jc w:val="both"/>
        <w:rPr>
          <w:sz w:val="28"/>
        </w:rPr>
      </w:pPr>
      <w:r>
        <w:rPr>
          <w:sz w:val="28"/>
        </w:rPr>
        <w:t xml:space="preserve">Рабочий план счетов с необходимым количеством уровней субсчетов и аналитических счетов приведен в </w:t>
      </w:r>
      <w:hyperlink w:anchor="Par378" w:history="1">
        <w:r>
          <w:rPr>
            <w:sz w:val="28"/>
          </w:rPr>
          <w:t>Приложении № 1</w:t>
        </w:r>
      </w:hyperlink>
      <w:r>
        <w:rPr>
          <w:sz w:val="28"/>
        </w:rPr>
        <w:t xml:space="preserve"> к настоящему Положению об </w:t>
      </w:r>
      <w:r>
        <w:rPr>
          <w:sz w:val="28"/>
        </w:rPr>
        <w:lastRenderedPageBreak/>
        <w:t>учетной политике.</w:t>
      </w:r>
    </w:p>
    <w:p w:rsidR="00F04047" w:rsidRDefault="00FA409C">
      <w:pPr>
        <w:widowControl w:val="0"/>
        <w:ind w:firstLine="709"/>
        <w:jc w:val="both"/>
        <w:rPr>
          <w:sz w:val="28"/>
        </w:rPr>
      </w:pPr>
      <w:r>
        <w:rPr>
          <w:sz w:val="28"/>
        </w:rPr>
        <w:t>1.4. Формы первичных учетных документов, регистров бухгалтерского учета, а также документов для внутренней бухгалтерской отчетности.</w:t>
      </w:r>
    </w:p>
    <w:p w:rsidR="00F04047" w:rsidRDefault="00FA409C">
      <w:pPr>
        <w:widowControl w:val="0"/>
        <w:ind w:firstLine="709"/>
        <w:jc w:val="both"/>
        <w:rPr>
          <w:sz w:val="28"/>
        </w:rPr>
      </w:pPr>
      <w:r>
        <w:rPr>
          <w:sz w:val="28"/>
        </w:rPr>
        <w:t>Для документального подтверждения фактов хозяйственной жизни организацией применяются унифицированные формы первичной учетной документации, утвержденные:</w:t>
      </w:r>
    </w:p>
    <w:p w:rsidR="00F04047" w:rsidRDefault="00FA409C">
      <w:pPr>
        <w:widowControl w:val="0"/>
        <w:ind w:firstLine="709"/>
        <w:jc w:val="both"/>
        <w:rPr>
          <w:sz w:val="28"/>
        </w:rPr>
      </w:pPr>
      <w:r>
        <w:rPr>
          <w:sz w:val="28"/>
        </w:rPr>
        <w:t xml:space="preserve">- </w:t>
      </w:r>
      <w:hyperlink r:id="rId495" w:history="1">
        <w:r>
          <w:rPr>
            <w:sz w:val="28"/>
          </w:rPr>
          <w:t>Постановлением</w:t>
        </w:r>
      </w:hyperlink>
      <w:r>
        <w:rPr>
          <w:sz w:val="28"/>
        </w:rPr>
        <w:t xml:space="preserve"> Госкомстата России от 30 октября 1997 г.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rsidR="00F04047" w:rsidRDefault="00FA409C">
      <w:pPr>
        <w:widowControl w:val="0"/>
        <w:ind w:firstLine="709"/>
        <w:jc w:val="both"/>
        <w:rPr>
          <w:sz w:val="28"/>
        </w:rPr>
      </w:pPr>
      <w:r>
        <w:rPr>
          <w:sz w:val="28"/>
        </w:rPr>
        <w:t xml:space="preserve">- </w:t>
      </w:r>
      <w:hyperlink r:id="rId496" w:history="1">
        <w:r>
          <w:rPr>
            <w:sz w:val="28"/>
          </w:rPr>
          <w:t>Постановлением</w:t>
        </w:r>
      </w:hyperlink>
      <w:r>
        <w:rPr>
          <w:sz w:val="28"/>
        </w:rPr>
        <w:t xml:space="preserve"> Госкомстата России от 21 января 2003 г. № 7 "Об утверждении унифицированных форм первичной учетной документации по учету основных средств";</w:t>
      </w:r>
    </w:p>
    <w:p w:rsidR="00F04047" w:rsidRDefault="00FA409C">
      <w:pPr>
        <w:widowControl w:val="0"/>
        <w:ind w:firstLine="709"/>
        <w:jc w:val="both"/>
        <w:rPr>
          <w:sz w:val="28"/>
        </w:rPr>
      </w:pPr>
      <w:r>
        <w:rPr>
          <w:sz w:val="28"/>
        </w:rPr>
        <w:t xml:space="preserve">- </w:t>
      </w:r>
      <w:hyperlink r:id="rId497" w:history="1">
        <w:r>
          <w:rPr>
            <w:sz w:val="28"/>
          </w:rPr>
          <w:t>Постановлением</w:t>
        </w:r>
      </w:hyperlink>
      <w:r>
        <w:rPr>
          <w:sz w:val="28"/>
        </w:rPr>
        <w:t xml:space="preserve"> Госкомстата России от 11 ноября 1999 г.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rsidR="00F04047" w:rsidRDefault="00FA409C">
      <w:pPr>
        <w:widowControl w:val="0"/>
        <w:ind w:firstLine="709"/>
        <w:jc w:val="both"/>
        <w:rPr>
          <w:sz w:val="28"/>
        </w:rPr>
      </w:pPr>
      <w:r>
        <w:rPr>
          <w:sz w:val="28"/>
        </w:rPr>
        <w:t xml:space="preserve">- </w:t>
      </w:r>
      <w:hyperlink r:id="rId498" w:history="1">
        <w:r>
          <w:rPr>
            <w:sz w:val="28"/>
          </w:rPr>
          <w:t>Постановлением</w:t>
        </w:r>
      </w:hyperlink>
      <w:r>
        <w:rPr>
          <w:sz w:val="28"/>
        </w:rPr>
        <w:t xml:space="preserve"> Госкомстата России от 18 августа 1998 г. № 88 "Об утверждении унифицированных форм первичной учетной документации по учету кассовых операций, по учету результатов инвентаризации";</w:t>
      </w:r>
    </w:p>
    <w:p w:rsidR="00F04047" w:rsidRDefault="00FA409C">
      <w:pPr>
        <w:widowControl w:val="0"/>
        <w:ind w:firstLine="709"/>
        <w:jc w:val="both"/>
        <w:rPr>
          <w:sz w:val="28"/>
        </w:rPr>
      </w:pPr>
      <w:r>
        <w:rPr>
          <w:sz w:val="28"/>
        </w:rPr>
        <w:t xml:space="preserve">- </w:t>
      </w:r>
      <w:hyperlink r:id="rId499" w:history="1">
        <w:r>
          <w:rPr>
            <w:sz w:val="28"/>
          </w:rPr>
          <w:t>Постановлением</w:t>
        </w:r>
      </w:hyperlink>
      <w:r>
        <w:rPr>
          <w:sz w:val="28"/>
        </w:rPr>
        <w:t xml:space="preserve"> Госкомстата России от 27 марта 2000 г. № 26 "Об утверждении унифицированной формы первичной учетной документации № ИНВ-26 "Ведомость учета результатов, выявленных инвентаризацией";</w:t>
      </w:r>
    </w:p>
    <w:p w:rsidR="00F04047" w:rsidRDefault="00FA409C">
      <w:pPr>
        <w:widowControl w:val="0"/>
        <w:ind w:firstLine="709"/>
        <w:jc w:val="both"/>
        <w:rPr>
          <w:sz w:val="28"/>
        </w:rPr>
      </w:pPr>
      <w:r>
        <w:rPr>
          <w:sz w:val="28"/>
        </w:rPr>
        <w:t xml:space="preserve">- </w:t>
      </w:r>
      <w:hyperlink r:id="rId500" w:history="1">
        <w:r>
          <w:rPr>
            <w:sz w:val="28"/>
          </w:rPr>
          <w:t>Постановлением</w:t>
        </w:r>
      </w:hyperlink>
      <w:r>
        <w:rPr>
          <w:sz w:val="28"/>
        </w:rPr>
        <w:t xml:space="preserve"> Росстата от 9 августа 1999 г. № 66 "Об утверждении унифицированных форм первичной учетной документации по учету продукции, товарно-материальных ценностей в местах хранения";</w:t>
      </w:r>
    </w:p>
    <w:p w:rsidR="00F04047" w:rsidRDefault="00FA409C">
      <w:pPr>
        <w:widowControl w:val="0"/>
        <w:ind w:firstLine="709"/>
        <w:jc w:val="both"/>
        <w:rPr>
          <w:sz w:val="28"/>
        </w:rPr>
      </w:pPr>
      <w:r>
        <w:rPr>
          <w:sz w:val="28"/>
        </w:rPr>
        <w:t xml:space="preserve">- </w:t>
      </w:r>
      <w:hyperlink r:id="rId501" w:history="1">
        <w:r>
          <w:rPr>
            <w:sz w:val="28"/>
          </w:rPr>
          <w:t>Постановлением</w:t>
        </w:r>
      </w:hyperlink>
      <w:r>
        <w:rPr>
          <w:sz w:val="28"/>
        </w:rPr>
        <w:t xml:space="preserve"> Госкомстата России от 25 декабря 1998 г. № 132 "Об утверждении унифицированных форм первичной учетной документации по учету торговых операций";</w:t>
      </w:r>
    </w:p>
    <w:p w:rsidR="00F04047" w:rsidRDefault="00FA409C">
      <w:pPr>
        <w:widowControl w:val="0"/>
        <w:ind w:firstLine="709"/>
        <w:jc w:val="both"/>
        <w:rPr>
          <w:sz w:val="28"/>
        </w:rPr>
      </w:pPr>
      <w:r>
        <w:rPr>
          <w:sz w:val="28"/>
        </w:rPr>
        <w:t xml:space="preserve">- </w:t>
      </w:r>
      <w:hyperlink r:id="rId502" w:history="1">
        <w:r>
          <w:rPr>
            <w:sz w:val="28"/>
          </w:rPr>
          <w:t>Постановлением</w:t>
        </w:r>
      </w:hyperlink>
      <w:r>
        <w:rPr>
          <w:sz w:val="28"/>
        </w:rPr>
        <w:t xml:space="preserve"> Госкомстата России от 5 января 2004 г. № 1 "Об утверждении унифицированных форм первичной учетной документации по учету труда и его оплаты";</w:t>
      </w:r>
    </w:p>
    <w:p w:rsidR="00F04047" w:rsidRDefault="00FA409C">
      <w:pPr>
        <w:widowControl w:val="0"/>
        <w:ind w:firstLine="709"/>
        <w:jc w:val="both"/>
        <w:rPr>
          <w:sz w:val="28"/>
        </w:rPr>
      </w:pPr>
      <w:r>
        <w:rPr>
          <w:sz w:val="28"/>
        </w:rPr>
        <w:t xml:space="preserve">- </w:t>
      </w:r>
      <w:hyperlink r:id="rId503" w:history="1">
        <w:r>
          <w:rPr>
            <w:sz w:val="28"/>
          </w:rPr>
          <w:t>Протоколом</w:t>
        </w:r>
      </w:hyperlink>
      <w:r>
        <w:rPr>
          <w:sz w:val="28"/>
        </w:rPr>
        <w:t xml:space="preserve"> заседания ГМЭК от 12 сентября 2003 г. № 3/75-2003 "О решениях Государственной межведомственной экспертной комиссии по контрольно-кассовым машинам" (вместе с Альбомом унифицированных форм первичной расчетно-учетной документации по денежным расчетам с населением при оформлении билетов на проезд в пассажирском автомобильном транспорте междугородного сообщения);</w:t>
      </w:r>
    </w:p>
    <w:p w:rsidR="00F04047" w:rsidRDefault="00FA409C">
      <w:pPr>
        <w:widowControl w:val="0"/>
        <w:ind w:firstLine="709"/>
        <w:jc w:val="both"/>
        <w:rPr>
          <w:sz w:val="28"/>
        </w:rPr>
      </w:pPr>
      <w:r>
        <w:rPr>
          <w:sz w:val="28"/>
        </w:rPr>
        <w:t xml:space="preserve">- </w:t>
      </w:r>
      <w:hyperlink r:id="rId504" w:history="1">
        <w:r>
          <w:rPr>
            <w:sz w:val="28"/>
          </w:rPr>
          <w:t>Постановлением</w:t>
        </w:r>
      </w:hyperlink>
      <w:r>
        <w:rPr>
          <w:sz w:val="28"/>
        </w:rPr>
        <w:t xml:space="preserve"> Госкомстата России от 1 августа 2001 г. № 55 "Об утверждении унифицированной формы первичной учетной документации № АО-1 "Авансовый отчет";</w:t>
      </w:r>
    </w:p>
    <w:p w:rsidR="00F04047" w:rsidRDefault="00FA409C">
      <w:pPr>
        <w:widowControl w:val="0"/>
        <w:ind w:firstLine="709"/>
        <w:jc w:val="both"/>
        <w:rPr>
          <w:sz w:val="28"/>
        </w:rPr>
      </w:pPr>
      <w:r>
        <w:rPr>
          <w:sz w:val="28"/>
        </w:rPr>
        <w:t xml:space="preserve">- </w:t>
      </w:r>
      <w:hyperlink r:id="rId505" w:history="1">
        <w:r>
          <w:rPr>
            <w:sz w:val="28"/>
          </w:rPr>
          <w:t>Постановлением</w:t>
        </w:r>
      </w:hyperlink>
      <w:r>
        <w:rPr>
          <w:sz w:val="28"/>
        </w:rPr>
        <w:t xml:space="preserve"> Госкомстата России от 28 ноября 1997 г. №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p>
    <w:p w:rsidR="00F04047" w:rsidRDefault="00FA409C">
      <w:pPr>
        <w:widowControl w:val="0"/>
        <w:ind w:firstLine="709"/>
        <w:jc w:val="both"/>
        <w:rPr>
          <w:sz w:val="28"/>
        </w:rPr>
      </w:pPr>
      <w:r>
        <w:rPr>
          <w:sz w:val="28"/>
        </w:rPr>
        <w:t xml:space="preserve">Кроме того, применяются самостоятельно разработанные формы документов, отвечающие требованиям </w:t>
      </w:r>
      <w:hyperlink r:id="rId506" w:history="1">
        <w:r>
          <w:rPr>
            <w:sz w:val="28"/>
          </w:rPr>
          <w:t>ст. 9</w:t>
        </w:r>
      </w:hyperlink>
      <w:r>
        <w:rPr>
          <w:sz w:val="28"/>
        </w:rPr>
        <w:t xml:space="preserve"> Закона № 402-ФЗ.</w:t>
      </w:r>
    </w:p>
    <w:p w:rsidR="00F04047" w:rsidRDefault="00FA409C">
      <w:pPr>
        <w:widowControl w:val="0"/>
        <w:ind w:firstLine="709"/>
        <w:jc w:val="both"/>
        <w:rPr>
          <w:sz w:val="28"/>
        </w:rPr>
      </w:pPr>
      <w:r>
        <w:rPr>
          <w:sz w:val="28"/>
        </w:rPr>
        <w:t xml:space="preserve">Организация использует следующие самостоятельно разработанные формы </w:t>
      </w:r>
      <w:r>
        <w:rPr>
          <w:sz w:val="28"/>
        </w:rPr>
        <w:lastRenderedPageBreak/>
        <w:t>документов:</w:t>
      </w:r>
    </w:p>
    <w:p w:rsidR="00F04047" w:rsidRDefault="00FA409C">
      <w:pPr>
        <w:widowControl w:val="0"/>
        <w:ind w:firstLine="709"/>
        <w:jc w:val="both"/>
        <w:rPr>
          <w:sz w:val="28"/>
        </w:rPr>
      </w:pPr>
      <w:r>
        <w:rPr>
          <w:sz w:val="28"/>
        </w:rPr>
        <w:t>- бухгалтерская справка;</w:t>
      </w:r>
    </w:p>
    <w:p w:rsidR="00F04047" w:rsidRDefault="00FA409C">
      <w:pPr>
        <w:widowControl w:val="0"/>
        <w:ind w:firstLine="709"/>
        <w:jc w:val="both"/>
        <w:rPr>
          <w:sz w:val="28"/>
        </w:rPr>
      </w:pPr>
      <w:r>
        <w:rPr>
          <w:sz w:val="28"/>
        </w:rPr>
        <w:t>- акт об установленном расхождении по количеству и качеству товара, выявленном после принятия товара к учету;</w:t>
      </w:r>
    </w:p>
    <w:p w:rsidR="00F04047" w:rsidRDefault="00FA409C">
      <w:pPr>
        <w:widowControl w:val="0"/>
        <w:ind w:firstLine="709"/>
        <w:jc w:val="both"/>
        <w:rPr>
          <w:sz w:val="28"/>
        </w:rPr>
      </w:pPr>
      <w:r>
        <w:rPr>
          <w:sz w:val="28"/>
        </w:rPr>
        <w:t>- форма заявления, используемого для проведения взаимозачета;</w:t>
      </w:r>
    </w:p>
    <w:p w:rsidR="00F04047" w:rsidRDefault="00FA409C">
      <w:pPr>
        <w:widowControl w:val="0"/>
        <w:ind w:firstLine="709"/>
        <w:jc w:val="both"/>
        <w:rPr>
          <w:sz w:val="28"/>
        </w:rPr>
      </w:pPr>
      <w:r>
        <w:rPr>
          <w:sz w:val="28"/>
        </w:rPr>
        <w:t>- форма претензии, выставляемой поставщику;</w:t>
      </w:r>
    </w:p>
    <w:p w:rsidR="00F04047" w:rsidRDefault="00FA409C">
      <w:pPr>
        <w:widowControl w:val="0"/>
        <w:ind w:firstLine="709"/>
        <w:jc w:val="both"/>
        <w:rPr>
          <w:sz w:val="28"/>
        </w:rPr>
      </w:pPr>
      <w:r>
        <w:rPr>
          <w:sz w:val="28"/>
        </w:rPr>
        <w:t>- кредит-нота;</w:t>
      </w:r>
    </w:p>
    <w:p w:rsidR="00F04047" w:rsidRDefault="00FA409C">
      <w:pPr>
        <w:widowControl w:val="0"/>
        <w:ind w:firstLine="709"/>
        <w:jc w:val="both"/>
        <w:rPr>
          <w:sz w:val="28"/>
        </w:rPr>
      </w:pPr>
      <w:r>
        <w:rPr>
          <w:sz w:val="28"/>
        </w:rPr>
        <w:t xml:space="preserve">- накладная </w:t>
      </w:r>
      <w:hyperlink r:id="rId507" w:history="1">
        <w:r>
          <w:rPr>
            <w:sz w:val="28"/>
          </w:rPr>
          <w:t>№ ТОРГ-12</w:t>
        </w:r>
      </w:hyperlink>
      <w:r>
        <w:rPr>
          <w:sz w:val="28"/>
        </w:rPr>
        <w:t xml:space="preserve"> с дополнительной графой о цене товара в у. е. (с указанием даты, на которую определяется рублевый эквивалент стоимости товара);</w:t>
      </w:r>
    </w:p>
    <w:p w:rsidR="00F04047" w:rsidRDefault="00FA409C">
      <w:pPr>
        <w:widowControl w:val="0"/>
        <w:ind w:firstLine="709"/>
        <w:jc w:val="both"/>
        <w:rPr>
          <w:sz w:val="28"/>
        </w:rPr>
      </w:pPr>
      <w:r>
        <w:rPr>
          <w:sz w:val="28"/>
        </w:rPr>
        <w:t>- расписка материально ответственного лица, используемая при проведении инвентаризации.</w:t>
      </w:r>
    </w:p>
    <w:p w:rsidR="00F04047" w:rsidRDefault="00FA409C">
      <w:pPr>
        <w:widowControl w:val="0"/>
        <w:ind w:firstLine="709"/>
        <w:jc w:val="both"/>
        <w:rPr>
          <w:sz w:val="28"/>
        </w:rPr>
      </w:pPr>
      <w:r>
        <w:rPr>
          <w:sz w:val="28"/>
        </w:rPr>
        <w:t xml:space="preserve">Самостоятельно разработанные формы первичной учетной документации приведены в </w:t>
      </w:r>
      <w:hyperlink w:anchor="Par379" w:history="1">
        <w:r>
          <w:rPr>
            <w:sz w:val="28"/>
          </w:rPr>
          <w:t>Приложении № 2</w:t>
        </w:r>
      </w:hyperlink>
      <w:r>
        <w:rPr>
          <w:sz w:val="28"/>
        </w:rPr>
        <w:t xml:space="preserve"> к настоящему Положению об учетной политике.</w:t>
      </w:r>
    </w:p>
    <w:p w:rsidR="00F04047" w:rsidRDefault="00FA409C">
      <w:pPr>
        <w:widowControl w:val="0"/>
        <w:ind w:firstLine="709"/>
        <w:jc w:val="both"/>
        <w:rPr>
          <w:sz w:val="28"/>
        </w:rPr>
      </w:pPr>
      <w:r>
        <w:rPr>
          <w:sz w:val="28"/>
        </w:rPr>
        <w:t xml:space="preserve">Перечень лиц, имеющих право подписи первичных документов, утвержденный руководителем организации по согласованию с главным бухгалтером, приведен в </w:t>
      </w:r>
      <w:hyperlink w:anchor="Par380" w:history="1">
        <w:r>
          <w:rPr>
            <w:sz w:val="28"/>
          </w:rPr>
          <w:t>Приложении № 3</w:t>
        </w:r>
      </w:hyperlink>
      <w:r>
        <w:rPr>
          <w:sz w:val="28"/>
        </w:rPr>
        <w:t xml:space="preserve"> к настоящему Положению об учетной политике.</w:t>
      </w:r>
    </w:p>
    <w:p w:rsidR="00F04047" w:rsidRDefault="00FA409C">
      <w:pPr>
        <w:widowControl w:val="0"/>
        <w:ind w:firstLine="709"/>
        <w:jc w:val="both"/>
        <w:rPr>
          <w:sz w:val="28"/>
        </w:rPr>
      </w:pPr>
      <w:r>
        <w:rPr>
          <w:sz w:val="28"/>
        </w:rPr>
        <w:t>Регистры бухгалтерского учета предназначены для систематизации и накопления информации, содержащейся в принятых к учету первичных учетных документах, для отражения на счетах бухгалтерского учета и в бухгалтерской отчетности. Регистрами бухгалтерского учета организации являются:</w:t>
      </w:r>
    </w:p>
    <w:p w:rsidR="00F04047" w:rsidRDefault="00FA409C">
      <w:pPr>
        <w:widowControl w:val="0"/>
        <w:ind w:firstLine="709"/>
        <w:jc w:val="both"/>
        <w:rPr>
          <w:sz w:val="28"/>
        </w:rPr>
      </w:pPr>
      <w:r>
        <w:rPr>
          <w:sz w:val="28"/>
        </w:rPr>
        <w:t>- журналы-ордера и ведомости по счетам;</w:t>
      </w:r>
    </w:p>
    <w:p w:rsidR="00F04047" w:rsidRDefault="00FA409C">
      <w:pPr>
        <w:widowControl w:val="0"/>
        <w:ind w:firstLine="709"/>
        <w:jc w:val="both"/>
        <w:rPr>
          <w:sz w:val="28"/>
        </w:rPr>
      </w:pPr>
      <w:r>
        <w:rPr>
          <w:sz w:val="28"/>
        </w:rPr>
        <w:t>- оборотно-сальдовая ведомость;</w:t>
      </w:r>
    </w:p>
    <w:p w:rsidR="00F04047" w:rsidRDefault="00FA409C">
      <w:pPr>
        <w:widowControl w:val="0"/>
        <w:ind w:firstLine="709"/>
        <w:jc w:val="both"/>
        <w:rPr>
          <w:sz w:val="28"/>
        </w:rPr>
      </w:pPr>
      <w:r>
        <w:rPr>
          <w:sz w:val="28"/>
        </w:rPr>
        <w:t>- анализ счетов;</w:t>
      </w:r>
    </w:p>
    <w:p w:rsidR="00F04047" w:rsidRDefault="00FA409C">
      <w:pPr>
        <w:widowControl w:val="0"/>
        <w:ind w:firstLine="709"/>
        <w:jc w:val="both"/>
        <w:rPr>
          <w:sz w:val="28"/>
        </w:rPr>
      </w:pPr>
      <w:r>
        <w:rPr>
          <w:sz w:val="28"/>
        </w:rPr>
        <w:t>- прочие регистры.</w:t>
      </w:r>
    </w:p>
    <w:p w:rsidR="00F04047" w:rsidRDefault="00FA409C">
      <w:pPr>
        <w:widowControl w:val="0"/>
        <w:ind w:firstLine="709"/>
        <w:jc w:val="both"/>
        <w:rPr>
          <w:sz w:val="28"/>
        </w:rPr>
      </w:pPr>
      <w:r>
        <w:rPr>
          <w:sz w:val="28"/>
        </w:rPr>
        <w:t xml:space="preserve">Регистры бухгалтерского учета ведутся на машинных носителях информации по формам, принятым для журнально-ордерной формы учета, отвечающим требованиям </w:t>
      </w:r>
      <w:hyperlink r:id="rId508" w:history="1">
        <w:r>
          <w:rPr>
            <w:sz w:val="28"/>
          </w:rPr>
          <w:t>Закона</w:t>
        </w:r>
      </w:hyperlink>
      <w:r>
        <w:rPr>
          <w:sz w:val="28"/>
        </w:rPr>
        <w:t xml:space="preserve"> № 402-ФЗ, а также предусмотренным автоматизированной системой ведения бухгалтерского учета "1С: Бухгалтерия 8.1".</w:t>
      </w:r>
    </w:p>
    <w:p w:rsidR="00F04047" w:rsidRDefault="00FA409C">
      <w:pPr>
        <w:widowControl w:val="0"/>
        <w:ind w:firstLine="709"/>
        <w:jc w:val="both"/>
        <w:rPr>
          <w:sz w:val="28"/>
        </w:rPr>
      </w:pPr>
      <w:r>
        <w:rPr>
          <w:sz w:val="28"/>
        </w:rPr>
        <w:t>Правильность отражения хозяйственных операций в регистрах бухгалтерского учета обеспечивают лица, составившие и подписавшие их.</w:t>
      </w:r>
    </w:p>
    <w:p w:rsidR="00F04047" w:rsidRDefault="00FA409C">
      <w:pPr>
        <w:widowControl w:val="0"/>
        <w:ind w:firstLine="709"/>
        <w:jc w:val="both"/>
        <w:rPr>
          <w:sz w:val="28"/>
        </w:rPr>
      </w:pPr>
      <w:r>
        <w:rPr>
          <w:sz w:val="28"/>
        </w:rPr>
        <w:t>Регистры бухгалтерского учета, составленные автоматизированным способом, выводятся на бумажный носитель по окончании отчетного периода, а также по мере необходимости и по требованию проверяющих органов.</w:t>
      </w:r>
    </w:p>
    <w:p w:rsidR="00F04047" w:rsidRDefault="00FA409C">
      <w:pPr>
        <w:widowControl w:val="0"/>
        <w:ind w:firstLine="709"/>
        <w:jc w:val="both"/>
        <w:rPr>
          <w:sz w:val="28"/>
        </w:rPr>
      </w:pPr>
      <w:r>
        <w:rPr>
          <w:sz w:val="28"/>
        </w:rPr>
        <w:t>1.5. Правила документооборота и технология обработки учетной информации.</w:t>
      </w:r>
    </w:p>
    <w:p w:rsidR="00F04047" w:rsidRDefault="00FA409C">
      <w:pPr>
        <w:widowControl w:val="0"/>
        <w:ind w:firstLine="709"/>
        <w:jc w:val="both"/>
        <w:rPr>
          <w:sz w:val="28"/>
        </w:rPr>
      </w:pPr>
      <w:r>
        <w:rPr>
          <w:sz w:val="28"/>
        </w:rPr>
        <w:t xml:space="preserve">В целях обеспечения необходимого качества ведения бухгалтерского учета организация ведет документооборот в соответствии с графиком документооборота, утвержденным руководителем. График документооборота, применяемый в организации, приведен в </w:t>
      </w:r>
      <w:hyperlink w:anchor="Par381" w:history="1">
        <w:r>
          <w:rPr>
            <w:sz w:val="28"/>
          </w:rPr>
          <w:t>Приложении № 4</w:t>
        </w:r>
      </w:hyperlink>
      <w:r>
        <w:rPr>
          <w:sz w:val="28"/>
        </w:rPr>
        <w:t xml:space="preserve"> к настоящему Положению об учетной политике.</w:t>
      </w:r>
    </w:p>
    <w:p w:rsidR="00F04047" w:rsidRDefault="00FA409C">
      <w:pPr>
        <w:widowControl w:val="0"/>
        <w:ind w:firstLine="709"/>
        <w:jc w:val="both"/>
        <w:rPr>
          <w:sz w:val="28"/>
        </w:rPr>
      </w:pPr>
      <w:r>
        <w:rPr>
          <w:sz w:val="28"/>
        </w:rPr>
        <w:t>Обработка учетной информации осуществляется в организации автоматизированным способом с помощью бухгалтерской программы (лицензия № ______) "1С: Бухгалтерия 8.1".</w:t>
      </w:r>
    </w:p>
    <w:p w:rsidR="00F04047" w:rsidRDefault="00FA409C">
      <w:pPr>
        <w:widowControl w:val="0"/>
        <w:ind w:firstLine="709"/>
        <w:jc w:val="both"/>
        <w:rPr>
          <w:sz w:val="28"/>
        </w:rPr>
      </w:pPr>
      <w:r>
        <w:rPr>
          <w:sz w:val="28"/>
        </w:rPr>
        <w:t>1.6. Порядок проведения инвентаризации активов и обязательств организации.</w:t>
      </w:r>
    </w:p>
    <w:p w:rsidR="00F04047" w:rsidRDefault="00FA409C">
      <w:pPr>
        <w:widowControl w:val="0"/>
        <w:ind w:firstLine="709"/>
        <w:jc w:val="both"/>
        <w:rPr>
          <w:sz w:val="28"/>
        </w:rPr>
      </w:pPr>
      <w:r>
        <w:rPr>
          <w:sz w:val="28"/>
        </w:rPr>
        <w:t xml:space="preserve">В целях обеспечения достоверности данных бухгалтерского учета и бухгалтерской отчетности организация проводит инвентаризацию имущества и обязательств, в ходе которой проверяются и документально подтверждаются их </w:t>
      </w:r>
      <w:r>
        <w:rPr>
          <w:sz w:val="28"/>
        </w:rPr>
        <w:lastRenderedPageBreak/>
        <w:t>наличие, состояние и оценка.</w:t>
      </w:r>
    </w:p>
    <w:p w:rsidR="00F04047" w:rsidRDefault="00FA409C">
      <w:pPr>
        <w:widowControl w:val="0"/>
        <w:ind w:firstLine="709"/>
        <w:jc w:val="both"/>
        <w:rPr>
          <w:sz w:val="28"/>
        </w:rPr>
      </w:pPr>
      <w:r>
        <w:rPr>
          <w:sz w:val="28"/>
        </w:rPr>
        <w:t xml:space="preserve">Помимо случаев обязательного проведения, перечисленных в </w:t>
      </w:r>
      <w:hyperlink r:id="rId509" w:history="1">
        <w:r>
          <w:rPr>
            <w:sz w:val="28"/>
          </w:rPr>
          <w:t>п. 27</w:t>
        </w:r>
      </w:hyperlink>
      <w:r>
        <w:rPr>
          <w:sz w:val="28"/>
        </w:rPr>
        <w:t xml:space="preserve"> Положения № 34н, организация ежеквартально проводит выборочные инвентаризации товаров по местам их хранения и по материально ответственным лицам. Порядок проведения ежеквартальной инвентаризации приведен в </w:t>
      </w:r>
      <w:hyperlink w:anchor="Par382" w:history="1">
        <w:r>
          <w:rPr>
            <w:sz w:val="28"/>
          </w:rPr>
          <w:t>Приложении № 5</w:t>
        </w:r>
      </w:hyperlink>
      <w:r>
        <w:rPr>
          <w:sz w:val="28"/>
        </w:rPr>
        <w:t xml:space="preserve"> к настоящему Положению об учетной политике.</w:t>
      </w:r>
    </w:p>
    <w:p w:rsidR="00F04047" w:rsidRDefault="00FA409C">
      <w:pPr>
        <w:widowControl w:val="0"/>
        <w:ind w:firstLine="709"/>
        <w:jc w:val="both"/>
        <w:rPr>
          <w:sz w:val="28"/>
        </w:rPr>
      </w:pPr>
      <w:r>
        <w:rPr>
          <w:sz w:val="28"/>
        </w:rPr>
        <w:t>Состав инвентаризационной комиссии, сроки и порядок ее деятельности определяются приказом руководителя.</w:t>
      </w:r>
    </w:p>
    <w:p w:rsidR="00F04047" w:rsidRDefault="00FA409C">
      <w:pPr>
        <w:widowControl w:val="0"/>
        <w:ind w:firstLine="709"/>
        <w:jc w:val="both"/>
        <w:rPr>
          <w:sz w:val="28"/>
        </w:rPr>
      </w:pPr>
      <w:r>
        <w:rPr>
          <w:sz w:val="28"/>
        </w:rPr>
        <w:t>1.7. Способы оценки активов и обязательств.</w:t>
      </w:r>
    </w:p>
    <w:p w:rsidR="00F04047" w:rsidRDefault="00FA409C">
      <w:pPr>
        <w:widowControl w:val="0"/>
        <w:ind w:firstLine="709"/>
        <w:jc w:val="both"/>
        <w:rPr>
          <w:sz w:val="28"/>
        </w:rPr>
      </w:pPr>
      <w:r>
        <w:rPr>
          <w:sz w:val="28"/>
        </w:rPr>
        <w:t xml:space="preserve">На основании </w:t>
      </w:r>
      <w:hyperlink r:id="rId510" w:history="1">
        <w:r>
          <w:rPr>
            <w:sz w:val="28"/>
          </w:rPr>
          <w:t>ст. 12</w:t>
        </w:r>
      </w:hyperlink>
      <w:r>
        <w:rPr>
          <w:sz w:val="28"/>
        </w:rPr>
        <w:t xml:space="preserve"> Закона № 402-ФЗ денежное измерение объектов бухгалтерского учета производится в валюте Российской Федерации.</w:t>
      </w:r>
    </w:p>
    <w:p w:rsidR="00F04047" w:rsidRDefault="00FA409C">
      <w:pPr>
        <w:widowControl w:val="0"/>
        <w:ind w:firstLine="709"/>
        <w:jc w:val="both"/>
        <w:rPr>
          <w:sz w:val="28"/>
        </w:rPr>
      </w:pPr>
      <w:r>
        <w:rPr>
          <w:sz w:val="28"/>
        </w:rPr>
        <w:t xml:space="preserve">В соответствии с </w:t>
      </w:r>
      <w:hyperlink r:id="rId511" w:history="1">
        <w:r>
          <w:rPr>
            <w:sz w:val="28"/>
          </w:rPr>
          <w:t>п. 25</w:t>
        </w:r>
      </w:hyperlink>
      <w:r>
        <w:rPr>
          <w:sz w:val="28"/>
        </w:rPr>
        <w:t xml:space="preserve"> Положения № 34н организация ведет бухгалтерский учет объектов учета в рублях и копейках.</w:t>
      </w:r>
    </w:p>
    <w:p w:rsidR="00F04047" w:rsidRDefault="00FA409C">
      <w:pPr>
        <w:widowControl w:val="0"/>
        <w:ind w:firstLine="709"/>
        <w:jc w:val="both"/>
        <w:rPr>
          <w:sz w:val="28"/>
        </w:rPr>
      </w:pPr>
      <w:r>
        <w:rPr>
          <w:sz w:val="28"/>
        </w:rPr>
        <w:t>1.8. Выдача денежных средств под отчет.</w:t>
      </w:r>
    </w:p>
    <w:p w:rsidR="00F04047" w:rsidRDefault="00FA409C">
      <w:pPr>
        <w:widowControl w:val="0"/>
        <w:ind w:firstLine="709"/>
        <w:jc w:val="both"/>
        <w:rPr>
          <w:sz w:val="28"/>
        </w:rPr>
      </w:pPr>
      <w:r>
        <w:rPr>
          <w:sz w:val="28"/>
        </w:rPr>
        <w:t xml:space="preserve">Денежные средства на хозяйственные нужды организации выдаются на срок 30 календарных дней. Лица, получившие деньги под отчет, обязаны не позднее 3 рабочих дней по истечении указанного срока предъявить в бухгалтерию организации </w:t>
      </w:r>
      <w:hyperlink r:id="rId512" w:history="1">
        <w:r>
          <w:rPr>
            <w:sz w:val="28"/>
          </w:rPr>
          <w:t>авансовый отчет</w:t>
        </w:r>
      </w:hyperlink>
      <w:r>
        <w:rPr>
          <w:sz w:val="28"/>
        </w:rPr>
        <w:t xml:space="preserve"> об израсходованных суммах и произвести окончательный расчет по ним. Перечень лиц, имеющих право получать денежные средства под отчет, приведен в </w:t>
      </w:r>
      <w:hyperlink w:anchor="Par383" w:history="1">
        <w:r>
          <w:rPr>
            <w:sz w:val="28"/>
          </w:rPr>
          <w:t>Приложении № 6</w:t>
        </w:r>
      </w:hyperlink>
      <w:r>
        <w:rPr>
          <w:sz w:val="28"/>
        </w:rPr>
        <w:t xml:space="preserve"> к настоящему Положению об учетной политике.</w:t>
      </w:r>
    </w:p>
    <w:p w:rsidR="00F04047" w:rsidRDefault="00FA409C">
      <w:pPr>
        <w:widowControl w:val="0"/>
        <w:ind w:firstLine="709"/>
        <w:jc w:val="both"/>
        <w:rPr>
          <w:sz w:val="28"/>
        </w:rPr>
      </w:pPr>
      <w:r>
        <w:rPr>
          <w:sz w:val="28"/>
        </w:rPr>
        <w:t>Лица, получившие деньги под отчет на командировочные расходы, обязаны не позднее 3 (трех) рабочих дней со дня возвращения из командировки предъявить в бухгалтерию отчет об израсходованных суммах и произвести окончательный расчет по ним.</w:t>
      </w:r>
    </w:p>
    <w:p w:rsidR="00F04047" w:rsidRDefault="00FA409C">
      <w:pPr>
        <w:widowControl w:val="0"/>
        <w:ind w:firstLine="709"/>
        <w:jc w:val="both"/>
        <w:rPr>
          <w:sz w:val="28"/>
        </w:rPr>
      </w:pPr>
      <w:r>
        <w:rPr>
          <w:sz w:val="28"/>
        </w:rPr>
        <w:t>1.9. Критерий существенности.</w:t>
      </w:r>
    </w:p>
    <w:p w:rsidR="00F04047" w:rsidRDefault="00FA409C">
      <w:pPr>
        <w:widowControl w:val="0"/>
        <w:ind w:firstLine="709"/>
        <w:jc w:val="both"/>
        <w:rPr>
          <w:sz w:val="28"/>
        </w:rPr>
      </w:pPr>
      <w:r>
        <w:rPr>
          <w:sz w:val="28"/>
        </w:rPr>
        <w:t>При формировании показателей бухгалтерского и налогового учета, а также во всех случаях использования в нормативно-правовых актах принципа существенности в организации устанавливается уровень существенности, который служит основным критерием признания фактов существенными.</w:t>
      </w:r>
    </w:p>
    <w:p w:rsidR="00F04047" w:rsidRDefault="00FA409C">
      <w:pPr>
        <w:widowControl w:val="0"/>
        <w:ind w:firstLine="709"/>
        <w:jc w:val="both"/>
        <w:rPr>
          <w:sz w:val="28"/>
        </w:rPr>
      </w:pPr>
      <w:r>
        <w:rPr>
          <w:sz w:val="28"/>
        </w:rPr>
        <w:t>Существенными признаются обстоятельства, значительно влияющие на достоверность отчетности.</w:t>
      </w:r>
    </w:p>
    <w:p w:rsidR="00F04047" w:rsidRDefault="00FA409C">
      <w:pPr>
        <w:widowControl w:val="0"/>
        <w:ind w:firstLine="709"/>
        <w:jc w:val="both"/>
        <w:rPr>
          <w:sz w:val="28"/>
        </w:rPr>
      </w:pPr>
      <w:r>
        <w:rPr>
          <w:sz w:val="28"/>
        </w:rPr>
        <w:t>Существенной признается сумма, отношение которой к общему итогу соответствующих данных за отчетный год составляет не менее 5% (пяти процентов).</w:t>
      </w:r>
    </w:p>
    <w:p w:rsidR="00F04047" w:rsidRDefault="00FA409C">
      <w:pPr>
        <w:widowControl w:val="0"/>
        <w:ind w:firstLine="709"/>
        <w:jc w:val="both"/>
        <w:outlineLvl w:val="1"/>
        <w:rPr>
          <w:sz w:val="28"/>
        </w:rPr>
      </w:pPr>
      <w:bookmarkStart w:id="439" w:name="__RefHeading___210"/>
      <w:bookmarkEnd w:id="439"/>
      <w:r>
        <w:rPr>
          <w:sz w:val="28"/>
        </w:rPr>
        <w:t>Методологические аспекты учетной политики</w:t>
      </w:r>
    </w:p>
    <w:p w:rsidR="00F04047" w:rsidRDefault="00FA409C">
      <w:pPr>
        <w:widowControl w:val="0"/>
        <w:ind w:firstLine="709"/>
        <w:jc w:val="both"/>
        <w:rPr>
          <w:sz w:val="28"/>
        </w:rPr>
      </w:pPr>
      <w:r>
        <w:rPr>
          <w:sz w:val="28"/>
        </w:rPr>
        <w:t>в части ведения бухгалтерского учета</w:t>
      </w:r>
    </w:p>
    <w:p w:rsidR="00F04047" w:rsidRDefault="00FA409C">
      <w:pPr>
        <w:widowControl w:val="0"/>
        <w:ind w:firstLine="709"/>
        <w:jc w:val="both"/>
        <w:rPr>
          <w:sz w:val="28"/>
        </w:rPr>
      </w:pPr>
      <w:r>
        <w:rPr>
          <w:sz w:val="28"/>
        </w:rPr>
        <w:t>1. Организация учета основных средств (далее - ОС).</w:t>
      </w:r>
    </w:p>
    <w:p w:rsidR="00F04047" w:rsidRDefault="00FA409C">
      <w:pPr>
        <w:widowControl w:val="0"/>
        <w:ind w:firstLine="709"/>
        <w:jc w:val="both"/>
        <w:rPr>
          <w:sz w:val="28"/>
        </w:rPr>
      </w:pPr>
      <w:r>
        <w:rPr>
          <w:sz w:val="28"/>
        </w:rPr>
        <w:t>1.1. Критерии отнесения активов в состав основных средств.</w:t>
      </w:r>
    </w:p>
    <w:p w:rsidR="00F04047" w:rsidRDefault="00FA409C">
      <w:pPr>
        <w:widowControl w:val="0"/>
        <w:ind w:firstLine="709"/>
        <w:jc w:val="both"/>
        <w:rPr>
          <w:sz w:val="28"/>
        </w:rPr>
      </w:pPr>
      <w:r>
        <w:rPr>
          <w:sz w:val="28"/>
        </w:rPr>
        <w:t xml:space="preserve">Критериями отнесения имущества в состав основных средств являются условия, перечисленные в </w:t>
      </w:r>
      <w:hyperlink r:id="rId513" w:history="1">
        <w:r>
          <w:rPr>
            <w:sz w:val="28"/>
          </w:rPr>
          <w:t>п. 4</w:t>
        </w:r>
      </w:hyperlink>
      <w:r>
        <w:rPr>
          <w:sz w:val="28"/>
        </w:rPr>
        <w:t xml:space="preserve"> Положения по бухгалтерскому учету "Учет основных средств" ПБУ 6/01, утвержденного Приказом Минфина России от 30 марта 2001 г. № 26н (далее - ПБУ 6/01).</w:t>
      </w:r>
    </w:p>
    <w:p w:rsidR="00F04047" w:rsidRDefault="00FA409C">
      <w:pPr>
        <w:widowControl w:val="0"/>
        <w:ind w:firstLine="709"/>
        <w:jc w:val="both"/>
        <w:rPr>
          <w:sz w:val="28"/>
        </w:rPr>
      </w:pPr>
      <w:r>
        <w:rPr>
          <w:sz w:val="28"/>
        </w:rPr>
        <w:t xml:space="preserve">Активы, удовлетворяющие условиям </w:t>
      </w:r>
      <w:hyperlink r:id="rId514" w:history="1">
        <w:r>
          <w:rPr>
            <w:sz w:val="28"/>
          </w:rPr>
          <w:t>п. 4</w:t>
        </w:r>
      </w:hyperlink>
      <w:r>
        <w:rPr>
          <w:sz w:val="28"/>
        </w:rPr>
        <w:t xml:space="preserve"> ПБУ 6/01, стоимость которых за единицу не превышает 40 000 руб., учитываются организацией в качестве материально-производственных запасов.</w:t>
      </w:r>
    </w:p>
    <w:p w:rsidR="00F04047" w:rsidRDefault="00FA409C">
      <w:pPr>
        <w:widowControl w:val="0"/>
        <w:ind w:firstLine="709"/>
        <w:jc w:val="both"/>
        <w:rPr>
          <w:sz w:val="28"/>
        </w:rPr>
      </w:pPr>
      <w:r>
        <w:rPr>
          <w:sz w:val="28"/>
        </w:rPr>
        <w:t xml:space="preserve">В целях обеспечения сохранности "малоценных" ОС первичные учетные документы по движению (приему, выдаче, перемещению и списанию) оформляются в </w:t>
      </w:r>
      <w:r>
        <w:rPr>
          <w:sz w:val="28"/>
        </w:rPr>
        <w:lastRenderedPageBreak/>
        <w:t>порядке, предусмотренном для учета материально-производственных запасов.</w:t>
      </w:r>
    </w:p>
    <w:p w:rsidR="00F04047" w:rsidRDefault="00FA409C">
      <w:pPr>
        <w:widowControl w:val="0"/>
        <w:ind w:firstLine="709"/>
        <w:jc w:val="both"/>
        <w:rPr>
          <w:sz w:val="28"/>
        </w:rPr>
      </w:pPr>
      <w:r>
        <w:rPr>
          <w:sz w:val="28"/>
        </w:rPr>
        <w:t>Приобретенные книги, брошюры и аналогичные издания учитываются в составе материально-производственных запасов и списываются в составе расходов на продажу по мере отпуска их в эксплуатацию.</w:t>
      </w:r>
    </w:p>
    <w:p w:rsidR="00F04047" w:rsidRDefault="00FA409C">
      <w:pPr>
        <w:widowControl w:val="0"/>
        <w:ind w:firstLine="709"/>
        <w:jc w:val="both"/>
        <w:rPr>
          <w:sz w:val="28"/>
        </w:rPr>
      </w:pPr>
      <w:r>
        <w:rPr>
          <w:sz w:val="28"/>
        </w:rPr>
        <w:t>1.2. Состав инвентарного объекта.</w:t>
      </w:r>
    </w:p>
    <w:p w:rsidR="00F04047" w:rsidRDefault="00FA409C">
      <w:pPr>
        <w:widowControl w:val="0"/>
        <w:ind w:firstLine="709"/>
        <w:jc w:val="both"/>
        <w:rPr>
          <w:sz w:val="28"/>
        </w:rPr>
      </w:pPr>
      <w:r>
        <w:rPr>
          <w:sz w:val="28"/>
        </w:rPr>
        <w:t>Единицей бухгалтерского учета основных средств является инвентарный объект.</w:t>
      </w:r>
    </w:p>
    <w:p w:rsidR="00F04047" w:rsidRDefault="00FA409C">
      <w:pPr>
        <w:widowControl w:val="0"/>
        <w:ind w:firstLine="709"/>
        <w:jc w:val="both"/>
        <w:rPr>
          <w:sz w:val="28"/>
        </w:rPr>
      </w:pPr>
      <w:r>
        <w:rPr>
          <w:sz w:val="28"/>
        </w:rPr>
        <w:t>Инвентарным объектом признается объект со всеми приспособлениями и принадлежностями.</w:t>
      </w:r>
    </w:p>
    <w:p w:rsidR="00F04047" w:rsidRDefault="00FA409C">
      <w:pPr>
        <w:widowControl w:val="0"/>
        <w:ind w:firstLine="709"/>
        <w:jc w:val="both"/>
        <w:rPr>
          <w:sz w:val="28"/>
        </w:rPr>
      </w:pPr>
      <w:r>
        <w:rPr>
          <w:sz w:val="28"/>
        </w:rPr>
        <w:t>Если сроки полезного использования составных частей объекта ОС существенно различаются, то составные части объекта ОС учитываются как самостоятельные инвентарные объекты.</w:t>
      </w:r>
    </w:p>
    <w:p w:rsidR="00F04047" w:rsidRDefault="00FA409C">
      <w:pPr>
        <w:widowControl w:val="0"/>
        <w:ind w:firstLine="709"/>
        <w:jc w:val="both"/>
        <w:rPr>
          <w:sz w:val="28"/>
        </w:rPr>
      </w:pPr>
      <w:r>
        <w:rPr>
          <w:sz w:val="28"/>
        </w:rPr>
        <w:t>Основные средства, предназначенные исключительно для предоставления организацией за плату во временное владение и пользование или во временное пользование с целью получения дохода, отражаются в бухгалтерском учете и бухгалтерской отчетности в составе доходных вложений в материальные ценности.</w:t>
      </w:r>
    </w:p>
    <w:p w:rsidR="00F04047" w:rsidRDefault="00FA409C">
      <w:pPr>
        <w:widowControl w:val="0"/>
        <w:ind w:firstLine="709"/>
        <w:jc w:val="both"/>
        <w:rPr>
          <w:sz w:val="28"/>
        </w:rPr>
      </w:pPr>
      <w:r>
        <w:rPr>
          <w:sz w:val="28"/>
        </w:rPr>
        <w:t>1.3. Срок полезного использования ОС.</w:t>
      </w:r>
    </w:p>
    <w:p w:rsidR="00F04047" w:rsidRDefault="00FA409C">
      <w:pPr>
        <w:widowControl w:val="0"/>
        <w:ind w:firstLine="709"/>
        <w:jc w:val="both"/>
        <w:rPr>
          <w:sz w:val="28"/>
        </w:rPr>
      </w:pPr>
      <w:r>
        <w:rPr>
          <w:sz w:val="28"/>
        </w:rPr>
        <w:t xml:space="preserve">Срок полезного использования основных средств определяется комиссией, назначаемой приказом руководителя при принятии объекта к бухгалтерскому учету с учетом </w:t>
      </w:r>
      <w:hyperlink r:id="rId515" w:history="1">
        <w:r>
          <w:rPr>
            <w:sz w:val="28"/>
          </w:rPr>
          <w:t>Классификации</w:t>
        </w:r>
      </w:hyperlink>
      <w:r>
        <w:rPr>
          <w:sz w:val="28"/>
        </w:rPr>
        <w:t xml:space="preserve"> основных средств,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rsidR="00F04047" w:rsidRDefault="00FA409C">
      <w:pPr>
        <w:widowControl w:val="0"/>
        <w:ind w:firstLine="709"/>
        <w:jc w:val="both"/>
        <w:rPr>
          <w:sz w:val="28"/>
        </w:rPr>
      </w:pPr>
      <w:r>
        <w:rPr>
          <w:sz w:val="28"/>
        </w:rPr>
        <w:t xml:space="preserve">Обратите внимание! О том, что применение указанной </w:t>
      </w:r>
      <w:hyperlink r:id="rId516" w:history="1">
        <w:r>
          <w:rPr>
            <w:sz w:val="28"/>
          </w:rPr>
          <w:t>Классификации</w:t>
        </w:r>
      </w:hyperlink>
      <w:r>
        <w:rPr>
          <w:sz w:val="28"/>
        </w:rPr>
        <w:t xml:space="preserve"> для целей бухгалтерского учета является правом организации, говорит и правоприменительная практика. В частности, на это указывает </w:t>
      </w:r>
      <w:hyperlink r:id="rId517" w:history="1">
        <w:r>
          <w:rPr>
            <w:sz w:val="28"/>
          </w:rPr>
          <w:t>Постановление</w:t>
        </w:r>
      </w:hyperlink>
      <w:r>
        <w:rPr>
          <w:sz w:val="28"/>
        </w:rPr>
        <w:t xml:space="preserve"> ФАС Поволжского округа от 1 марта 2012 г. по делу № А55-10933/2011.</w:t>
      </w:r>
    </w:p>
    <w:p w:rsidR="00F04047" w:rsidRDefault="00FA409C">
      <w:pPr>
        <w:widowControl w:val="0"/>
        <w:ind w:firstLine="709"/>
        <w:jc w:val="both"/>
        <w:rPr>
          <w:sz w:val="28"/>
        </w:rPr>
      </w:pPr>
      <w:r>
        <w:rPr>
          <w:sz w:val="28"/>
        </w:rPr>
        <w:t>В том случае, если объект невозможно отнести ни к одной амортизационной группе, организация самостоятельно определяет срок его полезного использования на основании приказа руководителя.</w:t>
      </w:r>
    </w:p>
    <w:p w:rsidR="00F04047" w:rsidRDefault="00FA409C">
      <w:pPr>
        <w:widowControl w:val="0"/>
        <w:ind w:firstLine="709"/>
        <w:jc w:val="both"/>
        <w:rPr>
          <w:sz w:val="28"/>
        </w:rPr>
      </w:pPr>
      <w:r>
        <w:rPr>
          <w:sz w:val="28"/>
        </w:rPr>
        <w:t>В случае приобретения ОС, бывших в употреблении, организация определяет норму амортизации по этому имуществу с учетом срока полезного использования, уменьшенного на количество лет (месяцев) эксплуатации данного имущества предыдущим собственником.</w:t>
      </w:r>
    </w:p>
    <w:p w:rsidR="00F04047" w:rsidRDefault="00FA409C">
      <w:pPr>
        <w:widowControl w:val="0"/>
        <w:ind w:firstLine="709"/>
        <w:jc w:val="both"/>
        <w:rPr>
          <w:sz w:val="28"/>
        </w:rPr>
      </w:pPr>
      <w:r>
        <w:rPr>
          <w:sz w:val="28"/>
        </w:rPr>
        <w:t>1.4. Критерий формирования однородных групп ОС.</w:t>
      </w:r>
    </w:p>
    <w:p w:rsidR="00F04047" w:rsidRDefault="00FA409C">
      <w:pPr>
        <w:widowControl w:val="0"/>
        <w:ind w:firstLine="709"/>
        <w:jc w:val="both"/>
        <w:rPr>
          <w:sz w:val="28"/>
        </w:rPr>
      </w:pPr>
      <w:r>
        <w:rPr>
          <w:sz w:val="28"/>
        </w:rPr>
        <w:t>При формировании однородных групп объектов основных средств организация исходит из их назначения:</w:t>
      </w:r>
    </w:p>
    <w:p w:rsidR="00F04047" w:rsidRDefault="00FA409C">
      <w:pPr>
        <w:widowControl w:val="0"/>
        <w:ind w:firstLine="709"/>
        <w:jc w:val="both"/>
        <w:rPr>
          <w:sz w:val="28"/>
        </w:rPr>
      </w:pPr>
      <w:r>
        <w:rPr>
          <w:sz w:val="28"/>
        </w:rPr>
        <w:t>земельные участки;</w:t>
      </w:r>
    </w:p>
    <w:p w:rsidR="00F04047" w:rsidRDefault="00FA409C">
      <w:pPr>
        <w:widowControl w:val="0"/>
        <w:ind w:firstLine="709"/>
        <w:jc w:val="both"/>
        <w:rPr>
          <w:sz w:val="28"/>
        </w:rPr>
      </w:pPr>
      <w:r>
        <w:rPr>
          <w:sz w:val="28"/>
        </w:rPr>
        <w:t>здания, строения, помещения;</w:t>
      </w:r>
    </w:p>
    <w:p w:rsidR="00F04047" w:rsidRDefault="00FA409C">
      <w:pPr>
        <w:widowControl w:val="0"/>
        <w:ind w:firstLine="709"/>
        <w:jc w:val="both"/>
        <w:rPr>
          <w:sz w:val="28"/>
        </w:rPr>
      </w:pPr>
      <w:r>
        <w:rPr>
          <w:sz w:val="28"/>
        </w:rPr>
        <w:t>автомобили (легковые и грузовые);</w:t>
      </w:r>
    </w:p>
    <w:p w:rsidR="00F04047" w:rsidRDefault="00FA409C">
      <w:pPr>
        <w:widowControl w:val="0"/>
        <w:ind w:firstLine="709"/>
        <w:jc w:val="both"/>
        <w:rPr>
          <w:sz w:val="28"/>
        </w:rPr>
      </w:pPr>
      <w:r>
        <w:rPr>
          <w:sz w:val="28"/>
        </w:rPr>
        <w:t>компьютерное и прочее офисное оборудование;</w:t>
      </w:r>
    </w:p>
    <w:p w:rsidR="00F04047" w:rsidRDefault="00FA409C">
      <w:pPr>
        <w:widowControl w:val="0"/>
        <w:ind w:firstLine="709"/>
        <w:jc w:val="both"/>
        <w:rPr>
          <w:sz w:val="28"/>
        </w:rPr>
      </w:pPr>
      <w:r>
        <w:rPr>
          <w:sz w:val="28"/>
        </w:rPr>
        <w:t>торговое оборудование.</w:t>
      </w:r>
    </w:p>
    <w:p w:rsidR="00F04047" w:rsidRDefault="00FA409C">
      <w:pPr>
        <w:widowControl w:val="0"/>
        <w:ind w:firstLine="709"/>
        <w:jc w:val="both"/>
        <w:rPr>
          <w:sz w:val="28"/>
        </w:rPr>
      </w:pPr>
      <w:r>
        <w:rPr>
          <w:sz w:val="28"/>
        </w:rPr>
        <w:t>1.5. Амортизация объектов ОС.</w:t>
      </w:r>
    </w:p>
    <w:p w:rsidR="00F04047" w:rsidRDefault="00FA409C">
      <w:pPr>
        <w:widowControl w:val="0"/>
        <w:ind w:firstLine="709"/>
        <w:jc w:val="both"/>
        <w:rPr>
          <w:sz w:val="28"/>
        </w:rPr>
      </w:pPr>
      <w:r>
        <w:rPr>
          <w:sz w:val="28"/>
        </w:rPr>
        <w:t>Амортизация по всем группам однородных объектов основных средств (кроме земельных участков) начисляется линейным способом по нормам, рассчитанным исходя из срока полезного использования объекта.</w:t>
      </w:r>
    </w:p>
    <w:p w:rsidR="00F04047" w:rsidRDefault="00FA409C">
      <w:pPr>
        <w:widowControl w:val="0"/>
        <w:ind w:firstLine="709"/>
        <w:jc w:val="both"/>
        <w:rPr>
          <w:sz w:val="28"/>
        </w:rPr>
      </w:pPr>
      <w:r>
        <w:rPr>
          <w:sz w:val="28"/>
        </w:rPr>
        <w:t xml:space="preserve">Начисление амортизации приостанавливается в случаях перевода объектов на консервацию на срок более трех месяцев, а также в период восстановления объекта, </w:t>
      </w:r>
      <w:r>
        <w:rPr>
          <w:sz w:val="28"/>
        </w:rPr>
        <w:lastRenderedPageBreak/>
        <w:t>продолжительность которого превышает 12 месяцев. Приостановление начисления амортизации оформляется приказом руководителя организации.</w:t>
      </w:r>
    </w:p>
    <w:p w:rsidR="00F04047" w:rsidRDefault="00FA409C">
      <w:pPr>
        <w:widowControl w:val="0"/>
        <w:ind w:firstLine="709"/>
        <w:jc w:val="both"/>
        <w:rPr>
          <w:sz w:val="28"/>
        </w:rPr>
      </w:pPr>
      <w:r>
        <w:rPr>
          <w:sz w:val="28"/>
        </w:rPr>
        <w:t>1.6. Переоценка объектов ОС.</w:t>
      </w:r>
    </w:p>
    <w:p w:rsidR="00F04047" w:rsidRDefault="00FA409C">
      <w:pPr>
        <w:widowControl w:val="0"/>
        <w:ind w:firstLine="709"/>
        <w:jc w:val="both"/>
        <w:rPr>
          <w:sz w:val="28"/>
        </w:rPr>
      </w:pPr>
      <w:r>
        <w:rPr>
          <w:sz w:val="28"/>
        </w:rPr>
        <w:t>Организация не осуществляет переоценку объектов ОС.</w:t>
      </w:r>
    </w:p>
    <w:p w:rsidR="00F04047" w:rsidRDefault="00FA409C">
      <w:pPr>
        <w:widowControl w:val="0"/>
        <w:ind w:firstLine="709"/>
        <w:jc w:val="both"/>
        <w:rPr>
          <w:sz w:val="28"/>
        </w:rPr>
      </w:pPr>
      <w:r>
        <w:rPr>
          <w:sz w:val="28"/>
        </w:rPr>
        <w:t>1.7. Восстановление объектов ОС.</w:t>
      </w:r>
    </w:p>
    <w:p w:rsidR="00F04047" w:rsidRDefault="00FA409C">
      <w:pPr>
        <w:widowControl w:val="0"/>
        <w:ind w:firstLine="709"/>
        <w:jc w:val="both"/>
        <w:rPr>
          <w:sz w:val="28"/>
        </w:rPr>
      </w:pPr>
      <w:r>
        <w:rPr>
          <w:sz w:val="28"/>
        </w:rPr>
        <w:t>Восстановление ОС осуществляется посредством ремонта, модернизации и реконструкции. В случае реконструкции или модернизации ОС сроки полезного использования ОС пересматриваются только в отношении полностью самортизированных объектов. Начисление амортизации после реконструкции или модернизации объекта ОС производится исходя из остаточной стоимости объекта, увеличенной на затраты на модернизацию и реконструкцию, и оставшегося срока полезного использования (с учетом его увеличения).</w:t>
      </w:r>
    </w:p>
    <w:p w:rsidR="00F04047" w:rsidRDefault="00FA409C">
      <w:pPr>
        <w:widowControl w:val="0"/>
        <w:ind w:firstLine="709"/>
        <w:jc w:val="both"/>
        <w:rPr>
          <w:sz w:val="28"/>
        </w:rPr>
      </w:pPr>
      <w:r>
        <w:rPr>
          <w:sz w:val="28"/>
        </w:rPr>
        <w:t xml:space="preserve">Правомерность такого расчета амортизационных сумм подтверждает и Минфин России в своем </w:t>
      </w:r>
      <w:hyperlink r:id="rId518" w:history="1">
        <w:r>
          <w:rPr>
            <w:sz w:val="28"/>
          </w:rPr>
          <w:t>Письме</w:t>
        </w:r>
      </w:hyperlink>
      <w:r>
        <w:rPr>
          <w:sz w:val="28"/>
        </w:rPr>
        <w:t xml:space="preserve"> от 15 декабря 2009 г. № 03-05-05-01/81.</w:t>
      </w:r>
    </w:p>
    <w:p w:rsidR="00F04047" w:rsidRDefault="00FA409C">
      <w:pPr>
        <w:widowControl w:val="0"/>
        <w:ind w:firstLine="709"/>
        <w:jc w:val="both"/>
        <w:rPr>
          <w:sz w:val="28"/>
        </w:rPr>
      </w:pPr>
      <w:r>
        <w:rPr>
          <w:sz w:val="28"/>
        </w:rPr>
        <w:t>1.8. Ремонт основных средств.</w:t>
      </w:r>
    </w:p>
    <w:p w:rsidR="00F04047" w:rsidRDefault="00FA409C">
      <w:pPr>
        <w:widowControl w:val="0"/>
        <w:ind w:firstLine="709"/>
        <w:jc w:val="both"/>
        <w:rPr>
          <w:sz w:val="28"/>
        </w:rPr>
      </w:pPr>
      <w:r>
        <w:rPr>
          <w:sz w:val="28"/>
        </w:rPr>
        <w:t xml:space="preserve">При осуществлении ремонта ОС организация руководствуется понятиями ремонта, приведенными в </w:t>
      </w:r>
      <w:hyperlink r:id="rId519" w:history="1">
        <w:r>
          <w:rPr>
            <w:sz w:val="28"/>
          </w:rPr>
          <w:t>Письме</w:t>
        </w:r>
      </w:hyperlink>
      <w:r>
        <w:rPr>
          <w:sz w:val="28"/>
        </w:rPr>
        <w:t xml:space="preserve"> Госкомстата России от 9 апреля 2001 г. № МС-1-23/1480.</w:t>
      </w:r>
    </w:p>
    <w:p w:rsidR="00F04047" w:rsidRDefault="00FA409C">
      <w:pPr>
        <w:widowControl w:val="0"/>
        <w:ind w:firstLine="709"/>
        <w:jc w:val="both"/>
        <w:rPr>
          <w:sz w:val="28"/>
        </w:rPr>
      </w:pPr>
      <w:r>
        <w:rPr>
          <w:sz w:val="28"/>
        </w:rPr>
        <w:t>Фактические затраты на ремонт ОС включаются в расходы (счет 44 "Расходы на продажу") по мере выполнения ремонтных работ в том периоде, в котором они были осуществлены.</w:t>
      </w:r>
    </w:p>
    <w:p w:rsidR="00F04047" w:rsidRDefault="00FA409C">
      <w:pPr>
        <w:widowControl w:val="0"/>
        <w:ind w:firstLine="709"/>
        <w:jc w:val="both"/>
        <w:rPr>
          <w:sz w:val="28"/>
        </w:rPr>
      </w:pPr>
      <w:r>
        <w:rPr>
          <w:sz w:val="28"/>
        </w:rPr>
        <w:t>2. Организация учета нематериальных активов (далее - НМА).</w:t>
      </w:r>
    </w:p>
    <w:p w:rsidR="00F04047" w:rsidRDefault="00FA409C">
      <w:pPr>
        <w:widowControl w:val="0"/>
        <w:ind w:firstLine="709"/>
        <w:jc w:val="both"/>
        <w:rPr>
          <w:sz w:val="28"/>
        </w:rPr>
      </w:pPr>
      <w:r>
        <w:rPr>
          <w:sz w:val="28"/>
        </w:rPr>
        <w:t>2.1. Критерии отнесения активов в состав НМА.</w:t>
      </w:r>
    </w:p>
    <w:p w:rsidR="00F04047" w:rsidRDefault="00FA409C">
      <w:pPr>
        <w:widowControl w:val="0"/>
        <w:ind w:firstLine="709"/>
        <w:jc w:val="both"/>
        <w:rPr>
          <w:sz w:val="28"/>
        </w:rPr>
      </w:pPr>
      <w:r>
        <w:rPr>
          <w:sz w:val="28"/>
        </w:rPr>
        <w:t xml:space="preserve">При отнесении объектов в состав нематериальных активов организация руководствуется критериями, перечисленными в </w:t>
      </w:r>
      <w:hyperlink r:id="rId520" w:history="1">
        <w:r>
          <w:rPr>
            <w:sz w:val="28"/>
          </w:rPr>
          <w:t>п. 3</w:t>
        </w:r>
      </w:hyperlink>
      <w:r>
        <w:rPr>
          <w:sz w:val="28"/>
        </w:rPr>
        <w:t xml:space="preserve"> Положения по бухгалтерскому учету "Учет нематериальных активов" (ПБУ 14/2007), утвержденного Приказом Минфина России от 27 декабря 2007 г. № 153н.</w:t>
      </w:r>
    </w:p>
    <w:p w:rsidR="00F04047" w:rsidRDefault="00FA409C">
      <w:pPr>
        <w:widowControl w:val="0"/>
        <w:ind w:firstLine="709"/>
        <w:jc w:val="both"/>
        <w:rPr>
          <w:sz w:val="28"/>
        </w:rPr>
      </w:pPr>
      <w:r>
        <w:rPr>
          <w:sz w:val="28"/>
        </w:rPr>
        <w:t>2.2. Состав инвентарного объекта.</w:t>
      </w:r>
    </w:p>
    <w:p w:rsidR="00F04047" w:rsidRDefault="00FA409C">
      <w:pPr>
        <w:widowControl w:val="0"/>
        <w:ind w:firstLine="709"/>
        <w:jc w:val="both"/>
        <w:rPr>
          <w:sz w:val="28"/>
        </w:rPr>
      </w:pPr>
      <w:r>
        <w:rPr>
          <w:sz w:val="28"/>
        </w:rPr>
        <w:t>Единицей бухгалтерского учета НМА является инвентарный объект, под которым понимается совокупность прав, возникающих из одного охранного или иного документа, предназначенных для определенных самостоятельных функций.</w:t>
      </w:r>
    </w:p>
    <w:p w:rsidR="00F04047" w:rsidRDefault="00FA409C">
      <w:pPr>
        <w:widowControl w:val="0"/>
        <w:ind w:firstLine="709"/>
        <w:jc w:val="both"/>
        <w:rPr>
          <w:sz w:val="28"/>
        </w:rPr>
      </w:pPr>
      <w:r>
        <w:rPr>
          <w:sz w:val="28"/>
        </w:rPr>
        <w:t>2.3. Определение срока полезного использования НМА.</w:t>
      </w:r>
    </w:p>
    <w:p w:rsidR="00F04047" w:rsidRDefault="00FA409C">
      <w:pPr>
        <w:widowControl w:val="0"/>
        <w:ind w:firstLine="709"/>
        <w:jc w:val="both"/>
        <w:rPr>
          <w:sz w:val="28"/>
        </w:rPr>
      </w:pPr>
      <w:r>
        <w:rPr>
          <w:sz w:val="28"/>
        </w:rPr>
        <w:t>Срок полезного использования НМА определяется комиссией, назначаемой приказом руководителя организации при принятии НМА к учету. Определение срока полезного использования производится исходя из:</w:t>
      </w:r>
    </w:p>
    <w:p w:rsidR="00F04047" w:rsidRDefault="00FA409C">
      <w:pPr>
        <w:widowControl w:val="0"/>
        <w:ind w:firstLine="709"/>
        <w:jc w:val="both"/>
        <w:rPr>
          <w:sz w:val="28"/>
        </w:rPr>
      </w:pPr>
      <w:r>
        <w:rPr>
          <w:sz w:val="28"/>
        </w:rPr>
        <w:t>- срока действия прав организации на результат интеллектуальной деятельности или средство индивидуализации и периода контроля над активом;</w:t>
      </w:r>
    </w:p>
    <w:p w:rsidR="00F04047" w:rsidRDefault="00FA409C">
      <w:pPr>
        <w:widowControl w:val="0"/>
        <w:ind w:firstLine="709"/>
        <w:jc w:val="both"/>
        <w:rPr>
          <w:sz w:val="28"/>
        </w:rPr>
      </w:pPr>
      <w:r>
        <w:rPr>
          <w:sz w:val="28"/>
        </w:rPr>
        <w:t>- ожидаемого срока использования актива, в течение которого организация предполагает получать экономические выгоды.</w:t>
      </w:r>
    </w:p>
    <w:p w:rsidR="00F04047" w:rsidRDefault="00FA409C">
      <w:pPr>
        <w:widowControl w:val="0"/>
        <w:ind w:firstLine="709"/>
        <w:jc w:val="both"/>
        <w:rPr>
          <w:sz w:val="28"/>
        </w:rPr>
      </w:pPr>
      <w:r>
        <w:rPr>
          <w:sz w:val="28"/>
        </w:rPr>
        <w:t>2.4. Амортизация НМА.</w:t>
      </w:r>
    </w:p>
    <w:p w:rsidR="00F04047" w:rsidRDefault="00FA409C">
      <w:pPr>
        <w:widowControl w:val="0"/>
        <w:ind w:firstLine="709"/>
        <w:jc w:val="both"/>
        <w:rPr>
          <w:sz w:val="28"/>
        </w:rPr>
      </w:pPr>
      <w:r>
        <w:rPr>
          <w:sz w:val="28"/>
        </w:rPr>
        <w:t>Амортизация нематериальных активов с определенным сроком полезного использования производится линейным методом.</w:t>
      </w:r>
    </w:p>
    <w:p w:rsidR="00F04047" w:rsidRDefault="00FA409C">
      <w:pPr>
        <w:widowControl w:val="0"/>
        <w:ind w:firstLine="709"/>
        <w:jc w:val="both"/>
        <w:rPr>
          <w:sz w:val="28"/>
        </w:rPr>
      </w:pPr>
      <w:r>
        <w:rPr>
          <w:sz w:val="28"/>
        </w:rPr>
        <w:t>2.5. Переоценка и обесценение объектов НМА.</w:t>
      </w:r>
    </w:p>
    <w:p w:rsidR="00F04047" w:rsidRDefault="00FA409C">
      <w:pPr>
        <w:widowControl w:val="0"/>
        <w:ind w:firstLine="709"/>
        <w:jc w:val="both"/>
        <w:rPr>
          <w:sz w:val="28"/>
        </w:rPr>
      </w:pPr>
      <w:r>
        <w:rPr>
          <w:sz w:val="28"/>
        </w:rPr>
        <w:t>Организация не осуществляет переоценку объектов НМА и не проводит проверку на обесценение НМА.</w:t>
      </w:r>
    </w:p>
    <w:p w:rsidR="00F04047" w:rsidRDefault="00FA409C">
      <w:pPr>
        <w:widowControl w:val="0"/>
        <w:ind w:firstLine="709"/>
        <w:jc w:val="both"/>
        <w:rPr>
          <w:sz w:val="28"/>
        </w:rPr>
      </w:pPr>
      <w:r>
        <w:rPr>
          <w:sz w:val="28"/>
        </w:rPr>
        <w:t>3. Организация учета товаров.</w:t>
      </w:r>
    </w:p>
    <w:p w:rsidR="00F04047" w:rsidRDefault="00FA409C">
      <w:pPr>
        <w:widowControl w:val="0"/>
        <w:ind w:firstLine="709"/>
        <w:jc w:val="both"/>
        <w:rPr>
          <w:sz w:val="28"/>
        </w:rPr>
      </w:pPr>
      <w:r>
        <w:rPr>
          <w:sz w:val="28"/>
        </w:rPr>
        <w:lastRenderedPageBreak/>
        <w:t>3.1. Единица учета товаров.</w:t>
      </w:r>
    </w:p>
    <w:p w:rsidR="00F04047" w:rsidRDefault="00FA409C">
      <w:pPr>
        <w:widowControl w:val="0"/>
        <w:ind w:firstLine="709"/>
        <w:jc w:val="both"/>
        <w:rPr>
          <w:sz w:val="28"/>
        </w:rPr>
      </w:pPr>
      <w:r>
        <w:rPr>
          <w:sz w:val="28"/>
        </w:rPr>
        <w:t xml:space="preserve">На основании </w:t>
      </w:r>
      <w:hyperlink r:id="rId521" w:history="1">
        <w:r>
          <w:rPr>
            <w:sz w:val="28"/>
          </w:rPr>
          <w:t>п. 5</w:t>
        </w:r>
      </w:hyperlink>
      <w:r>
        <w:rPr>
          <w:sz w:val="28"/>
        </w:rPr>
        <w:t xml:space="preserve"> Положения по бухгалтерскому учету "Учет материально-производственных запасов" ПБУ 5/01, утвержденного Приказом Минфина России от 9 июня 2001 г. № 44н (далее - ПБУ 5/01), учет товаров в организации ведется по наименованиям.</w:t>
      </w:r>
    </w:p>
    <w:p w:rsidR="00F04047" w:rsidRDefault="00FA409C">
      <w:pPr>
        <w:widowControl w:val="0"/>
        <w:ind w:firstLine="709"/>
        <w:jc w:val="both"/>
        <w:rPr>
          <w:sz w:val="28"/>
        </w:rPr>
      </w:pPr>
      <w:r>
        <w:rPr>
          <w:sz w:val="28"/>
        </w:rPr>
        <w:t>3.2. Оценка товаров и порядок принятия к учету.</w:t>
      </w:r>
    </w:p>
    <w:p w:rsidR="00F04047" w:rsidRDefault="00FA409C">
      <w:pPr>
        <w:widowControl w:val="0"/>
        <w:ind w:firstLine="709"/>
        <w:jc w:val="both"/>
        <w:rPr>
          <w:sz w:val="28"/>
        </w:rPr>
      </w:pPr>
      <w:r>
        <w:rPr>
          <w:sz w:val="28"/>
        </w:rPr>
        <w:t>Товары принимаются к учету по фактической себестоимости, под которой при приобретении за плату понимается сумма фактических затрат организации на их приобретение, за исключением НДС и иных возмещаемых налогов (кроме случаев, предусмотренных законодательством Российской Федерации).</w:t>
      </w:r>
    </w:p>
    <w:p w:rsidR="00F04047" w:rsidRDefault="00FA409C">
      <w:pPr>
        <w:widowControl w:val="0"/>
        <w:ind w:firstLine="709"/>
        <w:jc w:val="both"/>
        <w:rPr>
          <w:sz w:val="28"/>
        </w:rPr>
      </w:pPr>
      <w:r>
        <w:rPr>
          <w:sz w:val="28"/>
        </w:rPr>
        <w:t>При этом к фактическим затратам на приобретение товаров относятся:</w:t>
      </w:r>
    </w:p>
    <w:p w:rsidR="00F04047" w:rsidRDefault="00FA409C">
      <w:pPr>
        <w:widowControl w:val="0"/>
        <w:ind w:firstLine="709"/>
        <w:jc w:val="both"/>
        <w:rPr>
          <w:sz w:val="28"/>
        </w:rPr>
      </w:pPr>
      <w:r>
        <w:rPr>
          <w:sz w:val="28"/>
        </w:rPr>
        <w:t>- суммы, уплачиваемые в соответствии с договором поставщику (продавцу);</w:t>
      </w:r>
    </w:p>
    <w:p w:rsidR="00F04047" w:rsidRDefault="00FA409C">
      <w:pPr>
        <w:widowControl w:val="0"/>
        <w:ind w:firstLine="709"/>
        <w:jc w:val="both"/>
        <w:rPr>
          <w:sz w:val="28"/>
        </w:rPr>
      </w:pPr>
      <w:r>
        <w:rPr>
          <w:sz w:val="28"/>
        </w:rPr>
        <w:t>- суммы, уплачиваемые организациям за информационные и консультационные услуги, связанные с приобретением товаров;</w:t>
      </w:r>
    </w:p>
    <w:p w:rsidR="00F04047" w:rsidRDefault="00FA409C">
      <w:pPr>
        <w:widowControl w:val="0"/>
        <w:ind w:firstLine="709"/>
        <w:jc w:val="both"/>
        <w:rPr>
          <w:sz w:val="28"/>
        </w:rPr>
      </w:pPr>
      <w:r>
        <w:rPr>
          <w:sz w:val="28"/>
        </w:rPr>
        <w:t>- таможенные пошлины, уплачиваемые при импорте товаров;</w:t>
      </w:r>
    </w:p>
    <w:p w:rsidR="00F04047" w:rsidRDefault="00FA409C">
      <w:pPr>
        <w:widowControl w:val="0"/>
        <w:ind w:firstLine="709"/>
        <w:jc w:val="both"/>
        <w:rPr>
          <w:sz w:val="28"/>
        </w:rPr>
      </w:pPr>
      <w:r>
        <w:rPr>
          <w:sz w:val="28"/>
        </w:rPr>
        <w:t>- невозмещаемые налоги, уплачиваемые в связи с приобретением товаров;</w:t>
      </w:r>
    </w:p>
    <w:p w:rsidR="00F04047" w:rsidRDefault="00FA409C">
      <w:pPr>
        <w:widowControl w:val="0"/>
        <w:ind w:firstLine="709"/>
        <w:jc w:val="both"/>
        <w:rPr>
          <w:sz w:val="28"/>
        </w:rPr>
      </w:pPr>
      <w:r>
        <w:rPr>
          <w:sz w:val="28"/>
        </w:rPr>
        <w:t>- вознаграждения, уплачиваемые посредникам, через которых приобретены товары;</w:t>
      </w:r>
    </w:p>
    <w:p w:rsidR="00F04047" w:rsidRDefault="00FA409C">
      <w:pPr>
        <w:widowControl w:val="0"/>
        <w:ind w:firstLine="709"/>
        <w:jc w:val="both"/>
        <w:rPr>
          <w:sz w:val="28"/>
        </w:rPr>
      </w:pPr>
      <w:r>
        <w:rPr>
          <w:sz w:val="28"/>
        </w:rPr>
        <w:t>- затраты по заготовке и доставке товаров до места их продажи, включая расходы по страхованию. Данные затраты включают, в частности, затраты по заготовке и доставке товаров; затраты по содержанию заготовительно-складского подразделения организации; затраты за услуги транспорта по доставке товаров до места их использования, если они не включены в договорную цену товаров;</w:t>
      </w:r>
    </w:p>
    <w:p w:rsidR="00F04047" w:rsidRDefault="00FA409C">
      <w:pPr>
        <w:widowControl w:val="0"/>
        <w:ind w:firstLine="709"/>
        <w:jc w:val="both"/>
        <w:rPr>
          <w:sz w:val="28"/>
        </w:rPr>
      </w:pPr>
      <w:r>
        <w:rPr>
          <w:sz w:val="28"/>
        </w:rPr>
        <w:t>- иные затраты, непосредственно связанные с приобретением товаров.</w:t>
      </w:r>
    </w:p>
    <w:p w:rsidR="00F04047" w:rsidRDefault="00FA409C">
      <w:pPr>
        <w:widowControl w:val="0"/>
        <w:ind w:firstLine="709"/>
        <w:jc w:val="both"/>
        <w:rPr>
          <w:sz w:val="28"/>
        </w:rPr>
      </w:pPr>
      <w:r>
        <w:rPr>
          <w:sz w:val="28"/>
        </w:rPr>
        <w:t>Формирование фактической себестоимости товаров осуществляется на счете 41 "Товары" без применения счета 15 "Заготовление и приобретение материальных ценностей".</w:t>
      </w:r>
    </w:p>
    <w:p w:rsidR="00F04047" w:rsidRDefault="00FA409C">
      <w:pPr>
        <w:widowControl w:val="0"/>
        <w:ind w:firstLine="709"/>
        <w:jc w:val="both"/>
        <w:rPr>
          <w:sz w:val="28"/>
        </w:rPr>
      </w:pPr>
      <w:r>
        <w:rPr>
          <w:sz w:val="28"/>
        </w:rPr>
        <w:t>3.3. Состав транспортно-заготовительных расходов (далее - ТЗР).</w:t>
      </w:r>
    </w:p>
    <w:p w:rsidR="00F04047" w:rsidRDefault="00FA409C">
      <w:pPr>
        <w:widowControl w:val="0"/>
        <w:ind w:firstLine="709"/>
        <w:jc w:val="both"/>
        <w:rPr>
          <w:sz w:val="28"/>
        </w:rPr>
      </w:pPr>
      <w:r>
        <w:rPr>
          <w:sz w:val="28"/>
        </w:rPr>
        <w:t>В составе транспортно-заготовительных расходов организацией учитываются:</w:t>
      </w:r>
    </w:p>
    <w:p w:rsidR="00F04047" w:rsidRDefault="00FA409C">
      <w:pPr>
        <w:widowControl w:val="0"/>
        <w:ind w:firstLine="709"/>
        <w:jc w:val="both"/>
        <w:rPr>
          <w:sz w:val="28"/>
        </w:rPr>
      </w:pPr>
      <w:r>
        <w:rPr>
          <w:sz w:val="28"/>
        </w:rPr>
        <w:t>- оплата транспортных услуг сторонних организаций за перевозки товаров (плата за перевозки, за подачу вагонов, взвешивание грузов и т.п.);</w:t>
      </w:r>
    </w:p>
    <w:p w:rsidR="00F04047" w:rsidRDefault="00FA409C">
      <w:pPr>
        <w:widowControl w:val="0"/>
        <w:ind w:firstLine="709"/>
        <w:jc w:val="both"/>
        <w:rPr>
          <w:sz w:val="28"/>
        </w:rPr>
      </w:pPr>
      <w:r>
        <w:rPr>
          <w:sz w:val="28"/>
        </w:rPr>
        <w:t>- оплата услуг организаций по погрузке товаров в транспортные средства и выгрузке из них, плата за экспедиционные операции и другие услуги;</w:t>
      </w:r>
    </w:p>
    <w:p w:rsidR="00F04047" w:rsidRDefault="00FA409C">
      <w:pPr>
        <w:widowControl w:val="0"/>
        <w:ind w:firstLine="709"/>
        <w:jc w:val="both"/>
        <w:rPr>
          <w:sz w:val="28"/>
        </w:rPr>
      </w:pPr>
      <w:r>
        <w:rPr>
          <w:sz w:val="28"/>
        </w:rPr>
        <w:t>- стоимость материалов, израсходованных на оборудование транспортных средств и утепление;</w:t>
      </w:r>
    </w:p>
    <w:p w:rsidR="00F04047" w:rsidRDefault="00FA409C">
      <w:pPr>
        <w:widowControl w:val="0"/>
        <w:ind w:firstLine="709"/>
        <w:jc w:val="both"/>
        <w:rPr>
          <w:sz w:val="28"/>
        </w:rPr>
      </w:pPr>
      <w:r>
        <w:rPr>
          <w:sz w:val="28"/>
        </w:rPr>
        <w:t>- плата за временное хранение грузов на станциях, пристанях, в портах, аэропортах и т.п. в пределах нормативных сроков, установленных для вывоза грузов в соответствии с заключенными договорами;</w:t>
      </w:r>
    </w:p>
    <w:p w:rsidR="00F04047" w:rsidRDefault="00FA409C">
      <w:pPr>
        <w:widowControl w:val="0"/>
        <w:ind w:firstLine="709"/>
        <w:jc w:val="both"/>
        <w:rPr>
          <w:sz w:val="28"/>
        </w:rPr>
      </w:pPr>
      <w:r>
        <w:rPr>
          <w:sz w:val="28"/>
        </w:rPr>
        <w:t>- плата за обслуживание подъездных путей и складов необщего пользования, включая плату железным дорогам согласно заключенным с ними договорам.</w:t>
      </w:r>
    </w:p>
    <w:p w:rsidR="00F04047" w:rsidRDefault="00FA409C">
      <w:pPr>
        <w:widowControl w:val="0"/>
        <w:ind w:firstLine="709"/>
        <w:jc w:val="both"/>
        <w:rPr>
          <w:sz w:val="28"/>
        </w:rPr>
      </w:pPr>
      <w:r>
        <w:rPr>
          <w:sz w:val="28"/>
        </w:rPr>
        <w:t>3.4. Учет транспортно-заготовительных расходов.</w:t>
      </w:r>
    </w:p>
    <w:p w:rsidR="00F04047" w:rsidRDefault="00FA409C">
      <w:pPr>
        <w:widowControl w:val="0"/>
        <w:ind w:firstLine="709"/>
        <w:jc w:val="both"/>
        <w:rPr>
          <w:sz w:val="28"/>
        </w:rPr>
      </w:pPr>
      <w:r>
        <w:rPr>
          <w:sz w:val="28"/>
        </w:rPr>
        <w:t xml:space="preserve">На основании </w:t>
      </w:r>
      <w:hyperlink r:id="rId522" w:history="1">
        <w:r>
          <w:rPr>
            <w:sz w:val="28"/>
          </w:rPr>
          <w:t>п. 13</w:t>
        </w:r>
      </w:hyperlink>
      <w:r>
        <w:rPr>
          <w:sz w:val="28"/>
        </w:rPr>
        <w:t xml:space="preserve"> ПБУ 5/01 транспортно-заготовительные расходы учитываются организацией в составе расходов на продажу.</w:t>
      </w:r>
    </w:p>
    <w:p w:rsidR="00F04047" w:rsidRDefault="00FA409C">
      <w:pPr>
        <w:widowControl w:val="0"/>
        <w:ind w:firstLine="709"/>
        <w:jc w:val="both"/>
        <w:rPr>
          <w:sz w:val="28"/>
        </w:rPr>
      </w:pPr>
      <w:r>
        <w:rPr>
          <w:sz w:val="28"/>
        </w:rPr>
        <w:t>3.5. Метод списания товаров при продаже и ином выбытии.</w:t>
      </w:r>
    </w:p>
    <w:p w:rsidR="00F04047" w:rsidRDefault="00FA409C">
      <w:pPr>
        <w:widowControl w:val="0"/>
        <w:ind w:firstLine="709"/>
        <w:jc w:val="both"/>
        <w:rPr>
          <w:sz w:val="28"/>
        </w:rPr>
      </w:pPr>
      <w:r>
        <w:rPr>
          <w:sz w:val="28"/>
        </w:rPr>
        <w:t xml:space="preserve">В соответствии с </w:t>
      </w:r>
      <w:hyperlink r:id="rId523" w:history="1">
        <w:r>
          <w:rPr>
            <w:sz w:val="28"/>
          </w:rPr>
          <w:t>п. 16</w:t>
        </w:r>
      </w:hyperlink>
      <w:r>
        <w:rPr>
          <w:sz w:val="28"/>
        </w:rPr>
        <w:t xml:space="preserve"> ПБУ 5/01 при продаже товаров и ином выбытии их оценка производится по средней себестоимости. При этом средняя оценка </w:t>
      </w:r>
      <w:r>
        <w:rPr>
          <w:sz w:val="28"/>
        </w:rPr>
        <w:lastRenderedPageBreak/>
        <w:t>определяется методом взвешенной оценки.</w:t>
      </w:r>
    </w:p>
    <w:p w:rsidR="00F04047" w:rsidRDefault="00FA409C">
      <w:pPr>
        <w:widowControl w:val="0"/>
        <w:ind w:firstLine="709"/>
        <w:jc w:val="both"/>
        <w:rPr>
          <w:sz w:val="28"/>
        </w:rPr>
      </w:pPr>
      <w:r>
        <w:rPr>
          <w:sz w:val="28"/>
        </w:rPr>
        <w:t>3.6. Учет отгруженных товаров.</w:t>
      </w:r>
    </w:p>
    <w:p w:rsidR="00F04047" w:rsidRDefault="00FA409C">
      <w:pPr>
        <w:widowControl w:val="0"/>
        <w:ind w:firstLine="709"/>
        <w:jc w:val="both"/>
        <w:rPr>
          <w:sz w:val="28"/>
        </w:rPr>
      </w:pPr>
      <w:r>
        <w:rPr>
          <w:sz w:val="28"/>
        </w:rPr>
        <w:t xml:space="preserve">В соответствии с </w:t>
      </w:r>
      <w:hyperlink r:id="rId524" w:history="1">
        <w:r>
          <w:rPr>
            <w:sz w:val="28"/>
          </w:rPr>
          <w:t>п. 61</w:t>
        </w:r>
      </w:hyperlink>
      <w:r>
        <w:rPr>
          <w:sz w:val="28"/>
        </w:rPr>
        <w:t xml:space="preserve"> Положения № 34н отгруженные товары, по которым не признана выручка, оцениваются по фактической полной себестоимости, включающей в том числе затраты, связанные с их реализацией.</w:t>
      </w:r>
    </w:p>
    <w:p w:rsidR="00F04047" w:rsidRDefault="00FA409C">
      <w:pPr>
        <w:widowControl w:val="0"/>
        <w:ind w:firstLine="709"/>
        <w:jc w:val="both"/>
        <w:rPr>
          <w:sz w:val="28"/>
        </w:rPr>
      </w:pPr>
      <w:r>
        <w:rPr>
          <w:sz w:val="28"/>
        </w:rPr>
        <w:t>3.7. Учет тары.</w:t>
      </w:r>
    </w:p>
    <w:p w:rsidR="00F04047" w:rsidRDefault="00FA409C">
      <w:pPr>
        <w:widowControl w:val="0"/>
        <w:ind w:firstLine="709"/>
        <w:jc w:val="both"/>
        <w:rPr>
          <w:sz w:val="28"/>
        </w:rPr>
      </w:pPr>
      <w:r>
        <w:rPr>
          <w:sz w:val="28"/>
        </w:rPr>
        <w:t>Многооборотная тара, подлежащая возврату, учитывается организацией по залоговой цене на счете 41 "Товары", субсчет 41-3 "Тара под товаром и порожняя".</w:t>
      </w:r>
    </w:p>
    <w:p w:rsidR="00F04047" w:rsidRDefault="00FA409C">
      <w:pPr>
        <w:widowControl w:val="0"/>
        <w:ind w:firstLine="709"/>
        <w:jc w:val="both"/>
        <w:rPr>
          <w:sz w:val="28"/>
        </w:rPr>
      </w:pPr>
      <w:r>
        <w:rPr>
          <w:sz w:val="28"/>
        </w:rPr>
        <w:t>3.8. Создание резерва под снижение стоимости товаров.</w:t>
      </w:r>
    </w:p>
    <w:p w:rsidR="00F04047" w:rsidRDefault="00FA409C">
      <w:pPr>
        <w:widowControl w:val="0"/>
        <w:ind w:firstLine="709"/>
        <w:jc w:val="both"/>
        <w:rPr>
          <w:sz w:val="28"/>
        </w:rPr>
      </w:pPr>
      <w:r>
        <w:rPr>
          <w:sz w:val="28"/>
        </w:rPr>
        <w:t>При снижении стоимости товаров организация создает резерв под снижение стоимости. Основаниями снижения стоимости товаров признаются:</w:t>
      </w:r>
    </w:p>
    <w:p w:rsidR="00F04047" w:rsidRDefault="00FA409C">
      <w:pPr>
        <w:widowControl w:val="0"/>
        <w:ind w:firstLine="709"/>
        <w:jc w:val="both"/>
        <w:rPr>
          <w:sz w:val="28"/>
        </w:rPr>
      </w:pPr>
      <w:r>
        <w:rPr>
          <w:sz w:val="28"/>
        </w:rPr>
        <w:t>моральное старение;</w:t>
      </w:r>
    </w:p>
    <w:p w:rsidR="00F04047" w:rsidRDefault="00FA409C">
      <w:pPr>
        <w:widowControl w:val="0"/>
        <w:ind w:firstLine="709"/>
        <w:jc w:val="both"/>
        <w:rPr>
          <w:sz w:val="28"/>
        </w:rPr>
      </w:pPr>
      <w:r>
        <w:rPr>
          <w:sz w:val="28"/>
        </w:rPr>
        <w:t>утрата потребительских свойств (полностью или частично);</w:t>
      </w:r>
    </w:p>
    <w:p w:rsidR="00F04047" w:rsidRDefault="00FA409C">
      <w:pPr>
        <w:widowControl w:val="0"/>
        <w:ind w:firstLine="709"/>
        <w:jc w:val="both"/>
        <w:rPr>
          <w:sz w:val="28"/>
        </w:rPr>
      </w:pPr>
      <w:r>
        <w:rPr>
          <w:sz w:val="28"/>
        </w:rPr>
        <w:t>снижение рыночной цены на аналогичные товары.</w:t>
      </w:r>
    </w:p>
    <w:p w:rsidR="00F04047" w:rsidRDefault="00FA409C">
      <w:pPr>
        <w:widowControl w:val="0"/>
        <w:ind w:firstLine="709"/>
        <w:jc w:val="both"/>
        <w:rPr>
          <w:sz w:val="28"/>
        </w:rPr>
      </w:pPr>
      <w:r>
        <w:rPr>
          <w:sz w:val="28"/>
        </w:rPr>
        <w:t>Для подтверждения рыночной стоимости товаров организацией используются любые доступные официальные источники подобной информации. Резервирование под снижение стоимости товаров производится на конец отчетного периода по отдельным наименованиям товаров.</w:t>
      </w:r>
    </w:p>
    <w:p w:rsidR="00F04047" w:rsidRDefault="00FA409C">
      <w:pPr>
        <w:widowControl w:val="0"/>
        <w:ind w:firstLine="709"/>
        <w:jc w:val="both"/>
        <w:rPr>
          <w:sz w:val="28"/>
        </w:rPr>
      </w:pPr>
      <w:r>
        <w:rPr>
          <w:sz w:val="28"/>
        </w:rPr>
        <w:t>4. Организация учета материально-производственных запасов (далее - МПЗ).</w:t>
      </w:r>
    </w:p>
    <w:p w:rsidR="00F04047" w:rsidRDefault="00FA409C">
      <w:pPr>
        <w:widowControl w:val="0"/>
        <w:ind w:firstLine="709"/>
        <w:jc w:val="both"/>
        <w:rPr>
          <w:sz w:val="28"/>
        </w:rPr>
      </w:pPr>
      <w:r>
        <w:rPr>
          <w:sz w:val="28"/>
        </w:rPr>
        <w:t>4.1. Критерии отнесения объектов в состав МПЗ.</w:t>
      </w:r>
    </w:p>
    <w:p w:rsidR="00F04047" w:rsidRDefault="00FA409C">
      <w:pPr>
        <w:widowControl w:val="0"/>
        <w:ind w:firstLine="709"/>
        <w:jc w:val="both"/>
        <w:rPr>
          <w:sz w:val="28"/>
        </w:rPr>
      </w:pPr>
      <w:r>
        <w:rPr>
          <w:sz w:val="28"/>
        </w:rPr>
        <w:t>В составе материально-производственных запасов организацией учитываются активы:</w:t>
      </w:r>
    </w:p>
    <w:p w:rsidR="00F04047" w:rsidRDefault="00FA409C">
      <w:pPr>
        <w:widowControl w:val="0"/>
        <w:ind w:firstLine="709"/>
        <w:jc w:val="both"/>
        <w:rPr>
          <w:sz w:val="28"/>
        </w:rPr>
      </w:pPr>
      <w:r>
        <w:rPr>
          <w:sz w:val="28"/>
        </w:rPr>
        <w:t>- используемые для управленческих нужд организации;</w:t>
      </w:r>
    </w:p>
    <w:p w:rsidR="00F04047" w:rsidRDefault="00FA409C">
      <w:pPr>
        <w:widowControl w:val="0"/>
        <w:ind w:firstLine="709"/>
        <w:jc w:val="both"/>
        <w:rPr>
          <w:sz w:val="28"/>
        </w:rPr>
      </w:pPr>
      <w:r>
        <w:rPr>
          <w:sz w:val="28"/>
        </w:rPr>
        <w:t>- используемые в качестве материалов при ведении торговой деятельности.</w:t>
      </w:r>
    </w:p>
    <w:p w:rsidR="00F04047" w:rsidRDefault="00FA409C">
      <w:pPr>
        <w:widowControl w:val="0"/>
        <w:ind w:firstLine="709"/>
        <w:jc w:val="both"/>
        <w:rPr>
          <w:sz w:val="28"/>
        </w:rPr>
      </w:pPr>
      <w:r>
        <w:rPr>
          <w:sz w:val="28"/>
        </w:rPr>
        <w:t>4.2. Единица учета МПЗ.</w:t>
      </w:r>
    </w:p>
    <w:p w:rsidR="00F04047" w:rsidRDefault="00FA409C">
      <w:pPr>
        <w:widowControl w:val="0"/>
        <w:ind w:firstLine="709"/>
        <w:jc w:val="both"/>
        <w:rPr>
          <w:sz w:val="28"/>
        </w:rPr>
      </w:pPr>
      <w:r>
        <w:rPr>
          <w:sz w:val="28"/>
        </w:rPr>
        <w:t>Учет материально-производственных запасов ведется организацией по номенклатурным номерам.</w:t>
      </w:r>
    </w:p>
    <w:p w:rsidR="00F04047" w:rsidRDefault="00FA409C">
      <w:pPr>
        <w:widowControl w:val="0"/>
        <w:ind w:firstLine="709"/>
        <w:jc w:val="both"/>
        <w:rPr>
          <w:sz w:val="28"/>
        </w:rPr>
      </w:pPr>
      <w:r>
        <w:rPr>
          <w:sz w:val="28"/>
        </w:rPr>
        <w:t>4.3. Оценка материально-производственных запасов и порядок принятия их к учету.</w:t>
      </w:r>
    </w:p>
    <w:p w:rsidR="00F04047" w:rsidRDefault="00FA409C">
      <w:pPr>
        <w:widowControl w:val="0"/>
        <w:ind w:firstLine="709"/>
        <w:jc w:val="both"/>
        <w:rPr>
          <w:sz w:val="28"/>
        </w:rPr>
      </w:pPr>
      <w:r>
        <w:rPr>
          <w:sz w:val="28"/>
        </w:rPr>
        <w:t>Материально-производственные запасы принимаются к бухгалтерскому учету по фактической себестоимости, формирование которой осуществляется без применения счета 15 "Заготовление и приобретение материальных ценностей".</w:t>
      </w:r>
    </w:p>
    <w:p w:rsidR="00F04047" w:rsidRDefault="00FA409C">
      <w:pPr>
        <w:widowControl w:val="0"/>
        <w:ind w:firstLine="709"/>
        <w:jc w:val="both"/>
        <w:rPr>
          <w:sz w:val="28"/>
        </w:rPr>
      </w:pPr>
      <w:r>
        <w:rPr>
          <w:sz w:val="28"/>
        </w:rPr>
        <w:t>Расходы по доставке материалов включаются в их стоимость. Транспортно-заготовительные расходы организации принимаются к учету путем непосредственного прямого включения их в фактическую стоимость материалов. При этом транспортно-заготовительные расходы присоединяются к договорной цене материалов пропорционально их стоимости.</w:t>
      </w:r>
    </w:p>
    <w:p w:rsidR="00F04047" w:rsidRDefault="00FA409C">
      <w:pPr>
        <w:widowControl w:val="0"/>
        <w:ind w:firstLine="709"/>
        <w:jc w:val="both"/>
        <w:rPr>
          <w:sz w:val="28"/>
        </w:rPr>
      </w:pPr>
      <w:r>
        <w:rPr>
          <w:sz w:val="28"/>
        </w:rPr>
        <w:t>4.4. Метод оценки при списании МПЗ в производство и ином выбытии.</w:t>
      </w:r>
    </w:p>
    <w:p w:rsidR="00F04047" w:rsidRDefault="00FA409C">
      <w:pPr>
        <w:widowControl w:val="0"/>
        <w:ind w:firstLine="709"/>
        <w:jc w:val="both"/>
        <w:rPr>
          <w:sz w:val="28"/>
        </w:rPr>
      </w:pPr>
      <w:r>
        <w:rPr>
          <w:sz w:val="28"/>
        </w:rPr>
        <w:t xml:space="preserve">На основании </w:t>
      </w:r>
      <w:hyperlink r:id="rId525" w:history="1">
        <w:r>
          <w:rPr>
            <w:sz w:val="28"/>
          </w:rPr>
          <w:t>п. 16</w:t>
        </w:r>
      </w:hyperlink>
      <w:r>
        <w:rPr>
          <w:sz w:val="28"/>
        </w:rPr>
        <w:t xml:space="preserve"> ПБУ 5/01 отпуск МПЗ в производство осуществляется по себестоимости каждой единицы.</w:t>
      </w:r>
    </w:p>
    <w:p w:rsidR="00F04047" w:rsidRDefault="00FA409C">
      <w:pPr>
        <w:widowControl w:val="0"/>
        <w:ind w:firstLine="709"/>
        <w:jc w:val="both"/>
        <w:rPr>
          <w:sz w:val="28"/>
        </w:rPr>
      </w:pPr>
      <w:r>
        <w:rPr>
          <w:sz w:val="28"/>
        </w:rPr>
        <w:t>5. Учет специальной одежды.</w:t>
      </w:r>
    </w:p>
    <w:p w:rsidR="00F04047" w:rsidRDefault="00FA409C">
      <w:pPr>
        <w:widowControl w:val="0"/>
        <w:ind w:firstLine="709"/>
        <w:jc w:val="both"/>
        <w:rPr>
          <w:sz w:val="28"/>
        </w:rPr>
      </w:pPr>
      <w:r>
        <w:rPr>
          <w:sz w:val="28"/>
        </w:rPr>
        <w:t>В составе специальной одежды организацией учитываются: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w:t>
      </w:r>
    </w:p>
    <w:p w:rsidR="00F04047" w:rsidRDefault="00FA409C">
      <w:pPr>
        <w:widowControl w:val="0"/>
        <w:ind w:firstLine="709"/>
        <w:jc w:val="both"/>
        <w:rPr>
          <w:sz w:val="28"/>
        </w:rPr>
      </w:pPr>
      <w:r>
        <w:rPr>
          <w:sz w:val="28"/>
        </w:rPr>
        <w:t xml:space="preserve">Документальное оформление хозяйственных операций со спецодеждой </w:t>
      </w:r>
      <w:r>
        <w:rPr>
          <w:sz w:val="28"/>
        </w:rPr>
        <w:lastRenderedPageBreak/>
        <w:t>осуществляется посредством применения унифицированных форм первичных учетных документов, предусмотренных законодательством для учета движения основных средств.</w:t>
      </w:r>
    </w:p>
    <w:p w:rsidR="00F04047" w:rsidRDefault="00FA409C">
      <w:pPr>
        <w:widowControl w:val="0"/>
        <w:ind w:firstLine="709"/>
        <w:jc w:val="both"/>
        <w:rPr>
          <w:sz w:val="28"/>
        </w:rPr>
      </w:pPr>
      <w:r>
        <w:rPr>
          <w:sz w:val="28"/>
        </w:rPr>
        <w:t>Если сроки выдачи специальной одежды не превышают 12 месяцев, то ее стоимость списывается на затраты единовременно. В целях контроля организацией ведется забалансовый учет спецодежды.</w:t>
      </w:r>
    </w:p>
    <w:p w:rsidR="00F04047" w:rsidRDefault="00FA409C">
      <w:pPr>
        <w:widowControl w:val="0"/>
        <w:ind w:firstLine="709"/>
        <w:jc w:val="both"/>
        <w:rPr>
          <w:sz w:val="28"/>
        </w:rPr>
      </w:pPr>
      <w:r>
        <w:rPr>
          <w:sz w:val="28"/>
        </w:rPr>
        <w:t>Погашение стоимости специальной одежды производится линейным способом, исходя из сроков полезного использования специальной одежды, специальной обуви и других средств индивидуальной защиты.</w:t>
      </w:r>
    </w:p>
    <w:p w:rsidR="00F04047" w:rsidRDefault="00FA409C">
      <w:pPr>
        <w:widowControl w:val="0"/>
        <w:ind w:firstLine="709"/>
        <w:jc w:val="both"/>
        <w:rPr>
          <w:sz w:val="28"/>
        </w:rPr>
      </w:pPr>
      <w:r>
        <w:rPr>
          <w:sz w:val="28"/>
        </w:rPr>
        <w:t>6. Учет финансовых вложений.</w:t>
      </w:r>
    </w:p>
    <w:p w:rsidR="00F04047" w:rsidRDefault="00FA409C">
      <w:pPr>
        <w:widowControl w:val="0"/>
        <w:ind w:firstLine="709"/>
        <w:jc w:val="both"/>
        <w:rPr>
          <w:sz w:val="28"/>
        </w:rPr>
      </w:pPr>
      <w:r>
        <w:rPr>
          <w:sz w:val="28"/>
        </w:rPr>
        <w:t>6.1. Единица бухгалтерского учета финансовых вложений.</w:t>
      </w:r>
    </w:p>
    <w:p w:rsidR="00F04047" w:rsidRDefault="00FA409C">
      <w:pPr>
        <w:widowControl w:val="0"/>
        <w:ind w:firstLine="709"/>
        <w:jc w:val="both"/>
        <w:rPr>
          <w:sz w:val="28"/>
        </w:rPr>
      </w:pPr>
      <w:r>
        <w:rPr>
          <w:sz w:val="28"/>
        </w:rPr>
        <w:t>Единицей учета финансовых вложений является серия, партия, однородная совокупность финансовых вложений.</w:t>
      </w:r>
    </w:p>
    <w:p w:rsidR="00F04047" w:rsidRDefault="00FA409C">
      <w:pPr>
        <w:widowControl w:val="0"/>
        <w:ind w:firstLine="709"/>
        <w:jc w:val="both"/>
        <w:rPr>
          <w:sz w:val="28"/>
        </w:rPr>
      </w:pPr>
      <w:r>
        <w:rPr>
          <w:sz w:val="28"/>
        </w:rPr>
        <w:t>Аналитический учет финансовых вложений ведется на счете 58 "Финансовые вложения" по организациям, в которые осуществлены эти вложения. Учет по единице бухгалтерского учета ведется в отдельном журнале.</w:t>
      </w:r>
    </w:p>
    <w:p w:rsidR="00F04047" w:rsidRDefault="00FA409C">
      <w:pPr>
        <w:widowControl w:val="0"/>
        <w:ind w:firstLine="709"/>
        <w:jc w:val="both"/>
        <w:rPr>
          <w:sz w:val="28"/>
        </w:rPr>
      </w:pPr>
      <w:r>
        <w:rPr>
          <w:sz w:val="28"/>
        </w:rPr>
        <w:t>6.2. Порядок учета затрат на приобретение ценных бумаг.</w:t>
      </w:r>
    </w:p>
    <w:p w:rsidR="00F04047" w:rsidRDefault="00FA409C">
      <w:pPr>
        <w:widowControl w:val="0"/>
        <w:ind w:firstLine="709"/>
        <w:jc w:val="both"/>
        <w:rPr>
          <w:sz w:val="28"/>
        </w:rPr>
      </w:pPr>
      <w:r>
        <w:rPr>
          <w:sz w:val="28"/>
        </w:rPr>
        <w:t xml:space="preserve">Обращаем ваше внимание на то, что с 1 октября 2013 г. правовое регулирование ценных бумаг существенно меняется, на что указывает Федеральный </w:t>
      </w:r>
      <w:hyperlink r:id="rId526" w:history="1">
        <w:r>
          <w:rPr>
            <w:sz w:val="28"/>
          </w:rPr>
          <w:t>закон</w:t>
        </w:r>
      </w:hyperlink>
      <w:r>
        <w:rPr>
          <w:sz w:val="28"/>
        </w:rPr>
        <w:t xml:space="preserve"> от 2 июля 2013 г. № 142-ФЗ "О внесении изменений в подраздел 3 раздела I части первой Гражданского кодекса Российской Федерации".</w:t>
      </w:r>
    </w:p>
    <w:p w:rsidR="00F04047" w:rsidRDefault="00FA409C">
      <w:pPr>
        <w:widowControl w:val="0"/>
        <w:ind w:firstLine="709"/>
        <w:jc w:val="both"/>
        <w:rPr>
          <w:sz w:val="28"/>
        </w:rPr>
      </w:pPr>
      <w:r>
        <w:rPr>
          <w:sz w:val="28"/>
        </w:rPr>
        <w:t xml:space="preserve">На основании </w:t>
      </w:r>
      <w:hyperlink r:id="rId527" w:history="1">
        <w:r>
          <w:rPr>
            <w:sz w:val="28"/>
          </w:rPr>
          <w:t>п. 11</w:t>
        </w:r>
      </w:hyperlink>
      <w:r>
        <w:rPr>
          <w:sz w:val="28"/>
        </w:rPr>
        <w:t xml:space="preserve"> Положения по бухгалтерскому учету "Учет финансовых вложений" ПБУ 19/02, утвержденного Приказом Минфина России от 10 декабря 2002 г. № 126н (далее - ПБУ 19/02), несущественные по сравнению с договорной стоимостью ценных бумаг затраты на их приобретение включаются в состав расходов организации в том отчетном периоде, когда ценные бумаги приняты к учету.</w:t>
      </w:r>
    </w:p>
    <w:p w:rsidR="00F04047" w:rsidRDefault="00FA409C">
      <w:pPr>
        <w:widowControl w:val="0"/>
        <w:ind w:firstLine="709"/>
        <w:jc w:val="both"/>
        <w:rPr>
          <w:sz w:val="28"/>
        </w:rPr>
      </w:pPr>
      <w:r>
        <w:rPr>
          <w:sz w:val="28"/>
        </w:rPr>
        <w:t>6.3. Периодичность проведения корректировки оценки финансовых вложений, по которым определяется рыночная стоимость.</w:t>
      </w:r>
    </w:p>
    <w:p w:rsidR="00F04047" w:rsidRDefault="00FA409C">
      <w:pPr>
        <w:widowControl w:val="0"/>
        <w:ind w:firstLine="709"/>
        <w:jc w:val="both"/>
        <w:rPr>
          <w:sz w:val="28"/>
        </w:rPr>
      </w:pPr>
      <w:r>
        <w:rPr>
          <w:sz w:val="28"/>
        </w:rPr>
        <w:t xml:space="preserve">В соответствии с </w:t>
      </w:r>
      <w:hyperlink r:id="rId528" w:history="1">
        <w:r>
          <w:rPr>
            <w:sz w:val="28"/>
          </w:rPr>
          <w:t>п. 20</w:t>
        </w:r>
      </w:hyperlink>
      <w:r>
        <w:rPr>
          <w:sz w:val="28"/>
        </w:rPr>
        <w:t xml:space="preserve"> ПБУ 19/02 указанная корректировка финансовых вложений производится организацией ежеквартально.</w:t>
      </w:r>
    </w:p>
    <w:p w:rsidR="00F04047" w:rsidRDefault="00FA409C">
      <w:pPr>
        <w:widowControl w:val="0"/>
        <w:ind w:firstLine="709"/>
        <w:jc w:val="both"/>
        <w:rPr>
          <w:sz w:val="28"/>
        </w:rPr>
      </w:pPr>
      <w:r>
        <w:rPr>
          <w:sz w:val="28"/>
        </w:rPr>
        <w:t>6.4. Возможность равномерного доведения первоначальной стоимости ценных бумаг, по которым не определяется рыночная стоимость, до их номинальной стоимости.</w:t>
      </w:r>
    </w:p>
    <w:p w:rsidR="00F04047" w:rsidRDefault="00FA409C">
      <w:pPr>
        <w:widowControl w:val="0"/>
        <w:ind w:firstLine="709"/>
        <w:jc w:val="both"/>
        <w:rPr>
          <w:sz w:val="28"/>
        </w:rPr>
      </w:pPr>
      <w:r>
        <w:rPr>
          <w:sz w:val="28"/>
        </w:rPr>
        <w:t xml:space="preserve">На основании </w:t>
      </w:r>
      <w:hyperlink r:id="rId529" w:history="1">
        <w:r>
          <w:rPr>
            <w:sz w:val="28"/>
          </w:rPr>
          <w:t>п. 22</w:t>
        </w:r>
      </w:hyperlink>
      <w:r>
        <w:rPr>
          <w:sz w:val="28"/>
        </w:rPr>
        <w:t xml:space="preserve"> ПБУ 19/02 по долговым ценным бумагам, по которым не определяется текущая рыночная стоимость, разница между первоначальной стоимостью и номинальной стоимостью в течение срока их обращения относится на финансовые результаты по мере причитающегося по ним в соответствии с условиями выпуска дохода.</w:t>
      </w:r>
    </w:p>
    <w:p w:rsidR="00F04047" w:rsidRDefault="00FA409C">
      <w:pPr>
        <w:widowControl w:val="0"/>
        <w:ind w:firstLine="709"/>
        <w:jc w:val="both"/>
        <w:rPr>
          <w:sz w:val="28"/>
        </w:rPr>
      </w:pPr>
      <w:r>
        <w:rPr>
          <w:sz w:val="28"/>
        </w:rPr>
        <w:t>6.5. Способ оценки финансовых вложений при их выбытии.</w:t>
      </w:r>
    </w:p>
    <w:p w:rsidR="00F04047" w:rsidRDefault="00FA409C">
      <w:pPr>
        <w:widowControl w:val="0"/>
        <w:ind w:firstLine="709"/>
        <w:jc w:val="both"/>
        <w:rPr>
          <w:sz w:val="28"/>
        </w:rPr>
      </w:pPr>
      <w:r>
        <w:rPr>
          <w:sz w:val="28"/>
        </w:rPr>
        <w:t xml:space="preserve">В соответствии с </w:t>
      </w:r>
      <w:hyperlink r:id="rId530" w:history="1">
        <w:r>
          <w:rPr>
            <w:sz w:val="28"/>
          </w:rPr>
          <w:t>п. 26</w:t>
        </w:r>
      </w:hyperlink>
      <w:r>
        <w:rPr>
          <w:sz w:val="28"/>
        </w:rPr>
        <w:t xml:space="preserve"> ПБУ 19/02 при выбытии финансовых вложений, по которым текущая рыночная стоимость не определяется, организацией оценка финансовых вложений производится по первоначальной стоимости каждой единицы бухгалтерского учета финансовых вложений.</w:t>
      </w:r>
    </w:p>
    <w:p w:rsidR="00F04047" w:rsidRDefault="00FA409C">
      <w:pPr>
        <w:widowControl w:val="0"/>
        <w:ind w:firstLine="709"/>
        <w:jc w:val="both"/>
        <w:rPr>
          <w:sz w:val="28"/>
        </w:rPr>
      </w:pPr>
      <w:r>
        <w:rPr>
          <w:sz w:val="28"/>
        </w:rPr>
        <w:t>6.6. Периодичность проведения проверки наличия устойчивого снижения стоимости финансовых вложений.</w:t>
      </w:r>
    </w:p>
    <w:p w:rsidR="00F04047" w:rsidRDefault="00FA409C">
      <w:pPr>
        <w:widowControl w:val="0"/>
        <w:ind w:firstLine="709"/>
        <w:jc w:val="both"/>
        <w:rPr>
          <w:sz w:val="28"/>
        </w:rPr>
      </w:pPr>
      <w:r>
        <w:rPr>
          <w:sz w:val="28"/>
        </w:rPr>
        <w:t xml:space="preserve">На основании </w:t>
      </w:r>
      <w:hyperlink r:id="rId531" w:history="1">
        <w:r>
          <w:rPr>
            <w:sz w:val="28"/>
          </w:rPr>
          <w:t>п. 38</w:t>
        </w:r>
      </w:hyperlink>
      <w:r>
        <w:rPr>
          <w:sz w:val="28"/>
        </w:rPr>
        <w:t xml:space="preserve"> ПБУ 19/02 организация проводит указанную проверку один </w:t>
      </w:r>
      <w:r>
        <w:rPr>
          <w:sz w:val="28"/>
        </w:rPr>
        <w:lastRenderedPageBreak/>
        <w:t>раз в квартал по состоянию на дату составления промежуточной бухгалтерской отчетности.</w:t>
      </w:r>
    </w:p>
    <w:p w:rsidR="00F04047" w:rsidRDefault="00FA409C">
      <w:pPr>
        <w:widowControl w:val="0"/>
        <w:ind w:firstLine="709"/>
        <w:jc w:val="both"/>
        <w:rPr>
          <w:sz w:val="28"/>
        </w:rPr>
      </w:pPr>
      <w:r>
        <w:rPr>
          <w:sz w:val="28"/>
        </w:rPr>
        <w:t>7. Организация учета расходов.</w:t>
      </w:r>
    </w:p>
    <w:p w:rsidR="00F04047" w:rsidRDefault="00FA409C">
      <w:pPr>
        <w:widowControl w:val="0"/>
        <w:ind w:firstLine="709"/>
        <w:jc w:val="both"/>
        <w:rPr>
          <w:sz w:val="28"/>
        </w:rPr>
      </w:pPr>
      <w:r>
        <w:rPr>
          <w:sz w:val="28"/>
        </w:rPr>
        <w:t>Расходами организации признается уменьшение экономических выгод в результате выбытия активов или возникновения обязательств. Расходы организации подразделяются на расходы по обычным видам деятельности и прочие расходы.</w:t>
      </w:r>
    </w:p>
    <w:p w:rsidR="00F04047" w:rsidRDefault="00FA409C">
      <w:pPr>
        <w:widowControl w:val="0"/>
        <w:ind w:firstLine="709"/>
        <w:jc w:val="both"/>
        <w:rPr>
          <w:sz w:val="28"/>
        </w:rPr>
      </w:pPr>
      <w:r>
        <w:rPr>
          <w:sz w:val="28"/>
        </w:rPr>
        <w:t>7.1. Расходы по обычным видам деятельности.</w:t>
      </w:r>
    </w:p>
    <w:p w:rsidR="00F04047" w:rsidRDefault="00FA409C">
      <w:pPr>
        <w:widowControl w:val="0"/>
        <w:ind w:firstLine="709"/>
        <w:jc w:val="both"/>
        <w:rPr>
          <w:sz w:val="28"/>
        </w:rPr>
      </w:pPr>
      <w:r>
        <w:rPr>
          <w:sz w:val="28"/>
        </w:rPr>
        <w:t>Обычным видом деятельности для организации является оптовая торговля промышленными товарами.</w:t>
      </w:r>
    </w:p>
    <w:p w:rsidR="00F04047" w:rsidRDefault="00FA409C">
      <w:pPr>
        <w:widowControl w:val="0"/>
        <w:ind w:firstLine="709"/>
        <w:jc w:val="both"/>
        <w:rPr>
          <w:sz w:val="28"/>
        </w:rPr>
      </w:pPr>
      <w:r>
        <w:rPr>
          <w:sz w:val="28"/>
        </w:rPr>
        <w:t>Бухгалтерский учет расходов ведется с использованием счета 44 "Расходы на продажу".</w:t>
      </w:r>
    </w:p>
    <w:p w:rsidR="00F04047" w:rsidRDefault="00FA409C">
      <w:pPr>
        <w:widowControl w:val="0"/>
        <w:ind w:firstLine="709"/>
        <w:jc w:val="both"/>
        <w:rPr>
          <w:sz w:val="28"/>
        </w:rPr>
      </w:pPr>
      <w:r>
        <w:rPr>
          <w:sz w:val="28"/>
        </w:rPr>
        <w:t>Расходы по обычным видам деятельности принимаются к бухгалтерскому учету в сумме, исчисленной в денежном выражении, равной величине оплаты в денежном выражении или иной форме или величине кредиторской задолженности.</w:t>
      </w:r>
    </w:p>
    <w:p w:rsidR="00F04047" w:rsidRDefault="00FA409C">
      <w:pPr>
        <w:widowControl w:val="0"/>
        <w:ind w:firstLine="709"/>
        <w:jc w:val="both"/>
        <w:rPr>
          <w:sz w:val="28"/>
        </w:rPr>
      </w:pPr>
      <w:r>
        <w:rPr>
          <w:sz w:val="28"/>
        </w:rPr>
        <w:t>7.2. Организация учета расходов на продажу.</w:t>
      </w:r>
    </w:p>
    <w:p w:rsidR="00F04047" w:rsidRDefault="00FA409C">
      <w:pPr>
        <w:widowControl w:val="0"/>
        <w:ind w:firstLine="709"/>
        <w:jc w:val="both"/>
        <w:rPr>
          <w:sz w:val="28"/>
        </w:rPr>
      </w:pPr>
      <w:r>
        <w:rPr>
          <w:sz w:val="28"/>
        </w:rPr>
        <w:t>Информация о расходах, связанных с продажей товаров, отражается по счету 44 "Расходы на продажу". Аналитический учет по счету 44 "Расходы на продажу" ведется по следующим статьям расходов:</w:t>
      </w:r>
    </w:p>
    <w:p w:rsidR="00F04047" w:rsidRDefault="00FA409C">
      <w:pPr>
        <w:widowControl w:val="0"/>
        <w:ind w:firstLine="709"/>
        <w:jc w:val="both"/>
        <w:rPr>
          <w:sz w:val="28"/>
        </w:rPr>
      </w:pPr>
      <w:r>
        <w:rPr>
          <w:sz w:val="28"/>
        </w:rPr>
        <w:t>- транспортные расходы;</w:t>
      </w:r>
    </w:p>
    <w:p w:rsidR="00F04047" w:rsidRDefault="00FA409C">
      <w:pPr>
        <w:widowControl w:val="0"/>
        <w:ind w:firstLine="709"/>
        <w:jc w:val="both"/>
        <w:rPr>
          <w:sz w:val="28"/>
        </w:rPr>
      </w:pPr>
      <w:r>
        <w:rPr>
          <w:sz w:val="28"/>
        </w:rPr>
        <w:t>- расходы на оплату труда;</w:t>
      </w:r>
    </w:p>
    <w:p w:rsidR="00F04047" w:rsidRDefault="00FA409C">
      <w:pPr>
        <w:widowControl w:val="0"/>
        <w:ind w:firstLine="709"/>
        <w:jc w:val="both"/>
        <w:rPr>
          <w:sz w:val="28"/>
        </w:rPr>
      </w:pPr>
      <w:r>
        <w:rPr>
          <w:sz w:val="28"/>
        </w:rPr>
        <w:t>- расходы на аренду;</w:t>
      </w:r>
    </w:p>
    <w:p w:rsidR="00F04047" w:rsidRDefault="00FA409C">
      <w:pPr>
        <w:widowControl w:val="0"/>
        <w:ind w:firstLine="709"/>
        <w:jc w:val="both"/>
        <w:rPr>
          <w:sz w:val="28"/>
        </w:rPr>
      </w:pPr>
      <w:r>
        <w:rPr>
          <w:sz w:val="28"/>
        </w:rPr>
        <w:t>- на содержание зданий, сооружений, помещений и инвентаря;</w:t>
      </w:r>
    </w:p>
    <w:p w:rsidR="00F04047" w:rsidRDefault="00FA409C">
      <w:pPr>
        <w:widowControl w:val="0"/>
        <w:ind w:firstLine="709"/>
        <w:jc w:val="both"/>
        <w:rPr>
          <w:sz w:val="28"/>
        </w:rPr>
      </w:pPr>
      <w:r>
        <w:rPr>
          <w:sz w:val="28"/>
        </w:rPr>
        <w:t>- расходы по хранению и подработке товаров;</w:t>
      </w:r>
    </w:p>
    <w:p w:rsidR="00F04047" w:rsidRDefault="00FA409C">
      <w:pPr>
        <w:widowControl w:val="0"/>
        <w:ind w:firstLine="709"/>
        <w:jc w:val="both"/>
        <w:rPr>
          <w:sz w:val="28"/>
        </w:rPr>
      </w:pPr>
      <w:r>
        <w:rPr>
          <w:sz w:val="28"/>
        </w:rPr>
        <w:t>- рекламные расходы;</w:t>
      </w:r>
    </w:p>
    <w:p w:rsidR="00F04047" w:rsidRDefault="00FA409C">
      <w:pPr>
        <w:widowControl w:val="0"/>
        <w:ind w:firstLine="709"/>
        <w:jc w:val="both"/>
        <w:rPr>
          <w:sz w:val="28"/>
        </w:rPr>
      </w:pPr>
      <w:r>
        <w:rPr>
          <w:sz w:val="28"/>
        </w:rPr>
        <w:t>- представительские расходы;</w:t>
      </w:r>
    </w:p>
    <w:p w:rsidR="00F04047" w:rsidRDefault="00FA409C">
      <w:pPr>
        <w:widowControl w:val="0"/>
        <w:ind w:firstLine="709"/>
        <w:jc w:val="both"/>
        <w:rPr>
          <w:sz w:val="28"/>
        </w:rPr>
      </w:pPr>
      <w:r>
        <w:rPr>
          <w:sz w:val="28"/>
        </w:rPr>
        <w:t>- командировочные расходы;</w:t>
      </w:r>
    </w:p>
    <w:p w:rsidR="00F04047" w:rsidRDefault="00FA409C">
      <w:pPr>
        <w:widowControl w:val="0"/>
        <w:ind w:firstLine="709"/>
        <w:jc w:val="both"/>
        <w:rPr>
          <w:sz w:val="28"/>
        </w:rPr>
      </w:pPr>
      <w:r>
        <w:rPr>
          <w:sz w:val="28"/>
        </w:rPr>
        <w:t>- другие аналогичные по назначению расходы.</w:t>
      </w:r>
    </w:p>
    <w:p w:rsidR="00F04047" w:rsidRDefault="00FA409C">
      <w:pPr>
        <w:widowControl w:val="0"/>
        <w:ind w:firstLine="709"/>
        <w:jc w:val="both"/>
        <w:rPr>
          <w:sz w:val="28"/>
        </w:rPr>
      </w:pPr>
      <w:r>
        <w:rPr>
          <w:sz w:val="28"/>
        </w:rPr>
        <w:t>Расходы на продажу ежемесячно полностью списываются в дебет счета 90 "Продажи", за исключением расходов на транспортировку товара, которые подлежат распределению между проданным товаром и остатком товара на конец каждого месяца. Списание транспортных расходов по приобретенным товарам производится пропорционально учетной стоимости товаров исходя из отношения суммы отклонений на начало месяца (отчетного периода) и текущих отклонений за месяц (отчетный период) к сумме остатка товаров на начало месяца (отчетного периода) и поступивших товаров в течение месяца (отчетного периода) по учетной стоимости.</w:t>
      </w:r>
    </w:p>
    <w:p w:rsidR="00F04047" w:rsidRDefault="00FA409C">
      <w:pPr>
        <w:widowControl w:val="0"/>
        <w:ind w:firstLine="709"/>
        <w:jc w:val="both"/>
        <w:rPr>
          <w:sz w:val="28"/>
        </w:rPr>
      </w:pPr>
      <w:r>
        <w:rPr>
          <w:sz w:val="28"/>
        </w:rPr>
        <w:t>7.3. Учет оценочных обязательств.</w:t>
      </w:r>
    </w:p>
    <w:p w:rsidR="00F04047" w:rsidRDefault="00FA409C">
      <w:pPr>
        <w:widowControl w:val="0"/>
        <w:ind w:firstLine="709"/>
        <w:jc w:val="both"/>
        <w:rPr>
          <w:sz w:val="28"/>
        </w:rPr>
      </w:pPr>
      <w:r>
        <w:rPr>
          <w:sz w:val="28"/>
        </w:rPr>
        <w:t>7.3.1. Порядок определения величины оценочного обязательства.</w:t>
      </w:r>
    </w:p>
    <w:p w:rsidR="00F04047" w:rsidRDefault="00FA409C">
      <w:pPr>
        <w:widowControl w:val="0"/>
        <w:ind w:firstLine="709"/>
        <w:jc w:val="both"/>
        <w:rPr>
          <w:sz w:val="28"/>
        </w:rPr>
      </w:pPr>
      <w:r>
        <w:rPr>
          <w:sz w:val="28"/>
        </w:rPr>
        <w:t>Организация определяет величину оценочного обязательства путем выбора из интервала значений, то есть в качестве оценки оценочного обязательства принимается среднее арифметическое из наибольшего и наименьшего значений интервала.</w:t>
      </w:r>
    </w:p>
    <w:p w:rsidR="00F04047" w:rsidRDefault="00FA409C">
      <w:pPr>
        <w:widowControl w:val="0"/>
        <w:ind w:firstLine="709"/>
        <w:jc w:val="both"/>
        <w:rPr>
          <w:sz w:val="28"/>
        </w:rPr>
      </w:pPr>
      <w:r>
        <w:rPr>
          <w:sz w:val="28"/>
        </w:rPr>
        <w:t>Факт возникновения оценочного обязательства, его характеристика и расчет подтверждаются бухгалтерской справкой с приложением необходимых документов.</w:t>
      </w:r>
    </w:p>
    <w:p w:rsidR="00F04047" w:rsidRDefault="00FA409C">
      <w:pPr>
        <w:widowControl w:val="0"/>
        <w:ind w:firstLine="709"/>
        <w:jc w:val="both"/>
        <w:rPr>
          <w:sz w:val="28"/>
        </w:rPr>
      </w:pPr>
      <w:r>
        <w:rPr>
          <w:sz w:val="28"/>
        </w:rPr>
        <w:t>7.3.2. Срок исполнения оценочного обязательства, по истечении которого оценочное обязательство оценивается по приведенной стоимости.</w:t>
      </w:r>
    </w:p>
    <w:p w:rsidR="00F04047" w:rsidRDefault="00FA409C">
      <w:pPr>
        <w:widowControl w:val="0"/>
        <w:ind w:firstLine="709"/>
        <w:jc w:val="both"/>
        <w:rPr>
          <w:sz w:val="28"/>
        </w:rPr>
      </w:pPr>
      <w:r>
        <w:rPr>
          <w:sz w:val="28"/>
        </w:rPr>
        <w:t xml:space="preserve">Если срок исполнения оценочного обязательства превышает 12 месяцев, то оно оценивается по приведенной стоимости. При дисконтировании организация исходит </w:t>
      </w:r>
      <w:r>
        <w:rPr>
          <w:sz w:val="28"/>
        </w:rPr>
        <w:lastRenderedPageBreak/>
        <w:t>из прогнозного уровня инфляции и ставки рефинансирования Банка России.</w:t>
      </w:r>
    </w:p>
    <w:p w:rsidR="00F04047" w:rsidRDefault="00FA409C">
      <w:pPr>
        <w:widowControl w:val="0"/>
        <w:ind w:firstLine="709"/>
        <w:jc w:val="both"/>
        <w:rPr>
          <w:sz w:val="28"/>
        </w:rPr>
      </w:pPr>
      <w:r>
        <w:rPr>
          <w:sz w:val="28"/>
        </w:rPr>
        <w:t>7.3.3. Порядок списания признанного оценочного обязательства на затраты.</w:t>
      </w:r>
    </w:p>
    <w:p w:rsidR="00F04047" w:rsidRDefault="00FA409C">
      <w:pPr>
        <w:widowControl w:val="0"/>
        <w:ind w:firstLine="709"/>
        <w:jc w:val="both"/>
        <w:rPr>
          <w:sz w:val="28"/>
        </w:rPr>
      </w:pPr>
      <w:r>
        <w:rPr>
          <w:sz w:val="28"/>
        </w:rPr>
        <w:t>Величина признанного оценочного обязательства списывается в составе прочих расходов компании.</w:t>
      </w:r>
    </w:p>
    <w:p w:rsidR="00F04047" w:rsidRDefault="00FA409C">
      <w:pPr>
        <w:widowControl w:val="0"/>
        <w:ind w:firstLine="709"/>
        <w:jc w:val="both"/>
        <w:rPr>
          <w:sz w:val="28"/>
        </w:rPr>
      </w:pPr>
      <w:r>
        <w:rPr>
          <w:sz w:val="28"/>
        </w:rPr>
        <w:t>8. Учет расходов по займам и кредитам.</w:t>
      </w:r>
    </w:p>
    <w:p w:rsidR="00F04047" w:rsidRDefault="00FA409C">
      <w:pPr>
        <w:widowControl w:val="0"/>
        <w:ind w:firstLine="709"/>
        <w:jc w:val="both"/>
        <w:rPr>
          <w:sz w:val="28"/>
        </w:rPr>
      </w:pPr>
      <w:r>
        <w:rPr>
          <w:sz w:val="28"/>
        </w:rPr>
        <w:t>8.1. Учет процентов, причитающихся к оплате заимодавцу.</w:t>
      </w:r>
    </w:p>
    <w:p w:rsidR="00F04047" w:rsidRDefault="00FA409C">
      <w:pPr>
        <w:widowControl w:val="0"/>
        <w:ind w:firstLine="709"/>
        <w:jc w:val="both"/>
        <w:rPr>
          <w:sz w:val="28"/>
        </w:rPr>
      </w:pPr>
      <w:r>
        <w:rPr>
          <w:sz w:val="28"/>
        </w:rPr>
        <w:t>Проценты за пользование заемными средствами включаются в стоимость инвестиционного актива или в состав прочих расходов исходя из условий предоставления займа (кредита).</w:t>
      </w:r>
    </w:p>
    <w:p w:rsidR="00F04047" w:rsidRDefault="00FA409C">
      <w:pPr>
        <w:widowControl w:val="0"/>
        <w:ind w:firstLine="709"/>
        <w:jc w:val="both"/>
        <w:rPr>
          <w:sz w:val="28"/>
        </w:rPr>
      </w:pPr>
      <w:r>
        <w:rPr>
          <w:sz w:val="28"/>
        </w:rPr>
        <w:t>8.2. Порядок признания дополнительных затрат по займам.</w:t>
      </w:r>
    </w:p>
    <w:p w:rsidR="00F04047" w:rsidRDefault="00FA409C">
      <w:pPr>
        <w:widowControl w:val="0"/>
        <w:ind w:firstLine="709"/>
        <w:jc w:val="both"/>
        <w:rPr>
          <w:sz w:val="28"/>
        </w:rPr>
      </w:pPr>
      <w:r>
        <w:rPr>
          <w:sz w:val="28"/>
        </w:rPr>
        <w:t xml:space="preserve">В соответствии с </w:t>
      </w:r>
      <w:hyperlink r:id="rId532" w:history="1">
        <w:r>
          <w:rPr>
            <w:sz w:val="28"/>
          </w:rPr>
          <w:t>п. 8</w:t>
        </w:r>
      </w:hyperlink>
      <w:r>
        <w:rPr>
          <w:sz w:val="28"/>
        </w:rPr>
        <w:t xml:space="preserve"> Положения по бухгалтерскому учету "Учет расходов по займам и кредитам" (ПБУ 15/2008), утвержденного Приказом Минфина России от 6 октября 2008 г. № 107н (далее - ПБУ 15/2008), дополнительные затраты по займам включаются в состав прочих расходов единовременно.</w:t>
      </w:r>
    </w:p>
    <w:p w:rsidR="00F04047" w:rsidRDefault="00FA409C">
      <w:pPr>
        <w:widowControl w:val="0"/>
        <w:ind w:firstLine="709"/>
        <w:jc w:val="both"/>
        <w:rPr>
          <w:sz w:val="28"/>
        </w:rPr>
      </w:pPr>
      <w:r>
        <w:rPr>
          <w:sz w:val="28"/>
        </w:rPr>
        <w:t>9. Учет активов и обязательств, стоимость которых выражена в иностранной валюте.</w:t>
      </w:r>
    </w:p>
    <w:p w:rsidR="00F04047" w:rsidRDefault="00FA409C">
      <w:pPr>
        <w:widowControl w:val="0"/>
        <w:ind w:firstLine="709"/>
        <w:jc w:val="both"/>
        <w:rPr>
          <w:sz w:val="28"/>
        </w:rPr>
      </w:pPr>
      <w:r>
        <w:rPr>
          <w:sz w:val="28"/>
        </w:rPr>
        <w:t xml:space="preserve">На основании </w:t>
      </w:r>
      <w:hyperlink r:id="rId533" w:history="1">
        <w:r>
          <w:rPr>
            <w:sz w:val="28"/>
          </w:rPr>
          <w:t>п. 7</w:t>
        </w:r>
      </w:hyperlink>
      <w:r>
        <w:rPr>
          <w:sz w:val="28"/>
        </w:rPr>
        <w:t xml:space="preserve"> Положения по бухгалтерскому учету "Учет активов и обязательств, стоимость которых выражена в иностранной валюте" (ПБУ 3/2006), утвержденного Приказом Минфина России от 27 ноября 2006 г. № 154н, организация не производит пересчет стоимости денежных знаков в кассе организации и средств на банковских счетах (банковских вкладах), выраженных в иностранной валюте на дату изменения курса.</w:t>
      </w:r>
    </w:p>
    <w:p w:rsidR="00F04047" w:rsidRDefault="00FA409C">
      <w:pPr>
        <w:widowControl w:val="0"/>
        <w:ind w:firstLine="709"/>
        <w:jc w:val="both"/>
        <w:rPr>
          <w:sz w:val="28"/>
        </w:rPr>
      </w:pPr>
      <w:r>
        <w:rPr>
          <w:sz w:val="28"/>
        </w:rPr>
        <w:t>10. Организация учета доходов.</w:t>
      </w:r>
    </w:p>
    <w:p w:rsidR="00F04047" w:rsidRDefault="00FA409C">
      <w:pPr>
        <w:widowControl w:val="0"/>
        <w:ind w:firstLine="709"/>
        <w:jc w:val="both"/>
        <w:rPr>
          <w:sz w:val="28"/>
        </w:rPr>
      </w:pPr>
      <w:r>
        <w:rPr>
          <w:sz w:val="28"/>
        </w:rPr>
        <w:t>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F04047" w:rsidRDefault="00FA409C">
      <w:pPr>
        <w:widowControl w:val="0"/>
        <w:ind w:firstLine="709"/>
        <w:jc w:val="both"/>
        <w:rPr>
          <w:sz w:val="28"/>
        </w:rPr>
      </w:pPr>
      <w:r>
        <w:rPr>
          <w:sz w:val="28"/>
        </w:rPr>
        <w:t>Доходы организации в зависимости от их характера, условия получения и направлений деятельности организации подразделяются на:</w:t>
      </w:r>
    </w:p>
    <w:p w:rsidR="00F04047" w:rsidRDefault="00FA409C">
      <w:pPr>
        <w:widowControl w:val="0"/>
        <w:ind w:firstLine="709"/>
        <w:jc w:val="both"/>
        <w:rPr>
          <w:sz w:val="28"/>
        </w:rPr>
      </w:pPr>
      <w:r>
        <w:rPr>
          <w:sz w:val="28"/>
        </w:rPr>
        <w:t>- доходы от обычных видов деятельности;</w:t>
      </w:r>
    </w:p>
    <w:p w:rsidR="00F04047" w:rsidRDefault="00FA409C">
      <w:pPr>
        <w:widowControl w:val="0"/>
        <w:ind w:firstLine="709"/>
        <w:jc w:val="both"/>
        <w:rPr>
          <w:sz w:val="28"/>
        </w:rPr>
      </w:pPr>
      <w:r>
        <w:rPr>
          <w:sz w:val="28"/>
        </w:rPr>
        <w:t>- прочие доходы.</w:t>
      </w:r>
    </w:p>
    <w:p w:rsidR="00F04047" w:rsidRDefault="00FA409C">
      <w:pPr>
        <w:widowControl w:val="0"/>
        <w:ind w:firstLine="709"/>
        <w:jc w:val="both"/>
        <w:rPr>
          <w:sz w:val="28"/>
        </w:rPr>
      </w:pPr>
      <w:r>
        <w:rPr>
          <w:sz w:val="28"/>
        </w:rPr>
        <w:t>10.1. Учет доходов от обычных видов деятельности организации.</w:t>
      </w:r>
    </w:p>
    <w:p w:rsidR="00F04047" w:rsidRDefault="00FA409C">
      <w:pPr>
        <w:widowControl w:val="0"/>
        <w:ind w:firstLine="709"/>
        <w:jc w:val="both"/>
        <w:rPr>
          <w:sz w:val="28"/>
        </w:rPr>
      </w:pPr>
      <w:r>
        <w:rPr>
          <w:sz w:val="28"/>
        </w:rPr>
        <w:t>Доходами от обычных видов деятельности является выручка от продажи покупных промышленных товаров.</w:t>
      </w:r>
    </w:p>
    <w:p w:rsidR="00F04047" w:rsidRDefault="00FA409C">
      <w:pPr>
        <w:widowControl w:val="0"/>
        <w:ind w:firstLine="709"/>
        <w:jc w:val="both"/>
        <w:rPr>
          <w:sz w:val="28"/>
        </w:rPr>
      </w:pPr>
      <w:r>
        <w:rPr>
          <w:sz w:val="28"/>
        </w:rPr>
        <w:t>Выручка признается в том отчетном периоде, в котором организация признает задолженность покупателя согласно условиям договора, независимо от фактического поступления средств или иного имущества и (или) имущественных прав в оплату за отгруженные товары.</w:t>
      </w:r>
    </w:p>
    <w:p w:rsidR="00F04047" w:rsidRDefault="00FA409C">
      <w:pPr>
        <w:widowControl w:val="0"/>
        <w:ind w:firstLine="709"/>
        <w:jc w:val="both"/>
        <w:rPr>
          <w:sz w:val="28"/>
        </w:rPr>
      </w:pPr>
      <w:r>
        <w:rPr>
          <w:sz w:val="28"/>
        </w:rPr>
        <w:t>Выручка принимается к бухгалтерскому учету в сумме, исчисленной в денежном выражении, равной величине поступления денежных средств и иного имущества и (или) величине дебиторской задолженности.</w:t>
      </w:r>
    </w:p>
    <w:p w:rsidR="00F04047" w:rsidRDefault="00FA409C">
      <w:pPr>
        <w:widowControl w:val="0"/>
        <w:ind w:firstLine="709"/>
        <w:jc w:val="both"/>
        <w:rPr>
          <w:sz w:val="28"/>
        </w:rPr>
      </w:pPr>
      <w:r>
        <w:rPr>
          <w:sz w:val="28"/>
        </w:rPr>
        <w:t xml:space="preserve">В целях увеличения объема продаж организация руководствуется маркетинговой политикой, утвержденной руководителем организации, приведенной в </w:t>
      </w:r>
      <w:hyperlink w:anchor="Par384" w:history="1">
        <w:r>
          <w:rPr>
            <w:sz w:val="28"/>
          </w:rPr>
          <w:t>Приложении № 7</w:t>
        </w:r>
      </w:hyperlink>
      <w:r>
        <w:rPr>
          <w:sz w:val="28"/>
        </w:rPr>
        <w:t xml:space="preserve"> к настоящему Положению об учетной политике организации.</w:t>
      </w:r>
    </w:p>
    <w:p w:rsidR="00F04047" w:rsidRDefault="00FA409C">
      <w:pPr>
        <w:widowControl w:val="0"/>
        <w:ind w:firstLine="709"/>
        <w:jc w:val="both"/>
        <w:rPr>
          <w:sz w:val="28"/>
        </w:rPr>
      </w:pPr>
      <w:r>
        <w:rPr>
          <w:sz w:val="28"/>
        </w:rPr>
        <w:t>10.2. Прочие доходы.</w:t>
      </w:r>
    </w:p>
    <w:p w:rsidR="00F04047" w:rsidRDefault="00FA409C">
      <w:pPr>
        <w:widowControl w:val="0"/>
        <w:ind w:firstLine="709"/>
        <w:jc w:val="both"/>
        <w:rPr>
          <w:sz w:val="28"/>
        </w:rPr>
      </w:pPr>
      <w:r>
        <w:rPr>
          <w:sz w:val="28"/>
        </w:rPr>
        <w:t xml:space="preserve">Доходы, отличные от доходов по обычным видам деятельности, считаются </w:t>
      </w:r>
      <w:r>
        <w:rPr>
          <w:sz w:val="28"/>
        </w:rPr>
        <w:lastRenderedPageBreak/>
        <w:t>прочими поступлениями организации.</w:t>
      </w:r>
    </w:p>
    <w:p w:rsidR="00F04047" w:rsidRDefault="00FA409C">
      <w:pPr>
        <w:widowControl w:val="0"/>
        <w:ind w:firstLine="709"/>
        <w:jc w:val="both"/>
        <w:rPr>
          <w:sz w:val="28"/>
        </w:rPr>
      </w:pPr>
      <w:r>
        <w:rPr>
          <w:sz w:val="28"/>
        </w:rPr>
        <w:t>11. Учет расчетов по налогу на прибыль.</w:t>
      </w:r>
    </w:p>
    <w:p w:rsidR="00F04047" w:rsidRDefault="00FA409C">
      <w:pPr>
        <w:widowControl w:val="0"/>
        <w:ind w:firstLine="709"/>
        <w:jc w:val="both"/>
        <w:rPr>
          <w:sz w:val="28"/>
        </w:rPr>
      </w:pPr>
      <w:r>
        <w:rPr>
          <w:sz w:val="28"/>
        </w:rPr>
        <w:t>11.1. Порядок формирования информации о постоянных и временных разницах организации.</w:t>
      </w:r>
    </w:p>
    <w:p w:rsidR="00F04047" w:rsidRDefault="00FA409C">
      <w:pPr>
        <w:widowControl w:val="0"/>
        <w:ind w:firstLine="709"/>
        <w:jc w:val="both"/>
        <w:rPr>
          <w:sz w:val="28"/>
        </w:rPr>
      </w:pPr>
      <w:r>
        <w:rPr>
          <w:sz w:val="28"/>
        </w:rPr>
        <w:t xml:space="preserve">В соответствии с </w:t>
      </w:r>
      <w:hyperlink r:id="rId534" w:history="1">
        <w:r>
          <w:rPr>
            <w:sz w:val="28"/>
          </w:rPr>
          <w:t>п. 3</w:t>
        </w:r>
      </w:hyperlink>
      <w:r>
        <w:rPr>
          <w:sz w:val="28"/>
        </w:rPr>
        <w:t xml:space="preserve"> Положения по бухгалтерскому учету "Учет расчетов по налогу на прибыль организаций" ПБУ 18/02, утвержденного Приказом Минфина России от 19 ноября 2002 г. № 114н (далее - ПБУ 18/02), информация о постоянных и временных разницах формируется в бухгалтерском учете организации на основании первичных учетных документов непосредственно на счетах бухгалтерского учета.</w:t>
      </w:r>
    </w:p>
    <w:p w:rsidR="00F04047" w:rsidRDefault="00FA409C">
      <w:pPr>
        <w:widowControl w:val="0"/>
        <w:ind w:firstLine="709"/>
        <w:jc w:val="both"/>
        <w:rPr>
          <w:sz w:val="28"/>
        </w:rPr>
      </w:pPr>
      <w:r>
        <w:rPr>
          <w:sz w:val="28"/>
        </w:rPr>
        <w:t xml:space="preserve">11.2. Способ отражения сумм налоговых активов и налоговых обязательств в бухгалтерском </w:t>
      </w:r>
      <w:hyperlink r:id="rId535" w:history="1">
        <w:r>
          <w:rPr>
            <w:sz w:val="28"/>
          </w:rPr>
          <w:t>балансе</w:t>
        </w:r>
      </w:hyperlink>
      <w:r>
        <w:rPr>
          <w:sz w:val="28"/>
        </w:rPr>
        <w:t>.</w:t>
      </w:r>
    </w:p>
    <w:p w:rsidR="00F04047" w:rsidRDefault="00FA409C">
      <w:pPr>
        <w:widowControl w:val="0"/>
        <w:ind w:firstLine="709"/>
        <w:jc w:val="both"/>
        <w:rPr>
          <w:sz w:val="28"/>
        </w:rPr>
      </w:pPr>
      <w:r>
        <w:rPr>
          <w:sz w:val="28"/>
        </w:rPr>
        <w:t xml:space="preserve">На основании </w:t>
      </w:r>
      <w:hyperlink r:id="rId536" w:history="1">
        <w:r>
          <w:rPr>
            <w:sz w:val="28"/>
          </w:rPr>
          <w:t>п. 19</w:t>
        </w:r>
      </w:hyperlink>
      <w:r>
        <w:rPr>
          <w:sz w:val="28"/>
        </w:rPr>
        <w:t xml:space="preserve"> ПБУ 18/02 суммы отложенных налоговых активов и отложенных налоговых обязательств в балансе отражаются в свернутом виде.</w:t>
      </w:r>
    </w:p>
    <w:p w:rsidR="00F04047" w:rsidRDefault="00FA409C">
      <w:pPr>
        <w:widowControl w:val="0"/>
        <w:ind w:firstLine="709"/>
        <w:jc w:val="both"/>
        <w:rPr>
          <w:sz w:val="28"/>
        </w:rPr>
      </w:pPr>
      <w:r>
        <w:rPr>
          <w:sz w:val="28"/>
        </w:rPr>
        <w:t>11.3. Способ определения величины текущего налога на прибыль.</w:t>
      </w:r>
    </w:p>
    <w:p w:rsidR="00F04047" w:rsidRDefault="00FA409C">
      <w:pPr>
        <w:widowControl w:val="0"/>
        <w:ind w:firstLine="709"/>
        <w:jc w:val="both"/>
        <w:rPr>
          <w:sz w:val="28"/>
        </w:rPr>
      </w:pPr>
      <w:r>
        <w:rPr>
          <w:sz w:val="28"/>
        </w:rPr>
        <w:t xml:space="preserve">В соответствии с </w:t>
      </w:r>
      <w:hyperlink r:id="rId537" w:history="1">
        <w:r>
          <w:rPr>
            <w:sz w:val="28"/>
          </w:rPr>
          <w:t>п. 22</w:t>
        </w:r>
      </w:hyperlink>
      <w:r>
        <w:rPr>
          <w:sz w:val="28"/>
        </w:rPr>
        <w:t xml:space="preserve"> ПБУ 18/02 организация использует данные, сформированные в бухгалтерском учете в соответствии с </w:t>
      </w:r>
      <w:hyperlink r:id="rId538" w:history="1">
        <w:r>
          <w:rPr>
            <w:sz w:val="28"/>
          </w:rPr>
          <w:t>п. п. 20</w:t>
        </w:r>
      </w:hyperlink>
      <w:r>
        <w:rPr>
          <w:sz w:val="28"/>
        </w:rPr>
        <w:t xml:space="preserve"> и </w:t>
      </w:r>
      <w:hyperlink r:id="rId539" w:history="1">
        <w:r>
          <w:rPr>
            <w:sz w:val="28"/>
          </w:rPr>
          <w:t>21</w:t>
        </w:r>
      </w:hyperlink>
      <w:r>
        <w:rPr>
          <w:sz w:val="28"/>
        </w:rPr>
        <w:t xml:space="preserve"> ПБУ 18/02.</w:t>
      </w:r>
    </w:p>
    <w:p w:rsidR="00F04047" w:rsidRDefault="00FA409C">
      <w:pPr>
        <w:widowControl w:val="0"/>
        <w:ind w:firstLine="709"/>
        <w:jc w:val="both"/>
        <w:rPr>
          <w:sz w:val="28"/>
        </w:rPr>
      </w:pPr>
      <w:r>
        <w:rPr>
          <w:sz w:val="28"/>
        </w:rPr>
        <w:t>12. Взносы на обязательные виды социального страхования.</w:t>
      </w:r>
    </w:p>
    <w:p w:rsidR="00F04047" w:rsidRDefault="00FA409C">
      <w:pPr>
        <w:widowControl w:val="0"/>
        <w:ind w:firstLine="709"/>
        <w:jc w:val="both"/>
        <w:rPr>
          <w:sz w:val="28"/>
        </w:rPr>
      </w:pPr>
      <w:r>
        <w:rPr>
          <w:sz w:val="28"/>
        </w:rPr>
        <w:t>12.1. Понятие выплат, начисляемых в рамках трудовых отношений.</w:t>
      </w:r>
    </w:p>
    <w:p w:rsidR="00F04047" w:rsidRDefault="00FA409C">
      <w:pPr>
        <w:widowControl w:val="0"/>
        <w:ind w:firstLine="709"/>
        <w:jc w:val="both"/>
        <w:rPr>
          <w:sz w:val="28"/>
        </w:rPr>
      </w:pPr>
      <w:r>
        <w:rPr>
          <w:sz w:val="28"/>
        </w:rPr>
        <w:t>К выплатам, начисляемым в рамках трудовых отношений, не относятся средства, выплачиваемые работнику в силу закона, а не за исполнение порученной ему работы.</w:t>
      </w:r>
    </w:p>
    <w:p w:rsidR="00F04047" w:rsidRDefault="00FA409C">
      <w:pPr>
        <w:widowControl w:val="0"/>
        <w:ind w:firstLine="709"/>
        <w:jc w:val="both"/>
        <w:rPr>
          <w:sz w:val="28"/>
        </w:rPr>
      </w:pPr>
      <w:r>
        <w:rPr>
          <w:sz w:val="28"/>
        </w:rPr>
        <w:t xml:space="preserve">При этом следует учитывать мнение высших арбитров, изложенное в </w:t>
      </w:r>
      <w:hyperlink r:id="rId540" w:history="1">
        <w:r>
          <w:rPr>
            <w:sz w:val="28"/>
          </w:rPr>
          <w:t>Определении</w:t>
        </w:r>
      </w:hyperlink>
      <w:r>
        <w:rPr>
          <w:sz w:val="28"/>
        </w:rPr>
        <w:t xml:space="preserve"> ВАС РФ от 31 мая 2013 г. № ВАС-6428/13 по делу № А60-26724/2012. По мнению суда, средний заработок, выплачиваемый работнику в силу закона (при сдаче крови, при прохождении военных сборов и тому подобное), приравнивается к заработной плате, а значит, подлежит обложению страховыми взносами в общем порядке.</w:t>
      </w:r>
    </w:p>
    <w:p w:rsidR="00F04047" w:rsidRDefault="00FA409C">
      <w:pPr>
        <w:widowControl w:val="0"/>
        <w:ind w:firstLine="709"/>
        <w:jc w:val="both"/>
        <w:rPr>
          <w:sz w:val="28"/>
        </w:rPr>
      </w:pPr>
      <w:r>
        <w:rPr>
          <w:sz w:val="28"/>
        </w:rPr>
        <w:t>12.2. Методика отражения в бухгалтерском учете сумм штрафных санкций за нарушения законодательства о страховых взносах.</w:t>
      </w:r>
    </w:p>
    <w:p w:rsidR="00F04047" w:rsidRDefault="00FA409C">
      <w:pPr>
        <w:widowControl w:val="0"/>
        <w:ind w:firstLine="709"/>
        <w:jc w:val="both"/>
        <w:rPr>
          <w:sz w:val="28"/>
        </w:rPr>
      </w:pPr>
      <w:r>
        <w:rPr>
          <w:sz w:val="28"/>
        </w:rPr>
        <w:t>Начисление возможных сумм штрафных санкций в бухгалтерском учете производится организацией с использованием счета 91 "Прочие доходы и расходы".</w:t>
      </w:r>
    </w:p>
    <w:p w:rsidR="00F04047" w:rsidRDefault="00FA409C">
      <w:pPr>
        <w:widowControl w:val="0"/>
        <w:ind w:firstLine="709"/>
        <w:jc w:val="both"/>
        <w:rPr>
          <w:sz w:val="28"/>
        </w:rPr>
      </w:pPr>
      <w:r>
        <w:rPr>
          <w:sz w:val="28"/>
        </w:rPr>
        <w:t>12.3. Регистры учета страховых взносов.</w:t>
      </w:r>
    </w:p>
    <w:p w:rsidR="00F04047" w:rsidRDefault="00FA409C">
      <w:pPr>
        <w:widowControl w:val="0"/>
        <w:ind w:firstLine="709"/>
        <w:jc w:val="both"/>
        <w:rPr>
          <w:sz w:val="28"/>
        </w:rPr>
      </w:pPr>
      <w:r>
        <w:rPr>
          <w:sz w:val="28"/>
        </w:rPr>
        <w:t xml:space="preserve">Для учета страховых взносов по каждому физическому лицу организация использует регистр, форма которого приведена в </w:t>
      </w:r>
      <w:hyperlink w:anchor="Par385" w:history="1">
        <w:r>
          <w:rPr>
            <w:sz w:val="28"/>
          </w:rPr>
          <w:t>Приложении № 8</w:t>
        </w:r>
      </w:hyperlink>
      <w:r>
        <w:rPr>
          <w:sz w:val="28"/>
        </w:rPr>
        <w:t>.</w:t>
      </w:r>
    </w:p>
    <w:p w:rsidR="00F04047" w:rsidRDefault="00FA409C">
      <w:pPr>
        <w:widowControl w:val="0"/>
        <w:ind w:firstLine="709"/>
        <w:jc w:val="both"/>
        <w:rPr>
          <w:sz w:val="28"/>
        </w:rPr>
      </w:pPr>
      <w:r>
        <w:rPr>
          <w:sz w:val="28"/>
        </w:rPr>
        <w:t>Указанные регистры учета ведутся в электронном виде, а по окончании расчетного периода выводятся на печать.</w:t>
      </w:r>
    </w:p>
    <w:p w:rsidR="00F04047" w:rsidRDefault="00FA409C">
      <w:pPr>
        <w:widowControl w:val="0"/>
        <w:ind w:firstLine="709"/>
        <w:jc w:val="both"/>
        <w:outlineLvl w:val="1"/>
        <w:rPr>
          <w:sz w:val="28"/>
        </w:rPr>
      </w:pPr>
      <w:bookmarkStart w:id="440" w:name="__RefHeading___211"/>
      <w:bookmarkEnd w:id="440"/>
      <w:r>
        <w:rPr>
          <w:sz w:val="28"/>
        </w:rPr>
        <w:t>Методологические аспекты учетной политики</w:t>
      </w:r>
    </w:p>
    <w:p w:rsidR="00F04047" w:rsidRDefault="00FA409C">
      <w:pPr>
        <w:widowControl w:val="0"/>
        <w:ind w:firstLine="709"/>
        <w:jc w:val="both"/>
        <w:rPr>
          <w:sz w:val="28"/>
        </w:rPr>
      </w:pPr>
      <w:r>
        <w:rPr>
          <w:sz w:val="28"/>
        </w:rPr>
        <w:t>в части ведения налогового учета</w:t>
      </w:r>
    </w:p>
    <w:p w:rsidR="00F04047" w:rsidRDefault="00FA409C">
      <w:pPr>
        <w:widowControl w:val="0"/>
        <w:ind w:firstLine="709"/>
        <w:jc w:val="both"/>
        <w:rPr>
          <w:sz w:val="28"/>
        </w:rPr>
      </w:pPr>
      <w:r>
        <w:rPr>
          <w:sz w:val="28"/>
        </w:rPr>
        <w:t>1. Общие положения.</w:t>
      </w:r>
    </w:p>
    <w:p w:rsidR="00F04047" w:rsidRDefault="00FA409C">
      <w:pPr>
        <w:widowControl w:val="0"/>
        <w:ind w:firstLine="709"/>
        <w:jc w:val="both"/>
        <w:rPr>
          <w:sz w:val="28"/>
        </w:rPr>
      </w:pPr>
      <w:r>
        <w:rPr>
          <w:sz w:val="28"/>
        </w:rPr>
        <w:t xml:space="preserve">Налоговый учет в организации ведется бухгалтерской службой в соответствии с требованиями Налогового </w:t>
      </w:r>
      <w:hyperlink r:id="rId541" w:history="1">
        <w:r>
          <w:rPr>
            <w:sz w:val="28"/>
          </w:rPr>
          <w:t>кодекса</w:t>
        </w:r>
      </w:hyperlink>
      <w:r>
        <w:rPr>
          <w:sz w:val="28"/>
        </w:rPr>
        <w:t xml:space="preserve"> Российской Федерации.</w:t>
      </w:r>
    </w:p>
    <w:p w:rsidR="00F04047" w:rsidRDefault="00FA409C">
      <w:pPr>
        <w:widowControl w:val="0"/>
        <w:ind w:firstLine="709"/>
        <w:jc w:val="both"/>
        <w:rPr>
          <w:sz w:val="28"/>
        </w:rPr>
      </w:pPr>
      <w:r>
        <w:rPr>
          <w:sz w:val="28"/>
        </w:rPr>
        <w:t>При ведении налогового учета организацией используется принцип максимального сближения налогового учета с существующей в компании системой бухгалтерского учета.</w:t>
      </w:r>
    </w:p>
    <w:p w:rsidR="00F04047" w:rsidRDefault="00FA409C">
      <w:pPr>
        <w:widowControl w:val="0"/>
        <w:ind w:firstLine="709"/>
        <w:jc w:val="both"/>
        <w:rPr>
          <w:sz w:val="28"/>
        </w:rPr>
      </w:pPr>
      <w:r>
        <w:rPr>
          <w:sz w:val="28"/>
        </w:rPr>
        <w:t xml:space="preserve">Налоговый учет ведется в рамках единой учетной системы бухгалтерского учета и налогового учета. План счетов бухгалтерского учета адаптирован для налогового </w:t>
      </w:r>
      <w:r>
        <w:rPr>
          <w:sz w:val="28"/>
        </w:rPr>
        <w:lastRenderedPageBreak/>
        <w:t>учета на уровне организации аналитического учета доходов и расходов. При формировании рабочего плана счетов расходы, признаваемые для целей бухгалтерского и налогового учета в различном порядке, учитываются на обособленных субсчетах.</w:t>
      </w:r>
    </w:p>
    <w:p w:rsidR="00F04047" w:rsidRDefault="00FA409C">
      <w:pPr>
        <w:widowControl w:val="0"/>
        <w:ind w:firstLine="709"/>
        <w:jc w:val="both"/>
        <w:rPr>
          <w:sz w:val="28"/>
        </w:rPr>
      </w:pPr>
      <w:r>
        <w:rPr>
          <w:sz w:val="28"/>
        </w:rPr>
        <w:t>Подтверждением данных налогового учета являются:</w:t>
      </w:r>
    </w:p>
    <w:p w:rsidR="00F04047" w:rsidRDefault="00FA409C">
      <w:pPr>
        <w:widowControl w:val="0"/>
        <w:ind w:firstLine="709"/>
        <w:jc w:val="both"/>
        <w:rPr>
          <w:sz w:val="28"/>
        </w:rPr>
      </w:pPr>
      <w:r>
        <w:rPr>
          <w:sz w:val="28"/>
        </w:rPr>
        <w:t>- первичные учетные документы (включая справку бухгалтера);</w:t>
      </w:r>
    </w:p>
    <w:p w:rsidR="00F04047" w:rsidRDefault="00FA409C">
      <w:pPr>
        <w:widowControl w:val="0"/>
        <w:ind w:firstLine="709"/>
        <w:jc w:val="both"/>
        <w:rPr>
          <w:sz w:val="28"/>
        </w:rPr>
      </w:pPr>
      <w:r>
        <w:rPr>
          <w:sz w:val="28"/>
        </w:rPr>
        <w:t>- аналитические регистры налогового учета;</w:t>
      </w:r>
    </w:p>
    <w:p w:rsidR="00F04047" w:rsidRDefault="00FA409C">
      <w:pPr>
        <w:widowControl w:val="0"/>
        <w:ind w:firstLine="709"/>
        <w:jc w:val="both"/>
        <w:rPr>
          <w:sz w:val="28"/>
        </w:rPr>
      </w:pPr>
      <w:r>
        <w:rPr>
          <w:sz w:val="28"/>
        </w:rPr>
        <w:t>- расчет налоговой базы.</w:t>
      </w:r>
    </w:p>
    <w:p w:rsidR="00F04047" w:rsidRDefault="00FA409C">
      <w:pPr>
        <w:widowControl w:val="0"/>
        <w:ind w:firstLine="709"/>
        <w:jc w:val="both"/>
        <w:rPr>
          <w:sz w:val="28"/>
        </w:rPr>
      </w:pPr>
      <w:r>
        <w:rPr>
          <w:sz w:val="28"/>
        </w:rPr>
        <w:t>В качестве налоговых регистров организацией используются все формы отчетов, составленные в единой системе бухгалтерского и налогового учета.</w:t>
      </w:r>
    </w:p>
    <w:p w:rsidR="00F04047" w:rsidRDefault="00FA409C">
      <w:pPr>
        <w:widowControl w:val="0"/>
        <w:ind w:firstLine="709"/>
        <w:jc w:val="both"/>
        <w:rPr>
          <w:sz w:val="28"/>
        </w:rPr>
      </w:pPr>
      <w:r>
        <w:rPr>
          <w:sz w:val="28"/>
        </w:rPr>
        <w:t>Аналитическими регистрами налогового учета являются регистры бухгалтерского учета по всем счетам с номером субсчета, снабженные дополнительной информацией. В необходимых случаях ведутся самостоятельные регистры налогового учета.</w:t>
      </w:r>
    </w:p>
    <w:p w:rsidR="00F04047" w:rsidRDefault="00FA409C">
      <w:pPr>
        <w:widowControl w:val="0"/>
        <w:ind w:firstLine="709"/>
        <w:jc w:val="both"/>
        <w:rPr>
          <w:sz w:val="28"/>
        </w:rPr>
      </w:pPr>
      <w:r>
        <w:rPr>
          <w:sz w:val="28"/>
        </w:rPr>
        <w:t>Реквизитами регистров налогового учета являются:</w:t>
      </w:r>
    </w:p>
    <w:p w:rsidR="00F04047" w:rsidRDefault="00FA409C">
      <w:pPr>
        <w:widowControl w:val="0"/>
        <w:ind w:firstLine="709"/>
        <w:jc w:val="both"/>
        <w:rPr>
          <w:sz w:val="28"/>
        </w:rPr>
      </w:pPr>
      <w:r>
        <w:rPr>
          <w:sz w:val="28"/>
        </w:rPr>
        <w:t>- наименование регистра;</w:t>
      </w:r>
    </w:p>
    <w:p w:rsidR="00F04047" w:rsidRDefault="00FA409C">
      <w:pPr>
        <w:widowControl w:val="0"/>
        <w:ind w:firstLine="709"/>
        <w:jc w:val="both"/>
        <w:rPr>
          <w:sz w:val="28"/>
        </w:rPr>
      </w:pPr>
      <w:r>
        <w:rPr>
          <w:sz w:val="28"/>
        </w:rPr>
        <w:t>- период (дата) составления;</w:t>
      </w:r>
    </w:p>
    <w:p w:rsidR="00F04047" w:rsidRDefault="00FA409C">
      <w:pPr>
        <w:widowControl w:val="0"/>
        <w:ind w:firstLine="709"/>
        <w:jc w:val="both"/>
        <w:rPr>
          <w:sz w:val="28"/>
        </w:rPr>
      </w:pPr>
      <w:r>
        <w:rPr>
          <w:sz w:val="28"/>
        </w:rPr>
        <w:t>- измерители операции в натуральном (когда это необходимо) и в денежном выражении;</w:t>
      </w:r>
    </w:p>
    <w:p w:rsidR="00F04047" w:rsidRDefault="00FA409C">
      <w:pPr>
        <w:widowControl w:val="0"/>
        <w:ind w:firstLine="709"/>
        <w:jc w:val="both"/>
        <w:rPr>
          <w:sz w:val="28"/>
        </w:rPr>
      </w:pPr>
      <w:r>
        <w:rPr>
          <w:sz w:val="28"/>
        </w:rPr>
        <w:t>- наименование хозяйственных операций;</w:t>
      </w:r>
    </w:p>
    <w:p w:rsidR="00F04047" w:rsidRDefault="00FA409C">
      <w:pPr>
        <w:widowControl w:val="0"/>
        <w:ind w:firstLine="709"/>
        <w:jc w:val="both"/>
        <w:rPr>
          <w:sz w:val="28"/>
        </w:rPr>
      </w:pPr>
      <w:r>
        <w:rPr>
          <w:sz w:val="28"/>
        </w:rPr>
        <w:t>- подпись (расшифровка подписи) лица, ответственного за составление указанных регистров.</w:t>
      </w:r>
    </w:p>
    <w:p w:rsidR="00F04047" w:rsidRDefault="00FA409C">
      <w:pPr>
        <w:widowControl w:val="0"/>
        <w:ind w:firstLine="709"/>
        <w:jc w:val="both"/>
        <w:rPr>
          <w:sz w:val="28"/>
        </w:rPr>
      </w:pPr>
      <w:r>
        <w:rPr>
          <w:sz w:val="28"/>
        </w:rPr>
        <w:t xml:space="preserve">Перечень самостоятельных форм регистров налогового учета приведен в </w:t>
      </w:r>
      <w:hyperlink w:anchor="Par386" w:history="1">
        <w:r>
          <w:rPr>
            <w:sz w:val="28"/>
          </w:rPr>
          <w:t>Приложении № 9</w:t>
        </w:r>
      </w:hyperlink>
      <w:r>
        <w:rPr>
          <w:sz w:val="28"/>
        </w:rPr>
        <w:t xml:space="preserve"> к настоящему Положению об учетной политике организации.</w:t>
      </w:r>
    </w:p>
    <w:p w:rsidR="00F04047" w:rsidRDefault="00FA409C">
      <w:pPr>
        <w:widowControl w:val="0"/>
        <w:ind w:firstLine="709"/>
        <w:jc w:val="both"/>
        <w:rPr>
          <w:sz w:val="28"/>
        </w:rPr>
      </w:pPr>
      <w:r>
        <w:rPr>
          <w:sz w:val="28"/>
        </w:rPr>
        <w:t>Регистры налогового учета в течение налогового периода ведутся в электронном виде, по окончании налогового периода (года) регистры выводятся на печать.</w:t>
      </w:r>
    </w:p>
    <w:p w:rsidR="00F04047" w:rsidRDefault="00FA409C">
      <w:pPr>
        <w:widowControl w:val="0"/>
        <w:ind w:firstLine="709"/>
        <w:jc w:val="both"/>
        <w:rPr>
          <w:sz w:val="28"/>
        </w:rPr>
      </w:pPr>
      <w:r>
        <w:rPr>
          <w:sz w:val="28"/>
        </w:rPr>
        <w:t>2. Налог на прибыль организаций.</w:t>
      </w:r>
    </w:p>
    <w:p w:rsidR="00F04047" w:rsidRDefault="00FA409C">
      <w:pPr>
        <w:widowControl w:val="0"/>
        <w:ind w:firstLine="709"/>
        <w:jc w:val="both"/>
        <w:rPr>
          <w:sz w:val="28"/>
        </w:rPr>
      </w:pPr>
      <w:r>
        <w:rPr>
          <w:sz w:val="28"/>
        </w:rPr>
        <w:t>2.1. Порядок признания доходов и расходов для целей налогообложения.</w:t>
      </w:r>
    </w:p>
    <w:p w:rsidR="00F04047" w:rsidRDefault="00FA409C">
      <w:pPr>
        <w:widowControl w:val="0"/>
        <w:ind w:firstLine="709"/>
        <w:jc w:val="both"/>
        <w:rPr>
          <w:sz w:val="28"/>
        </w:rPr>
      </w:pPr>
      <w:r>
        <w:rPr>
          <w:sz w:val="28"/>
        </w:rPr>
        <w:t>Доходы и расходы для целей налогообложения признаются организацией методом начисления.</w:t>
      </w:r>
    </w:p>
    <w:p w:rsidR="00F04047" w:rsidRDefault="00FA409C">
      <w:pPr>
        <w:widowControl w:val="0"/>
        <w:ind w:firstLine="709"/>
        <w:jc w:val="both"/>
        <w:rPr>
          <w:sz w:val="28"/>
        </w:rPr>
      </w:pPr>
      <w:r>
        <w:rPr>
          <w:sz w:val="28"/>
        </w:rPr>
        <w:t>2.2. Классификация доходов.</w:t>
      </w:r>
    </w:p>
    <w:p w:rsidR="00F04047" w:rsidRDefault="00FA409C">
      <w:pPr>
        <w:widowControl w:val="0"/>
        <w:ind w:firstLine="709"/>
        <w:jc w:val="both"/>
        <w:rPr>
          <w:sz w:val="28"/>
        </w:rPr>
      </w:pPr>
      <w:r>
        <w:rPr>
          <w:sz w:val="28"/>
        </w:rPr>
        <w:t>К налогооблагаемым доходам организации относятся:</w:t>
      </w:r>
    </w:p>
    <w:p w:rsidR="00F04047" w:rsidRDefault="00FA409C">
      <w:pPr>
        <w:widowControl w:val="0"/>
        <w:ind w:firstLine="709"/>
        <w:jc w:val="both"/>
        <w:rPr>
          <w:sz w:val="28"/>
        </w:rPr>
      </w:pPr>
      <w:r>
        <w:rPr>
          <w:sz w:val="28"/>
        </w:rPr>
        <w:t>- доходы от реализации промышленных товаров (далее - доходы от реализации);</w:t>
      </w:r>
    </w:p>
    <w:p w:rsidR="00F04047" w:rsidRDefault="00FA409C">
      <w:pPr>
        <w:widowControl w:val="0"/>
        <w:ind w:firstLine="709"/>
        <w:jc w:val="both"/>
        <w:rPr>
          <w:sz w:val="28"/>
        </w:rPr>
      </w:pPr>
      <w:r>
        <w:rPr>
          <w:sz w:val="28"/>
        </w:rPr>
        <w:t>- внереализационные доходы.</w:t>
      </w:r>
    </w:p>
    <w:p w:rsidR="00F04047" w:rsidRDefault="00FA409C">
      <w:pPr>
        <w:widowControl w:val="0"/>
        <w:ind w:firstLine="709"/>
        <w:jc w:val="both"/>
        <w:rPr>
          <w:sz w:val="28"/>
        </w:rPr>
      </w:pPr>
      <w:r>
        <w:rPr>
          <w:sz w:val="28"/>
        </w:rPr>
        <w:t>Доходами от реализации признается выручка от реализации покупных товаров.</w:t>
      </w:r>
    </w:p>
    <w:p w:rsidR="00F04047" w:rsidRDefault="00FA409C">
      <w:pPr>
        <w:widowControl w:val="0"/>
        <w:ind w:firstLine="709"/>
        <w:jc w:val="both"/>
        <w:rPr>
          <w:sz w:val="28"/>
        </w:rPr>
      </w:pPr>
      <w:r>
        <w:rPr>
          <w:sz w:val="28"/>
        </w:rPr>
        <w:t>Выручка от реализации определяется исходя из всех поступлений, связанных с расчетами за реализованные товары, выраженных в денежной и (или) натуральной формах.</w:t>
      </w:r>
    </w:p>
    <w:p w:rsidR="00F04047" w:rsidRDefault="00FA409C">
      <w:pPr>
        <w:widowControl w:val="0"/>
        <w:ind w:firstLine="709"/>
        <w:jc w:val="both"/>
        <w:rPr>
          <w:sz w:val="28"/>
        </w:rPr>
      </w:pPr>
      <w:r>
        <w:rPr>
          <w:sz w:val="28"/>
        </w:rPr>
        <w:t xml:space="preserve">Датой получения доходов от реализации товаров признается дата реализации, определяемая в соответствии с </w:t>
      </w:r>
      <w:hyperlink r:id="rId542" w:history="1">
        <w:r>
          <w:rPr>
            <w:sz w:val="28"/>
          </w:rPr>
          <w:t>п. 1 ст. 39</w:t>
        </w:r>
      </w:hyperlink>
      <w:r>
        <w:rPr>
          <w:sz w:val="28"/>
        </w:rPr>
        <w:t xml:space="preserve"> НК РФ. Доходы фирмы, отличные от доходов от реализации, признаются внереализационными доходами, учитываемыми в соответствии с требованиями </w:t>
      </w:r>
      <w:hyperlink r:id="rId543" w:history="1">
        <w:r>
          <w:rPr>
            <w:sz w:val="28"/>
          </w:rPr>
          <w:t>ст. 271</w:t>
        </w:r>
      </w:hyperlink>
      <w:r>
        <w:rPr>
          <w:sz w:val="28"/>
        </w:rPr>
        <w:t xml:space="preserve"> НК РФ.</w:t>
      </w:r>
    </w:p>
    <w:p w:rsidR="00F04047" w:rsidRDefault="00FA409C">
      <w:pPr>
        <w:widowControl w:val="0"/>
        <w:ind w:firstLine="709"/>
        <w:jc w:val="both"/>
        <w:rPr>
          <w:sz w:val="28"/>
        </w:rPr>
      </w:pPr>
      <w:r>
        <w:rPr>
          <w:sz w:val="28"/>
        </w:rPr>
        <w:t>Информация для налогового учета доходов, относящихся к текущему отчетному (налоговому) периоду, берется из данных бухгалтерского учета, который позволяет выделить доходы в соответствии с классификацией доходов, изложенной в настоящем пункте.</w:t>
      </w:r>
    </w:p>
    <w:p w:rsidR="00F04047" w:rsidRDefault="00FA409C">
      <w:pPr>
        <w:widowControl w:val="0"/>
        <w:ind w:firstLine="709"/>
        <w:jc w:val="both"/>
        <w:rPr>
          <w:sz w:val="28"/>
        </w:rPr>
      </w:pPr>
      <w:r>
        <w:rPr>
          <w:sz w:val="28"/>
        </w:rPr>
        <w:lastRenderedPageBreak/>
        <w:t>По доходам, относящимся к нескольким отчетным (налоговым) периодам, и в случае, если связь между доходами и расходами не может быть определена четко или определяется косвенным путем, доходы распределяются организацией самостоятельно с учетом принципа равномерности признания доходов и расходов на основе приказа руководителя.</w:t>
      </w:r>
    </w:p>
    <w:p w:rsidR="00F04047" w:rsidRDefault="00FA409C">
      <w:pPr>
        <w:widowControl w:val="0"/>
        <w:ind w:firstLine="709"/>
        <w:jc w:val="both"/>
        <w:rPr>
          <w:sz w:val="28"/>
        </w:rPr>
      </w:pPr>
      <w:r>
        <w:rPr>
          <w:sz w:val="28"/>
        </w:rPr>
        <w:t>2.3. Порядок признания расходов для целей налогообложения.</w:t>
      </w:r>
    </w:p>
    <w:p w:rsidR="00F04047" w:rsidRDefault="00FA409C">
      <w:pPr>
        <w:widowControl w:val="0"/>
        <w:ind w:firstLine="709"/>
        <w:jc w:val="both"/>
        <w:rPr>
          <w:sz w:val="28"/>
        </w:rPr>
      </w:pPr>
      <w:r>
        <w:rPr>
          <w:sz w:val="28"/>
        </w:rPr>
        <w:t xml:space="preserve">Расходами организации признаются обоснованные и документально подтвержденные затраты (а в случаях, предусмотренных </w:t>
      </w:r>
      <w:hyperlink r:id="rId544" w:history="1">
        <w:r>
          <w:rPr>
            <w:sz w:val="28"/>
          </w:rPr>
          <w:t>ст. 265</w:t>
        </w:r>
      </w:hyperlink>
      <w:r>
        <w:rPr>
          <w:sz w:val="28"/>
        </w:rPr>
        <w:t xml:space="preserve"> НК РФ, - убытки), осуществленные (понесенные) налогоплательщиком.</w:t>
      </w:r>
    </w:p>
    <w:p w:rsidR="00F04047" w:rsidRDefault="00FA409C">
      <w:pPr>
        <w:widowControl w:val="0"/>
        <w:ind w:firstLine="709"/>
        <w:jc w:val="both"/>
        <w:rPr>
          <w:sz w:val="28"/>
        </w:rPr>
      </w:pPr>
      <w:r>
        <w:rPr>
          <w:sz w:val="28"/>
        </w:rPr>
        <w:t>Под обоснованными расходами понимаются экономически оправданные затраты, оценка которых выражена в денежной форме. Расходами признаются любые затраты при условии, что они произведены для осуществления деятельности, направленной на получение дохода.</w:t>
      </w:r>
    </w:p>
    <w:p w:rsidR="00F04047" w:rsidRDefault="00FA409C">
      <w:pPr>
        <w:widowControl w:val="0"/>
        <w:ind w:firstLine="709"/>
        <w:jc w:val="both"/>
        <w:rPr>
          <w:sz w:val="28"/>
        </w:rPr>
      </w:pPr>
      <w:r>
        <w:rPr>
          <w:sz w:val="28"/>
        </w:rPr>
        <w:t>Основанием для признания в целях налогового учета некоторых расходов является наличие приказа руководителя организации с указанием цели производимых затрат.</w:t>
      </w:r>
    </w:p>
    <w:p w:rsidR="00F04047" w:rsidRDefault="00FA409C">
      <w:pPr>
        <w:widowControl w:val="0"/>
        <w:ind w:firstLine="709"/>
        <w:jc w:val="both"/>
        <w:rPr>
          <w:sz w:val="28"/>
        </w:rPr>
      </w:pPr>
      <w:r>
        <w:rPr>
          <w:sz w:val="28"/>
        </w:rPr>
        <w:t>В случае когда обоснованность расходов требует доказательства, решение о включении указанных расходов в уменьшение налогооблагаемой прибыли принимается на основании специальных расчетов.</w:t>
      </w:r>
    </w:p>
    <w:p w:rsidR="00F04047" w:rsidRDefault="00FA409C">
      <w:pPr>
        <w:widowControl w:val="0"/>
        <w:ind w:firstLine="709"/>
        <w:jc w:val="both"/>
        <w:rPr>
          <w:sz w:val="28"/>
        </w:rPr>
      </w:pPr>
      <w:r>
        <w:rPr>
          <w:sz w:val="28"/>
        </w:rPr>
        <w:t>2.4. Порядок определения суммы расходов на реализацию.</w:t>
      </w:r>
    </w:p>
    <w:p w:rsidR="00F04047" w:rsidRDefault="00FA409C">
      <w:pPr>
        <w:widowControl w:val="0"/>
        <w:ind w:firstLine="709"/>
        <w:jc w:val="both"/>
        <w:rPr>
          <w:sz w:val="28"/>
        </w:rPr>
      </w:pPr>
      <w:r>
        <w:rPr>
          <w:sz w:val="28"/>
        </w:rPr>
        <w:t xml:space="preserve">В силу </w:t>
      </w:r>
      <w:hyperlink r:id="rId545" w:history="1">
        <w:r>
          <w:rPr>
            <w:sz w:val="28"/>
          </w:rPr>
          <w:t>ст. 320</w:t>
        </w:r>
      </w:hyperlink>
      <w:r>
        <w:rPr>
          <w:sz w:val="28"/>
        </w:rPr>
        <w:t xml:space="preserve"> НК РФ расходы торговой организации подразделяются на прямые и косвенные.</w:t>
      </w:r>
    </w:p>
    <w:p w:rsidR="00F04047" w:rsidRDefault="00FA409C">
      <w:pPr>
        <w:widowControl w:val="0"/>
        <w:ind w:firstLine="709"/>
        <w:jc w:val="both"/>
        <w:rPr>
          <w:sz w:val="28"/>
        </w:rPr>
      </w:pPr>
      <w:r>
        <w:rPr>
          <w:sz w:val="28"/>
        </w:rPr>
        <w:t>В составе прямых затрат организацией учитываются:</w:t>
      </w:r>
    </w:p>
    <w:p w:rsidR="00F04047" w:rsidRDefault="00FA409C">
      <w:pPr>
        <w:widowControl w:val="0"/>
        <w:ind w:firstLine="709"/>
        <w:jc w:val="both"/>
        <w:rPr>
          <w:sz w:val="28"/>
        </w:rPr>
      </w:pPr>
      <w:r>
        <w:rPr>
          <w:sz w:val="28"/>
        </w:rPr>
        <w:t>- стоимость приобретения товаров;</w:t>
      </w:r>
    </w:p>
    <w:p w:rsidR="00F04047" w:rsidRDefault="00FA409C">
      <w:pPr>
        <w:widowControl w:val="0"/>
        <w:ind w:firstLine="709"/>
        <w:jc w:val="both"/>
        <w:rPr>
          <w:sz w:val="28"/>
        </w:rPr>
      </w:pPr>
      <w:r>
        <w:rPr>
          <w:sz w:val="28"/>
        </w:rPr>
        <w:t>- суммы расходов на доставку (транспортные расходы) покупных товаров до склада налогоплательщика в случае, если эти расходы не включены в цену приобретения указанных товаров.</w:t>
      </w:r>
    </w:p>
    <w:p w:rsidR="00F04047" w:rsidRDefault="00FA409C">
      <w:pPr>
        <w:widowControl w:val="0"/>
        <w:ind w:firstLine="709"/>
        <w:jc w:val="both"/>
        <w:rPr>
          <w:sz w:val="28"/>
        </w:rPr>
      </w:pPr>
      <w:r>
        <w:rPr>
          <w:sz w:val="28"/>
        </w:rPr>
        <w:t>Все иные расходы налогоплательщика, осуществленные организацией в течение отчетного (налогового) периода, за исключением внереализационных расходов, признаются косвенными расходами.</w:t>
      </w:r>
    </w:p>
    <w:p w:rsidR="00F04047" w:rsidRDefault="00FA409C">
      <w:pPr>
        <w:widowControl w:val="0"/>
        <w:ind w:firstLine="709"/>
        <w:jc w:val="both"/>
        <w:rPr>
          <w:sz w:val="28"/>
        </w:rPr>
      </w:pPr>
      <w:r>
        <w:rPr>
          <w:sz w:val="28"/>
        </w:rPr>
        <w:t>Сумма косвенных расходов в полном объеме относится к расходам текущего отчетного (налогового) периода. В аналогичном порядке включаются в расходы текущего периода и внереализационные расходы.</w:t>
      </w:r>
    </w:p>
    <w:p w:rsidR="00F04047" w:rsidRDefault="00FA409C">
      <w:pPr>
        <w:widowControl w:val="0"/>
        <w:ind w:firstLine="709"/>
        <w:jc w:val="both"/>
        <w:rPr>
          <w:sz w:val="28"/>
        </w:rPr>
      </w:pPr>
      <w:r>
        <w:rPr>
          <w:sz w:val="28"/>
        </w:rPr>
        <w:t>Прямые расходы относятся к расходам текущего отчетного (налогового) периода по мере реализации товаров, в стоимости которых они учтены.</w:t>
      </w:r>
    </w:p>
    <w:p w:rsidR="00F04047" w:rsidRDefault="00FA409C">
      <w:pPr>
        <w:widowControl w:val="0"/>
        <w:ind w:firstLine="709"/>
        <w:jc w:val="both"/>
        <w:rPr>
          <w:sz w:val="28"/>
        </w:rPr>
      </w:pPr>
      <w:r>
        <w:rPr>
          <w:sz w:val="28"/>
        </w:rPr>
        <w:t>Сумма прямых расходов в части транспортных расходов, относящаяся к остаткам нереализованных товаров, определяется по среднему проценту за текущий месяц с учетом переходящего остатка на начало месяца в следующем порядке:</w:t>
      </w:r>
    </w:p>
    <w:p w:rsidR="00F04047" w:rsidRDefault="00FA409C">
      <w:pPr>
        <w:widowControl w:val="0"/>
        <w:ind w:firstLine="709"/>
        <w:jc w:val="both"/>
        <w:rPr>
          <w:sz w:val="28"/>
        </w:rPr>
      </w:pPr>
      <w:r>
        <w:rPr>
          <w:sz w:val="28"/>
        </w:rPr>
        <w:t>1) определяется сумма прямых расходов, приходящихся на остаток нереализованных товаров на начало месяца и осуществленных в текущем месяце;</w:t>
      </w:r>
    </w:p>
    <w:p w:rsidR="00F04047" w:rsidRDefault="00FA409C">
      <w:pPr>
        <w:widowControl w:val="0"/>
        <w:ind w:firstLine="709"/>
        <w:jc w:val="both"/>
        <w:rPr>
          <w:sz w:val="28"/>
        </w:rPr>
      </w:pPr>
      <w:r>
        <w:rPr>
          <w:sz w:val="28"/>
        </w:rPr>
        <w:t>2) определяется стоимость приобретения товаров, реализованных в текущем месяце, и стоимость приобретения остатка нереализованных товаров на конец месяца;</w:t>
      </w:r>
    </w:p>
    <w:p w:rsidR="00F04047" w:rsidRDefault="00FA409C">
      <w:pPr>
        <w:widowControl w:val="0"/>
        <w:ind w:firstLine="709"/>
        <w:jc w:val="both"/>
        <w:rPr>
          <w:sz w:val="28"/>
        </w:rPr>
      </w:pPr>
      <w:r>
        <w:rPr>
          <w:sz w:val="28"/>
        </w:rPr>
        <w:t xml:space="preserve">3) рассчитывается средний процент как отношение суммы прямых расходов </w:t>
      </w:r>
      <w:hyperlink r:id="rId546" w:history="1">
        <w:r>
          <w:rPr>
            <w:sz w:val="28"/>
          </w:rPr>
          <w:t>(п. 1)</w:t>
        </w:r>
      </w:hyperlink>
      <w:r>
        <w:rPr>
          <w:sz w:val="28"/>
        </w:rPr>
        <w:t xml:space="preserve"> к стоимости товаров </w:t>
      </w:r>
      <w:hyperlink r:id="rId547" w:history="1">
        <w:r>
          <w:rPr>
            <w:sz w:val="28"/>
          </w:rPr>
          <w:t>(п. 2)</w:t>
        </w:r>
      </w:hyperlink>
      <w:r>
        <w:rPr>
          <w:sz w:val="28"/>
        </w:rPr>
        <w:t>;</w:t>
      </w:r>
    </w:p>
    <w:p w:rsidR="00F04047" w:rsidRDefault="00FA409C">
      <w:pPr>
        <w:widowControl w:val="0"/>
        <w:ind w:firstLine="709"/>
        <w:jc w:val="both"/>
        <w:rPr>
          <w:sz w:val="28"/>
        </w:rPr>
      </w:pPr>
      <w:r>
        <w:rPr>
          <w:sz w:val="28"/>
        </w:rPr>
        <w:t xml:space="preserve">4) определяется сумма прямых расходов, относящаяся к остатку нереализованных товаров, как произведение среднего процента и стоимости остатка </w:t>
      </w:r>
      <w:r>
        <w:rPr>
          <w:sz w:val="28"/>
        </w:rPr>
        <w:lastRenderedPageBreak/>
        <w:t>товаров на конец месяца.</w:t>
      </w:r>
    </w:p>
    <w:p w:rsidR="00F04047" w:rsidRDefault="00FA409C">
      <w:pPr>
        <w:widowControl w:val="0"/>
        <w:ind w:firstLine="709"/>
        <w:jc w:val="both"/>
        <w:rPr>
          <w:sz w:val="28"/>
        </w:rPr>
      </w:pPr>
      <w:r>
        <w:rPr>
          <w:sz w:val="28"/>
        </w:rPr>
        <w:t>Информация для налогового учета расходов, относящихся к текущему отчетному (налоговому) периоду, берется из данных бухгалтерского учета, который позволяет выделить расходы в соответствии с указанной выше группировкой.</w:t>
      </w:r>
    </w:p>
    <w:p w:rsidR="00F04047" w:rsidRDefault="00FA409C">
      <w:pPr>
        <w:widowControl w:val="0"/>
        <w:ind w:firstLine="709"/>
        <w:jc w:val="both"/>
        <w:rPr>
          <w:sz w:val="28"/>
        </w:rPr>
      </w:pPr>
      <w:r>
        <w:rPr>
          <w:sz w:val="28"/>
        </w:rPr>
        <w:t>2.5. Налоговый учет товаров.</w:t>
      </w:r>
    </w:p>
    <w:p w:rsidR="00F04047" w:rsidRDefault="00FA409C">
      <w:pPr>
        <w:widowControl w:val="0"/>
        <w:ind w:firstLine="709"/>
        <w:jc w:val="both"/>
        <w:rPr>
          <w:sz w:val="28"/>
        </w:rPr>
      </w:pPr>
      <w:r>
        <w:rPr>
          <w:sz w:val="28"/>
        </w:rPr>
        <w:t>2.5.1. Единица учета товаров.</w:t>
      </w:r>
    </w:p>
    <w:p w:rsidR="00F04047" w:rsidRDefault="00FA409C">
      <w:pPr>
        <w:widowControl w:val="0"/>
        <w:ind w:firstLine="709"/>
        <w:jc w:val="both"/>
        <w:rPr>
          <w:sz w:val="28"/>
        </w:rPr>
      </w:pPr>
      <w:r>
        <w:rPr>
          <w:sz w:val="28"/>
        </w:rPr>
        <w:t>Единицей налогового учета товаров признается наименование единицы товара.</w:t>
      </w:r>
    </w:p>
    <w:p w:rsidR="00F04047" w:rsidRDefault="00FA409C">
      <w:pPr>
        <w:widowControl w:val="0"/>
        <w:ind w:firstLine="709"/>
        <w:jc w:val="both"/>
        <w:rPr>
          <w:sz w:val="28"/>
        </w:rPr>
      </w:pPr>
      <w:r>
        <w:rPr>
          <w:sz w:val="28"/>
        </w:rPr>
        <w:t>2.5.2. Порядок формирования стоимости покупных товаров.</w:t>
      </w:r>
    </w:p>
    <w:p w:rsidR="00F04047" w:rsidRDefault="00FA409C">
      <w:pPr>
        <w:widowControl w:val="0"/>
        <w:ind w:firstLine="709"/>
        <w:jc w:val="both"/>
        <w:rPr>
          <w:sz w:val="28"/>
        </w:rPr>
      </w:pPr>
      <w:r>
        <w:rPr>
          <w:sz w:val="28"/>
        </w:rPr>
        <w:t>Покупная стоимость товаров формируется с учетом всех расходов, связанных с их приобретением (</w:t>
      </w:r>
      <w:hyperlink r:id="rId548" w:history="1">
        <w:r>
          <w:rPr>
            <w:sz w:val="28"/>
          </w:rPr>
          <w:t>ст. ст. 268</w:t>
        </w:r>
      </w:hyperlink>
      <w:r>
        <w:rPr>
          <w:sz w:val="28"/>
        </w:rPr>
        <w:t xml:space="preserve"> и </w:t>
      </w:r>
      <w:hyperlink r:id="rId549" w:history="1">
        <w:r>
          <w:rPr>
            <w:sz w:val="28"/>
          </w:rPr>
          <w:t>320</w:t>
        </w:r>
      </w:hyperlink>
      <w:r>
        <w:rPr>
          <w:sz w:val="28"/>
        </w:rPr>
        <w:t xml:space="preserve"> НК РФ).</w:t>
      </w:r>
    </w:p>
    <w:p w:rsidR="00F04047" w:rsidRDefault="00FA409C">
      <w:pPr>
        <w:widowControl w:val="0"/>
        <w:ind w:firstLine="709"/>
        <w:jc w:val="both"/>
        <w:rPr>
          <w:sz w:val="28"/>
        </w:rPr>
      </w:pPr>
      <w:r>
        <w:rPr>
          <w:sz w:val="28"/>
        </w:rPr>
        <w:t>Транспортные расходы, не учтенные в стоимости приобретения покупных товаров, учитываются организацией в составе издержек обращения.</w:t>
      </w:r>
    </w:p>
    <w:p w:rsidR="00F04047" w:rsidRDefault="00FA409C">
      <w:pPr>
        <w:widowControl w:val="0"/>
        <w:ind w:firstLine="709"/>
        <w:jc w:val="both"/>
        <w:rPr>
          <w:sz w:val="28"/>
        </w:rPr>
      </w:pPr>
      <w:r>
        <w:rPr>
          <w:sz w:val="28"/>
        </w:rPr>
        <w:t>2.5.3. Метод оценки товаров при списании их стоимости на расходы.</w:t>
      </w:r>
    </w:p>
    <w:p w:rsidR="00F04047" w:rsidRDefault="00FA409C">
      <w:pPr>
        <w:widowControl w:val="0"/>
        <w:ind w:firstLine="709"/>
        <w:jc w:val="both"/>
        <w:rPr>
          <w:sz w:val="28"/>
        </w:rPr>
      </w:pPr>
      <w:r>
        <w:rPr>
          <w:sz w:val="28"/>
        </w:rPr>
        <w:t xml:space="preserve">На основании </w:t>
      </w:r>
      <w:hyperlink r:id="rId550" w:history="1">
        <w:r>
          <w:rPr>
            <w:sz w:val="28"/>
          </w:rPr>
          <w:t>ст. 268</w:t>
        </w:r>
      </w:hyperlink>
      <w:r>
        <w:rPr>
          <w:sz w:val="28"/>
        </w:rPr>
        <w:t xml:space="preserve"> НК РФ при реализации покупных товаров используется метод оценки по средней стоимости.</w:t>
      </w:r>
    </w:p>
    <w:p w:rsidR="00F04047" w:rsidRDefault="00FA409C">
      <w:pPr>
        <w:widowControl w:val="0"/>
        <w:ind w:firstLine="709"/>
        <w:jc w:val="both"/>
        <w:rPr>
          <w:sz w:val="28"/>
        </w:rPr>
      </w:pPr>
      <w:r>
        <w:rPr>
          <w:sz w:val="28"/>
        </w:rPr>
        <w:t>3. Учет спецодежды.</w:t>
      </w:r>
    </w:p>
    <w:p w:rsidR="00F04047" w:rsidRDefault="00FA409C">
      <w:pPr>
        <w:widowControl w:val="0"/>
        <w:ind w:firstLine="709"/>
        <w:jc w:val="both"/>
        <w:rPr>
          <w:sz w:val="28"/>
        </w:rPr>
      </w:pPr>
      <w:r>
        <w:rPr>
          <w:sz w:val="28"/>
        </w:rPr>
        <w:t>Если стоимость специальной одежды превышает 40 000 руб. и срок ее выдачи превышает год, то специальная одежда включается в состав амортизируемого имущества. Погашение стоимости такой спецодежды производится посредством начисления амортизации линейным методом.</w:t>
      </w:r>
    </w:p>
    <w:p w:rsidR="00F04047" w:rsidRDefault="00FA409C">
      <w:pPr>
        <w:widowControl w:val="0"/>
        <w:ind w:firstLine="709"/>
        <w:jc w:val="both"/>
        <w:rPr>
          <w:sz w:val="28"/>
        </w:rPr>
      </w:pPr>
      <w:r>
        <w:rPr>
          <w:sz w:val="28"/>
        </w:rPr>
        <w:t>4. Налоговый учет амортизируемого имущества.</w:t>
      </w:r>
    </w:p>
    <w:p w:rsidR="00F04047" w:rsidRDefault="00FA409C">
      <w:pPr>
        <w:widowControl w:val="0"/>
        <w:ind w:firstLine="709"/>
        <w:jc w:val="both"/>
        <w:rPr>
          <w:sz w:val="28"/>
        </w:rPr>
      </w:pPr>
      <w:r>
        <w:rPr>
          <w:sz w:val="28"/>
        </w:rPr>
        <w:t>4.1. Основные средства.</w:t>
      </w:r>
    </w:p>
    <w:p w:rsidR="00F04047" w:rsidRDefault="00FA409C">
      <w:pPr>
        <w:widowControl w:val="0"/>
        <w:ind w:firstLine="709"/>
        <w:jc w:val="both"/>
        <w:rPr>
          <w:sz w:val="28"/>
        </w:rPr>
      </w:pPr>
      <w:r>
        <w:rPr>
          <w:sz w:val="28"/>
        </w:rPr>
        <w:t>Под основными средствами в целях налогообложения понимается часть имущества, используемого в качестве средств труда для производства и реализации товаров (выполнения работ, оказания услуг) или для управления организацией, первоначальная стоимость которого превышает 40 000 руб.</w:t>
      </w:r>
    </w:p>
    <w:p w:rsidR="00F04047" w:rsidRDefault="00FA409C">
      <w:pPr>
        <w:widowControl w:val="0"/>
        <w:ind w:firstLine="709"/>
        <w:jc w:val="both"/>
        <w:rPr>
          <w:sz w:val="28"/>
        </w:rPr>
      </w:pPr>
      <w:r>
        <w:rPr>
          <w:sz w:val="28"/>
        </w:rPr>
        <w:t>Имущество первоначальной стоимостью до 40 000 руб. включительно и сроком полезного использования до 12 месяцев не входит в состав амортизируемого имущества. Стоимость такого имущества включается в состав материальных расходов в полной сумме по мере ввода его в эксплуатацию (</w:t>
      </w:r>
      <w:hyperlink r:id="rId551" w:history="1">
        <w:r>
          <w:rPr>
            <w:sz w:val="28"/>
          </w:rPr>
          <w:t>пп. 3 п. 1 ст. 254</w:t>
        </w:r>
      </w:hyperlink>
      <w:r>
        <w:rPr>
          <w:sz w:val="28"/>
        </w:rPr>
        <w:t xml:space="preserve"> НК РФ).</w:t>
      </w:r>
    </w:p>
    <w:p w:rsidR="00F04047" w:rsidRDefault="00FA409C">
      <w:pPr>
        <w:widowControl w:val="0"/>
        <w:ind w:firstLine="709"/>
        <w:jc w:val="both"/>
        <w:rPr>
          <w:sz w:val="28"/>
        </w:rPr>
      </w:pPr>
      <w:r>
        <w:rPr>
          <w:sz w:val="28"/>
        </w:rPr>
        <w:t>Первоначальная стоимость ОС определяется как сумма расходов организации наего:</w:t>
      </w:r>
    </w:p>
    <w:p w:rsidR="00F04047" w:rsidRDefault="00FA409C">
      <w:pPr>
        <w:widowControl w:val="0"/>
        <w:ind w:firstLine="709"/>
        <w:jc w:val="both"/>
        <w:rPr>
          <w:sz w:val="28"/>
        </w:rPr>
      </w:pPr>
      <w:r>
        <w:rPr>
          <w:sz w:val="28"/>
        </w:rPr>
        <w:t>- приобретение (сооружение, изготовление);</w:t>
      </w:r>
    </w:p>
    <w:p w:rsidR="00F04047" w:rsidRDefault="00FA409C">
      <w:pPr>
        <w:widowControl w:val="0"/>
        <w:ind w:firstLine="709"/>
        <w:jc w:val="both"/>
        <w:rPr>
          <w:sz w:val="28"/>
        </w:rPr>
      </w:pPr>
      <w:r>
        <w:rPr>
          <w:sz w:val="28"/>
        </w:rPr>
        <w:t>- доставку;</w:t>
      </w:r>
    </w:p>
    <w:p w:rsidR="00F04047" w:rsidRDefault="00FA409C">
      <w:pPr>
        <w:widowControl w:val="0"/>
        <w:ind w:firstLine="709"/>
        <w:jc w:val="both"/>
        <w:rPr>
          <w:sz w:val="28"/>
        </w:rPr>
      </w:pPr>
      <w:r>
        <w:rPr>
          <w:sz w:val="28"/>
        </w:rPr>
        <w:t>- доведение до состояния, в котором оно пригодно для использования.</w:t>
      </w:r>
    </w:p>
    <w:p w:rsidR="00F04047" w:rsidRDefault="00FA409C">
      <w:pPr>
        <w:widowControl w:val="0"/>
        <w:ind w:firstLine="709"/>
        <w:jc w:val="both"/>
        <w:rPr>
          <w:sz w:val="28"/>
        </w:rPr>
      </w:pPr>
      <w:r>
        <w:rPr>
          <w:sz w:val="28"/>
        </w:rPr>
        <w:t>Сумма возмещаемых налогов (НДС и акцизов) в первоначальную стоимость ОС не включается.</w:t>
      </w:r>
    </w:p>
    <w:p w:rsidR="00F04047" w:rsidRDefault="00FA409C">
      <w:pPr>
        <w:widowControl w:val="0"/>
        <w:ind w:firstLine="709"/>
        <w:jc w:val="both"/>
        <w:rPr>
          <w:sz w:val="28"/>
        </w:rPr>
      </w:pPr>
      <w:r>
        <w:rPr>
          <w:sz w:val="28"/>
        </w:rPr>
        <w:t xml:space="preserve">В целях максимального сближения учетов во всех возможных случаях организация использует "бухгалтерский" порядок формирования первоначальной стоимости ОС, применяя </w:t>
      </w:r>
      <w:hyperlink r:id="rId552" w:history="1">
        <w:r>
          <w:rPr>
            <w:sz w:val="28"/>
          </w:rPr>
          <w:t>п. 4 ст. 252</w:t>
        </w:r>
      </w:hyperlink>
      <w:r>
        <w:rPr>
          <w:sz w:val="28"/>
        </w:rPr>
        <w:t xml:space="preserve"> НК РФ.</w:t>
      </w:r>
    </w:p>
    <w:p w:rsidR="00F04047" w:rsidRDefault="00FA409C">
      <w:pPr>
        <w:widowControl w:val="0"/>
        <w:ind w:firstLine="709"/>
        <w:jc w:val="both"/>
        <w:rPr>
          <w:sz w:val="28"/>
        </w:rPr>
      </w:pPr>
      <w:r>
        <w:rPr>
          <w:sz w:val="28"/>
        </w:rPr>
        <w:t xml:space="preserve">Срок полезного использования основных средств определяется комиссией, назначаемой приказом руководителя, при вводе ОС в эксплуатацию на основании </w:t>
      </w:r>
      <w:hyperlink r:id="rId553" w:history="1">
        <w:r>
          <w:rPr>
            <w:sz w:val="28"/>
          </w:rPr>
          <w:t>Классификации</w:t>
        </w:r>
      </w:hyperlink>
      <w:r>
        <w:rPr>
          <w:sz w:val="28"/>
        </w:rPr>
        <w:t xml:space="preserve"> основных средств,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 (далее - Классификация ОС).</w:t>
      </w:r>
    </w:p>
    <w:p w:rsidR="00F04047" w:rsidRDefault="00FA409C">
      <w:pPr>
        <w:widowControl w:val="0"/>
        <w:ind w:firstLine="709"/>
        <w:jc w:val="both"/>
        <w:rPr>
          <w:sz w:val="28"/>
        </w:rPr>
      </w:pPr>
      <w:r>
        <w:rPr>
          <w:sz w:val="28"/>
        </w:rPr>
        <w:t>Ввод ОС в эксплуатацию оформляется приказом руководителя.</w:t>
      </w:r>
    </w:p>
    <w:p w:rsidR="00F04047" w:rsidRDefault="00FA409C">
      <w:pPr>
        <w:widowControl w:val="0"/>
        <w:ind w:firstLine="709"/>
        <w:jc w:val="both"/>
        <w:rPr>
          <w:sz w:val="28"/>
        </w:rPr>
      </w:pPr>
      <w:r>
        <w:rPr>
          <w:sz w:val="28"/>
        </w:rPr>
        <w:lastRenderedPageBreak/>
        <w:t xml:space="preserve">По ОС, не указанным в </w:t>
      </w:r>
      <w:hyperlink r:id="rId554" w:history="1">
        <w:r>
          <w:rPr>
            <w:sz w:val="28"/>
          </w:rPr>
          <w:t>Классификации</w:t>
        </w:r>
      </w:hyperlink>
      <w:r>
        <w:rPr>
          <w:sz w:val="28"/>
        </w:rPr>
        <w:t xml:space="preserve"> ОС, срок полезного использования устанавливается организацией самостоятельно в соответствии с техническими условиями или рекомендациями организаций-изготовителей (</w:t>
      </w:r>
      <w:hyperlink r:id="rId555" w:history="1">
        <w:r>
          <w:rPr>
            <w:sz w:val="28"/>
          </w:rPr>
          <w:t>п. 5 ст. 258 гл. 25</w:t>
        </w:r>
      </w:hyperlink>
      <w:r>
        <w:rPr>
          <w:sz w:val="28"/>
        </w:rPr>
        <w:t xml:space="preserve"> НК РФ).</w:t>
      </w:r>
    </w:p>
    <w:p w:rsidR="00F04047" w:rsidRDefault="00FA409C">
      <w:pPr>
        <w:widowControl w:val="0"/>
        <w:ind w:firstLine="709"/>
        <w:jc w:val="both"/>
        <w:rPr>
          <w:sz w:val="28"/>
        </w:rPr>
      </w:pPr>
      <w:r>
        <w:rPr>
          <w:sz w:val="28"/>
        </w:rPr>
        <w:t>В случае приобретения основных средств, бывших в употреблении, организация определяет норму амортизации по этому имуществу с учетом срока полезного использования, уменьшенного на количество лет (месяцев) эксплуатации данного имущества предыдущим собственником (</w:t>
      </w:r>
      <w:hyperlink r:id="rId556" w:history="1">
        <w:r>
          <w:rPr>
            <w:sz w:val="28"/>
          </w:rPr>
          <w:t>п. п. 7</w:t>
        </w:r>
      </w:hyperlink>
      <w:r>
        <w:rPr>
          <w:sz w:val="28"/>
        </w:rPr>
        <w:t xml:space="preserve">, </w:t>
      </w:r>
      <w:hyperlink r:id="rId557" w:history="1">
        <w:r>
          <w:rPr>
            <w:sz w:val="28"/>
          </w:rPr>
          <w:t>12 ст. 258</w:t>
        </w:r>
      </w:hyperlink>
      <w:r>
        <w:rPr>
          <w:sz w:val="28"/>
        </w:rPr>
        <w:t xml:space="preserve"> НК РФ).</w:t>
      </w:r>
    </w:p>
    <w:p w:rsidR="00F04047" w:rsidRDefault="00FA409C">
      <w:pPr>
        <w:widowControl w:val="0"/>
        <w:ind w:firstLine="709"/>
        <w:jc w:val="both"/>
        <w:rPr>
          <w:sz w:val="28"/>
        </w:rPr>
      </w:pPr>
      <w:r>
        <w:rPr>
          <w:sz w:val="28"/>
        </w:rPr>
        <w:t>Амортизация ОС производится линейным методом. Смена метода начисления амортизации производится не чаще одного раза в пять лет с начала очередного налогового периода (в части перехода с линейного метода на нелинейный метод временных ограничений не установлено).</w:t>
      </w:r>
    </w:p>
    <w:p w:rsidR="00F04047" w:rsidRDefault="00FA409C">
      <w:pPr>
        <w:widowControl w:val="0"/>
        <w:ind w:firstLine="709"/>
        <w:jc w:val="both"/>
        <w:rPr>
          <w:sz w:val="28"/>
        </w:rPr>
      </w:pPr>
      <w:r>
        <w:rPr>
          <w:sz w:val="28"/>
        </w:rPr>
        <w:t>Организация не использует право амортизационной премии.</w:t>
      </w:r>
    </w:p>
    <w:p w:rsidR="00F04047" w:rsidRDefault="00FA409C">
      <w:pPr>
        <w:widowControl w:val="0"/>
        <w:ind w:firstLine="709"/>
        <w:jc w:val="both"/>
        <w:rPr>
          <w:sz w:val="28"/>
        </w:rPr>
      </w:pPr>
      <w:r>
        <w:rPr>
          <w:sz w:val="28"/>
        </w:rPr>
        <w:t>В налоговом учете резерв на ремонт ОС не создается, "ремонтные" расходы включаются в состав прочих расходов, связанных с производством и реализацией, по мере выполнения ремонтных работ в том отчетном периоде, к которому они относятся.</w:t>
      </w:r>
    </w:p>
    <w:p w:rsidR="00F04047" w:rsidRDefault="00FA409C">
      <w:pPr>
        <w:widowControl w:val="0"/>
        <w:ind w:firstLine="709"/>
        <w:jc w:val="both"/>
        <w:rPr>
          <w:sz w:val="28"/>
        </w:rPr>
      </w:pPr>
      <w:r>
        <w:rPr>
          <w:sz w:val="28"/>
        </w:rPr>
        <w:t xml:space="preserve">Расходы на модернизацию "малоценных" ОС включаются в состав расходов, учитываемых при налогообложении, единовременно. Аналогичные разъяснения на этот счет содержатся в </w:t>
      </w:r>
      <w:hyperlink r:id="rId558" w:history="1">
        <w:r>
          <w:rPr>
            <w:sz w:val="28"/>
          </w:rPr>
          <w:t>Письме</w:t>
        </w:r>
      </w:hyperlink>
      <w:r>
        <w:rPr>
          <w:sz w:val="28"/>
        </w:rPr>
        <w:t xml:space="preserve"> Минфина России от 4 октября 2010 г. № 03-03-06/1/624.</w:t>
      </w:r>
    </w:p>
    <w:p w:rsidR="00F04047" w:rsidRDefault="00FA409C">
      <w:pPr>
        <w:widowControl w:val="0"/>
        <w:ind w:firstLine="709"/>
        <w:jc w:val="both"/>
        <w:rPr>
          <w:sz w:val="28"/>
        </w:rPr>
      </w:pPr>
      <w:r>
        <w:rPr>
          <w:sz w:val="28"/>
        </w:rPr>
        <w:t>4.2. Нематериальные активы.</w:t>
      </w:r>
    </w:p>
    <w:p w:rsidR="00F04047" w:rsidRDefault="00FA409C">
      <w:pPr>
        <w:widowControl w:val="0"/>
        <w:ind w:firstLine="709"/>
        <w:jc w:val="both"/>
        <w:rPr>
          <w:sz w:val="28"/>
        </w:rPr>
      </w:pPr>
      <w:r>
        <w:rPr>
          <w:sz w:val="28"/>
        </w:rPr>
        <w:t>В налоговом учете НМА признаются приобретенные и (или) созданные налогоплательщиком результаты интеллектуальной деятельности и иные объекты интеллектуальной собственности (исключительные права на них), используемые в производстве продукции (выполнении работ, оказании услуг) или для управленческих нужд организации в течение длительного времени (продолжительностью свыше 12 месяцев).</w:t>
      </w:r>
    </w:p>
    <w:p w:rsidR="00F04047" w:rsidRDefault="00FA409C">
      <w:pPr>
        <w:widowControl w:val="0"/>
        <w:ind w:firstLine="709"/>
        <w:jc w:val="both"/>
        <w:rPr>
          <w:sz w:val="28"/>
        </w:rPr>
      </w:pPr>
      <w:r>
        <w:rPr>
          <w:sz w:val="28"/>
        </w:rPr>
        <w:t>Признание объекта учета в качестве НМА производится при условии того, что результаты интеллектуальной деятельности и иные объекты интеллектуальной собственности отвечают следующим условиям:</w:t>
      </w:r>
    </w:p>
    <w:p w:rsidR="00F04047" w:rsidRDefault="00FA409C">
      <w:pPr>
        <w:widowControl w:val="0"/>
        <w:ind w:firstLine="709"/>
        <w:jc w:val="both"/>
        <w:rPr>
          <w:sz w:val="28"/>
        </w:rPr>
      </w:pPr>
      <w:r>
        <w:rPr>
          <w:sz w:val="28"/>
        </w:rPr>
        <w:t>- объект способен принести организации экономические выгоды (доход);</w:t>
      </w:r>
    </w:p>
    <w:p w:rsidR="00F04047" w:rsidRDefault="00FA409C">
      <w:pPr>
        <w:widowControl w:val="0"/>
        <w:ind w:firstLine="709"/>
        <w:jc w:val="both"/>
        <w:rPr>
          <w:sz w:val="28"/>
        </w:rPr>
      </w:pPr>
      <w:r>
        <w:rPr>
          <w:sz w:val="28"/>
        </w:rPr>
        <w:t>- у организации имеются документы, подтверждающие существование самого нематериального актива и (или) исключительного права на результаты интеллектуальной деятельности.</w:t>
      </w:r>
    </w:p>
    <w:p w:rsidR="00F04047" w:rsidRDefault="00FA409C">
      <w:pPr>
        <w:widowControl w:val="0"/>
        <w:ind w:firstLine="709"/>
        <w:jc w:val="both"/>
        <w:rPr>
          <w:sz w:val="28"/>
        </w:rPr>
      </w:pPr>
      <w:r>
        <w:rPr>
          <w:sz w:val="28"/>
        </w:rPr>
        <w:t>Определение срока полезного использования объекта НМА производится исходя из срока действия охранных документов и (или) из других ограничений сроков использования объектов интеллектуальной собственности в соответствии с законодательством Российской Федерации или применимым законодательством иностранного государства, а также исходя из полезного срока использования нематериальных активов, обусловленного соответствующими договорами.</w:t>
      </w:r>
    </w:p>
    <w:p w:rsidR="00F04047" w:rsidRDefault="00FA409C">
      <w:pPr>
        <w:widowControl w:val="0"/>
        <w:ind w:firstLine="709"/>
        <w:jc w:val="both"/>
        <w:rPr>
          <w:sz w:val="28"/>
        </w:rPr>
      </w:pPr>
      <w:r>
        <w:rPr>
          <w:sz w:val="28"/>
        </w:rPr>
        <w:t>В отношении НМА, по которым невозможно определить срок полезного использования, нормы амортизации устанавливаются в расчете на десять лет.</w:t>
      </w:r>
    </w:p>
    <w:p w:rsidR="00F04047" w:rsidRDefault="00FA409C">
      <w:pPr>
        <w:widowControl w:val="0"/>
        <w:ind w:firstLine="709"/>
        <w:jc w:val="both"/>
        <w:rPr>
          <w:sz w:val="28"/>
        </w:rPr>
      </w:pPr>
      <w:r>
        <w:rPr>
          <w:sz w:val="28"/>
        </w:rPr>
        <w:t>Начисление амортизации по НМА производится линейным методом.</w:t>
      </w:r>
    </w:p>
    <w:p w:rsidR="00F04047" w:rsidRDefault="00FA409C">
      <w:pPr>
        <w:widowControl w:val="0"/>
        <w:ind w:firstLine="709"/>
        <w:jc w:val="both"/>
        <w:rPr>
          <w:sz w:val="28"/>
        </w:rPr>
      </w:pPr>
      <w:r>
        <w:rPr>
          <w:sz w:val="28"/>
        </w:rPr>
        <w:t>4.3. Налоговый учет резервов.</w:t>
      </w:r>
    </w:p>
    <w:p w:rsidR="00F04047" w:rsidRDefault="00FA409C">
      <w:pPr>
        <w:widowControl w:val="0"/>
        <w:ind w:firstLine="709"/>
        <w:jc w:val="both"/>
        <w:rPr>
          <w:sz w:val="28"/>
        </w:rPr>
      </w:pPr>
      <w:r>
        <w:rPr>
          <w:sz w:val="28"/>
        </w:rPr>
        <w:t xml:space="preserve">Организация создает резерв по сомнительным долгам в порядке, установленном </w:t>
      </w:r>
      <w:hyperlink r:id="rId559" w:history="1">
        <w:r>
          <w:rPr>
            <w:sz w:val="28"/>
          </w:rPr>
          <w:t>ст. 266</w:t>
        </w:r>
      </w:hyperlink>
      <w:r>
        <w:rPr>
          <w:sz w:val="28"/>
        </w:rPr>
        <w:t xml:space="preserve"> НК РФ.</w:t>
      </w:r>
    </w:p>
    <w:p w:rsidR="00F04047" w:rsidRDefault="00FA409C">
      <w:pPr>
        <w:widowControl w:val="0"/>
        <w:ind w:firstLine="709"/>
        <w:jc w:val="both"/>
        <w:rPr>
          <w:sz w:val="28"/>
        </w:rPr>
      </w:pPr>
      <w:r>
        <w:rPr>
          <w:sz w:val="28"/>
        </w:rPr>
        <w:t>Напоминаем, что с 1 января 2013 г. долги, невозможность взыскания которых подтверждена постановлением судебных приставов (при выполнении некоторых условий), также признаются безнадежными долгами для целей налогообложения. Это касается ситуаций возврата взыскателю исполнительного документа по следующим основаниям:</w:t>
      </w:r>
    </w:p>
    <w:p w:rsidR="00F04047" w:rsidRDefault="00FA409C">
      <w:pPr>
        <w:widowControl w:val="0"/>
        <w:ind w:firstLine="709"/>
        <w:jc w:val="both"/>
        <w:rPr>
          <w:sz w:val="28"/>
        </w:rPr>
      </w:pPr>
      <w:r>
        <w:rPr>
          <w:sz w:val="28"/>
        </w:rPr>
        <w:t>- невозможно установить место нахождения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w:t>
      </w:r>
    </w:p>
    <w:p w:rsidR="00F04047" w:rsidRDefault="00FA409C">
      <w:pPr>
        <w:widowControl w:val="0"/>
        <w:ind w:firstLine="709"/>
        <w:jc w:val="both"/>
        <w:rPr>
          <w:sz w:val="28"/>
        </w:rPr>
      </w:pPr>
      <w:r>
        <w:rPr>
          <w:sz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rsidR="00F04047" w:rsidRDefault="00FA409C">
      <w:pPr>
        <w:widowControl w:val="0"/>
        <w:ind w:firstLine="709"/>
        <w:jc w:val="both"/>
        <w:rPr>
          <w:sz w:val="28"/>
        </w:rPr>
      </w:pPr>
      <w:r>
        <w:rPr>
          <w:sz w:val="28"/>
        </w:rPr>
        <w:t xml:space="preserve">Организация формирует резерв по гарантийному ремонту и гарантийному обслуживанию в порядке, установленном </w:t>
      </w:r>
      <w:hyperlink r:id="rId560" w:history="1">
        <w:r>
          <w:rPr>
            <w:sz w:val="28"/>
          </w:rPr>
          <w:t>ст. 267</w:t>
        </w:r>
      </w:hyperlink>
      <w:r>
        <w:rPr>
          <w:sz w:val="28"/>
        </w:rPr>
        <w:t xml:space="preserve"> НК РФ.</w:t>
      </w:r>
    </w:p>
    <w:p w:rsidR="00F04047" w:rsidRDefault="00FA409C">
      <w:pPr>
        <w:widowControl w:val="0"/>
        <w:ind w:firstLine="709"/>
        <w:jc w:val="both"/>
        <w:rPr>
          <w:sz w:val="28"/>
        </w:rPr>
      </w:pPr>
      <w:r>
        <w:rPr>
          <w:sz w:val="28"/>
        </w:rPr>
        <w:t>4.4. Реализация ценных бумаг.</w:t>
      </w:r>
    </w:p>
    <w:p w:rsidR="00F04047" w:rsidRDefault="00FA409C">
      <w:pPr>
        <w:widowControl w:val="0"/>
        <w:ind w:firstLine="709"/>
        <w:jc w:val="both"/>
        <w:rPr>
          <w:sz w:val="28"/>
        </w:rPr>
      </w:pPr>
      <w:r>
        <w:rPr>
          <w:sz w:val="28"/>
        </w:rPr>
        <w:t>При реализации или ином выбытии ценных бумаг списание на расходы стоимости выбывших ценных бумаг определяется по стоимости каждой единицы (</w:t>
      </w:r>
      <w:hyperlink r:id="rId561" w:history="1">
        <w:r>
          <w:rPr>
            <w:sz w:val="28"/>
          </w:rPr>
          <w:t>п. 9 ст. 280</w:t>
        </w:r>
      </w:hyperlink>
      <w:r>
        <w:rPr>
          <w:sz w:val="28"/>
        </w:rPr>
        <w:t xml:space="preserve"> НК РФ).</w:t>
      </w:r>
    </w:p>
    <w:p w:rsidR="00F04047" w:rsidRDefault="00FA409C">
      <w:pPr>
        <w:widowControl w:val="0"/>
        <w:ind w:firstLine="709"/>
        <w:jc w:val="both"/>
        <w:rPr>
          <w:sz w:val="28"/>
        </w:rPr>
      </w:pPr>
      <w:r>
        <w:rPr>
          <w:sz w:val="28"/>
        </w:rPr>
        <w:t>4.5. Метод учета процентов по сопоставимым долговым обязательствам.</w:t>
      </w:r>
    </w:p>
    <w:p w:rsidR="00F04047" w:rsidRDefault="00FA409C">
      <w:pPr>
        <w:widowControl w:val="0"/>
        <w:ind w:firstLine="709"/>
        <w:jc w:val="both"/>
        <w:rPr>
          <w:sz w:val="28"/>
        </w:rPr>
      </w:pPr>
      <w:r>
        <w:rPr>
          <w:sz w:val="28"/>
        </w:rPr>
        <w:t xml:space="preserve">На основании </w:t>
      </w:r>
      <w:hyperlink r:id="rId562" w:history="1">
        <w:r>
          <w:rPr>
            <w:sz w:val="28"/>
          </w:rPr>
          <w:t>ст. 269</w:t>
        </w:r>
      </w:hyperlink>
      <w:r>
        <w:rPr>
          <w:sz w:val="28"/>
        </w:rPr>
        <w:t xml:space="preserve"> НК РФ в целях определения предельного уровня процентов организацией используется метод расчета, основанный на определении среднего уровня процентов по долговым обязательствам, полученным на сопоставимых условиях.</w:t>
      </w:r>
    </w:p>
    <w:p w:rsidR="00F04047" w:rsidRDefault="00FA409C">
      <w:pPr>
        <w:widowControl w:val="0"/>
        <w:ind w:firstLine="709"/>
        <w:jc w:val="both"/>
        <w:rPr>
          <w:sz w:val="28"/>
        </w:rPr>
      </w:pPr>
      <w:r>
        <w:rPr>
          <w:sz w:val="28"/>
        </w:rPr>
        <w:t xml:space="preserve">Критерии сопоставимости долговых обязательств, используемые организацией, приведены в </w:t>
      </w:r>
      <w:hyperlink w:anchor="Par387" w:history="1">
        <w:r>
          <w:rPr>
            <w:sz w:val="28"/>
          </w:rPr>
          <w:t>Приложении № 10</w:t>
        </w:r>
      </w:hyperlink>
      <w:r>
        <w:rPr>
          <w:sz w:val="28"/>
        </w:rPr>
        <w:t xml:space="preserve"> к настоящему Положению об учетной политике.</w:t>
      </w:r>
    </w:p>
    <w:p w:rsidR="00F04047" w:rsidRDefault="00FA409C">
      <w:pPr>
        <w:widowControl w:val="0"/>
        <w:ind w:firstLine="709"/>
        <w:jc w:val="both"/>
        <w:rPr>
          <w:sz w:val="28"/>
        </w:rPr>
      </w:pPr>
      <w:r>
        <w:rPr>
          <w:sz w:val="28"/>
        </w:rPr>
        <w:t>4.6. Отчетный период по налогу на прибыль. Уплата авансовых платежей.</w:t>
      </w:r>
    </w:p>
    <w:p w:rsidR="00F04047" w:rsidRDefault="00FA409C">
      <w:pPr>
        <w:widowControl w:val="0"/>
        <w:ind w:firstLine="709"/>
        <w:jc w:val="both"/>
        <w:rPr>
          <w:sz w:val="28"/>
        </w:rPr>
      </w:pPr>
      <w:r>
        <w:rPr>
          <w:sz w:val="28"/>
        </w:rPr>
        <w:t>Отчетными периодами по налогу признаются первый квартал, полугодие и девять месяцев календарного года. Организация уплачивает квартальные авансовые платежи по итогам отчетного периода.</w:t>
      </w:r>
    </w:p>
    <w:p w:rsidR="00F04047" w:rsidRDefault="00FA409C">
      <w:pPr>
        <w:widowControl w:val="0"/>
        <w:ind w:firstLine="709"/>
        <w:jc w:val="both"/>
        <w:rPr>
          <w:sz w:val="28"/>
        </w:rPr>
      </w:pPr>
      <w:r>
        <w:rPr>
          <w:sz w:val="28"/>
        </w:rPr>
        <w:t>5. Налог на добавленную стоимость.</w:t>
      </w:r>
    </w:p>
    <w:p w:rsidR="00F04047" w:rsidRDefault="00FA409C">
      <w:pPr>
        <w:widowControl w:val="0"/>
        <w:ind w:firstLine="709"/>
        <w:jc w:val="both"/>
        <w:rPr>
          <w:sz w:val="28"/>
        </w:rPr>
      </w:pPr>
      <w:r>
        <w:rPr>
          <w:sz w:val="28"/>
        </w:rPr>
        <w:t xml:space="preserve">Организация на основании </w:t>
      </w:r>
      <w:hyperlink r:id="rId563" w:history="1">
        <w:r>
          <w:rPr>
            <w:sz w:val="28"/>
          </w:rPr>
          <w:t>ст. 143</w:t>
        </w:r>
      </w:hyperlink>
      <w:r>
        <w:rPr>
          <w:sz w:val="28"/>
        </w:rPr>
        <w:t xml:space="preserve"> НК РФ признается налогоплательщиком НДС. Налоговый учет по НДС осуществляется бухгалтерской службой компании.</w:t>
      </w:r>
    </w:p>
    <w:p w:rsidR="00F04047" w:rsidRDefault="00FA409C">
      <w:pPr>
        <w:widowControl w:val="0"/>
        <w:ind w:firstLine="709"/>
        <w:jc w:val="both"/>
        <w:rPr>
          <w:sz w:val="28"/>
        </w:rPr>
      </w:pPr>
      <w:r>
        <w:rPr>
          <w:sz w:val="28"/>
        </w:rPr>
        <w:t>В качестве базы, используемой для получения необходимой информации в целях определения объектов налогообложения, используются данные регистров бухгалтерского учета.</w:t>
      </w:r>
    </w:p>
    <w:p w:rsidR="00F04047" w:rsidRDefault="00FA409C">
      <w:pPr>
        <w:widowControl w:val="0"/>
        <w:ind w:firstLine="709"/>
        <w:jc w:val="both"/>
        <w:rPr>
          <w:sz w:val="28"/>
        </w:rPr>
      </w:pPr>
      <w:r>
        <w:rPr>
          <w:sz w:val="28"/>
        </w:rPr>
        <w:t>5.1. Порядок нумерации счетов-фактур.</w:t>
      </w:r>
    </w:p>
    <w:p w:rsidR="00F04047" w:rsidRDefault="00FA409C">
      <w:pPr>
        <w:widowControl w:val="0"/>
        <w:ind w:firstLine="709"/>
        <w:jc w:val="both"/>
        <w:rPr>
          <w:sz w:val="28"/>
        </w:rPr>
      </w:pPr>
      <w:r>
        <w:rPr>
          <w:sz w:val="28"/>
        </w:rPr>
        <w:t>Нумерация счетов-фактур производится организацией в порядке возрастания с начала календарного года.</w:t>
      </w:r>
    </w:p>
    <w:p w:rsidR="00F04047" w:rsidRDefault="00FA409C">
      <w:pPr>
        <w:widowControl w:val="0"/>
        <w:ind w:firstLine="709"/>
        <w:jc w:val="both"/>
        <w:rPr>
          <w:sz w:val="28"/>
        </w:rPr>
      </w:pPr>
      <w:r>
        <w:rPr>
          <w:sz w:val="28"/>
        </w:rPr>
        <w:t>Нумерация "авансовых" счетов-фактур производится с использованием префикса - буквенной приставки, идущей впереди основного номера документа, например: Ав № 00001.</w:t>
      </w:r>
    </w:p>
    <w:p w:rsidR="00F04047" w:rsidRDefault="00FA409C">
      <w:pPr>
        <w:widowControl w:val="0"/>
        <w:ind w:firstLine="709"/>
        <w:jc w:val="both"/>
        <w:rPr>
          <w:sz w:val="28"/>
        </w:rPr>
      </w:pPr>
      <w:r>
        <w:rPr>
          <w:sz w:val="28"/>
        </w:rPr>
        <w:t>Нумерация корректировочных счетов-фактур производится с использованием префикса Кор № 00001.</w:t>
      </w:r>
    </w:p>
    <w:p w:rsidR="00F04047" w:rsidRDefault="00FA409C">
      <w:pPr>
        <w:widowControl w:val="0"/>
        <w:ind w:firstLine="709"/>
        <w:jc w:val="both"/>
        <w:rPr>
          <w:sz w:val="28"/>
        </w:rPr>
      </w:pPr>
      <w:r>
        <w:rPr>
          <w:sz w:val="28"/>
        </w:rPr>
        <w:t xml:space="preserve">Напоминаем, что с 1 апреля 2012 г. счета-фактуры выставляются исключительно по официальным формам, утвержденным </w:t>
      </w:r>
      <w:hyperlink r:id="rId564" w:history="1">
        <w:r>
          <w:rPr>
            <w:sz w:val="28"/>
          </w:rPr>
          <w:t>Постановлением</w:t>
        </w:r>
      </w:hyperlink>
      <w:r>
        <w:rPr>
          <w:sz w:val="28"/>
        </w:rPr>
        <w:t xml:space="preserve"> Правительства Российской </w:t>
      </w:r>
      <w:r>
        <w:rPr>
          <w:sz w:val="28"/>
        </w:rPr>
        <w:lastRenderedPageBreak/>
        <w:t>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F04047" w:rsidRDefault="00FA409C">
      <w:pPr>
        <w:widowControl w:val="0"/>
        <w:ind w:firstLine="709"/>
        <w:jc w:val="both"/>
        <w:rPr>
          <w:sz w:val="28"/>
        </w:rPr>
      </w:pPr>
      <w:r>
        <w:rPr>
          <w:sz w:val="28"/>
        </w:rPr>
        <w:t xml:space="preserve">Методика ведения раздельного учета налогооблагаемых операций и операций, освобожденных от налогообложения, приведена в </w:t>
      </w:r>
      <w:hyperlink w:anchor="Par388" w:history="1">
        <w:r>
          <w:rPr>
            <w:sz w:val="28"/>
          </w:rPr>
          <w:t>Приложении № 11</w:t>
        </w:r>
      </w:hyperlink>
      <w:r>
        <w:rPr>
          <w:sz w:val="28"/>
        </w:rPr>
        <w:t xml:space="preserve"> к настоящему Положению об учетной политике компании.</w:t>
      </w:r>
    </w:p>
    <w:p w:rsidR="00F04047" w:rsidRDefault="00F04047">
      <w:pPr>
        <w:widowControl w:val="0"/>
        <w:ind w:firstLine="709"/>
        <w:jc w:val="both"/>
        <w:rPr>
          <w:sz w:val="28"/>
        </w:rPr>
      </w:pPr>
    </w:p>
    <w:p w:rsidR="00F04047" w:rsidRDefault="00FA409C">
      <w:pPr>
        <w:widowControl w:val="0"/>
        <w:ind w:firstLine="709"/>
        <w:jc w:val="both"/>
        <w:outlineLvl w:val="1"/>
        <w:rPr>
          <w:sz w:val="28"/>
        </w:rPr>
      </w:pPr>
      <w:bookmarkStart w:id="441" w:name="__RefHeading___212"/>
      <w:bookmarkEnd w:id="441"/>
      <w:r>
        <w:rPr>
          <w:sz w:val="28"/>
        </w:rPr>
        <w:t>Список Приложений к настоящему Положению</w:t>
      </w:r>
    </w:p>
    <w:p w:rsidR="00F04047" w:rsidRDefault="00FA409C">
      <w:pPr>
        <w:widowControl w:val="0"/>
        <w:ind w:firstLine="709"/>
        <w:jc w:val="both"/>
        <w:rPr>
          <w:sz w:val="28"/>
        </w:rPr>
      </w:pPr>
      <w:r>
        <w:rPr>
          <w:sz w:val="28"/>
        </w:rPr>
        <w:t>об учетной политике организации</w:t>
      </w:r>
    </w:p>
    <w:p w:rsidR="00F04047" w:rsidRDefault="00F04047">
      <w:pPr>
        <w:widowControl w:val="0"/>
        <w:ind w:firstLine="709"/>
        <w:jc w:val="both"/>
        <w:rPr>
          <w:sz w:val="28"/>
        </w:rPr>
      </w:pPr>
    </w:p>
    <w:p w:rsidR="00F04047" w:rsidRDefault="00FA409C">
      <w:pPr>
        <w:widowControl w:val="0"/>
        <w:ind w:firstLine="709"/>
        <w:jc w:val="both"/>
        <w:rPr>
          <w:sz w:val="28"/>
        </w:rPr>
      </w:pPr>
      <w:bookmarkStart w:id="442" w:name="Par378"/>
      <w:bookmarkEnd w:id="442"/>
      <w:r>
        <w:rPr>
          <w:sz w:val="28"/>
        </w:rPr>
        <w:t>Приложение № 1 - рабочий план счетов.</w:t>
      </w:r>
    </w:p>
    <w:p w:rsidR="00F04047" w:rsidRDefault="00FA409C">
      <w:pPr>
        <w:widowControl w:val="0"/>
        <w:ind w:firstLine="709"/>
        <w:jc w:val="both"/>
        <w:rPr>
          <w:sz w:val="28"/>
        </w:rPr>
      </w:pPr>
      <w:bookmarkStart w:id="443" w:name="Par379"/>
      <w:bookmarkEnd w:id="443"/>
      <w:r>
        <w:rPr>
          <w:sz w:val="28"/>
        </w:rPr>
        <w:t>Приложение № 2 - самостоятельные формы первичных документов, применяемые организацией.</w:t>
      </w:r>
    </w:p>
    <w:p w:rsidR="00F04047" w:rsidRDefault="00FA409C">
      <w:pPr>
        <w:widowControl w:val="0"/>
        <w:ind w:firstLine="709"/>
        <w:jc w:val="both"/>
        <w:rPr>
          <w:sz w:val="28"/>
        </w:rPr>
      </w:pPr>
      <w:bookmarkStart w:id="444" w:name="Par380"/>
      <w:bookmarkEnd w:id="444"/>
      <w:r>
        <w:rPr>
          <w:sz w:val="28"/>
        </w:rPr>
        <w:t>Приложение № 3 - перечень лиц, имеющих право подписи первичных документов.</w:t>
      </w:r>
    </w:p>
    <w:p w:rsidR="00F04047" w:rsidRDefault="00FA409C">
      <w:pPr>
        <w:widowControl w:val="0"/>
        <w:ind w:firstLine="709"/>
        <w:jc w:val="both"/>
        <w:rPr>
          <w:sz w:val="28"/>
        </w:rPr>
      </w:pPr>
      <w:bookmarkStart w:id="445" w:name="Par381"/>
      <w:bookmarkEnd w:id="445"/>
      <w:r>
        <w:rPr>
          <w:sz w:val="28"/>
        </w:rPr>
        <w:t>Приложение № 4 - график документооборота.</w:t>
      </w:r>
    </w:p>
    <w:p w:rsidR="00F04047" w:rsidRDefault="00FA409C">
      <w:pPr>
        <w:widowControl w:val="0"/>
        <w:ind w:firstLine="709"/>
        <w:jc w:val="both"/>
        <w:rPr>
          <w:sz w:val="28"/>
        </w:rPr>
      </w:pPr>
      <w:bookmarkStart w:id="446" w:name="Par382"/>
      <w:bookmarkEnd w:id="446"/>
      <w:r>
        <w:rPr>
          <w:sz w:val="28"/>
        </w:rPr>
        <w:t>Приложение № 5 - Порядок проведения ежеквартальной инвентаризации.</w:t>
      </w:r>
    </w:p>
    <w:p w:rsidR="00F04047" w:rsidRDefault="00FA409C">
      <w:pPr>
        <w:widowControl w:val="0"/>
        <w:ind w:firstLine="709"/>
        <w:jc w:val="both"/>
        <w:rPr>
          <w:sz w:val="28"/>
        </w:rPr>
      </w:pPr>
      <w:r>
        <w:rPr>
          <w:sz w:val="28"/>
        </w:rPr>
        <w:t>Приложение № 6 - перечень лиц, имеющих право получать денежные средства под отчет.</w:t>
      </w:r>
    </w:p>
    <w:p w:rsidR="00F04047" w:rsidRDefault="00FA409C">
      <w:pPr>
        <w:widowControl w:val="0"/>
        <w:ind w:firstLine="709"/>
        <w:jc w:val="both"/>
        <w:rPr>
          <w:sz w:val="28"/>
        </w:rPr>
      </w:pPr>
      <w:bookmarkStart w:id="447" w:name="Par384"/>
      <w:bookmarkEnd w:id="447"/>
      <w:r>
        <w:rPr>
          <w:sz w:val="28"/>
        </w:rPr>
        <w:t>Приложение № 7 - маркетинговая политика организации.</w:t>
      </w:r>
    </w:p>
    <w:p w:rsidR="00F04047" w:rsidRDefault="00FA409C">
      <w:pPr>
        <w:widowControl w:val="0"/>
        <w:ind w:firstLine="709"/>
        <w:jc w:val="both"/>
        <w:rPr>
          <w:sz w:val="28"/>
        </w:rPr>
      </w:pPr>
      <w:bookmarkStart w:id="448" w:name="Par385"/>
      <w:bookmarkEnd w:id="448"/>
      <w:r>
        <w:rPr>
          <w:sz w:val="28"/>
        </w:rPr>
        <w:t>Приложение № 8 - форма регистра учета, используемого в целях определения налоговой базы по страховым взносам на обязательные виды социального страхования по каждому физическому лицу.</w:t>
      </w:r>
    </w:p>
    <w:p w:rsidR="00F04047" w:rsidRDefault="00FA409C">
      <w:pPr>
        <w:widowControl w:val="0"/>
        <w:ind w:firstLine="709"/>
        <w:jc w:val="both"/>
        <w:rPr>
          <w:sz w:val="28"/>
        </w:rPr>
      </w:pPr>
      <w:bookmarkStart w:id="449" w:name="Par386"/>
      <w:bookmarkEnd w:id="449"/>
      <w:r>
        <w:rPr>
          <w:sz w:val="28"/>
        </w:rPr>
        <w:t>Приложение № 9 - формы самостоятельных регистров налогового учета.</w:t>
      </w:r>
    </w:p>
    <w:p w:rsidR="00F04047" w:rsidRDefault="00FA409C">
      <w:pPr>
        <w:widowControl w:val="0"/>
        <w:ind w:firstLine="709"/>
        <w:jc w:val="both"/>
        <w:rPr>
          <w:sz w:val="28"/>
        </w:rPr>
      </w:pPr>
      <w:r>
        <w:rPr>
          <w:sz w:val="28"/>
        </w:rPr>
        <w:t>Приложение № 10 - критерии сопоставимости долговых обязательств.</w:t>
      </w:r>
    </w:p>
    <w:p w:rsidR="00F04047" w:rsidRDefault="00FA409C">
      <w:pPr>
        <w:widowControl w:val="0"/>
        <w:ind w:firstLine="709"/>
        <w:jc w:val="both"/>
        <w:rPr>
          <w:sz w:val="28"/>
        </w:rPr>
      </w:pPr>
      <w:bookmarkStart w:id="450" w:name="Par388"/>
      <w:bookmarkEnd w:id="450"/>
      <w:r>
        <w:rPr>
          <w:sz w:val="28"/>
        </w:rPr>
        <w:t>Приложение № 11 - методика ведения раздельного учета операций, облагаемых НДС, и операций, освобожденных от налогообложения.</w:t>
      </w: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A409C">
      <w:pPr>
        <w:widowControl w:val="0"/>
        <w:ind w:firstLine="709"/>
        <w:jc w:val="right"/>
        <w:rPr>
          <w:b/>
          <w:sz w:val="28"/>
        </w:rPr>
      </w:pPr>
      <w:r>
        <w:rPr>
          <w:b/>
          <w:sz w:val="28"/>
        </w:rPr>
        <w:t>Приложение 25</w:t>
      </w:r>
    </w:p>
    <w:p w:rsidR="00F04047" w:rsidRDefault="00FA409C">
      <w:pPr>
        <w:widowControl w:val="0"/>
        <w:ind w:firstLine="709"/>
        <w:jc w:val="both"/>
        <w:rPr>
          <w:b/>
          <w:sz w:val="28"/>
        </w:rPr>
      </w:pPr>
      <w:r>
        <w:rPr>
          <w:b/>
          <w:sz w:val="28"/>
        </w:rPr>
        <w:t>Таблица  1 – Оборотно - сальдовая ведомость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672"/>
        <w:gridCol w:w="1607"/>
        <w:gridCol w:w="1607"/>
        <w:gridCol w:w="1610"/>
        <w:gridCol w:w="1428"/>
        <w:gridCol w:w="1430"/>
      </w:tblGrid>
      <w:tr w:rsidR="00F04047">
        <w:tc>
          <w:tcPr>
            <w:tcW w:w="834" w:type="dxa"/>
            <w:vMerge w:val="restart"/>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 счета</w:t>
            </w:r>
          </w:p>
        </w:tc>
        <w:tc>
          <w:tcPr>
            <w:tcW w:w="3279" w:type="dxa"/>
            <w:gridSpan w:val="2"/>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Сальдо на начало 200_ г.</w:t>
            </w:r>
          </w:p>
        </w:tc>
        <w:tc>
          <w:tcPr>
            <w:tcW w:w="3217" w:type="dxa"/>
            <w:gridSpan w:val="2"/>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Обороты за квартал 200_ г.</w:t>
            </w:r>
          </w:p>
        </w:tc>
        <w:tc>
          <w:tcPr>
            <w:tcW w:w="2858" w:type="dxa"/>
            <w:gridSpan w:val="2"/>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Сальдо на конец 200_ г.</w:t>
            </w:r>
          </w:p>
        </w:tc>
      </w:tr>
      <w:tr w:rsidR="00F04047">
        <w:tc>
          <w:tcPr>
            <w:tcW w:w="834" w:type="dxa"/>
            <w:vMerge/>
            <w:tcBorders>
              <w:top w:val="single" w:sz="4" w:space="0" w:color="000000"/>
              <w:left w:val="single" w:sz="4" w:space="0" w:color="000000"/>
              <w:bottom w:val="single" w:sz="4" w:space="0" w:color="000000"/>
              <w:right w:val="single" w:sz="4" w:space="0" w:color="000000"/>
            </w:tcBorders>
          </w:tcPr>
          <w:p w:rsidR="00F04047" w:rsidRDefault="00F04047"/>
        </w:tc>
        <w:tc>
          <w:tcPr>
            <w:tcW w:w="1672"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дебет</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кредит</w:t>
            </w:r>
          </w:p>
        </w:tc>
        <w:tc>
          <w:tcPr>
            <w:tcW w:w="1607"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дебет</w:t>
            </w:r>
          </w:p>
        </w:tc>
        <w:tc>
          <w:tcPr>
            <w:tcW w:w="1610"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кредит</w:t>
            </w:r>
          </w:p>
        </w:tc>
        <w:tc>
          <w:tcPr>
            <w:tcW w:w="1428"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дебет</w:t>
            </w:r>
          </w:p>
        </w:tc>
        <w:tc>
          <w:tcPr>
            <w:tcW w:w="1430"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кредит</w:t>
            </w: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01</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02</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04</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05</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08.3</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08.4</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08.5</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10.6</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10.8</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19.1</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19.3</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20</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25</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26</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43</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50</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51</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52</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55.1</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55.2</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55.3</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57</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58.2</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58.3</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60</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62</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63</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66</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68.1</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68.2</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68.4</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68.5</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68.6</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69.1</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69.2</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69.3</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69.5</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70</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71</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73.1</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75.1</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75.2</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76.2</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76.3</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76.4</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76.5</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80</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82</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83</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84</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90.1</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90.2</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90.3</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90.9</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91.1</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91.2</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lastRenderedPageBreak/>
              <w:t>91.9</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96</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98.2</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99</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r w:rsidR="00F04047">
        <w:tc>
          <w:tcPr>
            <w:tcW w:w="834"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18"/>
              </w:rPr>
            </w:pPr>
            <w:r>
              <w:rPr>
                <w:sz w:val="18"/>
              </w:rPr>
              <w:t>Итого</w:t>
            </w:r>
          </w:p>
        </w:tc>
        <w:tc>
          <w:tcPr>
            <w:tcW w:w="1672"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07"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61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2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c>
          <w:tcPr>
            <w:tcW w:w="1430"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18"/>
              </w:rPr>
            </w:pPr>
          </w:p>
        </w:tc>
      </w:tr>
    </w:tbl>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04047">
      <w:pPr>
        <w:widowControl w:val="0"/>
        <w:ind w:firstLine="709"/>
        <w:jc w:val="both"/>
        <w:rPr>
          <w:sz w:val="28"/>
        </w:rPr>
      </w:pPr>
    </w:p>
    <w:p w:rsidR="00F04047" w:rsidRDefault="00FA409C">
      <w:pPr>
        <w:widowControl w:val="0"/>
        <w:ind w:firstLine="709"/>
        <w:jc w:val="right"/>
        <w:rPr>
          <w:b/>
          <w:sz w:val="28"/>
        </w:rPr>
      </w:pPr>
      <w:r>
        <w:rPr>
          <w:b/>
          <w:sz w:val="28"/>
        </w:rPr>
        <w:t>Приложение 26</w:t>
      </w:r>
    </w:p>
    <w:p w:rsidR="00F04047" w:rsidRDefault="00FA409C">
      <w:pPr>
        <w:widowControl w:val="0"/>
        <w:ind w:firstLine="709"/>
        <w:jc w:val="both"/>
        <w:rPr>
          <w:b/>
        </w:rPr>
      </w:pPr>
      <w:r>
        <w:rPr>
          <w:b/>
        </w:rPr>
        <w:t>Журнал учета хозяйственных операций за январь 200_г.</w:t>
      </w:r>
    </w:p>
    <w:p w:rsidR="00F04047" w:rsidRDefault="00F04047">
      <w:pPr>
        <w:widowControl w:val="0"/>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
        <w:gridCol w:w="1259"/>
        <w:gridCol w:w="9166"/>
        <w:gridCol w:w="1258"/>
        <w:gridCol w:w="1258"/>
        <w:gridCol w:w="1356"/>
      </w:tblGrid>
      <w:tr w:rsidR="00F04047">
        <w:trPr>
          <w:trHeight w:val="160"/>
        </w:trPr>
        <w:tc>
          <w:tcPr>
            <w:tcW w:w="489" w:type="dxa"/>
            <w:vMerge w:val="restart"/>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 п\п</w:t>
            </w:r>
          </w:p>
        </w:tc>
        <w:tc>
          <w:tcPr>
            <w:tcW w:w="1259" w:type="dxa"/>
            <w:vMerge w:val="restart"/>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 xml:space="preserve">Дата </w:t>
            </w:r>
          </w:p>
        </w:tc>
        <w:tc>
          <w:tcPr>
            <w:tcW w:w="9166" w:type="dxa"/>
            <w:vMerge w:val="restart"/>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Содержание хозяйственной операции</w:t>
            </w:r>
          </w:p>
        </w:tc>
        <w:tc>
          <w:tcPr>
            <w:tcW w:w="2516" w:type="dxa"/>
            <w:gridSpan w:val="2"/>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Корреспондирующие счета</w:t>
            </w:r>
          </w:p>
        </w:tc>
        <w:tc>
          <w:tcPr>
            <w:tcW w:w="1356" w:type="dxa"/>
            <w:vMerge w:val="restart"/>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Сумма, руб.</w:t>
            </w:r>
          </w:p>
        </w:tc>
      </w:tr>
      <w:tr w:rsidR="00F04047">
        <w:trPr>
          <w:trHeight w:val="280"/>
        </w:trPr>
        <w:tc>
          <w:tcPr>
            <w:tcW w:w="489" w:type="dxa"/>
            <w:vMerge/>
            <w:tcBorders>
              <w:top w:val="single" w:sz="4" w:space="0" w:color="000000"/>
              <w:left w:val="single" w:sz="4" w:space="0" w:color="000000"/>
              <w:bottom w:val="single" w:sz="4" w:space="0" w:color="000000"/>
              <w:right w:val="single" w:sz="4" w:space="0" w:color="000000"/>
            </w:tcBorders>
          </w:tcPr>
          <w:p w:rsidR="00F04047" w:rsidRDefault="00F04047"/>
        </w:tc>
        <w:tc>
          <w:tcPr>
            <w:tcW w:w="1259" w:type="dxa"/>
            <w:vMerge/>
            <w:tcBorders>
              <w:top w:val="single" w:sz="4" w:space="0" w:color="000000"/>
              <w:left w:val="single" w:sz="4" w:space="0" w:color="000000"/>
              <w:bottom w:val="single" w:sz="4" w:space="0" w:color="000000"/>
              <w:right w:val="single" w:sz="4" w:space="0" w:color="000000"/>
            </w:tcBorders>
          </w:tcPr>
          <w:p w:rsidR="00F04047" w:rsidRDefault="00F04047"/>
        </w:tc>
        <w:tc>
          <w:tcPr>
            <w:tcW w:w="9166" w:type="dxa"/>
            <w:vMerge/>
            <w:tcBorders>
              <w:top w:val="single" w:sz="4" w:space="0" w:color="000000"/>
              <w:left w:val="single" w:sz="4" w:space="0" w:color="000000"/>
              <w:bottom w:val="single" w:sz="4" w:space="0" w:color="000000"/>
              <w:right w:val="single" w:sz="4" w:space="0" w:color="000000"/>
            </w:tcBorders>
          </w:tcPr>
          <w:p w:rsidR="00F04047" w:rsidRDefault="00F04047"/>
        </w:tc>
        <w:tc>
          <w:tcPr>
            <w:tcW w:w="1258"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дебет</w:t>
            </w:r>
          </w:p>
        </w:tc>
        <w:tc>
          <w:tcPr>
            <w:tcW w:w="1258"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кредит</w:t>
            </w:r>
          </w:p>
        </w:tc>
        <w:tc>
          <w:tcPr>
            <w:tcW w:w="1356" w:type="dxa"/>
            <w:vMerge/>
            <w:tcBorders>
              <w:top w:val="single" w:sz="4" w:space="0" w:color="000000"/>
              <w:left w:val="single" w:sz="4" w:space="0" w:color="000000"/>
              <w:bottom w:val="single" w:sz="4" w:space="0" w:color="000000"/>
              <w:right w:val="single" w:sz="4" w:space="0" w:color="000000"/>
            </w:tcBorders>
          </w:tcPr>
          <w:p w:rsidR="00F04047" w:rsidRDefault="00F04047"/>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w:t>
            </w:r>
          </w:p>
        </w:tc>
        <w:tc>
          <w:tcPr>
            <w:tcW w:w="916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w:t>
            </w:r>
          </w:p>
        </w:tc>
        <w:tc>
          <w:tcPr>
            <w:tcW w:w="1258"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w:t>
            </w:r>
          </w:p>
        </w:tc>
        <w:tc>
          <w:tcPr>
            <w:tcW w:w="1258"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w:t>
            </w:r>
          </w:p>
        </w:tc>
        <w:tc>
          <w:tcPr>
            <w:tcW w:w="1356"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w:t>
            </w: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2</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3</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4</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5</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6</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7</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8</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9</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10</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11</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12</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13</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14</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15</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16</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17</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r w:rsidR="00F04047">
        <w:tc>
          <w:tcPr>
            <w:tcW w:w="489" w:type="dxa"/>
            <w:tcBorders>
              <w:top w:val="single" w:sz="4" w:space="0" w:color="000000"/>
              <w:left w:val="single" w:sz="4" w:space="0" w:color="000000"/>
              <w:bottom w:val="single" w:sz="4" w:space="0" w:color="000000"/>
              <w:right w:val="single" w:sz="4" w:space="0" w:color="000000"/>
            </w:tcBorders>
          </w:tcPr>
          <w:p w:rsidR="00F04047" w:rsidRDefault="00FA409C">
            <w:pPr>
              <w:widowControl w:val="0"/>
              <w:jc w:val="both"/>
              <w:rPr>
                <w:sz w:val="22"/>
              </w:rPr>
            </w:pPr>
            <w:r>
              <w:rPr>
                <w:sz w:val="22"/>
              </w:rPr>
              <w:t>18</w:t>
            </w:r>
          </w:p>
        </w:tc>
        <w:tc>
          <w:tcPr>
            <w:tcW w:w="1259"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916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258"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c>
          <w:tcPr>
            <w:tcW w:w="1356" w:type="dxa"/>
            <w:tcBorders>
              <w:top w:val="single" w:sz="4" w:space="0" w:color="000000"/>
              <w:left w:val="single" w:sz="4" w:space="0" w:color="000000"/>
              <w:bottom w:val="single" w:sz="4" w:space="0" w:color="000000"/>
              <w:right w:val="single" w:sz="4" w:space="0" w:color="000000"/>
            </w:tcBorders>
          </w:tcPr>
          <w:p w:rsidR="00F04047" w:rsidRDefault="00F04047">
            <w:pPr>
              <w:widowControl w:val="0"/>
              <w:jc w:val="both"/>
              <w:rPr>
                <w:sz w:val="22"/>
              </w:rPr>
            </w:pPr>
          </w:p>
        </w:tc>
      </w:tr>
    </w:tbl>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p w:rsidR="00F04047" w:rsidRDefault="00F04047">
      <w:pPr>
        <w:widowControl w:val="0"/>
        <w:ind w:firstLine="709"/>
        <w:jc w:val="both"/>
        <w:rPr>
          <w:b/>
          <w:sz w:val="28"/>
        </w:rPr>
      </w:pPr>
    </w:p>
    <w:sectPr w:rsidR="00F04047">
      <w:footerReference w:type="default" r:id="rId565"/>
      <w:pgSz w:w="11906" w:h="16838"/>
      <w:pgMar w:top="720" w:right="720" w:bottom="720" w:left="720" w:header="708" w:footer="708"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4A3" w:rsidRDefault="00FA409C">
      <w:r>
        <w:separator/>
      </w:r>
    </w:p>
  </w:endnote>
  <w:endnote w:type="continuationSeparator" w:id="0">
    <w:p w:rsidR="009804A3" w:rsidRDefault="00FA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47" w:rsidRDefault="00F04047">
    <w:pPr>
      <w:pStyle w:val="a9"/>
      <w:jc w:val="center"/>
    </w:pPr>
  </w:p>
  <w:p w:rsidR="00F04047" w:rsidRDefault="00F0404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47" w:rsidRDefault="00F040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4A3" w:rsidRDefault="00FA409C">
      <w:r>
        <w:separator/>
      </w:r>
    </w:p>
  </w:footnote>
  <w:footnote w:type="continuationSeparator" w:id="0">
    <w:p w:rsidR="009804A3" w:rsidRDefault="00FA4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47" w:rsidRDefault="00FA409C">
    <w:pPr>
      <w:pStyle w:val="a3"/>
      <w:jc w:val="right"/>
      <w:rPr>
        <w:sz w:val="14"/>
      </w:rPr>
    </w:pPr>
    <w:r>
      <w:rPr>
        <w:sz w:val="14"/>
      </w:rPr>
      <w:t xml:space="preserve">Подготовлено с использованием системы </w:t>
    </w:r>
    <w:r>
      <w:rPr>
        <w:b/>
        <w:sz w:val="14"/>
      </w:rPr>
      <w:t>КонсультантПлюс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D49"/>
    <w:multiLevelType w:val="multilevel"/>
    <w:tmpl w:val="0E3C8F04"/>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08834294"/>
    <w:multiLevelType w:val="multilevel"/>
    <w:tmpl w:val="DBACD090"/>
    <w:lvl w:ilvl="0">
      <w:start w:val="1"/>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2E4299"/>
    <w:multiLevelType w:val="multilevel"/>
    <w:tmpl w:val="3C888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42285F"/>
    <w:multiLevelType w:val="multilevel"/>
    <w:tmpl w:val="EF427F82"/>
    <w:lvl w:ilvl="0">
      <w:start w:val="1"/>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4601A1"/>
    <w:multiLevelType w:val="multilevel"/>
    <w:tmpl w:val="78DC332C"/>
    <w:lvl w:ilvl="0">
      <w:start w:val="1"/>
      <w:numFmt w:val="russianLower"/>
      <w:lvlText w:val="%1."/>
      <w:lvlJc w:val="left"/>
      <w:pPr>
        <w:tabs>
          <w:tab w:val="left" w:pos="851"/>
        </w:tabs>
        <w:ind w:left="851" w:hanging="341"/>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0CE60CB4"/>
    <w:multiLevelType w:val="multilevel"/>
    <w:tmpl w:val="2E6C476A"/>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102B7B12"/>
    <w:multiLevelType w:val="multilevel"/>
    <w:tmpl w:val="7FD20BF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11EF241F"/>
    <w:multiLevelType w:val="multilevel"/>
    <w:tmpl w:val="CDC46582"/>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8773CB9"/>
    <w:multiLevelType w:val="multilevel"/>
    <w:tmpl w:val="683C4F32"/>
    <w:lvl w:ilvl="0">
      <w:start w:val="1"/>
      <w:numFmt w:val="russianLower"/>
      <w:lvlText w:val="%1."/>
      <w:lvlJc w:val="left"/>
      <w:pPr>
        <w:tabs>
          <w:tab w:val="left" w:pos="851"/>
        </w:tabs>
        <w:ind w:left="851" w:hanging="341"/>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1C1E5838"/>
    <w:multiLevelType w:val="multilevel"/>
    <w:tmpl w:val="5E5EB532"/>
    <w:lvl w:ilvl="0">
      <w:start w:val="1"/>
      <w:numFmt w:val="decimal"/>
      <w:lvlText w:val="%1."/>
      <w:lvlJc w:val="left"/>
      <w:pPr>
        <w:tabs>
          <w:tab w:val="left" w:pos="927"/>
        </w:tabs>
        <w:ind w:left="92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1D6F6BD1"/>
    <w:multiLevelType w:val="multilevel"/>
    <w:tmpl w:val="1D6AF3B8"/>
    <w:lvl w:ilvl="0">
      <w:start w:val="1"/>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C31D86"/>
    <w:multiLevelType w:val="multilevel"/>
    <w:tmpl w:val="B3FEC6D0"/>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2179530A"/>
    <w:multiLevelType w:val="multilevel"/>
    <w:tmpl w:val="D33425B8"/>
    <w:lvl w:ilvl="0">
      <w:start w:val="1"/>
      <w:numFmt w:val="upperLetter"/>
      <w:lvlText w:val="%1."/>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24285E32"/>
    <w:multiLevelType w:val="multilevel"/>
    <w:tmpl w:val="FD822000"/>
    <w:lvl w:ilvl="0">
      <w:start w:val="1"/>
      <w:numFmt w:val="russianLower"/>
      <w:lvlText w:val="%1."/>
      <w:lvlJc w:val="left"/>
      <w:pPr>
        <w:tabs>
          <w:tab w:val="left" w:pos="851"/>
        </w:tabs>
        <w:ind w:left="851" w:hanging="341"/>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251A0965"/>
    <w:multiLevelType w:val="multilevel"/>
    <w:tmpl w:val="10A86A8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2A6A6386"/>
    <w:multiLevelType w:val="multilevel"/>
    <w:tmpl w:val="CB703D86"/>
    <w:lvl w:ilvl="0">
      <w:start w:val="1"/>
      <w:numFmt w:val="bullet"/>
      <w:lvlText w:val=""/>
      <w:lvlJc w:val="left"/>
      <w:pPr>
        <w:ind w:left="1639" w:hanging="360"/>
      </w:pPr>
      <w:rPr>
        <w:rFonts w:ascii="Symbol" w:hAnsi="Symbol"/>
      </w:rPr>
    </w:lvl>
    <w:lvl w:ilvl="1">
      <w:start w:val="1"/>
      <w:numFmt w:val="bullet"/>
      <w:lvlText w:val="o"/>
      <w:lvlJc w:val="left"/>
      <w:pPr>
        <w:ind w:left="2359" w:hanging="360"/>
      </w:pPr>
      <w:rPr>
        <w:rFonts w:ascii="Courier New" w:hAnsi="Courier New"/>
      </w:rPr>
    </w:lvl>
    <w:lvl w:ilvl="2">
      <w:start w:val="1"/>
      <w:numFmt w:val="bullet"/>
      <w:lvlText w:val=""/>
      <w:lvlJc w:val="left"/>
      <w:pPr>
        <w:ind w:left="3079" w:hanging="360"/>
      </w:pPr>
      <w:rPr>
        <w:rFonts w:ascii="Wingdings" w:hAnsi="Wingdings"/>
      </w:rPr>
    </w:lvl>
    <w:lvl w:ilvl="3">
      <w:start w:val="1"/>
      <w:numFmt w:val="bullet"/>
      <w:lvlText w:val=""/>
      <w:lvlJc w:val="left"/>
      <w:pPr>
        <w:ind w:left="3799" w:hanging="360"/>
      </w:pPr>
      <w:rPr>
        <w:rFonts w:ascii="Symbol" w:hAnsi="Symbol"/>
      </w:rPr>
    </w:lvl>
    <w:lvl w:ilvl="4">
      <w:start w:val="1"/>
      <w:numFmt w:val="bullet"/>
      <w:lvlText w:val="o"/>
      <w:lvlJc w:val="left"/>
      <w:pPr>
        <w:ind w:left="4519" w:hanging="360"/>
      </w:pPr>
      <w:rPr>
        <w:rFonts w:ascii="Courier New" w:hAnsi="Courier New"/>
      </w:rPr>
    </w:lvl>
    <w:lvl w:ilvl="5">
      <w:start w:val="1"/>
      <w:numFmt w:val="bullet"/>
      <w:lvlText w:val=""/>
      <w:lvlJc w:val="left"/>
      <w:pPr>
        <w:ind w:left="5239" w:hanging="360"/>
      </w:pPr>
      <w:rPr>
        <w:rFonts w:ascii="Wingdings" w:hAnsi="Wingdings"/>
      </w:rPr>
    </w:lvl>
    <w:lvl w:ilvl="6">
      <w:start w:val="1"/>
      <w:numFmt w:val="bullet"/>
      <w:lvlText w:val=""/>
      <w:lvlJc w:val="left"/>
      <w:pPr>
        <w:ind w:left="5959" w:hanging="360"/>
      </w:pPr>
      <w:rPr>
        <w:rFonts w:ascii="Symbol" w:hAnsi="Symbol"/>
      </w:rPr>
    </w:lvl>
    <w:lvl w:ilvl="7">
      <w:start w:val="1"/>
      <w:numFmt w:val="bullet"/>
      <w:lvlText w:val="o"/>
      <w:lvlJc w:val="left"/>
      <w:pPr>
        <w:ind w:left="6679" w:hanging="360"/>
      </w:pPr>
      <w:rPr>
        <w:rFonts w:ascii="Courier New" w:hAnsi="Courier New"/>
      </w:rPr>
    </w:lvl>
    <w:lvl w:ilvl="8">
      <w:start w:val="1"/>
      <w:numFmt w:val="bullet"/>
      <w:lvlText w:val=""/>
      <w:lvlJc w:val="left"/>
      <w:pPr>
        <w:ind w:left="7399" w:hanging="360"/>
      </w:pPr>
      <w:rPr>
        <w:rFonts w:ascii="Wingdings" w:hAnsi="Wingdings"/>
      </w:rPr>
    </w:lvl>
  </w:abstractNum>
  <w:abstractNum w:abstractNumId="16">
    <w:nsid w:val="2C241F56"/>
    <w:multiLevelType w:val="multilevel"/>
    <w:tmpl w:val="D1B6B11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2CE7619F"/>
    <w:multiLevelType w:val="multilevel"/>
    <w:tmpl w:val="C758F3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D60017B"/>
    <w:multiLevelType w:val="multilevel"/>
    <w:tmpl w:val="148ED050"/>
    <w:lvl w:ilvl="0">
      <w:start w:val="1"/>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BF1B6B"/>
    <w:multiLevelType w:val="multilevel"/>
    <w:tmpl w:val="2154FB56"/>
    <w:lvl w:ilvl="0">
      <w:start w:val="1"/>
      <w:numFmt w:val="upperLetter"/>
      <w:lvlText w:val="%1."/>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2ED84E7D"/>
    <w:multiLevelType w:val="multilevel"/>
    <w:tmpl w:val="B9BAAA20"/>
    <w:lvl w:ilvl="0">
      <w:start w:val="1"/>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557C80"/>
    <w:multiLevelType w:val="multilevel"/>
    <w:tmpl w:val="017AE660"/>
    <w:lvl w:ilvl="0">
      <w:start w:val="1"/>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F86CE3"/>
    <w:multiLevelType w:val="multilevel"/>
    <w:tmpl w:val="02CEEA6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9065216"/>
    <w:multiLevelType w:val="multilevel"/>
    <w:tmpl w:val="95EC017C"/>
    <w:lvl w:ilvl="0">
      <w:start w:val="1"/>
      <w:numFmt w:val="decimal"/>
      <w:lvlText w:val="%1."/>
      <w:lvlJc w:val="left"/>
      <w:pPr>
        <w:tabs>
          <w:tab w:val="left" w:pos="540"/>
        </w:tabs>
        <w:ind w:left="5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1E3C09"/>
    <w:multiLevelType w:val="multilevel"/>
    <w:tmpl w:val="D9F2D81C"/>
    <w:lvl w:ilvl="0">
      <w:start w:val="1"/>
      <w:numFmt w:val="russianLower"/>
      <w:lvlText w:val="%1."/>
      <w:lvlJc w:val="left"/>
      <w:pPr>
        <w:tabs>
          <w:tab w:val="left" w:pos="851"/>
        </w:tabs>
        <w:ind w:left="851" w:hanging="341"/>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5F87978"/>
    <w:multiLevelType w:val="multilevel"/>
    <w:tmpl w:val="76E0EB6E"/>
    <w:lvl w:ilvl="0">
      <w:start w:val="1"/>
      <w:numFmt w:val="decimal"/>
      <w:lvlText w:val="%1."/>
      <w:lvlJc w:val="left"/>
      <w:pPr>
        <w:tabs>
          <w:tab w:val="left" w:pos="900"/>
        </w:tabs>
        <w:ind w:left="90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46BF3ED8"/>
    <w:multiLevelType w:val="multilevel"/>
    <w:tmpl w:val="3E86ED96"/>
    <w:lvl w:ilvl="0">
      <w:start w:val="1"/>
      <w:numFmt w:val="russianLower"/>
      <w:lvlText w:val="%1."/>
      <w:lvlJc w:val="left"/>
      <w:pPr>
        <w:tabs>
          <w:tab w:val="left" w:pos="851"/>
        </w:tabs>
        <w:ind w:left="851" w:hanging="341"/>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47F24CC9"/>
    <w:multiLevelType w:val="multilevel"/>
    <w:tmpl w:val="F80451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48B8775C"/>
    <w:multiLevelType w:val="multilevel"/>
    <w:tmpl w:val="96549ACC"/>
    <w:lvl w:ilvl="0">
      <w:start w:val="1"/>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79389B"/>
    <w:multiLevelType w:val="multilevel"/>
    <w:tmpl w:val="8396B9C8"/>
    <w:lvl w:ilvl="0">
      <w:start w:val="1"/>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7622EF"/>
    <w:multiLevelType w:val="multilevel"/>
    <w:tmpl w:val="AA1A53F6"/>
    <w:lvl w:ilvl="0">
      <w:start w:val="1"/>
      <w:numFmt w:val="russianLower"/>
      <w:lvlText w:val="%1."/>
      <w:lvlJc w:val="left"/>
      <w:pPr>
        <w:tabs>
          <w:tab w:val="left" w:pos="851"/>
        </w:tabs>
        <w:ind w:left="851" w:hanging="341"/>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56302E4D"/>
    <w:multiLevelType w:val="multilevel"/>
    <w:tmpl w:val="DE18CDF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nsid w:val="564D7F72"/>
    <w:multiLevelType w:val="multilevel"/>
    <w:tmpl w:val="F3B05380"/>
    <w:lvl w:ilvl="0">
      <w:start w:val="1"/>
      <w:numFmt w:val="russianLower"/>
      <w:lvlText w:val="%1."/>
      <w:lvlJc w:val="left"/>
      <w:pPr>
        <w:tabs>
          <w:tab w:val="left" w:pos="851"/>
        </w:tabs>
        <w:ind w:left="851" w:hanging="341"/>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nsid w:val="57993E81"/>
    <w:multiLevelType w:val="multilevel"/>
    <w:tmpl w:val="24C60F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F7B4D96"/>
    <w:multiLevelType w:val="multilevel"/>
    <w:tmpl w:val="69F2C806"/>
    <w:lvl w:ilvl="0">
      <w:start w:val="1"/>
      <w:numFmt w:val="russianLower"/>
      <w:lvlText w:val="%1."/>
      <w:lvlJc w:val="left"/>
      <w:pPr>
        <w:tabs>
          <w:tab w:val="left" w:pos="851"/>
        </w:tabs>
        <w:ind w:left="851" w:hanging="341"/>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637957CE"/>
    <w:multiLevelType w:val="multilevel"/>
    <w:tmpl w:val="9D4A85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63D810BA"/>
    <w:multiLevelType w:val="multilevel"/>
    <w:tmpl w:val="D7D0DF26"/>
    <w:lvl w:ilvl="0">
      <w:start w:val="1"/>
      <w:numFmt w:val="russianLower"/>
      <w:lvlText w:val="%1."/>
      <w:lvlJc w:val="left"/>
      <w:pPr>
        <w:tabs>
          <w:tab w:val="left" w:pos="851"/>
        </w:tabs>
        <w:ind w:left="851" w:hanging="341"/>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nsid w:val="66A62BC1"/>
    <w:multiLevelType w:val="multilevel"/>
    <w:tmpl w:val="7B4CB74A"/>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68A66E8C"/>
    <w:multiLevelType w:val="multilevel"/>
    <w:tmpl w:val="9A24FE66"/>
    <w:lvl w:ilvl="0">
      <w:start w:val="1"/>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CB404D0"/>
    <w:multiLevelType w:val="multilevel"/>
    <w:tmpl w:val="B67AD41E"/>
    <w:lvl w:ilvl="0">
      <w:start w:val="1"/>
      <w:numFmt w:val="upperLetter"/>
      <w:lvlText w:val="%1."/>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nsid w:val="6D23241F"/>
    <w:multiLevelType w:val="multilevel"/>
    <w:tmpl w:val="D87A5CE6"/>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nsid w:val="6FCD5953"/>
    <w:multiLevelType w:val="multilevel"/>
    <w:tmpl w:val="057CB822"/>
    <w:lvl w:ilvl="0">
      <w:start w:val="1"/>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601804"/>
    <w:multiLevelType w:val="multilevel"/>
    <w:tmpl w:val="FC227186"/>
    <w:lvl w:ilvl="0">
      <w:start w:val="1"/>
      <w:numFmt w:val="russianLower"/>
      <w:lvlText w:val="%1."/>
      <w:lvlJc w:val="left"/>
      <w:pPr>
        <w:tabs>
          <w:tab w:val="left" w:pos="851"/>
        </w:tabs>
        <w:ind w:left="851" w:hanging="341"/>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nsid w:val="73F721EA"/>
    <w:multiLevelType w:val="multilevel"/>
    <w:tmpl w:val="9ABC9816"/>
    <w:lvl w:ilvl="0">
      <w:start w:val="1"/>
      <w:numFmt w:val="decimal"/>
      <w:lvlText w:val="%1."/>
      <w:lvlJc w:val="left"/>
      <w:pPr>
        <w:tabs>
          <w:tab w:val="left" w:pos="1482"/>
        </w:tabs>
        <w:ind w:left="1482" w:hanging="915"/>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nsid w:val="7E0F4A65"/>
    <w:multiLevelType w:val="multilevel"/>
    <w:tmpl w:val="74D0BE5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nsid w:val="7FE127B7"/>
    <w:multiLevelType w:val="multilevel"/>
    <w:tmpl w:val="9A44C994"/>
    <w:lvl w:ilvl="0">
      <w:start w:val="5"/>
      <w:numFmt w:val="decimal"/>
      <w:lvlText w:val="%1."/>
      <w:lvlJc w:val="left"/>
      <w:pPr>
        <w:tabs>
          <w:tab w:val="left"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5"/>
  </w:num>
  <w:num w:numId="3">
    <w:abstractNumId w:val="15"/>
  </w:num>
  <w:num w:numId="4">
    <w:abstractNumId w:val="25"/>
  </w:num>
  <w:num w:numId="5">
    <w:abstractNumId w:val="22"/>
  </w:num>
  <w:num w:numId="6">
    <w:abstractNumId w:val="27"/>
  </w:num>
  <w:num w:numId="7">
    <w:abstractNumId w:val="43"/>
  </w:num>
  <w:num w:numId="8">
    <w:abstractNumId w:val="0"/>
  </w:num>
  <w:num w:numId="9">
    <w:abstractNumId w:val="7"/>
  </w:num>
  <w:num w:numId="10">
    <w:abstractNumId w:val="37"/>
  </w:num>
  <w:num w:numId="11">
    <w:abstractNumId w:val="5"/>
  </w:num>
  <w:num w:numId="12">
    <w:abstractNumId w:val="12"/>
  </w:num>
  <w:num w:numId="13">
    <w:abstractNumId w:val="19"/>
  </w:num>
  <w:num w:numId="14">
    <w:abstractNumId w:val="39"/>
  </w:num>
  <w:num w:numId="15">
    <w:abstractNumId w:val="6"/>
  </w:num>
  <w:num w:numId="16">
    <w:abstractNumId w:val="9"/>
  </w:num>
  <w:num w:numId="17">
    <w:abstractNumId w:val="40"/>
  </w:num>
  <w:num w:numId="18">
    <w:abstractNumId w:val="17"/>
  </w:num>
  <w:num w:numId="19">
    <w:abstractNumId w:val="14"/>
  </w:num>
  <w:num w:numId="20">
    <w:abstractNumId w:val="16"/>
  </w:num>
  <w:num w:numId="21">
    <w:abstractNumId w:val="36"/>
  </w:num>
  <w:num w:numId="22">
    <w:abstractNumId w:val="24"/>
  </w:num>
  <w:num w:numId="23">
    <w:abstractNumId w:val="8"/>
  </w:num>
  <w:num w:numId="24">
    <w:abstractNumId w:val="32"/>
  </w:num>
  <w:num w:numId="25">
    <w:abstractNumId w:val="34"/>
  </w:num>
  <w:num w:numId="26">
    <w:abstractNumId w:val="4"/>
  </w:num>
  <w:num w:numId="27">
    <w:abstractNumId w:val="30"/>
  </w:num>
  <w:num w:numId="28">
    <w:abstractNumId w:val="26"/>
  </w:num>
  <w:num w:numId="29">
    <w:abstractNumId w:val="13"/>
  </w:num>
  <w:num w:numId="30">
    <w:abstractNumId w:val="42"/>
  </w:num>
  <w:num w:numId="31">
    <w:abstractNumId w:val="33"/>
  </w:num>
  <w:num w:numId="32">
    <w:abstractNumId w:val="44"/>
  </w:num>
  <w:num w:numId="33">
    <w:abstractNumId w:val="2"/>
  </w:num>
  <w:num w:numId="34">
    <w:abstractNumId w:val="31"/>
  </w:num>
  <w:num w:numId="35">
    <w:abstractNumId w:val="23"/>
  </w:num>
  <w:num w:numId="36">
    <w:abstractNumId w:val="18"/>
  </w:num>
  <w:num w:numId="37">
    <w:abstractNumId w:val="1"/>
  </w:num>
  <w:num w:numId="38">
    <w:abstractNumId w:val="38"/>
  </w:num>
  <w:num w:numId="39">
    <w:abstractNumId w:val="20"/>
  </w:num>
  <w:num w:numId="40">
    <w:abstractNumId w:val="45"/>
  </w:num>
  <w:num w:numId="41">
    <w:abstractNumId w:val="41"/>
  </w:num>
  <w:num w:numId="42">
    <w:abstractNumId w:val="21"/>
  </w:num>
  <w:num w:numId="43">
    <w:abstractNumId w:val="28"/>
  </w:num>
  <w:num w:numId="44">
    <w:abstractNumId w:val="3"/>
  </w:num>
  <w:num w:numId="45">
    <w:abstractNumId w:val="1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04047"/>
    <w:rsid w:val="009804A3"/>
    <w:rsid w:val="00B54769"/>
    <w:rsid w:val="00F04047"/>
    <w:rsid w:val="00FA4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keepNext/>
      <w:ind w:firstLine="284"/>
      <w:outlineLvl w:val="0"/>
    </w:pPr>
  </w:style>
  <w:style w:type="paragraph" w:styleId="2">
    <w:name w:val="heading 2"/>
    <w:basedOn w:val="a"/>
    <w:next w:val="a"/>
    <w:link w:val="20"/>
    <w:uiPriority w:val="9"/>
    <w:qFormat/>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outlineLvl w:val="1"/>
    </w:pPr>
    <w:rPr>
      <w:b/>
    </w:rPr>
  </w:style>
  <w:style w:type="paragraph" w:styleId="3">
    <w:name w:val="heading 3"/>
    <w:basedOn w:val="a"/>
    <w:next w:val="a"/>
    <w:link w:val="30"/>
    <w:uiPriority w:val="9"/>
    <w:qFormat/>
    <w:pPr>
      <w:keepNext/>
      <w:ind w:left="57" w:right="57"/>
      <w:outlineLvl w:val="2"/>
    </w:pPr>
    <w:rPr>
      <w:b/>
      <w:color w:val="3366FF"/>
    </w:rPr>
  </w:style>
  <w:style w:type="paragraph" w:styleId="4">
    <w:name w:val="heading 4"/>
    <w:basedOn w:val="a"/>
    <w:next w:val="a"/>
    <w:link w:val="40"/>
    <w:uiPriority w:val="9"/>
    <w:qFormat/>
    <w:pPr>
      <w:keepNext/>
      <w:ind w:left="57" w:right="57"/>
      <w:outlineLvl w:val="3"/>
    </w:pPr>
    <w:rPr>
      <w:b/>
      <w:color w:val="99CC00"/>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rFonts w:ascii="Times New Roman" w:hAnsi="Times New Roman"/>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a5">
    <w:name w:val="Знак Знак Знак Знак Знак Знак"/>
    <w:basedOn w:val="a"/>
    <w:link w:val="a6"/>
    <w:rPr>
      <w:rFonts w:ascii="Verdana" w:hAnsi="Verdana"/>
      <w:sz w:val="20"/>
    </w:rPr>
  </w:style>
  <w:style w:type="character" w:customStyle="1" w:styleId="a6">
    <w:name w:val="Знак Знак Знак Знак Знак Знак"/>
    <w:basedOn w:val="1"/>
    <w:link w:val="a5"/>
    <w:rPr>
      <w:rFonts w:ascii="Verdana" w:hAnsi="Verdana"/>
      <w:sz w:val="20"/>
    </w:rPr>
  </w:style>
  <w:style w:type="paragraph" w:customStyle="1" w:styleId="12">
    <w:name w:val="Основной шрифт абзаца1"/>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13">
    <w:name w:val="Выделение1"/>
    <w:link w:val="a7"/>
    <w:rPr>
      <w:i/>
    </w:rPr>
  </w:style>
  <w:style w:type="character" w:styleId="a7">
    <w:name w:val="Emphasis"/>
    <w:link w:val="13"/>
    <w:rPr>
      <w:i/>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basedOn w:val="1"/>
    <w:link w:val="3"/>
    <w:rPr>
      <w:rFonts w:ascii="Times New Roman" w:hAnsi="Times New Roman"/>
      <w:b/>
      <w:color w:val="3366FF"/>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23">
    <w:name w:val="Body Text Indent 2"/>
    <w:basedOn w:val="a"/>
    <w:link w:val="24"/>
    <w:pPr>
      <w:spacing w:after="120" w:line="480" w:lineRule="auto"/>
      <w:ind w:left="283"/>
    </w:pPr>
    <w:rPr>
      <w:rFonts w:ascii="Calibri" w:hAnsi="Calibri"/>
    </w:rPr>
  </w:style>
  <w:style w:type="character" w:customStyle="1" w:styleId="24">
    <w:name w:val="Основной текст с отступом 2 Знак"/>
    <w:basedOn w:val="1"/>
    <w:link w:val="23"/>
    <w:rPr>
      <w:rFonts w:ascii="Calibri" w:hAnsi="Calibri"/>
      <w:sz w:val="24"/>
    </w:rPr>
  </w:style>
  <w:style w:type="paragraph" w:customStyle="1" w:styleId="14">
    <w:name w:val="Строгий1"/>
    <w:link w:val="a8"/>
    <w:rPr>
      <w:b/>
    </w:rPr>
  </w:style>
  <w:style w:type="character" w:styleId="a8">
    <w:name w:val="Strong"/>
    <w:link w:val="14"/>
    <w:rPr>
      <w:b/>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rFonts w:ascii="Times New Roman" w:hAnsi="Times New Roman"/>
      <w:sz w:val="24"/>
    </w:rPr>
  </w:style>
  <w:style w:type="paragraph" w:customStyle="1" w:styleId="210">
    <w:name w:val="Основной текст с отступом 2 Знак1"/>
    <w:link w:val="211"/>
    <w:rPr>
      <w:rFonts w:ascii="Times New Roman" w:hAnsi="Times New Roman"/>
      <w:sz w:val="24"/>
    </w:rPr>
  </w:style>
  <w:style w:type="character" w:customStyle="1" w:styleId="211">
    <w:name w:val="Основной текст с отступом 2 Знак1"/>
    <w:link w:val="210"/>
    <w:rPr>
      <w:rFonts w:ascii="Times New Roman" w:hAnsi="Times New Roman"/>
      <w:sz w:val="24"/>
    </w:rPr>
  </w:style>
  <w:style w:type="paragraph" w:styleId="31">
    <w:name w:val="toc 3"/>
    <w:next w:val="a"/>
    <w:link w:val="32"/>
    <w:uiPriority w:val="39"/>
    <w:pPr>
      <w:ind w:left="400"/>
    </w:pPr>
  </w:style>
  <w:style w:type="character" w:customStyle="1" w:styleId="32">
    <w:name w:val="Оглавление 3 Знак"/>
    <w:link w:val="31"/>
  </w:style>
  <w:style w:type="paragraph" w:styleId="ab">
    <w:name w:val="Body Text"/>
    <w:basedOn w:val="a"/>
    <w:link w:val="ac"/>
    <w:pPr>
      <w:spacing w:after="120"/>
      <w:ind w:firstLine="709"/>
    </w:pPr>
  </w:style>
  <w:style w:type="character" w:customStyle="1" w:styleId="ac">
    <w:name w:val="Основной текст Знак"/>
    <w:basedOn w:val="1"/>
    <w:link w:val="ab"/>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styleId="ad">
    <w:name w:val="No Spacing"/>
    <w:link w:val="ae"/>
    <w:rPr>
      <w:sz w:val="22"/>
    </w:rPr>
  </w:style>
  <w:style w:type="character" w:customStyle="1" w:styleId="ae">
    <w:name w:val="Без интервала Знак"/>
    <w:link w:val="ad"/>
    <w:rPr>
      <w:sz w:val="22"/>
    </w:rPr>
  </w:style>
  <w:style w:type="paragraph" w:customStyle="1" w:styleId="af">
    <w:name w:val="Таблицы (моноширинный)"/>
    <w:basedOn w:val="a"/>
    <w:next w:val="a"/>
    <w:link w:val="af0"/>
    <w:pPr>
      <w:widowControl w:val="0"/>
      <w:jc w:val="both"/>
    </w:pPr>
    <w:rPr>
      <w:rFonts w:ascii="Courier New" w:hAnsi="Courier New"/>
    </w:rPr>
  </w:style>
  <w:style w:type="character" w:customStyle="1" w:styleId="af0">
    <w:name w:val="Таблицы (моноширинный)"/>
    <w:basedOn w:val="1"/>
    <w:link w:val="af"/>
    <w:rPr>
      <w:rFonts w:ascii="Courier New" w:hAnsi="Courier New"/>
      <w:sz w:val="24"/>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sz w:val="24"/>
    </w:rPr>
  </w:style>
  <w:style w:type="paragraph" w:customStyle="1" w:styleId="15">
    <w:name w:val="Гиперссылка1"/>
    <w:link w:val="af1"/>
    <w:rPr>
      <w:color w:val="0000FF"/>
      <w:u w:val="single"/>
    </w:rPr>
  </w:style>
  <w:style w:type="character" w:styleId="af1">
    <w:name w:val="Hyperlink"/>
    <w:link w:val="15"/>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6">
    <w:name w:val="toc 1"/>
    <w:basedOn w:val="a"/>
    <w:next w:val="a"/>
    <w:link w:val="17"/>
    <w:uiPriority w:val="39"/>
    <w:pPr>
      <w:widowControl w:val="0"/>
      <w:tabs>
        <w:tab w:val="right" w:leader="dot" w:pos="9781"/>
      </w:tabs>
      <w:jc w:val="both"/>
    </w:pPr>
    <w:rPr>
      <w:sz w:val="20"/>
    </w:rPr>
  </w:style>
  <w:style w:type="character" w:customStyle="1" w:styleId="17">
    <w:name w:val="Оглавление 1 Знак"/>
    <w:basedOn w:val="1"/>
    <w:link w:val="16"/>
    <w:rPr>
      <w:rFonts w:ascii="Times New Roman" w:hAnsi="Times New Roman"/>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rFonts w:ascii="Times New Roman" w:hAnsi="Times New Roman"/>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styleId="af4">
    <w:name w:val="List Paragraph"/>
    <w:basedOn w:val="a"/>
    <w:link w:val="af5"/>
    <w:pPr>
      <w:ind w:left="720"/>
    </w:pPr>
    <w:rPr>
      <w:sz w:val="28"/>
    </w:rPr>
  </w:style>
  <w:style w:type="character" w:customStyle="1" w:styleId="af5">
    <w:name w:val="Абзац списка Знак"/>
    <w:basedOn w:val="1"/>
    <w:link w:val="af4"/>
    <w:rPr>
      <w:rFonts w:ascii="Times New Roman" w:hAnsi="Times New Roman"/>
      <w:sz w:val="28"/>
    </w:rPr>
  </w:style>
  <w:style w:type="paragraph" w:styleId="af6">
    <w:name w:val="Subtitle"/>
    <w:next w:val="a"/>
    <w:link w:val="af7"/>
    <w:uiPriority w:val="11"/>
    <w:qFormat/>
    <w:rPr>
      <w:rFonts w:ascii="XO Thames" w:hAnsi="XO Thames"/>
      <w:i/>
      <w:color w:val="616161"/>
      <w:sz w:val="24"/>
    </w:rPr>
  </w:style>
  <w:style w:type="character" w:customStyle="1" w:styleId="af7">
    <w:name w:val="Подзаголовок Знак"/>
    <w:link w:val="af6"/>
    <w:rPr>
      <w:rFonts w:ascii="XO Thames" w:hAnsi="XO Thames"/>
      <w:i/>
      <w:color w:val="616161"/>
      <w:sz w:val="24"/>
    </w:rPr>
  </w:style>
  <w:style w:type="paragraph" w:customStyle="1" w:styleId="18">
    <w:name w:val="Абзац списка1"/>
    <w:basedOn w:val="a"/>
    <w:link w:val="19"/>
    <w:pPr>
      <w:spacing w:after="200" w:line="276" w:lineRule="auto"/>
      <w:ind w:left="720"/>
      <w:contextualSpacing/>
    </w:pPr>
    <w:rPr>
      <w:rFonts w:ascii="Calibri" w:hAnsi="Calibri"/>
      <w:sz w:val="22"/>
    </w:rPr>
  </w:style>
  <w:style w:type="character" w:customStyle="1" w:styleId="19">
    <w:name w:val="Абзац списка1"/>
    <w:basedOn w:val="1"/>
    <w:link w:val="18"/>
    <w:rPr>
      <w:rFonts w:ascii="Calibri" w:hAnsi="Calibri"/>
      <w:sz w:val="22"/>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8">
    <w:name w:val="Title"/>
    <w:basedOn w:val="a"/>
    <w:link w:val="af9"/>
    <w:uiPriority w:val="10"/>
    <w:qFormat/>
    <w:pPr>
      <w:jc w:val="center"/>
    </w:pPr>
    <w:rPr>
      <w:b/>
      <w:sz w:val="28"/>
    </w:rPr>
  </w:style>
  <w:style w:type="character" w:customStyle="1" w:styleId="af9">
    <w:name w:val="Название Знак"/>
    <w:basedOn w:val="1"/>
    <w:link w:val="af8"/>
    <w:rPr>
      <w:rFonts w:ascii="Times New Roman" w:hAnsi="Times New Roman"/>
      <w:b/>
      <w:sz w:val="28"/>
    </w:rPr>
  </w:style>
  <w:style w:type="character" w:customStyle="1" w:styleId="40">
    <w:name w:val="Заголовок 4 Знак"/>
    <w:basedOn w:val="1"/>
    <w:link w:val="4"/>
    <w:rPr>
      <w:rFonts w:ascii="Times New Roman" w:hAnsi="Times New Roman"/>
      <w:b/>
      <w:color w:val="99CC00"/>
      <w:sz w:val="24"/>
    </w:rPr>
  </w:style>
  <w:style w:type="character" w:customStyle="1" w:styleId="20">
    <w:name w:val="Заголовок 2 Знак"/>
    <w:basedOn w:val="1"/>
    <w:link w:val="2"/>
    <w:rPr>
      <w:rFonts w:ascii="Times New Roman" w:hAnsi="Times New Roman"/>
      <w:b/>
      <w:sz w:val="24"/>
    </w:rPr>
  </w:style>
  <w:style w:type="table" w:styleId="afa">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3D04FC881D7FB798D99016FAEF811D416B14C0E4EC92B1DE390639299D1F570AC34E79A883CE0s5j6R" TargetMode="External"/><Relationship Id="rId21" Type="http://schemas.openxmlformats.org/officeDocument/2006/relationships/hyperlink" Target="consultantplus://offline/ref=D3D04FC881D7FB798D99016FAEF811D41EB94E094BC77617EBC96F909EsDjER" TargetMode="External"/><Relationship Id="rId324" Type="http://schemas.openxmlformats.org/officeDocument/2006/relationships/hyperlink" Target="consultantplus://offline/ref=D59A6378F17FEBD6E4A5416FB93DB15D7BF3CF025B9BB408B2E03353A8B03DAAEFC059BD10A3A7C2r4R" TargetMode="External"/><Relationship Id="rId531" Type="http://schemas.openxmlformats.org/officeDocument/2006/relationships/hyperlink" Target="consultantplus://offline/ref=3408D443BF977BB536A2D8E897E1E742388321B477F71AC9C26E19E2A126930D9AB7A0FBE15407ADFBIDT" TargetMode="External"/><Relationship Id="rId170" Type="http://schemas.openxmlformats.org/officeDocument/2006/relationships/hyperlink" Target="consultantplus://offline/ref=B2BE8F9FA12D8D9B6E85CC726327370D426697723941BCEB9769BBD68549DA94792DA5F22A4B15ACd3mER" TargetMode="External"/><Relationship Id="rId268" Type="http://schemas.openxmlformats.org/officeDocument/2006/relationships/hyperlink" Target="consultantplus://offline/ref=0A4E46E4AA427CD2D97C25E85E6552E18D7ECA6EFE03BEE66886E00A1B714D18BE91580001A8BF6348pDR" TargetMode="External"/><Relationship Id="rId475" Type="http://schemas.openxmlformats.org/officeDocument/2006/relationships/hyperlink" Target="consultantplus://offline/ref=380E1248142410F1CD0CDB9C42BB5D77536EB75D0FF845307E6589F03E0D45D3EA165B7729619988mA57R" TargetMode="External"/><Relationship Id="rId32" Type="http://schemas.openxmlformats.org/officeDocument/2006/relationships/hyperlink" Target="consultantplus://offline/ref=D3D04FC881D7FB798D99016FAEF811D41EB9450F4EC47617EBC96F909EDEAA67AB7DEB9E88s3j5R" TargetMode="External"/><Relationship Id="rId128" Type="http://schemas.openxmlformats.org/officeDocument/2006/relationships/hyperlink" Target="consultantplus://offline/ref=B2BE8F9FA12D8D9B6E85CC726327370D46609F79364FE1E19F30B7D4824685837E64A9F32A4B14dAmCR" TargetMode="External"/><Relationship Id="rId335" Type="http://schemas.openxmlformats.org/officeDocument/2006/relationships/hyperlink" Target="consultantplus://offline/ref=D59A6378F17FEBD6E4A5416FB93DB15D7DF3C5065991E902BAB93F51AFBF62BDE88955BC10A3A52FC9r4R" TargetMode="External"/><Relationship Id="rId542" Type="http://schemas.openxmlformats.org/officeDocument/2006/relationships/hyperlink" Target="consultantplus://offline/ref=3408D443BF977BB536A2D8E897E1E742388524B377F41AC9C26E19E2A126930D9AB7A0FBE15404A1FBIAT" TargetMode="External"/><Relationship Id="rId181" Type="http://schemas.openxmlformats.org/officeDocument/2006/relationships/hyperlink" Target="consultantplus://offline/ref=B2BE8F9FA12D8D9B6E85CC726327370D466E957C344FE1E19F30B7D4824685837E64A9F32A4B17dAm4R" TargetMode="External"/><Relationship Id="rId402" Type="http://schemas.openxmlformats.org/officeDocument/2006/relationships/hyperlink" Target="consultantplus://offline/ref=FBD0F0F1CA67FDF4D6B2E3EF6E0A92938A842F16B77ED4A95FAD22DC6A558CEA22A26E6A905CFB19s8t1R" TargetMode="External"/><Relationship Id="rId279" Type="http://schemas.openxmlformats.org/officeDocument/2006/relationships/hyperlink" Target="consultantplus://offline/ref=0A4E46E4AA427CD2D97C25E85E6552E18D7DCC69F804BEE66886E00A1B714D18BE91580001A8BF6048pCR" TargetMode="External"/><Relationship Id="rId486" Type="http://schemas.openxmlformats.org/officeDocument/2006/relationships/hyperlink" Target="consultantplus://offline/ref=3350888673849AA3FE50EB71E95366EC66E6D2D3878A068A7333608B01E1DCF35DBFEB07D65748DE11H5S" TargetMode="External"/><Relationship Id="rId43" Type="http://schemas.openxmlformats.org/officeDocument/2006/relationships/hyperlink" Target="consultantplus://offline/ref=D3D04FC881D7FB798D99016FAEF811D41EB2440C4AC27617EBC96F909EDEAA67AB7DEB9B883DE35Fs5j8R" TargetMode="External"/><Relationship Id="rId139" Type="http://schemas.openxmlformats.org/officeDocument/2006/relationships/hyperlink" Target="consultantplus://offline/ref=B2BE8F9FA12D8D9B6E85CC726327370D46609F79364FE1E19F30B7D4824685837E64A9F32A4B14dAmCR" TargetMode="External"/><Relationship Id="rId346" Type="http://schemas.openxmlformats.org/officeDocument/2006/relationships/hyperlink" Target="consultantplus://offline/ref=26AC15C10F097C1DF42C66B3E9A802DC17235413B1080FDD845611440F19C4026058A515F11E20J7s6R" TargetMode="External"/><Relationship Id="rId553" Type="http://schemas.openxmlformats.org/officeDocument/2006/relationships/hyperlink" Target="consultantplus://offline/ref=3408D443BF977BB536A2D8E897E1E742388027BB74F31AC9C26E19E2A126930D9AB7A0FBE15407A5FBI8T" TargetMode="External"/><Relationship Id="rId192" Type="http://schemas.openxmlformats.org/officeDocument/2006/relationships/hyperlink" Target="consultantplus://offline/ref=B2BE8F9FA12D8D9B6E85CC726327370D4266967B3146BCEB9769BBD68549DA94792DA5F22A4B15AFd3m3R" TargetMode="External"/><Relationship Id="rId206" Type="http://schemas.openxmlformats.org/officeDocument/2006/relationships/hyperlink" Target="consultantplus://offline/ref=B2BE8F9FA12D8D9B6E85CC726327370D426697723941BCEB9769BBD68549DA94792DA5F22A4B15AEd3m1R" TargetMode="External"/><Relationship Id="rId413" Type="http://schemas.openxmlformats.org/officeDocument/2006/relationships/hyperlink" Target="consultantplus://offline/ref=FBD0F0F1CA67FDF4D6B2E3EF6E0A92938A802716B77DD4A95FAD22DC6A558CEA22A26E6A905CF915s8t6R" TargetMode="External"/><Relationship Id="rId497" Type="http://schemas.openxmlformats.org/officeDocument/2006/relationships/hyperlink" Target="consultantplus://offline/ref=3408D443BF977BB536A2D8E897E1E7423B8622B574F947C3CA3715E0A629CC1A9DFEACFAE15407FAI1T" TargetMode="External"/><Relationship Id="rId357" Type="http://schemas.openxmlformats.org/officeDocument/2006/relationships/hyperlink" Target="consultantplus://offline/ref=26AC15C10F097C1DF42C66B3E9A802DC10275A15BA0352D78C0F1D4608169B156711A914F11E2176J4sBR" TargetMode="External"/><Relationship Id="rId54" Type="http://schemas.openxmlformats.org/officeDocument/2006/relationships/hyperlink" Target="consultantplus://offline/ref=D3D04FC881D7FB798D99016FAEF811D41EB4490044CA7617EBC96F909EDEAA67AB7DEB9B883DE35Fs5jDR" TargetMode="External"/><Relationship Id="rId217" Type="http://schemas.openxmlformats.org/officeDocument/2006/relationships/hyperlink" Target="consultantplus://offline/ref=B2BE8F9FA12D8D9B6E85CC726327370D466E957C344FE1E19F30B7D4824685837E64A9F32A4B16dAmER" TargetMode="External"/><Relationship Id="rId564" Type="http://schemas.openxmlformats.org/officeDocument/2006/relationships/hyperlink" Target="consultantplus://offline/ref=3408D443BF977BB536A2D8E897E1E742388523B570F01AC9C26E19E2A126930D9AB7A0FBE15407A4FBICT" TargetMode="External"/><Relationship Id="rId424" Type="http://schemas.openxmlformats.org/officeDocument/2006/relationships/hyperlink" Target="consultantplus://offline/ref=380E1248142410F1CD0CDB9C42BB5D77566CB65A0AFB183A763C85F239021AC4ED5F5776296198m858R" TargetMode="External"/><Relationship Id="rId270" Type="http://schemas.openxmlformats.org/officeDocument/2006/relationships/hyperlink" Target="consultantplus://offline/ref=0A4E46E4AA427CD2D97C25E85E6552E18D7DCC69F804BEE66886E00A1B714D18BE91580001A8BF6048pCR" TargetMode="External"/><Relationship Id="rId65" Type="http://schemas.openxmlformats.org/officeDocument/2006/relationships/hyperlink" Target="consultantplus://offline/ref=D3D04FC881D7FB798D99016FAEF811D41EB64C0C45C47617EBC96F909EsDjER" TargetMode="External"/><Relationship Id="rId130" Type="http://schemas.openxmlformats.org/officeDocument/2006/relationships/hyperlink" Target="consultantplus://offline/ref=B2BE8F9FA12D8D9B6E85CC726327370D426697723941BCEB9769BBD68549DA94792DA5F22A4B15ACd3m4R" TargetMode="External"/><Relationship Id="rId368" Type="http://schemas.openxmlformats.org/officeDocument/2006/relationships/hyperlink" Target="consultantplus://offline/ref=26AC15C10F097C1DF42C66B3E9A802DC10265D12B00352D78C0F1D4608169B156711A914F11E2176J4sCR" TargetMode="External"/><Relationship Id="rId172" Type="http://schemas.openxmlformats.org/officeDocument/2006/relationships/hyperlink" Target="consultantplus://offline/ref=B2BE8F9FA12D8D9B6E85CC726327370D466E957C344FE1E19F30B7D4824685837E64A9F32A4B17dAmCR" TargetMode="External"/><Relationship Id="rId228" Type="http://schemas.openxmlformats.org/officeDocument/2006/relationships/hyperlink" Target="consultantplus://offline/ref=B2BE8F9FA12D8D9B6E85CC726327370D466E957C344FE1E19F30B7D4824685837E64A9F32A4B16dAm4R" TargetMode="External"/><Relationship Id="rId435" Type="http://schemas.openxmlformats.org/officeDocument/2006/relationships/hyperlink" Target="consultantplus://offline/ref=380E1248142410F1CD0CDB9C42BB5D77536EB75D0FF845307E6589F03E0D45D3EA165B7729619989mA57R" TargetMode="External"/><Relationship Id="rId477" Type="http://schemas.openxmlformats.org/officeDocument/2006/relationships/hyperlink" Target="consultantplus://offline/ref=380E1248142410F1CD0CDB9C42BB5D77536EB75D0FF845307E6589F03E0D45D3EA165B772961998FmA5ER" TargetMode="External"/><Relationship Id="rId281" Type="http://schemas.openxmlformats.org/officeDocument/2006/relationships/hyperlink" Target="consultantplus://offline/ref=0A4E46E4AA427CD2D97C25E85E6552E18D79C46CFF01BEE66886E00A1B714D18BE91580001A8BF6548p1R" TargetMode="External"/><Relationship Id="rId337" Type="http://schemas.openxmlformats.org/officeDocument/2006/relationships/hyperlink" Target="consultantplus://offline/ref=D59A6378F17FEBD6E4A5416FB93DB15D7DF3C5065991E902BAB93F51AFBF62BDE88955BC10A3A52FC9r4R" TargetMode="External"/><Relationship Id="rId502" Type="http://schemas.openxmlformats.org/officeDocument/2006/relationships/hyperlink" Target="consultantplus://offline/ref=3408D443BF977BB536A2D8E897E1E7423D8722B573F947C3CA3715E0A629CC1A9DFEACFAE15407FAI1T" TargetMode="External"/><Relationship Id="rId34" Type="http://schemas.openxmlformats.org/officeDocument/2006/relationships/hyperlink" Target="consultantplus://offline/ref=D3D04FC881D7FB798D99016FAEF811D41EB44A0C4FC37617EBC96F909EDEAA67AB7DEB9B883DE35Es5j2R" TargetMode="External"/><Relationship Id="rId76" Type="http://schemas.openxmlformats.org/officeDocument/2006/relationships/hyperlink" Target="consultantplus://offline/ref=D3D04FC881D7FB798D99016FAEF811D41EB44A0D4DC57617EBC96F909EsDjER" TargetMode="External"/><Relationship Id="rId141" Type="http://schemas.openxmlformats.org/officeDocument/2006/relationships/hyperlink" Target="consultantplus://offline/ref=B2BE8F9FA12D8D9B6E85CC726327370D426697723941BCEB9769BBD68549DA94792DA5F22A4B15ACd3m4R" TargetMode="External"/><Relationship Id="rId379" Type="http://schemas.openxmlformats.org/officeDocument/2006/relationships/hyperlink" Target="consultantplus://offline/ref=26AC15C10F097C1DF42C66B3E9A802DC10205411B50552D78C0F1D4608169B156711A914F11E2176J4sFR" TargetMode="External"/><Relationship Id="rId544" Type="http://schemas.openxmlformats.org/officeDocument/2006/relationships/hyperlink" Target="consultantplus://offline/ref=3408D443BF977BB536A2D8E897E1E742388524BA77F11AC9C26E19E2A126930D9AB7A0FBE15605ACFBIDT" TargetMode="External"/><Relationship Id="rId7" Type="http://schemas.openxmlformats.org/officeDocument/2006/relationships/endnotes" Target="endnotes.xml"/><Relationship Id="rId183" Type="http://schemas.openxmlformats.org/officeDocument/2006/relationships/hyperlink" Target="consultantplus://offline/ref=B2BE8F9FA12D8D9B6E85CC726327370D45629473384FE1E19F30B7D4824685837E64A9F32A4B15dAm4R" TargetMode="External"/><Relationship Id="rId239" Type="http://schemas.openxmlformats.org/officeDocument/2006/relationships/hyperlink" Target="consultantplus://offline/ref=2A584C9DC0ACC593450241CA11E2A6B218C521ABB7096BC551597C36CFBF3F8AC8DB9B367121C26FK5o1R" TargetMode="External"/><Relationship Id="rId390" Type="http://schemas.openxmlformats.org/officeDocument/2006/relationships/hyperlink" Target="consultantplus://offline/ref=EC9A1B269E0DA35683D94D2636B616CDDCCF8EE8FFA4E8E698EDE6BF9E13C723833AE7E4838A08D627s8R" TargetMode="External"/><Relationship Id="rId404" Type="http://schemas.openxmlformats.org/officeDocument/2006/relationships/hyperlink" Target="consultantplus://offline/ref=FBD0F0F1CA67FDF4D6B2E3EF6E0A92938A872217B076D4A95FAD22DC6A558CEA22A26E6A905CFB1Ds8t6R" TargetMode="External"/><Relationship Id="rId446" Type="http://schemas.openxmlformats.org/officeDocument/2006/relationships/hyperlink" Target="consultantplus://offline/ref=380E1248142410F1CD0CDB9C42BB5D77566CB65A0AFB183A763C85F239021AC4ED5F577629619Am859R" TargetMode="External"/><Relationship Id="rId250" Type="http://schemas.openxmlformats.org/officeDocument/2006/relationships/hyperlink" Target="consultantplus://offline/ref=2A584C9DC0ACC593450241CA11E2A6B218C521ABB7096BC551597C36CFBF3F8AC8DB9B367121C26FK5o1R" TargetMode="External"/><Relationship Id="rId292" Type="http://schemas.openxmlformats.org/officeDocument/2006/relationships/hyperlink" Target="consultantplus://offline/ref=0A4E46E4AA427CD2D97C25E85E6552E18D7ECA6EFE03BEE66886E00A1B714D18BE91580001A8BF6348pER" TargetMode="External"/><Relationship Id="rId306" Type="http://schemas.openxmlformats.org/officeDocument/2006/relationships/hyperlink" Target="consultantplus://offline/ref=D59A6378F17FEBD6E4A5416FB93DB15D7DF4CB065F94E902BAB93F51AFBF62BDE88955BC10A3A527C9r6R" TargetMode="External"/><Relationship Id="rId488" Type="http://schemas.openxmlformats.org/officeDocument/2006/relationships/header" Target="header1.xml"/><Relationship Id="rId45" Type="http://schemas.openxmlformats.org/officeDocument/2006/relationships/hyperlink" Target="consultantplus://offline/ref=D3D04FC881D7FB798D99016FAEF811D41EB4490044CA7617EBC96F909EDEAA67AB7DEB9B883DE35Fs5j9R" TargetMode="External"/><Relationship Id="rId87" Type="http://schemas.openxmlformats.org/officeDocument/2006/relationships/hyperlink" Target="consultantplus://offline/ref=D3D04FC881D7FB798D99016FAEF811D41EB6490D48C27617EBC96F909EDEAA67AB7DEB9B883DE35Ds5jBR" TargetMode="External"/><Relationship Id="rId110" Type="http://schemas.openxmlformats.org/officeDocument/2006/relationships/hyperlink" Target="consultantplus://offline/ref=D3D04FC881D7FB798D99016FAEF811D41EB94E004CCA7617EBC96F909EDEAA67AB7DEB9B883FE058s5jAR" TargetMode="External"/><Relationship Id="rId348" Type="http://schemas.openxmlformats.org/officeDocument/2006/relationships/hyperlink" Target="consultantplus://offline/ref=26AC15C10F097C1DF42C66B3E9A802DC10275A15BA0352D78C0F1D4608169B156711A914F11E2176J4sBR" TargetMode="External"/><Relationship Id="rId513" Type="http://schemas.openxmlformats.org/officeDocument/2006/relationships/hyperlink" Target="consultantplus://offline/ref=3408D443BF977BB536A2D8E897E1E742388121B272F41AC9C26E19E2A126930D9AB7A0FBE15406A5FBIBT" TargetMode="External"/><Relationship Id="rId555" Type="http://schemas.openxmlformats.org/officeDocument/2006/relationships/hyperlink" Target="consultantplus://offline/ref=3408D443BF977BB536A2D8E897E1E742318323B373F947C3CA3715E0A629CC1A9DFEACFAE35506FAI2T" TargetMode="External"/><Relationship Id="rId152" Type="http://schemas.openxmlformats.org/officeDocument/2006/relationships/hyperlink" Target="consultantplus://offline/ref=B2BE8F9FA12D8D9B6E85CC726327370D426F967C3846BCEB9769BBD68549DA94792DA5F22A4B15ACd3m2R" TargetMode="External"/><Relationship Id="rId194" Type="http://schemas.openxmlformats.org/officeDocument/2006/relationships/hyperlink" Target="consultantplus://offline/ref=B2BE8F9FA12D8D9B6E85CC726327370D4266967B3146BCEB9769BBD68549DA94792DA5F22A4B15AFd3m3R" TargetMode="External"/><Relationship Id="rId208" Type="http://schemas.openxmlformats.org/officeDocument/2006/relationships/hyperlink" Target="consultantplus://offline/ref=B2BE8F9FA12D8D9B6E85CC726327370D4266967B3146BCEB9769BBD68549DA94792DA5F22A4B15AEd3m6R" TargetMode="External"/><Relationship Id="rId415" Type="http://schemas.openxmlformats.org/officeDocument/2006/relationships/hyperlink" Target="consultantplus://offline/ref=FBD0F0F1CA67FDF4D6B2E3EF6E0A92938A802716B77DD4A95FAD22DC6A558CEA22A26E6A905CF915s8t6R" TargetMode="External"/><Relationship Id="rId457" Type="http://schemas.openxmlformats.org/officeDocument/2006/relationships/hyperlink" Target="consultantplus://offline/ref=380E1248142410F1CD0CDB9C42BB5D77566CB65A0AFB183A763C85F239021AC4ED5F577629619Fm85BR" TargetMode="External"/><Relationship Id="rId261" Type="http://schemas.openxmlformats.org/officeDocument/2006/relationships/hyperlink" Target="consultantplus://offline/ref=F3F6DA44190DFC7464A8DE3003A08360E4CD68BA65FDDEA173D37C65383AA7804A3334E05983DDAEC4p9R" TargetMode="External"/><Relationship Id="rId499" Type="http://schemas.openxmlformats.org/officeDocument/2006/relationships/hyperlink" Target="consultantplus://offline/ref=3408D443BF977BB536A2D8E897E1E742388927B076F947C3CA3715E0A629CC1A9DFEACFAE15405FAICT" TargetMode="External"/><Relationship Id="rId14" Type="http://schemas.openxmlformats.org/officeDocument/2006/relationships/hyperlink" Target="consultantplus://offline/ref=D3D04FC881D7FB798D99016FAEF811D41EB64B0A45CA7617EBC96F909EDEAA67AB7DEB9B883DE65As5jBR" TargetMode="External"/><Relationship Id="rId56" Type="http://schemas.openxmlformats.org/officeDocument/2006/relationships/hyperlink" Target="consultantplus://offline/ref=D3D04FC881D7FB798D99016FAEF811D41EB94D0E4FC77617EBC96F909EsDjER" TargetMode="External"/><Relationship Id="rId317" Type="http://schemas.openxmlformats.org/officeDocument/2006/relationships/hyperlink" Target="consultantplus://offline/ref=D59A6378F17FEBD6E4A5416FB93DB15D7DF5CC075B90E902BAB93F51AFBF62BDE88955BC10A3A524C9rCR" TargetMode="External"/><Relationship Id="rId359" Type="http://schemas.openxmlformats.org/officeDocument/2006/relationships/hyperlink" Target="consultantplus://offline/ref=26AC15C10F097C1DF42C66B3E9A802DC10205411B50552D78C0F1D4608169B156711A914F11E2176J4sER" TargetMode="External"/><Relationship Id="rId524" Type="http://schemas.openxmlformats.org/officeDocument/2006/relationships/hyperlink" Target="consultantplus://offline/ref=3408D443BF977BB536A2D8E897E1E742388121B272FA1AC9C26E19E2A126930D9AB7A0FBFEI6T" TargetMode="External"/><Relationship Id="rId566" Type="http://schemas.openxmlformats.org/officeDocument/2006/relationships/fontTable" Target="fontTable.xml"/><Relationship Id="rId98" Type="http://schemas.openxmlformats.org/officeDocument/2006/relationships/hyperlink" Target="consultantplus://offline/ref=D3D04FC881D7FB798D99016FAEF811D41EB94E004CCA7617EBC96F909EDEAA67AB7DEB9B883FE058s5jBR" TargetMode="External"/><Relationship Id="rId121" Type="http://schemas.openxmlformats.org/officeDocument/2006/relationships/hyperlink" Target="consultantplus://offline/ref=D3D04FC881D7FB798D99016FAEF811D41EB24E0C4CCA7617EBC96F909EDEAA67AB7DEB9B883DE056s5jER" TargetMode="External"/><Relationship Id="rId163" Type="http://schemas.openxmlformats.org/officeDocument/2006/relationships/hyperlink" Target="consultantplus://offline/ref=B2BE8F9FA12D8D9B6E85CC726327370D42609E793045BCEB9769BBD685d4m9R" TargetMode="External"/><Relationship Id="rId219" Type="http://schemas.openxmlformats.org/officeDocument/2006/relationships/hyperlink" Target="consultantplus://offline/ref=B2BE8F9FA12D8D9B6E85CC726327370D426697723941BCEB9769BBD68549DA94792DA5F22A4B15A9d3mER" TargetMode="External"/><Relationship Id="rId370" Type="http://schemas.openxmlformats.org/officeDocument/2006/relationships/hyperlink" Target="consultantplus://offline/ref=26AC15C10F097C1DF42C66B3E9A802DC16205E17B0080FDD845611440F19C4026058A515F11E20J7s4R" TargetMode="External"/><Relationship Id="rId426" Type="http://schemas.openxmlformats.org/officeDocument/2006/relationships/hyperlink" Target="consultantplus://offline/ref=380E1248142410F1CD0CDB9C42BB5D77566CB65A0AFB183A763C85F239021AC4ED5F5776296198m85ER" TargetMode="External"/><Relationship Id="rId230" Type="http://schemas.openxmlformats.org/officeDocument/2006/relationships/hyperlink" Target="consultantplus://offline/ref=B2BE8F9FA12D8D9B6E85CC726327370D4A649E73314FE1E19F30B7D4824685837E64A9F32A4B15dAmER" TargetMode="External"/><Relationship Id="rId468" Type="http://schemas.openxmlformats.org/officeDocument/2006/relationships/hyperlink" Target="consultantplus://offline/ref=380E1248142410F1CD0CDB9C42BB5D77566CB65A0AFB183A763C85F239021AC4ED5F577629619Em853R" TargetMode="External"/><Relationship Id="rId25" Type="http://schemas.openxmlformats.org/officeDocument/2006/relationships/hyperlink" Target="consultantplus://offline/ref=D3D04FC881D7FB798D99016FAEF811D41EB94D0E4FCA7617EBC96F909EDEAA67AB7DEB9B883DE15Bs5j8R" TargetMode="External"/><Relationship Id="rId67" Type="http://schemas.openxmlformats.org/officeDocument/2006/relationships/hyperlink" Target="consultantplus://offline/ref=D3D04FC881D7FB798D99016FAEF811D41EB7490A4DC47617EBC96F909EsDjER" TargetMode="External"/><Relationship Id="rId272" Type="http://schemas.openxmlformats.org/officeDocument/2006/relationships/hyperlink" Target="consultantplus://offline/ref=0A4E46E4AA427CD2D97C25E85E6552E18D79C46CFF01BEE66886E00A1B714D18BE91580001A8BF6548p1R" TargetMode="External"/><Relationship Id="rId328" Type="http://schemas.openxmlformats.org/officeDocument/2006/relationships/hyperlink" Target="consultantplus://offline/ref=D59A6378F17FEBD6E4A5416FB93DB15D7DF5CC075B90E902BAB93F51AFBF62BDE88955BC10A3A525C9r3R" TargetMode="External"/><Relationship Id="rId535" Type="http://schemas.openxmlformats.org/officeDocument/2006/relationships/hyperlink" Target="consultantplus://offline/ref=3408D443BF977BB536A2D8E897E1E742388421B273F01AC9C26E19E2A126930D9AB7A0FBE15407A6FBIFT" TargetMode="External"/><Relationship Id="rId132" Type="http://schemas.openxmlformats.org/officeDocument/2006/relationships/hyperlink" Target="consultantplus://offline/ref=B2BE8F9FA12D8D9B6E85CC726327370D426F9679344FE1E19F30B7D4824685837E64A9F32A4B13dAm4R" TargetMode="External"/><Relationship Id="rId174" Type="http://schemas.openxmlformats.org/officeDocument/2006/relationships/hyperlink" Target="consultantplus://offline/ref=B2BE8F9FA12D8D9B6E85CC726327370D426697723941BCEB9769BBD68549DA94792DA5F22A4B15AFd3m5R" TargetMode="External"/><Relationship Id="rId381" Type="http://schemas.openxmlformats.org/officeDocument/2006/relationships/hyperlink" Target="consultantplus://offline/ref=26AC15C10F097C1DF42C66B3E9A802DC10205411B50552D78C0F1D4608169B156711A914F11E2176J4sCR" TargetMode="External"/><Relationship Id="rId241" Type="http://schemas.openxmlformats.org/officeDocument/2006/relationships/hyperlink" Target="consultantplus://offline/ref=2A584C9DC0ACC593450241CA11E2A6B218C120ABB1096BC551597C36CFBF3F8AC8DB9B367121C369K5oFR" TargetMode="External"/><Relationship Id="rId437" Type="http://schemas.openxmlformats.org/officeDocument/2006/relationships/hyperlink" Target="consultantplus://offline/ref=380E1248142410F1CD0CDB9C42BB5D77536EB55009F245307E6589F03E0D45D3EA165B772961998AmA5AR" TargetMode="External"/><Relationship Id="rId479" Type="http://schemas.openxmlformats.org/officeDocument/2006/relationships/hyperlink" Target="consultantplus://offline/ref=380E1248142410F1CD0CDB9C42BB5D77566CB65A0AFB183A763C85F239021AC4ED5F5776296190m85DR" TargetMode="External"/><Relationship Id="rId36" Type="http://schemas.openxmlformats.org/officeDocument/2006/relationships/hyperlink" Target="consultantplus://offline/ref=D3D04FC881D7FB798D99016FAEF811D41EB94E004CCA7617EBC96F909EDEAA67AB7DEB9B883FE05As5j3R" TargetMode="External"/><Relationship Id="rId283" Type="http://schemas.openxmlformats.org/officeDocument/2006/relationships/hyperlink" Target="consultantplus://offline/ref=0A4E46E4AA427CD2D97C25E85E6552E18D7ECA6EFE03BEE66886E00A1B714D18BE91580001A8BF6348pDR" TargetMode="External"/><Relationship Id="rId339" Type="http://schemas.openxmlformats.org/officeDocument/2006/relationships/hyperlink" Target="consultantplus://offline/ref=D59A6378F17FEBD6E4A5416FB93DB15D7DF3C5045E96E902BAB93F51AFBF62BDE88955BC10A3A524C9r4R" TargetMode="External"/><Relationship Id="rId490" Type="http://schemas.openxmlformats.org/officeDocument/2006/relationships/hyperlink" Target="consultantplus://offline/ref=3408D443BF977BB536A2D8E897E1E742388121B272FA1AC9C26E19E2A126930D9AB7A0FBE15407A6FBI0T" TargetMode="External"/><Relationship Id="rId504" Type="http://schemas.openxmlformats.org/officeDocument/2006/relationships/hyperlink" Target="consultantplus://offline/ref=3408D443BF977BB536A2D8E897E1E7423A8322B472F947C3CA3715E0A629CC1A9DFEACFAE15405FAI4T" TargetMode="External"/><Relationship Id="rId546" Type="http://schemas.openxmlformats.org/officeDocument/2006/relationships/hyperlink" Target="consultantplus://offline/ref=3408D443BF977BB536A2D8E897E1E742388524BA77F11AC9C26E19E2A126930D9AB7A0FBE457F0I5T" TargetMode="External"/><Relationship Id="rId78" Type="http://schemas.openxmlformats.org/officeDocument/2006/relationships/hyperlink" Target="consultantplus://offline/ref=D3D04FC881D7FB798D99016FAEF811D41EB44F004DC47617EBC96F909EDEAA67AB7DEB9B883DE35Fs5j3R" TargetMode="External"/><Relationship Id="rId101" Type="http://schemas.openxmlformats.org/officeDocument/2006/relationships/hyperlink" Target="consultantplus://offline/ref=D3D04FC881D7FB798D99016FAEF811D41EB6450A4FC67617EBC96F909EDEAA67AB7DEB9B883DE35Fs5jBR" TargetMode="External"/><Relationship Id="rId143" Type="http://schemas.openxmlformats.org/officeDocument/2006/relationships/hyperlink" Target="consultantplus://offline/ref=B2BE8F9FA12D8D9B6E85CC726327370D426F957F3742BCEB9769BBD68549DA94792DA5F22A4B17ABd3m0R" TargetMode="External"/><Relationship Id="rId185" Type="http://schemas.openxmlformats.org/officeDocument/2006/relationships/hyperlink" Target="consultantplus://offline/ref=B2BE8F9FA12D8D9B6E85CC726327370D4266967B3440BCEB9769BBD68549DA94792DA5F22A4B15ADd3m0R" TargetMode="External"/><Relationship Id="rId350" Type="http://schemas.openxmlformats.org/officeDocument/2006/relationships/hyperlink" Target="consultantplus://offline/ref=26AC15C10F097C1DF42C66B3E9A802DC10205411B50552D78C0F1D4608169B156711A914F11E2176J4sER" TargetMode="External"/><Relationship Id="rId406" Type="http://schemas.openxmlformats.org/officeDocument/2006/relationships/hyperlink" Target="consultantplus://offline/ref=FBD0F0F1CA67FDF4D6B2E3EF6E0A929389812615B17589A357F42EDEs6tDR" TargetMode="External"/><Relationship Id="rId9" Type="http://schemas.openxmlformats.org/officeDocument/2006/relationships/hyperlink" Target="consultantplus://offline/ref=9D535BC70B2410A1F382FF835A87CCF66C8677ABD1F700DDE3F36CD7FBc0x5S" TargetMode="External"/><Relationship Id="rId210" Type="http://schemas.openxmlformats.org/officeDocument/2006/relationships/hyperlink" Target="consultantplus://offline/ref=B2BE8F9FA12D8D9B6E85CC726327370D426F9E793644BCEB9769BBD68549DA94792DA5F22A4B14A9d3m4R" TargetMode="External"/><Relationship Id="rId392" Type="http://schemas.openxmlformats.org/officeDocument/2006/relationships/hyperlink" Target="consultantplus://offline/ref=FBD0F0F1CA67FDF4D6B2E3EF6E0A92938A872217B076D4A95FAD22DC6A558CEA22A26E6A905CFB1Ds8t3R" TargetMode="External"/><Relationship Id="rId448" Type="http://schemas.openxmlformats.org/officeDocument/2006/relationships/hyperlink" Target="consultantplus://offline/ref=380E1248142410F1CD0CDB9C42BB5D77566CB65A0AFB183A763C85F239021AC4ED5F577629619Am85ER" TargetMode="External"/><Relationship Id="rId252" Type="http://schemas.openxmlformats.org/officeDocument/2006/relationships/hyperlink" Target="consultantplus://offline/ref=F3F6DA44190DFC7464A8DE3003A08360E4CA66B864FFDEA173D37C65383AA7804A3334E05983DDA9C4pCR" TargetMode="External"/><Relationship Id="rId294" Type="http://schemas.openxmlformats.org/officeDocument/2006/relationships/hyperlink" Target="consultantplus://offline/ref=D59A6378F17FEBD6E4A5416FB93DB15D7BF3CF025B9BB408B2E03353A8B03DAAEFC059BD10A3A4C2r3R" TargetMode="External"/><Relationship Id="rId308" Type="http://schemas.openxmlformats.org/officeDocument/2006/relationships/hyperlink" Target="consultantplus://offline/ref=D59A6378F17FEBD6E4A5416FB93DB15D7DF7CD015993E902BAB93F51AFBF62BDE88955BC10A3A527C9r7R" TargetMode="External"/><Relationship Id="rId515" Type="http://schemas.openxmlformats.org/officeDocument/2006/relationships/hyperlink" Target="consultantplus://offline/ref=3408D443BF977BB536A2D8E897E1E742388027BB74F31AC9C26E19E2A126930D9AB7A0FBE15407A5FBI8T" TargetMode="External"/><Relationship Id="rId47" Type="http://schemas.openxmlformats.org/officeDocument/2006/relationships/hyperlink" Target="consultantplus://offline/ref=D3D04FC881D7FB798D99016FAEF811D418B5480C46942115BA9C6195968EE277E538E69A883BsEj4R" TargetMode="External"/><Relationship Id="rId89" Type="http://schemas.openxmlformats.org/officeDocument/2006/relationships/hyperlink" Target="consultantplus://offline/ref=D3D04FC881D7FB798D99016FAEF811D41EB6490D48C27617EBC96F909EDEAA67AB7DEB9B883CE558s5j3R" TargetMode="External"/><Relationship Id="rId112" Type="http://schemas.openxmlformats.org/officeDocument/2006/relationships/hyperlink" Target="consultantplus://offline/ref=D3D04FC881D7FB798D99016FAEF811D41EB64C0C49C07617EBC96F909EDEAA67AB7DEB9B883DE25Fs5jCR" TargetMode="External"/><Relationship Id="rId154" Type="http://schemas.openxmlformats.org/officeDocument/2006/relationships/hyperlink" Target="consultantplus://offline/ref=B2BE8F9FA12D8D9B6E85CC726327370D4B6594706718E3B0CA3EB2DCD20E95CD3B69A8F22Ad4m9R" TargetMode="External"/><Relationship Id="rId361" Type="http://schemas.openxmlformats.org/officeDocument/2006/relationships/hyperlink" Target="consultantplus://offline/ref=26AC15C10F097C1DF42C66B3E9A802DC142E5F16B6080FDD845611440F19C4026058A515F11E25J7s4R" TargetMode="External"/><Relationship Id="rId557" Type="http://schemas.openxmlformats.org/officeDocument/2006/relationships/hyperlink" Target="consultantplus://offline/ref=3408D443BF977BB536A2D8E897E1E742388524BA77F11AC9C26E19E2A126930D9AB7A0FEE254F0I2T" TargetMode="External"/><Relationship Id="rId196" Type="http://schemas.openxmlformats.org/officeDocument/2006/relationships/hyperlink" Target="consultantplus://offline/ref=B2BE8F9FA12D8D9B6E85CC726327370D4266967B3146BCEB9769BBD68549DA94792DA5F22A4B15AFd3mFR" TargetMode="External"/><Relationship Id="rId417" Type="http://schemas.openxmlformats.org/officeDocument/2006/relationships/hyperlink" Target="consultantplus://offline/ref=380E1248142410F1CD0CDB9C42BB5D77566CB65A0AFB183A763C85F239021AC4ED5F5776296199m85ER" TargetMode="External"/><Relationship Id="rId459" Type="http://schemas.openxmlformats.org/officeDocument/2006/relationships/hyperlink" Target="consultantplus://offline/ref=380E1248142410F1CD0CDB9C42BB5D77536EB75D0FF845307E6589F03E0D45D3EA165B7729619988mA5FR" TargetMode="External"/><Relationship Id="rId16" Type="http://schemas.openxmlformats.org/officeDocument/2006/relationships/hyperlink" Target="consultantplus://offline/ref=D3D04FC881D7FB798D99016FAEF811D41EB94E004CCA7617EBC96F909EDEAA67AB7DEB9B883FE05As5jDR" TargetMode="External"/><Relationship Id="rId221" Type="http://schemas.openxmlformats.org/officeDocument/2006/relationships/hyperlink" Target="consultantplus://offline/ref=B2BE8F9FA12D8D9B6E85CC726327370D466E957C344FE1E19F30B7D4824685837E64A9F32A4B16dAm8R" TargetMode="External"/><Relationship Id="rId263" Type="http://schemas.openxmlformats.org/officeDocument/2006/relationships/hyperlink" Target="consultantplus://offline/ref=F3F6DA44190DFC7464A8DE3003A08360E4CA66BE6AFBDEA173D37C65383AA7804A3334E05983DDA9C4pAR" TargetMode="External"/><Relationship Id="rId319" Type="http://schemas.openxmlformats.org/officeDocument/2006/relationships/hyperlink" Target="consultantplus://offline/ref=D59A6378F17FEBD6E4A5416FB93DB15D7DF5CC075B90E902BAB93F51AFBF62BDE88955BC10A3A525C9r4R" TargetMode="External"/><Relationship Id="rId470" Type="http://schemas.openxmlformats.org/officeDocument/2006/relationships/hyperlink" Target="consultantplus://offline/ref=380E1248142410F1CD0CDB9C42BB5D77536EB75D0FF845307E6589F03E0D45D3EA165B772961998DmA5DR" TargetMode="External"/><Relationship Id="rId526" Type="http://schemas.openxmlformats.org/officeDocument/2006/relationships/hyperlink" Target="consultantplus://offline/ref=3408D443BF977BB536A2D8E897E1E742388428B672F61AC9C26E19E2A1F2I6T" TargetMode="External"/><Relationship Id="rId58" Type="http://schemas.openxmlformats.org/officeDocument/2006/relationships/hyperlink" Target="consultantplus://offline/ref=D3D04FC881D7FB798D99016FAEF811D41EB64F004BC27617EBC96F909EDEAA67AB7DEB9B883DE35As5jAR" TargetMode="External"/><Relationship Id="rId123" Type="http://schemas.openxmlformats.org/officeDocument/2006/relationships/hyperlink" Target="consultantplus://offline/ref=D3D04FC881D7FB798D99016FAEF811D41EB14F094FC07617EBC96F909EsDjER" TargetMode="External"/><Relationship Id="rId330" Type="http://schemas.openxmlformats.org/officeDocument/2006/relationships/hyperlink" Target="consultantplus://offline/ref=D59A6378F17FEBD6E4A5416FB93DB15D7BF3CF025B9BB408B2E03353A8B03DAAEFC059BD10A3A7C2r3R" TargetMode="External"/><Relationship Id="rId165" Type="http://schemas.openxmlformats.org/officeDocument/2006/relationships/hyperlink" Target="consultantplus://offline/ref=B2BE8F9FA12D8D9B6E85CC726327370D4266967B3146BCEB9769BBD68549DA94792DA5F22A4B15ACd3m0R" TargetMode="External"/><Relationship Id="rId372" Type="http://schemas.openxmlformats.org/officeDocument/2006/relationships/hyperlink" Target="consultantplus://offline/ref=26AC15C10F097C1DF42C66B3E9A802DC10265D12B00352D78C0F1D4608169B156711A914F11E2176J4s2R" TargetMode="External"/><Relationship Id="rId428" Type="http://schemas.openxmlformats.org/officeDocument/2006/relationships/hyperlink" Target="consultantplus://offline/ref=380E1248142410F1CD0CDB9C42BB5D77566CB65A0AFB183A763C85F239021AC4ED5F5776296198m85DR" TargetMode="External"/><Relationship Id="rId232" Type="http://schemas.openxmlformats.org/officeDocument/2006/relationships/hyperlink" Target="consultantplus://offline/ref=B2BE8F9FA12D8D9B6E85CC726327370D426697723941BCEB9769BBD68549DA94792DA5F22A4B15A8d3m2R" TargetMode="External"/><Relationship Id="rId274" Type="http://schemas.openxmlformats.org/officeDocument/2006/relationships/hyperlink" Target="consultantplus://offline/ref=0A4E46E4AA427CD2D97C25E85E6552E18D76C865FC02BEE66886E00A1B714D18BE91580001A8BD6548p1R" TargetMode="External"/><Relationship Id="rId481" Type="http://schemas.openxmlformats.org/officeDocument/2006/relationships/hyperlink" Target="consultantplus://offline/ref=380E1248142410F1CD0CDB9C42BB5D77536EB75D0FF845307E6589F03E0D45D3EA165B772961998FmA5DR" TargetMode="External"/><Relationship Id="rId27" Type="http://schemas.openxmlformats.org/officeDocument/2006/relationships/hyperlink" Target="consultantplus://offline/ref=D3D04FC881D7FB798D99016FAEF811D41EB64C0C49C07617EBC96F909EDEAA67AB7DEB9B883DE357s5jCR" TargetMode="External"/><Relationship Id="rId69" Type="http://schemas.openxmlformats.org/officeDocument/2006/relationships/hyperlink" Target="consultantplus://offline/ref=D3D04FC881D7FB798D99016FAEF811D41EB94E0D4BC47617EBC96F909EDEAA67AB7DEB9B883DE05Ds5jDR" TargetMode="External"/><Relationship Id="rId134" Type="http://schemas.openxmlformats.org/officeDocument/2006/relationships/hyperlink" Target="consultantplus://offline/ref=B2BE8F9FA12D8D9B6E85CC726327370D42639578334FE1E19F30B7D4d8m2R" TargetMode="External"/><Relationship Id="rId537" Type="http://schemas.openxmlformats.org/officeDocument/2006/relationships/hyperlink" Target="consultantplus://offline/ref=3408D443BF977BB536A2D8E897E1E742388121B271F21AC9C26E19E2A126930D9AB7A0FBE15405A4FBI9T" TargetMode="External"/><Relationship Id="rId80" Type="http://schemas.openxmlformats.org/officeDocument/2006/relationships/hyperlink" Target="consultantplus://offline/ref=D3D04FC881D7FB798D99016FAEF811D41EB6450B4DC77617EBC96F909EDEAA67AB7DEB9B883DE35Fs5j8R" TargetMode="External"/><Relationship Id="rId176" Type="http://schemas.openxmlformats.org/officeDocument/2006/relationships/hyperlink" Target="consultantplus://offline/ref=B2BE8F9FA12D8D9B6E85CC726327370D416F907B334FE1E19F30B7D4824685837E64A9F32A4B16dAmBR" TargetMode="External"/><Relationship Id="rId341" Type="http://schemas.openxmlformats.org/officeDocument/2006/relationships/hyperlink" Target="consultantplus://offline/ref=D59A6378F17FEBD6E4A5416FB93DB15D7DF5CC075B90E902BAB93F51AFBF62BDE88955BC10A3A525C9rCR" TargetMode="External"/><Relationship Id="rId383" Type="http://schemas.openxmlformats.org/officeDocument/2006/relationships/hyperlink" Target="consultantplus://offline/ref=26AC15C10F097C1DF42C66B3E9A802DC10265D12B00352D78C0F1D4608169B156711A914F11E2175J4s9R" TargetMode="External"/><Relationship Id="rId439" Type="http://schemas.openxmlformats.org/officeDocument/2006/relationships/hyperlink" Target="consultantplus://offline/ref=380E1248142410F1CD0CDB9C42BB5D77536EB75D0FF845307E6589F03E0D45D3EA165B7729619988mA5ER" TargetMode="External"/><Relationship Id="rId201" Type="http://schemas.openxmlformats.org/officeDocument/2006/relationships/hyperlink" Target="consultantplus://offline/ref=B2BE8F9FA12D8D9B6E85CC726327370D4266967B3440BCEB9769BBD68549DA94792DA5F22A4B15ADd3m0R" TargetMode="External"/><Relationship Id="rId243" Type="http://schemas.openxmlformats.org/officeDocument/2006/relationships/hyperlink" Target="consultantplus://offline/ref=2A584C9DC0ACC593450241CA11E2A6B218C627ACB10E6BC551597C36CFBF3F8AC8DB9B367121C26CK5oFR" TargetMode="External"/><Relationship Id="rId285" Type="http://schemas.openxmlformats.org/officeDocument/2006/relationships/hyperlink" Target="consultantplus://offline/ref=0A4E46E4AA427CD2D97C25E85E6552E18D79C46CFF01BEE66886E00A1B714D18BE91580001A8BF6448p8R" TargetMode="External"/><Relationship Id="rId450" Type="http://schemas.openxmlformats.org/officeDocument/2006/relationships/hyperlink" Target="consultantplus://offline/ref=380E1248142410F1CD0CDB9C42BB5D77566CB65A0AFB183A763C85F239021AC4ED5F577629619Am853R" TargetMode="External"/><Relationship Id="rId506" Type="http://schemas.openxmlformats.org/officeDocument/2006/relationships/hyperlink" Target="consultantplus://offline/ref=3408D443BF977BB536A2D8E897E1E742388526B77FF01AC9C26E19E2A126930D9AB7A0FBE15407A3FBI1T" TargetMode="External"/><Relationship Id="rId38" Type="http://schemas.openxmlformats.org/officeDocument/2006/relationships/hyperlink" Target="consultantplus://offline/ref=D3D04FC881D7FB798D99016FAEF811D41EB7440849CB7617EBC96F909EDEAA67AB7DEB9B883FE258s5jBR" TargetMode="External"/><Relationship Id="rId103" Type="http://schemas.openxmlformats.org/officeDocument/2006/relationships/hyperlink" Target="consultantplus://offline/ref=D3D04FC881D7FB798D99016FAEF811D41EB4490044CA7617EBC96F909EDEAA67AB7DEB9B883DE35Cs5j2R" TargetMode="External"/><Relationship Id="rId310" Type="http://schemas.openxmlformats.org/officeDocument/2006/relationships/hyperlink" Target="consultantplus://offline/ref=D59A6378F17FEBD6E4A5416FB93DB15D7DF3CC015F93E902BAB93F51AFBF62BDE88955BC10A3A421C9rCR" TargetMode="External"/><Relationship Id="rId492" Type="http://schemas.openxmlformats.org/officeDocument/2006/relationships/hyperlink" Target="consultantplus://offline/ref=3408D443BF977BB536A2D8E897E1E742388524B377F41AC9C26E19E2A1F2I6T" TargetMode="External"/><Relationship Id="rId548" Type="http://schemas.openxmlformats.org/officeDocument/2006/relationships/hyperlink" Target="consultantplus://offline/ref=3408D443BF977BB536A2D8E897E1E742388524BA77F11AC9C26E19E2A126930D9AB7A0F8E350F0I0T" TargetMode="External"/><Relationship Id="rId91" Type="http://schemas.openxmlformats.org/officeDocument/2006/relationships/hyperlink" Target="consultantplus://offline/ref=D3D04FC881D7FB798D99016FAEF811D41EB9490048C77617EBC96F909EDEAA67AB7DEB9Es8jAR" TargetMode="External"/><Relationship Id="rId145" Type="http://schemas.openxmlformats.org/officeDocument/2006/relationships/hyperlink" Target="consultantplus://offline/ref=B2BE8F9FA12D8D9B6E85CC726327370D466E957C344FE1E19F30B7D4824685837E64A9F32A4B14dAm9R" TargetMode="External"/><Relationship Id="rId187" Type="http://schemas.openxmlformats.org/officeDocument/2006/relationships/hyperlink" Target="consultantplus://offline/ref=B2BE8F9FA12D8D9B6E85CC726327370D426697723941BCEB9769BBD68549DA94792DA5F22A4B15AEd3m7R" TargetMode="External"/><Relationship Id="rId352" Type="http://schemas.openxmlformats.org/officeDocument/2006/relationships/hyperlink" Target="consultantplus://offline/ref=26AC15C10F097C1DF42C66B3E9A802DC142E5F16B6080FDD845611440F19C4026058A515F11E25J7s4R" TargetMode="External"/><Relationship Id="rId394" Type="http://schemas.openxmlformats.org/officeDocument/2006/relationships/hyperlink" Target="consultantplus://offline/ref=FBD0F0F1CA67FDF4D6B2E3EF6E0A92938A8F2611B57589A357F42EDE6D5AD3FD25EB626B905CFDs1t5R" TargetMode="External"/><Relationship Id="rId408" Type="http://schemas.openxmlformats.org/officeDocument/2006/relationships/hyperlink" Target="consultantplus://offline/ref=FBD0F0F1CA67FDF4D6B2E3EF6E0A92938A802E11B07BD4A95FAD22DC6A558CEA22A26E6A905CFB1Ds8t1R" TargetMode="External"/><Relationship Id="rId212" Type="http://schemas.openxmlformats.org/officeDocument/2006/relationships/hyperlink" Target="consultantplus://offline/ref=B2BE8F9FA12D8D9B6E85CC726327370D426697723941BCEB9769BBD68549DA94792DA5F22A4B15A9d3m2R" TargetMode="External"/><Relationship Id="rId254" Type="http://schemas.openxmlformats.org/officeDocument/2006/relationships/hyperlink" Target="consultantplus://offline/ref=F3F6DA44190DFC7464A8DE3003A08360E4C960BF62F8DEA173D37C65383AA7804A3334E05983DDAAC4pER" TargetMode="External"/><Relationship Id="rId49" Type="http://schemas.openxmlformats.org/officeDocument/2006/relationships/hyperlink" Target="consultantplus://offline/ref=D3D04FC881D7FB798D99016FAEF811D41EB4490044CA7617EBC96F909EDEAA67AB7DEB9B883DE35Fs5jFR" TargetMode="External"/><Relationship Id="rId114" Type="http://schemas.openxmlformats.org/officeDocument/2006/relationships/hyperlink" Target="consultantplus://offline/ref=D3D04FC881D7FB798D99016FAEF811D41EB8480149C92B1DE3906392s9j9R" TargetMode="External"/><Relationship Id="rId296" Type="http://schemas.openxmlformats.org/officeDocument/2006/relationships/hyperlink" Target="consultantplus://offline/ref=D59A6378F17FEBD6E4A5416FB93DB15D7AF0C5065A9BB408B2E03353A8B03DAAEFC059BD10A3A4C2r4R" TargetMode="External"/><Relationship Id="rId461" Type="http://schemas.openxmlformats.org/officeDocument/2006/relationships/hyperlink" Target="consultantplus://offline/ref=380E1248142410F1CD0CDB9C42BB5D77566CB65A0AFB183A763C85F239021AC4ED5F577629619Em85BR" TargetMode="External"/><Relationship Id="rId517" Type="http://schemas.openxmlformats.org/officeDocument/2006/relationships/hyperlink" Target="consultantplus://offline/ref=3408D443BF977BB536A2D5F996E1E742308829B271F947C3CA3715E0FAI6T" TargetMode="External"/><Relationship Id="rId559" Type="http://schemas.openxmlformats.org/officeDocument/2006/relationships/hyperlink" Target="consultantplus://offline/ref=3408D443BF977BB536A2D8E897E1E742388524BA77F11AC9C26E19E2A126930D9AB7A0FBE15604A6FBI9T" TargetMode="External"/><Relationship Id="rId60" Type="http://schemas.openxmlformats.org/officeDocument/2006/relationships/hyperlink" Target="consultantplus://offline/ref=D3D04FC881D7FB798D99016FAEF811D41EB4490044CA7617EBC96F909EDEAA67AB7DEB9B883DE35Cs5jBR" TargetMode="External"/><Relationship Id="rId156" Type="http://schemas.openxmlformats.org/officeDocument/2006/relationships/hyperlink" Target="consultantplus://offline/ref=B2BE8F9FA12D8D9B6E85CC726327370D4A649E73314FE1E19F30B7D4824685837E64A9F32A4B15dAmER" TargetMode="External"/><Relationship Id="rId198" Type="http://schemas.openxmlformats.org/officeDocument/2006/relationships/hyperlink" Target="consultantplus://offline/ref=B2BE8F9FA12D8D9B6E85CC726327370D426697723941BCEB9769BBD68549DA94792DA5F22A4B15AEd3m2R" TargetMode="External"/><Relationship Id="rId321" Type="http://schemas.openxmlformats.org/officeDocument/2006/relationships/hyperlink" Target="consultantplus://offline/ref=D59A6378F17FEBD6E4A5416FB93DB15D7BF3CF025B9BB408B2E03353A8B03DAAEFC059BD10A3A7C2r6R" TargetMode="External"/><Relationship Id="rId363" Type="http://schemas.openxmlformats.org/officeDocument/2006/relationships/hyperlink" Target="consultantplus://offline/ref=26AC15C10F097C1DF42C66B3E9A802DC10265D12B00352D78C0F1D4608169B156711A914F11E2176J4s8R" TargetMode="External"/><Relationship Id="rId419" Type="http://schemas.openxmlformats.org/officeDocument/2006/relationships/hyperlink" Target="consultantplus://offline/ref=380E1248142410F1CD0CDB9C42BB5D77536EB55009F245307E6589F03E0D45D3EA165B772961998AmA5AR" TargetMode="External"/><Relationship Id="rId223" Type="http://schemas.openxmlformats.org/officeDocument/2006/relationships/hyperlink" Target="consultantplus://offline/ref=B2BE8F9FA12D8D9B6E85CC726327370D426F967E3341BCEB9769BBD68549DA94792DA5F12E4Fd1m4R" TargetMode="External"/><Relationship Id="rId430" Type="http://schemas.openxmlformats.org/officeDocument/2006/relationships/hyperlink" Target="consultantplus://offline/ref=FBD0F0F1CA67FDF4D6B2E3EF6E0A92938A872217B076D4A95FAD22DC6A558CEA22A26E6A905CFB1Ds8t0R" TargetMode="External"/><Relationship Id="rId18" Type="http://schemas.openxmlformats.org/officeDocument/2006/relationships/hyperlink" Target="consultantplus://offline/ref=D3D04FC881D7FB798D99016FAEF811D41EB4490044CA7617EBC96F909EDEAA67AB7DEB9B883DE35Es5j2R" TargetMode="External"/><Relationship Id="rId265" Type="http://schemas.openxmlformats.org/officeDocument/2006/relationships/hyperlink" Target="consultantplus://offline/ref=F3F6DA44190DFC7464A8DE3003A08360E4C960BF62F8DEA173D37C65383AA7804A3334E05983DDAAC4pER" TargetMode="External"/><Relationship Id="rId472" Type="http://schemas.openxmlformats.org/officeDocument/2006/relationships/hyperlink" Target="consultantplus://offline/ref=380E1248142410F1CD0CDB9C42BB5D77566CB65A0AFB183A763C85F239021AC4ED5F5776296191m85ER" TargetMode="External"/><Relationship Id="rId528" Type="http://schemas.openxmlformats.org/officeDocument/2006/relationships/hyperlink" Target="consultantplus://offline/ref=3408D443BF977BB536A2D8E897E1E742388321B477F71AC9C26E19E2A126930D9AB7A0FBE15407A1FBIET" TargetMode="External"/><Relationship Id="rId125" Type="http://schemas.openxmlformats.org/officeDocument/2006/relationships/hyperlink" Target="consultantplus://offline/ref=B2BE8F9FA12D8D9B6E85CC726327370D466E957C344FE1E19F30B7D4824685837E64A9F32A4B14dAmER" TargetMode="External"/><Relationship Id="rId167" Type="http://schemas.openxmlformats.org/officeDocument/2006/relationships/hyperlink" Target="consultantplus://offline/ref=B2BE8F9FA12D8D9B6E85CC726327370D4067927A334FE1E19F30B7D4824685837E64A9F32A4B11dAm9R" TargetMode="External"/><Relationship Id="rId332" Type="http://schemas.openxmlformats.org/officeDocument/2006/relationships/hyperlink" Target="consultantplus://offline/ref=D59A6378F17FEBD6E4A5416FB93DB15D7DF4CB005190E902BAB93F51AFBF62BDE88955BC10A3A527C9r6R" TargetMode="External"/><Relationship Id="rId374" Type="http://schemas.openxmlformats.org/officeDocument/2006/relationships/hyperlink" Target="consultantplus://offline/ref=26AC15C10F097C1DF42C66B3E9A802DC10265D12B00352D78C0F1D4608169B156711A914F11E2176J4s3R" TargetMode="External"/><Relationship Id="rId71" Type="http://schemas.openxmlformats.org/officeDocument/2006/relationships/hyperlink" Target="consultantplus://offline/ref=D3D04FC881D7FB798D99016FAEF811D41EB94E0D4BC47617EBC96F909EDEAA67AB7DEB9B883DE058s5jER" TargetMode="External"/><Relationship Id="rId234" Type="http://schemas.openxmlformats.org/officeDocument/2006/relationships/hyperlink" Target="consultantplus://offline/ref=B2BE8F9FA12D8D9B6E85CC726327370D426697723941BCEB9769BBD68549DA94792DA5F22A4B15A8d3m0R" TargetMode="External"/><Relationship Id="rId2" Type="http://schemas.openxmlformats.org/officeDocument/2006/relationships/styles" Target="styles.xml"/><Relationship Id="rId29" Type="http://schemas.openxmlformats.org/officeDocument/2006/relationships/hyperlink" Target="consultantplus://offline/ref=D3D04FC881D7FB798D99016FAEF811D41EB64C0C49C07617EBC96F909EDEAA67AB7DEB9B883DE357s5j3R" TargetMode="External"/><Relationship Id="rId276" Type="http://schemas.openxmlformats.org/officeDocument/2006/relationships/hyperlink" Target="consultantplus://offline/ref=0A4E46E4AA427CD2D97C25E85E6552E18478CB68F90CE3EC60DFEC081C7E120FB9D8540101A8BF46p7R" TargetMode="External"/><Relationship Id="rId441" Type="http://schemas.openxmlformats.org/officeDocument/2006/relationships/hyperlink" Target="consultantplus://offline/ref=380E1248142410F1CD0CDB9C42BB5D77566CB65A0AFB183A763C85F239021AC4ED5F577629619Bm85FR" TargetMode="External"/><Relationship Id="rId483" Type="http://schemas.openxmlformats.org/officeDocument/2006/relationships/hyperlink" Target="consultantplus://offline/ref=541A5F2178BEAFF1691CA7BB92B1791EB7591DC628C90EDBAFE90D67DCAE989353BDFFE98708CD3DT4D4S" TargetMode="External"/><Relationship Id="rId539" Type="http://schemas.openxmlformats.org/officeDocument/2006/relationships/hyperlink" Target="consultantplus://offline/ref=3408D443BF977BB536A2D8E897E1E742388121B271F21AC9C26E19E2A126930D9AB7A0FBE15406ADFBICT" TargetMode="External"/><Relationship Id="rId40" Type="http://schemas.openxmlformats.org/officeDocument/2006/relationships/hyperlink" Target="consultantplus://offline/ref=D3D04FC881D7FB798D99016FAEF811D41EB94E004CCA7617EBC96F909EDEAA67AB7DEB9B883FE05As5j2R" TargetMode="External"/><Relationship Id="rId136" Type="http://schemas.openxmlformats.org/officeDocument/2006/relationships/hyperlink" Target="consultantplus://offline/ref=B2BE8F9FA12D8D9B6E85CC726327370D466E957C344FE1E19F30B7D4824685837E64A9F32A4B14dAmER" TargetMode="External"/><Relationship Id="rId178" Type="http://schemas.openxmlformats.org/officeDocument/2006/relationships/hyperlink" Target="consultantplus://offline/ref=B2BE8F9FA12D8D9B6E85CC726327370D466E957C344FE1E19F30B7D4824685837E64A9F32A4B17dAmER" TargetMode="External"/><Relationship Id="rId301" Type="http://schemas.openxmlformats.org/officeDocument/2006/relationships/hyperlink" Target="consultantplus://offline/ref=D59A6378F17FEBD6E4A5416FB93DB15D7DFCCD065D9BB408B2E03353A8B03DAAEFC059BD10A3A3C2rFR" TargetMode="External"/><Relationship Id="rId343" Type="http://schemas.openxmlformats.org/officeDocument/2006/relationships/hyperlink" Target="consultantplus://offline/ref=26AC15C10F097C1DF42C66B3E9A802DC142E5F16B6080FDD845611440F19C4026058A515F11E25J7s4R" TargetMode="External"/><Relationship Id="rId550" Type="http://schemas.openxmlformats.org/officeDocument/2006/relationships/hyperlink" Target="consultantplus://offline/ref=3408D443BF977BB536A2D8E897E1E742388524BA77F11AC9C26E19E2A126930D9AB7A0FBE15604A1FBI9T" TargetMode="External"/><Relationship Id="rId82" Type="http://schemas.openxmlformats.org/officeDocument/2006/relationships/hyperlink" Target="consultantplus://offline/ref=D3D04FC881D7FB798D99016FAEF811D41EB64F004BC27617EBC96F909EDEAA67AB7DEB9B883DE35Ds5j8R" TargetMode="External"/><Relationship Id="rId203" Type="http://schemas.openxmlformats.org/officeDocument/2006/relationships/hyperlink" Target="consultantplus://offline/ref=B2BE8F9FA12D8D9B6E85CC726327370D46609F79364FE1E19F30B7D4824685837E64A9F32A4B14dAmCR" TargetMode="External"/><Relationship Id="rId385" Type="http://schemas.openxmlformats.org/officeDocument/2006/relationships/hyperlink" Target="consultantplus://offline/ref=AE87DEBC05B666252C854BCD60023016947B9858D7EBDFF42624E6CA7867C258B7D6A6893DC715C813s0R" TargetMode="External"/><Relationship Id="rId245" Type="http://schemas.openxmlformats.org/officeDocument/2006/relationships/hyperlink" Target="consultantplus://offline/ref=2A584C9DC0ACC593450241CA11E2A6B218C521ABB7096BC551597C36CFBF3F8AC8DB9B367121C26FK5o1R" TargetMode="External"/><Relationship Id="rId287" Type="http://schemas.openxmlformats.org/officeDocument/2006/relationships/hyperlink" Target="consultantplus://offline/ref=0A4E46E4AA427CD2D97C25E85E6552E18D7ECA68F007BEE66886E00A1B714D18BE91580001A8BF6048p0R" TargetMode="External"/><Relationship Id="rId410" Type="http://schemas.openxmlformats.org/officeDocument/2006/relationships/hyperlink" Target="consultantplus://offline/ref=FBD0F0F1CA67FDF4D6B2E3EF6E0A92938A872217B076D4A95FAD22DC6A558CEA22A26E6A905CFB1Es8t0R" TargetMode="External"/><Relationship Id="rId452" Type="http://schemas.openxmlformats.org/officeDocument/2006/relationships/hyperlink" Target="consultantplus://offline/ref=380E1248142410F1CD0CDB9C42BB5D77566CB65A0AFB183A763C85F239021AC4ED5F577629619Dm858R" TargetMode="External"/><Relationship Id="rId494" Type="http://schemas.openxmlformats.org/officeDocument/2006/relationships/hyperlink" Target="consultantplus://offline/ref=3408D443BF977BB536A2D8E897E1E742388027BB70F01AC9C26E19E2A126930D9AB7A0FBE15407A5FBI9T" TargetMode="External"/><Relationship Id="rId508" Type="http://schemas.openxmlformats.org/officeDocument/2006/relationships/hyperlink" Target="consultantplus://offline/ref=3408D443BF977BB536A2D8E897E1E742388526B77FF01AC9C26E19E2A126930D9AB7A0FBE15407A3FBI1T" TargetMode="External"/><Relationship Id="rId105" Type="http://schemas.openxmlformats.org/officeDocument/2006/relationships/hyperlink" Target="consultantplus://offline/ref=D3D04FC881D7FB798D99016FAEF811D41EB4490044CA7617EBC96F909EDEAA67AB7DEB9B883DE35Ds5j9R" TargetMode="External"/><Relationship Id="rId147" Type="http://schemas.openxmlformats.org/officeDocument/2006/relationships/hyperlink" Target="consultantplus://offline/ref=B2BE8F9FA12D8D9B6E85CC726327370D4260977E3647BCEB9769BBD68549DA94792DA5F22A4B14AAd3m1R" TargetMode="External"/><Relationship Id="rId312" Type="http://schemas.openxmlformats.org/officeDocument/2006/relationships/hyperlink" Target="consultantplus://offline/ref=D59A6378F17FEBD6E4A5416FB93DB15D7DF4CB065F94E902BAB93F51AFBF62BDE88955BC10A3A527C9r6R" TargetMode="External"/><Relationship Id="rId354" Type="http://schemas.openxmlformats.org/officeDocument/2006/relationships/hyperlink" Target="consultantplus://offline/ref=26AC15C10F097C1DF42C66B3E9A802DC10265D12B00352D78C0F1D4608169B156711A914F11E2176J4sBR" TargetMode="External"/><Relationship Id="rId51" Type="http://schemas.openxmlformats.org/officeDocument/2006/relationships/hyperlink" Target="consultantplus://offline/ref=D3D04FC881D7FB798D99016FAEF811D41EB64F004BC27617EBC96F909EDEAA67AB7DEB9B883DE35As5jAR" TargetMode="External"/><Relationship Id="rId93" Type="http://schemas.openxmlformats.org/officeDocument/2006/relationships/hyperlink" Target="consultantplus://offline/ref=D3D04FC881D7FB798D99016FAEF811D41EB6450A4FC67617EBC96F909EDEAA67AB7DEB9B883DE35Fs5jBR" TargetMode="External"/><Relationship Id="rId189" Type="http://schemas.openxmlformats.org/officeDocument/2006/relationships/hyperlink" Target="consultantplus://offline/ref=B2BE8F9FA12D8D9B6E85CC726327370D4063977C374FE1E19F30B7D4824685837E64A9F32A4B15dAm8R" TargetMode="External"/><Relationship Id="rId396" Type="http://schemas.openxmlformats.org/officeDocument/2006/relationships/hyperlink" Target="consultantplus://offline/ref=FBD0F0F1CA67FDF4D6B2E3EF6E0A929382812E17BB2883AB0EF82CsDt9R" TargetMode="External"/><Relationship Id="rId561" Type="http://schemas.openxmlformats.org/officeDocument/2006/relationships/hyperlink" Target="consultantplus://offline/ref=3408D443BF977BB536A2D8E897E1E742388524BA77F11AC9C26E19E2A126930D9AB7A0FBE15601A5FBIBT" TargetMode="External"/><Relationship Id="rId214" Type="http://schemas.openxmlformats.org/officeDocument/2006/relationships/hyperlink" Target="consultantplus://offline/ref=B2BE8F9FA12D8D9B6E85CC726327370D4266967B3146BCEB9769BBD68549DA94792DA5F22A4B15AEd3m7R" TargetMode="External"/><Relationship Id="rId256" Type="http://schemas.openxmlformats.org/officeDocument/2006/relationships/hyperlink" Target="consultantplus://offline/ref=F3F6DA44190DFC7464A8DE3003A08360E4CD61BF64F8DEA173D37C65383AA7804A3334E05983DCACC4p2R" TargetMode="External"/><Relationship Id="rId298" Type="http://schemas.openxmlformats.org/officeDocument/2006/relationships/hyperlink" Target="consultantplus://offline/ref=D59A6378F17FEBD6E4A5416FB93DB15D7DF4CB005190E902BAB93F51AFBF62BDE88955BC10A3A527C9r6R" TargetMode="External"/><Relationship Id="rId421" Type="http://schemas.openxmlformats.org/officeDocument/2006/relationships/hyperlink" Target="consultantplus://offline/ref=380E1248142410F1CD0CDB9C42BB5D775369B25C08F345307E6589F03E0D45D3EA165B7729619883mA57R" TargetMode="External"/><Relationship Id="rId463" Type="http://schemas.openxmlformats.org/officeDocument/2006/relationships/hyperlink" Target="consultantplus://offline/ref=380E1248142410F1CD0CDB9C42BB5D77566CB65A0AFB183A763C85F239021AC4ED5F577629619Em858R" TargetMode="External"/><Relationship Id="rId519" Type="http://schemas.openxmlformats.org/officeDocument/2006/relationships/hyperlink" Target="consultantplus://offline/ref=3408D443BF977BB536A2D8E897E1E7423A8126B072F947C3CA3715E0FAI6T" TargetMode="External"/><Relationship Id="rId116" Type="http://schemas.openxmlformats.org/officeDocument/2006/relationships/hyperlink" Target="consultantplus://offline/ref=D3D04FC881D7FB798D99016FAEF811D416B14C0C44C92B1DE390639299D1F570AC34E79A883DE0s5jBR" TargetMode="External"/><Relationship Id="rId158" Type="http://schemas.openxmlformats.org/officeDocument/2006/relationships/hyperlink" Target="consultantplus://offline/ref=B2BE8F9FA12D8D9B6E85CC726327370D466E957C344FE1E19F30B7D4824685837E64A9F32A4B14dAmBR" TargetMode="External"/><Relationship Id="rId323" Type="http://schemas.openxmlformats.org/officeDocument/2006/relationships/hyperlink" Target="consultantplus://offline/ref=D59A6378F17FEBD6E4A5416FB93DB15D7DF5CC075B90E902BAB93F51AFBF62BDE88955BC10A3A525C9r1R" TargetMode="External"/><Relationship Id="rId530" Type="http://schemas.openxmlformats.org/officeDocument/2006/relationships/hyperlink" Target="consultantplus://offline/ref=3408D443BF977BB536A2D8E897E1E742388321B477F71AC9C26E19E2A126930D9AB7A0FBE15407A2FBI0T" TargetMode="External"/><Relationship Id="rId20" Type="http://schemas.openxmlformats.org/officeDocument/2006/relationships/hyperlink" Target="consultantplus://offline/ref=D3D04FC881D7FB798D99016FAEF811D41EB64C0C49C07617EBC96F909EDEAA67AB7DEB9B883DE357s5jFR" TargetMode="External"/><Relationship Id="rId62" Type="http://schemas.openxmlformats.org/officeDocument/2006/relationships/hyperlink" Target="consultantplus://offline/ref=D3D04FC881D7FB798D99016FAEF811D416B94E0E45C92B1DE3906392s9j9R" TargetMode="External"/><Relationship Id="rId365" Type="http://schemas.openxmlformats.org/officeDocument/2006/relationships/hyperlink" Target="consultantplus://offline/ref=26AC15C10F097C1DF42C66B3E9A802DC10265D12B00352D78C0F1D4608169B156711A914F11E2176J4sER" TargetMode="External"/><Relationship Id="rId225" Type="http://schemas.openxmlformats.org/officeDocument/2006/relationships/hyperlink" Target="consultantplus://offline/ref=B2BE8F9FA12D8D9B6E85CC726327370D466E957C344FE1E19F30B7D4824685837E64A9F32A4B16dAm5R" TargetMode="External"/><Relationship Id="rId267" Type="http://schemas.openxmlformats.org/officeDocument/2006/relationships/hyperlink" Target="consultantplus://offline/ref=0A4E46E4AA427CD2D97C25E85E6552E18478CB68F90CE3EC60DFEC081C7E120FB9D8540101A8BF46p7R" TargetMode="External"/><Relationship Id="rId432" Type="http://schemas.openxmlformats.org/officeDocument/2006/relationships/hyperlink" Target="consultantplus://offline/ref=FBD0F0F1CA67FDF4D6B2E3EF6E0A92938A872217B076D4A95FAD22DC6A558CEA22A26E6A905CFB1Es8t3R" TargetMode="External"/><Relationship Id="rId474" Type="http://schemas.openxmlformats.org/officeDocument/2006/relationships/hyperlink" Target="consultantplus://offline/ref=380E1248142410F1CD0CDB9C42BB5D77536EB75D0FF845307E6589F03E0D45D3EA165B7729619988mA56R" TargetMode="External"/><Relationship Id="rId127" Type="http://schemas.openxmlformats.org/officeDocument/2006/relationships/hyperlink" Target="consultantplus://offline/ref=B2BE8F9FA12D8D9B6E85CC726327370D426697783244BCEB9769BBD68549DA94792DA5F22A4B15A9d3m6R" TargetMode="External"/><Relationship Id="rId31" Type="http://schemas.openxmlformats.org/officeDocument/2006/relationships/hyperlink" Target="consultantplus://offline/ref=D3D04FC881D7FB798D99016FAEF811D41EB44F004DC47617EBC96F909EDEAA67AB7DEB9B883DE35Fs5j8R" TargetMode="External"/><Relationship Id="rId73" Type="http://schemas.openxmlformats.org/officeDocument/2006/relationships/hyperlink" Target="consultantplus://offline/ref=D3D04FC881D7FB798D99016FAEF811D41EB4490044CA7617EBC96F909EDEAA67AB7DEB9B883DE35Cs5jER" TargetMode="External"/><Relationship Id="rId169" Type="http://schemas.openxmlformats.org/officeDocument/2006/relationships/hyperlink" Target="consultantplus://offline/ref=B2BE8F9FA12D8D9B6E85CC726327370D4067927A334FE1E19F30B7D4824685837E64A9F32A4B11dAm9R" TargetMode="External"/><Relationship Id="rId334" Type="http://schemas.openxmlformats.org/officeDocument/2006/relationships/hyperlink" Target="consultantplus://offline/ref=D59A6378F17FEBD6E4A5416FB93DB15D7DF3C5045E96E902BAB93F51AFBF62BDE88955BC10A3A527C9rCR" TargetMode="External"/><Relationship Id="rId376" Type="http://schemas.openxmlformats.org/officeDocument/2006/relationships/hyperlink" Target="consultantplus://offline/ref=26AC15C10F097C1DF42C66B3E9A802DC10265D12B00352D78C0F1D4608169B156711A914F11E2175J4sAR" TargetMode="External"/><Relationship Id="rId541" Type="http://schemas.openxmlformats.org/officeDocument/2006/relationships/hyperlink" Target="consultantplus://offline/ref=3408D443BF977BB536A2D8E897E1E742388524B377F41AC9C26E19E2A1F2I6T" TargetMode="External"/><Relationship Id="rId4" Type="http://schemas.openxmlformats.org/officeDocument/2006/relationships/settings" Target="settings.xml"/><Relationship Id="rId180" Type="http://schemas.openxmlformats.org/officeDocument/2006/relationships/hyperlink" Target="consultantplus://offline/ref=B2BE8F9FA12D8D9B6E85CC726327370D426697723941BCEB9769BBD68549DA94792DA5F22A4B15AFd3m1R" TargetMode="External"/><Relationship Id="rId236" Type="http://schemas.openxmlformats.org/officeDocument/2006/relationships/hyperlink" Target="consultantplus://offline/ref=B2BE8F9FA12D8D9B6E85CC726327370D426793723447BCEB9769BBD68549DA94792DA5F22A4B10AAd3m7R" TargetMode="External"/><Relationship Id="rId278" Type="http://schemas.openxmlformats.org/officeDocument/2006/relationships/hyperlink" Target="consultantplus://offline/ref=0A4E46E4AA427CD2D97C25E85E6552E18D7ECA68F007BEE66886E00A1B714D18BE91580001A8BF6048p0R" TargetMode="External"/><Relationship Id="rId401" Type="http://schemas.openxmlformats.org/officeDocument/2006/relationships/hyperlink" Target="consultantplus://offline/ref=FBD0F0F1CA67FDF4D6B2E3EF6E0A92938A802716B77DD4A95FAD22DC6A558CEA22A26E6A905CF915s8t6R" TargetMode="External"/><Relationship Id="rId443" Type="http://schemas.openxmlformats.org/officeDocument/2006/relationships/hyperlink" Target="consultantplus://offline/ref=380E1248142410F1CD0CDB9C42BB5D77566CB65A0AFB183A763C85F239021AC4ED5F577629619Bm85CR" TargetMode="External"/><Relationship Id="rId303" Type="http://schemas.openxmlformats.org/officeDocument/2006/relationships/hyperlink" Target="consultantplus://offline/ref=D59A6378F17FEBD6E4A5416FB93DB15D7BF3CF025B9BB408B2E03353A8B03DAAEFC059BD10A3A4C2r3R" TargetMode="External"/><Relationship Id="rId485" Type="http://schemas.openxmlformats.org/officeDocument/2006/relationships/hyperlink" Target="consultantplus://offline/ref=70116058CAC15ECFC37D9FDCCC84E110D80E6647F9DA9125715ED25DC9iEG3S" TargetMode="External"/><Relationship Id="rId42" Type="http://schemas.openxmlformats.org/officeDocument/2006/relationships/hyperlink" Target="consultantplus://offline/ref=D3D04FC881D7FB798D99016FAEF811D418B04B0F4EC92B1DE390639299D1F570AC34E79A883DE3s5jFR" TargetMode="External"/><Relationship Id="rId84" Type="http://schemas.openxmlformats.org/officeDocument/2006/relationships/hyperlink" Target="consultantplus://offline/ref=D3D04FC881D7FB798D99016FAEF811D41EB14B004AC07617EBC96F909EDEAA67AB7DEB9B883DE059s5j2R" TargetMode="External"/><Relationship Id="rId138" Type="http://schemas.openxmlformats.org/officeDocument/2006/relationships/hyperlink" Target="consultantplus://offline/ref=B2BE8F9FA12D8D9B6E85CC726327370D426697783244BCEB9769BBD68549DA94792DA5F22A4B15A9d3m6R" TargetMode="External"/><Relationship Id="rId345" Type="http://schemas.openxmlformats.org/officeDocument/2006/relationships/hyperlink" Target="consultantplus://offline/ref=26AC15C10F097C1DF42C66B3E9A802DC10265D12B00352D78C0F1D4608169B156711A914F11E2176J4sBR" TargetMode="External"/><Relationship Id="rId387" Type="http://schemas.openxmlformats.org/officeDocument/2006/relationships/hyperlink" Target="consultantplus://offline/ref=AE87DEBC05B666252C854BCD60023016927D9F5BD3E382FE2E7DEAC817sFR" TargetMode="External"/><Relationship Id="rId510" Type="http://schemas.openxmlformats.org/officeDocument/2006/relationships/hyperlink" Target="consultantplus://offline/ref=3408D443BF977BB536A2D8E897E1E742388526B77FF01AC9C26E19E2A126930D9AB7A0FBE15406A5FBI1T" TargetMode="External"/><Relationship Id="rId552" Type="http://schemas.openxmlformats.org/officeDocument/2006/relationships/hyperlink" Target="consultantplus://offline/ref=3408D443BF977BB536A2D8E897E1E742388524BA77F11AC9C26E19E2A126930D9AB7A0FBE553F0I3T" TargetMode="External"/><Relationship Id="rId191" Type="http://schemas.openxmlformats.org/officeDocument/2006/relationships/hyperlink" Target="consultantplus://offline/ref=B2BE8F9FA12D8D9B6E85CC726327370D426697723941BCEB9769BBD68549DA94792DA5F22A4B15AEd3m5R" TargetMode="External"/><Relationship Id="rId205" Type="http://schemas.openxmlformats.org/officeDocument/2006/relationships/hyperlink" Target="consultantplus://offline/ref=B2BE8F9FA12D8D9B6E85CC726327370D426697723941BCEB9769BBD68549DA94792DA5F22A4B15AEd3m0R" TargetMode="External"/><Relationship Id="rId247" Type="http://schemas.openxmlformats.org/officeDocument/2006/relationships/hyperlink" Target="consultantplus://offline/ref=2A584C9DC0ACC593450241CA11E2A6B218C627ACB10E6BC551597C36CFBF3F8AC8DB9B367121C26CK5oFR" TargetMode="External"/><Relationship Id="rId412" Type="http://schemas.openxmlformats.org/officeDocument/2006/relationships/hyperlink" Target="consultantplus://offline/ref=FBD0F0F1CA67FDF4D6B2E3EF6E0A92938A802E11B07BD4A95FAD22DC6A558CEA22A26E6A905CFB1Ds8t1R" TargetMode="External"/><Relationship Id="rId107" Type="http://schemas.openxmlformats.org/officeDocument/2006/relationships/hyperlink" Target="consultantplus://offline/ref=D3D04FC881D7FB798D99016FAEF811D41EB9490048C77617EBC96F909EDEAA67AB7DEB9Es8jAR" TargetMode="External"/><Relationship Id="rId289" Type="http://schemas.openxmlformats.org/officeDocument/2006/relationships/hyperlink" Target="consultantplus://offline/ref=0A4E46E4AA427CD2D97C25E85E6552E18D79C46CFF01BEE66886E00A1B714D18BE91580001A8BF6448p9R" TargetMode="External"/><Relationship Id="rId454" Type="http://schemas.openxmlformats.org/officeDocument/2006/relationships/hyperlink" Target="consultantplus://offline/ref=380E1248142410F1CD0CDB9C42BB5D77566CB65A0AFB183A763C85F239021AC4ED5F577629619Cm85ER" TargetMode="External"/><Relationship Id="rId496" Type="http://schemas.openxmlformats.org/officeDocument/2006/relationships/hyperlink" Target="consultantplus://offline/ref=3408D443BF977BB536A2D8E897E1E7423D8120B374F947C3CA3715E0A629CC1A9DFEACFAE15407FAI1T" TargetMode="External"/><Relationship Id="rId11" Type="http://schemas.openxmlformats.org/officeDocument/2006/relationships/hyperlink" Target="consultantplus://offline/ref=9D535BC70B2410A1F382FF835A87CCF66C8572A6DFFF00DDE3F36CD7FBc0x5S" TargetMode="External"/><Relationship Id="rId53" Type="http://schemas.openxmlformats.org/officeDocument/2006/relationships/hyperlink" Target="consultantplus://offline/ref=D3D04FC881D7FB798D99016FAEF811D41EB94E0D4BC47617EBC96F909EDEAA67AB7DEB998Fs3jFR" TargetMode="External"/><Relationship Id="rId149" Type="http://schemas.openxmlformats.org/officeDocument/2006/relationships/hyperlink" Target="consultantplus://offline/ref=B2BE8F9FA12D8D9B6E85CC726327370D426697723941BCEB9769BBD68549DA94792DA5F22A4B15ACd3m5R" TargetMode="External"/><Relationship Id="rId314" Type="http://schemas.openxmlformats.org/officeDocument/2006/relationships/hyperlink" Target="consultantplus://offline/ref=D59A6378F17FEBD6E4A5416FB93DB15D7DF5CC075B90E902BAB93F51AFBF62BDE88955BC10A3A524C9r3R" TargetMode="External"/><Relationship Id="rId356" Type="http://schemas.openxmlformats.org/officeDocument/2006/relationships/hyperlink" Target="consultantplus://offline/ref=26AC15C10F097C1DF42C66B3E9A802DC10275A13B40752D78C0F1D4608169B156711A914F11E2176J4s8R" TargetMode="External"/><Relationship Id="rId398" Type="http://schemas.openxmlformats.org/officeDocument/2006/relationships/hyperlink" Target="consultantplus://offline/ref=FBD0F0F1CA67FDF4D6B2E3EF6E0A92938A87201AB67CD4A95FAD22DC6A558CEA22A26E6A905CFB1Ds8t1R" TargetMode="External"/><Relationship Id="rId521" Type="http://schemas.openxmlformats.org/officeDocument/2006/relationships/hyperlink" Target="consultantplus://offline/ref=3408D443BF977BB536A2D8E897E1E742388027B177F01AC9C26E19E2A126930D9AB7A0FBE15407A6FBI0T" TargetMode="External"/><Relationship Id="rId563" Type="http://schemas.openxmlformats.org/officeDocument/2006/relationships/hyperlink" Target="consultantplus://offline/ref=3408D443BF977BB536A2D8E897E1E742388524BA77F11AC9C26E19E2A126930D9AB7A0FBE15407A4FBI0T" TargetMode="External"/><Relationship Id="rId95" Type="http://schemas.openxmlformats.org/officeDocument/2006/relationships/hyperlink" Target="consultantplus://offline/ref=D3D04FC881D7FB798D99016FAEF811D41EB94E004CCA7617EBC96F909EDEAA67AB7DEB9B883FE05Bs5jDR" TargetMode="External"/><Relationship Id="rId160" Type="http://schemas.openxmlformats.org/officeDocument/2006/relationships/hyperlink" Target="consultantplus://offline/ref=B2BE8F9FA12D8D9B6E85CC726327370D466E957C344FE1E19F30B7D4824685837E64A9F32A4B14dAmAR" TargetMode="External"/><Relationship Id="rId216" Type="http://schemas.openxmlformats.org/officeDocument/2006/relationships/hyperlink" Target="consultantplus://offline/ref=B2BE8F9FA12D8D9B6E85CC726327370D466E957C344FE1E19F30B7D4824685837E64A9F32A4B16dAmFR" TargetMode="External"/><Relationship Id="rId423" Type="http://schemas.openxmlformats.org/officeDocument/2006/relationships/hyperlink" Target="consultantplus://offline/ref=380E1248142410F1CD0CDB9C42BB5D77566CB65A0AFB183A763C85F239021AC4ED5F5776296198m859R" TargetMode="External"/><Relationship Id="rId258" Type="http://schemas.openxmlformats.org/officeDocument/2006/relationships/hyperlink" Target="consultantplus://offline/ref=F3F6DA44190DFC7464A8DE3003A08360E4CA66B864FFDEA173D37C65383AA7804A3334E05983DDA9C4pCR" TargetMode="External"/><Relationship Id="rId465" Type="http://schemas.openxmlformats.org/officeDocument/2006/relationships/hyperlink" Target="consultantplus://offline/ref=380E1248142410F1CD0CDB9C42BB5D77566CB65A0AFB183A763C85F239021AC4ED5F577629619Em853R" TargetMode="External"/><Relationship Id="rId22" Type="http://schemas.openxmlformats.org/officeDocument/2006/relationships/hyperlink" Target="consultantplus://offline/ref=D3D04FC881D7FB798D99016FAEF811D41EB9490048C77617EBC96F909EDEAA67AB7DEB9B883DE15Es5jAR" TargetMode="External"/><Relationship Id="rId64" Type="http://schemas.openxmlformats.org/officeDocument/2006/relationships/hyperlink" Target="consultantplus://offline/ref=D3D04FC881D7FB798D99016FAEF811D41EB74C0B4FC77617EBC96F909EDEAA67AB7DEBs9j9R" TargetMode="External"/><Relationship Id="rId118" Type="http://schemas.openxmlformats.org/officeDocument/2006/relationships/hyperlink" Target="consultantplus://offline/ref=D3D04FC881D7FB798D99016FAEF811D41EB34E0D4AC37617EBC96F909EDEAA67AB7DEB9B883DE15Fs5jDR" TargetMode="External"/><Relationship Id="rId325" Type="http://schemas.openxmlformats.org/officeDocument/2006/relationships/hyperlink" Target="consultantplus://offline/ref=D59A6378F17FEBD6E4A5416FB93DB15D7BF3CF025B9BB408B2E03353A8B03DAAEFC059BD10A3A7C2r2R" TargetMode="External"/><Relationship Id="rId367" Type="http://schemas.openxmlformats.org/officeDocument/2006/relationships/hyperlink" Target="consultantplus://offline/ref=26AC15C10F097C1DF42C66B3E9A802DC17235413B1080FDD845611440F19C4026058A515F11E20J7s6R" TargetMode="External"/><Relationship Id="rId532" Type="http://schemas.openxmlformats.org/officeDocument/2006/relationships/hyperlink" Target="consultantplus://offline/ref=3408D443BF977BB536A2D8E897E1E742388321B477F51AC9C26E19E2A126930D9AB7A0FBE15407A6FBI1T" TargetMode="External"/><Relationship Id="rId171" Type="http://schemas.openxmlformats.org/officeDocument/2006/relationships/hyperlink" Target="consultantplus://offline/ref=B2BE8F9FA12D8D9B6E85CC726327370D426697723941BCEB9769BBD68549DA94792DA5F22A4B15ACd3mFR" TargetMode="External"/><Relationship Id="rId227" Type="http://schemas.openxmlformats.org/officeDocument/2006/relationships/hyperlink" Target="consultantplus://offline/ref=B2BE8F9FA12D8D9B6E85CC726327370D426697723941BCEB9769BBD68549DA94792DA5F22A4B15A8d3m4R" TargetMode="External"/><Relationship Id="rId269" Type="http://schemas.openxmlformats.org/officeDocument/2006/relationships/hyperlink" Target="consultantplus://offline/ref=0A4E46E4AA427CD2D97C25E85E6552E18D7ECA68F007BEE66886E00A1B714D18BE91580001A8BF6048p0R" TargetMode="External"/><Relationship Id="rId434" Type="http://schemas.openxmlformats.org/officeDocument/2006/relationships/hyperlink" Target="consultantplus://offline/ref=380E1248142410F1CD0CDB9C42BB5D77566CB65A0AFB183A763C85F239021AC4ED5F5776296199m85ER" TargetMode="External"/><Relationship Id="rId476" Type="http://schemas.openxmlformats.org/officeDocument/2006/relationships/hyperlink" Target="consultantplus://offline/ref=380E1248142410F1CD0CDB9C42BB5D77536EB75D0FF845307E6589F03E0D45D3EA165B772961998FmA5ER" TargetMode="External"/><Relationship Id="rId33" Type="http://schemas.openxmlformats.org/officeDocument/2006/relationships/hyperlink" Target="consultantplus://offline/ref=D3D04FC881D7FB798D99016FAEF811D41EB64C0C49C07617EBC96F909EDEAA67AB7DEB9B883DE25Es5jBR" TargetMode="External"/><Relationship Id="rId129" Type="http://schemas.openxmlformats.org/officeDocument/2006/relationships/hyperlink" Target="consultantplus://offline/ref=B2BE8F9FA12D8D9B6E85CC726327370D426790793640BCEB9769BBD68549DA94792DA5F22A4B15ACd3m7R" TargetMode="External"/><Relationship Id="rId280" Type="http://schemas.openxmlformats.org/officeDocument/2006/relationships/hyperlink" Target="consultantplus://offline/ref=0A4E46E4AA427CD2D97C25E85E6552E18D7ACF69F901BEE66886E00A1B714D18BE91580001A8BF6148pER" TargetMode="External"/><Relationship Id="rId336" Type="http://schemas.openxmlformats.org/officeDocument/2006/relationships/hyperlink" Target="consultantplus://offline/ref=D59A6378F17FEBD6E4A5416FB93DB15D7DF3C5045E96E902BAB93F51AFBF62BDE88955BC10A3A524C9r5R" TargetMode="External"/><Relationship Id="rId501" Type="http://schemas.openxmlformats.org/officeDocument/2006/relationships/hyperlink" Target="consultantplus://offline/ref=3408D443BF977BB536A2D8E897E1E7423B8127B075F947C3CA3715E0A629CC1A9DFEACFAE15407FAI1T" TargetMode="External"/><Relationship Id="rId543" Type="http://schemas.openxmlformats.org/officeDocument/2006/relationships/hyperlink" Target="consultantplus://offline/ref=3408D443BF977BB536A2D8E897E1E742388524BA77F11AC9C26E19E2A126930D9AB7A0FBE15603A6FBI8T" TargetMode="External"/><Relationship Id="rId75" Type="http://schemas.openxmlformats.org/officeDocument/2006/relationships/hyperlink" Target="consultantplus://offline/ref=D3D04FC881D7FB798D99016FAEF811D41EB4490044CA7617EBC96F909EDEAA67AB7DEB9B883DE35Cs5jDR" TargetMode="External"/><Relationship Id="rId140" Type="http://schemas.openxmlformats.org/officeDocument/2006/relationships/hyperlink" Target="consultantplus://offline/ref=B2BE8F9FA12D8D9B6E85CC726327370D426790793640BCEB9769BBD68549DA94792DA5F22A4B15ACd3m7R" TargetMode="External"/><Relationship Id="rId182" Type="http://schemas.openxmlformats.org/officeDocument/2006/relationships/hyperlink" Target="consultantplus://offline/ref=B2BE8F9FA12D8D9B6E85CC726327370D426697723941BCEB9769BBD68549DA94792DA5F22A4B15AFd3mER" TargetMode="External"/><Relationship Id="rId378" Type="http://schemas.openxmlformats.org/officeDocument/2006/relationships/hyperlink" Target="consultantplus://offline/ref=26AC15C10F097C1DF42C66B3E9A802DC10245C14B20052D78C0F1D4608169B156711A914F11E2176J4sBR" TargetMode="External"/><Relationship Id="rId403" Type="http://schemas.openxmlformats.org/officeDocument/2006/relationships/hyperlink" Target="consultantplus://offline/ref=FBD0F0F1CA67FDF4D6B2E3EF6E0A92938A872217B076D4A95FAD22DC6A558CEA22A26E6A905CFB1Ds8t0R" TargetMode="External"/><Relationship Id="rId6" Type="http://schemas.openxmlformats.org/officeDocument/2006/relationships/footnotes" Target="footnotes.xml"/><Relationship Id="rId238" Type="http://schemas.openxmlformats.org/officeDocument/2006/relationships/hyperlink" Target="consultantplus://offline/ref=2A584C9DC0ACC593450241CA11E2A6B218C627AABF0A6BC551597C36CFBF3F8AC8DB9B367121C26CK5o0R" TargetMode="External"/><Relationship Id="rId445" Type="http://schemas.openxmlformats.org/officeDocument/2006/relationships/hyperlink" Target="consultantplus://offline/ref=380E1248142410F1CD0CDB9C42BB5D77566CB65A0AFB183A763C85F239021AC4ED5F577629619Bm852R" TargetMode="External"/><Relationship Id="rId487" Type="http://schemas.openxmlformats.org/officeDocument/2006/relationships/hyperlink" Target="consultantplus://offline/ref=87ECC47018399E78ED14A81D67F709880A9D38FDC07DFCAEA3956049v2IBS" TargetMode="External"/><Relationship Id="rId291" Type="http://schemas.openxmlformats.org/officeDocument/2006/relationships/hyperlink" Target="consultantplus://offline/ref=0A4E46E4AA427CD2D97C25E85E6552E18D7ECA6EFE03BEE66886E00A1B714D18BE91580001A8BF6348pER" TargetMode="External"/><Relationship Id="rId305" Type="http://schemas.openxmlformats.org/officeDocument/2006/relationships/hyperlink" Target="consultantplus://offline/ref=D59A6378F17FEBD6E4A5416FB93DB15D7AF0C5065A9BB408B2E03353A8B03DAAEFC059BD10A3A4C2r4R" TargetMode="External"/><Relationship Id="rId347" Type="http://schemas.openxmlformats.org/officeDocument/2006/relationships/hyperlink" Target="consultantplus://offline/ref=26AC15C10F097C1DF42C66B3E9A802DC10275A13B40752D78C0F1D4608169B156711A914F11E2176J4s8R" TargetMode="External"/><Relationship Id="rId512" Type="http://schemas.openxmlformats.org/officeDocument/2006/relationships/hyperlink" Target="consultantplus://offline/ref=3408D443BF977BB536A2D8E897E1E7423A8322B472F947C3CA3715E0A629CC1A9DFEACFAE15405FAI4T" TargetMode="External"/><Relationship Id="rId44" Type="http://schemas.openxmlformats.org/officeDocument/2006/relationships/hyperlink" Target="consultantplus://offline/ref=D3D04FC881D7FB798D99016FAEF811D41EB4490044CA7617EBC96F909EDEAA67AB7DEB9B883DE35Fs5jAR" TargetMode="External"/><Relationship Id="rId86" Type="http://schemas.openxmlformats.org/officeDocument/2006/relationships/hyperlink" Target="consultantplus://offline/ref=D3D04FC881D7FB798D99016FAEF811D41EB6490D48C27617EBC96F909EDEAA67AB7DEB9B883DE35Ds5jBR" TargetMode="External"/><Relationship Id="rId151" Type="http://schemas.openxmlformats.org/officeDocument/2006/relationships/hyperlink" Target="consultantplus://offline/ref=B2BE8F9FA12D8D9B6E85CC726327370D4260977E3647BCEB9769BBD68549DA94792DA5F22A4B15AEd3m2R" TargetMode="External"/><Relationship Id="rId389" Type="http://schemas.openxmlformats.org/officeDocument/2006/relationships/hyperlink" Target="consultantplus://offline/ref=AE87DEBC05B666252C854BCD60023016947B915FD0ECDFF42624E6CA7867C258B7D6A6893DC714CE13s9R" TargetMode="External"/><Relationship Id="rId554" Type="http://schemas.openxmlformats.org/officeDocument/2006/relationships/hyperlink" Target="consultantplus://offline/ref=3408D443BF977BB536A2D8E897E1E742388027BB74F31AC9C26E19E2A126930D9AB7A0FBE15407A5FBI8T" TargetMode="External"/><Relationship Id="rId193" Type="http://schemas.openxmlformats.org/officeDocument/2006/relationships/hyperlink" Target="consultantplus://offline/ref=B2BE8F9FA12D8D9B6E85CC726327370D416F907B334FE1E19F30B7D4824685837E64A9F32A4B16dAmBR" TargetMode="External"/><Relationship Id="rId207" Type="http://schemas.openxmlformats.org/officeDocument/2006/relationships/hyperlink" Target="consultantplus://offline/ref=B2BE8F9FA12D8D9B6E85CC726327370D426F9E793644BCEB9769BBD68549DA94792DA5F22A4B14AFd3m4R" TargetMode="External"/><Relationship Id="rId249" Type="http://schemas.openxmlformats.org/officeDocument/2006/relationships/hyperlink" Target="consultantplus://offline/ref=2A584C9DC0ACC593450241CA11E2A6B218C627AABF0A6BC551597C36CFBF3F8AC8DB9B367121C26CK5o0R" TargetMode="External"/><Relationship Id="rId414" Type="http://schemas.openxmlformats.org/officeDocument/2006/relationships/hyperlink" Target="consultantplus://offline/ref=FBD0F0F1CA67FDF4D6B2E3EF6E0A92938A842F16B77ED4A95FAD22DC6A558CEA22A26E6A905CFB19s8t1R" TargetMode="External"/><Relationship Id="rId456" Type="http://schemas.openxmlformats.org/officeDocument/2006/relationships/hyperlink" Target="consultantplus://offline/ref=380E1248142410F1CD0CDB9C42BB5D77566CB65A0AFB183A763C85F239021AC4ED5F577629619Cm852R" TargetMode="External"/><Relationship Id="rId498" Type="http://schemas.openxmlformats.org/officeDocument/2006/relationships/hyperlink" Target="consultantplus://offline/ref=3408D443BF977BB536A2D8E897E1E7423B8722B476F947C3CA3715E0A629CC1A9DFEACFAE15407FAI2T" TargetMode="External"/><Relationship Id="rId13" Type="http://schemas.openxmlformats.org/officeDocument/2006/relationships/hyperlink" Target="consultantplus://offline/ref=9D535BC70B2410A1F382FF835A87CCF66C8677ABD1F700DDE3F36CD7FBc0x5S" TargetMode="External"/><Relationship Id="rId109" Type="http://schemas.openxmlformats.org/officeDocument/2006/relationships/hyperlink" Target="consultantplus://offline/ref=D3D04FC881D7FB798D99016FAEF811D41EB1480048C17617EBC96F909EDEAA67AB7DEB9B883DE659s5jAR" TargetMode="External"/><Relationship Id="rId260" Type="http://schemas.openxmlformats.org/officeDocument/2006/relationships/hyperlink" Target="consultantplus://offline/ref=F3F6DA44190DFC7464A8DE3003A08360E4C960BF62F8DEA173D37C65383AA7804A3334E05983DDAAC4pER" TargetMode="External"/><Relationship Id="rId316" Type="http://schemas.openxmlformats.org/officeDocument/2006/relationships/hyperlink" Target="consultantplus://offline/ref=D59A6378F17FEBD6E4A5416FB93DB15D7DF5CC075B90E902BAB93F51AFBF62BDE88955BC10A3A524C9rDR" TargetMode="External"/><Relationship Id="rId523" Type="http://schemas.openxmlformats.org/officeDocument/2006/relationships/hyperlink" Target="consultantplus://offline/ref=3408D443BF977BB536A2D8E897E1E742388027B177F01AC9C26E19E2A126930D9AB7A0FBE15407A1FBIET" TargetMode="External"/><Relationship Id="rId55" Type="http://schemas.openxmlformats.org/officeDocument/2006/relationships/hyperlink" Target="consultantplus://offline/ref=D3D04FC881D7FB798D99016FAEF811D41EB4490044CA7617EBC96F909EDEAA67AB7DEB9B883DE35Fs5j3R" TargetMode="External"/><Relationship Id="rId97" Type="http://schemas.openxmlformats.org/officeDocument/2006/relationships/hyperlink" Target="consultantplus://offline/ref=D3D04FC881D7FB798D99016FAEF811D41EB94E004CCA7617EBC96F909EDEAA67AB7DEB9B883FE05Bs5j2R" TargetMode="External"/><Relationship Id="rId120" Type="http://schemas.openxmlformats.org/officeDocument/2006/relationships/hyperlink" Target="consultantplus://offline/ref=D3D04FC881D7FB798D99016FAEF811D416B14E0C4FC92B1DE390639299D1F570AC34E79A883EEAs5jAR" TargetMode="External"/><Relationship Id="rId358" Type="http://schemas.openxmlformats.org/officeDocument/2006/relationships/hyperlink" Target="consultantplus://offline/ref=26AC15C10F097C1DF42C66B3E9A802DC10245C14B20052D78C0F1D4608169B156711A914F11E2176J4sBR" TargetMode="External"/><Relationship Id="rId565" Type="http://schemas.openxmlformats.org/officeDocument/2006/relationships/footer" Target="footer2.xml"/><Relationship Id="rId162" Type="http://schemas.openxmlformats.org/officeDocument/2006/relationships/hyperlink" Target="consultantplus://offline/ref=B2BE8F9FA12D8D9B6E85CC726327370D466E957C344FE1E19F30B7D4824685837E64A9F32A4B17dAmDR" TargetMode="External"/><Relationship Id="rId218" Type="http://schemas.openxmlformats.org/officeDocument/2006/relationships/hyperlink" Target="consultantplus://offline/ref=B2BE8F9FA12D8D9B6E85CC726327370D466E957C344FE1E19F30B7D4824685837E64A9F32A4B16dAm9R" TargetMode="External"/><Relationship Id="rId425" Type="http://schemas.openxmlformats.org/officeDocument/2006/relationships/hyperlink" Target="consultantplus://offline/ref=380E1248142410F1CD0CDB9C42BB5D77566CB65A0AFB183A763C85F239021AC4ED5F5776296198m858R" TargetMode="External"/><Relationship Id="rId467" Type="http://schemas.openxmlformats.org/officeDocument/2006/relationships/hyperlink" Target="consultantplus://offline/ref=380E1248142410F1CD0CDB9C42BB5D77566CB65A0AFB183A763C85F239021AC4ED5F577629619Em853R" TargetMode="External"/><Relationship Id="rId271" Type="http://schemas.openxmlformats.org/officeDocument/2006/relationships/hyperlink" Target="consultantplus://offline/ref=0A4E46E4AA427CD2D97C25E85E6552E18D7ACF69F901BEE66886E00A1B714D18BE91580001A8BF6148pER" TargetMode="External"/><Relationship Id="rId24" Type="http://schemas.openxmlformats.org/officeDocument/2006/relationships/hyperlink" Target="consultantplus://offline/ref=D3D04FC881D7FB798D99016FAEF811D41EB94D0F49C37617EBC96F909EDEAA67AB7DEB9B883FEA5Bs5jER" TargetMode="External"/><Relationship Id="rId66" Type="http://schemas.openxmlformats.org/officeDocument/2006/relationships/hyperlink" Target="consultantplus://offline/ref=D3D04FC881D7FB798D99016FAEF811D41EB94D0E4FC77617EBC96F909EsDjER" TargetMode="External"/><Relationship Id="rId131" Type="http://schemas.openxmlformats.org/officeDocument/2006/relationships/hyperlink" Target="consultantplus://offline/ref=B2BE8F9FA12D8D9B6E85CC726327370D416F907B334FE1E19F30B7D4824685837E64A9F32A4B16dAmBR" TargetMode="External"/><Relationship Id="rId327" Type="http://schemas.openxmlformats.org/officeDocument/2006/relationships/hyperlink" Target="consultantplus://offline/ref=D59A6378F17FEBD6E4A5416FB93DB15D7DF5CC075B90E902BAB93F51AFBF62BDE88955BC10A3A525C9r1R" TargetMode="External"/><Relationship Id="rId369" Type="http://schemas.openxmlformats.org/officeDocument/2006/relationships/hyperlink" Target="consultantplus://offline/ref=26AC15C10F097C1DF42C66B3E9A802DC16205E17B0080FDD845611440F19C4026058A515F11E20J7s4R" TargetMode="External"/><Relationship Id="rId534" Type="http://schemas.openxmlformats.org/officeDocument/2006/relationships/hyperlink" Target="consultantplus://offline/ref=3408D443BF977BB536A2D8E897E1E742388121B271F21AC9C26E19E2A126930D9AB7A0FBE15406A2FBI0T" TargetMode="External"/><Relationship Id="rId173" Type="http://schemas.openxmlformats.org/officeDocument/2006/relationships/hyperlink" Target="consultantplus://offline/ref=B2BE8F9FA12D8D9B6E85CC726327370D426697723941BCEB9769BBD68549DA94792DA5F22A4B15AFd3m6R" TargetMode="External"/><Relationship Id="rId229" Type="http://schemas.openxmlformats.org/officeDocument/2006/relationships/hyperlink" Target="consultantplus://offline/ref=B2BE8F9FA12D8D9B6E85CC726327370D466E957C344FE1E19F30B7D4824685837E64A9F32A4B11dAmDR" TargetMode="External"/><Relationship Id="rId380" Type="http://schemas.openxmlformats.org/officeDocument/2006/relationships/hyperlink" Target="consultantplus://offline/ref=26AC15C10F097C1DF42C66B3E9A802DC10265D12B00352D78C0F1D4608169B156711A914F11E2175J4sBR" TargetMode="External"/><Relationship Id="rId436" Type="http://schemas.openxmlformats.org/officeDocument/2006/relationships/hyperlink" Target="consultantplus://offline/ref=380E1248142410F1CD0CDB9C42BB5D77536EB55009F245307E6589F03E0D45D3EA165B772961998AmA5AR" TargetMode="External"/><Relationship Id="rId240" Type="http://schemas.openxmlformats.org/officeDocument/2006/relationships/hyperlink" Target="consultantplus://offline/ref=2A584C9DC0ACC593450241CA11E2A6B218C129AEB00C6BC551597C36CFBF3F8AC8DB9B367121C26BK5oFR" TargetMode="External"/><Relationship Id="rId478" Type="http://schemas.openxmlformats.org/officeDocument/2006/relationships/hyperlink" Target="consultantplus://offline/ref=380E1248142410F1CD0CDB9C42BB5D77546CB25F0CFB183A763C85F2m359R" TargetMode="External"/><Relationship Id="rId35" Type="http://schemas.openxmlformats.org/officeDocument/2006/relationships/hyperlink" Target="consultantplus://offline/ref=D3D04FC881D7FB798D99016FAEF811D41EB64C0C49C07617EBC96F909EDEAA67AB7DEB9B883DE25Fs5jFR" TargetMode="External"/><Relationship Id="rId77" Type="http://schemas.openxmlformats.org/officeDocument/2006/relationships/hyperlink" Target="consultantplus://offline/ref=D3D04FC881D7FB798D99016FAEF811D416B94E0E45C92B1DE3906392s9j9R" TargetMode="External"/><Relationship Id="rId100" Type="http://schemas.openxmlformats.org/officeDocument/2006/relationships/hyperlink" Target="consultantplus://offline/ref=D3D04FC881D7FB798D99016FAEF811D41EB6450E49C37617EBC96F909EDEAA67AB7DEB9B883DE35Fs5jBR" TargetMode="External"/><Relationship Id="rId282" Type="http://schemas.openxmlformats.org/officeDocument/2006/relationships/hyperlink" Target="consultantplus://offline/ref=0A4E46E4AA427CD2D97C25E85E6552E18D79CD69FE04BEE66886E00A1B714D18BE91580001A8BF6748pFR" TargetMode="External"/><Relationship Id="rId338" Type="http://schemas.openxmlformats.org/officeDocument/2006/relationships/hyperlink" Target="consultantplus://offline/ref=D59A6378F17FEBD6E4A5416FB93DB15D7DF5CC075B90E902BAB93F51AFBF62BDE88955BC10A3A525C9rDR" TargetMode="External"/><Relationship Id="rId503" Type="http://schemas.openxmlformats.org/officeDocument/2006/relationships/hyperlink" Target="consultantplus://offline/ref=3408D443BF977BB536A2D8E897E1E7423D8725B47EF947C3CA3715E0FAI6T" TargetMode="External"/><Relationship Id="rId545" Type="http://schemas.openxmlformats.org/officeDocument/2006/relationships/hyperlink" Target="consultantplus://offline/ref=3408D443BF977BB536A2D8E897E1E742388524BA77F11AC9C26E19E2A126930D9AB7A0FBE457F0I6T" TargetMode="External"/><Relationship Id="rId8" Type="http://schemas.openxmlformats.org/officeDocument/2006/relationships/hyperlink" Target="consultantplus://offline/ref=9D535BC70B2410A1F382FF835A87CCF66C8676A9D8FF00DDE3F36CD7FBc0x5S" TargetMode="External"/><Relationship Id="rId142" Type="http://schemas.openxmlformats.org/officeDocument/2006/relationships/hyperlink" Target="consultantplus://offline/ref=B2BE8F9FA12D8D9B6E85CC726327370D4260977E3647BCEB9769BBD68549DA94792DA5F22A4B15AEd3m0R" TargetMode="External"/><Relationship Id="rId184" Type="http://schemas.openxmlformats.org/officeDocument/2006/relationships/hyperlink" Target="consultantplus://offline/ref=B2BE8F9FA12D8D9B6E85CC726327370D4063977C374FE1E19F30B7D4824685837E64A9F32A4B15dAm8R" TargetMode="External"/><Relationship Id="rId391" Type="http://schemas.openxmlformats.org/officeDocument/2006/relationships/hyperlink" Target="consultantplus://offline/ref=EC9A1B269E0DA35683D94D2636B616CDDCCE88E1FBAEE8E698EDE6BF9E13C723833AE7E4838A08D627sAR" TargetMode="External"/><Relationship Id="rId405" Type="http://schemas.openxmlformats.org/officeDocument/2006/relationships/hyperlink" Target="consultantplus://offline/ref=FBD0F0F1CA67FDF4D6B2E3EF6E0A92938A872217B076D4A95FAD22DC6A558CEA22A26E6A905CFB1Es8t3R" TargetMode="External"/><Relationship Id="rId447" Type="http://schemas.openxmlformats.org/officeDocument/2006/relationships/hyperlink" Target="consultantplus://offline/ref=380E1248142410F1CD0CDB9C42BB5D77566CB65A0AFB183A763C85F239021AC4ED5F577629619Am858R" TargetMode="External"/><Relationship Id="rId251" Type="http://schemas.openxmlformats.org/officeDocument/2006/relationships/hyperlink" Target="consultantplus://offline/ref=2A584C9DC0ACC593450241CA11E2A6B218C129AEB00C6BC551597C36CFBF3F8AC8DB9B367121C26BK5oFR" TargetMode="External"/><Relationship Id="rId489" Type="http://schemas.openxmlformats.org/officeDocument/2006/relationships/hyperlink" Target="consultantplus://offline/ref=3408D443BF977BB536A2D8E897E1E742388526B77FF01AC9C26E19E2A126930D9AB7A0FBE15407A2FBI0T" TargetMode="External"/><Relationship Id="rId46" Type="http://schemas.openxmlformats.org/officeDocument/2006/relationships/hyperlink" Target="consultantplus://offline/ref=D3D04FC881D7FB798D99016FAEF811D41EB4490044CA7617EBC96F909EDEAA67AB7DEB9B883DE35Fs5j8R" TargetMode="External"/><Relationship Id="rId293" Type="http://schemas.openxmlformats.org/officeDocument/2006/relationships/hyperlink" Target="consultantplus://offline/ref=D59A6378F17FEBD6E4A5416FB93DB15D79FDCE035D9BB408B2E03353A8B03DAAEFC059BD10A3A1C2r2R" TargetMode="External"/><Relationship Id="rId307" Type="http://schemas.openxmlformats.org/officeDocument/2006/relationships/hyperlink" Target="consultantplus://offline/ref=D59A6378F17FEBD6E4A5416FB93DB15D7DF4CB005190E902BAB93F51AFBF62BDE88955BC10A3A527C9r6R" TargetMode="External"/><Relationship Id="rId349" Type="http://schemas.openxmlformats.org/officeDocument/2006/relationships/hyperlink" Target="consultantplus://offline/ref=26AC15C10F097C1DF42C66B3E9A802DC10245C14B20052D78C0F1D4608169B156711A914F11E2176J4sBR" TargetMode="External"/><Relationship Id="rId514" Type="http://schemas.openxmlformats.org/officeDocument/2006/relationships/hyperlink" Target="consultantplus://offline/ref=3408D443BF977BB536A2D8E897E1E742388121B272F41AC9C26E19E2A126930D9AB7A0FBE15406A5FBIBT" TargetMode="External"/><Relationship Id="rId556" Type="http://schemas.openxmlformats.org/officeDocument/2006/relationships/hyperlink" Target="consultantplus://offline/ref=3408D443BF977BB536A2D8E897E1E742388524BA77F11AC9C26E19E2A126930D9AB7A0FEE35DF0I1T" TargetMode="External"/><Relationship Id="rId88" Type="http://schemas.openxmlformats.org/officeDocument/2006/relationships/hyperlink" Target="consultantplus://offline/ref=D3D04FC881D7FB798D99016FAEF811D41EB6490D48C27617EBC96F909EDEAA67AB7DEB9B883DE35Ds5jBR" TargetMode="External"/><Relationship Id="rId111" Type="http://schemas.openxmlformats.org/officeDocument/2006/relationships/hyperlink" Target="consultantplus://offline/ref=D3D04FC881D7FB798D99016FAEF811D41EB64B0A45CA7617EBC96F909EDEAA67AB7DEB9B883DE65As5jBR" TargetMode="External"/><Relationship Id="rId153" Type="http://schemas.openxmlformats.org/officeDocument/2006/relationships/hyperlink" Target="consultantplus://offline/ref=B2BE8F9FA12D8D9B6E85CC726327370D426790723646BCEB9769BBD68549DA94792DA5F22A4B15ACd3m6R" TargetMode="External"/><Relationship Id="rId195" Type="http://schemas.openxmlformats.org/officeDocument/2006/relationships/hyperlink" Target="consultantplus://offline/ref=B2BE8F9FA12D8D9B6E85CC726327370D4266967B3146BCEB9769BBD68549DA94792DA5F22A4B15AFd3m1R" TargetMode="External"/><Relationship Id="rId209" Type="http://schemas.openxmlformats.org/officeDocument/2006/relationships/hyperlink" Target="consultantplus://offline/ref=B2BE8F9FA12D8D9B6E85CC726327370D426697723941BCEB9769BBD68549DA94792DA5F22A4B15A9d3m6R" TargetMode="External"/><Relationship Id="rId360" Type="http://schemas.openxmlformats.org/officeDocument/2006/relationships/hyperlink" Target="consultantplus://offline/ref=26AC15C10F097C1DF42C66B3E9A802DC10205D14B40052D78C0F1D4608169B156711A914F11E2070J4s3R" TargetMode="External"/><Relationship Id="rId416" Type="http://schemas.openxmlformats.org/officeDocument/2006/relationships/hyperlink" Target="consultantplus://offline/ref=FBD0F0F1CA67FDF4D6B2E3EF6E0A92938A842F16B77ED4A95FAD22DC6A558CEA22A26E6A905CFB19s8t7R" TargetMode="External"/><Relationship Id="rId220" Type="http://schemas.openxmlformats.org/officeDocument/2006/relationships/hyperlink" Target="consultantplus://offline/ref=B2BE8F9FA12D8D9B6E85CC726327370D426697723941BCEB9769BBD68549DA94792DA5F22A4B15A9d3mFR" TargetMode="External"/><Relationship Id="rId458" Type="http://schemas.openxmlformats.org/officeDocument/2006/relationships/hyperlink" Target="consultantplus://offline/ref=380E1248142410F1CD0CDB9C42BB5D77566CB65A0AFB183A763C85F239021AC4ED5F577629619Fm859R" TargetMode="External"/><Relationship Id="rId15" Type="http://schemas.openxmlformats.org/officeDocument/2006/relationships/hyperlink" Target="consultantplus://offline/ref=D3D04FC881D7FB798D99016FAEF811D41EB7440849CB7617EBC96F909EDEAA67AB7DEB9B883FE25Bs5jCR" TargetMode="External"/><Relationship Id="rId57" Type="http://schemas.openxmlformats.org/officeDocument/2006/relationships/hyperlink" Target="consultantplus://offline/ref=D3D04FC881D7FB798D99016FAEF811D41EB64F004BC27617EBC96F909EDEAA67AB7DEB9B883DE15Fs5j2R" TargetMode="External"/><Relationship Id="rId262" Type="http://schemas.openxmlformats.org/officeDocument/2006/relationships/hyperlink" Target="consultantplus://offline/ref=F3F6DA44190DFC7464A8DE3003A08360E4CA66B864FFDEA173D37C65383AA7804A3334E05983DDA9C4pCR" TargetMode="External"/><Relationship Id="rId318" Type="http://schemas.openxmlformats.org/officeDocument/2006/relationships/hyperlink" Target="consultantplus://offline/ref=D59A6378F17FEBD6E4A5416FB93DB15D7AF0C5065A9BB408B2E03353A8B03DAAEFC059BD10A3A4C2r4R" TargetMode="External"/><Relationship Id="rId525" Type="http://schemas.openxmlformats.org/officeDocument/2006/relationships/hyperlink" Target="consultantplus://offline/ref=3408D443BF977BB536A2D8E897E1E742388027B177F01AC9C26E19E2A126930D9AB7A0FBE15407A1FBIFT" TargetMode="External"/><Relationship Id="rId567" Type="http://schemas.openxmlformats.org/officeDocument/2006/relationships/theme" Target="theme/theme1.xml"/><Relationship Id="rId99" Type="http://schemas.openxmlformats.org/officeDocument/2006/relationships/hyperlink" Target="consultantplus://offline/ref=D3D04FC881D7FB798D99016FAEF811D41EB7440849CB7617EBC96F909EDEAA67AB7DEB9B883FE258s5jAR" TargetMode="External"/><Relationship Id="rId122" Type="http://schemas.openxmlformats.org/officeDocument/2006/relationships/hyperlink" Target="consultantplus://offline/ref=D3D04FC881D7FB798D99016FAEF811D41EB0490145C57617EBC96F909EDEAA67AB7DEB9B883DE059s5jFR" TargetMode="External"/><Relationship Id="rId164" Type="http://schemas.openxmlformats.org/officeDocument/2006/relationships/hyperlink" Target="consultantplus://offline/ref=B2BE8F9FA12D8D9B6E85CC726327370D426697723941BCEB9769BBD68549DA94792DA5F22A4B15ACd3m2R" TargetMode="External"/><Relationship Id="rId371" Type="http://schemas.openxmlformats.org/officeDocument/2006/relationships/hyperlink" Target="consultantplus://offline/ref=26AC15C10F097C1DF42C66B3E9A802DC16205E17B0080FDD845611440F19C4026058A515F11E20J7s4R" TargetMode="External"/><Relationship Id="rId427" Type="http://schemas.openxmlformats.org/officeDocument/2006/relationships/hyperlink" Target="consultantplus://offline/ref=380E1248142410F1CD0CDB9C42BB5D77566CB65A0AFB183A763C85F239021AC4ED5F5776296198m85ER" TargetMode="External"/><Relationship Id="rId469" Type="http://schemas.openxmlformats.org/officeDocument/2006/relationships/hyperlink" Target="consultantplus://offline/ref=380E1248142410F1CD0CDB9C42BB5D77566CB65A0AFB183A763C85F239021AC4ED5F577629619Em853R" TargetMode="External"/><Relationship Id="rId26" Type="http://schemas.openxmlformats.org/officeDocument/2006/relationships/hyperlink" Target="consultantplus://offline/ref=D3D04FC881D7FB798D99016FAEF811D41EB94D0E4FCA7617EBC96F909EDEAA67AB7DEB9B883DE159s5j8R" TargetMode="External"/><Relationship Id="rId231" Type="http://schemas.openxmlformats.org/officeDocument/2006/relationships/hyperlink" Target="consultantplus://offline/ref=B2BE8F9FA12D8D9B6E85CC726327370D4260977E3647BCEB9769BBD68549DA94792DA5F22A4B14AFd3mFR" TargetMode="External"/><Relationship Id="rId273" Type="http://schemas.openxmlformats.org/officeDocument/2006/relationships/hyperlink" Target="consultantplus://offline/ref=0A4E46E4AA427CD2D97C25E85E6552E18D79CD69FE04BEE66886E00A1B714D18BE91580001A8BE6648p1R" TargetMode="External"/><Relationship Id="rId329" Type="http://schemas.openxmlformats.org/officeDocument/2006/relationships/hyperlink" Target="consultantplus://offline/ref=D59A6378F17FEBD6E4A5416FB93DB15D7AF7CB05599BB408B2E03353A8B03DAAEFC059BD10A3A4C2r0R" TargetMode="External"/><Relationship Id="rId480" Type="http://schemas.openxmlformats.org/officeDocument/2006/relationships/hyperlink" Target="consultantplus://offline/ref=380E1248142410F1CD0CDB9C42BB5D77536EB75D0FF845307E6589F03E0D45D3EA165B772961998FmA5CR" TargetMode="External"/><Relationship Id="rId536" Type="http://schemas.openxmlformats.org/officeDocument/2006/relationships/hyperlink" Target="consultantplus://offline/ref=3408D443BF977BB536A2D8E897E1E742388121B271F21AC9C26E19E2A126930D9AB7A0FFIET" TargetMode="External"/><Relationship Id="rId68" Type="http://schemas.openxmlformats.org/officeDocument/2006/relationships/hyperlink" Target="consultantplus://offline/ref=D3D04FC881D7FB798D99016FAEF811D41EB94D0E4FCA7617EBC96F909EDEAA67AB7DEB9B883DE15Bs5j8R" TargetMode="External"/><Relationship Id="rId133" Type="http://schemas.openxmlformats.org/officeDocument/2006/relationships/hyperlink" Target="consultantplus://offline/ref=B2BE8F9FA12D8D9B6E85CC726327370D426F957B304FE1E19F30B7D4824685837E64A9F32A4B15dAm9R" TargetMode="External"/><Relationship Id="rId175" Type="http://schemas.openxmlformats.org/officeDocument/2006/relationships/hyperlink" Target="consultantplus://offline/ref=B2BE8F9FA12D8D9B6E85CC726327370D4266967B3146BCEB9769BBD68549DA94792DA5F22A4B15ACd3m1R" TargetMode="External"/><Relationship Id="rId340" Type="http://schemas.openxmlformats.org/officeDocument/2006/relationships/hyperlink" Target="consultantplus://offline/ref=D59A6378F17FEBD6E4A5416FB93DB15D7DF3C5045E96E902BAB93F51AFBF62BDE88955BC10A3A524C9r7R" TargetMode="External"/><Relationship Id="rId200" Type="http://schemas.openxmlformats.org/officeDocument/2006/relationships/hyperlink" Target="consultantplus://offline/ref=B2BE8F9FA12D8D9B6E85CC726327370D4063977C374FE1E19F30B7D4824685837E64A9F32A4B15dAm8R" TargetMode="External"/><Relationship Id="rId382" Type="http://schemas.openxmlformats.org/officeDocument/2006/relationships/hyperlink" Target="consultantplus://offline/ref=26AC15C10F097C1DF42C66B3E9A802DC10265D12B00352D78C0F1D4608169B156711A914F11E2175J4s8R" TargetMode="External"/><Relationship Id="rId438" Type="http://schemas.openxmlformats.org/officeDocument/2006/relationships/hyperlink" Target="consultantplus://offline/ref=380E1248142410F1CD0CDB9C42BB5D77556FB55F0CFB183A763C85F239021AC4ED5F5776296199m858R" TargetMode="External"/><Relationship Id="rId242" Type="http://schemas.openxmlformats.org/officeDocument/2006/relationships/hyperlink" Target="consultantplus://offline/ref=2A584C9DC0ACC593450241CA11E2A6B218CE25A7B30F6BC551597C36CFBF3F8AC8DB9B367121C06AK5oFR" TargetMode="External"/><Relationship Id="rId284" Type="http://schemas.openxmlformats.org/officeDocument/2006/relationships/hyperlink" Target="consultantplus://offline/ref=0A4E46E4AA427CD2D97C25E85E6552E18D7ACF69F901BEE66886E00A1B714D18BE91580001A8BF6148pER" TargetMode="External"/><Relationship Id="rId491" Type="http://schemas.openxmlformats.org/officeDocument/2006/relationships/hyperlink" Target="consultantplus://offline/ref=3408D443BF977BB536A2D8E897E1E742388422B771F41AC9C26E19E2A126930D9AB7A0FBE15407A6FBIAT" TargetMode="External"/><Relationship Id="rId505" Type="http://schemas.openxmlformats.org/officeDocument/2006/relationships/hyperlink" Target="consultantplus://offline/ref=3408D443BF977BB536A2D8E897E1E7423B8329B374F947C3CA3715E0A629CC1A9DFEACFAE15407FAI1T" TargetMode="External"/><Relationship Id="rId37" Type="http://schemas.openxmlformats.org/officeDocument/2006/relationships/hyperlink" Target="consultantplus://offline/ref=D3D04FC881D7FB798D99016FAEF811D41EB7440849CB7617EBC96F909EDEAA67AB7DEB9B883FE25Bs5j2R" TargetMode="External"/><Relationship Id="rId79" Type="http://schemas.openxmlformats.org/officeDocument/2006/relationships/hyperlink" Target="consultantplus://offline/ref=D3D04FC881D7FB798D99016FAEF811D41EB54C094DC27617EBC96F909EsDjER" TargetMode="External"/><Relationship Id="rId102" Type="http://schemas.openxmlformats.org/officeDocument/2006/relationships/hyperlink" Target="consultantplus://offline/ref=D3D04FC881D7FB798D99016FAEF811D41EB4490044CA7617EBC96F909EDEAA67AB7DEB9B883DE35Cs5j3R" TargetMode="External"/><Relationship Id="rId144" Type="http://schemas.openxmlformats.org/officeDocument/2006/relationships/hyperlink" Target="consultantplus://offline/ref=B2BE8F9FA12D8D9B6E85CC726327370D4260927F3444BCEB9769BBD68549DA94792DA5F22A4B15AFd3mFR" TargetMode="External"/><Relationship Id="rId547" Type="http://schemas.openxmlformats.org/officeDocument/2006/relationships/hyperlink" Target="consultantplus://offline/ref=3408D443BF977BB536A2D8E897E1E742388524BA77F11AC9C26E19E2A126930D9AB7A0FBE457F0I4T" TargetMode="External"/><Relationship Id="rId90" Type="http://schemas.openxmlformats.org/officeDocument/2006/relationships/hyperlink" Target="consultantplus://offline/ref=D3D04FC881D7FB798D99016FAEF811D41EB7490A4DC47617EBC96F909EsDjER" TargetMode="External"/><Relationship Id="rId186" Type="http://schemas.openxmlformats.org/officeDocument/2006/relationships/hyperlink" Target="consultantplus://offline/ref=B2BE8F9FA12D8D9B6E85CC726327370D4266967B3146BCEB9769BBD68549DA94792DA5F22A4B15AFd3m4R" TargetMode="External"/><Relationship Id="rId351" Type="http://schemas.openxmlformats.org/officeDocument/2006/relationships/hyperlink" Target="consultantplus://offline/ref=26AC15C10F097C1DF42C66B3E9A802DC102F5C13B6080FDD845611440F19C4026058A515F11E27J7sER" TargetMode="External"/><Relationship Id="rId393" Type="http://schemas.openxmlformats.org/officeDocument/2006/relationships/hyperlink" Target="consultantplus://offline/ref=FBD0F0F1CA67FDF4D6B2E3EF6E0A92938A87201AB67CD4A95FAD22DC6A558CEA22A26E6A905CFB1Ds8t1R" TargetMode="External"/><Relationship Id="rId407" Type="http://schemas.openxmlformats.org/officeDocument/2006/relationships/hyperlink" Target="consultantplus://offline/ref=FBD0F0F1CA67FDF4D6B2E3EF6E0A92938A802E11B07BD4A95FAD22DC6A558CEA22A26E6A905CFB1Cs8tBR" TargetMode="External"/><Relationship Id="rId449" Type="http://schemas.openxmlformats.org/officeDocument/2006/relationships/hyperlink" Target="consultantplus://offline/ref=380E1248142410F1CD0CDB9C42BB5D77566CB65A0AFB183A763C85F239021AC4ED5F577629619Am85CR" TargetMode="External"/><Relationship Id="rId211" Type="http://schemas.openxmlformats.org/officeDocument/2006/relationships/hyperlink" Target="consultantplus://offline/ref=B2BE8F9FA12D8D9B6E85CC726327370D426697723941BCEB9769BBD68549DA94792DA5F22A4B15A9d3m4R" TargetMode="External"/><Relationship Id="rId253" Type="http://schemas.openxmlformats.org/officeDocument/2006/relationships/hyperlink" Target="consultantplus://offline/ref=F3F6DA44190DFC7464A8DE3003A08360E4CA66BE6AFBDEA173D37C65383AA7804A3334E05983DDA9C4pBR" TargetMode="External"/><Relationship Id="rId295" Type="http://schemas.openxmlformats.org/officeDocument/2006/relationships/hyperlink" Target="consultantplus://offline/ref=D59A6378F17FEBD6E4A5416FB93DB15D7DF5CC075B90E902BAB93F51AFBF62BDE88955BC10A3A524C9r1R" TargetMode="External"/><Relationship Id="rId309" Type="http://schemas.openxmlformats.org/officeDocument/2006/relationships/hyperlink" Target="consultantplus://offline/ref=D59A6378F17FEBD6E4A5416FB93DB15D7DF3C5045E96E902BAB93F51AFBF62BDE88955BC10A3A527C9rDR" TargetMode="External"/><Relationship Id="rId460" Type="http://schemas.openxmlformats.org/officeDocument/2006/relationships/hyperlink" Target="consultantplus://offline/ref=380E1248142410F1CD0CDB9C42BB5D77566CB65A0AFB183A763C85F239021AC4ED5F577629619Fm85DR" TargetMode="External"/><Relationship Id="rId516" Type="http://schemas.openxmlformats.org/officeDocument/2006/relationships/hyperlink" Target="consultantplus://offline/ref=3408D443BF977BB536A2D8E897E1E742388027BB74F31AC9C26E19E2A126930D9AB7A0FBE15407A5FBI8T" TargetMode="External"/><Relationship Id="rId48" Type="http://schemas.openxmlformats.org/officeDocument/2006/relationships/hyperlink" Target="consultantplus://offline/ref=D3D04FC881D7FB798D99016FAEF811D41EB94D0E4FC77617EBC96F909EsDjER" TargetMode="External"/><Relationship Id="rId113" Type="http://schemas.openxmlformats.org/officeDocument/2006/relationships/hyperlink" Target="consultantplus://offline/ref=D3D04FC881D7FB798D99016FAEF811D41EB34E0B4FC57617EBC96F909EsDjER" TargetMode="External"/><Relationship Id="rId320" Type="http://schemas.openxmlformats.org/officeDocument/2006/relationships/hyperlink" Target="consultantplus://offline/ref=D59A6378F17FEBD6E4A5416FB93DB15D7BF3CF025B9BB408B2E03353A8B03DAAEFC059BD10A3A4C2rER" TargetMode="External"/><Relationship Id="rId558" Type="http://schemas.openxmlformats.org/officeDocument/2006/relationships/hyperlink" Target="consultantplus://offline/ref=3408D443BF977BB536A2C5FC8589DD44678D28BA72F11794C86640EEA321F9ICT" TargetMode="External"/><Relationship Id="rId155" Type="http://schemas.openxmlformats.org/officeDocument/2006/relationships/hyperlink" Target="consultantplus://offline/ref=B2BE8F9FA12D8D9B6E85CC726327370D4A649E73314FE1E19F30B7D4824685837E64A9F32A4B15dAm9R" TargetMode="External"/><Relationship Id="rId197" Type="http://schemas.openxmlformats.org/officeDocument/2006/relationships/hyperlink" Target="consultantplus://offline/ref=B2BE8F9FA12D8D9B6E85CC726327370D426697783244BCEB9769BBD68549DA94792DA5F22A4B15A9d3m6R" TargetMode="External"/><Relationship Id="rId362" Type="http://schemas.openxmlformats.org/officeDocument/2006/relationships/hyperlink" Target="consultantplus://offline/ref=26AC15C10F097C1DF42C66B3E9A802DC10275A13B40752D78C0F1D4608169B156711A914F11E2176J4s8R" TargetMode="External"/><Relationship Id="rId418" Type="http://schemas.openxmlformats.org/officeDocument/2006/relationships/hyperlink" Target="consultantplus://offline/ref=380E1248142410F1CD0CDB9C42BB5D77536EB75D0FF845307E6589F03E0D45D3EA165B7729619989mA57R" TargetMode="External"/><Relationship Id="rId222" Type="http://schemas.openxmlformats.org/officeDocument/2006/relationships/hyperlink" Target="consultantplus://offline/ref=B2BE8F9FA12D8D9B6E85CC726327370D466E957C344FE1E19F30B7D4824685837E64A9F32A4B16dAmBR" TargetMode="External"/><Relationship Id="rId264" Type="http://schemas.openxmlformats.org/officeDocument/2006/relationships/hyperlink" Target="consultantplus://offline/ref=F3F6DA44190DFC7464A8DE3003A08360E4CA66BE6AFBDEA173D37C65383AA7804A3334E05983DDA9C4p9R" TargetMode="External"/><Relationship Id="rId471" Type="http://schemas.openxmlformats.org/officeDocument/2006/relationships/hyperlink" Target="consultantplus://offline/ref=380E1248142410F1CD0CDB9C42BB5D77536EB75D0FF845307E6589F03E0D45D3EA165B7729619988mA5AR" TargetMode="External"/><Relationship Id="rId17" Type="http://schemas.openxmlformats.org/officeDocument/2006/relationships/hyperlink" Target="consultantplus://offline/ref=D3D04FC881D7FB798D99016FAEF811D41EB44F004DC47617EBC96F909EDEAA67AB7DEB9B883DE35Es5j2R" TargetMode="External"/><Relationship Id="rId59" Type="http://schemas.openxmlformats.org/officeDocument/2006/relationships/hyperlink" Target="consultantplus://offline/ref=D3D04FC881D7FB798D99016FAEF811D41EB14B004AC27617EBC96F909EDEAA67AB7DEB9B883DE35Fs5jBR" TargetMode="External"/><Relationship Id="rId124" Type="http://schemas.openxmlformats.org/officeDocument/2006/relationships/hyperlink" Target="consultantplus://offline/ref=D3D04FC881D7FB798D99016FAEF811D41EB34E094EC47617EBC96F909EDEAA67AB7DEB9B883DE35Fs5jCR" TargetMode="External"/><Relationship Id="rId527" Type="http://schemas.openxmlformats.org/officeDocument/2006/relationships/hyperlink" Target="consultantplus://offline/ref=3408D443BF977BB536A2D8E897E1E742388321B477F71AC9C26E19E2A126930D9AB7A0FBE15406A0FBIET" TargetMode="External"/><Relationship Id="rId70" Type="http://schemas.openxmlformats.org/officeDocument/2006/relationships/hyperlink" Target="consultantplus://offline/ref=D3D04FC881D7FB798D99016FAEF811D41EB94E0D4BC47617EBC96F909EDEAA67AB7DEB9B883DE05Bs5jDR" TargetMode="External"/><Relationship Id="rId166" Type="http://schemas.openxmlformats.org/officeDocument/2006/relationships/hyperlink" Target="consultantplus://offline/ref=B2BE8F9FA12D8D9B6E85CC726327370D426697723941BCEB9769BBD68549DA94792DA5F22A4B15ACd3m1R" TargetMode="External"/><Relationship Id="rId331" Type="http://schemas.openxmlformats.org/officeDocument/2006/relationships/hyperlink" Target="consultantplus://offline/ref=D59A6378F17FEBD6E4A5416FB93DB15D7DF5CC075B90E902BAB93F51AFBF62BDE88955BC10A3A525C9r2R" TargetMode="External"/><Relationship Id="rId373" Type="http://schemas.openxmlformats.org/officeDocument/2006/relationships/hyperlink" Target="consultantplus://offline/ref=26AC15C10F097C1DF42C66B3E9A802DC16205E17B0080FDD845611440F19C4026058A515F11E20J7s3R" TargetMode="External"/><Relationship Id="rId429" Type="http://schemas.openxmlformats.org/officeDocument/2006/relationships/hyperlink" Target="consultantplus://offline/ref=380E1248142410F1CD0CDB9C42BB5D77566CB65A0AFB183A763C85F239021AC4ED5F5776296198m853R" TargetMode="External"/><Relationship Id="rId1" Type="http://schemas.openxmlformats.org/officeDocument/2006/relationships/numbering" Target="numbering.xml"/><Relationship Id="rId233" Type="http://schemas.openxmlformats.org/officeDocument/2006/relationships/hyperlink" Target="consultantplus://offline/ref=B2BE8F9FA12D8D9B6E85CC726327370D426697723941BCEB9769BBD68549DA94792DA5F22A4B15A8d3m3R" TargetMode="External"/><Relationship Id="rId440" Type="http://schemas.openxmlformats.org/officeDocument/2006/relationships/hyperlink" Target="consultantplus://offline/ref=380E1248142410F1CD0CDB9C42BB5D77566CB65A0AFB183A763C85F239021AC4ED5F577629619Bm858R" TargetMode="External"/><Relationship Id="rId28" Type="http://schemas.openxmlformats.org/officeDocument/2006/relationships/hyperlink" Target="consultantplus://offline/ref=D3D04FC881D7FB798D99016FAEF811D41EB94D0E44C07617EBC96F909EDEAA67AB7DEB9B883DE35Fs5j2R" TargetMode="External"/><Relationship Id="rId275" Type="http://schemas.openxmlformats.org/officeDocument/2006/relationships/hyperlink" Target="consultantplus://offline/ref=0A4E46E4AA427CD2D97C25E85E6552E18E78CC6AF80CE3EC60DFEC0841pCR" TargetMode="External"/><Relationship Id="rId300" Type="http://schemas.openxmlformats.org/officeDocument/2006/relationships/hyperlink" Target="consultantplus://offline/ref=D59A6378F17FEBD6E4A5416FB93DB15D7DF3C5045E96E902BAB93F51AFBF62BDE88955BC10A3A527C9rDR" TargetMode="External"/><Relationship Id="rId482" Type="http://schemas.openxmlformats.org/officeDocument/2006/relationships/hyperlink" Target="consultantplus://offline/ref=380E1248142410F1CD0CDB9C42BB5D77566CB65A0AFB183A763C85F239021AC4ED5F5776296190m852R" TargetMode="External"/><Relationship Id="rId538" Type="http://schemas.openxmlformats.org/officeDocument/2006/relationships/hyperlink" Target="consultantplus://offline/ref=3408D443BF977BB536A2D8E897E1E742388121B271F21AC9C26E19E2A126930D9AB7A0FBE15406A4FBIET" TargetMode="External"/><Relationship Id="rId81" Type="http://schemas.openxmlformats.org/officeDocument/2006/relationships/hyperlink" Target="consultantplus://offline/ref=D3D04FC881D7FB798D99016FAEF811D41EB14B004AC27617EBC96F909EDEAA67AB7DEB9B883DE35Fs5jBR" TargetMode="External"/><Relationship Id="rId135" Type="http://schemas.openxmlformats.org/officeDocument/2006/relationships/hyperlink" Target="consultantplus://offline/ref=B2BE8F9FA12D8D9B6E85CC726327370D4263967E374FE1E19F30B7D4824685837E64A9F32A4B15dAm4R" TargetMode="External"/><Relationship Id="rId177" Type="http://schemas.openxmlformats.org/officeDocument/2006/relationships/hyperlink" Target="consultantplus://offline/ref=B2BE8F9FA12D8D9B6E85CC726327370D4266967B3146BCEB9769BBD68549DA94792DA5F22A4B15ACd3mFR" TargetMode="External"/><Relationship Id="rId342" Type="http://schemas.openxmlformats.org/officeDocument/2006/relationships/hyperlink" Target="consultantplus://offline/ref=D59A6378F17FEBD6E4A5416FB93DB15D7DF3C5045E96E902BAB93F51AFBF62BDE88955BC10A3A524C9r6R" TargetMode="External"/><Relationship Id="rId384" Type="http://schemas.openxmlformats.org/officeDocument/2006/relationships/hyperlink" Target="consultantplus://offline/ref=26AC15C10F097C1DF42C66B3E9A802DC10205411B50552D78C0F1D4608169B156711A914F11E2176J4sDR" TargetMode="External"/><Relationship Id="rId202" Type="http://schemas.openxmlformats.org/officeDocument/2006/relationships/hyperlink" Target="consultantplus://offline/ref=B2BE8F9FA12D8D9B6E85CC726327370D466E957C344FE1E19F30B7D4824685837E64A9F32A4B16dAmCR" TargetMode="External"/><Relationship Id="rId244" Type="http://schemas.openxmlformats.org/officeDocument/2006/relationships/hyperlink" Target="consultantplus://offline/ref=2A584C9DC0ACC593450241CA11E2A6B218C627AABF0A6BC551597C36CFBF3F8AC8DB9B367121C26CK5o0R" TargetMode="External"/><Relationship Id="rId39" Type="http://schemas.openxmlformats.org/officeDocument/2006/relationships/hyperlink" Target="consultantplus://offline/ref=D3D04FC881D7FB798D99016FAEF811D41EB9450C45C27617EBC96F909EDEAA67AB7DEB9B883DEB57s5jAR" TargetMode="External"/><Relationship Id="rId286" Type="http://schemas.openxmlformats.org/officeDocument/2006/relationships/hyperlink" Target="consultantplus://offline/ref=0A4E46E4AA427CD2D97C25E85E6552E18B7FCA6AFA0CE3EC60DFEC081C7E120FB9D8540101A8BF46p2R" TargetMode="External"/><Relationship Id="rId451" Type="http://schemas.openxmlformats.org/officeDocument/2006/relationships/hyperlink" Target="consultantplus://offline/ref=380E1248142410F1CD0CDB9C42BB5D77566CB65A0AFB183A763C85F239021AC4ED5F577629619Dm85AR" TargetMode="External"/><Relationship Id="rId493" Type="http://schemas.openxmlformats.org/officeDocument/2006/relationships/hyperlink" Target="consultantplus://offline/ref=3408D443BF977BB536A2D8E897E1E742388526B77FF01AC9C26E19E2A126930D9AB7A0FBE15407A1FBIAT" TargetMode="External"/><Relationship Id="rId507" Type="http://schemas.openxmlformats.org/officeDocument/2006/relationships/hyperlink" Target="consultantplus://offline/ref=3408D443BF977BB536A2D8E897E1E7423B8328BA71F947C3CA3715E0A629CC1A9DFEACFAE05200FAI4T" TargetMode="External"/><Relationship Id="rId549" Type="http://schemas.openxmlformats.org/officeDocument/2006/relationships/hyperlink" Target="consultantplus://offline/ref=3408D443BF977BB536A2D8E897E1E742388524BA77F11AC9C26E19E2A126930D9AB7A0FBE456F0IFT" TargetMode="External"/><Relationship Id="rId50" Type="http://schemas.openxmlformats.org/officeDocument/2006/relationships/hyperlink" Target="consultantplus://offline/ref=D3D04FC881D7FB798D99016FAEF811D41EB64F004BC27617EBC96F909EDEAA67AB7DEB9B883DE15Fs5j2R" TargetMode="External"/><Relationship Id="rId104" Type="http://schemas.openxmlformats.org/officeDocument/2006/relationships/hyperlink" Target="consultantplus://offline/ref=D3D04FC881D7FB798D99016FAEF811D41EB4490044CA7617EBC96F909EDEAA67AB7DEB9B883DE35Ds5jBR" TargetMode="External"/><Relationship Id="rId146" Type="http://schemas.openxmlformats.org/officeDocument/2006/relationships/hyperlink" Target="consultantplus://offline/ref=B2BE8F9FA12D8D9B6E85CC726327370D426790793640BCEB9769BBD68549DA94792DA5F22A4B15ACd3m7R" TargetMode="External"/><Relationship Id="rId188" Type="http://schemas.openxmlformats.org/officeDocument/2006/relationships/hyperlink" Target="consultantplus://offline/ref=B2BE8F9FA12D8D9B6E85CC726327370D45629473384FE1E19F30B7D4824685837E64A9F32A4B15dAm4R" TargetMode="External"/><Relationship Id="rId311" Type="http://schemas.openxmlformats.org/officeDocument/2006/relationships/hyperlink" Target="consultantplus://offline/ref=D59A6378F17FEBD6E4A5416FB93DB15D79FDCE035D9BB408B2E03353A8B03DAAEFC059BD10A3A1C2r2R" TargetMode="External"/><Relationship Id="rId353" Type="http://schemas.openxmlformats.org/officeDocument/2006/relationships/hyperlink" Target="consultantplus://offline/ref=26AC15C10F097C1DF42C66B3E9A802DC16205E17B0080FDD845611440F19C4026058A515F11E20J7s5R" TargetMode="External"/><Relationship Id="rId395" Type="http://schemas.openxmlformats.org/officeDocument/2006/relationships/hyperlink" Target="consultantplus://offline/ref=FBD0F0F1CA67FDF4D6B2E3EF6E0A92938A802716B77DD4A95FAD22DC6A558CEA22A26E6A905CFA1Bs8tBR" TargetMode="External"/><Relationship Id="rId409" Type="http://schemas.openxmlformats.org/officeDocument/2006/relationships/hyperlink" Target="consultantplus://offline/ref=FBD0F0F1CA67FDF4D6B2E3EF6E0A929389812615B17589A357F42EDE6D5AD3FD25EB626B905CFAs1tFR" TargetMode="External"/><Relationship Id="rId560" Type="http://schemas.openxmlformats.org/officeDocument/2006/relationships/hyperlink" Target="consultantplus://offline/ref=3408D443BF977BB536A2D8E897E1E742388524BA77F11AC9C26E19E2A126930D9AB7A0FBE15604A7FBIDT" TargetMode="External"/><Relationship Id="rId92" Type="http://schemas.openxmlformats.org/officeDocument/2006/relationships/hyperlink" Target="consultantplus://offline/ref=D3D04FC881D7FB798D99016FAEF811D41EB64D0A4FCA7617EBC96F909EDEAA67AB7DEB9B883DE35Fs5jDR" TargetMode="External"/><Relationship Id="rId213" Type="http://schemas.openxmlformats.org/officeDocument/2006/relationships/hyperlink" Target="consultantplus://offline/ref=B2BE8F9FA12D8D9B6E85CC726327370D426697723941BCEB9769BBD68549DA94792DA5F22A4B15A9d3m0R" TargetMode="External"/><Relationship Id="rId420" Type="http://schemas.openxmlformats.org/officeDocument/2006/relationships/hyperlink" Target="consultantplus://offline/ref=380E1248142410F1CD0CDB9C42BB5D775366B35B0AFB183A763C85F239021AC4ED5F5776296191m859R" TargetMode="External"/><Relationship Id="rId255" Type="http://schemas.openxmlformats.org/officeDocument/2006/relationships/hyperlink" Target="consultantplus://offline/ref=F3F6DA44190DFC7464A8DE3003A08360E4CD68BA65FDDEA173D37C65383AA7804A3334E05983DDAEC4p9R" TargetMode="External"/><Relationship Id="rId297" Type="http://schemas.openxmlformats.org/officeDocument/2006/relationships/hyperlink" Target="consultantplus://offline/ref=D59A6378F17FEBD6E4A5416FB93DB15D7DF4CB065F94E902BAB93F51AFBF62BDE88955BC10A3A527C9r6R" TargetMode="External"/><Relationship Id="rId462" Type="http://schemas.openxmlformats.org/officeDocument/2006/relationships/hyperlink" Target="consultantplus://offline/ref=380E1248142410F1CD0CDB9C42BB5D77536EB75D0FF845307E6589F03E0D45D3EA165B7729619988mA5CR" TargetMode="External"/><Relationship Id="rId518" Type="http://schemas.openxmlformats.org/officeDocument/2006/relationships/hyperlink" Target="consultantplus://offline/ref=3408D443BF977BB536A2C5FC8589DD44678D27B471F41494C86640EEA321F9ICT" TargetMode="External"/><Relationship Id="rId115" Type="http://schemas.openxmlformats.org/officeDocument/2006/relationships/hyperlink" Target="consultantplus://offline/ref=D3D04FC881D7FB798D99016FAEF811D41CB74C0F4BC92B1DE3906392s9j9R" TargetMode="External"/><Relationship Id="rId157" Type="http://schemas.openxmlformats.org/officeDocument/2006/relationships/hyperlink" Target="consultantplus://offline/ref=B2BE8F9FA12D8D9B6E85CC726327370D466E957C344FE1E19F30B7D4824685837E64A9F32A4B14dAm8R" TargetMode="External"/><Relationship Id="rId322" Type="http://schemas.openxmlformats.org/officeDocument/2006/relationships/hyperlink" Target="consultantplus://offline/ref=D59A6378F17FEBD6E4A5416FB93DB15D7DF5CC075B90E902BAB93F51AFBF62BDE88955BC10A3A525C9r7R" TargetMode="External"/><Relationship Id="rId364" Type="http://schemas.openxmlformats.org/officeDocument/2006/relationships/hyperlink" Target="consultantplus://offline/ref=26AC15C10F097C1DF42C66B3E9A802DC10265D12B00352D78C0F1D4608169B156711A914F11E2176J4s9R" TargetMode="External"/><Relationship Id="rId61" Type="http://schemas.openxmlformats.org/officeDocument/2006/relationships/hyperlink" Target="consultantplus://offline/ref=D3D04FC881D7FB798D99016FAEF811D41EB94E004CCA7617EBC96F909EDEAA67AB7DEB9B883FE05Bs5jAR" TargetMode="External"/><Relationship Id="rId199" Type="http://schemas.openxmlformats.org/officeDocument/2006/relationships/hyperlink" Target="consultantplus://offline/ref=B2BE8F9FA12D8D9B6E85CC726327370D45629473384FE1E19F30B7D4824685837E64A9F32A4B15dAm4R" TargetMode="External"/><Relationship Id="rId19" Type="http://schemas.openxmlformats.org/officeDocument/2006/relationships/hyperlink" Target="consultantplus://offline/ref=D3D04FC881D7FB798D99016FAEF811D41EB44A0C4FC37617EBC96F909EDEAA67AB7DEB9B883DE35Es5j2R" TargetMode="External"/><Relationship Id="rId224" Type="http://schemas.openxmlformats.org/officeDocument/2006/relationships/hyperlink" Target="consultantplus://offline/ref=B2BE8F9FA12D8D9B6E85CC726327370D466E957C344FE1E19F30B7D4824685837E64A9F32A4B16dAmAR" TargetMode="External"/><Relationship Id="rId266" Type="http://schemas.openxmlformats.org/officeDocument/2006/relationships/hyperlink" Target="consultantplus://offline/ref=F3F6DA44190DFC7464A8DE3003A08360E4CD68BA65FDDEA173D37C65383AA7804A3334E05983DDAEC4p9R" TargetMode="External"/><Relationship Id="rId431" Type="http://schemas.openxmlformats.org/officeDocument/2006/relationships/hyperlink" Target="consultantplus://offline/ref=FBD0F0F1CA67FDF4D6B2E3EF6E0A92938A872217B076D4A95FAD22DC6A558CEA22A26E6A905CFB1Ds8t6R" TargetMode="External"/><Relationship Id="rId473" Type="http://schemas.openxmlformats.org/officeDocument/2006/relationships/hyperlink" Target="consultantplus://offline/ref=380E1248142410F1CD0CDB9C42BB5D77536EB75D0FF845307E6589F03E0D45D3EA165B7729619988mA59R" TargetMode="External"/><Relationship Id="rId529" Type="http://schemas.openxmlformats.org/officeDocument/2006/relationships/hyperlink" Target="consultantplus://offline/ref=3408D443BF977BB536A2D8E897E1E742388321B477F71AC9C26E19E2A126930D9AB7A0FBE15406A0FBI0T" TargetMode="External"/><Relationship Id="rId30" Type="http://schemas.openxmlformats.org/officeDocument/2006/relationships/hyperlink" Target="consultantplus://offline/ref=D3D04FC881D7FB798D99016FAEF811D41EB94D004BC67617EBC96F909EDEAA67AB7DEB9B883DE25Fs5jAR" TargetMode="External"/><Relationship Id="rId126" Type="http://schemas.openxmlformats.org/officeDocument/2006/relationships/hyperlink" Target="consultantplus://offline/ref=B2BE8F9FA12D8D9B6E85CC726327370D4266967B3146BCEB9769BBD68549DA94792DA5F22A4B15ACd3m3R" TargetMode="External"/><Relationship Id="rId168" Type="http://schemas.openxmlformats.org/officeDocument/2006/relationships/hyperlink" Target="consultantplus://offline/ref=B2BE8F9FA12D8D9B6E85CC726327370D40629E7D374FE1E19F30B7D4824685837E64A9F32A4B10dAmDR" TargetMode="External"/><Relationship Id="rId333" Type="http://schemas.openxmlformats.org/officeDocument/2006/relationships/hyperlink" Target="consultantplus://offline/ref=D59A6378F17FEBD6E4A5416FB93DB15D7DF7CD015993E902BAB93F51AFBF62BDE88955BC10A3A527C9r7R" TargetMode="External"/><Relationship Id="rId540" Type="http://schemas.openxmlformats.org/officeDocument/2006/relationships/hyperlink" Target="consultantplus://offline/ref=3408D443BF977BB536A2D5FB82E1E7423A8326B377F61AC9C26E19E2A1F2I6T" TargetMode="External"/><Relationship Id="rId72" Type="http://schemas.openxmlformats.org/officeDocument/2006/relationships/hyperlink" Target="consultantplus://offline/ref=D3D04FC881D7FB798D99016FAEF811D41EB4490044CA7617EBC96F909EDEAA67AB7DEB9B883DE35Cs5jFR" TargetMode="External"/><Relationship Id="rId375" Type="http://schemas.openxmlformats.org/officeDocument/2006/relationships/hyperlink" Target="consultantplus://offline/ref=26AC15C10F097C1DF42C66B3E9A802DC10265D12B00352D78C0F1D4608169B156711A914F11E2176J4s2R" TargetMode="External"/><Relationship Id="rId3" Type="http://schemas.microsoft.com/office/2007/relationships/stylesWithEffects" Target="stylesWithEffects.xml"/><Relationship Id="rId235" Type="http://schemas.openxmlformats.org/officeDocument/2006/relationships/hyperlink" Target="consultantplus://offline/ref=B2BE8F9FA12D8D9B6E85CC726327370D466E957C344FE1E19F30B7D4824685837E64A9F32A4B11dAmCR" TargetMode="External"/><Relationship Id="rId277" Type="http://schemas.openxmlformats.org/officeDocument/2006/relationships/hyperlink" Target="consultantplus://offline/ref=0A4E46E4AA427CD2D97C25E85E6552E18D7ECA6EFE03BEE66886E00A1B714D18BE91580001A8BF6348pDR" TargetMode="External"/><Relationship Id="rId400" Type="http://schemas.openxmlformats.org/officeDocument/2006/relationships/hyperlink" Target="consultantplus://offline/ref=FBD0F0F1CA67FDF4D6B2E3EF6E0A9293828F2514B87589A357F42EDEs6tDR" TargetMode="External"/><Relationship Id="rId442" Type="http://schemas.openxmlformats.org/officeDocument/2006/relationships/hyperlink" Target="consultantplus://offline/ref=380E1248142410F1CD0CDB9C42BB5D77566CB65A0AFB183A763C85F239021AC4ED5F577629619Bm85DR" TargetMode="External"/><Relationship Id="rId484" Type="http://schemas.openxmlformats.org/officeDocument/2006/relationships/hyperlink" Target="consultantplus://offline/ref=541A5F2178BEAFF1691CA7BB92B1791EB2591FC42BC153D1A7B00165TDDBS" TargetMode="External"/><Relationship Id="rId137" Type="http://schemas.openxmlformats.org/officeDocument/2006/relationships/hyperlink" Target="consultantplus://offline/ref=B2BE8F9FA12D8D9B6E85CC726327370D4266967B3146BCEB9769BBD68549DA94792DA5F22A4B15ACd3m3R" TargetMode="External"/><Relationship Id="rId302" Type="http://schemas.openxmlformats.org/officeDocument/2006/relationships/hyperlink" Target="consultantplus://offline/ref=D59A6378F17FEBD6E4A5416FB93DB15D79FDCE035D9BB408B2E03353A8B03DAAEFC059BD10A3A1C2r2R" TargetMode="External"/><Relationship Id="rId344" Type="http://schemas.openxmlformats.org/officeDocument/2006/relationships/hyperlink" Target="consultantplus://offline/ref=26AC15C10F097C1DF42C66B3E9A802DC16205E17B0080FDD845611440F19C4026058A515F11E20J7s5R" TargetMode="External"/><Relationship Id="rId41" Type="http://schemas.openxmlformats.org/officeDocument/2006/relationships/hyperlink" Target="consultantplus://offline/ref=D3D04FC881D7FB798D99016FAEF811D41EB6450B4DC77617EBC96F909EDEAA67AB7DEB9B883DE35Fs5j8R" TargetMode="External"/><Relationship Id="rId83" Type="http://schemas.openxmlformats.org/officeDocument/2006/relationships/hyperlink" Target="consultantplus://offline/ref=D3D04FC881D7FB798D99016FAEF811D41EB14B004AC07617EBC96F909EDEAA67AB7DEB9B883DE35Fs5jBR" TargetMode="External"/><Relationship Id="rId179" Type="http://schemas.openxmlformats.org/officeDocument/2006/relationships/hyperlink" Target="consultantplus://offline/ref=B2BE8F9FA12D8D9B6E85CC726327370D426697723941BCEB9769BBD68549DA94792DA5F22A4B15AFd3m3R" TargetMode="External"/><Relationship Id="rId386" Type="http://schemas.openxmlformats.org/officeDocument/2006/relationships/hyperlink" Target="consultantplus://offline/ref=AE87DEBC05B666252C854BCD6002301694749D54D5EDDFF42624E6CA7867C258B7D6A6893DC716CB13s0R" TargetMode="External"/><Relationship Id="rId551" Type="http://schemas.openxmlformats.org/officeDocument/2006/relationships/hyperlink" Target="consultantplus://offline/ref=3408D443BF977BB536A2D8E897E1E742388524BA77F11AC9C26E19E2A126930D9AB7A0F8E05DF0I6T" TargetMode="External"/><Relationship Id="rId190" Type="http://schemas.openxmlformats.org/officeDocument/2006/relationships/hyperlink" Target="consultantplus://offline/ref=B2BE8F9FA12D8D9B6E85CC726327370D4266967B3440BCEB9769BBD68549DA94792DA5F22A4B15ADd3m0R" TargetMode="External"/><Relationship Id="rId204" Type="http://schemas.openxmlformats.org/officeDocument/2006/relationships/hyperlink" Target="consultantplus://offline/ref=B2BE8F9FA12D8D9B6E85CC726327370D426697723941BCEB9769BBD68549DA94792DA5F22A4B15AEd3m3R" TargetMode="External"/><Relationship Id="rId246" Type="http://schemas.openxmlformats.org/officeDocument/2006/relationships/hyperlink" Target="consultantplus://offline/ref=2A584C9DC0ACC593450241CA11E2A6B218C129AEB00C6BC551597C36CFBF3F8AC8DB9B367121C26BK5oFR" TargetMode="External"/><Relationship Id="rId288" Type="http://schemas.openxmlformats.org/officeDocument/2006/relationships/hyperlink" Target="consultantplus://offline/ref=0A4E46E4AA427CD2D97C25E85E6552E18D7DCC69F804BEE66886E00A1B714D18BE91580001A8BF6048pCR" TargetMode="External"/><Relationship Id="rId411" Type="http://schemas.openxmlformats.org/officeDocument/2006/relationships/hyperlink" Target="consultantplus://offline/ref=FBD0F0F1CA67FDF4D6B2E3EF6E0A929389812615B17589A357F42EDE6D5AD3FD25EB626B905CFAs1tFR" TargetMode="External"/><Relationship Id="rId453" Type="http://schemas.openxmlformats.org/officeDocument/2006/relationships/hyperlink" Target="consultantplus://offline/ref=380E1248142410F1CD0CDB9C42BB5D77566CB65A0AFB183A763C85F239021AC4ED5F577629619Cm85FR" TargetMode="External"/><Relationship Id="rId509" Type="http://schemas.openxmlformats.org/officeDocument/2006/relationships/hyperlink" Target="consultantplus://offline/ref=3408D443BF977BB536A2D8E897E1E742388121B272FA1AC9C26E19E2A126930D9AB7A0FBE15407ADFBI9T" TargetMode="External"/><Relationship Id="rId106" Type="http://schemas.openxmlformats.org/officeDocument/2006/relationships/hyperlink" Target="consultantplus://offline/ref=D3D04FC881D7FB798D99016FAEF811D41EB4490044CA7617EBC96F909EDEAA67AB7DEB9B883DE35Ds5j8R" TargetMode="External"/><Relationship Id="rId313" Type="http://schemas.openxmlformats.org/officeDocument/2006/relationships/hyperlink" Target="consultantplus://offline/ref=D59A6378F17FEBD6E4A5416FB93DB15D7BF3CF025B9BB408B2E03353A8B03DAAEFC059BD10A3A4C2r0R" TargetMode="External"/><Relationship Id="rId495" Type="http://schemas.openxmlformats.org/officeDocument/2006/relationships/hyperlink" Target="consultantplus://offline/ref=3408D443BF977BB536A2D8E897E1E7423D8121B47FF947C3CA3715E0A629CC1A9DFEACFAE15407FAI1T" TargetMode="External"/><Relationship Id="rId10" Type="http://schemas.openxmlformats.org/officeDocument/2006/relationships/hyperlink" Target="consultantplus://offline/ref=9D535BC70B2410A1F382FF835A87CCF66C8572A6DFFF00DDE3F36CD7FBc0x5S" TargetMode="External"/><Relationship Id="rId52" Type="http://schemas.openxmlformats.org/officeDocument/2006/relationships/hyperlink" Target="consultantplus://offline/ref=D3D04FC881D7FB798D99016FAEF811D41EB2440C4AC27617EBC96F909EDEAA67AB7DEB9B883DE35Ds5jBR" TargetMode="External"/><Relationship Id="rId94" Type="http://schemas.openxmlformats.org/officeDocument/2006/relationships/hyperlink" Target="consultantplus://offline/ref=D3D04FC881D7FB798D99016FAEF811D41EB94E004CCA7617EBC96F909EDEAA67AB7DEB9B883FE05Bs5jFR" TargetMode="External"/><Relationship Id="rId148" Type="http://schemas.openxmlformats.org/officeDocument/2006/relationships/hyperlink" Target="consultantplus://offline/ref=B2BE8F9FA12D8D9B6E85CC726327370D4466907D324FE1E19F30B7D4824685837E64A9F32A4B15dAm8R" TargetMode="External"/><Relationship Id="rId355" Type="http://schemas.openxmlformats.org/officeDocument/2006/relationships/hyperlink" Target="consultantplus://offline/ref=26AC15C10F097C1DF42C66B3E9A802DC17235413B1080FDD845611440F19C4026058A515F11E20J7s6R" TargetMode="External"/><Relationship Id="rId397" Type="http://schemas.openxmlformats.org/officeDocument/2006/relationships/hyperlink" Target="consultantplus://offline/ref=FBD0F0F1CA67FDF4D6B2E3EF6E0A92938A872217B076D4A95FAD22DC6A558CEA22A26E6A905CFB1Ds8t3R" TargetMode="External"/><Relationship Id="rId520" Type="http://schemas.openxmlformats.org/officeDocument/2006/relationships/hyperlink" Target="consultantplus://offline/ref=3408D443BF977BB536A2D8E897E1E742388121B272F61AC9C26E19E2A126930D9AB7A0FBE15407A6FBI9T" TargetMode="External"/><Relationship Id="rId562" Type="http://schemas.openxmlformats.org/officeDocument/2006/relationships/hyperlink" Target="consultantplus://offline/ref=3408D443BF977BB536A2D8E897E1E742388524BA77F11AC9C26E19E2A126930D9AB7A0FBE15604A1FBICT" TargetMode="External"/><Relationship Id="rId215" Type="http://schemas.openxmlformats.org/officeDocument/2006/relationships/hyperlink" Target="consultantplus://offline/ref=B2BE8F9FA12D8D9B6E85CC726327370D426697723941BCEB9769BBD68549DA94792DA5F22A4B15A9d3m1R" TargetMode="External"/><Relationship Id="rId257" Type="http://schemas.openxmlformats.org/officeDocument/2006/relationships/hyperlink" Target="consultantplus://offline/ref=F3F6DA44190DFC7464A8DE3003A08360E4C264B366FEDEA173D37C65383AA7804A3334E05983DFAFC4p2R" TargetMode="External"/><Relationship Id="rId422" Type="http://schemas.openxmlformats.org/officeDocument/2006/relationships/hyperlink" Target="consultantplus://offline/ref=380E1248142410F1CD0CDB9C42BB5D77566CB65A0AFB183A763C85F239021AC4ED5F5776296198m85BR" TargetMode="External"/><Relationship Id="rId464" Type="http://schemas.openxmlformats.org/officeDocument/2006/relationships/hyperlink" Target="consultantplus://offline/ref=380E1248142410F1CD0CDB9C42BB5D77566CB65A0AFB183A763C85F239021AC4ED5F577629619Em85ER" TargetMode="External"/><Relationship Id="rId299" Type="http://schemas.openxmlformats.org/officeDocument/2006/relationships/hyperlink" Target="consultantplus://offline/ref=D59A6378F17FEBD6E4A5416FB93DB15D7DF7CD015993E902BAB93F51AFBF62BDE88955BC10A3A527C9r7R" TargetMode="External"/><Relationship Id="rId63" Type="http://schemas.openxmlformats.org/officeDocument/2006/relationships/hyperlink" Target="consultantplus://offline/ref=D3D04FC881D7FB798D99016FAEF811D41EB4490044CA7617EBC96F909EDEAA67AB7DEB9B883DE35Cs5jAR" TargetMode="External"/><Relationship Id="rId159" Type="http://schemas.openxmlformats.org/officeDocument/2006/relationships/hyperlink" Target="consultantplus://offline/ref=B2BE8F9FA12D8D9B6E85CC726327370D4565977D324FE1E19F30B7D4d8m2R" TargetMode="External"/><Relationship Id="rId366" Type="http://schemas.openxmlformats.org/officeDocument/2006/relationships/hyperlink" Target="consultantplus://offline/ref=26AC15C10F097C1DF42C66B3E9A802DC10265D12B00352D78C0F1D4608169B156711A914F11E2176J4sFR" TargetMode="External"/><Relationship Id="rId226" Type="http://schemas.openxmlformats.org/officeDocument/2006/relationships/hyperlink" Target="consultantplus://offline/ref=B2BE8F9FA12D8D9B6E85CC726327370D426697723941BCEB9769BBD68549DA94792DA5F22A4B15A8d3m7R" TargetMode="External"/><Relationship Id="rId433" Type="http://schemas.openxmlformats.org/officeDocument/2006/relationships/footer" Target="footer1.xml"/><Relationship Id="rId74" Type="http://schemas.openxmlformats.org/officeDocument/2006/relationships/hyperlink" Target="consultantplus://offline/ref=D3D04FC881D7FB798D99016FAEF811D41EB74F0D4BC37617EBC96F909EDEAA67AB7DEB9B883DE35Es5j2R" TargetMode="External"/><Relationship Id="rId377" Type="http://schemas.openxmlformats.org/officeDocument/2006/relationships/hyperlink" Target="consultantplus://offline/ref=26AC15C10F097C1DF42C66B3E9A802DC10275A15BA0352D78C0F1D4608169B156711A914F11E2176J4sBR" TargetMode="External"/><Relationship Id="rId500" Type="http://schemas.openxmlformats.org/officeDocument/2006/relationships/hyperlink" Target="consultantplus://offline/ref=3408D443BF977BB536A2D8E897E1E7423B8422BA76F947C3CA3715E0A629CC1A9DFEACFAE15407FAI1T" TargetMode="External"/><Relationship Id="rId5" Type="http://schemas.openxmlformats.org/officeDocument/2006/relationships/webSettings" Target="webSettings.xml"/><Relationship Id="rId237" Type="http://schemas.openxmlformats.org/officeDocument/2006/relationships/hyperlink" Target="consultantplus://offline/ref=2A584C9DC0ACC593450241CA11E2A6B218C627ACB10E6BC551597C36CFBF3F8AC8DB9B367121C26CK5oFR" TargetMode="External"/><Relationship Id="rId444" Type="http://schemas.openxmlformats.org/officeDocument/2006/relationships/hyperlink" Target="consultantplus://offline/ref=380E1248142410F1CD0CDB9C42BB5D77566CB65A0AFB183A763C85F239021AC4ED5F577629619Bm853R" TargetMode="External"/><Relationship Id="rId290" Type="http://schemas.openxmlformats.org/officeDocument/2006/relationships/hyperlink" Target="consultantplus://offline/ref=0A4E46E4AA427CD2D97C25E85E6552E18478CB68F90CE3EC60DFEC081C7E120FB9D8540101A8BF46p7R" TargetMode="External"/><Relationship Id="rId304" Type="http://schemas.openxmlformats.org/officeDocument/2006/relationships/hyperlink" Target="consultantplus://offline/ref=D59A6378F17FEBD6E4A5416FB93DB15D7DF5CC075B90E902BAB93F51AFBF62BDE88955BC10A3A524C9r1R" TargetMode="External"/><Relationship Id="rId388" Type="http://schemas.openxmlformats.org/officeDocument/2006/relationships/hyperlink" Target="consultantplus://offline/ref=AE87DEBC05B666252C854BCD60023016947B915FD0ECDFF42624E6CA7867C258B7D6A6893DC714CE13s9R" TargetMode="External"/><Relationship Id="rId511" Type="http://schemas.openxmlformats.org/officeDocument/2006/relationships/hyperlink" Target="consultantplus://offline/ref=3408D443BF977BB536A2D8E897E1E742388121B272FA1AC9C26E19E2A126930D9AB7A0FBE15407ACFBIFT" TargetMode="External"/><Relationship Id="rId85" Type="http://schemas.openxmlformats.org/officeDocument/2006/relationships/hyperlink" Target="consultantplus://offline/ref=D3D04FC881D7FB798D99016FAEF811D41EB44F004DC47617EBC96F909EDEAA67AB7DEB9B883DE35Cs5jBR" TargetMode="External"/><Relationship Id="rId150" Type="http://schemas.openxmlformats.org/officeDocument/2006/relationships/hyperlink" Target="consultantplus://offline/ref=B2BE8F9FA12D8D9B6E85CC726327370D4260977E3647BCEB9769BBD68549DA94792DA5F22A4B15AEd3m0R" TargetMode="External"/><Relationship Id="rId248" Type="http://schemas.openxmlformats.org/officeDocument/2006/relationships/hyperlink" Target="consultantplus://offline/ref=2A584C9DC0ACC593450241CA11E2A6B21EC727A8B50136CF59007034KCo8R" TargetMode="External"/><Relationship Id="rId455" Type="http://schemas.openxmlformats.org/officeDocument/2006/relationships/hyperlink" Target="consultantplus://offline/ref=380E1248142410F1CD0CDB9C42BB5D77566CB65A0AFB183A763C85F239021AC4ED5F577629619Cm85ER" TargetMode="External"/><Relationship Id="rId12" Type="http://schemas.openxmlformats.org/officeDocument/2006/relationships/hyperlink" Target="consultantplus://offline/ref=9D535BC70B2410A1F382FF835A87CCF66C8670AFDAF400DDE3F36CD7FBc0x5S" TargetMode="External"/><Relationship Id="rId108" Type="http://schemas.openxmlformats.org/officeDocument/2006/relationships/hyperlink" Target="consultantplus://offline/ref=D3D04FC881D7FB798D99016FAEF811D41EB64C0C49C07617EBC96F909EDEAA67AB7DEB9B883DE25Fs5jER" TargetMode="External"/><Relationship Id="rId315" Type="http://schemas.openxmlformats.org/officeDocument/2006/relationships/hyperlink" Target="consultantplus://offline/ref=D59A6378F17FEBD6E4A5416FB93DB15D7DF5CC075B90E902BAB93F51AFBF62BDE88955BC10A3A524C9r2R" TargetMode="External"/><Relationship Id="rId522" Type="http://schemas.openxmlformats.org/officeDocument/2006/relationships/hyperlink" Target="consultantplus://offline/ref=3408D443BF977BB536A2D8E897E1E742388027B177F01AC9C26E19E2A126930D9AB7A0FBE15407A1FBI9T" TargetMode="External"/><Relationship Id="rId96" Type="http://schemas.openxmlformats.org/officeDocument/2006/relationships/hyperlink" Target="consultantplus://offline/ref=D3D04FC881D7FB798D99016FAEF811D41EB94E004CCA7617EBC96F909EDEAA67AB7DEB9B883FE05Bs5j3R" TargetMode="External"/><Relationship Id="rId161" Type="http://schemas.openxmlformats.org/officeDocument/2006/relationships/hyperlink" Target="consultantplus://offline/ref=B2BE8F9FA12D8D9B6E85CC726327370D466E957C344FE1E19F30B7D4824685837E64A9F32A4B14dAm4R" TargetMode="External"/><Relationship Id="rId399" Type="http://schemas.openxmlformats.org/officeDocument/2006/relationships/hyperlink" Target="consultantplus://offline/ref=FBD0F0F1CA67FDF4D6B2E3EF6E0A92938A87201AB67CD4A95FAD22DC6A558CEA22A26E6A905CFB1Ds8t1R" TargetMode="External"/><Relationship Id="rId259" Type="http://schemas.openxmlformats.org/officeDocument/2006/relationships/hyperlink" Target="consultantplus://offline/ref=F3F6DA44190DFC7464A8DE3003A08360E4CA66BE6AFBDEA173D37C65383AA7804A3334E05983DDA9C4pBR" TargetMode="External"/><Relationship Id="rId466" Type="http://schemas.openxmlformats.org/officeDocument/2006/relationships/hyperlink" Target="consultantplus://offline/ref=380E1248142410F1CD0CDB9C42BB5D77566CB65A0AFB183A763C85F239021AC4ED5F577629619Em853R" TargetMode="External"/><Relationship Id="rId23" Type="http://schemas.openxmlformats.org/officeDocument/2006/relationships/hyperlink" Target="consultantplus://offline/ref=D3D04FC881D7FB798D99016FAEF811D41EB44F004DC47617EBC96F909EDEAA67AB7DEB9B883DE35Fs5jAR" TargetMode="External"/><Relationship Id="rId119" Type="http://schemas.openxmlformats.org/officeDocument/2006/relationships/hyperlink" Target="consultantplus://offline/ref=D3D04FC881D7FB798D99016FAEF811D41EB04B094CC77617EBC96F909EDEAA67AB7DEB9B883DE05Es5jER" TargetMode="External"/><Relationship Id="rId326" Type="http://schemas.openxmlformats.org/officeDocument/2006/relationships/hyperlink" Target="consultantplus://offline/ref=D59A6378F17FEBD6E4A5416FB93DB15D7DF5CC075B90E902BAB93F51AFBF62BDE88955BC10A3A525C9r0R" TargetMode="External"/><Relationship Id="rId533" Type="http://schemas.openxmlformats.org/officeDocument/2006/relationships/hyperlink" Target="consultantplus://offline/ref=3408D443BF977BB536A2D8E897E1E742388121B272FB1AC9C26E19E2A126930D9AB7A0FFI8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285</Pages>
  <Words>118855</Words>
  <Characters>677477</Characters>
  <Application>Microsoft Office Word</Application>
  <DocSecurity>0</DocSecurity>
  <Lines>5645</Lines>
  <Paragraphs>1589</Paragraphs>
  <ScaleCrop>false</ScaleCrop>
  <Company/>
  <LinksUpToDate>false</LinksUpToDate>
  <CharactersWithSpaces>794743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DIGMA</cp:lastModifiedBy>
  <cp:revision>3</cp:revision>
  <dcterms:created xsi:type="dcterms:W3CDTF">2023-05-16T06:24:00Z</dcterms:created>
  <dcterms:modified xsi:type="dcterms:W3CDTF">2024-07-04T20:00:00Z</dcterms:modified>
</cp:coreProperties>
</file>