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 w:type="dxa"/>
        <w:tblLayout w:type="fixed"/>
        <w:tblCellMar>
          <w:left w:w="15" w:type="dxa"/>
          <w:right w:w="15" w:type="dxa"/>
        </w:tblCellMar>
        <w:tblLook w:val="04A0" w:firstRow="1" w:lastRow="0" w:firstColumn="1" w:lastColumn="0" w:noHBand="0" w:noVBand="1"/>
      </w:tblPr>
      <w:tblGrid>
        <w:gridCol w:w="2844"/>
        <w:gridCol w:w="285"/>
        <w:gridCol w:w="284"/>
        <w:gridCol w:w="711"/>
        <w:gridCol w:w="373"/>
        <w:gridCol w:w="393"/>
        <w:gridCol w:w="373"/>
        <w:gridCol w:w="394"/>
        <w:gridCol w:w="3730"/>
        <w:gridCol w:w="284"/>
        <w:gridCol w:w="285"/>
        <w:gridCol w:w="284"/>
      </w:tblGrid>
      <w:tr w:rsidR="004C23C2">
        <w:trPr>
          <w:trHeight w:hRule="exact" w:val="1259"/>
        </w:trPr>
        <w:tc>
          <w:tcPr>
            <w:tcW w:w="10240" w:type="dxa"/>
            <w:gridSpan w:val="1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61" w:lineRule="exact"/>
              <w:ind w:left="30" w:right="30"/>
              <w:jc w:val="center"/>
              <w:rPr>
                <w:rFonts w:ascii="Times New Roman" w:hAnsi="Times New Roman"/>
              </w:rPr>
            </w:pPr>
            <w:r>
              <w:rPr>
                <w:rFonts w:ascii="Times New Roman" w:hAnsi="Times New Roman"/>
              </w:rPr>
              <w:t>Частное образовательное учреждение  профессионального образования</w:t>
            </w:r>
            <w:r>
              <w:rPr>
                <w:rFonts w:ascii="Times New Roman" w:hAnsi="Times New Roman"/>
              </w:rPr>
              <w:br/>
              <w:t>«Ставропольский многопрофильный колледж»</w:t>
            </w:r>
          </w:p>
        </w:tc>
      </w:tr>
      <w:tr w:rsidR="004C23C2">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76" w:lineRule="exact"/>
              <w:ind w:left="30" w:right="30"/>
              <w:jc w:val="right"/>
              <w:rPr>
                <w:rFonts w:ascii="Times New Roman" w:hAnsi="Times New Roman"/>
                <w:sz w:val="24"/>
              </w:rPr>
            </w:pPr>
            <w:r>
              <w:rPr>
                <w:rFonts w:ascii="Times New Roman" w:hAnsi="Times New Roman"/>
                <w:sz w:val="24"/>
              </w:rPr>
              <w:t>УТВЕРЖДАЮ</w:t>
            </w:r>
          </w:p>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9387" w:type="dxa"/>
            <w:gridSpan w:val="9"/>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61" w:lineRule="exact"/>
              <w:ind w:left="30" w:right="30"/>
              <w:jc w:val="right"/>
              <w:rPr>
                <w:rFonts w:ascii="Times New Roman" w:hAnsi="Times New Roman"/>
              </w:rPr>
            </w:pPr>
            <w:r>
              <w:rPr>
                <w:rFonts w:ascii="Times New Roman" w:hAnsi="Times New Roman"/>
              </w:rPr>
              <w:t>Директор</w:t>
            </w:r>
          </w:p>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right"/>
              <w:rPr>
                <w:rFonts w:ascii="Times New Roman" w:hAnsi="Times New Roman"/>
                <w:sz w:val="20"/>
              </w:rPr>
            </w:pPr>
            <w:r>
              <w:rPr>
                <w:rFonts w:ascii="Times New Roman" w:hAnsi="Times New Roman"/>
                <w:sz w:val="20"/>
              </w:rPr>
              <w:t xml:space="preserve">______________Н.В. </w:t>
            </w:r>
            <w:proofErr w:type="spellStart"/>
            <w:r>
              <w:rPr>
                <w:rFonts w:ascii="Times New Roman" w:hAnsi="Times New Roman"/>
                <w:sz w:val="20"/>
              </w:rPr>
              <w:t>Кандаурова</w:t>
            </w:r>
            <w:proofErr w:type="spellEnd"/>
          </w:p>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9671" w:type="dxa"/>
            <w:gridSpan w:val="10"/>
            <w:tcBorders>
              <w:top w:val="nil"/>
              <w:left w:val="nil"/>
              <w:bottom w:val="nil"/>
              <w:right w:val="nil"/>
            </w:tcBorders>
            <w:shd w:val="clear" w:color="auto" w:fill="FFFFFF"/>
            <w:tcMar>
              <w:top w:w="0" w:type="dxa"/>
              <w:left w:w="15" w:type="dxa"/>
              <w:bottom w:w="0" w:type="dxa"/>
              <w:right w:w="15" w:type="dxa"/>
            </w:tcMar>
          </w:tcPr>
          <w:p w:rsidR="004C23C2" w:rsidRDefault="009F7BE1" w:rsidP="00C56DED">
            <w:pPr>
              <w:widowControl w:val="0"/>
              <w:spacing w:after="0" w:line="218" w:lineRule="exact"/>
              <w:ind w:left="30" w:right="30"/>
              <w:jc w:val="right"/>
              <w:rPr>
                <w:rFonts w:ascii="Times New Roman" w:hAnsi="Times New Roman"/>
                <w:sz w:val="20"/>
              </w:rPr>
            </w:pPr>
            <w:r>
              <w:rPr>
                <w:rFonts w:ascii="Times New Roman" w:hAnsi="Times New Roman"/>
                <w:sz w:val="20"/>
              </w:rPr>
              <w:t>______________202</w:t>
            </w:r>
            <w:r w:rsidR="00C56DED">
              <w:rPr>
                <w:rFonts w:ascii="Times New Roman" w:hAnsi="Times New Roman"/>
                <w:sz w:val="20"/>
              </w:rPr>
              <w:t>4</w:t>
            </w:r>
            <w:r>
              <w:rPr>
                <w:rFonts w:ascii="Times New Roman" w:hAnsi="Times New Roman"/>
                <w:sz w:val="20"/>
              </w:rPr>
              <w:t>г.</w:t>
            </w:r>
          </w:p>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420"/>
        </w:trPr>
        <w:tc>
          <w:tcPr>
            <w:tcW w:w="10240" w:type="dxa"/>
            <w:gridSpan w:val="1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61" w:lineRule="exact"/>
              <w:ind w:left="30" w:right="30"/>
              <w:jc w:val="center"/>
              <w:rPr>
                <w:rFonts w:ascii="Times New Roman" w:hAnsi="Times New Roman"/>
              </w:rPr>
            </w:pPr>
            <w:r>
              <w:rPr>
                <w:rFonts w:ascii="Times New Roman" w:hAnsi="Times New Roman"/>
              </w:rPr>
              <w:t>рабочая программа дисциплины</w:t>
            </w:r>
          </w:p>
        </w:tc>
      </w:tr>
      <w:tr w:rsidR="004C23C2">
        <w:trPr>
          <w:trHeight w:hRule="exact" w:val="559"/>
        </w:trPr>
        <w:tc>
          <w:tcPr>
            <w:tcW w:w="10240" w:type="dxa"/>
            <w:gridSpan w:val="1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61" w:lineRule="exact"/>
              <w:ind w:left="30" w:right="30"/>
              <w:jc w:val="center"/>
              <w:rPr>
                <w:rFonts w:ascii="Times New Roman" w:hAnsi="Times New Roman"/>
                <w:b/>
              </w:rPr>
            </w:pPr>
            <w:r>
              <w:rPr>
                <w:rFonts w:ascii="Times New Roman" w:hAnsi="Times New Roman"/>
                <w:b/>
              </w:rPr>
              <w:t>Основы финансовой грамотности</w:t>
            </w:r>
          </w:p>
        </w:tc>
      </w:tr>
      <w:tr w:rsidR="004C23C2">
        <w:trPr>
          <w:trHeight w:hRule="exact" w:val="280"/>
        </w:trPr>
        <w:tc>
          <w:tcPr>
            <w:tcW w:w="2844" w:type="dxa"/>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40" w:lineRule="auto"/>
              <w:rPr>
                <w:rFonts w:ascii="Times New Roman" w:hAnsi="Times New Roman"/>
                <w:sz w:val="18"/>
              </w:rPr>
            </w:pPr>
          </w:p>
        </w:tc>
        <w:tc>
          <w:tcPr>
            <w:tcW w:w="7396" w:type="dxa"/>
            <w:gridSpan w:val="11"/>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40" w:lineRule="auto"/>
              <w:jc w:val="both"/>
              <w:rPr>
                <w:rFonts w:ascii="Times New Roman" w:hAnsi="Times New Roman"/>
                <w:sz w:val="18"/>
              </w:rPr>
            </w:pPr>
          </w:p>
        </w:tc>
      </w:tr>
      <w:tr w:rsidR="004C23C2">
        <w:trPr>
          <w:trHeight w:hRule="exact" w:val="280"/>
        </w:trPr>
        <w:tc>
          <w:tcPr>
            <w:tcW w:w="2844" w:type="dxa"/>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Форма обучения</w:t>
            </w:r>
          </w:p>
        </w:tc>
        <w:tc>
          <w:tcPr>
            <w:tcW w:w="7396" w:type="dxa"/>
            <w:gridSpan w:val="11"/>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both"/>
              <w:rPr>
                <w:rFonts w:ascii="Times New Roman" w:hAnsi="Times New Roman"/>
                <w:b/>
                <w:sz w:val="20"/>
              </w:rPr>
            </w:pPr>
            <w:r>
              <w:rPr>
                <w:rFonts w:ascii="Times New Roman" w:hAnsi="Times New Roman"/>
                <w:b/>
                <w:sz w:val="20"/>
              </w:rPr>
              <w:t>очная</w:t>
            </w:r>
          </w:p>
        </w:tc>
      </w:tr>
      <w:tr w:rsidR="004C23C2">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Часов по учебному плану</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right"/>
              <w:rPr>
                <w:rFonts w:ascii="Times New Roman" w:hAnsi="Times New Roman"/>
                <w:sz w:val="20"/>
              </w:rPr>
            </w:pPr>
            <w:r>
              <w:rPr>
                <w:rFonts w:ascii="Times New Roman" w:hAnsi="Times New Roman"/>
                <w:sz w:val="20"/>
              </w:rPr>
              <w:t>36</w:t>
            </w:r>
          </w:p>
        </w:tc>
        <w:tc>
          <w:tcPr>
            <w:tcW w:w="6116" w:type="dxa"/>
            <w:gridSpan w:val="8"/>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 xml:space="preserve">Виды контроля  в семестрах: 3 </w:t>
            </w:r>
          </w:p>
        </w:tc>
      </w:tr>
      <w:tr w:rsidR="004C23C2">
        <w:trPr>
          <w:trHeight w:hRule="exact" w:val="280"/>
        </w:trPr>
        <w:tc>
          <w:tcPr>
            <w:tcW w:w="3413" w:type="dxa"/>
            <w:gridSpan w:val="3"/>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в том числе:</w:t>
            </w:r>
          </w:p>
        </w:tc>
        <w:tc>
          <w:tcPr>
            <w:tcW w:w="6543" w:type="dxa"/>
            <w:gridSpan w:val="8"/>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40" w:lineRule="auto"/>
              <w:rPr>
                <w:rFonts w:ascii="Times New Roman" w:hAnsi="Times New Roman"/>
                <w:sz w:val="18"/>
              </w:rPr>
            </w:pPr>
          </w:p>
        </w:tc>
        <w:tc>
          <w:tcPr>
            <w:tcW w:w="284" w:type="dxa"/>
            <w:tcMar>
              <w:top w:w="0" w:type="dxa"/>
              <w:left w:w="15" w:type="dxa"/>
              <w:bottom w:w="0" w:type="dxa"/>
              <w:right w:w="15" w:type="dxa"/>
            </w:tcMar>
          </w:tcPr>
          <w:p w:rsidR="004C23C2" w:rsidRDefault="004C23C2"/>
        </w:tc>
      </w:tr>
      <w:tr w:rsidR="004C23C2">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аудиторные занятия</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right"/>
              <w:rPr>
                <w:rFonts w:ascii="Times New Roman" w:hAnsi="Times New Roman"/>
                <w:sz w:val="20"/>
              </w:rPr>
            </w:pPr>
            <w:r>
              <w:rPr>
                <w:rFonts w:ascii="Times New Roman" w:hAnsi="Times New Roman"/>
                <w:sz w:val="20"/>
              </w:rPr>
              <w:t>36</w:t>
            </w:r>
          </w:p>
        </w:tc>
        <w:tc>
          <w:tcPr>
            <w:tcW w:w="373" w:type="dxa"/>
            <w:tcMar>
              <w:top w:w="0" w:type="dxa"/>
              <w:left w:w="15" w:type="dxa"/>
              <w:bottom w:w="0" w:type="dxa"/>
              <w:right w:w="15" w:type="dxa"/>
            </w:tcMar>
          </w:tcPr>
          <w:p w:rsidR="004C23C2" w:rsidRDefault="004C23C2"/>
        </w:tc>
        <w:tc>
          <w:tcPr>
            <w:tcW w:w="393" w:type="dxa"/>
            <w:tcMar>
              <w:top w:w="0" w:type="dxa"/>
              <w:left w:w="15" w:type="dxa"/>
              <w:bottom w:w="0" w:type="dxa"/>
              <w:right w:w="15" w:type="dxa"/>
            </w:tcMar>
          </w:tcPr>
          <w:p w:rsidR="004C23C2" w:rsidRDefault="004C23C2"/>
        </w:tc>
        <w:tc>
          <w:tcPr>
            <w:tcW w:w="373" w:type="dxa"/>
            <w:tcMar>
              <w:top w:w="0" w:type="dxa"/>
              <w:left w:w="15" w:type="dxa"/>
              <w:bottom w:w="0" w:type="dxa"/>
              <w:right w:w="15" w:type="dxa"/>
            </w:tcMar>
          </w:tcPr>
          <w:p w:rsidR="004C23C2" w:rsidRDefault="004C23C2"/>
        </w:tc>
        <w:tc>
          <w:tcPr>
            <w:tcW w:w="394" w:type="dxa"/>
            <w:tcMar>
              <w:top w:w="0" w:type="dxa"/>
              <w:left w:w="15" w:type="dxa"/>
              <w:bottom w:w="0" w:type="dxa"/>
              <w:right w:w="15" w:type="dxa"/>
            </w:tcMar>
          </w:tcPr>
          <w:p w:rsidR="004C23C2" w:rsidRDefault="004C23C2"/>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самостоятельная работа</w:t>
            </w: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right"/>
              <w:rPr>
                <w:rFonts w:ascii="Times New Roman" w:hAnsi="Times New Roman"/>
                <w:sz w:val="20"/>
              </w:rPr>
            </w:pPr>
            <w:r>
              <w:rPr>
                <w:rFonts w:ascii="Times New Roman" w:hAnsi="Times New Roman"/>
                <w:sz w:val="20"/>
              </w:rPr>
              <w:t>0</w:t>
            </w:r>
          </w:p>
        </w:tc>
        <w:tc>
          <w:tcPr>
            <w:tcW w:w="373" w:type="dxa"/>
            <w:tcMar>
              <w:top w:w="0" w:type="dxa"/>
              <w:left w:w="15" w:type="dxa"/>
              <w:bottom w:w="0" w:type="dxa"/>
              <w:right w:w="15" w:type="dxa"/>
            </w:tcMar>
          </w:tcPr>
          <w:p w:rsidR="004C23C2" w:rsidRDefault="004C23C2"/>
        </w:tc>
        <w:tc>
          <w:tcPr>
            <w:tcW w:w="393" w:type="dxa"/>
            <w:tcMar>
              <w:top w:w="0" w:type="dxa"/>
              <w:left w:w="15" w:type="dxa"/>
              <w:bottom w:w="0" w:type="dxa"/>
              <w:right w:w="15" w:type="dxa"/>
            </w:tcMar>
          </w:tcPr>
          <w:p w:rsidR="004C23C2" w:rsidRDefault="004C23C2"/>
        </w:tc>
        <w:tc>
          <w:tcPr>
            <w:tcW w:w="373" w:type="dxa"/>
            <w:tcMar>
              <w:top w:w="0" w:type="dxa"/>
              <w:left w:w="15" w:type="dxa"/>
              <w:bottom w:w="0" w:type="dxa"/>
              <w:right w:w="15" w:type="dxa"/>
            </w:tcMar>
          </w:tcPr>
          <w:p w:rsidR="004C23C2" w:rsidRDefault="004C23C2"/>
        </w:tc>
        <w:tc>
          <w:tcPr>
            <w:tcW w:w="394" w:type="dxa"/>
            <w:tcMar>
              <w:top w:w="0" w:type="dxa"/>
              <w:left w:w="15" w:type="dxa"/>
              <w:bottom w:w="0" w:type="dxa"/>
              <w:right w:w="15" w:type="dxa"/>
            </w:tcMar>
          </w:tcPr>
          <w:p w:rsidR="004C23C2" w:rsidRDefault="004C23C2"/>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3129" w:type="dxa"/>
            <w:gridSpan w:val="2"/>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40" w:lineRule="auto"/>
              <w:rPr>
                <w:rFonts w:ascii="Times New Roman" w:hAnsi="Times New Roman"/>
                <w:sz w:val="18"/>
              </w:rPr>
            </w:pPr>
          </w:p>
        </w:tc>
        <w:tc>
          <w:tcPr>
            <w:tcW w:w="995" w:type="dxa"/>
            <w:gridSpan w:val="2"/>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40" w:lineRule="auto"/>
              <w:jc w:val="right"/>
              <w:rPr>
                <w:rFonts w:ascii="Times New Roman" w:hAnsi="Times New Roman"/>
                <w:sz w:val="18"/>
              </w:rPr>
            </w:pPr>
          </w:p>
        </w:tc>
        <w:tc>
          <w:tcPr>
            <w:tcW w:w="373" w:type="dxa"/>
            <w:tcMar>
              <w:top w:w="0" w:type="dxa"/>
              <w:left w:w="15" w:type="dxa"/>
              <w:bottom w:w="0" w:type="dxa"/>
              <w:right w:w="15" w:type="dxa"/>
            </w:tcMar>
          </w:tcPr>
          <w:p w:rsidR="004C23C2" w:rsidRDefault="004C23C2"/>
        </w:tc>
        <w:tc>
          <w:tcPr>
            <w:tcW w:w="393" w:type="dxa"/>
            <w:tcMar>
              <w:top w:w="0" w:type="dxa"/>
              <w:left w:w="15" w:type="dxa"/>
              <w:bottom w:w="0" w:type="dxa"/>
              <w:right w:w="15" w:type="dxa"/>
            </w:tcMar>
          </w:tcPr>
          <w:p w:rsidR="004C23C2" w:rsidRDefault="004C23C2"/>
        </w:tc>
        <w:tc>
          <w:tcPr>
            <w:tcW w:w="373" w:type="dxa"/>
            <w:tcMar>
              <w:top w:w="0" w:type="dxa"/>
              <w:left w:w="15" w:type="dxa"/>
              <w:bottom w:w="0" w:type="dxa"/>
              <w:right w:w="15" w:type="dxa"/>
            </w:tcMar>
          </w:tcPr>
          <w:p w:rsidR="004C23C2" w:rsidRDefault="004C23C2"/>
        </w:tc>
        <w:tc>
          <w:tcPr>
            <w:tcW w:w="394" w:type="dxa"/>
            <w:tcMar>
              <w:top w:w="0" w:type="dxa"/>
              <w:left w:w="15" w:type="dxa"/>
              <w:bottom w:w="0" w:type="dxa"/>
              <w:right w:w="15" w:type="dxa"/>
            </w:tcMar>
          </w:tcPr>
          <w:p w:rsidR="004C23C2" w:rsidRDefault="004C23C2"/>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1"/>
        </w:trPr>
        <w:tc>
          <w:tcPr>
            <w:tcW w:w="5657" w:type="dxa"/>
            <w:gridSpan w:val="8"/>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center"/>
              <w:rPr>
                <w:rFonts w:ascii="Times New Roman" w:hAnsi="Times New Roman"/>
                <w:b/>
                <w:sz w:val="20"/>
              </w:rPr>
            </w:pPr>
            <w:r>
              <w:rPr>
                <w:rFonts w:ascii="Times New Roman" w:hAnsi="Times New Roman"/>
                <w:b/>
                <w:sz w:val="20"/>
              </w:rPr>
              <w:t>Распределение часов дисциплины по семестрам</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511"/>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sz w:val="20"/>
              </w:rPr>
            </w:pPr>
            <w:r>
              <w:rPr>
                <w:rFonts w:ascii="Times New Roman" w:hAnsi="Times New Roman"/>
                <w:sz w:val="20"/>
              </w:rPr>
              <w:t xml:space="preserve">Семестр </w:t>
            </w:r>
            <w:r>
              <w:rPr>
                <w:rFonts w:ascii="Times New Roman" w:hAnsi="Times New Roman"/>
                <w:sz w:val="20"/>
              </w:rPr>
              <w:br/>
              <w:t>(&lt;Курс&gt;.&lt;Семестр на курсе&gt;)</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b/>
                <w:sz w:val="20"/>
              </w:rPr>
            </w:pPr>
            <w:r>
              <w:rPr>
                <w:rFonts w:ascii="Times New Roman" w:hAnsi="Times New Roman"/>
                <w:b/>
                <w:sz w:val="20"/>
              </w:rPr>
              <w:t>3 (2.1)</w:t>
            </w:r>
          </w:p>
        </w:tc>
        <w:tc>
          <w:tcPr>
            <w:tcW w:w="76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sz w:val="20"/>
              </w:rPr>
            </w:pPr>
            <w:r>
              <w:rPr>
                <w:rFonts w:ascii="Times New Roman" w:hAnsi="Times New Roman"/>
                <w:sz w:val="20"/>
              </w:rPr>
              <w:t>Итого</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94"/>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sz w:val="20"/>
              </w:rPr>
            </w:pPr>
            <w:r>
              <w:rPr>
                <w:rFonts w:ascii="Times New Roman" w:hAnsi="Times New Roman"/>
                <w:sz w:val="20"/>
              </w:rPr>
              <w:t>Недель</w:t>
            </w:r>
          </w:p>
        </w:tc>
        <w:tc>
          <w:tcPr>
            <w:tcW w:w="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sz w:val="20"/>
              </w:rPr>
            </w:pPr>
            <w:r>
              <w:rPr>
                <w:rFonts w:ascii="Times New Roman" w:hAnsi="Times New Roman"/>
                <w:sz w:val="20"/>
              </w:rPr>
              <w:t>102</w:t>
            </w:r>
          </w:p>
        </w:tc>
        <w:tc>
          <w:tcPr>
            <w:tcW w:w="767" w:type="dxa"/>
            <w:gridSpan w:val="2"/>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4C23C2"/>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94"/>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218" w:lineRule="exact"/>
              <w:ind w:left="30" w:right="30"/>
              <w:jc w:val="center"/>
              <w:rPr>
                <w:rFonts w:ascii="Times New Roman" w:hAnsi="Times New Roman"/>
                <w:sz w:val="20"/>
              </w:rPr>
            </w:pPr>
            <w:r>
              <w:rPr>
                <w:rFonts w:ascii="Times New Roman" w:hAnsi="Times New Roman"/>
                <w:sz w:val="20"/>
              </w:rPr>
              <w:t>Вид занятий</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160" w:lineRule="exact"/>
              <w:ind w:left="30" w:right="30"/>
              <w:jc w:val="center"/>
              <w:rPr>
                <w:rFonts w:ascii="Times New Roman" w:hAnsi="Times New Roman"/>
                <w:sz w:val="14"/>
              </w:rPr>
            </w:pPr>
            <w:r>
              <w:rPr>
                <w:rFonts w:ascii="Times New Roman" w:hAnsi="Times New Roman"/>
                <w:sz w:val="14"/>
              </w:rPr>
              <w:t>УП</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160" w:lineRule="exact"/>
              <w:ind w:left="30" w:right="30"/>
              <w:jc w:val="center"/>
              <w:rPr>
                <w:rFonts w:ascii="Times New Roman" w:hAnsi="Times New Roman"/>
                <w:sz w:val="14"/>
              </w:rPr>
            </w:pPr>
            <w:r>
              <w:rPr>
                <w:rFonts w:ascii="Times New Roman" w:hAnsi="Times New Roman"/>
                <w:sz w:val="14"/>
              </w:rPr>
              <w:t>РПД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160" w:lineRule="exact"/>
              <w:ind w:left="30" w:right="30"/>
              <w:jc w:val="center"/>
              <w:rPr>
                <w:rFonts w:ascii="Times New Roman" w:hAnsi="Times New Roman"/>
                <w:sz w:val="14"/>
              </w:rPr>
            </w:pPr>
            <w:r>
              <w:rPr>
                <w:rFonts w:ascii="Times New Roman" w:hAnsi="Times New Roman"/>
                <w:sz w:val="14"/>
              </w:rPr>
              <w:t>УП</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rsidR="004C23C2" w:rsidRDefault="009F7BE1">
            <w:pPr>
              <w:widowControl w:val="0"/>
              <w:spacing w:before="15" w:after="15" w:line="160" w:lineRule="exact"/>
              <w:ind w:left="30" w:right="30"/>
              <w:jc w:val="center"/>
              <w:rPr>
                <w:rFonts w:ascii="Times New Roman" w:hAnsi="Times New Roman"/>
                <w:sz w:val="14"/>
              </w:rPr>
            </w:pPr>
            <w:r>
              <w:rPr>
                <w:rFonts w:ascii="Times New Roman" w:hAnsi="Times New Roman"/>
                <w:sz w:val="14"/>
              </w:rPr>
              <w:t>РПД</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Лекции</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Практические</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18</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Итого ауд.</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r w:rsidR="004C23C2">
        <w:trPr>
          <w:trHeight w:hRule="exact" w:val="280"/>
        </w:trPr>
        <w:tc>
          <w:tcPr>
            <w:tcW w:w="412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Итого</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45" w:right="45"/>
              <w:rPr>
                <w:rFonts w:ascii="Times New Roman" w:hAnsi="Times New Roman"/>
                <w:sz w:val="20"/>
              </w:rPr>
            </w:pPr>
            <w:r>
              <w:rPr>
                <w:rFonts w:ascii="Times New Roman" w:hAnsi="Times New Roman"/>
                <w:sz w:val="20"/>
              </w:rPr>
              <w:t>36</w:t>
            </w:r>
          </w:p>
        </w:tc>
        <w:tc>
          <w:tcPr>
            <w:tcW w:w="3730"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c>
          <w:tcPr>
            <w:tcW w:w="285" w:type="dxa"/>
            <w:tcMar>
              <w:top w:w="0" w:type="dxa"/>
              <w:left w:w="15" w:type="dxa"/>
              <w:bottom w:w="0" w:type="dxa"/>
              <w:right w:w="15" w:type="dxa"/>
            </w:tcMar>
          </w:tcPr>
          <w:p w:rsidR="004C23C2" w:rsidRDefault="004C23C2"/>
        </w:tc>
        <w:tc>
          <w:tcPr>
            <w:tcW w:w="284" w:type="dxa"/>
            <w:tcMar>
              <w:top w:w="0" w:type="dxa"/>
              <w:left w:w="15" w:type="dxa"/>
              <w:bottom w:w="0" w:type="dxa"/>
              <w:right w:w="15" w:type="dxa"/>
            </w:tcMar>
          </w:tcPr>
          <w:p w:rsidR="004C23C2" w:rsidRDefault="004C23C2"/>
        </w:tc>
      </w:tr>
    </w:tbl>
    <w:p w:rsidR="004C23C2" w:rsidRDefault="004C23C2">
      <w:pPr>
        <w:sectPr w:rsidR="004C23C2">
          <w:pgSz w:w="11906" w:h="16838"/>
          <w:pgMar w:top="567" w:right="567" w:bottom="567" w:left="1134" w:header="708" w:footer="708" w:gutter="0"/>
          <w:cols w:space="720"/>
        </w:sectPr>
      </w:pPr>
    </w:p>
    <w:tbl>
      <w:tblPr>
        <w:tblW w:w="0" w:type="auto"/>
        <w:tblInd w:w="15" w:type="dxa"/>
        <w:tblLayout w:type="fixed"/>
        <w:tblCellMar>
          <w:left w:w="15" w:type="dxa"/>
          <w:right w:w="15" w:type="dxa"/>
        </w:tblCellMar>
        <w:tblLook w:val="04A0" w:firstRow="1" w:lastRow="0" w:firstColumn="1" w:lastColumn="0" w:noHBand="0" w:noVBand="1"/>
      </w:tblPr>
      <w:tblGrid>
        <w:gridCol w:w="2276"/>
        <w:gridCol w:w="995"/>
        <w:gridCol w:w="1422"/>
        <w:gridCol w:w="4551"/>
        <w:gridCol w:w="1565"/>
      </w:tblGrid>
      <w:tr w:rsidR="004C23C2">
        <w:trPr>
          <w:trHeight w:hRule="exact" w:val="420"/>
        </w:trPr>
        <w:tc>
          <w:tcPr>
            <w:tcW w:w="4693" w:type="dxa"/>
            <w:gridSpan w:val="3"/>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189" w:lineRule="exact"/>
              <w:ind w:left="30" w:right="30"/>
              <w:rPr>
                <w:rFonts w:ascii="Times New Roman" w:hAnsi="Times New Roman"/>
                <w:color w:val="C0C0C0"/>
                <w:sz w:val="16"/>
              </w:rPr>
            </w:pPr>
          </w:p>
        </w:tc>
        <w:tc>
          <w:tcPr>
            <w:tcW w:w="6116"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189" w:lineRule="exact"/>
              <w:ind w:left="30" w:right="30"/>
              <w:jc w:val="right"/>
              <w:rPr>
                <w:rFonts w:ascii="Times New Roman" w:hAnsi="Times New Roman"/>
                <w:color w:val="C0C0C0"/>
                <w:sz w:val="16"/>
              </w:rPr>
            </w:pPr>
            <w:r>
              <w:rPr>
                <w:rFonts w:ascii="Times New Roman" w:hAnsi="Times New Roman"/>
                <w:color w:val="C0C0C0"/>
                <w:sz w:val="16"/>
              </w:rPr>
              <w:t>стр. 2</w:t>
            </w:r>
          </w:p>
        </w:tc>
      </w:tr>
      <w:tr w:rsidR="004C23C2">
        <w:trPr>
          <w:trHeight w:hRule="exact" w:val="280"/>
        </w:trPr>
        <w:tc>
          <w:tcPr>
            <w:tcW w:w="2276" w:type="dxa"/>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Программу состави</w:t>
            </w:r>
            <w:proofErr w:type="gramStart"/>
            <w:r>
              <w:rPr>
                <w:rFonts w:ascii="Times New Roman" w:hAnsi="Times New Roman"/>
                <w:sz w:val="20"/>
              </w:rPr>
              <w:t>л(</w:t>
            </w:r>
            <w:proofErr w:type="gramEnd"/>
            <w:r>
              <w:rPr>
                <w:rFonts w:ascii="Times New Roman" w:hAnsi="Times New Roman"/>
                <w:sz w:val="20"/>
              </w:rPr>
              <w:t>и):</w:t>
            </w:r>
          </w:p>
        </w:tc>
        <w:tc>
          <w:tcPr>
            <w:tcW w:w="8533" w:type="dxa"/>
            <w:gridSpan w:val="4"/>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i/>
                <w:sz w:val="20"/>
              </w:rPr>
            </w:pPr>
            <w:r>
              <w:rPr>
                <w:rFonts w:ascii="Times New Roman" w:hAnsi="Times New Roman"/>
                <w:sz w:val="20"/>
              </w:rPr>
              <w:t>преподаватель,  Феронова А.В.</w:t>
            </w:r>
            <w:r>
              <w:rPr>
                <w:rFonts w:ascii="Times New Roman" w:hAnsi="Times New Roman"/>
                <w:i/>
                <w:sz w:val="20"/>
              </w:rPr>
              <w:t xml:space="preserve"> _________________</w:t>
            </w:r>
          </w:p>
        </w:tc>
      </w:tr>
      <w:tr w:rsidR="004C23C2">
        <w:trPr>
          <w:trHeight w:hRule="exact" w:val="280"/>
        </w:trPr>
        <w:tc>
          <w:tcPr>
            <w:tcW w:w="3271" w:type="dxa"/>
            <w:gridSpan w:val="2"/>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Рабочая программа дисциплины:</w:t>
            </w:r>
          </w:p>
        </w:tc>
        <w:tc>
          <w:tcPr>
            <w:tcW w:w="7538" w:type="dxa"/>
            <w:gridSpan w:val="3"/>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Основы финансовой грамотности</w:t>
            </w:r>
          </w:p>
        </w:tc>
      </w:tr>
      <w:tr w:rsidR="004C23C2">
        <w:trPr>
          <w:trHeight w:hRule="exact" w:val="2797"/>
        </w:trPr>
        <w:tc>
          <w:tcPr>
            <w:tcW w:w="9244" w:type="dxa"/>
            <w:gridSpan w:val="4"/>
            <w:tcBorders>
              <w:top w:val="nil"/>
              <w:left w:val="nil"/>
              <w:bottom w:val="nil"/>
              <w:right w:val="nil"/>
            </w:tcBorders>
            <w:shd w:val="clear" w:color="auto" w:fill="FFFFFF"/>
            <w:tcMar>
              <w:top w:w="0" w:type="dxa"/>
              <w:left w:w="15" w:type="dxa"/>
              <w:bottom w:w="0" w:type="dxa"/>
              <w:right w:w="15" w:type="dxa"/>
            </w:tcMar>
          </w:tcPr>
          <w:p w:rsidR="004C23C2" w:rsidRDefault="009F7BE1" w:rsidP="005C6186">
            <w:pPr>
              <w:widowControl w:val="0"/>
              <w:spacing w:after="0" w:line="218" w:lineRule="exact"/>
              <w:ind w:left="30" w:right="30"/>
              <w:rPr>
                <w:rFonts w:ascii="Times New Roman" w:hAnsi="Times New Roman"/>
                <w:sz w:val="20"/>
              </w:rPr>
            </w:pPr>
            <w:r>
              <w:rPr>
                <w:rFonts w:ascii="Times New Roman" w:hAnsi="Times New Roman"/>
                <w:sz w:val="20"/>
              </w:rPr>
              <w:t xml:space="preserve">Рабочая программа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w:t>
            </w:r>
            <w:r w:rsidR="005C6186" w:rsidRPr="005C6186">
              <w:rPr>
                <w:rFonts w:ascii="Times New Roman" w:hAnsi="Times New Roman"/>
                <w:sz w:val="20"/>
              </w:rPr>
              <w:t xml:space="preserve">43.02.17 Технологии индустрии красоты </w:t>
            </w:r>
            <w:r>
              <w:rPr>
                <w:rFonts w:ascii="Times New Roman" w:hAnsi="Times New Roman"/>
                <w:sz w:val="20"/>
              </w:rPr>
              <w:t xml:space="preserve"> утвержденным приказом </w:t>
            </w:r>
            <w:proofErr w:type="spellStart"/>
            <w:r>
              <w:rPr>
                <w:rFonts w:ascii="Times New Roman" w:hAnsi="Times New Roman"/>
                <w:sz w:val="20"/>
              </w:rPr>
              <w:t>Минобрнауки</w:t>
            </w:r>
            <w:proofErr w:type="spellEnd"/>
            <w:r>
              <w:rPr>
                <w:rFonts w:ascii="Times New Roman" w:hAnsi="Times New Roman"/>
                <w:sz w:val="20"/>
              </w:rPr>
              <w:t xml:space="preserve"> России </w:t>
            </w:r>
            <w:r w:rsidR="005C6186" w:rsidRPr="005C6186">
              <w:rPr>
                <w:rFonts w:ascii="Times New Roman" w:hAnsi="Times New Roman"/>
                <w:sz w:val="20"/>
              </w:rPr>
              <w:t>№ 775 от 26.08.2022</w:t>
            </w:r>
            <w:r w:rsidR="0060378A">
              <w:rPr>
                <w:rFonts w:ascii="Times New Roman" w:hAnsi="Times New Roman"/>
                <w:sz w:val="20"/>
              </w:rPr>
              <w:t>г.</w:t>
            </w:r>
            <w:r>
              <w:rPr>
                <w:rFonts w:ascii="Times New Roman" w:hAnsi="Times New Roman"/>
                <w:sz w:val="20"/>
              </w:rPr>
              <w:br/>
            </w:r>
            <w:r>
              <w:rPr>
                <w:rFonts w:ascii="Times New Roman" w:hAnsi="Times New Roman"/>
                <w:sz w:val="20"/>
              </w:rPr>
              <w:br/>
              <w:t xml:space="preserve">Рабочая программа дисциплины составлена на основании  учебного плана по специальности </w:t>
            </w:r>
            <w:r w:rsidR="005C6186" w:rsidRPr="005C6186">
              <w:rPr>
                <w:rFonts w:ascii="Times New Roman" w:hAnsi="Times New Roman"/>
                <w:sz w:val="20"/>
              </w:rPr>
              <w:t>43.02.17 Технологии индустрии красоты</w:t>
            </w:r>
          </w:p>
        </w:tc>
        <w:tc>
          <w:tcPr>
            <w:tcW w:w="1565" w:type="dxa"/>
            <w:tcMar>
              <w:top w:w="0" w:type="dxa"/>
              <w:left w:w="15" w:type="dxa"/>
              <w:bottom w:w="0" w:type="dxa"/>
              <w:right w:w="15" w:type="dxa"/>
            </w:tcMar>
          </w:tcPr>
          <w:p w:rsidR="004C23C2" w:rsidRDefault="004C23C2"/>
        </w:tc>
      </w:tr>
      <w:tr w:rsidR="004C23C2">
        <w:trPr>
          <w:trHeight w:hRule="exact" w:val="2797"/>
        </w:trPr>
        <w:tc>
          <w:tcPr>
            <w:tcW w:w="9244" w:type="dxa"/>
            <w:gridSpan w:val="4"/>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p w:rsidR="004C23C2" w:rsidRDefault="004C23C2">
            <w:pPr>
              <w:widowControl w:val="0"/>
              <w:spacing w:after="0" w:line="218" w:lineRule="exact"/>
              <w:ind w:left="30" w:right="30"/>
              <w:rPr>
                <w:rFonts w:ascii="Times New Roman" w:hAnsi="Times New Roman"/>
                <w:sz w:val="20"/>
              </w:rPr>
            </w:pPr>
          </w:p>
        </w:tc>
        <w:tc>
          <w:tcPr>
            <w:tcW w:w="1565" w:type="dxa"/>
            <w:tcMar>
              <w:top w:w="0" w:type="dxa"/>
              <w:left w:w="15" w:type="dxa"/>
              <w:bottom w:w="0" w:type="dxa"/>
              <w:right w:w="15" w:type="dxa"/>
            </w:tcMar>
          </w:tcPr>
          <w:p w:rsidR="004C23C2" w:rsidRDefault="004C23C2"/>
        </w:tc>
      </w:tr>
      <w:tr w:rsidR="004C23C2">
        <w:trPr>
          <w:trHeight w:hRule="exact" w:val="2797"/>
        </w:trPr>
        <w:tc>
          <w:tcPr>
            <w:tcW w:w="9244" w:type="dxa"/>
            <w:gridSpan w:val="4"/>
            <w:tcBorders>
              <w:top w:val="nil"/>
              <w:left w:val="nil"/>
              <w:bottom w:val="nil"/>
              <w:right w:val="nil"/>
            </w:tcBorders>
            <w:shd w:val="clear" w:color="auto" w:fill="FFFFFF"/>
            <w:tcMar>
              <w:top w:w="0" w:type="dxa"/>
              <w:left w:w="15" w:type="dxa"/>
              <w:bottom w:w="0" w:type="dxa"/>
              <w:right w:w="15" w:type="dxa"/>
            </w:tcMar>
          </w:tcPr>
          <w:p w:rsidR="004C23C2" w:rsidRDefault="004C23C2">
            <w:pPr>
              <w:widowControl w:val="0"/>
              <w:spacing w:after="0" w:line="218" w:lineRule="exact"/>
              <w:ind w:left="30" w:right="30"/>
              <w:rPr>
                <w:rFonts w:ascii="Times New Roman" w:hAnsi="Times New Roman"/>
                <w:sz w:val="20"/>
              </w:rPr>
            </w:pPr>
          </w:p>
        </w:tc>
        <w:tc>
          <w:tcPr>
            <w:tcW w:w="1565" w:type="dxa"/>
            <w:tcMar>
              <w:top w:w="0" w:type="dxa"/>
              <w:left w:w="15" w:type="dxa"/>
              <w:bottom w:w="0" w:type="dxa"/>
              <w:right w:w="15" w:type="dxa"/>
            </w:tcMar>
          </w:tcPr>
          <w:p w:rsidR="004C23C2" w:rsidRDefault="004C23C2"/>
        </w:tc>
      </w:tr>
    </w:tbl>
    <w:p w:rsidR="004C23C2" w:rsidRDefault="004C23C2">
      <w:pPr>
        <w:sectPr w:rsidR="004C23C2">
          <w:pgSz w:w="11906" w:h="16838"/>
          <w:pgMar w:top="567" w:right="567" w:bottom="567" w:left="567" w:header="708" w:footer="708" w:gutter="0"/>
          <w:cols w:space="720"/>
        </w:sectPr>
      </w:pPr>
    </w:p>
    <w:p w:rsidR="00C56DED" w:rsidRPr="00DE520F" w:rsidRDefault="00C56DED" w:rsidP="00C56DED">
      <w:pPr>
        <w:tabs>
          <w:tab w:val="left" w:pos="1056"/>
        </w:tabs>
        <w:rPr>
          <w:rFonts w:ascii="Times New Roman" w:hAnsi="Times New Roman"/>
          <w:sz w:val="28"/>
          <w:szCs w:val="28"/>
        </w:rPr>
      </w:pPr>
      <w:bookmarkStart w:id="0" w:name="_Hlk115438083"/>
      <w:bookmarkStart w:id="1" w:name="bookmark2"/>
      <w:r w:rsidRPr="00DE520F">
        <w:rPr>
          <w:rFonts w:ascii="Times New Roman" w:hAnsi="Times New Roman"/>
          <w:sz w:val="28"/>
          <w:szCs w:val="28"/>
        </w:rPr>
        <w:lastRenderedPageBreak/>
        <w:t>Визирование РПД для исполнения в очередном учебном году</w:t>
      </w:r>
      <w:bookmarkEnd w:id="1"/>
    </w:p>
    <w:p w:rsidR="00C56DED" w:rsidRPr="00DE520F" w:rsidRDefault="00C56DED" w:rsidP="00C56DED">
      <w:pPr>
        <w:pStyle w:val="16"/>
        <w:spacing w:after="0" w:line="269" w:lineRule="auto"/>
        <w:ind w:firstLine="520"/>
      </w:pPr>
      <w:bookmarkStart w:id="2" w:name="_Hlk155633434"/>
      <w:bookmarkStart w:id="3" w:name="_Hlk155622325"/>
      <w:r w:rsidRPr="00DE520F">
        <w:t xml:space="preserve">Рассмотрено и рекомендовано на заседании кафедры </w:t>
      </w:r>
      <w:r>
        <w:t>«</w:t>
      </w:r>
      <w:r w:rsidRPr="00DE520F">
        <w:t>Экономики и туризма</w:t>
      </w:r>
      <w:r>
        <w:t>»</w:t>
      </w:r>
    </w:p>
    <w:p w:rsidR="00C56DED" w:rsidRPr="00DE520F" w:rsidRDefault="00C56DED" w:rsidP="00C56DED">
      <w:pPr>
        <w:pStyle w:val="16"/>
        <w:spacing w:after="0" w:line="269" w:lineRule="auto"/>
        <w:ind w:firstLine="520"/>
      </w:pPr>
      <w:r w:rsidRPr="00F7469B">
        <w:t>Протокол № 5 от 15.01.2024</w:t>
      </w:r>
      <w:bookmarkEnd w:id="2"/>
    </w:p>
    <w:p w:rsidR="00C56DED" w:rsidRPr="00DE520F" w:rsidRDefault="00C56DED" w:rsidP="00C56DED">
      <w:pPr>
        <w:pStyle w:val="16"/>
        <w:spacing w:line="269" w:lineRule="auto"/>
        <w:ind w:firstLine="520"/>
      </w:pPr>
      <w:r w:rsidRPr="00DE520F">
        <w:t xml:space="preserve">Зав. кафедрой: </w:t>
      </w:r>
      <w:proofErr w:type="spellStart"/>
      <w:r w:rsidRPr="00DE520F">
        <w:t>Абидова</w:t>
      </w:r>
      <w:proofErr w:type="spellEnd"/>
      <w:r w:rsidRPr="00DE520F">
        <w:t xml:space="preserve"> </w:t>
      </w:r>
      <w:proofErr w:type="spellStart"/>
      <w:r w:rsidRPr="00DE520F">
        <w:t>Саратина</w:t>
      </w:r>
      <w:proofErr w:type="spellEnd"/>
      <w:r w:rsidRPr="00DE520F">
        <w:t xml:space="preserve"> </w:t>
      </w:r>
      <w:proofErr w:type="spellStart"/>
      <w:r w:rsidRPr="00DE520F">
        <w:t>Айтековна</w:t>
      </w:r>
      <w:proofErr w:type="spellEnd"/>
    </w:p>
    <w:p w:rsidR="004C23C2" w:rsidRDefault="004C23C2">
      <w:pPr>
        <w:sectPr w:rsidR="004C23C2">
          <w:pgSz w:w="11906" w:h="16838"/>
          <w:pgMar w:top="567" w:right="567" w:bottom="567" w:left="567" w:header="708" w:footer="708" w:gutter="0"/>
          <w:cols w:space="720"/>
        </w:sectPr>
      </w:pPr>
      <w:bookmarkStart w:id="4" w:name="_GoBack"/>
      <w:bookmarkEnd w:id="3"/>
      <w:bookmarkEnd w:id="4"/>
    </w:p>
    <w:tbl>
      <w:tblPr>
        <w:tblW w:w="10942" w:type="dxa"/>
        <w:tblInd w:w="15" w:type="dxa"/>
        <w:tblLayout w:type="fixed"/>
        <w:tblCellMar>
          <w:left w:w="15" w:type="dxa"/>
          <w:right w:w="15" w:type="dxa"/>
        </w:tblCellMar>
        <w:tblLook w:val="04A0" w:firstRow="1" w:lastRow="0" w:firstColumn="1" w:lastColumn="0" w:noHBand="0" w:noVBand="1"/>
      </w:tblPr>
      <w:tblGrid>
        <w:gridCol w:w="368"/>
        <w:gridCol w:w="198"/>
        <w:gridCol w:w="139"/>
        <w:gridCol w:w="57"/>
        <w:gridCol w:w="30"/>
        <w:gridCol w:w="905"/>
        <w:gridCol w:w="140"/>
        <w:gridCol w:w="859"/>
        <w:gridCol w:w="110"/>
        <w:gridCol w:w="854"/>
        <w:gridCol w:w="853"/>
        <w:gridCol w:w="17"/>
        <w:gridCol w:w="524"/>
        <w:gridCol w:w="455"/>
        <w:gridCol w:w="711"/>
        <w:gridCol w:w="153"/>
        <w:gridCol w:w="74"/>
        <w:gridCol w:w="911"/>
        <w:gridCol w:w="483"/>
        <w:gridCol w:w="239"/>
        <w:gridCol w:w="21"/>
        <w:gridCol w:w="537"/>
        <w:gridCol w:w="597"/>
        <w:gridCol w:w="118"/>
        <w:gridCol w:w="1555"/>
        <w:gridCol w:w="7"/>
        <w:gridCol w:w="27"/>
      </w:tblGrid>
      <w:tr w:rsidR="004C23C2" w:rsidTr="003A5D17">
        <w:trPr>
          <w:trHeight w:hRule="exact" w:val="28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bookmarkEnd w:id="0"/>
          <w:p w:rsidR="004C23C2" w:rsidRDefault="009F7BE1">
            <w:pPr>
              <w:widowControl w:val="0"/>
              <w:spacing w:before="15" w:after="15" w:line="218" w:lineRule="exact"/>
              <w:ind w:left="30" w:right="30"/>
              <w:jc w:val="center"/>
              <w:rPr>
                <w:rFonts w:ascii="Times New Roman" w:hAnsi="Times New Roman"/>
                <w:b/>
                <w:sz w:val="20"/>
              </w:rPr>
            </w:pPr>
            <w:r>
              <w:rPr>
                <w:rFonts w:ascii="Times New Roman" w:hAnsi="Times New Roman"/>
                <w:b/>
                <w:sz w:val="20"/>
              </w:rPr>
              <w:lastRenderedPageBreak/>
              <w:t>1. ЦЕЛИ ОСВОЕНИЯ ДИСЦИПЛИНЫ</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Целью обучения является повышение финансовой грамотности студентов системы среднего профессионального образования (СПО) путём решения следующих задач:</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приобретение знаний о существующих в России финансовых институтах и финансовых продуктах, а также о способах получения информации об этих продуктах и институтах из различных источников;</w:t>
            </w:r>
          </w:p>
        </w:tc>
      </w:tr>
      <w:tr w:rsidR="004C23C2" w:rsidTr="009D46B0">
        <w:trPr>
          <w:trHeight w:hRule="exact" w:val="73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знания о таких способах повышения благосостояния, как инвестирование денежных средств, использование пенсионных фондов, создание собственного бизнеса.</w:t>
            </w:r>
          </w:p>
        </w:tc>
      </w:tr>
      <w:tr w:rsidR="004C23C2" w:rsidTr="003A5D17">
        <w:trPr>
          <w:trHeight w:hRule="exact" w:val="28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2. МЕСТО ДИСЦИПЛИНЫ В СТРУКТУРЕ ООП</w:t>
            </w:r>
          </w:p>
        </w:tc>
      </w:tr>
      <w:tr w:rsidR="004C23C2" w:rsidTr="009D46B0">
        <w:trPr>
          <w:trHeight w:hRule="exact" w:val="280"/>
        </w:trPr>
        <w:tc>
          <w:tcPr>
            <w:tcW w:w="2806"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Цикл (раздел) ООП:</w:t>
            </w:r>
          </w:p>
        </w:tc>
        <w:tc>
          <w:tcPr>
            <w:tcW w:w="8136"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ОП</w:t>
            </w:r>
          </w:p>
        </w:tc>
      </w:tr>
      <w:tr w:rsidR="004C23C2" w:rsidTr="009D46B0">
        <w:trPr>
          <w:trHeight w:hRule="exact" w:val="28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Требования к предварительной подготовке обучающегося:</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знания, необходимые для комплексного анализа современных финансовых рынков;</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аналитическое мышление, под которым понимается способность выделять ключевые моменты любой проблемы и делать соответствующие выводы;</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умение находить, систематизировать, анализировать и применять информацию о финансовых рынках из разных источников, в том числе и с использованием информационных технологий;</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подготовки и проведения презентаций;</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навыки коллективной деятельности и эффективной социализации.</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2.1.6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before="15" w:after="15" w:line="218" w:lineRule="exact"/>
              <w:ind w:left="30" w:right="30"/>
              <w:rPr>
                <w:rFonts w:ascii="Times New Roman" w:hAnsi="Times New Roman"/>
                <w:sz w:val="20"/>
              </w:rPr>
            </w:pP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Дисциплины и практики, для которых освоение данной дисциплины (модуля) необходимо как предшествующее:</w:t>
            </w:r>
          </w:p>
        </w:tc>
      </w:tr>
      <w:tr w:rsidR="004C23C2" w:rsidTr="009D46B0">
        <w:trPr>
          <w:trHeight w:hRule="exact" w:val="953"/>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2.2.1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 xml:space="preserve">Понятия и знания, необходимые для формирования самых простых навыков осознанного финансового поведения, вводятся на элементарном уровне. При изучении курса «Финансовая грамотность» от обучающихся потребуется использование несложных математических инструментов, поэтому знание основ школьной математики является необходимым. </w:t>
            </w:r>
          </w:p>
        </w:tc>
      </w:tr>
      <w:tr w:rsidR="004C23C2" w:rsidTr="003A5D17">
        <w:trPr>
          <w:trHeight w:hRule="exact" w:val="526"/>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before="44" w:after="0" w:line="218" w:lineRule="exact"/>
              <w:ind w:left="30" w:right="30"/>
              <w:jc w:val="center"/>
              <w:rPr>
                <w:rFonts w:ascii="Times New Roman" w:hAnsi="Times New Roman"/>
                <w:b/>
                <w:sz w:val="20"/>
              </w:rPr>
            </w:pPr>
            <w:r>
              <w:rPr>
                <w:rFonts w:ascii="Times New Roman" w:hAnsi="Times New Roman"/>
                <w:b/>
                <w:sz w:val="20"/>
              </w:rPr>
              <w:t>3. КОМПЕТЕНЦИИ ОБУЧАЮЩЕГОСЯ, ФОРМИРУЕМЫЕ В РЕЗУЛЬТАТЕ ОСВОЕНИЯ ДИСЦИПЛИНЫ (МОДУЛЯ)</w:t>
            </w:r>
          </w:p>
        </w:tc>
      </w:tr>
      <w:tr w:rsidR="00C3138A" w:rsidTr="009D46B0">
        <w:trPr>
          <w:gridAfter w:val="2"/>
          <w:wAfter w:w="34" w:type="dxa"/>
          <w:trHeight w:hRule="exact" w:val="540"/>
        </w:trPr>
        <w:tc>
          <w:tcPr>
            <w:tcW w:w="10908"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02.: </w:t>
            </w:r>
            <w:r w:rsidRPr="004E01C1">
              <w:rPr>
                <w:rFonts w:ascii="Times New Roman" w:hAnsi="Times New Roman"/>
                <w:b/>
                <w:sz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sz w:val="20"/>
              </w:rPr>
              <w:t>;</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методы анализа информации, необходимой для выполнения задач профессиональной деятельности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источники поиска информации необходимой для выполнения задач профессиональной деятельности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приемы и методики интерпретации информации, необходимой для выполнения задач профессиональной деятельности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использовать методы анализа информации, необходимой для выполнения задач профессиональной деятельности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пользоваться источниками  поиска информации, необходимой для выполнения задач профессиональной деятельности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02.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применять приемы и методики интерпретации информации, необходимой для выполнения задач профессиональной деятельности</w:t>
            </w:r>
          </w:p>
        </w:tc>
      </w:tr>
      <w:tr w:rsidR="00C3138A" w:rsidTr="009D46B0">
        <w:trPr>
          <w:gridAfter w:val="2"/>
          <w:wAfter w:w="34" w:type="dxa"/>
          <w:trHeight w:hRule="exact" w:val="721"/>
        </w:trPr>
        <w:tc>
          <w:tcPr>
            <w:tcW w:w="10908"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03.: </w:t>
            </w:r>
            <w:r w:rsidRPr="004E01C1">
              <w:rPr>
                <w:rFonts w:ascii="Times New Roman" w:hAnsi="Times New Roman"/>
                <w:b/>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b/>
                <w:sz w:val="20"/>
              </w:rPr>
              <w:t>;</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профессионального развития</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направления реализации собственного личностного развития</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способы планирования и реализации  собственного профессионального и личностного  развития</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определять направления реализации собственного профессионального развития</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формировать направления реализации собственного личностного развития</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03.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применять способы планирования и реализации  собственного профессионального и личностного  развития</w:t>
            </w:r>
          </w:p>
        </w:tc>
      </w:tr>
      <w:tr w:rsidR="00C3138A" w:rsidTr="009D46B0">
        <w:trPr>
          <w:gridAfter w:val="2"/>
          <w:wAfter w:w="34" w:type="dxa"/>
          <w:trHeight w:hRule="exact" w:val="540"/>
        </w:trPr>
        <w:tc>
          <w:tcPr>
            <w:tcW w:w="10908"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before="30" w:after="30" w:line="218" w:lineRule="exact"/>
              <w:ind w:left="30" w:right="30"/>
              <w:jc w:val="center"/>
              <w:rPr>
                <w:rFonts w:ascii="Times New Roman" w:hAnsi="Times New Roman"/>
                <w:b/>
                <w:sz w:val="20"/>
              </w:rPr>
            </w:pPr>
            <w:proofErr w:type="gramStart"/>
            <w:r>
              <w:rPr>
                <w:rFonts w:ascii="Times New Roman" w:hAnsi="Times New Roman"/>
                <w:b/>
                <w:sz w:val="20"/>
              </w:rPr>
              <w:t>ОК</w:t>
            </w:r>
            <w:proofErr w:type="gramEnd"/>
            <w:r>
              <w:rPr>
                <w:rFonts w:ascii="Times New Roman" w:hAnsi="Times New Roman"/>
                <w:b/>
                <w:sz w:val="20"/>
              </w:rPr>
              <w:t xml:space="preserve"> 05.: </w:t>
            </w:r>
            <w:r w:rsidRPr="004E01C1">
              <w:rPr>
                <w:rFonts w:ascii="Times New Roman" w:hAnsi="Times New Roman"/>
                <w:b/>
                <w:sz w:val="2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b/>
                <w:sz w:val="20"/>
              </w:rPr>
              <w:t>;</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05.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способы осуществления коммуникации</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lastRenderedPageBreak/>
              <w:t>(</w:t>
            </w:r>
            <w:proofErr w:type="gramStart"/>
            <w:r>
              <w:rPr>
                <w:rFonts w:ascii="Times New Roman" w:hAnsi="Times New Roman"/>
                <w:sz w:val="20"/>
              </w:rPr>
              <w:t>ОК</w:t>
            </w:r>
            <w:proofErr w:type="gramEnd"/>
            <w:r>
              <w:rPr>
                <w:rFonts w:ascii="Times New Roman" w:hAnsi="Times New Roman"/>
                <w:sz w:val="20"/>
              </w:rPr>
              <w:t xml:space="preserve"> 05.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каким образом осуществляется устная коммуникация на государственном языке РФ</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05.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каким образом осуществляется письменная  коммуникация на государственном языке РФ</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05.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использовать известные способы осуществления коммуникации с учетом особенностей социального и культурного контекста</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05.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осуществлять устная коммуникация на государственном языке РФ с учетом особенностей социального и культурного контекста</w:t>
            </w:r>
          </w:p>
        </w:tc>
      </w:tr>
      <w:tr w:rsidR="00C3138A"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05.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C3138A" w:rsidRDefault="00C3138A" w:rsidP="00C3138A">
            <w:pPr>
              <w:widowControl w:val="0"/>
              <w:spacing w:after="0" w:line="218" w:lineRule="exact"/>
              <w:ind w:left="30" w:right="30"/>
              <w:rPr>
                <w:rFonts w:ascii="Times New Roman" w:hAnsi="Times New Roman"/>
                <w:sz w:val="20"/>
              </w:rPr>
            </w:pPr>
            <w:r>
              <w:rPr>
                <w:rFonts w:ascii="Times New Roman" w:hAnsi="Times New Roman"/>
                <w:sz w:val="20"/>
              </w:rPr>
              <w:t>осуществлять письменную  коммуникацию на государственном языке РФ с учетом особенностей социального и культурного контекста</w:t>
            </w:r>
          </w:p>
        </w:tc>
      </w:tr>
      <w:tr w:rsidR="005C6186" w:rsidTr="009D46B0">
        <w:trPr>
          <w:gridAfter w:val="2"/>
          <w:wAfter w:w="34" w:type="dxa"/>
          <w:trHeight w:hRule="exact" w:val="316"/>
        </w:trPr>
        <w:tc>
          <w:tcPr>
            <w:tcW w:w="10908" w:type="dxa"/>
            <w:gridSpan w:val="25"/>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Pr="005C6186" w:rsidRDefault="005C6186" w:rsidP="005C6186">
            <w:pPr>
              <w:widowControl w:val="0"/>
              <w:spacing w:after="0" w:line="218" w:lineRule="exact"/>
              <w:ind w:left="30" w:right="30"/>
              <w:jc w:val="center"/>
              <w:rPr>
                <w:rFonts w:ascii="Times New Roman" w:hAnsi="Times New Roman"/>
                <w:b/>
                <w:sz w:val="20"/>
              </w:rPr>
            </w:pPr>
            <w:proofErr w:type="gramStart"/>
            <w:r w:rsidRPr="005C6186">
              <w:rPr>
                <w:rFonts w:ascii="Times New Roman" w:hAnsi="Times New Roman"/>
                <w:b/>
                <w:sz w:val="20"/>
              </w:rPr>
              <w:t>ОК</w:t>
            </w:r>
            <w:proofErr w:type="gramEnd"/>
            <w:r w:rsidRPr="005C6186">
              <w:rPr>
                <w:rFonts w:ascii="Times New Roman" w:hAnsi="Times New Roman"/>
                <w:b/>
                <w:sz w:val="20"/>
              </w:rPr>
              <w:t xml:space="preserve"> 9. Пользоваться профессиональной документацией на государственном и иностранном языках.</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w:t>
            </w:r>
            <w:proofErr w:type="gramStart"/>
            <w:r>
              <w:rPr>
                <w:rFonts w:ascii="Times New Roman" w:hAnsi="Times New Roman"/>
                <w:sz w:val="20"/>
              </w:rPr>
              <w:t>З</w:t>
            </w:r>
            <w:proofErr w:type="gramEnd"/>
            <w:r>
              <w:rPr>
                <w:rFonts w:ascii="Times New Roman" w:hAnsi="Times New Roman"/>
                <w:sz w:val="20"/>
              </w:rPr>
              <w:t xml:space="preserve"> - 1) </w:t>
            </w:r>
            <w:r>
              <w:rPr>
                <w:rFonts w:ascii="Times New Roman" w:hAnsi="Times New Roman"/>
                <w:sz w:val="20"/>
              </w:rPr>
              <w:br/>
              <w:t>Знать: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перечень профессиональной документации</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w:t>
            </w:r>
            <w:proofErr w:type="gramStart"/>
            <w:r>
              <w:rPr>
                <w:rFonts w:ascii="Times New Roman" w:hAnsi="Times New Roman"/>
                <w:sz w:val="20"/>
              </w:rPr>
              <w:t>З</w:t>
            </w:r>
            <w:proofErr w:type="gramEnd"/>
            <w:r>
              <w:rPr>
                <w:rFonts w:ascii="Times New Roman" w:hAnsi="Times New Roman"/>
                <w:sz w:val="20"/>
              </w:rPr>
              <w:t xml:space="preserve"> - 2) </w:t>
            </w:r>
            <w:r>
              <w:rPr>
                <w:rFonts w:ascii="Times New Roman" w:hAnsi="Times New Roman"/>
                <w:sz w:val="20"/>
              </w:rPr>
              <w:br/>
              <w:t>Знать: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структуру профессиональной документации</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w:t>
            </w:r>
            <w:proofErr w:type="gramStart"/>
            <w:r>
              <w:rPr>
                <w:rFonts w:ascii="Times New Roman" w:hAnsi="Times New Roman"/>
                <w:sz w:val="20"/>
              </w:rPr>
              <w:t>З</w:t>
            </w:r>
            <w:proofErr w:type="gramEnd"/>
            <w:r>
              <w:rPr>
                <w:rFonts w:ascii="Times New Roman" w:hAnsi="Times New Roman"/>
                <w:sz w:val="20"/>
              </w:rPr>
              <w:t xml:space="preserve"> - 3) </w:t>
            </w:r>
            <w:r>
              <w:rPr>
                <w:rFonts w:ascii="Times New Roman" w:hAnsi="Times New Roman"/>
                <w:sz w:val="20"/>
              </w:rPr>
              <w:br/>
              <w:t>Знать: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особенности профессиональной документации, представленной  на иностранном языке</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У - 1) </w:t>
            </w:r>
            <w:r>
              <w:rPr>
                <w:rFonts w:ascii="Times New Roman" w:hAnsi="Times New Roman"/>
                <w:sz w:val="20"/>
              </w:rPr>
              <w:br/>
              <w:t>Уметь:  Уровень 1</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определять перечень профессиональной документации на государственном и иностранном языке</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У - 2) </w:t>
            </w:r>
            <w:r>
              <w:rPr>
                <w:rFonts w:ascii="Times New Roman" w:hAnsi="Times New Roman"/>
                <w:sz w:val="20"/>
              </w:rPr>
              <w:br/>
              <w:t>Уметь:  Уровень 2</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определять структуру профессиональной документации на государственном и иностранном языке</w:t>
            </w:r>
          </w:p>
        </w:tc>
      </w:tr>
      <w:tr w:rsidR="005C6186" w:rsidTr="009D46B0">
        <w:trPr>
          <w:gridAfter w:val="2"/>
          <w:wAfter w:w="34" w:type="dxa"/>
          <w:trHeight w:hRule="exact" w:val="481"/>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jc w:val="center"/>
              <w:rPr>
                <w:rFonts w:ascii="Times New Roman" w:hAnsi="Times New Roman"/>
                <w:sz w:val="20"/>
              </w:rPr>
            </w:pPr>
            <w:r>
              <w:rPr>
                <w:rFonts w:ascii="Times New Roman" w:hAnsi="Times New Roman"/>
                <w:sz w:val="20"/>
              </w:rPr>
              <w:t>(</w:t>
            </w:r>
            <w:proofErr w:type="gramStart"/>
            <w:r>
              <w:rPr>
                <w:rFonts w:ascii="Times New Roman" w:hAnsi="Times New Roman"/>
                <w:sz w:val="20"/>
              </w:rPr>
              <w:t>ОК</w:t>
            </w:r>
            <w:proofErr w:type="gramEnd"/>
            <w:r>
              <w:rPr>
                <w:rFonts w:ascii="Times New Roman" w:hAnsi="Times New Roman"/>
                <w:sz w:val="20"/>
              </w:rPr>
              <w:t xml:space="preserve"> 09. - У - 3) </w:t>
            </w:r>
            <w:r>
              <w:rPr>
                <w:rFonts w:ascii="Times New Roman" w:hAnsi="Times New Roman"/>
                <w:sz w:val="20"/>
              </w:rPr>
              <w:br/>
              <w:t>Уметь:  Уровень 3</w:t>
            </w:r>
          </w:p>
        </w:tc>
        <w:tc>
          <w:tcPr>
            <w:tcW w:w="9071" w:type="dxa"/>
            <w:gridSpan w:val="18"/>
            <w:tcBorders>
              <w:top w:val="single" w:sz="8" w:space="0" w:color="000000"/>
              <w:left w:val="single" w:sz="8" w:space="0" w:color="000000"/>
              <w:bottom w:val="single" w:sz="8" w:space="0" w:color="000000"/>
              <w:right w:val="single" w:sz="8" w:space="0" w:color="000000"/>
            </w:tcBorders>
            <w:shd w:val="clear" w:color="auto" w:fill="FFFFFF"/>
            <w:tcMar>
              <w:left w:w="15" w:type="dxa"/>
              <w:right w:w="15" w:type="dxa"/>
            </w:tcMar>
          </w:tcPr>
          <w:p w:rsidR="005C6186" w:rsidRDefault="005C6186" w:rsidP="00542CC9">
            <w:pPr>
              <w:widowControl w:val="0"/>
              <w:spacing w:after="0" w:line="218" w:lineRule="exact"/>
              <w:ind w:left="30" w:right="30"/>
              <w:rPr>
                <w:rFonts w:ascii="Times New Roman" w:hAnsi="Times New Roman"/>
                <w:sz w:val="20"/>
              </w:rPr>
            </w:pPr>
            <w:r>
              <w:rPr>
                <w:rFonts w:ascii="Times New Roman" w:hAnsi="Times New Roman"/>
                <w:sz w:val="20"/>
              </w:rPr>
              <w:t>определять особенности профессиональной документации, представленной  на иностранном языке</w:t>
            </w:r>
          </w:p>
        </w:tc>
      </w:tr>
      <w:tr w:rsidR="004C23C2" w:rsidTr="009D46B0">
        <w:trPr>
          <w:trHeight w:hRule="exact" w:val="916"/>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C23C2" w:rsidTr="009D46B0">
        <w:trPr>
          <w:trHeight w:hRule="exact" w:val="717"/>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18" w:lineRule="exact"/>
              <w:ind w:left="30" w:right="30"/>
              <w:jc w:val="center"/>
              <w:rPr>
                <w:rFonts w:ascii="Times New Roman" w:hAnsi="Times New Roman"/>
                <w:sz w:val="20"/>
              </w:rPr>
            </w:pP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ЛР 12</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proofErr w:type="gramStart"/>
            <w:r>
              <w:rPr>
                <w:rFonts w:ascii="Times New Roman" w:hAnsi="Times New Roman"/>
                <w:sz w:val="20"/>
              </w:rPr>
              <w:t>Принимающий</w:t>
            </w:r>
            <w:proofErr w:type="gramEnd"/>
            <w:r>
              <w:rPr>
                <w:rFonts w:ascii="Times New Roman" w:hAnsi="Times New Roman"/>
                <w:sz w:val="20"/>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4C23C2" w:rsidRDefault="004C23C2">
            <w:pPr>
              <w:widowControl w:val="0"/>
              <w:spacing w:after="0" w:line="218" w:lineRule="exact"/>
              <w:ind w:left="30" w:right="30"/>
              <w:rPr>
                <w:rFonts w:ascii="Times New Roman" w:hAnsi="Times New Roman"/>
                <w:sz w:val="20"/>
              </w:rPr>
            </w:pPr>
          </w:p>
        </w:tc>
      </w:tr>
      <w:tr w:rsidR="00496D32" w:rsidTr="009D46B0">
        <w:trPr>
          <w:trHeight w:hRule="exact" w:val="543"/>
        </w:trPr>
        <w:tc>
          <w:tcPr>
            <w:tcW w:w="1837"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Default="00496D32"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w:t>
            </w:r>
            <w:r w:rsidR="0060378A">
              <w:rPr>
                <w:rFonts w:ascii="Times New Roman" w:hAnsi="Times New Roman"/>
                <w:sz w:val="20"/>
              </w:rPr>
              <w:t>7</w:t>
            </w:r>
          </w:p>
        </w:tc>
        <w:tc>
          <w:tcPr>
            <w:tcW w:w="9105"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96D32" w:rsidRPr="0060378A" w:rsidRDefault="0060378A">
            <w:pPr>
              <w:widowControl w:val="0"/>
              <w:spacing w:after="0" w:line="218" w:lineRule="exact"/>
              <w:ind w:left="30" w:right="30"/>
              <w:rPr>
                <w:rFonts w:ascii="Times New Roman" w:hAnsi="Times New Roman"/>
                <w:sz w:val="20"/>
              </w:rPr>
            </w:pPr>
            <w:r w:rsidRPr="0060378A">
              <w:rPr>
                <w:rFonts w:ascii="Times New Roman" w:hAnsi="Times New Roman"/>
                <w:sz w:val="20"/>
              </w:rPr>
              <w:t>Участвующий в научной, проектной деятельности, в олимпиадах, конференциях, научных  форумах и конкурсах различного уровня</w:t>
            </w:r>
          </w:p>
        </w:tc>
      </w:tr>
      <w:tr w:rsidR="004C23C2" w:rsidTr="003A5D17">
        <w:trPr>
          <w:trHeight w:hRule="exact" w:val="280"/>
        </w:trPr>
        <w:tc>
          <w:tcPr>
            <w:tcW w:w="10942" w:type="dxa"/>
            <w:gridSpan w:val="27"/>
            <w:tcBorders>
              <w:top w:val="nil"/>
              <w:left w:val="nil"/>
              <w:bottom w:val="nil"/>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В результате освоения дисциплины </w:t>
            </w:r>
            <w:proofErr w:type="gramStart"/>
            <w:r>
              <w:rPr>
                <w:rFonts w:ascii="Times New Roman" w:hAnsi="Times New Roman"/>
                <w:b/>
                <w:sz w:val="20"/>
              </w:rPr>
              <w:t>обучающийся</w:t>
            </w:r>
            <w:proofErr w:type="gramEnd"/>
            <w:r>
              <w:rPr>
                <w:rFonts w:ascii="Times New Roman" w:hAnsi="Times New Roman"/>
                <w:b/>
                <w:sz w:val="20"/>
              </w:rPr>
              <w:t xml:space="preserve"> должен</w:t>
            </w:r>
          </w:p>
        </w:tc>
      </w:tr>
      <w:tr w:rsidR="004C23C2" w:rsidTr="009D46B0">
        <w:trPr>
          <w:trHeight w:hRule="exact" w:val="28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Знать:</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системы знаний о финансовой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tc>
      </w:tr>
      <w:tr w:rsidR="004C23C2" w:rsidTr="009D46B0">
        <w:trPr>
          <w:trHeight w:hRule="exact" w:val="73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понимание сущности финансовых институтов, их роли в социально-экономическом развитии общества; понимание значения этических норм и нравственных ценностей в экономической и финансовой деятельности людей;</w:t>
            </w:r>
          </w:p>
        </w:tc>
      </w:tr>
      <w:tr w:rsidR="004C23C2" w:rsidTr="009D46B0">
        <w:trPr>
          <w:trHeight w:hRule="exact" w:val="73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экономического мышления: умение принимать рациональные решения в условиях ограниченности денежных средств, оценивать и принимать ответственность за их возможные последствия для себя, своей семьи и общества в целом;</w:t>
            </w:r>
          </w:p>
        </w:tc>
      </w:tr>
      <w:tr w:rsidR="004C23C2" w:rsidTr="009D46B0">
        <w:trPr>
          <w:trHeight w:hRule="exact" w:val="73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выработка умения находить и оценивать финансовую информацию из различных источников, включая Интернет, а также умения анализировать, преобразовывать и использовать полученную информацию для решения практических финансовых задач в реальной жизни;</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проектной деятельности: умение разрабатывать и реализовывать проекты финансовой направленности на основе базовых знаний о сфере финансов и ценностных ориентиров;</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использование полученных знаний для эффективного исполнения социально-экономических ролей налогоплательщика, инвестора, заёмщика, наёмного работника, работодателя;</w:t>
            </w:r>
          </w:p>
        </w:tc>
      </w:tr>
      <w:tr w:rsidR="004C23C2" w:rsidTr="009D46B0">
        <w:trPr>
          <w:trHeight w:hRule="exact" w:val="73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формирование способности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3.1.8</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tabs>
                <w:tab w:val="left" w:pos="210"/>
              </w:tabs>
              <w:spacing w:before="15" w:after="15" w:line="218" w:lineRule="exact"/>
              <w:ind w:left="30" w:right="30"/>
              <w:rPr>
                <w:rFonts w:ascii="Times New Roman" w:hAnsi="Times New Roman"/>
                <w:sz w:val="20"/>
              </w:rPr>
            </w:pPr>
            <w:r>
              <w:rPr>
                <w:rFonts w:ascii="Times New Roman" w:hAnsi="Times New Roman"/>
                <w:sz w:val="20"/>
              </w:rPr>
              <w:t>•</w:t>
            </w:r>
            <w:r>
              <w:rPr>
                <w:rFonts w:ascii="Times New Roman" w:hAnsi="Times New Roman"/>
                <w:sz w:val="20"/>
              </w:rPr>
              <w:tab/>
              <w:t>развитие навыков использования различных способов сбережения и накопления; понимание последствий, ограничений и рисков, существующих для каждого способа.</w:t>
            </w:r>
          </w:p>
        </w:tc>
      </w:tr>
      <w:tr w:rsidR="004C23C2" w:rsidTr="009D46B0">
        <w:trPr>
          <w:trHeight w:hRule="exact" w:val="28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b/>
                <w:sz w:val="20"/>
              </w:rPr>
            </w:pPr>
            <w:r>
              <w:rPr>
                <w:rFonts w:ascii="Times New Roman" w:hAnsi="Times New Roman"/>
                <w:b/>
                <w:sz w:val="20"/>
              </w:rPr>
              <w:t>3.2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b/>
                <w:sz w:val="20"/>
              </w:rPr>
            </w:pPr>
            <w:r>
              <w:rPr>
                <w:rFonts w:ascii="Times New Roman" w:hAnsi="Times New Roman"/>
                <w:b/>
                <w:sz w:val="20"/>
              </w:rPr>
              <w:t>Уметь:</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3.2.1</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3.2.2</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•принимать решения в стандартных и нестандартных ситуациях и нести за них ответственность;</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3.2.3</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3.2.4</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•использовать информационно-коммуникационные технологии в профессиональной деятельности;</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3.2.5</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•работать в коллективе и команде, эффективно общаться с коллегами, руководством, потребителями;</w:t>
            </w:r>
          </w:p>
        </w:tc>
      </w:tr>
      <w:tr w:rsidR="004C23C2" w:rsidTr="009D46B0">
        <w:trPr>
          <w:trHeight w:hRule="exact" w:val="29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lastRenderedPageBreak/>
              <w:t>3.2.6</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•брать на себя ответственность за работу членов команды (подчинённых), результат выполнения заданий;</w:t>
            </w:r>
          </w:p>
        </w:tc>
      </w:tr>
      <w:tr w:rsidR="004C23C2" w:rsidTr="009D46B0">
        <w:trPr>
          <w:trHeight w:hRule="exact" w:val="511"/>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jc w:val="right"/>
              <w:rPr>
                <w:rFonts w:ascii="Times New Roman" w:hAnsi="Times New Roman"/>
                <w:sz w:val="20"/>
              </w:rPr>
            </w:pPr>
            <w:r>
              <w:rPr>
                <w:rFonts w:ascii="Times New Roman" w:hAnsi="Times New Roman"/>
                <w:sz w:val="20"/>
              </w:rPr>
              <w:t>3.2.7</w:t>
            </w:r>
          </w:p>
        </w:tc>
        <w:tc>
          <w:tcPr>
            <w:tcW w:w="10376" w:type="dxa"/>
            <w:gridSpan w:val="2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8" w:lineRule="exact"/>
              <w:ind w:left="30" w:right="30"/>
              <w:rPr>
                <w:rFonts w:ascii="Times New Roman" w:hAnsi="Times New Roman"/>
                <w:sz w:val="20"/>
              </w:rPr>
            </w:pPr>
            <w:r>
              <w:rPr>
                <w:rFonts w:ascii="Times New Roman" w:hAnsi="Times New Roman"/>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4C23C2" w:rsidTr="003A5D17">
        <w:trPr>
          <w:trHeight w:hRule="exact" w:val="28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4. СТРУКТУРА И СОДЕРЖАНИЕ ДИСЦИПЛИНЫ (МОДУЛЯ)</w:t>
            </w:r>
          </w:p>
        </w:tc>
      </w:tr>
      <w:tr w:rsidR="004C23C2" w:rsidTr="009D46B0">
        <w:trPr>
          <w:trHeight w:hRule="exact" w:val="420"/>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Код занятия</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Наименование разделов и тем /вид занятия/</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Семестр / Курс</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Часов</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proofErr w:type="spellStart"/>
            <w:r>
              <w:rPr>
                <w:rFonts w:ascii="Times New Roman" w:hAnsi="Times New Roman"/>
                <w:b/>
                <w:sz w:val="20"/>
              </w:rPr>
              <w:t>Компете</w:t>
            </w:r>
            <w:proofErr w:type="gramStart"/>
            <w:r>
              <w:rPr>
                <w:rFonts w:ascii="Times New Roman" w:hAnsi="Times New Roman"/>
                <w:b/>
                <w:sz w:val="20"/>
              </w:rPr>
              <w:t>н</w:t>
            </w:r>
            <w:proofErr w:type="spellEnd"/>
            <w:r>
              <w:rPr>
                <w:rFonts w:ascii="Times New Roman" w:hAnsi="Times New Roman"/>
                <w:b/>
                <w:sz w:val="20"/>
              </w:rPr>
              <w:t>-</w:t>
            </w:r>
            <w:proofErr w:type="gramEnd"/>
            <w:r>
              <w:rPr>
                <w:rFonts w:ascii="Times New Roman" w:hAnsi="Times New Roman"/>
                <w:b/>
                <w:sz w:val="20"/>
              </w:rPr>
              <w:br/>
            </w:r>
            <w:proofErr w:type="spellStart"/>
            <w:r>
              <w:rPr>
                <w:rFonts w:ascii="Times New Roman" w:hAnsi="Times New Roman"/>
                <w:b/>
                <w:sz w:val="20"/>
              </w:rPr>
              <w:t>ции</w:t>
            </w:r>
            <w:proofErr w:type="spellEnd"/>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Литература</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Инте</w:t>
            </w:r>
            <w:r>
              <w:rPr>
                <w:rFonts w:ascii="Times New Roman" w:hAnsi="Times New Roman"/>
                <w:b/>
                <w:sz w:val="20"/>
              </w:rPr>
              <w:br/>
            </w:r>
            <w:proofErr w:type="spellStart"/>
            <w:r>
              <w:rPr>
                <w:rFonts w:ascii="Times New Roman" w:hAnsi="Times New Roman"/>
                <w:b/>
                <w:sz w:val="20"/>
              </w:rPr>
              <w:t>ракт</w:t>
            </w:r>
            <w:proofErr w:type="spellEnd"/>
            <w:r>
              <w:rPr>
                <w:rFonts w:ascii="Times New Roman" w:hAnsi="Times New Roman"/>
                <w:b/>
                <w:sz w:val="20"/>
              </w:rPr>
              <w:t>.</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Уровни </w:t>
            </w:r>
            <w:proofErr w:type="spellStart"/>
            <w:r>
              <w:rPr>
                <w:rFonts w:ascii="Times New Roman" w:hAnsi="Times New Roman"/>
                <w:b/>
                <w:sz w:val="20"/>
              </w:rPr>
              <w:t>сформированности</w:t>
            </w:r>
            <w:proofErr w:type="spellEnd"/>
            <w:r>
              <w:rPr>
                <w:rFonts w:ascii="Times New Roman" w:hAnsi="Times New Roman"/>
                <w:b/>
                <w:sz w:val="20"/>
              </w:rPr>
              <w:t xml:space="preserve"> компетенций</w:t>
            </w:r>
          </w:p>
        </w:tc>
      </w:tr>
      <w:tr w:rsidR="004C23C2" w:rsidTr="009D46B0">
        <w:trPr>
          <w:trHeight w:hRule="exact" w:val="236"/>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b/>
                <w:sz w:val="20"/>
              </w:rPr>
            </w:pPr>
            <w:r>
              <w:rPr>
                <w:rFonts w:ascii="Times New Roman" w:hAnsi="Times New Roman"/>
                <w:b/>
                <w:sz w:val="20"/>
              </w:rPr>
              <w:t xml:space="preserve">Раздел 1. </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20"/>
              </w:rPr>
            </w:pPr>
          </w:p>
        </w:tc>
      </w:tr>
      <w:tr w:rsidR="004C23C2" w:rsidTr="009D46B0">
        <w:trPr>
          <w:trHeight w:hRule="exact" w:val="70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5C6186">
              <w:rPr>
                <w:rFonts w:ascii="Times New Roman" w:hAnsi="Times New Roman"/>
                <w:sz w:val="20"/>
              </w:rPr>
              <w:t>2,3,5,9</w:t>
            </w:r>
          </w:p>
          <w:p w:rsidR="004C23C2" w:rsidRDefault="009F7BE1" w:rsidP="0060378A">
            <w:pPr>
              <w:widowControl w:val="0"/>
              <w:spacing w:after="0" w:line="218" w:lineRule="exact"/>
              <w:ind w:left="30" w:right="30"/>
              <w:jc w:val="center"/>
              <w:rPr>
                <w:rFonts w:ascii="Times New Roman" w:hAnsi="Times New Roman"/>
                <w:sz w:val="20"/>
              </w:rPr>
            </w:pPr>
            <w:r>
              <w:rPr>
                <w:rFonts w:ascii="Times New Roman" w:hAnsi="Times New Roman"/>
                <w:sz w:val="20"/>
              </w:rPr>
              <w:t>ЛР 2,12</w:t>
            </w:r>
            <w:r w:rsidR="00C2707D">
              <w:rPr>
                <w:rFonts w:ascii="Times New Roman" w:hAnsi="Times New Roman"/>
                <w:sz w:val="20"/>
              </w:rPr>
              <w:t>,2</w:t>
            </w:r>
            <w:r w:rsidR="0060378A">
              <w:rPr>
                <w:rFonts w:ascii="Times New Roman" w:hAnsi="Times New Roman"/>
                <w:sz w:val="20"/>
              </w:rPr>
              <w:t>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9D46B0">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9D46B0">
              <w:rPr>
                <w:rFonts w:ascii="Times New Roman" w:hAnsi="Times New Roman"/>
                <w:sz w:val="20"/>
              </w:rPr>
              <w:t>2</w:t>
            </w:r>
            <w:r>
              <w:rPr>
                <w:rFonts w:ascii="Times New Roman" w:hAnsi="Times New Roman"/>
                <w:sz w:val="20"/>
              </w:rPr>
              <w:t xml:space="preserve"> (З1-3)</w:t>
            </w:r>
          </w:p>
        </w:tc>
      </w:tr>
      <w:tr w:rsidR="00C2707D" w:rsidTr="009D46B0">
        <w:trPr>
          <w:trHeight w:hRule="exact" w:val="716"/>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(У1-3)</w:t>
            </w:r>
          </w:p>
        </w:tc>
      </w:tr>
      <w:tr w:rsidR="00C2707D" w:rsidTr="009D46B0">
        <w:trPr>
          <w:trHeight w:hRule="exact" w:val="699"/>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Депозит и кредит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r>
      <w:tr w:rsidR="00C2707D" w:rsidTr="009D46B0">
        <w:trPr>
          <w:trHeight w:hRule="exact" w:val="709"/>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right="30"/>
              <w:rPr>
                <w:rFonts w:ascii="Times New Roman" w:hAnsi="Times New Roman"/>
                <w:sz w:val="20"/>
              </w:rPr>
            </w:pPr>
            <w:r>
              <w:rPr>
                <w:rFonts w:ascii="Times New Roman" w:hAnsi="Times New Roman"/>
                <w:sz w:val="20"/>
              </w:rPr>
              <w:t>Депозит и кредит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r>
      <w:tr w:rsidR="00C2707D" w:rsidTr="009D46B0">
        <w:trPr>
          <w:trHeight w:hRule="exact" w:val="691"/>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9D46B0">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9D46B0">
              <w:rPr>
                <w:rFonts w:ascii="Times New Roman" w:hAnsi="Times New Roman"/>
                <w:sz w:val="20"/>
              </w:rPr>
              <w:t>9</w:t>
            </w:r>
            <w:r>
              <w:rPr>
                <w:rFonts w:ascii="Times New Roman" w:hAnsi="Times New Roman"/>
                <w:sz w:val="20"/>
              </w:rPr>
              <w:t xml:space="preserve"> (З1-3)</w:t>
            </w:r>
          </w:p>
        </w:tc>
      </w:tr>
      <w:tr w:rsidR="00C2707D" w:rsidTr="009D46B0">
        <w:trPr>
          <w:trHeight w:hRule="exact" w:val="71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9D46B0">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9D46B0">
              <w:rPr>
                <w:rFonts w:ascii="Times New Roman" w:hAnsi="Times New Roman"/>
                <w:sz w:val="20"/>
              </w:rPr>
              <w:t>2</w:t>
            </w:r>
            <w:r>
              <w:rPr>
                <w:rFonts w:ascii="Times New Roman" w:hAnsi="Times New Roman"/>
                <w:sz w:val="20"/>
              </w:rPr>
              <w:t xml:space="preserve"> (У1-3)</w:t>
            </w:r>
          </w:p>
        </w:tc>
      </w:tr>
      <w:tr w:rsidR="00C2707D" w:rsidTr="009D46B0">
        <w:trPr>
          <w:trHeight w:hRule="exact" w:val="69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Страхование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(З1-3)</w:t>
            </w:r>
          </w:p>
        </w:tc>
      </w:tr>
      <w:tr w:rsidR="00C2707D" w:rsidTr="009D46B0">
        <w:trPr>
          <w:trHeight w:hRule="exact" w:val="70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Страхование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(У1-3)</w:t>
            </w:r>
          </w:p>
        </w:tc>
      </w:tr>
      <w:tr w:rsidR="00C2707D" w:rsidTr="009D46B0">
        <w:trPr>
          <w:trHeight w:hRule="exact" w:val="703"/>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1.9</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Налоги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(З1-3)</w:t>
            </w:r>
          </w:p>
        </w:tc>
      </w:tr>
      <w:tr w:rsidR="00C2707D" w:rsidTr="009D46B0">
        <w:trPr>
          <w:trHeight w:hRule="exact" w:val="713"/>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1.10</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Налоги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9D46B0">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9D46B0">
              <w:rPr>
                <w:rFonts w:ascii="Times New Roman" w:hAnsi="Times New Roman"/>
                <w:sz w:val="20"/>
              </w:rPr>
              <w:t>9</w:t>
            </w:r>
            <w:r>
              <w:rPr>
                <w:rFonts w:ascii="Times New Roman" w:hAnsi="Times New Roman"/>
                <w:sz w:val="20"/>
              </w:rPr>
              <w:t xml:space="preserve"> (У1-3)</w:t>
            </w:r>
          </w:p>
        </w:tc>
      </w:tr>
      <w:tr w:rsidR="00C2707D" w:rsidTr="009D46B0">
        <w:trPr>
          <w:trHeight w:hRule="exact" w:val="69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1.11</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Пенсия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r>
      <w:tr w:rsidR="00C2707D" w:rsidTr="009D46B0">
        <w:trPr>
          <w:trHeight w:hRule="exact" w:val="70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1.12</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Пенсия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1(У1-3)</w:t>
            </w:r>
          </w:p>
        </w:tc>
      </w:tr>
      <w:tr w:rsidR="00C2707D" w:rsidTr="009D46B0">
        <w:trPr>
          <w:trHeight w:hRule="exact" w:val="71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1.13</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Инвестиции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r>
      <w:tr w:rsidR="00C2707D" w:rsidTr="009D46B0">
        <w:trPr>
          <w:trHeight w:hRule="exact" w:val="72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1.14</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Инвестиции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r>
      <w:tr w:rsidR="00C2707D" w:rsidTr="009D46B0">
        <w:trPr>
          <w:trHeight w:hRule="exact" w:val="71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1.15</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r>
      <w:tr w:rsidR="00C2707D" w:rsidTr="009D46B0">
        <w:trPr>
          <w:trHeight w:hRule="exact" w:val="699"/>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1.16</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(У1-3)</w:t>
            </w:r>
          </w:p>
        </w:tc>
      </w:tr>
      <w:tr w:rsidR="00C2707D" w:rsidTr="009D46B0">
        <w:trPr>
          <w:trHeight w:hRule="exact" w:val="708"/>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1.17</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/Лек/</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Default="0060378A" w:rsidP="0060378A">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60378A">
              <w:rPr>
                <w:rFonts w:ascii="Times New Roman" w:hAnsi="Times New Roman"/>
                <w:sz w:val="20"/>
              </w:rPr>
              <w:t>2</w:t>
            </w:r>
            <w:r>
              <w:rPr>
                <w:rFonts w:ascii="Times New Roman" w:hAnsi="Times New Roman"/>
                <w:sz w:val="20"/>
              </w:rPr>
              <w:t xml:space="preserve"> (З1-3)</w:t>
            </w:r>
          </w:p>
        </w:tc>
      </w:tr>
      <w:tr w:rsidR="00C2707D" w:rsidTr="009D46B0">
        <w:trPr>
          <w:trHeight w:hRule="exact" w:val="691"/>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1.18</w:t>
            </w:r>
          </w:p>
        </w:tc>
        <w:tc>
          <w:tcPr>
            <w:tcW w:w="37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w:t>
            </w:r>
            <w:proofErr w:type="spellStart"/>
            <w:proofErr w:type="gramStart"/>
            <w:r>
              <w:rPr>
                <w:rFonts w:ascii="Times New Roman" w:hAnsi="Times New Roman"/>
                <w:sz w:val="20"/>
              </w:rPr>
              <w:t>Пр</w:t>
            </w:r>
            <w:proofErr w:type="spellEnd"/>
            <w:proofErr w:type="gramEnd"/>
            <w:r>
              <w:rPr>
                <w:rFonts w:ascii="Times New Roman" w:hAnsi="Times New Roman"/>
                <w:sz w:val="20"/>
              </w:rPr>
              <w:t>/</w:t>
            </w:r>
          </w:p>
        </w:tc>
        <w:tc>
          <w:tcPr>
            <w:tcW w:w="9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113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60378A" w:rsidRDefault="0060378A"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2,3,5,9</w:t>
            </w:r>
          </w:p>
          <w:p w:rsidR="00C2707D" w:rsidRPr="006A5FBA" w:rsidRDefault="0060378A" w:rsidP="0060378A">
            <w:pPr>
              <w:widowControl w:val="0"/>
              <w:spacing w:after="0" w:line="218" w:lineRule="exact"/>
              <w:jc w:val="center"/>
              <w:rPr>
                <w:rFonts w:ascii="Times New Roman" w:hAnsi="Times New Roman"/>
                <w:sz w:val="20"/>
              </w:rPr>
            </w:pPr>
            <w:r>
              <w:rPr>
                <w:rFonts w:ascii="Times New Roman" w:hAnsi="Times New Roman"/>
                <w:sz w:val="20"/>
              </w:rPr>
              <w:t>ЛР 2,12,27</w:t>
            </w:r>
          </w:p>
        </w:tc>
        <w:tc>
          <w:tcPr>
            <w:tcW w:w="12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 Л2.1 Л3.1</w:t>
            </w:r>
            <w:r>
              <w:rPr>
                <w:rFonts w:ascii="Times New Roman" w:hAnsi="Times New Roman"/>
                <w:sz w:val="20"/>
              </w:rPr>
              <w:br/>
              <w:t>Э1</w:t>
            </w:r>
          </w:p>
        </w:tc>
        <w:tc>
          <w:tcPr>
            <w:tcW w:w="7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pPr>
              <w:widowControl w:val="0"/>
              <w:spacing w:after="0" w:line="218" w:lineRule="exact"/>
              <w:ind w:left="30" w:right="30"/>
              <w:jc w:val="center"/>
              <w:rPr>
                <w:rFonts w:ascii="Times New Roman" w:hAnsi="Times New Roman"/>
                <w:sz w:val="20"/>
              </w:rPr>
            </w:pPr>
            <w:r>
              <w:rPr>
                <w:rFonts w:ascii="Times New Roman" w:hAnsi="Times New Roman"/>
                <w:sz w:val="20"/>
              </w:rPr>
              <w:t>0</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60378A">
            <w:pPr>
              <w:widowControl w:val="0"/>
              <w:spacing w:after="0" w:line="218" w:lineRule="exact"/>
              <w:ind w:left="30" w:right="30"/>
              <w:jc w:val="center"/>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w:t>
            </w:r>
            <w:r w:rsidR="0060378A">
              <w:rPr>
                <w:rFonts w:ascii="Times New Roman" w:hAnsi="Times New Roman"/>
                <w:sz w:val="20"/>
              </w:rPr>
              <w:t>5</w:t>
            </w:r>
            <w:r>
              <w:rPr>
                <w:rFonts w:ascii="Times New Roman" w:hAnsi="Times New Roman"/>
                <w:sz w:val="20"/>
              </w:rPr>
              <w:t xml:space="preserve"> (У1-3)</w:t>
            </w:r>
          </w:p>
        </w:tc>
      </w:tr>
      <w:tr w:rsidR="004C23C2" w:rsidTr="003A5D17">
        <w:trPr>
          <w:trHeight w:hRule="exact" w:val="29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 ФОНД ОЦЕНОЧНЫХ СРЕДСТВ</w:t>
            </w:r>
          </w:p>
        </w:tc>
      </w:tr>
      <w:tr w:rsidR="004C23C2" w:rsidTr="003A5D17">
        <w:trPr>
          <w:trHeight w:hRule="exact" w:val="42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 xml:space="preserve">5.1. Перечень компетенций с указанием этапов их формирования в процессе освоения образовательной программы: </w:t>
            </w:r>
            <w:r>
              <w:rPr>
                <w:rFonts w:ascii="Times New Roman" w:hAnsi="Times New Roman"/>
                <w:b/>
                <w:sz w:val="20"/>
              </w:rPr>
              <w:br/>
              <w:t>Перечень компетенций с указанием этапов их формирования в процессе освоения образовательной программы указан в пункте 3 настоящей рабочей программы.</w:t>
            </w:r>
          </w:p>
        </w:tc>
      </w:tr>
      <w:tr w:rsidR="004C23C2" w:rsidTr="009D46B0">
        <w:trPr>
          <w:trHeight w:hRule="exact" w:val="441"/>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 xml:space="preserve">Результаты обучения </w:t>
            </w:r>
            <w:r>
              <w:rPr>
                <w:rFonts w:ascii="Times New Roman" w:hAnsi="Times New Roman"/>
                <w:sz w:val="20"/>
              </w:rPr>
              <w:br/>
              <w:t>(Освоенные умения, усвоенные знания)</w:t>
            </w:r>
          </w:p>
        </w:tc>
        <w:tc>
          <w:tcPr>
            <w:tcW w:w="1843" w:type="dxa"/>
            <w:gridSpan w:val="4"/>
            <w:tcBorders>
              <w:top w:val="single" w:sz="8" w:space="0" w:color="000000"/>
              <w:left w:val="single" w:sz="8" w:space="0" w:color="000000"/>
              <w:bottom w:val="single" w:sz="8" w:space="0" w:color="000000"/>
              <w:right w:val="nil"/>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Компетенции</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Формы и методы контроля и оценки результатов обучения, фонды оценочных средств</w:t>
            </w:r>
          </w:p>
        </w:tc>
      </w:tr>
      <w:tr w:rsidR="009D46B0" w:rsidTr="009D46B0">
        <w:trPr>
          <w:trHeight w:hRule="exact" w:val="29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lastRenderedPageBreak/>
              <w:t>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9, № 10</w:t>
            </w:r>
          </w:p>
        </w:tc>
      </w:tr>
      <w:tr w:rsidR="009D46B0" w:rsidTr="009D46B0">
        <w:trPr>
          <w:trHeight w:hRule="exact" w:val="26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9, № 10</w:t>
            </w:r>
          </w:p>
        </w:tc>
      </w:tr>
      <w:tr w:rsidR="009D46B0" w:rsidTr="009D46B0">
        <w:trPr>
          <w:trHeight w:hRule="exact" w:val="264"/>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46, № 47</w:t>
            </w:r>
          </w:p>
        </w:tc>
      </w:tr>
      <w:tr w:rsidR="009D46B0" w:rsidTr="009D46B0">
        <w:trPr>
          <w:trHeight w:hRule="exact" w:val="28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48, № 49</w:t>
            </w:r>
          </w:p>
        </w:tc>
      </w:tr>
      <w:tr w:rsidR="009D46B0" w:rsidTr="009D46B0">
        <w:trPr>
          <w:trHeight w:hRule="exact" w:val="294"/>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9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50, № 51</w:t>
            </w:r>
          </w:p>
        </w:tc>
      </w:tr>
      <w:tr w:rsidR="009D46B0" w:rsidTr="009D46B0">
        <w:trPr>
          <w:trHeight w:hRule="exact" w:val="291"/>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50, № 51</w:t>
            </w:r>
          </w:p>
        </w:tc>
      </w:tr>
      <w:tr w:rsidR="009D46B0" w:rsidTr="009D46B0">
        <w:trPr>
          <w:trHeight w:hRule="exact" w:val="28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36, № 37</w:t>
            </w:r>
          </w:p>
        </w:tc>
      </w:tr>
      <w:tr w:rsidR="009D46B0" w:rsidTr="009D46B0">
        <w:trPr>
          <w:trHeight w:hRule="exact" w:val="277"/>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36, № 37</w:t>
            </w:r>
          </w:p>
        </w:tc>
      </w:tr>
      <w:tr w:rsidR="009D46B0" w:rsidTr="009D46B0">
        <w:trPr>
          <w:trHeight w:hRule="exact" w:val="291"/>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38, № 39</w:t>
            </w:r>
          </w:p>
        </w:tc>
      </w:tr>
      <w:tr w:rsidR="009D46B0" w:rsidTr="009D46B0">
        <w:trPr>
          <w:trHeight w:hRule="exact" w:val="268"/>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9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40, № 41</w:t>
            </w:r>
          </w:p>
        </w:tc>
      </w:tr>
      <w:tr w:rsidR="009D46B0" w:rsidTr="009D46B0">
        <w:trPr>
          <w:trHeight w:hRule="exact" w:val="290"/>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42, № 43</w:t>
            </w:r>
          </w:p>
        </w:tc>
      </w:tr>
      <w:tr w:rsidR="009D46B0" w:rsidTr="009D46B0">
        <w:trPr>
          <w:trHeight w:hRule="exact" w:val="29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1(У1-3)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44, № 45</w:t>
            </w:r>
          </w:p>
        </w:tc>
      </w:tr>
      <w:tr w:rsidR="009D46B0" w:rsidTr="009D46B0">
        <w:trPr>
          <w:trHeight w:hRule="exact" w:val="295"/>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9D46B0" w:rsidTr="009D46B0">
        <w:trPr>
          <w:trHeight w:hRule="exact" w:val="284"/>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3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21</w:t>
            </w:r>
          </w:p>
        </w:tc>
      </w:tr>
      <w:tr w:rsidR="009D46B0" w:rsidTr="009D46B0">
        <w:trPr>
          <w:trHeight w:hRule="exact" w:val="278"/>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21</w:t>
            </w:r>
          </w:p>
        </w:tc>
      </w:tr>
      <w:tr w:rsidR="009D46B0" w:rsidTr="009D46B0">
        <w:trPr>
          <w:trHeight w:hRule="exact" w:val="28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 6</w:t>
            </w:r>
          </w:p>
        </w:tc>
      </w:tr>
      <w:tr w:rsidR="009D46B0" w:rsidTr="009D46B0">
        <w:trPr>
          <w:trHeight w:hRule="exact" w:val="272"/>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2 (З1-3)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Задание к практическому занятию № 6</w:t>
            </w:r>
          </w:p>
        </w:tc>
      </w:tr>
      <w:tr w:rsidR="009D46B0" w:rsidTr="009D46B0">
        <w:trPr>
          <w:trHeight w:hRule="exact" w:val="290"/>
        </w:trPr>
        <w:tc>
          <w:tcPr>
            <w:tcW w:w="79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3738"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widowControl w:val="0"/>
              <w:spacing w:after="0" w:line="218" w:lineRule="exact"/>
              <w:ind w:left="30" w:right="30"/>
              <w:rPr>
                <w:rFonts w:ascii="Times New Roman" w:hAnsi="Times New Roman"/>
                <w:sz w:val="20"/>
              </w:rPr>
            </w:pPr>
            <w:proofErr w:type="gramStart"/>
            <w:r>
              <w:rPr>
                <w:rFonts w:ascii="Times New Roman" w:hAnsi="Times New Roman"/>
                <w:sz w:val="20"/>
              </w:rPr>
              <w:t>ОК</w:t>
            </w:r>
            <w:proofErr w:type="gramEnd"/>
            <w:r>
              <w:rPr>
                <w:rFonts w:ascii="Times New Roman" w:hAnsi="Times New Roman"/>
                <w:sz w:val="20"/>
              </w:rPr>
              <w:t xml:space="preserve"> 5 (У1-3)</w:t>
            </w:r>
          </w:p>
        </w:tc>
        <w:tc>
          <w:tcPr>
            <w:tcW w:w="184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AA2D3E">
              <w:rPr>
                <w:rFonts w:ascii="Times New Roman" w:hAnsi="Times New Roman"/>
                <w:sz w:val="20"/>
              </w:rPr>
              <w:t>ОК</w:t>
            </w:r>
            <w:proofErr w:type="gramEnd"/>
            <w:r w:rsidRPr="00AA2D3E">
              <w:rPr>
                <w:rFonts w:ascii="Times New Roman" w:hAnsi="Times New Roman"/>
                <w:sz w:val="20"/>
              </w:rPr>
              <w:t xml:space="preserve"> 2,3,5,9</w:t>
            </w:r>
          </w:p>
        </w:tc>
        <w:tc>
          <w:tcPr>
            <w:tcW w:w="4569"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Вопросы к зачету №26</w:t>
            </w:r>
          </w:p>
        </w:tc>
      </w:tr>
      <w:tr w:rsidR="004C23C2" w:rsidTr="003A5D17">
        <w:trPr>
          <w:trHeight w:hRule="exact" w:val="42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5.2.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w:t>
            </w:r>
          </w:p>
        </w:tc>
      </w:tr>
      <w:tr w:rsidR="00C2707D" w:rsidTr="003A5D17">
        <w:trPr>
          <w:trHeight w:hRule="exact" w:val="5064"/>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C2707D" w:rsidRDefault="00C2707D" w:rsidP="00C2707D">
            <w:pPr>
              <w:widowControl w:val="0"/>
              <w:spacing w:after="0" w:line="218" w:lineRule="exact"/>
              <w:ind w:left="30" w:right="30"/>
              <w:rPr>
                <w:rFonts w:ascii="Times New Roman" w:hAnsi="Times New Roman"/>
                <w:sz w:val="20"/>
              </w:rPr>
            </w:pPr>
            <w:r>
              <w:rPr>
                <w:rFonts w:ascii="Times New Roman" w:hAnsi="Times New Roman"/>
                <w:sz w:val="20"/>
              </w:rPr>
              <w:t>Перечень вопросов к зачету по Основам финансовой грамотности</w:t>
            </w:r>
          </w:p>
          <w:p w:rsidR="00C2707D" w:rsidRDefault="00C2707D" w:rsidP="00C2707D">
            <w:pPr>
              <w:pStyle w:val="a3"/>
              <w:widowControl w:val="0"/>
              <w:tabs>
                <w:tab w:val="left" w:pos="480"/>
                <w:tab w:val="left" w:pos="567"/>
                <w:tab w:val="left" w:pos="993"/>
              </w:tabs>
              <w:spacing w:after="0" w:line="240" w:lineRule="auto"/>
              <w:ind w:left="269"/>
              <w:jc w:val="both"/>
              <w:rPr>
                <w:rFonts w:ascii="Times New Roman" w:hAnsi="Times New Roman"/>
                <w:sz w:val="20"/>
              </w:rPr>
            </w:pPr>
            <w:r>
              <w:rPr>
                <w:rFonts w:ascii="Times New Roman" w:hAnsi="Times New Roman"/>
                <w:sz w:val="20"/>
              </w:rPr>
              <w:t>1.</w:t>
            </w:r>
            <w:r>
              <w:rPr>
                <w:rFonts w:ascii="Times New Roman" w:hAnsi="Times New Roman"/>
                <w:sz w:val="20"/>
              </w:rPr>
              <w:tab/>
              <w:t>Что такое деньги и как они возникли.</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Роль денег в экономике страны.</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Что такое личный/семейный бюджет и почему его надо планировать.</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Трудовая деятельность - основной источник доходов.</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Пенсионное обеспечение.</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Доходы от активов.</w:t>
            </w:r>
          </w:p>
          <w:p w:rsidR="00C2707D" w:rsidRDefault="00C2707D" w:rsidP="00C2707D">
            <w:pPr>
              <w:pStyle w:val="a3"/>
              <w:widowControl w:val="0"/>
              <w:numPr>
                <w:ilvl w:val="0"/>
                <w:numId w:val="1"/>
              </w:numPr>
              <w:tabs>
                <w:tab w:val="left" w:pos="480"/>
                <w:tab w:val="left" w:pos="567"/>
                <w:tab w:val="left" w:pos="993"/>
              </w:tabs>
              <w:spacing w:after="0" w:line="240" w:lineRule="auto"/>
              <w:ind w:left="269" w:firstLine="0"/>
              <w:jc w:val="both"/>
              <w:rPr>
                <w:rFonts w:ascii="Times New Roman" w:hAnsi="Times New Roman"/>
                <w:sz w:val="20"/>
              </w:rPr>
            </w:pPr>
            <w:r>
              <w:rPr>
                <w:rFonts w:ascii="Times New Roman" w:hAnsi="Times New Roman"/>
                <w:sz w:val="20"/>
              </w:rPr>
              <w:t>Движение денежных потоков.</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Банки. Банковский депозит.</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Капитализация.</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Инвестирование. Выбор стратегии.</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Определение надежности инвестиций.</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Фондовый рынок. Особенности работы фондового рынка.</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Бизнес и предпринимательство.</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Личный финансовый план.</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Мое первое знакомство с деньгами. Первый заработок.</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Как научиться грамотному обращению с деньгами.</w:t>
            </w:r>
          </w:p>
          <w:p w:rsidR="00C2707D" w:rsidRDefault="00C2707D" w:rsidP="00C2707D">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Для чего и как меняют одни валюты на другие.</w:t>
            </w:r>
          </w:p>
          <w:p w:rsidR="00C2707D" w:rsidRDefault="00C2707D" w:rsidP="00C2707D">
            <w:pPr>
              <w:pStyle w:val="a3"/>
              <w:numPr>
                <w:ilvl w:val="0"/>
                <w:numId w:val="1"/>
              </w:numPr>
              <w:tabs>
                <w:tab w:val="left" w:pos="567"/>
                <w:tab w:val="left" w:pos="993"/>
                <w:tab w:val="left" w:pos="1276"/>
              </w:tabs>
              <w:spacing w:after="0" w:line="240" w:lineRule="auto"/>
              <w:ind w:left="269" w:firstLine="0"/>
              <w:jc w:val="both"/>
              <w:rPr>
                <w:rFonts w:ascii="Times New Roman" w:hAnsi="Times New Roman"/>
                <w:sz w:val="20"/>
              </w:rPr>
            </w:pPr>
            <w:r>
              <w:rPr>
                <w:rFonts w:ascii="Times New Roman" w:hAnsi="Times New Roman"/>
                <w:sz w:val="20"/>
              </w:rPr>
              <w:t>Можно ли научиться управлять деньгами.</w:t>
            </w:r>
          </w:p>
          <w:p w:rsidR="00C2707D" w:rsidRDefault="00C2707D" w:rsidP="00C2707D">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Основные шаги в построении личного/семейного бюджета.</w:t>
            </w:r>
          </w:p>
          <w:p w:rsidR="00C2707D" w:rsidRDefault="00C2707D" w:rsidP="00C2707D">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Личные и реальные налоги. Оптимизация налогового бремени.</w:t>
            </w:r>
          </w:p>
          <w:p w:rsidR="00C2707D" w:rsidRDefault="00C2707D" w:rsidP="00C2707D">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Подготовка к построению личного финансового плана.</w:t>
            </w:r>
          </w:p>
          <w:p w:rsidR="00C2707D" w:rsidRDefault="00C2707D">
            <w:pPr>
              <w:widowControl w:val="0"/>
              <w:spacing w:after="0" w:line="218" w:lineRule="exact"/>
              <w:ind w:left="30" w:right="30"/>
              <w:jc w:val="center"/>
              <w:rPr>
                <w:rFonts w:ascii="Times New Roman" w:hAnsi="Times New Roman"/>
                <w:b/>
                <w:sz w:val="20"/>
              </w:rPr>
            </w:pPr>
          </w:p>
        </w:tc>
      </w:tr>
      <w:tr w:rsidR="004C23C2" w:rsidTr="003A5D17">
        <w:trPr>
          <w:trHeight w:val="6919"/>
        </w:trPr>
        <w:tc>
          <w:tcPr>
            <w:tcW w:w="10942" w:type="dxa"/>
            <w:gridSpan w:val="27"/>
            <w:tcBorders>
              <w:top w:val="single" w:sz="8" w:space="0" w:color="000000"/>
              <w:left w:val="single" w:sz="8" w:space="0" w:color="000000"/>
              <w:right w:val="single" w:sz="8" w:space="0" w:color="000000"/>
            </w:tcBorders>
            <w:shd w:val="clear" w:color="auto" w:fill="FFFFFF"/>
            <w:tcMar>
              <w:top w:w="0" w:type="dxa"/>
              <w:left w:w="15" w:type="dxa"/>
              <w:bottom w:w="0" w:type="dxa"/>
              <w:right w:w="15" w:type="dxa"/>
            </w:tcMar>
          </w:tcPr>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lastRenderedPageBreak/>
              <w:t>План финансовой защиты.</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Коллективное инвестирование.</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proofErr w:type="gramStart"/>
            <w:r>
              <w:rPr>
                <w:rFonts w:ascii="Times New Roman" w:hAnsi="Times New Roman"/>
                <w:sz w:val="20"/>
              </w:rPr>
              <w:t>Хедж-фонды</w:t>
            </w:r>
            <w:proofErr w:type="gramEnd"/>
            <w:r>
              <w:rPr>
                <w:rFonts w:ascii="Times New Roman" w:hAnsi="Times New Roman"/>
                <w:sz w:val="20"/>
              </w:rPr>
              <w:t xml:space="preserve"> и общие фонды банковского управления.</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Способы увеличения пенсии.</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Страхование.</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Альтернативные виды инвестиций.</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Управление рисками и план финансовой защиты.</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Организация собственного дела.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Итоговый проект личного финансового плана.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Наиболее распространенные виды мошенничества и иных незаконных действий в отношении финансов населения</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Финансовые пирамиды</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Телефонные мошенничества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«Письма счастья» как вид мошенничества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Сущность фондовой биржи. Биржевой индекс.</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Виды ценных бумаг.</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Паевые инвестиционные фонды.</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Индивидуальные инвестиционные счета.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 xml:space="preserve">Сущность страхования. </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Виды рисков.</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Характеристика личного страхования.</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 xml:space="preserve"> Медицинское страхование населения.</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Страхование автогражданской ответственности.</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 xml:space="preserve">Платежные карты и их виды. </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Электронные средства платежа.</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Понятие и виды банковских вкладов.</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Процентные ставки по вкладам, факторы, влияющие на их изменение.</w:t>
            </w:r>
          </w:p>
          <w:p w:rsidR="004C23C2" w:rsidRDefault="009F7BE1" w:rsidP="009F7BE1">
            <w:pPr>
              <w:pStyle w:val="a3"/>
              <w:numPr>
                <w:ilvl w:val="0"/>
                <w:numId w:val="1"/>
              </w:numPr>
              <w:tabs>
                <w:tab w:val="left" w:pos="567"/>
                <w:tab w:val="left" w:pos="993"/>
                <w:tab w:val="left" w:pos="1276"/>
              </w:tabs>
              <w:spacing w:after="0" w:line="240" w:lineRule="auto"/>
              <w:ind w:left="269" w:firstLine="0"/>
              <w:jc w:val="both"/>
              <w:rPr>
                <w:sz w:val="20"/>
              </w:rPr>
            </w:pPr>
            <w:r>
              <w:rPr>
                <w:rFonts w:ascii="Times New Roman" w:hAnsi="Times New Roman"/>
                <w:sz w:val="20"/>
              </w:rPr>
              <w:t>Характеристика и назначение кредитов для населения.</w:t>
            </w:r>
          </w:p>
          <w:p w:rsidR="009F7BE1" w:rsidRDefault="009F7BE1" w:rsidP="009F7BE1">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sidRPr="009F7BE1">
              <w:rPr>
                <w:rFonts w:ascii="Times New Roman" w:hAnsi="Times New Roman"/>
                <w:sz w:val="20"/>
              </w:rPr>
              <w:t>Основные условия кредитования населения.</w:t>
            </w:r>
          </w:p>
          <w:p w:rsidR="009F7BE1" w:rsidRPr="009F7BE1" w:rsidRDefault="009F7BE1" w:rsidP="009F7BE1">
            <w:pPr>
              <w:pStyle w:val="a3"/>
              <w:widowControl w:val="0"/>
              <w:numPr>
                <w:ilvl w:val="0"/>
                <w:numId w:val="1"/>
              </w:numPr>
              <w:tabs>
                <w:tab w:val="left" w:pos="480"/>
                <w:tab w:val="left" w:pos="567"/>
                <w:tab w:val="left" w:pos="993"/>
                <w:tab w:val="left" w:pos="1276"/>
              </w:tabs>
              <w:spacing w:after="0" w:line="240" w:lineRule="auto"/>
              <w:ind w:left="269" w:firstLine="0"/>
              <w:jc w:val="both"/>
              <w:rPr>
                <w:rFonts w:ascii="Times New Roman" w:hAnsi="Times New Roman"/>
                <w:sz w:val="20"/>
              </w:rPr>
            </w:pPr>
            <w:r w:rsidRPr="009F7BE1">
              <w:rPr>
                <w:rFonts w:ascii="Times New Roman" w:hAnsi="Times New Roman"/>
                <w:sz w:val="20"/>
              </w:rPr>
              <w:t>Предмет, цели, задачи основ финансовой грамотности.</w:t>
            </w:r>
          </w:p>
          <w:p w:rsidR="004C23C2" w:rsidRDefault="009F7BE1" w:rsidP="009F7BE1">
            <w:pPr>
              <w:widowControl w:val="0"/>
              <w:spacing w:after="0" w:line="218" w:lineRule="exact"/>
              <w:ind w:left="269" w:right="30"/>
              <w:rPr>
                <w:rFonts w:ascii="Times New Roman" w:hAnsi="Times New Roman"/>
                <w:b/>
                <w:sz w:val="20"/>
              </w:rPr>
            </w:pPr>
            <w:r>
              <w:rPr>
                <w:rFonts w:ascii="Times New Roman" w:hAnsi="Times New Roman"/>
                <w:sz w:val="20"/>
              </w:rPr>
              <w:t>50. Современные банковские продукты и услуги</w:t>
            </w:r>
          </w:p>
        </w:tc>
      </w:tr>
      <w:tr w:rsidR="004C23C2" w:rsidTr="003A5D17">
        <w:trPr>
          <w:trHeight w:hRule="exact" w:val="116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Pr="00C44B30" w:rsidRDefault="003A5D17" w:rsidP="009D46B0">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 xml:space="preserve">Вопросы к практическому занятию </w:t>
            </w:r>
            <w:r>
              <w:rPr>
                <w:rFonts w:ascii="Times New Roman" w:hAnsi="Times New Roman"/>
                <w:sz w:val="20"/>
              </w:rPr>
              <w:t xml:space="preserve">- </w:t>
            </w:r>
            <w:r w:rsidRPr="00C44B30">
              <w:rPr>
                <w:rFonts w:ascii="Times New Roman" w:hAnsi="Times New Roman"/>
                <w:sz w:val="20"/>
              </w:rPr>
              <w:t xml:space="preserve">в методических указаниях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9D46B0" w:rsidRPr="005C6186">
              <w:rPr>
                <w:rFonts w:ascii="Times New Roman" w:hAnsi="Times New Roman"/>
                <w:sz w:val="20"/>
              </w:rPr>
              <w:t>43.02.17 Технологии индустрии красоты</w:t>
            </w:r>
            <w:r w:rsidR="009D46B0">
              <w:rPr>
                <w:rFonts w:ascii="Times New Roman" w:hAnsi="Times New Roman"/>
                <w:sz w:val="20"/>
              </w:rPr>
              <w:t>.</w:t>
            </w:r>
            <w:proofErr w:type="gramEnd"/>
            <w:r w:rsidR="009D46B0">
              <w:rPr>
                <w:rFonts w:ascii="Times New Roman" w:hAnsi="Times New Roman"/>
                <w:sz w:val="20"/>
              </w:rPr>
              <w:t xml:space="preserve"> </w:t>
            </w:r>
            <w:r w:rsidRPr="00C44B30">
              <w:rPr>
                <w:rFonts w:ascii="Times New Roman" w:hAnsi="Times New Roman"/>
                <w:sz w:val="20"/>
              </w:rPr>
              <w:t xml:space="preserve"> Ставрополь, 20</w:t>
            </w:r>
            <w:r>
              <w:rPr>
                <w:rFonts w:ascii="Times New Roman" w:hAnsi="Times New Roman"/>
                <w:sz w:val="20"/>
              </w:rPr>
              <w:t>23</w:t>
            </w:r>
          </w:p>
          <w:p w:rsidR="004C23C2" w:rsidRDefault="003A5D17" w:rsidP="003A5D17">
            <w:pPr>
              <w:widowControl w:val="0"/>
              <w:spacing w:after="0" w:line="218" w:lineRule="exact"/>
              <w:ind w:left="30" w:right="30"/>
              <w:rPr>
                <w:rFonts w:ascii="Times New Roman" w:hAnsi="Times New Roman"/>
                <w:sz w:val="20"/>
              </w:rPr>
            </w:pPr>
            <w:proofErr w:type="gramStart"/>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обучающихся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sidR="009D46B0" w:rsidRPr="005C6186">
              <w:rPr>
                <w:rFonts w:ascii="Times New Roman" w:hAnsi="Times New Roman"/>
                <w:sz w:val="20"/>
              </w:rPr>
              <w:t>43.02.17 Технологии индустрии красоты</w:t>
            </w:r>
            <w:r w:rsidRPr="00C44B30">
              <w:rPr>
                <w:rFonts w:ascii="Times New Roman" w:hAnsi="Times New Roman"/>
                <w:sz w:val="20"/>
              </w:rPr>
              <w:t>.</w:t>
            </w:r>
            <w:proofErr w:type="gramEnd"/>
            <w:r w:rsidRPr="00C44B30">
              <w:rPr>
                <w:rFonts w:ascii="Times New Roman" w:hAnsi="Times New Roman"/>
                <w:sz w:val="20"/>
              </w:rPr>
              <w:t xml:space="preserve"> Ставрополь, 20</w:t>
            </w:r>
            <w:r w:rsidR="009D46B0">
              <w:rPr>
                <w:rFonts w:ascii="Times New Roman" w:hAnsi="Times New Roman"/>
                <w:sz w:val="20"/>
              </w:rPr>
              <w:t>23</w:t>
            </w:r>
          </w:p>
        </w:tc>
      </w:tr>
      <w:tr w:rsidR="004C23C2" w:rsidTr="003A5D17">
        <w:trPr>
          <w:trHeight w:hRule="exact" w:val="420"/>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5.3. Описание показателей и критериев оценивания компетенций на различных этапах их формирования, описание шкал оценивания</w:t>
            </w:r>
          </w:p>
        </w:tc>
      </w:tr>
      <w:tr w:rsidR="004C23C2" w:rsidTr="009D46B0">
        <w:trPr>
          <w:trHeight w:hRule="exact" w:val="559"/>
        </w:trPr>
        <w:tc>
          <w:tcPr>
            <w:tcW w:w="3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Наименование этапа</w:t>
            </w:r>
          </w:p>
        </w:tc>
        <w:tc>
          <w:tcPr>
            <w:tcW w:w="1963"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Компетенции</w:t>
            </w:r>
          </w:p>
        </w:tc>
        <w:tc>
          <w:tcPr>
            <w:tcW w:w="1394"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Технология (критерии) </w:t>
            </w:r>
            <w:r>
              <w:rPr>
                <w:rFonts w:ascii="Times New Roman" w:hAnsi="Times New Roman"/>
                <w:sz w:val="20"/>
              </w:rPr>
              <w:br/>
              <w:t>оценивания компетенций</w:t>
            </w:r>
          </w:p>
        </w:tc>
        <w:tc>
          <w:tcPr>
            <w:tcW w:w="5888"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Шкала (уровень) оценивания / соответствие оценке по пятибалльной шкале</w:t>
            </w:r>
          </w:p>
        </w:tc>
      </w:tr>
      <w:tr w:rsidR="004C23C2" w:rsidTr="009D46B0">
        <w:trPr>
          <w:trHeight w:hRule="exact" w:val="979"/>
        </w:trPr>
        <w:tc>
          <w:tcPr>
            <w:tcW w:w="36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4" w:type="dxa"/>
            <w:gridSpan w:val="3"/>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ниже </w:t>
            </w:r>
            <w:r>
              <w:rPr>
                <w:rFonts w:ascii="Times New Roman" w:hAnsi="Times New Roman"/>
                <w:sz w:val="20"/>
              </w:rPr>
              <w:br/>
              <w:t>порогового</w:t>
            </w:r>
            <w:r>
              <w:rPr>
                <w:rFonts w:ascii="Times New Roman" w:hAnsi="Times New Roman"/>
                <w:sz w:val="20"/>
              </w:rPr>
              <w:br/>
              <w:t>Ниже уровня 1 / неудовлетворительно</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пороговый </w:t>
            </w:r>
            <w:r>
              <w:rPr>
                <w:rFonts w:ascii="Times New Roman" w:hAnsi="Times New Roman"/>
                <w:sz w:val="20"/>
              </w:rPr>
              <w:br/>
              <w:t>Уровень 1 / удовлетворительно</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Базовый</w:t>
            </w:r>
            <w:r>
              <w:rPr>
                <w:rFonts w:ascii="Times New Roman" w:hAnsi="Times New Roman"/>
                <w:sz w:val="20"/>
              </w:rPr>
              <w:br/>
              <w:t>Уровень 2 / хорошо</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высокий </w:t>
            </w:r>
            <w:r>
              <w:rPr>
                <w:rFonts w:ascii="Times New Roman" w:hAnsi="Times New Roman"/>
                <w:sz w:val="20"/>
              </w:rPr>
              <w:br/>
              <w:t>Уровень 3/ отлично</w:t>
            </w:r>
          </w:p>
        </w:tc>
      </w:tr>
      <w:tr w:rsidR="004C23C2" w:rsidTr="009D46B0">
        <w:trPr>
          <w:trHeight w:hRule="exact" w:val="979"/>
        </w:trPr>
        <w:tc>
          <w:tcPr>
            <w:tcW w:w="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1</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Лекционные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w:t>
            </w:r>
            <w:r>
              <w:rPr>
                <w:rFonts w:ascii="Times New Roman" w:hAnsi="Times New Roman"/>
                <w:sz w:val="20"/>
              </w:rPr>
              <w:br/>
              <w:t xml:space="preserve">на лекциях </w:t>
            </w:r>
            <w:r>
              <w:rPr>
                <w:rFonts w:ascii="Times New Roman" w:hAnsi="Times New Roman"/>
                <w:sz w:val="20"/>
              </w:rPr>
              <w:br/>
              <w:t xml:space="preserve">Участие в групповых обсуждениях </w:t>
            </w:r>
          </w:p>
        </w:tc>
        <w:tc>
          <w:tcPr>
            <w:tcW w:w="1393"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w:t>
            </w:r>
          </w:p>
        </w:tc>
        <w:tc>
          <w:tcPr>
            <w:tcW w:w="1394"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w:t>
            </w:r>
          </w:p>
        </w:tc>
        <w:tc>
          <w:tcPr>
            <w:tcW w:w="1707" w:type="dxa"/>
            <w:gridSpan w:val="4"/>
            <w:tcBorders>
              <w:top w:val="single" w:sz="8" w:space="0" w:color="000000"/>
              <w:left w:val="single" w:sz="8" w:space="0" w:color="000000"/>
              <w:bottom w:val="single" w:sz="4" w:space="0" w:color="auto"/>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9D46B0">
        <w:trPr>
          <w:trHeight w:hRule="exact" w:val="1119"/>
        </w:trPr>
        <w:tc>
          <w:tcPr>
            <w:tcW w:w="3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2</w:t>
            </w:r>
          </w:p>
        </w:tc>
        <w:tc>
          <w:tcPr>
            <w:tcW w:w="1329" w:type="dxa"/>
            <w:gridSpan w:val="5"/>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Практические и лабораторные занятия</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4" w:space="0" w:color="auto"/>
              <w:left w:val="single" w:sz="8" w:space="0" w:color="000000"/>
              <w:bottom w:val="nil"/>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Выполнение тестов </w:t>
            </w:r>
          </w:p>
        </w:tc>
        <w:tc>
          <w:tcPr>
            <w:tcW w:w="1393" w:type="dxa"/>
            <w:gridSpan w:val="4"/>
            <w:tcBorders>
              <w:top w:val="single" w:sz="4" w:space="0" w:color="auto"/>
              <w:left w:val="single" w:sz="8" w:space="0" w:color="000000"/>
              <w:bottom w:val="nil"/>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менее 50% </w:t>
            </w:r>
          </w:p>
        </w:tc>
        <w:tc>
          <w:tcPr>
            <w:tcW w:w="1394" w:type="dxa"/>
            <w:gridSpan w:val="2"/>
            <w:tcBorders>
              <w:top w:val="single" w:sz="4" w:space="0" w:color="auto"/>
              <w:left w:val="single" w:sz="8" w:space="0" w:color="000000"/>
              <w:bottom w:val="nil"/>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выше 50% </w:t>
            </w:r>
          </w:p>
        </w:tc>
        <w:tc>
          <w:tcPr>
            <w:tcW w:w="1394" w:type="dxa"/>
            <w:gridSpan w:val="4"/>
            <w:tcBorders>
              <w:top w:val="single" w:sz="4" w:space="0" w:color="auto"/>
              <w:left w:val="single" w:sz="8" w:space="0" w:color="000000"/>
              <w:bottom w:val="nil"/>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75% </w:t>
            </w:r>
          </w:p>
        </w:tc>
        <w:tc>
          <w:tcPr>
            <w:tcW w:w="1707" w:type="dxa"/>
            <w:gridSpan w:val="4"/>
            <w:tcBorders>
              <w:top w:val="single" w:sz="4" w:space="0" w:color="auto"/>
              <w:left w:val="single" w:sz="8" w:space="0" w:color="000000"/>
              <w:bottom w:val="nil"/>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более 95% </w:t>
            </w:r>
          </w:p>
        </w:tc>
      </w:tr>
      <w:tr w:rsidR="004C23C2" w:rsidTr="009D46B0">
        <w:trPr>
          <w:trHeight w:hRule="exact" w:val="979"/>
        </w:trPr>
        <w:tc>
          <w:tcPr>
            <w:tcW w:w="36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329" w:type="dxa"/>
            <w:gridSpan w:val="5"/>
            <w:vMerge/>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на практических занятиях </w:t>
            </w:r>
            <w:r>
              <w:rPr>
                <w:rFonts w:ascii="Times New Roman" w:hAnsi="Times New Roman"/>
                <w:sz w:val="20"/>
              </w:rPr>
              <w:br/>
              <w:t xml:space="preserve">Решение общих задач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участия в обсуждении методов решения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единичное </w:t>
            </w:r>
            <w:r>
              <w:rPr>
                <w:rFonts w:ascii="Times New Roman" w:hAnsi="Times New Roman"/>
                <w:sz w:val="20"/>
              </w:rPr>
              <w:br/>
              <w:t xml:space="preserve">высказывание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активное </w:t>
            </w:r>
            <w:r>
              <w:rPr>
                <w:rFonts w:ascii="Times New Roman" w:hAnsi="Times New Roman"/>
                <w:sz w:val="20"/>
              </w:rPr>
              <w:br/>
              <w:t xml:space="preserve">участие в обсуждении хода решения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высказывание неординарных суждений </w:t>
            </w:r>
          </w:p>
        </w:tc>
      </w:tr>
      <w:tr w:rsidR="004C23C2" w:rsidTr="009D46B0">
        <w:trPr>
          <w:trHeight w:hRule="exact" w:val="2098"/>
        </w:trPr>
        <w:tc>
          <w:tcPr>
            <w:tcW w:w="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3</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Самостоятельная работа</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Выполнение</w:t>
            </w:r>
            <w:r>
              <w:rPr>
                <w:rFonts w:ascii="Times New Roman" w:hAnsi="Times New Roman"/>
                <w:sz w:val="20"/>
              </w:rPr>
              <w:br/>
              <w:t xml:space="preserve">индивидуальных заданий и иных форм контроля, предусмотренных п.4 и 5.1 настоящей рабочей программы дисциплины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не правильное выполнение</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Выполнение с ошибками </w:t>
            </w:r>
            <w:r>
              <w:rPr>
                <w:rFonts w:ascii="Times New Roman" w:hAnsi="Times New Roman"/>
                <w:sz w:val="20"/>
              </w:rPr>
              <w:br/>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правильное выполнение без ошибок с отдельными замечаниями</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правильное выполнение без ошибок </w:t>
            </w:r>
          </w:p>
        </w:tc>
      </w:tr>
      <w:tr w:rsidR="004C23C2" w:rsidTr="009D46B0">
        <w:trPr>
          <w:trHeight w:hRule="exact" w:val="699"/>
        </w:trPr>
        <w:tc>
          <w:tcPr>
            <w:tcW w:w="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lastRenderedPageBreak/>
              <w:t>4</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РГР, </w:t>
            </w:r>
            <w:proofErr w:type="gramStart"/>
            <w:r>
              <w:rPr>
                <w:rFonts w:ascii="Times New Roman" w:hAnsi="Times New Roman"/>
                <w:sz w:val="20"/>
              </w:rPr>
              <w:t>КР</w:t>
            </w:r>
            <w:proofErr w:type="gramEnd"/>
            <w:r>
              <w:rPr>
                <w:rFonts w:ascii="Times New Roman" w:hAnsi="Times New Roman"/>
                <w:sz w:val="20"/>
              </w:rPr>
              <w:t xml:space="preserve">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выполнение РГР, </w:t>
            </w:r>
            <w:proofErr w:type="gramStart"/>
            <w:r>
              <w:rPr>
                <w:rFonts w:ascii="Times New Roman" w:hAnsi="Times New Roman"/>
                <w:sz w:val="20"/>
              </w:rPr>
              <w:t>КР</w:t>
            </w:r>
            <w:proofErr w:type="gramEnd"/>
            <w:r>
              <w:rPr>
                <w:rFonts w:ascii="Times New Roman" w:hAnsi="Times New Roman"/>
                <w:sz w:val="20"/>
              </w:rPr>
              <w:t xml:space="preserve">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защита неуверенная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хорошая защита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отличная защита </w:t>
            </w:r>
          </w:p>
        </w:tc>
      </w:tr>
      <w:tr w:rsidR="004C23C2" w:rsidTr="009D46B0">
        <w:trPr>
          <w:trHeight w:hRule="exact" w:val="699"/>
        </w:trPr>
        <w:tc>
          <w:tcPr>
            <w:tcW w:w="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5</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Подготовка эссе, реферата, доклада </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Защита</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w:t>
            </w:r>
            <w:r>
              <w:rPr>
                <w:rFonts w:ascii="Times New Roman" w:hAnsi="Times New Roman"/>
                <w:sz w:val="20"/>
              </w:rPr>
              <w:br/>
              <w:t xml:space="preserve">эссе, реферата, доклада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с ошибками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с отдельными замечаниями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работа без ошибок </w:t>
            </w:r>
          </w:p>
        </w:tc>
      </w:tr>
      <w:tr w:rsidR="004C23C2" w:rsidTr="009D46B0">
        <w:trPr>
          <w:trHeight w:hRule="exact" w:val="2657"/>
        </w:trPr>
        <w:tc>
          <w:tcPr>
            <w:tcW w:w="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6</w:t>
            </w:r>
          </w:p>
        </w:tc>
        <w:tc>
          <w:tcPr>
            <w:tcW w:w="13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Контроль знаний </w:t>
            </w:r>
            <w:r>
              <w:rPr>
                <w:rFonts w:ascii="Times New Roman" w:hAnsi="Times New Roman"/>
                <w:sz w:val="20"/>
              </w:rPr>
              <w:br/>
              <w:t>(устный или письменный ответ на экзамене, собеседование во время зачета, решение задач, выполнение иных заданий на экзамене, зачете)</w:t>
            </w:r>
          </w:p>
        </w:tc>
        <w:tc>
          <w:tcPr>
            <w:tcW w:w="196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соответсвии</w:t>
            </w:r>
            <w:proofErr w:type="spellEnd"/>
            <w:r>
              <w:rPr>
                <w:rFonts w:ascii="Times New Roman" w:hAnsi="Times New Roman"/>
                <w:sz w:val="20"/>
              </w:rPr>
              <w:t xml:space="preserve"> с п. 4 и 5.1 настоящей рабочей программы дисциплин</w:t>
            </w:r>
          </w:p>
        </w:tc>
        <w:tc>
          <w:tcPr>
            <w:tcW w:w="139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Экзамен, </w:t>
            </w:r>
            <w:r>
              <w:rPr>
                <w:rFonts w:ascii="Times New Roman" w:hAnsi="Times New Roman"/>
                <w:sz w:val="20"/>
              </w:rPr>
              <w:br/>
              <w:t xml:space="preserve">(Семестровый зачет) </w:t>
            </w:r>
          </w:p>
        </w:tc>
        <w:tc>
          <w:tcPr>
            <w:tcW w:w="139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отсутствие усвоения знаний </w:t>
            </w:r>
          </w:p>
        </w:tc>
        <w:tc>
          <w:tcPr>
            <w:tcW w:w="13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не полное усвоение знаний </w:t>
            </w:r>
          </w:p>
        </w:tc>
        <w:tc>
          <w:tcPr>
            <w:tcW w:w="139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хорошее усвоение знаний </w:t>
            </w:r>
          </w:p>
        </w:tc>
        <w:tc>
          <w:tcPr>
            <w:tcW w:w="17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189" w:lineRule="exact"/>
              <w:ind w:left="30" w:right="30"/>
              <w:rPr>
                <w:rFonts w:ascii="Times New Roman" w:hAnsi="Times New Roman"/>
                <w:sz w:val="20"/>
              </w:rPr>
            </w:pPr>
            <w:r>
              <w:rPr>
                <w:rFonts w:ascii="Times New Roman" w:hAnsi="Times New Roman"/>
                <w:sz w:val="20"/>
              </w:rPr>
              <w:t xml:space="preserve">отличное усвоение </w:t>
            </w:r>
          </w:p>
        </w:tc>
      </w:tr>
      <w:tr w:rsidR="004C23C2" w:rsidTr="003A5D17">
        <w:trPr>
          <w:trHeight w:hRule="exact" w:val="482"/>
        </w:trPr>
        <w:tc>
          <w:tcPr>
            <w:tcW w:w="10942" w:type="dxa"/>
            <w:gridSpan w:val="2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5.4.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tc>
      </w:tr>
      <w:tr w:rsidR="004C23C2" w:rsidTr="009D46B0">
        <w:trPr>
          <w:trHeight w:hRule="exact" w:val="533"/>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П</w:t>
            </w:r>
            <w:proofErr w:type="gramEnd"/>
            <w:r>
              <w:rPr>
                <w:rFonts w:ascii="Times New Roman" w:hAnsi="Times New Roman"/>
                <w:sz w:val="20"/>
              </w:rPr>
              <w:t>/П</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rPr>
                <w:rFonts w:ascii="Times New Roman" w:hAnsi="Times New Roman"/>
                <w:sz w:val="20"/>
              </w:rPr>
            </w:pPr>
            <w:r>
              <w:rPr>
                <w:rFonts w:ascii="Times New Roman" w:hAnsi="Times New Roman"/>
                <w:sz w:val="20"/>
              </w:rPr>
              <w:t>Наименование этапов формирование компетенций</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Компе</w:t>
            </w:r>
            <w:r w:rsidR="009D46B0">
              <w:rPr>
                <w:rFonts w:ascii="Times New Roman" w:hAnsi="Times New Roman"/>
                <w:sz w:val="20"/>
              </w:rPr>
              <w:t>-</w:t>
            </w:r>
          </w:p>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тенции</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sz w:val="20"/>
              </w:rPr>
            </w:pPr>
            <w:r>
              <w:rPr>
                <w:rFonts w:ascii="Times New Roman" w:hAnsi="Times New Roman"/>
                <w:sz w:val="20"/>
              </w:rPr>
              <w:t>Методические материалы</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40" w:lineRule="auto"/>
              <w:jc w:val="center"/>
              <w:rPr>
                <w:rFonts w:ascii="Times New Roman" w:hAnsi="Times New Roman"/>
                <w:sz w:val="17"/>
              </w:rPr>
            </w:pP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b/>
                <w:sz w:val="20"/>
              </w:rPr>
            </w:pPr>
            <w:r>
              <w:rPr>
                <w:rFonts w:ascii="Times New Roman" w:hAnsi="Times New Roman"/>
                <w:b/>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 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Личное финансовое планирование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Личное финансовое планирование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Депозит и кредит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Депозит и кредит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28"/>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Расчетно – кассовые операции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52"/>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Расчетно – кассовые операции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55"/>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Страхование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88"/>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Страхование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9</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Налоги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10</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Налоги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14"/>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11</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Пенсия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3"/>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12</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Пенсия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13</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Инвестиции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60"/>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14</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Инвестиции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04"/>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15</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Создание собственного бизнеса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278"/>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16</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Создание собственного бизнеса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453"/>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17</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 xml:space="preserve">Признаки финансовых пирамид и защита от мошеннических действий на финансовом рынке /Лек/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9D46B0" w:rsidTr="009D46B0">
        <w:trPr>
          <w:trHeight w:hRule="exact" w:val="417"/>
        </w:trPr>
        <w:tc>
          <w:tcPr>
            <w:tcW w:w="5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18</w:t>
            </w:r>
          </w:p>
        </w:tc>
        <w:tc>
          <w:tcPr>
            <w:tcW w:w="7514" w:type="dxa"/>
            <w:gridSpan w:val="18"/>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rPr>
                <w:rFonts w:ascii="Times New Roman" w:hAnsi="Times New Roman"/>
                <w:sz w:val="20"/>
              </w:rPr>
            </w:pPr>
            <w:r>
              <w:rPr>
                <w:rFonts w:ascii="Times New Roman" w:hAnsi="Times New Roman"/>
                <w:sz w:val="20"/>
              </w:rPr>
              <w:t>Признаки финансовых пирамид и защита от мошеннических действий на финансовом рынке /</w:t>
            </w:r>
            <w:proofErr w:type="spellStart"/>
            <w:proofErr w:type="gramStart"/>
            <w:r>
              <w:rPr>
                <w:rFonts w:ascii="Times New Roman" w:hAnsi="Times New Roman"/>
                <w:sz w:val="20"/>
              </w:rPr>
              <w:t>Пр</w:t>
            </w:r>
            <w:proofErr w:type="spellEnd"/>
            <w:proofErr w:type="gramEnd"/>
            <w:r>
              <w:rPr>
                <w:rFonts w:ascii="Times New Roman" w:hAnsi="Times New Roman"/>
                <w:sz w:val="20"/>
              </w:rPr>
              <w:t xml:space="preserve">/ </w:t>
            </w:r>
          </w:p>
        </w:tc>
        <w:tc>
          <w:tcPr>
            <w:tcW w:w="1273"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rsidP="009D46B0">
            <w:pPr>
              <w:jc w:val="center"/>
            </w:pPr>
            <w:proofErr w:type="gramStart"/>
            <w:r w:rsidRPr="001E7685">
              <w:rPr>
                <w:rFonts w:ascii="Times New Roman" w:hAnsi="Times New Roman"/>
                <w:sz w:val="20"/>
              </w:rPr>
              <w:t>ОК</w:t>
            </w:r>
            <w:proofErr w:type="gramEnd"/>
            <w:r w:rsidRPr="001E7685">
              <w:rPr>
                <w:rFonts w:ascii="Times New Roman" w:hAnsi="Times New Roman"/>
                <w:sz w:val="20"/>
              </w:rPr>
              <w:t xml:space="preserve"> 2,3,5,9</w:t>
            </w:r>
          </w:p>
        </w:tc>
        <w:tc>
          <w:tcPr>
            <w:tcW w:w="158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9D46B0" w:rsidRDefault="009D46B0">
            <w:pPr>
              <w:widowControl w:val="0"/>
              <w:spacing w:after="0" w:line="218" w:lineRule="exact"/>
              <w:ind w:left="30" w:right="30"/>
              <w:jc w:val="center"/>
              <w:rPr>
                <w:rFonts w:ascii="Times New Roman" w:hAnsi="Times New Roman"/>
                <w:sz w:val="20"/>
              </w:rPr>
            </w:pPr>
            <w:r>
              <w:rPr>
                <w:rFonts w:ascii="Times New Roman" w:hAnsi="Times New Roman"/>
                <w:sz w:val="20"/>
              </w:rPr>
              <w:t xml:space="preserve">Л3.1   </w:t>
            </w:r>
          </w:p>
        </w:tc>
      </w:tr>
      <w:tr w:rsidR="004C23C2" w:rsidTr="009D46B0">
        <w:trPr>
          <w:gridAfter w:val="1"/>
          <w:wAfter w:w="27" w:type="dxa"/>
          <w:trHeight w:hRule="exact" w:val="280"/>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 УЧЕБНО-МЕТОДИЧЕСКОЕ И ИНФОРМАЦИОННОЕ ОБЕСПЕЧЕНИЕ ДИСЦИПЛИНЫ (МОДУЛЯ)</w:t>
            </w:r>
          </w:p>
        </w:tc>
      </w:tr>
      <w:tr w:rsidR="004C23C2" w:rsidTr="009D46B0">
        <w:trPr>
          <w:gridAfter w:val="1"/>
          <w:wAfter w:w="27" w:type="dxa"/>
          <w:trHeight w:hRule="exact" w:val="280"/>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8" w:lineRule="exact"/>
              <w:ind w:left="30" w:right="30"/>
              <w:jc w:val="center"/>
              <w:rPr>
                <w:rFonts w:ascii="Times New Roman" w:hAnsi="Times New Roman"/>
                <w:b/>
                <w:sz w:val="20"/>
              </w:rPr>
            </w:pPr>
            <w:r>
              <w:rPr>
                <w:rFonts w:ascii="Times New Roman" w:hAnsi="Times New Roman"/>
                <w:b/>
                <w:sz w:val="20"/>
              </w:rPr>
              <w:t>6.1. Рекомендуемая литература</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6.1.1. Основная литература</w:t>
            </w:r>
          </w:p>
        </w:tc>
      </w:tr>
      <w:tr w:rsidR="004C23C2" w:rsidTr="009D46B0">
        <w:trPr>
          <w:gridAfter w:val="1"/>
          <w:wAfter w:w="27" w:type="dxa"/>
          <w:trHeight w:hRule="exact" w:val="278"/>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9D46B0">
        <w:trPr>
          <w:gridAfter w:val="1"/>
          <w:wAfter w:w="27" w:type="dxa"/>
          <w:trHeight w:hRule="exact" w:val="1593"/>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1</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 xml:space="preserve">/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BA15B4">
            <w:pPr>
              <w:widowControl w:val="0"/>
              <w:numPr>
                <w:ilvl w:val="0"/>
                <w:numId w:val="2"/>
              </w:numPr>
              <w:tabs>
                <w:tab w:val="left" w:pos="378"/>
                <w:tab w:val="left" w:pos="1134"/>
              </w:tabs>
              <w:autoSpaceDE w:val="0"/>
              <w:autoSpaceDN w:val="0"/>
              <w:adjustRightInd w:val="0"/>
              <w:spacing w:after="0" w:line="240" w:lineRule="auto"/>
              <w:ind w:left="0" w:firstLine="0"/>
              <w:jc w:val="both"/>
              <w:rPr>
                <w:rFonts w:ascii="Times New Roman" w:hAnsi="Times New Roman"/>
                <w:sz w:val="20"/>
              </w:rPr>
            </w:pPr>
            <w:r w:rsidRPr="00572462">
              <w:rPr>
                <w:rFonts w:ascii="Times New Roman" w:hAnsi="Times New Roman"/>
                <w:sz w:val="20"/>
                <w:shd w:val="clear" w:color="auto" w:fill="FFFFFF"/>
              </w:rPr>
              <w:t xml:space="preserve">Основы финансовой грамотности : учебное пособие /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М.Р. Рогулина, Т.В. Овсянникова [и др.] ; под общ</w:t>
            </w:r>
            <w:proofErr w:type="gramStart"/>
            <w:r w:rsidRPr="00572462">
              <w:rPr>
                <w:rFonts w:ascii="Times New Roman" w:hAnsi="Times New Roman"/>
                <w:sz w:val="20"/>
                <w:shd w:val="clear" w:color="auto" w:fill="FFFFFF"/>
              </w:rPr>
              <w:t>.</w:t>
            </w:r>
            <w:proofErr w:type="gramEnd"/>
            <w:r w:rsidRPr="00572462">
              <w:rPr>
                <w:rFonts w:ascii="Times New Roman" w:hAnsi="Times New Roman"/>
                <w:sz w:val="20"/>
                <w:shd w:val="clear" w:color="auto" w:fill="FFFFFF"/>
              </w:rPr>
              <w:t xml:space="preserve"> </w:t>
            </w:r>
            <w:proofErr w:type="gramStart"/>
            <w:r w:rsidRPr="00572462">
              <w:rPr>
                <w:rFonts w:ascii="Times New Roman" w:hAnsi="Times New Roman"/>
                <w:sz w:val="20"/>
                <w:shd w:val="clear" w:color="auto" w:fill="FFFFFF"/>
              </w:rPr>
              <w:t>р</w:t>
            </w:r>
            <w:proofErr w:type="gramEnd"/>
            <w:r w:rsidRPr="00572462">
              <w:rPr>
                <w:rFonts w:ascii="Times New Roman" w:hAnsi="Times New Roman"/>
                <w:sz w:val="20"/>
                <w:shd w:val="clear" w:color="auto" w:fill="FFFFFF"/>
              </w:rPr>
              <w:t xml:space="preserve">ед. В.А. </w:t>
            </w:r>
            <w:proofErr w:type="spellStart"/>
            <w:r w:rsidRPr="00572462">
              <w:rPr>
                <w:rFonts w:ascii="Times New Roman" w:hAnsi="Times New Roman"/>
                <w:sz w:val="20"/>
                <w:shd w:val="clear" w:color="auto" w:fill="FFFFFF"/>
              </w:rPr>
              <w:t>Кальней</w:t>
            </w:r>
            <w:proofErr w:type="spellEnd"/>
            <w:r w:rsidRPr="00572462">
              <w:rPr>
                <w:rFonts w:ascii="Times New Roman" w:hAnsi="Times New Roman"/>
                <w:sz w:val="20"/>
                <w:shd w:val="clear" w:color="auto" w:fill="FFFFFF"/>
              </w:rPr>
              <w:t xml:space="preserve">. - Москва: ИНФРА-М, 2022. - 248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DOI 10.12737/1086517. - ISBN 978-5-16-016198-3. - Текст: электронный. - URL: </w:t>
            </w:r>
            <w:hyperlink r:id="rId6" w:history="1">
              <w:r w:rsidRPr="00572462">
                <w:rPr>
                  <w:rStyle w:val="a5"/>
                  <w:rFonts w:ascii="Times New Roman" w:hAnsi="Times New Roman"/>
                  <w:sz w:val="20"/>
                  <w:shd w:val="clear" w:color="auto" w:fill="FFFFFF"/>
                </w:rPr>
                <w:t>https://znanium.com/catalog /</w:t>
              </w:r>
              <w:proofErr w:type="spellStart"/>
              <w:r w:rsidRPr="00572462">
                <w:rPr>
                  <w:rStyle w:val="a5"/>
                  <w:rFonts w:ascii="Times New Roman" w:hAnsi="Times New Roman"/>
                  <w:sz w:val="20"/>
                  <w:shd w:val="clear" w:color="auto" w:fill="FFFFFF"/>
                </w:rPr>
                <w:t>product</w:t>
              </w:r>
              <w:proofErr w:type="spellEnd"/>
              <w:r w:rsidRPr="00572462">
                <w:rPr>
                  <w:rStyle w:val="a5"/>
                  <w:rFonts w:ascii="Times New Roman" w:hAnsi="Times New Roman"/>
                  <w:sz w:val="20"/>
                  <w:shd w:val="clear" w:color="auto" w:fill="FFFFFF"/>
                </w:rPr>
                <w:t>/1086517</w:t>
              </w:r>
            </w:hyperlink>
          </w:p>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shd w:val="clear" w:color="auto" w:fill="FFFFFF"/>
              </w:rPr>
              <w:t>Москва: ИНФРА-М, 2022.</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6.1.2. Дополнительная литература</w:t>
            </w:r>
          </w:p>
        </w:tc>
      </w:tr>
      <w:tr w:rsidR="004C23C2" w:rsidTr="009D46B0">
        <w:trPr>
          <w:gridAfter w:val="1"/>
          <w:wAfter w:w="27" w:type="dxa"/>
          <w:trHeight w:hRule="exact" w:val="278"/>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3A5D17" w:rsidTr="009D46B0">
        <w:trPr>
          <w:gridAfter w:val="1"/>
          <w:wAfter w:w="27" w:type="dxa"/>
          <w:trHeight w:hRule="exact" w:val="1995"/>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w:t>
            </w:r>
            <w:proofErr w:type="gramStart"/>
            <w:r>
              <w:rPr>
                <w:rFonts w:ascii="Times New Roman" w:hAnsi="Times New Roman"/>
                <w:sz w:val="20"/>
              </w:rPr>
              <w:t>2</w:t>
            </w:r>
            <w:proofErr w:type="gramEnd"/>
            <w:r>
              <w:rPr>
                <w:rFonts w:ascii="Times New Roman" w:hAnsi="Times New Roman"/>
                <w:sz w:val="20"/>
              </w:rPr>
              <w:t>.1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572462" w:rsidRDefault="003A5D17" w:rsidP="00BA15B4">
            <w:pPr>
              <w:tabs>
                <w:tab w:val="left" w:pos="426"/>
                <w:tab w:val="left" w:pos="1134"/>
              </w:tabs>
              <w:spacing w:after="0" w:line="240" w:lineRule="auto"/>
              <w:jc w:val="both"/>
              <w:rPr>
                <w:rFonts w:ascii="Times New Roman" w:hAnsi="Times New Roman"/>
                <w:sz w:val="20"/>
              </w:rPr>
            </w:pPr>
            <w:r w:rsidRPr="00572462">
              <w:rPr>
                <w:rFonts w:ascii="Times New Roman" w:hAnsi="Times New Roman"/>
                <w:sz w:val="20"/>
              </w:rPr>
              <w:t xml:space="preserve">Финансы, денежное обращение и кредит: учебник / Ковалева Т.М., под ред., Валиева Е.Н., Глухова А.Г., </w:t>
            </w:r>
            <w:proofErr w:type="spellStart"/>
            <w:r w:rsidRPr="00572462">
              <w:rPr>
                <w:rFonts w:ascii="Times New Roman" w:hAnsi="Times New Roman"/>
                <w:sz w:val="20"/>
              </w:rPr>
              <w:t>Дождева</w:t>
            </w:r>
            <w:proofErr w:type="spellEnd"/>
            <w:r w:rsidRPr="00572462">
              <w:rPr>
                <w:rFonts w:ascii="Times New Roman" w:hAnsi="Times New Roman"/>
                <w:sz w:val="20"/>
              </w:rPr>
              <w:t xml:space="preserve"> Е.Е., </w:t>
            </w:r>
            <w:proofErr w:type="spellStart"/>
            <w:r w:rsidRPr="00572462">
              <w:rPr>
                <w:rFonts w:ascii="Times New Roman" w:hAnsi="Times New Roman"/>
                <w:sz w:val="20"/>
              </w:rPr>
              <w:t>Жегалова</w:t>
            </w:r>
            <w:proofErr w:type="spellEnd"/>
            <w:r w:rsidRPr="00572462">
              <w:rPr>
                <w:rFonts w:ascii="Times New Roman" w:hAnsi="Times New Roman"/>
                <w:sz w:val="20"/>
              </w:rPr>
              <w:t xml:space="preserve"> Е.В., </w:t>
            </w:r>
            <w:proofErr w:type="spellStart"/>
            <w:r w:rsidRPr="00572462">
              <w:rPr>
                <w:rFonts w:ascii="Times New Roman" w:hAnsi="Times New Roman"/>
                <w:sz w:val="20"/>
              </w:rPr>
              <w:t>Милова</w:t>
            </w:r>
            <w:proofErr w:type="spellEnd"/>
            <w:r w:rsidRPr="00572462">
              <w:rPr>
                <w:rFonts w:ascii="Times New Roman" w:hAnsi="Times New Roman"/>
                <w:sz w:val="20"/>
              </w:rPr>
              <w:t xml:space="preserve"> Л.Н., </w:t>
            </w:r>
            <w:proofErr w:type="spellStart"/>
            <w:r w:rsidRPr="00572462">
              <w:rPr>
                <w:rFonts w:ascii="Times New Roman" w:hAnsi="Times New Roman"/>
                <w:sz w:val="20"/>
              </w:rPr>
              <w:t>Просветова</w:t>
            </w:r>
            <w:proofErr w:type="spellEnd"/>
            <w:r w:rsidRPr="00572462">
              <w:rPr>
                <w:rFonts w:ascii="Times New Roman" w:hAnsi="Times New Roman"/>
                <w:sz w:val="20"/>
              </w:rPr>
              <w:t xml:space="preserve"> А.А., Савинова Н.Г., </w:t>
            </w:r>
            <w:proofErr w:type="spellStart"/>
            <w:r w:rsidRPr="00572462">
              <w:rPr>
                <w:rFonts w:ascii="Times New Roman" w:hAnsi="Times New Roman"/>
                <w:sz w:val="20"/>
              </w:rPr>
              <w:t>Тершукова</w:t>
            </w:r>
            <w:proofErr w:type="spellEnd"/>
            <w:r w:rsidRPr="00572462">
              <w:rPr>
                <w:rFonts w:ascii="Times New Roman" w:hAnsi="Times New Roman"/>
                <w:sz w:val="20"/>
              </w:rPr>
              <w:t xml:space="preserve"> М.Б. - Москва</w:t>
            </w:r>
            <w:proofErr w:type="gramStart"/>
            <w:r w:rsidRPr="00572462">
              <w:rPr>
                <w:rFonts w:ascii="Times New Roman" w:hAnsi="Times New Roman"/>
                <w:sz w:val="20"/>
              </w:rPr>
              <w:t xml:space="preserve"> :</w:t>
            </w:r>
            <w:proofErr w:type="gramEnd"/>
            <w:r w:rsidRPr="00572462">
              <w:rPr>
                <w:rFonts w:ascii="Times New Roman" w:hAnsi="Times New Roman"/>
                <w:sz w:val="20"/>
              </w:rPr>
              <w:t xml:space="preserve"> </w:t>
            </w:r>
            <w:proofErr w:type="spellStart"/>
            <w:r w:rsidRPr="00572462">
              <w:rPr>
                <w:rFonts w:ascii="Times New Roman" w:hAnsi="Times New Roman"/>
                <w:sz w:val="20"/>
              </w:rPr>
              <w:t>КноРус</w:t>
            </w:r>
            <w:proofErr w:type="spellEnd"/>
            <w:r w:rsidRPr="00572462">
              <w:rPr>
                <w:rFonts w:ascii="Times New Roman" w:hAnsi="Times New Roman"/>
                <w:sz w:val="20"/>
              </w:rPr>
              <w:t>, 2021. - 168 с. - ISBN 978-5-406-08460-1. - URL: https://book.ru/book/940128</w:t>
            </w:r>
          </w:p>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widowControl w:val="0"/>
              <w:autoSpaceDE w:val="0"/>
              <w:autoSpaceDN w:val="0"/>
              <w:adjustRightInd w:val="0"/>
              <w:spacing w:after="0" w:line="216" w:lineRule="exact"/>
              <w:ind w:left="30" w:right="30"/>
              <w:rPr>
                <w:rFonts w:ascii="Times New Roman" w:hAnsi="Times New Roman"/>
                <w:sz w:val="20"/>
              </w:rPr>
            </w:pPr>
            <w:r w:rsidRPr="00572462">
              <w:rPr>
                <w:rFonts w:ascii="Times New Roman" w:hAnsi="Times New Roman"/>
                <w:sz w:val="20"/>
              </w:rPr>
              <w:t xml:space="preserve">Москва: </w:t>
            </w:r>
            <w:proofErr w:type="spellStart"/>
            <w:r w:rsidRPr="00572462">
              <w:rPr>
                <w:rFonts w:ascii="Times New Roman" w:hAnsi="Times New Roman"/>
                <w:sz w:val="20"/>
              </w:rPr>
              <w:t>КноРус</w:t>
            </w:r>
            <w:proofErr w:type="spellEnd"/>
            <w:r w:rsidRPr="00572462">
              <w:rPr>
                <w:rFonts w:ascii="Times New Roman" w:hAnsi="Times New Roman"/>
                <w:sz w:val="20"/>
              </w:rPr>
              <w:t>, 2021.</w:t>
            </w:r>
          </w:p>
        </w:tc>
      </w:tr>
      <w:tr w:rsidR="003A5D17" w:rsidTr="009D46B0">
        <w:trPr>
          <w:gridAfter w:val="1"/>
          <w:wAfter w:w="27" w:type="dxa"/>
          <w:trHeight w:hRule="exact" w:val="1120"/>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suppressAutoHyphens/>
              <w:spacing w:line="216" w:lineRule="exact"/>
              <w:ind w:left="30" w:right="30"/>
              <w:jc w:val="center"/>
              <w:rPr>
                <w:rFonts w:ascii="Times New Roman" w:hAnsi="Times New Roman"/>
              </w:rPr>
            </w:pPr>
            <w:r w:rsidRPr="00335C3C">
              <w:rPr>
                <w:rFonts w:ascii="Times New Roman" w:hAnsi="Times New Roman"/>
              </w:rPr>
              <w:lastRenderedPageBreak/>
              <w:t>Л</w:t>
            </w:r>
            <w:r>
              <w:rPr>
                <w:rFonts w:ascii="Times New Roman" w:hAnsi="Times New Roman"/>
              </w:rPr>
              <w:t xml:space="preserve"> 4</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Климович, В. П.</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Финансы, денежное обращение и кредит</w:t>
            </w:r>
            <w:proofErr w:type="gramStart"/>
            <w:r w:rsidRPr="00572462">
              <w:rPr>
                <w:rFonts w:ascii="Times New Roman" w:hAnsi="Times New Roman"/>
                <w:sz w:val="20"/>
                <w:shd w:val="clear" w:color="auto" w:fill="FFFFFF"/>
              </w:rPr>
              <w:t xml:space="preserve"> :</w:t>
            </w:r>
            <w:proofErr w:type="gramEnd"/>
            <w:r w:rsidRPr="00572462">
              <w:rPr>
                <w:rFonts w:ascii="Times New Roman" w:hAnsi="Times New Roman"/>
                <w:sz w:val="20"/>
                <w:shd w:val="clear" w:color="auto" w:fill="FFFFFF"/>
              </w:rPr>
              <w:t xml:space="preserve"> учебник / В. П. Климович. - 4-е изд., </w:t>
            </w:r>
            <w:proofErr w:type="spellStart"/>
            <w:r w:rsidRPr="00572462">
              <w:rPr>
                <w:rFonts w:ascii="Times New Roman" w:hAnsi="Times New Roman"/>
                <w:sz w:val="20"/>
                <w:shd w:val="clear" w:color="auto" w:fill="FFFFFF"/>
              </w:rPr>
              <w:t>перераб</w:t>
            </w:r>
            <w:proofErr w:type="spellEnd"/>
            <w:r w:rsidRPr="00572462">
              <w:rPr>
                <w:rFonts w:ascii="Times New Roman" w:hAnsi="Times New Roman"/>
                <w:sz w:val="20"/>
                <w:shd w:val="clear" w:color="auto" w:fill="FFFFFF"/>
              </w:rPr>
              <w:t xml:space="preserve">. и доп. - Москва : ФОРУМ: ИНФРА-М, 2021. - 336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978-5-8199-0701-6. - Текст: </w:t>
            </w:r>
            <w:proofErr w:type="gramStart"/>
            <w:r w:rsidRPr="00572462">
              <w:rPr>
                <w:rFonts w:ascii="Times New Roman" w:hAnsi="Times New Roman"/>
                <w:sz w:val="20"/>
                <w:shd w:val="clear" w:color="auto" w:fill="FFFFFF"/>
              </w:rPr>
              <w:t>электрон</w:t>
            </w:r>
            <w:r>
              <w:rPr>
                <w:rFonts w:ascii="Times New Roman" w:hAnsi="Times New Roman"/>
                <w:sz w:val="20"/>
                <w:shd w:val="clear" w:color="auto" w:fill="FFFFFF"/>
              </w:rPr>
              <w:t>-</w:t>
            </w:r>
            <w:proofErr w:type="spellStart"/>
            <w:r w:rsidRPr="00572462">
              <w:rPr>
                <w:rFonts w:ascii="Times New Roman" w:hAnsi="Times New Roman"/>
                <w:sz w:val="20"/>
                <w:shd w:val="clear" w:color="auto" w:fill="FFFFFF"/>
              </w:rPr>
              <w:t>ный</w:t>
            </w:r>
            <w:proofErr w:type="spellEnd"/>
            <w:proofErr w:type="gramEnd"/>
            <w:r w:rsidRPr="00572462">
              <w:rPr>
                <w:rFonts w:ascii="Times New Roman" w:hAnsi="Times New Roman"/>
                <w:sz w:val="20"/>
                <w:shd w:val="clear" w:color="auto" w:fill="FFFFFF"/>
              </w:rPr>
              <w:t xml:space="preserve">. - URL: </w:t>
            </w:r>
            <w:hyperlink r:id="rId7" w:history="1">
              <w:r w:rsidRPr="00572462">
                <w:rPr>
                  <w:rStyle w:val="a5"/>
                  <w:rFonts w:ascii="Times New Roman" w:hAnsi="Times New Roman"/>
                  <w:sz w:val="20"/>
                  <w:shd w:val="clear" w:color="auto" w:fill="FFFFFF"/>
                </w:rPr>
                <w:t>https://znanium.com/catalog/product/1237084</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335C3C" w:rsidRDefault="003A5D17" w:rsidP="00BA15B4">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2021.</w:t>
            </w:r>
          </w:p>
        </w:tc>
      </w:tr>
      <w:tr w:rsidR="003A5D17" w:rsidTr="009D46B0">
        <w:trPr>
          <w:gridAfter w:val="1"/>
          <w:wAfter w:w="27" w:type="dxa"/>
          <w:trHeight w:hRule="exact" w:val="1136"/>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BA15B4">
            <w:pPr>
              <w:suppressAutoHyphens/>
              <w:spacing w:line="216" w:lineRule="exact"/>
              <w:ind w:left="30" w:right="30"/>
              <w:jc w:val="center"/>
              <w:rPr>
                <w:rFonts w:ascii="Times New Roman" w:hAnsi="Times New Roman"/>
              </w:rPr>
            </w:pPr>
            <w:r w:rsidRPr="00EB04B8">
              <w:rPr>
                <w:rFonts w:ascii="Times New Roman" w:hAnsi="Times New Roman"/>
              </w:rPr>
              <w:t>Л 5</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BA15B4">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Галанов, В. А.</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BA15B4">
            <w:pPr>
              <w:suppressAutoHyphens/>
              <w:spacing w:after="0" w:line="240" w:lineRule="auto"/>
              <w:ind w:right="28"/>
              <w:rPr>
                <w:rFonts w:ascii="Times New Roman" w:hAnsi="Times New Roman"/>
              </w:rPr>
            </w:pPr>
            <w:r w:rsidRPr="00572462">
              <w:rPr>
                <w:rFonts w:ascii="Times New Roman" w:hAnsi="Times New Roman"/>
                <w:sz w:val="20"/>
                <w:shd w:val="clear" w:color="auto" w:fill="FFFFFF"/>
              </w:rPr>
              <w:t xml:space="preserve">Финансы, денежное обращение и кредит: учебник / В.А. Галанов. - 2-е изд. - Москва: ФОРУМ: ИНФРА-М, 2021. - 416 </w:t>
            </w:r>
            <w:proofErr w:type="gramStart"/>
            <w:r w:rsidRPr="00572462">
              <w:rPr>
                <w:rFonts w:ascii="Times New Roman" w:hAnsi="Times New Roman"/>
                <w:sz w:val="20"/>
                <w:shd w:val="clear" w:color="auto" w:fill="FFFFFF"/>
              </w:rPr>
              <w:t>с</w:t>
            </w:r>
            <w:proofErr w:type="gramEnd"/>
            <w:r w:rsidRPr="00572462">
              <w:rPr>
                <w:rFonts w:ascii="Times New Roman" w:hAnsi="Times New Roman"/>
                <w:sz w:val="20"/>
                <w:shd w:val="clear" w:color="auto" w:fill="FFFFFF"/>
              </w:rPr>
              <w:t xml:space="preserve">. - (Среднее профессиональное образование). - ISBN 978-5-91134-552-5. - Текст: электронный. - URL: </w:t>
            </w:r>
            <w:hyperlink r:id="rId8" w:history="1">
              <w:r w:rsidRPr="00572462">
                <w:rPr>
                  <w:rStyle w:val="a5"/>
                  <w:rFonts w:ascii="Times New Roman" w:hAnsi="Times New Roman"/>
                  <w:sz w:val="20"/>
                  <w:shd w:val="clear" w:color="auto" w:fill="FFFFFF"/>
                </w:rPr>
                <w:t>https://znanium.com/catalog/product/1215825</w:t>
              </w:r>
            </w:hyperlink>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EB04B8" w:rsidRDefault="003A5D17" w:rsidP="00BA15B4">
            <w:pPr>
              <w:suppressAutoHyphens/>
              <w:spacing w:line="216" w:lineRule="exact"/>
              <w:ind w:left="30" w:right="30"/>
              <w:rPr>
                <w:rFonts w:ascii="Times New Roman" w:hAnsi="Times New Roman"/>
              </w:rPr>
            </w:pPr>
            <w:r w:rsidRPr="00572462">
              <w:rPr>
                <w:rFonts w:ascii="Times New Roman" w:hAnsi="Times New Roman"/>
                <w:sz w:val="20"/>
                <w:shd w:val="clear" w:color="auto" w:fill="FFFFFF"/>
              </w:rPr>
              <w:t>Москва: ФОРУМ: ИНФРА-М, 2021.</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6.1.3. Методические разработки, в </w:t>
            </w:r>
            <w:proofErr w:type="spellStart"/>
            <w:r>
              <w:rPr>
                <w:rFonts w:ascii="Times New Roman" w:hAnsi="Times New Roman"/>
                <w:b/>
                <w:sz w:val="20"/>
              </w:rPr>
              <w:t>т.ч</w:t>
            </w:r>
            <w:proofErr w:type="spellEnd"/>
            <w:r>
              <w:rPr>
                <w:rFonts w:ascii="Times New Roman" w:hAnsi="Times New Roman"/>
                <w:b/>
                <w:sz w:val="20"/>
              </w:rPr>
              <w:t>. для самостоятельной работы</w:t>
            </w:r>
          </w:p>
        </w:tc>
      </w:tr>
      <w:tr w:rsidR="004C23C2" w:rsidTr="009D46B0">
        <w:trPr>
          <w:gridAfter w:val="1"/>
          <w:wAfter w:w="27" w:type="dxa"/>
          <w:trHeight w:hRule="exact" w:val="278"/>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4C23C2">
            <w:pPr>
              <w:widowControl w:val="0"/>
              <w:spacing w:after="0" w:line="240" w:lineRule="auto"/>
              <w:jc w:val="center"/>
              <w:rPr>
                <w:rFonts w:ascii="Times New Roman" w:hAnsi="Times New Roman"/>
                <w:sz w:val="18"/>
              </w:rPr>
            </w:pP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Авторы, составители</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Заглавие</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Издательство, год</w:t>
            </w:r>
          </w:p>
        </w:tc>
      </w:tr>
      <w:tr w:rsidR="004C23C2" w:rsidTr="009D46B0">
        <w:trPr>
          <w:gridAfter w:val="1"/>
          <w:wAfter w:w="27" w:type="dxa"/>
          <w:trHeight w:hRule="exact" w:val="698"/>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Л3.1</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3A5D17">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31.02.01 «Лечебное  дело»</w:t>
            </w:r>
            <w:r w:rsidRPr="00C44B30">
              <w:rPr>
                <w:rFonts w:ascii="Times New Roman" w:hAnsi="Times New Roman"/>
                <w:sz w:val="20"/>
              </w:rPr>
              <w:t xml:space="preserve">. </w:t>
            </w:r>
          </w:p>
          <w:p w:rsidR="004C23C2" w:rsidRDefault="004C23C2">
            <w:pPr>
              <w:widowControl w:val="0"/>
              <w:spacing w:after="0" w:line="216" w:lineRule="exact"/>
              <w:ind w:left="30" w:right="30"/>
              <w:rPr>
                <w:rFonts w:ascii="Times New Roman" w:hAnsi="Times New Roman"/>
                <w:sz w:val="20"/>
              </w:rPr>
            </w:pP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rsidP="003A5D17">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w:t>
            </w:r>
            <w:r w:rsidR="003A5D17">
              <w:rPr>
                <w:rFonts w:ascii="Times New Roman" w:hAnsi="Times New Roman"/>
                <w:sz w:val="20"/>
              </w:rPr>
              <w:t>3</w:t>
            </w:r>
          </w:p>
        </w:tc>
      </w:tr>
      <w:tr w:rsidR="003A5D17" w:rsidTr="009D46B0">
        <w:trPr>
          <w:gridAfter w:val="1"/>
          <w:wAfter w:w="27" w:type="dxa"/>
          <w:trHeight w:hRule="exact" w:val="1112"/>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jc w:val="center"/>
              <w:rPr>
                <w:rFonts w:ascii="Times New Roman" w:hAnsi="Times New Roman"/>
                <w:sz w:val="20"/>
              </w:rPr>
            </w:pPr>
            <w:r>
              <w:rPr>
                <w:rFonts w:ascii="Times New Roman" w:hAnsi="Times New Roman"/>
                <w:sz w:val="20"/>
              </w:rPr>
              <w:t>Л8</w:t>
            </w:r>
          </w:p>
        </w:tc>
        <w:tc>
          <w:tcPr>
            <w:tcW w:w="199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rPr>
                <w:rFonts w:ascii="Times New Roman" w:hAnsi="Times New Roman"/>
                <w:sz w:val="20"/>
              </w:rPr>
            </w:pPr>
            <w:r>
              <w:rPr>
                <w:rFonts w:ascii="Times New Roman" w:hAnsi="Times New Roman"/>
                <w:sz w:val="20"/>
              </w:rPr>
              <w:t>Феронова А.В.</w:t>
            </w:r>
          </w:p>
        </w:tc>
        <w:tc>
          <w:tcPr>
            <w:tcW w:w="5405"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pPr>
              <w:widowControl w:val="0"/>
              <w:spacing w:after="0" w:line="216" w:lineRule="exact"/>
              <w:ind w:left="30" w:right="30"/>
              <w:rPr>
                <w:rFonts w:ascii="Times New Roman" w:hAnsi="Times New Roman"/>
                <w:sz w:val="20"/>
              </w:rPr>
            </w:pPr>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w:t>
            </w:r>
            <w:proofErr w:type="gramStart"/>
            <w:r w:rsidRPr="00C44B30">
              <w:rPr>
                <w:rFonts w:ascii="Times New Roman" w:hAnsi="Times New Roman"/>
                <w:sz w:val="20"/>
              </w:rPr>
              <w:t>обучающихся</w:t>
            </w:r>
            <w:proofErr w:type="gramEnd"/>
            <w:r w:rsidRPr="00C44B30">
              <w:rPr>
                <w:rFonts w:ascii="Times New Roman" w:hAnsi="Times New Roman"/>
                <w:sz w:val="20"/>
              </w:rPr>
              <w:t xml:space="preserve">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Pr>
                <w:rFonts w:ascii="Times New Roman" w:hAnsi="Times New Roman"/>
                <w:sz w:val="20"/>
              </w:rPr>
              <w:t>31.02.01 «Лечебное  дело»</w:t>
            </w:r>
          </w:p>
        </w:tc>
        <w:tc>
          <w:tcPr>
            <w:tcW w:w="281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Default="003A5D17" w:rsidP="003A5D17">
            <w:pPr>
              <w:widowControl w:val="0"/>
              <w:spacing w:after="0" w:line="216" w:lineRule="exact"/>
              <w:ind w:left="30" w:right="30"/>
              <w:rPr>
                <w:rFonts w:ascii="Times New Roman" w:hAnsi="Times New Roman"/>
                <w:sz w:val="20"/>
              </w:rPr>
            </w:pPr>
            <w:proofErr w:type="spellStart"/>
            <w:r>
              <w:rPr>
                <w:rFonts w:ascii="Times New Roman" w:hAnsi="Times New Roman"/>
                <w:sz w:val="20"/>
              </w:rPr>
              <w:t>СмК</w:t>
            </w:r>
            <w:proofErr w:type="spellEnd"/>
            <w:r>
              <w:rPr>
                <w:rFonts w:ascii="Times New Roman" w:hAnsi="Times New Roman"/>
                <w:sz w:val="20"/>
              </w:rPr>
              <w:t>, Ставрополь, 2023</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6.2. Перечень ресурсов информационно-телекоммуникационной сети «Интернет»</w:t>
            </w:r>
          </w:p>
        </w:tc>
      </w:tr>
      <w:tr w:rsidR="004C23C2" w:rsidTr="009D46B0">
        <w:trPr>
          <w:gridAfter w:val="1"/>
          <w:wAfter w:w="27" w:type="dxa"/>
          <w:trHeight w:hRule="exact" w:val="278"/>
        </w:trPr>
        <w:tc>
          <w:tcPr>
            <w:tcW w:w="70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sz w:val="20"/>
              </w:rPr>
            </w:pPr>
            <w:r>
              <w:rPr>
                <w:rFonts w:ascii="Times New Roman" w:hAnsi="Times New Roman"/>
                <w:sz w:val="20"/>
              </w:rPr>
              <w:t>Э</w:t>
            </w:r>
            <w:proofErr w:type="gramStart"/>
            <w:r>
              <w:rPr>
                <w:rFonts w:ascii="Times New Roman" w:hAnsi="Times New Roman"/>
                <w:sz w:val="20"/>
              </w:rPr>
              <w:t>1</w:t>
            </w:r>
            <w:proofErr w:type="gramEnd"/>
          </w:p>
        </w:tc>
        <w:tc>
          <w:tcPr>
            <w:tcW w:w="10210" w:type="dxa"/>
            <w:gridSpan w:val="2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rPr>
                <w:rFonts w:ascii="Times New Roman" w:hAnsi="Times New Roman"/>
                <w:sz w:val="20"/>
              </w:rPr>
            </w:pPr>
            <w:r>
              <w:rPr>
                <w:rFonts w:ascii="Times New Roman" w:hAnsi="Times New Roman"/>
                <w:sz w:val="20"/>
              </w:rPr>
              <w:t>znanium.com</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6.3.1 Перечень программного обеспечения</w:t>
            </w:r>
          </w:p>
        </w:tc>
      </w:tr>
      <w:tr w:rsidR="004C23C2" w:rsidTr="009D46B0">
        <w:trPr>
          <w:gridAfter w:val="1"/>
          <w:wAfter w:w="27" w:type="dxa"/>
          <w:trHeight w:hRule="exact" w:val="280"/>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6.3.1.1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не </w:t>
            </w:r>
            <w:proofErr w:type="spellStart"/>
            <w:r>
              <w:rPr>
                <w:rFonts w:ascii="Times New Roman" w:hAnsi="Times New Roman"/>
                <w:sz w:val="20"/>
              </w:rPr>
              <w:t>предусмотренно</w:t>
            </w:r>
            <w:proofErr w:type="spellEnd"/>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6.3.2 Перечень информационных справочных систем</w:t>
            </w:r>
          </w:p>
        </w:tc>
      </w:tr>
      <w:tr w:rsidR="004C23C2" w:rsidTr="009D46B0">
        <w:trPr>
          <w:gridAfter w:val="1"/>
          <w:wAfter w:w="27" w:type="dxa"/>
          <w:trHeight w:hRule="exact" w:val="280"/>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6.3.2.1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СБС, Консультант</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7. МАТЕРИАЛЬНО-ТЕХНИЧЕСКОЕ ОБЕСПЕЧЕНИЕ ДИСЦИПЛИНЫ (МОДУЛЯ)</w:t>
            </w:r>
          </w:p>
        </w:tc>
      </w:tr>
      <w:tr w:rsidR="004C23C2" w:rsidTr="009D46B0">
        <w:trPr>
          <w:gridAfter w:val="1"/>
          <w:wAfter w:w="27" w:type="dxa"/>
          <w:trHeight w:hRule="exact" w:val="727"/>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7.1</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proofErr w:type="gramStart"/>
            <w:r>
              <w:rPr>
                <w:rFonts w:ascii="Times New Roman" w:hAnsi="Times New Roman"/>
                <w:sz w:val="20"/>
              </w:rPr>
              <w:t>310 Кабинет статистики; финансов, денежного обращения и кредита; финансов, налогов и налогообложения; анализа финансово-хозяйственной деятельности; бухгалтерского учета; бухгалтерского учета, налогообложения и аудита; теории бухгалтерского учета; экономической теории.</w:t>
            </w:r>
            <w:proofErr w:type="gramEnd"/>
            <w:r>
              <w:rPr>
                <w:rFonts w:ascii="Times New Roman" w:hAnsi="Times New Roman"/>
                <w:sz w:val="20"/>
              </w:rPr>
              <w:t xml:space="preserve"> Лаборатория: учебная бухгалтерия. </w:t>
            </w:r>
          </w:p>
        </w:tc>
      </w:tr>
      <w:tr w:rsidR="004C23C2" w:rsidTr="009D46B0">
        <w:trPr>
          <w:gridAfter w:val="1"/>
          <w:wAfter w:w="27" w:type="dxa"/>
          <w:trHeight w:hRule="exact" w:val="288"/>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7.2</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1. Доска 3-х </w:t>
            </w:r>
            <w:proofErr w:type="spellStart"/>
            <w:r>
              <w:rPr>
                <w:rFonts w:ascii="Times New Roman" w:hAnsi="Times New Roman"/>
                <w:sz w:val="20"/>
              </w:rPr>
              <w:t>эллементная</w:t>
            </w:r>
            <w:proofErr w:type="spellEnd"/>
            <w:r>
              <w:rPr>
                <w:rFonts w:ascii="Times New Roman" w:hAnsi="Times New Roman"/>
                <w:sz w:val="20"/>
              </w:rPr>
              <w:t xml:space="preserve"> 1 </w:t>
            </w:r>
          </w:p>
        </w:tc>
      </w:tr>
      <w:tr w:rsidR="004C23C2" w:rsidTr="009D46B0">
        <w:trPr>
          <w:gridAfter w:val="1"/>
          <w:wAfter w:w="27" w:type="dxa"/>
          <w:trHeight w:hRule="exact" w:val="288"/>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7.3</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2. Стол офисный 1 </w:t>
            </w:r>
          </w:p>
        </w:tc>
      </w:tr>
      <w:tr w:rsidR="004C23C2" w:rsidTr="009D46B0">
        <w:trPr>
          <w:gridAfter w:val="1"/>
          <w:wAfter w:w="27" w:type="dxa"/>
          <w:trHeight w:hRule="exact" w:val="288"/>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7.4</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3. Стул 1 </w:t>
            </w:r>
          </w:p>
        </w:tc>
      </w:tr>
      <w:tr w:rsidR="004C23C2" w:rsidTr="009D46B0">
        <w:trPr>
          <w:gridAfter w:val="1"/>
          <w:wAfter w:w="27" w:type="dxa"/>
          <w:trHeight w:hRule="exact" w:val="288"/>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7.5</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 xml:space="preserve">4. Парты 18 </w:t>
            </w:r>
          </w:p>
        </w:tc>
      </w:tr>
      <w:tr w:rsidR="004C23C2" w:rsidTr="009D46B0">
        <w:trPr>
          <w:gridAfter w:val="1"/>
          <w:wAfter w:w="27" w:type="dxa"/>
          <w:trHeight w:hRule="exact" w:val="280"/>
        </w:trPr>
        <w:tc>
          <w:tcPr>
            <w:tcW w:w="76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jc w:val="right"/>
              <w:rPr>
                <w:rFonts w:ascii="Times New Roman" w:hAnsi="Times New Roman"/>
                <w:sz w:val="20"/>
              </w:rPr>
            </w:pPr>
            <w:r>
              <w:rPr>
                <w:rFonts w:ascii="Times New Roman" w:hAnsi="Times New Roman"/>
                <w:sz w:val="20"/>
              </w:rPr>
              <w:t>7.6</w:t>
            </w:r>
          </w:p>
        </w:tc>
        <w:tc>
          <w:tcPr>
            <w:tcW w:w="10153" w:type="dxa"/>
            <w:gridSpan w:val="22"/>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4C23C2" w:rsidRDefault="009F7BE1">
            <w:pPr>
              <w:widowControl w:val="0"/>
              <w:spacing w:before="15" w:after="15" w:line="216" w:lineRule="exact"/>
              <w:ind w:left="30" w:right="30"/>
              <w:rPr>
                <w:rFonts w:ascii="Times New Roman" w:hAnsi="Times New Roman"/>
                <w:sz w:val="20"/>
              </w:rPr>
            </w:pPr>
            <w:r>
              <w:rPr>
                <w:rFonts w:ascii="Times New Roman" w:hAnsi="Times New Roman"/>
                <w:sz w:val="20"/>
              </w:rPr>
              <w:t>5. Плакаты 33</w:t>
            </w:r>
          </w:p>
        </w:tc>
      </w:tr>
      <w:tr w:rsidR="004C23C2" w:rsidTr="009D46B0">
        <w:trPr>
          <w:gridAfter w:val="1"/>
          <w:wAfter w:w="27" w:type="dxa"/>
          <w:trHeight w:hRule="exact" w:val="278"/>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D3D3D3"/>
            <w:tcMar>
              <w:top w:w="0" w:type="dxa"/>
              <w:left w:w="15" w:type="dxa"/>
              <w:bottom w:w="0" w:type="dxa"/>
              <w:right w:w="15" w:type="dxa"/>
            </w:tcMar>
          </w:tcPr>
          <w:p w:rsidR="004C23C2" w:rsidRDefault="009F7BE1">
            <w:pPr>
              <w:widowControl w:val="0"/>
              <w:spacing w:after="0" w:line="216" w:lineRule="exact"/>
              <w:ind w:left="30" w:right="30"/>
              <w:jc w:val="center"/>
              <w:rPr>
                <w:rFonts w:ascii="Times New Roman" w:hAnsi="Times New Roman"/>
                <w:b/>
                <w:sz w:val="20"/>
              </w:rPr>
            </w:pPr>
            <w:r>
              <w:rPr>
                <w:rFonts w:ascii="Times New Roman" w:hAnsi="Times New Roman"/>
                <w:b/>
                <w:sz w:val="20"/>
              </w:rPr>
              <w:t xml:space="preserve">8. МЕТОДИЧЕСКИЕ УКАЗАНИЯ ДЛЯ </w:t>
            </w:r>
            <w:proofErr w:type="gramStart"/>
            <w:r>
              <w:rPr>
                <w:rFonts w:ascii="Times New Roman" w:hAnsi="Times New Roman"/>
                <w:b/>
                <w:sz w:val="20"/>
              </w:rPr>
              <w:t>ОБУЧАЮЩИХСЯ</w:t>
            </w:r>
            <w:proofErr w:type="gramEnd"/>
            <w:r>
              <w:rPr>
                <w:rFonts w:ascii="Times New Roman" w:hAnsi="Times New Roman"/>
                <w:b/>
                <w:sz w:val="20"/>
              </w:rPr>
              <w:t xml:space="preserve"> ПО ОСВОЕНИЮ ДИСЦИПЛИНЫ (МОДУЛЯ)</w:t>
            </w:r>
          </w:p>
        </w:tc>
      </w:tr>
      <w:tr w:rsidR="004C23C2" w:rsidTr="009D46B0">
        <w:trPr>
          <w:gridAfter w:val="1"/>
          <w:wAfter w:w="27" w:type="dxa"/>
          <w:trHeight w:hRule="exact" w:val="1220"/>
        </w:trPr>
        <w:tc>
          <w:tcPr>
            <w:tcW w:w="10915" w:type="dxa"/>
            <w:gridSpan w:val="26"/>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rsidR="003A5D17" w:rsidRPr="00C44B30" w:rsidRDefault="003A5D17" w:rsidP="003A5D17">
            <w:pPr>
              <w:widowControl w:val="0"/>
              <w:autoSpaceDE w:val="0"/>
              <w:autoSpaceDN w:val="0"/>
              <w:adjustRightInd w:val="0"/>
              <w:spacing w:after="0" w:line="218" w:lineRule="exact"/>
              <w:ind w:left="30" w:right="30"/>
              <w:rPr>
                <w:rFonts w:ascii="Times New Roman" w:hAnsi="Times New Roman"/>
                <w:sz w:val="20"/>
              </w:rPr>
            </w:pPr>
            <w:proofErr w:type="gramStart"/>
            <w:r w:rsidRPr="00C44B30">
              <w:rPr>
                <w:rFonts w:ascii="Times New Roman" w:hAnsi="Times New Roman"/>
                <w:sz w:val="20"/>
              </w:rPr>
              <w:t>Методических</w:t>
            </w:r>
            <w:proofErr w:type="gramEnd"/>
            <w:r w:rsidRPr="00C44B30">
              <w:rPr>
                <w:rFonts w:ascii="Times New Roman" w:hAnsi="Times New Roman"/>
                <w:sz w:val="20"/>
              </w:rPr>
              <w:t xml:space="preserve"> </w:t>
            </w:r>
            <w:r>
              <w:rPr>
                <w:rFonts w:ascii="Times New Roman" w:hAnsi="Times New Roman"/>
                <w:sz w:val="20"/>
              </w:rPr>
              <w:t>указания</w:t>
            </w:r>
            <w:r w:rsidRPr="00C44B30">
              <w:rPr>
                <w:rFonts w:ascii="Times New Roman" w:hAnsi="Times New Roman"/>
                <w:sz w:val="20"/>
              </w:rPr>
              <w:t xml:space="preserve"> к </w:t>
            </w:r>
            <w:r>
              <w:rPr>
                <w:rFonts w:ascii="Times New Roman" w:hAnsi="Times New Roman"/>
                <w:sz w:val="20"/>
              </w:rPr>
              <w:t>практическим занятиям</w:t>
            </w:r>
            <w:r w:rsidRPr="00C44B30">
              <w:rPr>
                <w:rFonts w:ascii="Times New Roman" w:hAnsi="Times New Roman"/>
                <w:sz w:val="20"/>
              </w:rPr>
              <w:t xml:space="preserve"> «</w:t>
            </w:r>
            <w:r>
              <w:rPr>
                <w:rFonts w:ascii="Times New Roman" w:hAnsi="Times New Roman"/>
                <w:sz w:val="20"/>
              </w:rPr>
              <w:t>Основы финансовой грамотности»</w:t>
            </w:r>
            <w:r w:rsidRPr="00C44B30">
              <w:rPr>
                <w:rFonts w:ascii="Times New Roman" w:hAnsi="Times New Roman"/>
                <w:sz w:val="20"/>
              </w:rPr>
              <w:t xml:space="preserve"> для </w:t>
            </w:r>
            <w:r>
              <w:rPr>
                <w:rFonts w:ascii="Times New Roman" w:hAnsi="Times New Roman"/>
                <w:sz w:val="20"/>
              </w:rPr>
              <w:t>обучающихся</w:t>
            </w:r>
            <w:r w:rsidRPr="00C44B30">
              <w:rPr>
                <w:rFonts w:ascii="Times New Roman" w:hAnsi="Times New Roman"/>
                <w:sz w:val="20"/>
              </w:rPr>
              <w:t xml:space="preserve"> специальности:</w:t>
            </w:r>
            <w:r>
              <w:rPr>
                <w:rFonts w:ascii="Times New Roman" w:hAnsi="Times New Roman"/>
                <w:sz w:val="20"/>
              </w:rPr>
              <w:t xml:space="preserve"> </w:t>
            </w:r>
            <w:r w:rsidR="009D46B0" w:rsidRPr="005C6186">
              <w:rPr>
                <w:rFonts w:ascii="Times New Roman" w:hAnsi="Times New Roman"/>
                <w:sz w:val="20"/>
              </w:rPr>
              <w:t>43.02.17 Технологии индустрии красоты</w:t>
            </w:r>
            <w:r w:rsidRPr="00C44B30">
              <w:rPr>
                <w:rFonts w:ascii="Times New Roman" w:hAnsi="Times New Roman"/>
                <w:sz w:val="20"/>
              </w:rPr>
              <w:t>. Ставрополь, 20</w:t>
            </w:r>
            <w:r>
              <w:rPr>
                <w:rFonts w:ascii="Times New Roman" w:hAnsi="Times New Roman"/>
                <w:sz w:val="20"/>
              </w:rPr>
              <w:t>23.</w:t>
            </w:r>
          </w:p>
          <w:p w:rsidR="004C23C2" w:rsidRDefault="003A5D17" w:rsidP="003A5D17">
            <w:pPr>
              <w:widowControl w:val="0"/>
              <w:spacing w:after="0" w:line="216" w:lineRule="exact"/>
              <w:ind w:left="30" w:right="30"/>
              <w:rPr>
                <w:rFonts w:ascii="Times New Roman" w:hAnsi="Times New Roman"/>
                <w:sz w:val="20"/>
              </w:rPr>
            </w:pPr>
            <w:proofErr w:type="gramStart"/>
            <w:r w:rsidRPr="00C44B30">
              <w:rPr>
                <w:rFonts w:ascii="Times New Roman" w:hAnsi="Times New Roman"/>
                <w:sz w:val="20"/>
              </w:rPr>
              <w:t xml:space="preserve">Задания для самостоятельной работы </w:t>
            </w:r>
            <w:r>
              <w:rPr>
                <w:rFonts w:ascii="Times New Roman" w:hAnsi="Times New Roman"/>
                <w:sz w:val="20"/>
              </w:rPr>
              <w:t xml:space="preserve">– методические указания </w:t>
            </w:r>
            <w:r w:rsidRPr="00C44B30">
              <w:rPr>
                <w:rFonts w:ascii="Times New Roman" w:hAnsi="Times New Roman"/>
                <w:sz w:val="20"/>
              </w:rPr>
              <w:t xml:space="preserve">в по выполнению внеаудиторной самостоятельной работы обучающихся </w:t>
            </w:r>
            <w:r>
              <w:rPr>
                <w:rFonts w:ascii="Times New Roman" w:hAnsi="Times New Roman"/>
                <w:sz w:val="20"/>
              </w:rPr>
              <w:t xml:space="preserve">по </w:t>
            </w:r>
            <w:r w:rsidRPr="00C44B30">
              <w:rPr>
                <w:rFonts w:ascii="Times New Roman" w:hAnsi="Times New Roman"/>
                <w:sz w:val="20"/>
              </w:rPr>
              <w:t>дисциплине «</w:t>
            </w:r>
            <w:r>
              <w:rPr>
                <w:rFonts w:ascii="Times New Roman" w:hAnsi="Times New Roman"/>
                <w:sz w:val="20"/>
              </w:rPr>
              <w:t>Основы финансовой грамотности» для обучающихся по</w:t>
            </w:r>
            <w:r w:rsidRPr="00C44B30">
              <w:rPr>
                <w:rFonts w:ascii="Times New Roman" w:hAnsi="Times New Roman"/>
                <w:sz w:val="20"/>
              </w:rPr>
              <w:t xml:space="preserve"> специальности: </w:t>
            </w:r>
            <w:r w:rsidR="009D46B0" w:rsidRPr="005C6186">
              <w:rPr>
                <w:rFonts w:ascii="Times New Roman" w:hAnsi="Times New Roman"/>
                <w:sz w:val="20"/>
              </w:rPr>
              <w:t>43.02.17 Технологии индустрии красоты</w:t>
            </w:r>
            <w:r w:rsidRPr="00C44B30">
              <w:rPr>
                <w:rFonts w:ascii="Times New Roman" w:hAnsi="Times New Roman"/>
                <w:sz w:val="20"/>
              </w:rPr>
              <w:t>.</w:t>
            </w:r>
            <w:proofErr w:type="gramEnd"/>
            <w:r w:rsidRPr="00C44B30">
              <w:rPr>
                <w:rFonts w:ascii="Times New Roman" w:hAnsi="Times New Roman"/>
                <w:sz w:val="20"/>
              </w:rPr>
              <w:t xml:space="preserve"> Ставрополь, 20</w:t>
            </w:r>
            <w:r>
              <w:rPr>
                <w:rFonts w:ascii="Times New Roman" w:hAnsi="Times New Roman"/>
                <w:sz w:val="20"/>
              </w:rPr>
              <w:t>23.</w:t>
            </w:r>
          </w:p>
        </w:tc>
      </w:tr>
    </w:tbl>
    <w:p w:rsidR="004C23C2" w:rsidRDefault="004C23C2"/>
    <w:sectPr w:rsidR="004C23C2">
      <w:pgSz w:w="11906" w:h="16838"/>
      <w:pgMar w:top="567" w:right="567" w:bottom="567" w:left="56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27E0B"/>
    <w:multiLevelType w:val="multilevel"/>
    <w:tmpl w:val="5FBAE7C0"/>
    <w:lvl w:ilvl="0">
      <w:start w:val="1"/>
      <w:numFmt w:val="decimal"/>
      <w:lvlText w:val="%1."/>
      <w:lvlJc w:val="left"/>
      <w:pPr>
        <w:ind w:left="1984" w:hanging="1275"/>
      </w:pPr>
      <w:rPr>
        <w:rFonts w:ascii="Times New Roman" w:hAnsi="Times New Roman"/>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03F114F"/>
    <w:multiLevelType w:val="hybridMultilevel"/>
    <w:tmpl w:val="3A844D64"/>
    <w:lvl w:ilvl="0" w:tplc="35661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C2"/>
    <w:rsid w:val="00033CE0"/>
    <w:rsid w:val="000F6443"/>
    <w:rsid w:val="003A5D17"/>
    <w:rsid w:val="00496D32"/>
    <w:rsid w:val="004C23C2"/>
    <w:rsid w:val="0051211D"/>
    <w:rsid w:val="005334A1"/>
    <w:rsid w:val="005C6186"/>
    <w:rsid w:val="0060378A"/>
    <w:rsid w:val="009D46B0"/>
    <w:rsid w:val="009F7BE1"/>
    <w:rsid w:val="00B85D4F"/>
    <w:rsid w:val="00C2707D"/>
    <w:rsid w:val="00C3138A"/>
    <w:rsid w:val="00C56DED"/>
    <w:rsid w:val="00CC2C92"/>
    <w:rsid w:val="00D93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C56DED"/>
    <w:rPr>
      <w:rFonts w:ascii="Times New Roman" w:hAnsi="Times New Roman"/>
      <w:sz w:val="28"/>
      <w:szCs w:val="28"/>
    </w:rPr>
  </w:style>
  <w:style w:type="paragraph" w:customStyle="1" w:styleId="16">
    <w:name w:val="Основной текст1"/>
    <w:basedOn w:val="a"/>
    <w:link w:val="aa"/>
    <w:rsid w:val="00C56DED"/>
    <w:pPr>
      <w:widowControl w:val="0"/>
      <w:spacing w:after="280" w:line="264"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a3">
    <w:name w:val="List Paragraph"/>
    <w:basedOn w:val="a"/>
    <w:link w:val="a4"/>
    <w:pPr>
      <w:ind w:left="720"/>
      <w:contextualSpacing/>
    </w:pPr>
    <w:rPr>
      <w:rFonts w:ascii="Calibri" w:hAnsi="Calibri"/>
    </w:rPr>
  </w:style>
  <w:style w:type="character" w:customStyle="1" w:styleId="a4">
    <w:name w:val="Абзац списка Знак"/>
    <w:basedOn w:val="1"/>
    <w:link w:val="a3"/>
    <w:rPr>
      <w:rFonts w:ascii="Calibri" w:hAnsi="Calibri"/>
      <w:sz w:val="22"/>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uiPriority w:val="99"/>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Title"/>
    <w:next w:val="a"/>
    <w:link w:val="a9"/>
    <w:uiPriority w:val="10"/>
    <w:qFormat/>
    <w:rPr>
      <w:rFonts w:ascii="XO Thames" w:hAnsi="XO Thames"/>
      <w:b/>
      <w:sz w:val="52"/>
    </w:rPr>
  </w:style>
  <w:style w:type="character" w:customStyle="1" w:styleId="a9">
    <w:name w:val="Название Знак"/>
    <w:link w:val="a8"/>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character" w:customStyle="1" w:styleId="aa">
    <w:name w:val="Основной текст_"/>
    <w:link w:val="16"/>
    <w:rsid w:val="00C56DED"/>
    <w:rPr>
      <w:rFonts w:ascii="Times New Roman" w:hAnsi="Times New Roman"/>
      <w:sz w:val="28"/>
      <w:szCs w:val="28"/>
    </w:rPr>
  </w:style>
  <w:style w:type="paragraph" w:customStyle="1" w:styleId="16">
    <w:name w:val="Основной текст1"/>
    <w:basedOn w:val="a"/>
    <w:link w:val="aa"/>
    <w:rsid w:val="00C56DED"/>
    <w:pPr>
      <w:widowControl w:val="0"/>
      <w:spacing w:after="280" w:line="264"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215825" TargetMode="External"/><Relationship Id="rId3" Type="http://schemas.microsoft.com/office/2007/relationships/stylesWithEffects" Target="stylesWithEffects.xml"/><Relationship Id="rId7" Type="http://schemas.openxmlformats.org/officeDocument/2006/relationships/hyperlink" Target="https://znanium.com/catalog/product/12370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um.com/catalog%20/product/108651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3526</Words>
  <Characters>20101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DIGMA</cp:lastModifiedBy>
  <cp:revision>5</cp:revision>
  <dcterms:created xsi:type="dcterms:W3CDTF">2023-05-11T11:50:00Z</dcterms:created>
  <dcterms:modified xsi:type="dcterms:W3CDTF">2024-07-04T17:15:00Z</dcterms:modified>
</cp:coreProperties>
</file>