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896" w:rsidRDefault="00CD31A4">
      <w:pPr>
        <w:spacing w:before="60" w:line="283" w:lineRule="auto"/>
        <w:ind w:left="1916" w:right="1785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937896" w:rsidRDefault="00CD31A4">
      <w:pPr>
        <w:spacing w:line="271" w:lineRule="exact"/>
        <w:ind w:left="1916" w:right="1802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КОЛЛЕДЖ»</w:t>
      </w:r>
    </w:p>
    <w:p w:rsidR="00937896" w:rsidRDefault="00937896">
      <w:pPr>
        <w:pStyle w:val="a3"/>
        <w:ind w:left="0"/>
        <w:rPr>
          <w:b/>
          <w:sz w:val="20"/>
        </w:rPr>
      </w:pPr>
    </w:p>
    <w:p w:rsidR="00937896" w:rsidRDefault="00937896">
      <w:pPr>
        <w:pStyle w:val="a3"/>
        <w:ind w:left="0"/>
        <w:rPr>
          <w:b/>
          <w:sz w:val="20"/>
        </w:rPr>
      </w:pPr>
    </w:p>
    <w:p w:rsidR="00937896" w:rsidRDefault="00937896">
      <w:pPr>
        <w:pStyle w:val="a3"/>
        <w:ind w:left="0"/>
        <w:rPr>
          <w:b/>
          <w:sz w:val="20"/>
        </w:rPr>
      </w:pPr>
    </w:p>
    <w:p w:rsidR="00937896" w:rsidRDefault="00937896">
      <w:pPr>
        <w:pStyle w:val="a3"/>
        <w:ind w:left="0"/>
        <w:rPr>
          <w:b/>
          <w:sz w:val="20"/>
        </w:rPr>
      </w:pPr>
    </w:p>
    <w:p w:rsidR="00937896" w:rsidRDefault="00937896">
      <w:pPr>
        <w:pStyle w:val="a3"/>
        <w:ind w:left="0"/>
        <w:rPr>
          <w:b/>
          <w:sz w:val="20"/>
        </w:rPr>
      </w:pPr>
    </w:p>
    <w:p w:rsidR="00937896" w:rsidRDefault="00937896">
      <w:pPr>
        <w:pStyle w:val="a3"/>
        <w:ind w:left="0"/>
        <w:rPr>
          <w:b/>
          <w:sz w:val="20"/>
        </w:rPr>
      </w:pPr>
    </w:p>
    <w:p w:rsidR="00937896" w:rsidRDefault="00937896">
      <w:pPr>
        <w:pStyle w:val="a3"/>
        <w:ind w:left="0"/>
        <w:rPr>
          <w:b/>
          <w:sz w:val="20"/>
        </w:rPr>
      </w:pPr>
    </w:p>
    <w:p w:rsidR="00937896" w:rsidRDefault="00937896">
      <w:pPr>
        <w:pStyle w:val="a3"/>
        <w:spacing w:before="7"/>
        <w:ind w:left="0"/>
        <w:rPr>
          <w:b/>
          <w:sz w:val="22"/>
        </w:rPr>
      </w:pPr>
    </w:p>
    <w:p w:rsidR="00937896" w:rsidRDefault="00937896">
      <w:pPr>
        <w:sectPr w:rsidR="00937896">
          <w:type w:val="continuous"/>
          <w:pgSz w:w="11940" w:h="16860"/>
          <w:pgMar w:top="1000" w:right="280" w:bottom="280" w:left="1040" w:header="720" w:footer="720" w:gutter="0"/>
          <w:cols w:space="720"/>
        </w:sectPr>
      </w:pPr>
    </w:p>
    <w:p w:rsidR="004C25EB" w:rsidRDefault="004C25EB" w:rsidP="004C25EB">
      <w:pPr>
        <w:pStyle w:val="a3"/>
        <w:spacing w:before="89" w:line="276" w:lineRule="auto"/>
        <w:ind w:left="142" w:right="-3"/>
      </w:pPr>
      <w:bookmarkStart w:id="0" w:name="_Hlk161085963"/>
      <w:r>
        <w:lastRenderedPageBreak/>
        <w:t>РАССМОТРЕНО</w:t>
      </w:r>
      <w:r w:rsidRPr="00D61B82">
        <w:t xml:space="preserve"> </w:t>
      </w:r>
      <w:r>
        <w:t>И РЕКОМЕНДОВАНО на заседании</w:t>
      </w:r>
      <w:r>
        <w:rPr>
          <w:spacing w:val="1"/>
        </w:rPr>
        <w:t xml:space="preserve"> </w:t>
      </w:r>
      <w:r>
        <w:t>кафедры Строительства и дизайна</w:t>
      </w:r>
      <w:r>
        <w:rPr>
          <w:spacing w:val="-3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№ 8</w:t>
      </w:r>
      <w:r>
        <w:rPr>
          <w:spacing w:val="-4"/>
        </w:rPr>
        <w:t xml:space="preserve"> </w:t>
      </w:r>
      <w:r>
        <w:t>от</w:t>
      </w:r>
    </w:p>
    <w:p w:rsidR="004C25EB" w:rsidRDefault="004C25EB" w:rsidP="004C25EB">
      <w:pPr>
        <w:pStyle w:val="a3"/>
        <w:spacing w:before="2"/>
        <w:ind w:left="142"/>
      </w:pPr>
      <w:r>
        <w:t>«20»</w:t>
      </w:r>
      <w:r>
        <w:rPr>
          <w:spacing w:val="-1"/>
        </w:rPr>
        <w:t xml:space="preserve"> </w:t>
      </w:r>
      <w:r>
        <w:t>мая</w:t>
      </w:r>
      <w:r>
        <w:rPr>
          <w:spacing w:val="-4"/>
        </w:rPr>
        <w:t xml:space="preserve"> </w:t>
      </w:r>
      <w:r>
        <w:t>2024 г.</w:t>
      </w:r>
    </w:p>
    <w:p w:rsidR="00937896" w:rsidRPr="00D60D55" w:rsidRDefault="00CD31A4" w:rsidP="004C25EB">
      <w:pPr>
        <w:pStyle w:val="a3"/>
        <w:spacing w:before="94"/>
        <w:ind w:left="1701"/>
      </w:pPr>
      <w:r w:rsidRPr="00917FC3">
        <w:rPr>
          <w:highlight w:val="yellow"/>
        </w:rPr>
        <w:br w:type="column"/>
      </w:r>
      <w:r w:rsidRPr="00D60D55">
        <w:lastRenderedPageBreak/>
        <w:t>УТВЕРЖДАЮ</w:t>
      </w:r>
    </w:p>
    <w:p w:rsidR="00937896" w:rsidRPr="00D60D55" w:rsidRDefault="00CD31A4" w:rsidP="004C25EB">
      <w:pPr>
        <w:pStyle w:val="a3"/>
        <w:spacing w:before="212"/>
        <w:ind w:left="1701"/>
      </w:pPr>
      <w:r w:rsidRPr="00D60D55">
        <w:t>Директор</w:t>
      </w:r>
    </w:p>
    <w:p w:rsidR="00937896" w:rsidRPr="00D60D55" w:rsidRDefault="00CD31A4" w:rsidP="004C25EB">
      <w:pPr>
        <w:pStyle w:val="a3"/>
        <w:spacing w:before="208"/>
        <w:ind w:left="1701"/>
      </w:pPr>
      <w:r w:rsidRPr="00D60D55">
        <w:t>Н.В.Кандаурова</w:t>
      </w:r>
    </w:p>
    <w:bookmarkEnd w:id="0"/>
    <w:p w:rsidR="00937896" w:rsidRPr="00D60D55" w:rsidRDefault="00937896">
      <w:pPr>
        <w:sectPr w:rsidR="00937896" w:rsidRPr="00D60D55">
          <w:type w:val="continuous"/>
          <w:pgSz w:w="11940" w:h="16860"/>
          <w:pgMar w:top="1000" w:right="280" w:bottom="280" w:left="1040" w:header="720" w:footer="720" w:gutter="0"/>
          <w:cols w:num="2" w:space="720" w:equalWidth="0">
            <w:col w:w="4841" w:space="325"/>
            <w:col w:w="5454"/>
          </w:cols>
        </w:sectPr>
      </w:pPr>
    </w:p>
    <w:p w:rsidR="00937896" w:rsidRPr="00D60D55" w:rsidRDefault="00937896">
      <w:pPr>
        <w:pStyle w:val="a3"/>
        <w:spacing w:before="8"/>
        <w:ind w:left="0"/>
        <w:rPr>
          <w:sz w:val="21"/>
        </w:rPr>
      </w:pPr>
    </w:p>
    <w:p w:rsidR="00937896" w:rsidRPr="00D60D55" w:rsidRDefault="00CD31A4">
      <w:pPr>
        <w:pStyle w:val="1"/>
        <w:spacing w:before="89" w:line="348" w:lineRule="auto"/>
        <w:ind w:left="2717" w:right="1919" w:hanging="810"/>
      </w:pPr>
      <w:r w:rsidRPr="00D60D55">
        <w:t>КОНТРОЛЬНО-ИЗМЕРИТЕЛЬНЫЕ МАТЕРИАЛЫ</w:t>
      </w:r>
      <w:r w:rsidRPr="00D60D55">
        <w:rPr>
          <w:spacing w:val="-67"/>
        </w:rPr>
        <w:t xml:space="preserve"> </w:t>
      </w:r>
      <w:r w:rsidRPr="00D60D55">
        <w:t>К</w:t>
      </w:r>
      <w:r w:rsidRPr="00D60D55">
        <w:rPr>
          <w:spacing w:val="-1"/>
        </w:rPr>
        <w:t xml:space="preserve"> </w:t>
      </w:r>
      <w:r w:rsidRPr="00D60D55">
        <w:t>ПРОМЕЖУТОЧНОЙ</w:t>
      </w:r>
      <w:r w:rsidRPr="00D60D55">
        <w:rPr>
          <w:spacing w:val="-1"/>
        </w:rPr>
        <w:t xml:space="preserve"> </w:t>
      </w:r>
      <w:r w:rsidRPr="00D60D55">
        <w:t>АТТЕСТАЦИИ</w:t>
      </w:r>
    </w:p>
    <w:p w:rsidR="00937896" w:rsidRPr="00D60D55" w:rsidRDefault="00CD31A4">
      <w:pPr>
        <w:spacing w:before="262"/>
        <w:ind w:left="1916" w:right="1787"/>
        <w:jc w:val="center"/>
        <w:rPr>
          <w:b/>
          <w:sz w:val="28"/>
        </w:rPr>
      </w:pPr>
      <w:r w:rsidRPr="00D60D55">
        <w:rPr>
          <w:b/>
          <w:sz w:val="28"/>
        </w:rPr>
        <w:t>ФОРМА</w:t>
      </w:r>
      <w:r w:rsidRPr="00D60D55">
        <w:rPr>
          <w:b/>
          <w:spacing w:val="-2"/>
          <w:sz w:val="28"/>
        </w:rPr>
        <w:t xml:space="preserve"> </w:t>
      </w:r>
      <w:r w:rsidRPr="00D60D55">
        <w:rPr>
          <w:b/>
          <w:sz w:val="28"/>
        </w:rPr>
        <w:t>ПРОВЕДЕНИЯ</w:t>
      </w:r>
      <w:r w:rsidRPr="00D60D55">
        <w:rPr>
          <w:b/>
          <w:spacing w:val="-5"/>
          <w:sz w:val="28"/>
        </w:rPr>
        <w:t xml:space="preserve"> </w:t>
      </w:r>
      <w:r w:rsidRPr="00D60D55">
        <w:rPr>
          <w:b/>
          <w:sz w:val="28"/>
        </w:rPr>
        <w:t>–</w:t>
      </w:r>
      <w:r w:rsidRPr="00D60D55">
        <w:rPr>
          <w:b/>
          <w:spacing w:val="-3"/>
          <w:sz w:val="28"/>
        </w:rPr>
        <w:t xml:space="preserve"> </w:t>
      </w:r>
      <w:r w:rsidRPr="00D60D55">
        <w:rPr>
          <w:b/>
          <w:sz w:val="28"/>
        </w:rPr>
        <w:t>ЗАЧЕТ</w:t>
      </w:r>
      <w:r w:rsidR="004C25EB">
        <w:rPr>
          <w:b/>
          <w:sz w:val="28"/>
        </w:rPr>
        <w:t xml:space="preserve"> С ОЦЕНКОЙ</w:t>
      </w:r>
    </w:p>
    <w:p w:rsidR="00937896" w:rsidRPr="00D60D55" w:rsidRDefault="00937896">
      <w:pPr>
        <w:pStyle w:val="a3"/>
        <w:ind w:left="0"/>
        <w:rPr>
          <w:b/>
          <w:sz w:val="30"/>
        </w:rPr>
      </w:pPr>
    </w:p>
    <w:p w:rsidR="00937896" w:rsidRPr="00D60D55" w:rsidRDefault="00937896">
      <w:pPr>
        <w:pStyle w:val="a3"/>
        <w:spacing w:before="7"/>
        <w:ind w:left="0"/>
        <w:rPr>
          <w:b/>
          <w:sz w:val="33"/>
        </w:rPr>
      </w:pPr>
    </w:p>
    <w:p w:rsidR="00937896" w:rsidRPr="00D60D55" w:rsidRDefault="00CD31A4">
      <w:pPr>
        <w:pStyle w:val="a3"/>
        <w:spacing w:line="278" w:lineRule="auto"/>
        <w:ind w:left="647" w:right="5269"/>
      </w:pPr>
      <w:r w:rsidRPr="00D60D55">
        <w:t xml:space="preserve">Дисциплина: </w:t>
      </w:r>
      <w:r w:rsidR="00D60D55" w:rsidRPr="00D60D55">
        <w:t>Основы композиции</w:t>
      </w:r>
      <w:r w:rsidRPr="00D60D55">
        <w:rPr>
          <w:spacing w:val="-67"/>
        </w:rPr>
        <w:t xml:space="preserve"> </w:t>
      </w:r>
      <w:r w:rsidRPr="00D60D55">
        <w:t>Форма</w:t>
      </w:r>
      <w:r w:rsidRPr="00D60D55">
        <w:rPr>
          <w:spacing w:val="-1"/>
        </w:rPr>
        <w:t xml:space="preserve"> </w:t>
      </w:r>
      <w:r w:rsidRPr="00D60D55">
        <w:t>обучения:</w:t>
      </w:r>
      <w:r w:rsidRPr="00D60D55">
        <w:rPr>
          <w:spacing w:val="2"/>
        </w:rPr>
        <w:t xml:space="preserve"> </w:t>
      </w:r>
      <w:r w:rsidRPr="00D60D55">
        <w:t>очная</w:t>
      </w:r>
    </w:p>
    <w:p w:rsidR="00937896" w:rsidRPr="00D60D55" w:rsidRDefault="00CD31A4">
      <w:pPr>
        <w:pStyle w:val="a3"/>
        <w:spacing w:line="309" w:lineRule="exact"/>
        <w:ind w:left="647"/>
      </w:pPr>
      <w:r w:rsidRPr="00D60D55">
        <w:t>Курс:</w:t>
      </w:r>
      <w:r w:rsidRPr="00D60D55">
        <w:rPr>
          <w:spacing w:val="-4"/>
        </w:rPr>
        <w:t xml:space="preserve"> </w:t>
      </w:r>
      <w:r w:rsidRPr="00D60D55">
        <w:t>1, 2</w:t>
      </w:r>
    </w:p>
    <w:p w:rsidR="00937896" w:rsidRPr="00D60D55" w:rsidRDefault="00CD31A4">
      <w:pPr>
        <w:pStyle w:val="a3"/>
        <w:spacing w:before="45"/>
        <w:ind w:left="647"/>
      </w:pPr>
      <w:r w:rsidRPr="00D60D55">
        <w:t>Специальность:</w:t>
      </w:r>
    </w:p>
    <w:p w:rsidR="00937896" w:rsidRPr="00D60D55" w:rsidRDefault="004C25EB">
      <w:pPr>
        <w:pStyle w:val="a3"/>
        <w:spacing w:before="41"/>
        <w:ind w:left="647"/>
      </w:pPr>
      <w:r w:rsidRPr="004C25EB">
        <w:t>54.02.01</w:t>
      </w:r>
      <w:r>
        <w:t xml:space="preserve"> </w:t>
      </w:r>
      <w:r w:rsidR="00D60D55" w:rsidRPr="00D60D55">
        <w:t>Дизайн (по отраслям)</w:t>
      </w:r>
    </w:p>
    <w:p w:rsidR="00937896" w:rsidRPr="00917FC3" w:rsidRDefault="00937896">
      <w:pPr>
        <w:pStyle w:val="a3"/>
        <w:ind w:left="0"/>
        <w:rPr>
          <w:sz w:val="30"/>
          <w:highlight w:val="yellow"/>
        </w:rPr>
      </w:pPr>
    </w:p>
    <w:p w:rsidR="00937896" w:rsidRPr="00917FC3" w:rsidRDefault="00937896">
      <w:pPr>
        <w:pStyle w:val="a3"/>
        <w:ind w:left="0"/>
        <w:rPr>
          <w:sz w:val="30"/>
          <w:highlight w:val="yellow"/>
        </w:rPr>
      </w:pPr>
    </w:p>
    <w:p w:rsidR="00937896" w:rsidRPr="00917FC3" w:rsidRDefault="00937896">
      <w:pPr>
        <w:pStyle w:val="a3"/>
        <w:ind w:left="0"/>
        <w:rPr>
          <w:sz w:val="30"/>
          <w:highlight w:val="yellow"/>
        </w:rPr>
      </w:pPr>
    </w:p>
    <w:p w:rsidR="00937896" w:rsidRPr="00917FC3" w:rsidRDefault="00937896">
      <w:pPr>
        <w:pStyle w:val="a3"/>
        <w:ind w:left="0"/>
        <w:rPr>
          <w:sz w:val="30"/>
          <w:highlight w:val="yellow"/>
        </w:rPr>
      </w:pPr>
    </w:p>
    <w:p w:rsidR="00937896" w:rsidRPr="00917FC3" w:rsidRDefault="00937896">
      <w:pPr>
        <w:pStyle w:val="a3"/>
        <w:ind w:left="0"/>
        <w:rPr>
          <w:sz w:val="30"/>
          <w:highlight w:val="yellow"/>
        </w:rPr>
      </w:pPr>
    </w:p>
    <w:p w:rsidR="00937896" w:rsidRPr="00D60D55" w:rsidRDefault="00D60D55">
      <w:pPr>
        <w:pStyle w:val="a3"/>
        <w:spacing w:before="233"/>
        <w:ind w:left="5410"/>
      </w:pPr>
      <w:r w:rsidRPr="00D60D55">
        <w:t>Разработчик</w:t>
      </w:r>
      <w:r w:rsidR="00CD31A4" w:rsidRPr="00D60D55">
        <w:t>:</w:t>
      </w:r>
    </w:p>
    <w:p w:rsidR="00937896" w:rsidRDefault="00CD31A4">
      <w:pPr>
        <w:pStyle w:val="a3"/>
        <w:tabs>
          <w:tab w:val="left" w:pos="8470"/>
        </w:tabs>
        <w:spacing w:before="46"/>
        <w:ind w:left="5424"/>
      </w:pPr>
      <w:r w:rsidRPr="00D60D55">
        <w:t>Преподаватель</w:t>
      </w:r>
      <w:r w:rsidRPr="00D60D55">
        <w:rPr>
          <w:u w:val="single"/>
        </w:rPr>
        <w:tab/>
      </w:r>
      <w:r w:rsidR="00D60D55" w:rsidRPr="00D60D55">
        <w:t>Зазаренко Л. В.</w:t>
      </w:r>
    </w:p>
    <w:p w:rsidR="00937896" w:rsidRDefault="00937896">
      <w:pPr>
        <w:pStyle w:val="a3"/>
        <w:ind w:left="0"/>
        <w:rPr>
          <w:sz w:val="20"/>
        </w:rPr>
      </w:pPr>
    </w:p>
    <w:p w:rsidR="00937896" w:rsidRDefault="00937896">
      <w:pPr>
        <w:pStyle w:val="a3"/>
        <w:ind w:left="0"/>
        <w:rPr>
          <w:sz w:val="20"/>
        </w:rPr>
      </w:pPr>
    </w:p>
    <w:p w:rsidR="00937896" w:rsidRDefault="00937896">
      <w:pPr>
        <w:pStyle w:val="a3"/>
        <w:ind w:left="0"/>
        <w:rPr>
          <w:sz w:val="20"/>
        </w:rPr>
      </w:pPr>
    </w:p>
    <w:p w:rsidR="00937896" w:rsidRDefault="00937896">
      <w:pPr>
        <w:pStyle w:val="a3"/>
        <w:ind w:left="0"/>
        <w:rPr>
          <w:sz w:val="20"/>
        </w:rPr>
      </w:pPr>
    </w:p>
    <w:p w:rsidR="00937896" w:rsidRDefault="00937896">
      <w:pPr>
        <w:pStyle w:val="a3"/>
        <w:ind w:left="0"/>
        <w:rPr>
          <w:sz w:val="20"/>
        </w:rPr>
      </w:pPr>
    </w:p>
    <w:p w:rsidR="00937896" w:rsidRDefault="00937896">
      <w:pPr>
        <w:pStyle w:val="a3"/>
        <w:ind w:left="0"/>
        <w:rPr>
          <w:sz w:val="20"/>
        </w:rPr>
      </w:pPr>
    </w:p>
    <w:p w:rsidR="00937896" w:rsidRDefault="00937896">
      <w:pPr>
        <w:pStyle w:val="a3"/>
        <w:spacing w:before="4"/>
        <w:ind w:left="0"/>
        <w:rPr>
          <w:sz w:val="24"/>
        </w:rPr>
      </w:pPr>
    </w:p>
    <w:p w:rsidR="00937896" w:rsidRDefault="00CD31A4">
      <w:pPr>
        <w:pStyle w:val="a3"/>
        <w:spacing w:before="89"/>
        <w:ind w:left="717" w:right="1802"/>
        <w:jc w:val="center"/>
      </w:pPr>
      <w:r>
        <w:t>Ставрополь,</w:t>
      </w:r>
      <w:r>
        <w:rPr>
          <w:spacing w:val="-5"/>
        </w:rPr>
        <w:t xml:space="preserve"> </w:t>
      </w:r>
      <w:r>
        <w:t>2024</w:t>
      </w:r>
    </w:p>
    <w:p w:rsidR="00937896" w:rsidRDefault="00937896">
      <w:pPr>
        <w:jc w:val="center"/>
        <w:sectPr w:rsidR="00937896">
          <w:type w:val="continuous"/>
          <w:pgSz w:w="11940" w:h="16860"/>
          <w:pgMar w:top="1000" w:right="280" w:bottom="280" w:left="1040" w:header="720" w:footer="720" w:gutter="0"/>
          <w:cols w:space="720"/>
        </w:sectPr>
      </w:pPr>
    </w:p>
    <w:p w:rsidR="00937896" w:rsidRDefault="00CD31A4">
      <w:pPr>
        <w:pStyle w:val="1"/>
        <w:numPr>
          <w:ilvl w:val="0"/>
          <w:numId w:val="3"/>
        </w:numPr>
        <w:tabs>
          <w:tab w:val="left" w:pos="931"/>
        </w:tabs>
        <w:spacing w:before="63"/>
      </w:pPr>
      <w:r>
        <w:lastRenderedPageBreak/>
        <w:t>Общие</w:t>
      </w:r>
      <w:r>
        <w:rPr>
          <w:spacing w:val="-9"/>
        </w:rPr>
        <w:t xml:space="preserve"> </w:t>
      </w:r>
      <w:r>
        <w:t>положения</w:t>
      </w:r>
    </w:p>
    <w:p w:rsidR="00937896" w:rsidRDefault="00937896">
      <w:pPr>
        <w:pStyle w:val="a3"/>
        <w:spacing w:before="10"/>
        <w:ind w:left="0"/>
        <w:rPr>
          <w:b/>
          <w:sz w:val="24"/>
        </w:rPr>
      </w:pPr>
    </w:p>
    <w:p w:rsidR="00937896" w:rsidRDefault="00CD31A4">
      <w:pPr>
        <w:pStyle w:val="a3"/>
        <w:tabs>
          <w:tab w:val="left" w:pos="1535"/>
          <w:tab w:val="left" w:pos="5784"/>
          <w:tab w:val="left" w:pos="7909"/>
        </w:tabs>
        <w:spacing w:line="396" w:lineRule="auto"/>
        <w:ind w:left="119" w:right="402" w:firstLine="720"/>
      </w:pPr>
      <w:r>
        <w:t>Контрольно-измерительные материалы (КИМ) предназначены для контроля и</w:t>
      </w:r>
      <w:r>
        <w:rPr>
          <w:spacing w:val="-67"/>
        </w:rPr>
        <w:t xml:space="preserve"> </w:t>
      </w:r>
      <w:r>
        <w:t>оценки</w:t>
      </w:r>
      <w:r>
        <w:tab/>
        <w:t>образовательных</w:t>
      </w:r>
      <w:r>
        <w:rPr>
          <w:spacing w:val="-2"/>
        </w:rPr>
        <w:t xml:space="preserve"> </w:t>
      </w:r>
      <w:r>
        <w:t>достижений,</w:t>
      </w:r>
      <w:r>
        <w:tab/>
        <w:t>обучающихся</w:t>
      </w:r>
      <w:r>
        <w:tab/>
        <w:t>специальности</w:t>
      </w:r>
    </w:p>
    <w:p w:rsidR="00937896" w:rsidRDefault="00CD31A4">
      <w:pPr>
        <w:pStyle w:val="a3"/>
        <w:spacing w:before="5" w:line="396" w:lineRule="auto"/>
        <w:ind w:left="119" w:right="405" w:firstLine="708"/>
      </w:pPr>
      <w:r>
        <w:t>40.02.02 «Правоохранительная деятельность», освоивших программу учебной</w:t>
      </w:r>
      <w:r>
        <w:rPr>
          <w:spacing w:val="-67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«Административное</w:t>
      </w:r>
      <w:r>
        <w:rPr>
          <w:spacing w:val="-3"/>
        </w:rPr>
        <w:t xml:space="preserve"> </w:t>
      </w:r>
      <w:r>
        <w:t>право».</w:t>
      </w:r>
    </w:p>
    <w:p w:rsidR="00937896" w:rsidRDefault="00CD31A4">
      <w:pPr>
        <w:pStyle w:val="a3"/>
        <w:spacing w:before="246" w:line="398" w:lineRule="auto"/>
        <w:ind w:left="119" w:firstLine="720"/>
      </w:pPr>
      <w:r>
        <w:t>Контрольно-измерительные</w:t>
      </w:r>
      <w:r>
        <w:rPr>
          <w:spacing w:val="22"/>
        </w:rPr>
        <w:t xml:space="preserve"> </w:t>
      </w:r>
      <w:r>
        <w:t>материалы</w:t>
      </w:r>
      <w:r>
        <w:rPr>
          <w:spacing w:val="20"/>
        </w:rPr>
        <w:t xml:space="preserve"> </w:t>
      </w:r>
      <w:r>
        <w:t>включают</w:t>
      </w:r>
      <w:r>
        <w:rPr>
          <w:spacing w:val="24"/>
        </w:rPr>
        <w:t xml:space="preserve"> </w:t>
      </w:r>
      <w:r>
        <w:t>контрольные</w:t>
      </w:r>
      <w:r>
        <w:rPr>
          <w:spacing w:val="23"/>
        </w:rPr>
        <w:t xml:space="preserve"> </w:t>
      </w:r>
      <w:r>
        <w:t>материалы</w:t>
      </w:r>
      <w:r>
        <w:rPr>
          <w:spacing w:val="2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промежуточной аттестации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 экзамена.</w:t>
      </w:r>
    </w:p>
    <w:p w:rsidR="00937896" w:rsidRDefault="00CD31A4">
      <w:pPr>
        <w:pStyle w:val="1"/>
        <w:numPr>
          <w:ilvl w:val="0"/>
          <w:numId w:val="3"/>
        </w:numPr>
        <w:tabs>
          <w:tab w:val="left" w:pos="931"/>
        </w:tabs>
        <w:spacing w:before="4"/>
      </w:pP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дисциплины,</w:t>
      </w:r>
      <w:r>
        <w:rPr>
          <w:spacing w:val="-7"/>
        </w:rPr>
        <w:t xml:space="preserve"> </w:t>
      </w:r>
      <w:r>
        <w:t>подлежащие</w:t>
      </w:r>
      <w:r>
        <w:rPr>
          <w:spacing w:val="-5"/>
        </w:rPr>
        <w:t xml:space="preserve"> </w:t>
      </w:r>
      <w:r>
        <w:t>проверке,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8"/>
        <w:gridCol w:w="3787"/>
        <w:gridCol w:w="3811"/>
      </w:tblGrid>
      <w:tr w:rsidR="009B3325" w:rsidRPr="00D60D55" w:rsidTr="009B3325">
        <w:trPr>
          <w:trHeight w:hRule="exact" w:val="662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3325" w:rsidRPr="009B3325" w:rsidRDefault="009B3325" w:rsidP="009B3325">
            <w:pPr>
              <w:autoSpaceDE/>
              <w:autoSpaceDN/>
              <w:spacing w:line="360" w:lineRule="auto"/>
              <w:contextualSpacing/>
              <w:jc w:val="center"/>
              <w:rPr>
                <w:b/>
                <w:i/>
                <w:color w:val="000000"/>
                <w:sz w:val="28"/>
                <w:szCs w:val="28"/>
                <w:lang w:eastAsia="ru-RU" w:bidi="ru-RU"/>
              </w:rPr>
            </w:pPr>
            <w:r w:rsidRPr="009B3325">
              <w:rPr>
                <w:b/>
                <w:i/>
                <w:color w:val="000000"/>
                <w:sz w:val="28"/>
                <w:szCs w:val="28"/>
                <w:lang w:eastAsia="ru-RU" w:bidi="ru-RU"/>
              </w:rPr>
              <w:t>Код ОК, ПК, ЛР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3325" w:rsidRPr="009B3325" w:rsidRDefault="009B3325" w:rsidP="009B3325">
            <w:pPr>
              <w:autoSpaceDE/>
              <w:autoSpaceDN/>
              <w:spacing w:after="240" w:line="360" w:lineRule="auto"/>
              <w:ind w:firstLine="366"/>
              <w:contextualSpacing/>
              <w:jc w:val="center"/>
              <w:rPr>
                <w:b/>
                <w:i/>
                <w:color w:val="000000"/>
                <w:sz w:val="28"/>
                <w:szCs w:val="28"/>
                <w:lang w:eastAsia="ru-RU" w:bidi="ru-RU"/>
              </w:rPr>
            </w:pPr>
            <w:r w:rsidRPr="009B3325">
              <w:rPr>
                <w:b/>
                <w:i/>
                <w:color w:val="000000"/>
                <w:sz w:val="28"/>
                <w:szCs w:val="28"/>
                <w:lang w:eastAsia="ru-RU" w:bidi="ru-RU"/>
              </w:rPr>
              <w:t>Освоенные умения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325" w:rsidRPr="009B3325" w:rsidRDefault="009B3325" w:rsidP="009B3325">
            <w:pPr>
              <w:autoSpaceDE/>
              <w:autoSpaceDN/>
              <w:spacing w:after="180" w:line="360" w:lineRule="auto"/>
              <w:contextualSpacing/>
              <w:jc w:val="center"/>
              <w:rPr>
                <w:b/>
                <w:i/>
                <w:color w:val="000000"/>
                <w:sz w:val="28"/>
                <w:szCs w:val="28"/>
                <w:lang w:eastAsia="ru-RU" w:bidi="ru-RU"/>
              </w:rPr>
            </w:pPr>
            <w:r w:rsidRPr="009B3325">
              <w:rPr>
                <w:b/>
                <w:i/>
                <w:color w:val="000000"/>
                <w:sz w:val="28"/>
                <w:szCs w:val="28"/>
                <w:lang w:eastAsia="ru-RU" w:bidi="ru-RU"/>
              </w:rPr>
              <w:t>Освоенные знания</w:t>
            </w:r>
          </w:p>
        </w:tc>
      </w:tr>
      <w:tr w:rsidR="00D60D55" w:rsidRPr="00D60D55" w:rsidTr="00D60D55">
        <w:trPr>
          <w:trHeight w:hRule="exact" w:val="10159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325" w:rsidRDefault="00D60D55" w:rsidP="009B3325">
            <w:pPr>
              <w:autoSpaceDE/>
              <w:autoSpaceDN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9B3325">
              <w:rPr>
                <w:color w:val="000000"/>
                <w:sz w:val="28"/>
                <w:szCs w:val="28"/>
                <w:lang w:eastAsia="ru-RU" w:bidi="ru-RU"/>
              </w:rPr>
              <w:t xml:space="preserve">ОК 01., ОК 02., ОК 03., </w:t>
            </w:r>
            <w:r w:rsidR="009B3325">
              <w:rPr>
                <w:color w:val="000000"/>
                <w:sz w:val="28"/>
                <w:szCs w:val="28"/>
                <w:lang w:eastAsia="ru-RU" w:bidi="ru-RU"/>
              </w:rPr>
              <w:t xml:space="preserve">ОК 4., </w:t>
            </w:r>
            <w:r w:rsidRPr="009B3325">
              <w:rPr>
                <w:color w:val="000000"/>
                <w:sz w:val="28"/>
                <w:szCs w:val="28"/>
                <w:lang w:eastAsia="ru-RU" w:bidi="ru-RU"/>
              </w:rPr>
              <w:t>ОК 05., ОК 06., ОК 07.,</w:t>
            </w:r>
            <w:r w:rsidRPr="009B3325">
              <w:rPr>
                <w:color w:val="000000"/>
                <w:sz w:val="28"/>
                <w:szCs w:val="28"/>
                <w:lang w:eastAsia="ru-RU" w:bidi="ru-RU"/>
              </w:rPr>
              <w:br/>
              <w:t>ОК 09., ПК 2.2., ПК 2.4., ПК</w:t>
            </w:r>
            <w:r w:rsidR="009B3325">
              <w:rPr>
                <w:color w:val="000000"/>
                <w:sz w:val="28"/>
                <w:szCs w:val="28"/>
                <w:lang w:eastAsia="ru-RU" w:bidi="ru-RU"/>
              </w:rPr>
              <w:t xml:space="preserve"> 2.3, ПК 2.5., ПК 2.1., ЛР3,</w:t>
            </w:r>
            <w:r w:rsidRPr="009B3325">
              <w:rPr>
                <w:color w:val="000000"/>
                <w:sz w:val="28"/>
                <w:szCs w:val="28"/>
                <w:lang w:eastAsia="ru-RU" w:bidi="ru-RU"/>
              </w:rPr>
              <w:t xml:space="preserve">ЛР 5, ЛР 7, </w:t>
            </w:r>
          </w:p>
          <w:p w:rsidR="00D60D55" w:rsidRPr="00D60D55" w:rsidRDefault="00D60D55" w:rsidP="009B3325">
            <w:pPr>
              <w:autoSpaceDE/>
              <w:autoSpaceDN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9B3325">
              <w:rPr>
                <w:color w:val="000000"/>
                <w:sz w:val="28"/>
                <w:szCs w:val="28"/>
                <w:lang w:eastAsia="ru-RU" w:bidi="ru-RU"/>
              </w:rPr>
              <w:t>ЛР 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D55" w:rsidRPr="00D60D55" w:rsidRDefault="00D60D55" w:rsidP="00D60D55">
            <w:pPr>
              <w:autoSpaceDE/>
              <w:autoSpaceDN/>
              <w:spacing w:after="240" w:line="360" w:lineRule="auto"/>
              <w:ind w:firstLine="366"/>
              <w:contextualSpacing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D60D55">
              <w:rPr>
                <w:color w:val="000000"/>
                <w:sz w:val="28"/>
                <w:szCs w:val="28"/>
                <w:lang w:eastAsia="ru-RU" w:bidi="ru-RU"/>
              </w:rPr>
              <w:t>Уметь разрабатывать концепцию проекта;</w:t>
            </w:r>
          </w:p>
          <w:p w:rsidR="00D60D55" w:rsidRPr="00D60D55" w:rsidRDefault="00D60D55" w:rsidP="00D60D55">
            <w:pPr>
              <w:autoSpaceDE/>
              <w:autoSpaceDN/>
              <w:spacing w:before="240" w:after="180" w:line="360" w:lineRule="auto"/>
              <w:ind w:firstLine="366"/>
              <w:contextualSpacing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D60D55">
              <w:rPr>
                <w:color w:val="000000"/>
                <w:sz w:val="28"/>
                <w:szCs w:val="28"/>
                <w:lang w:eastAsia="ru-RU" w:bidi="ru-RU"/>
              </w:rPr>
              <w:t>Уметь находить художественные</w:t>
            </w:r>
            <w:r w:rsidRPr="00D60D55">
              <w:rPr>
                <w:color w:val="000000"/>
                <w:sz w:val="28"/>
                <w:szCs w:val="28"/>
                <w:lang w:eastAsia="ru-RU" w:bidi="ru-RU"/>
              </w:rPr>
              <w:br/>
              <w:t>специфические средства, новые образно-</w:t>
            </w:r>
            <w:r w:rsidRPr="00D60D55">
              <w:rPr>
                <w:color w:val="000000"/>
                <w:sz w:val="28"/>
                <w:szCs w:val="28"/>
                <w:lang w:eastAsia="ru-RU" w:bidi="ru-RU"/>
              </w:rPr>
              <w:br/>
              <w:t>пластические решения для каждой творческой</w:t>
            </w:r>
            <w:r w:rsidRPr="00D60D55">
              <w:rPr>
                <w:color w:val="000000"/>
                <w:sz w:val="28"/>
                <w:szCs w:val="28"/>
                <w:lang w:eastAsia="ru-RU" w:bidi="ru-RU"/>
              </w:rPr>
              <w:br/>
              <w:t>задачи;</w:t>
            </w:r>
          </w:p>
          <w:p w:rsidR="00D60D55" w:rsidRPr="00D60D55" w:rsidRDefault="00D60D55" w:rsidP="00D60D55">
            <w:pPr>
              <w:autoSpaceDE/>
              <w:autoSpaceDN/>
              <w:spacing w:before="180" w:line="360" w:lineRule="auto"/>
              <w:ind w:firstLine="366"/>
              <w:contextualSpacing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D60D55">
              <w:rPr>
                <w:color w:val="000000"/>
                <w:sz w:val="28"/>
                <w:szCs w:val="28"/>
                <w:lang w:eastAsia="ru-RU" w:bidi="ru-RU"/>
              </w:rPr>
              <w:t>Уметь создавать целостную композицию на</w:t>
            </w:r>
            <w:r w:rsidRPr="00D60D55">
              <w:rPr>
                <w:color w:val="000000"/>
                <w:sz w:val="28"/>
                <w:szCs w:val="28"/>
                <w:lang w:eastAsia="ru-RU" w:bidi="ru-RU"/>
              </w:rPr>
              <w:br/>
              <w:t>плоскости, в объеме и пространстве, применяя</w:t>
            </w:r>
            <w:r w:rsidR="009B3325">
              <w:rPr>
                <w:color w:val="000000"/>
                <w:sz w:val="28"/>
                <w:szCs w:val="28"/>
                <w:lang w:eastAsia="ru-RU" w:bidi="ru-RU"/>
              </w:rPr>
              <w:br/>
              <w:t xml:space="preserve">известные способы построения и </w:t>
            </w:r>
            <w:r w:rsidRPr="00D60D55">
              <w:rPr>
                <w:color w:val="000000"/>
                <w:sz w:val="28"/>
                <w:szCs w:val="28"/>
                <w:lang w:eastAsia="ru-RU" w:bidi="ru-RU"/>
              </w:rPr>
              <w:t>формообразования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D55" w:rsidRPr="00D60D55" w:rsidRDefault="00D60D55" w:rsidP="009B3325">
            <w:pPr>
              <w:autoSpaceDE/>
              <w:autoSpaceDN/>
              <w:spacing w:after="180" w:line="360" w:lineRule="auto"/>
              <w:ind w:firstLine="406"/>
              <w:contextualSpacing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D60D55">
              <w:rPr>
                <w:color w:val="000000"/>
                <w:sz w:val="28"/>
                <w:szCs w:val="28"/>
                <w:lang w:eastAsia="ru-RU" w:bidi="ru-RU"/>
              </w:rPr>
              <w:t>Знать теоретические основы композиционного</w:t>
            </w:r>
            <w:r w:rsidRPr="00D60D55">
              <w:rPr>
                <w:color w:val="000000"/>
                <w:sz w:val="28"/>
                <w:szCs w:val="28"/>
                <w:lang w:eastAsia="ru-RU" w:bidi="ru-RU"/>
              </w:rPr>
              <w:br/>
              <w:t>построения в графическом и объемно-</w:t>
            </w:r>
            <w:r w:rsidRPr="00D60D55">
              <w:rPr>
                <w:color w:val="000000"/>
                <w:sz w:val="28"/>
                <w:szCs w:val="28"/>
                <w:lang w:eastAsia="ru-RU" w:bidi="ru-RU"/>
              </w:rPr>
              <w:br/>
              <w:t>пространственном дизайне;</w:t>
            </w:r>
          </w:p>
          <w:p w:rsidR="00D60D55" w:rsidRPr="00D60D55" w:rsidRDefault="00D60D55" w:rsidP="009B3325">
            <w:pPr>
              <w:autoSpaceDE/>
              <w:autoSpaceDN/>
              <w:spacing w:before="180" w:after="180" w:line="360" w:lineRule="auto"/>
              <w:ind w:firstLine="406"/>
              <w:contextualSpacing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D60D55">
              <w:rPr>
                <w:color w:val="000000"/>
                <w:sz w:val="28"/>
                <w:szCs w:val="28"/>
                <w:lang w:eastAsia="ru-RU" w:bidi="ru-RU"/>
              </w:rPr>
              <w:t>Знать закономерности построения</w:t>
            </w:r>
            <w:r w:rsidRPr="00D60D55">
              <w:rPr>
                <w:color w:val="000000"/>
                <w:sz w:val="28"/>
                <w:szCs w:val="28"/>
                <w:lang w:eastAsia="ru-RU" w:bidi="ru-RU"/>
              </w:rPr>
              <w:br/>
              <w:t>художественной формы и особенности ее</w:t>
            </w:r>
            <w:r w:rsidRPr="00D60D55">
              <w:rPr>
                <w:color w:val="000000"/>
                <w:sz w:val="28"/>
                <w:szCs w:val="28"/>
                <w:lang w:eastAsia="ru-RU" w:bidi="ru-RU"/>
              </w:rPr>
              <w:br/>
              <w:t>восприятия;</w:t>
            </w:r>
          </w:p>
          <w:p w:rsidR="00D60D55" w:rsidRPr="00D60D55" w:rsidRDefault="00D60D55" w:rsidP="009B3325">
            <w:pPr>
              <w:autoSpaceDE/>
              <w:autoSpaceDN/>
              <w:spacing w:before="180" w:after="240" w:line="360" w:lineRule="auto"/>
              <w:ind w:firstLine="406"/>
              <w:contextualSpacing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D60D55">
              <w:rPr>
                <w:color w:val="000000"/>
                <w:sz w:val="28"/>
                <w:szCs w:val="28"/>
                <w:lang w:eastAsia="ru-RU" w:bidi="ru-RU"/>
              </w:rPr>
              <w:t>Знать законы формообразования;</w:t>
            </w:r>
          </w:p>
          <w:p w:rsidR="00D60D55" w:rsidRPr="00D60D55" w:rsidRDefault="00D60D55" w:rsidP="009B3325">
            <w:pPr>
              <w:autoSpaceDE/>
              <w:autoSpaceDN/>
              <w:spacing w:before="240" w:after="180" w:line="360" w:lineRule="auto"/>
              <w:ind w:firstLine="406"/>
              <w:contextualSpacing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D60D55">
              <w:rPr>
                <w:color w:val="000000"/>
                <w:sz w:val="28"/>
                <w:szCs w:val="28"/>
                <w:lang w:eastAsia="ru-RU" w:bidi="ru-RU"/>
              </w:rPr>
              <w:t>Знать систематизирующие методы</w:t>
            </w:r>
            <w:r w:rsidRPr="00D60D55">
              <w:rPr>
                <w:color w:val="000000"/>
                <w:sz w:val="28"/>
                <w:szCs w:val="28"/>
                <w:lang w:eastAsia="ru-RU" w:bidi="ru-RU"/>
              </w:rPr>
              <w:br/>
            </w:r>
            <w:r w:rsidR="009B3325">
              <w:rPr>
                <w:color w:val="000000"/>
                <w:sz w:val="28"/>
                <w:szCs w:val="28"/>
                <w:lang w:eastAsia="ru-RU" w:bidi="ru-RU"/>
              </w:rPr>
              <w:t xml:space="preserve">формообразования (модульность и </w:t>
            </w:r>
            <w:r w:rsidRPr="00D60D55">
              <w:rPr>
                <w:color w:val="000000"/>
                <w:sz w:val="28"/>
                <w:szCs w:val="28"/>
                <w:lang w:eastAsia="ru-RU" w:bidi="ru-RU"/>
              </w:rPr>
              <w:t>комбинаторику);</w:t>
            </w:r>
          </w:p>
          <w:p w:rsidR="00D60D55" w:rsidRPr="00D60D55" w:rsidRDefault="00D60D55" w:rsidP="009B3325">
            <w:pPr>
              <w:autoSpaceDE/>
              <w:autoSpaceDN/>
              <w:spacing w:before="180" w:line="360" w:lineRule="auto"/>
              <w:ind w:firstLine="406"/>
              <w:contextualSpacing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D60D55">
              <w:rPr>
                <w:color w:val="000000"/>
                <w:sz w:val="28"/>
                <w:szCs w:val="28"/>
                <w:lang w:eastAsia="ru-RU" w:bidi="ru-RU"/>
              </w:rPr>
              <w:t>Знать методики расчета технико-экономических</w:t>
            </w:r>
            <w:r w:rsidRPr="00D60D55">
              <w:rPr>
                <w:color w:val="000000"/>
                <w:sz w:val="28"/>
                <w:szCs w:val="28"/>
                <w:lang w:eastAsia="ru-RU" w:bidi="ru-RU"/>
              </w:rPr>
              <w:br/>
              <w:t>показателей дизайнерского проекта</w:t>
            </w:r>
          </w:p>
        </w:tc>
      </w:tr>
    </w:tbl>
    <w:p w:rsidR="004C25EB" w:rsidRPr="004C25EB" w:rsidRDefault="004C25EB" w:rsidP="004C25EB">
      <w:pPr>
        <w:tabs>
          <w:tab w:val="left" w:pos="931"/>
        </w:tabs>
        <w:spacing w:line="403" w:lineRule="auto"/>
        <w:ind w:right="1206"/>
        <w:rPr>
          <w:sz w:val="28"/>
        </w:rPr>
        <w:sectPr w:rsidR="004C25EB" w:rsidRPr="004C25EB">
          <w:pgSz w:w="11940" w:h="16860"/>
          <w:pgMar w:top="1000" w:right="280" w:bottom="280" w:left="1040" w:header="720" w:footer="720" w:gutter="0"/>
          <w:cols w:space="720"/>
        </w:sectPr>
      </w:pPr>
    </w:p>
    <w:p w:rsidR="004C25EB" w:rsidRPr="004C25EB" w:rsidRDefault="004C25EB" w:rsidP="004C25EB">
      <w:pPr>
        <w:tabs>
          <w:tab w:val="left" w:pos="931"/>
        </w:tabs>
        <w:spacing w:line="403" w:lineRule="auto"/>
        <w:ind w:left="426" w:right="1206"/>
        <w:rPr>
          <w:sz w:val="28"/>
        </w:rPr>
      </w:pPr>
      <w:r>
        <w:rPr>
          <w:b/>
          <w:sz w:val="28"/>
        </w:rPr>
        <w:lastRenderedPageBreak/>
        <w:t xml:space="preserve">3. </w:t>
      </w:r>
      <w:r w:rsidRPr="004C25EB">
        <w:rPr>
          <w:b/>
          <w:sz w:val="28"/>
        </w:rPr>
        <w:t>Измерительные материалы для оценивания результатов освоения</w:t>
      </w:r>
      <w:r w:rsidRPr="004C25EB">
        <w:rPr>
          <w:b/>
          <w:spacing w:val="-67"/>
          <w:sz w:val="28"/>
        </w:rPr>
        <w:t xml:space="preserve"> </w:t>
      </w:r>
      <w:r w:rsidRPr="004C25EB">
        <w:rPr>
          <w:b/>
          <w:sz w:val="28"/>
        </w:rPr>
        <w:t>учебной</w:t>
      </w:r>
      <w:r w:rsidRPr="004C25EB">
        <w:rPr>
          <w:b/>
          <w:spacing w:val="-5"/>
          <w:sz w:val="28"/>
        </w:rPr>
        <w:t xml:space="preserve"> </w:t>
      </w:r>
      <w:r w:rsidRPr="004C25EB">
        <w:rPr>
          <w:b/>
          <w:sz w:val="28"/>
        </w:rPr>
        <w:t>дисциплины</w:t>
      </w:r>
    </w:p>
    <w:p w:rsidR="004C25EB" w:rsidRPr="004C25EB" w:rsidRDefault="004C25EB" w:rsidP="004C25EB">
      <w:pPr>
        <w:pStyle w:val="a4"/>
        <w:numPr>
          <w:ilvl w:val="1"/>
          <w:numId w:val="1"/>
        </w:numPr>
        <w:tabs>
          <w:tab w:val="left" w:pos="991"/>
        </w:tabs>
        <w:spacing w:before="63" w:line="384" w:lineRule="auto"/>
        <w:ind w:right="3532" w:hanging="10"/>
        <w:rPr>
          <w:sz w:val="28"/>
        </w:rPr>
      </w:pPr>
      <w:r>
        <w:rPr>
          <w:b/>
          <w:sz w:val="28"/>
        </w:rPr>
        <w:t>Зад</w:t>
      </w:r>
      <w:r w:rsidR="00CD31A4">
        <w:rPr>
          <w:b/>
          <w:sz w:val="28"/>
        </w:rPr>
        <w:t>ания для проведения – зачет</w:t>
      </w:r>
      <w:r>
        <w:rPr>
          <w:b/>
          <w:sz w:val="28"/>
        </w:rPr>
        <w:t xml:space="preserve"> с оценкой</w:t>
      </w:r>
      <w:r w:rsidR="00CD31A4">
        <w:rPr>
          <w:b/>
          <w:spacing w:val="-67"/>
          <w:sz w:val="28"/>
        </w:rPr>
        <w:t xml:space="preserve"> </w:t>
      </w:r>
    </w:p>
    <w:p w:rsidR="00937896" w:rsidRDefault="00CD31A4">
      <w:pPr>
        <w:pStyle w:val="a4"/>
        <w:numPr>
          <w:ilvl w:val="1"/>
          <w:numId w:val="1"/>
        </w:numPr>
        <w:tabs>
          <w:tab w:val="left" w:pos="991"/>
        </w:tabs>
        <w:spacing w:before="63" w:line="384" w:lineRule="auto"/>
        <w:ind w:right="5557" w:hanging="10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устная</w:t>
      </w:r>
      <w:r>
        <w:rPr>
          <w:spacing w:val="-2"/>
          <w:sz w:val="28"/>
        </w:rPr>
        <w:t xml:space="preserve"> </w:t>
      </w:r>
      <w:r>
        <w:rPr>
          <w:sz w:val="28"/>
        </w:rPr>
        <w:t>по вопросам</w:t>
      </w:r>
      <w:bookmarkStart w:id="1" w:name="_GoBack"/>
      <w:bookmarkEnd w:id="1"/>
    </w:p>
    <w:p w:rsidR="00937896" w:rsidRDefault="00CD31A4">
      <w:pPr>
        <w:pStyle w:val="1"/>
        <w:spacing w:before="221"/>
        <w:ind w:left="647"/>
      </w:pPr>
      <w:r>
        <w:t>Условия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задания</w:t>
      </w:r>
    </w:p>
    <w:p w:rsidR="00937896" w:rsidRDefault="00937896">
      <w:pPr>
        <w:pStyle w:val="a3"/>
        <w:spacing w:before="8"/>
        <w:ind w:left="0"/>
        <w:rPr>
          <w:b/>
          <w:sz w:val="32"/>
        </w:rPr>
      </w:pPr>
    </w:p>
    <w:p w:rsidR="00937896" w:rsidRDefault="00CD31A4">
      <w:pPr>
        <w:pStyle w:val="a4"/>
        <w:numPr>
          <w:ilvl w:val="2"/>
          <w:numId w:val="1"/>
        </w:numPr>
        <w:tabs>
          <w:tab w:val="left" w:pos="1535"/>
          <w:tab w:val="left" w:pos="1536"/>
          <w:tab w:val="left" w:pos="2620"/>
          <w:tab w:val="left" w:pos="3837"/>
          <w:tab w:val="left" w:pos="5616"/>
          <w:tab w:val="left" w:pos="6949"/>
          <w:tab w:val="left" w:pos="8273"/>
          <w:tab w:val="left" w:pos="10319"/>
        </w:tabs>
        <w:spacing w:before="0" w:line="271" w:lineRule="auto"/>
        <w:ind w:right="138" w:hanging="10"/>
        <w:rPr>
          <w:sz w:val="28"/>
        </w:rPr>
      </w:pPr>
      <w:r>
        <w:rPr>
          <w:sz w:val="28"/>
        </w:rPr>
        <w:t>Место</w:t>
      </w:r>
      <w:r>
        <w:rPr>
          <w:sz w:val="28"/>
        </w:rPr>
        <w:tab/>
        <w:t>(время)</w:t>
      </w:r>
      <w:r>
        <w:rPr>
          <w:sz w:val="28"/>
        </w:rPr>
        <w:tab/>
        <w:t>выполнения</w:t>
      </w:r>
      <w:r>
        <w:rPr>
          <w:sz w:val="28"/>
        </w:rPr>
        <w:tab/>
        <w:t>задания:</w:t>
      </w:r>
      <w:r>
        <w:rPr>
          <w:sz w:val="28"/>
        </w:rPr>
        <w:tab/>
        <w:t>Кабинет</w:t>
      </w:r>
      <w:r>
        <w:rPr>
          <w:sz w:val="28"/>
        </w:rPr>
        <w:tab/>
      </w:r>
      <w:r w:rsidR="008F67A0">
        <w:rPr>
          <w:sz w:val="28"/>
        </w:rPr>
        <w:t>дизайна</w:t>
      </w:r>
    </w:p>
    <w:p w:rsidR="00937896" w:rsidRDefault="00CD31A4">
      <w:pPr>
        <w:pStyle w:val="a4"/>
        <w:numPr>
          <w:ilvl w:val="2"/>
          <w:numId w:val="1"/>
        </w:numPr>
        <w:tabs>
          <w:tab w:val="left" w:pos="1535"/>
          <w:tab w:val="left" w:pos="1536"/>
          <w:tab w:val="left" w:pos="3559"/>
          <w:tab w:val="left" w:pos="4517"/>
          <w:tab w:val="left" w:pos="6223"/>
          <w:tab w:val="left" w:pos="7486"/>
          <w:tab w:val="left" w:pos="8024"/>
          <w:tab w:val="left" w:pos="9015"/>
          <w:tab w:val="left" w:pos="9639"/>
        </w:tabs>
        <w:spacing w:before="9" w:line="400" w:lineRule="auto"/>
        <w:ind w:right="140" w:hanging="10"/>
        <w:rPr>
          <w:sz w:val="28"/>
        </w:rPr>
      </w:pPr>
      <w:r>
        <w:rPr>
          <w:sz w:val="28"/>
        </w:rPr>
        <w:t>Максимальное</w:t>
      </w:r>
      <w:r>
        <w:rPr>
          <w:sz w:val="28"/>
        </w:rPr>
        <w:tab/>
        <w:t>время</w:t>
      </w:r>
      <w:r>
        <w:rPr>
          <w:sz w:val="28"/>
        </w:rPr>
        <w:tab/>
        <w:t>выполнения</w:t>
      </w:r>
      <w:r>
        <w:rPr>
          <w:sz w:val="28"/>
        </w:rPr>
        <w:tab/>
        <w:t>задания:</w:t>
      </w:r>
      <w:r>
        <w:rPr>
          <w:sz w:val="28"/>
        </w:rPr>
        <w:tab/>
        <w:t>20</w:t>
      </w:r>
      <w:r>
        <w:rPr>
          <w:sz w:val="28"/>
        </w:rPr>
        <w:tab/>
        <w:t>минут</w:t>
      </w:r>
      <w:r>
        <w:rPr>
          <w:sz w:val="28"/>
        </w:rPr>
        <w:tab/>
        <w:t>(на</w:t>
      </w:r>
      <w:r>
        <w:rPr>
          <w:sz w:val="28"/>
        </w:rPr>
        <w:tab/>
        <w:t>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обучающегося)</w:t>
      </w:r>
    </w:p>
    <w:p w:rsidR="00937896" w:rsidRDefault="00CD31A4">
      <w:pPr>
        <w:pStyle w:val="a4"/>
        <w:numPr>
          <w:ilvl w:val="2"/>
          <w:numId w:val="1"/>
        </w:numPr>
        <w:tabs>
          <w:tab w:val="left" w:pos="1535"/>
          <w:tab w:val="left" w:pos="1536"/>
          <w:tab w:val="left" w:pos="3081"/>
          <w:tab w:val="left" w:pos="4891"/>
          <w:tab w:val="left" w:pos="6711"/>
          <w:tab w:val="left" w:pos="7073"/>
          <w:tab w:val="left" w:pos="9150"/>
          <w:tab w:val="left" w:pos="9654"/>
        </w:tabs>
        <w:spacing w:before="3" w:line="398" w:lineRule="auto"/>
        <w:ind w:right="135" w:hanging="10"/>
        <w:rPr>
          <w:sz w:val="28"/>
        </w:rPr>
      </w:pPr>
      <w:r>
        <w:rPr>
          <w:sz w:val="28"/>
        </w:rPr>
        <w:t>Источники</w:t>
      </w:r>
      <w:r>
        <w:rPr>
          <w:sz w:val="28"/>
        </w:rPr>
        <w:tab/>
        <w:t>информации,</w:t>
      </w:r>
      <w:r>
        <w:rPr>
          <w:sz w:val="28"/>
        </w:rPr>
        <w:tab/>
        <w:t>разрешенные</w:t>
      </w:r>
      <w:r>
        <w:rPr>
          <w:sz w:val="28"/>
        </w:rPr>
        <w:tab/>
        <w:t>к</w:t>
      </w:r>
      <w:r>
        <w:rPr>
          <w:sz w:val="28"/>
        </w:rPr>
        <w:tab/>
        <w:t>использованию</w:t>
      </w:r>
      <w:r>
        <w:rPr>
          <w:sz w:val="28"/>
        </w:rPr>
        <w:tab/>
        <w:t>на</w:t>
      </w:r>
      <w:r>
        <w:rPr>
          <w:sz w:val="28"/>
        </w:rPr>
        <w:tab/>
        <w:t>зачете,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канцелярские</w:t>
      </w:r>
      <w:r>
        <w:rPr>
          <w:spacing w:val="-1"/>
          <w:sz w:val="28"/>
        </w:rPr>
        <w:t xml:space="preserve"> </w:t>
      </w:r>
      <w:r w:rsidR="008F67A0">
        <w:rPr>
          <w:sz w:val="28"/>
        </w:rPr>
        <w:t>принадлежности</w:t>
      </w:r>
      <w:r>
        <w:rPr>
          <w:sz w:val="28"/>
        </w:rPr>
        <w:t xml:space="preserve"> (ручка,</w:t>
      </w:r>
      <w:r>
        <w:rPr>
          <w:spacing w:val="-1"/>
          <w:sz w:val="28"/>
        </w:rPr>
        <w:t xml:space="preserve"> </w:t>
      </w:r>
      <w:r>
        <w:rPr>
          <w:sz w:val="28"/>
        </w:rPr>
        <w:t>карандаш,</w:t>
      </w:r>
      <w:r>
        <w:rPr>
          <w:spacing w:val="-4"/>
          <w:sz w:val="28"/>
        </w:rPr>
        <w:t xml:space="preserve"> </w:t>
      </w:r>
      <w:r>
        <w:rPr>
          <w:sz w:val="28"/>
        </w:rPr>
        <w:t>бумага).</w:t>
      </w:r>
    </w:p>
    <w:p w:rsidR="00937896" w:rsidRDefault="00937896">
      <w:pPr>
        <w:pStyle w:val="a3"/>
        <w:spacing w:before="6"/>
        <w:ind w:left="0"/>
        <w:rPr>
          <w:sz w:val="37"/>
        </w:rPr>
      </w:pPr>
    </w:p>
    <w:p w:rsidR="00393CCD" w:rsidRDefault="00CD31A4" w:rsidP="00643AFE">
      <w:pPr>
        <w:pStyle w:val="1"/>
        <w:ind w:left="1874" w:right="1802"/>
        <w:jc w:val="center"/>
      </w:pPr>
      <w:r>
        <w:t>Перечень</w:t>
      </w:r>
      <w:r>
        <w:rPr>
          <w:spacing w:val="-13"/>
        </w:rPr>
        <w:t xml:space="preserve"> </w:t>
      </w:r>
      <w:r>
        <w:t>теоретических</w:t>
      </w:r>
      <w:r>
        <w:rPr>
          <w:spacing w:val="-2"/>
        </w:rPr>
        <w:t xml:space="preserve"> </w:t>
      </w:r>
      <w:r>
        <w:t>вопросов</w:t>
      </w:r>
    </w:p>
    <w:p w:rsidR="00393CCD" w:rsidRDefault="00393CCD" w:rsidP="00393CCD">
      <w:pPr>
        <w:pStyle w:val="a4"/>
        <w:tabs>
          <w:tab w:val="left" w:pos="2244"/>
          <w:tab w:val="left" w:pos="2245"/>
        </w:tabs>
        <w:spacing w:before="170"/>
        <w:ind w:left="0" w:firstLine="0"/>
        <w:rPr>
          <w:sz w:val="28"/>
        </w:rPr>
      </w:pPr>
    </w:p>
    <w:p w:rsidR="00393CCD" w:rsidRDefault="00AC098C" w:rsidP="00393CCD">
      <w:pPr>
        <w:widowControl/>
        <w:numPr>
          <w:ilvl w:val="0"/>
          <w:numId w:val="8"/>
        </w:numPr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AC098C">
        <w:rPr>
          <w:sz w:val="28"/>
          <w:szCs w:val="28"/>
          <w:lang w:eastAsia="ru-RU"/>
        </w:rPr>
        <w:t xml:space="preserve">Определение понятия «композиция». </w:t>
      </w:r>
    </w:p>
    <w:p w:rsidR="00AC098C" w:rsidRPr="00AC098C" w:rsidRDefault="00AC098C" w:rsidP="00393CCD">
      <w:pPr>
        <w:widowControl/>
        <w:numPr>
          <w:ilvl w:val="0"/>
          <w:numId w:val="8"/>
        </w:numPr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AC098C">
        <w:rPr>
          <w:sz w:val="28"/>
          <w:szCs w:val="28"/>
          <w:lang w:eastAsia="ru-RU"/>
        </w:rPr>
        <w:t>Теоретические основы композиции.</w:t>
      </w:r>
    </w:p>
    <w:p w:rsidR="00AC098C" w:rsidRPr="00AC098C" w:rsidRDefault="00AC098C" w:rsidP="00393CCD">
      <w:pPr>
        <w:widowControl/>
        <w:numPr>
          <w:ilvl w:val="0"/>
          <w:numId w:val="8"/>
        </w:numPr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AC098C">
        <w:rPr>
          <w:sz w:val="28"/>
          <w:szCs w:val="28"/>
          <w:lang w:eastAsia="ru-RU"/>
        </w:rPr>
        <w:t>Законы композиционного построения.</w:t>
      </w:r>
    </w:p>
    <w:p w:rsidR="00AC098C" w:rsidRPr="00AC098C" w:rsidRDefault="00AC098C" w:rsidP="00393CCD">
      <w:pPr>
        <w:widowControl/>
        <w:numPr>
          <w:ilvl w:val="0"/>
          <w:numId w:val="8"/>
        </w:numPr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AC098C">
        <w:rPr>
          <w:sz w:val="28"/>
          <w:szCs w:val="28"/>
          <w:lang w:eastAsia="ru-RU"/>
        </w:rPr>
        <w:t>Закон целостности восприятия, единства и соподчинения в композиции.</w:t>
      </w:r>
    </w:p>
    <w:p w:rsidR="00937896" w:rsidRPr="00393CCD" w:rsidRDefault="00AC098C" w:rsidP="00393CCD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393CCD">
        <w:rPr>
          <w:sz w:val="28"/>
          <w:szCs w:val="28"/>
        </w:rPr>
        <w:t>Что такое рельеф?</w:t>
      </w:r>
    </w:p>
    <w:p w:rsidR="004521B0" w:rsidRPr="00393CCD" w:rsidRDefault="004521B0" w:rsidP="00393CCD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393CCD">
        <w:rPr>
          <w:sz w:val="28"/>
          <w:szCs w:val="28"/>
        </w:rPr>
        <w:t xml:space="preserve">Что относится к свойствам и качествам композиции? </w:t>
      </w:r>
    </w:p>
    <w:p w:rsidR="004521B0" w:rsidRPr="00393CCD" w:rsidRDefault="004521B0" w:rsidP="00393CCD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393CCD">
        <w:rPr>
          <w:sz w:val="28"/>
          <w:szCs w:val="28"/>
        </w:rPr>
        <w:t xml:space="preserve">Что такое композиционное равновесие? </w:t>
      </w:r>
    </w:p>
    <w:p w:rsidR="004521B0" w:rsidRPr="00393CCD" w:rsidRDefault="004521B0" w:rsidP="00393CCD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393CCD">
        <w:rPr>
          <w:sz w:val="28"/>
          <w:szCs w:val="28"/>
        </w:rPr>
        <w:t xml:space="preserve">Что относится к средствам композиции? </w:t>
      </w:r>
    </w:p>
    <w:p w:rsidR="004521B0" w:rsidRPr="00393CCD" w:rsidRDefault="004521B0" w:rsidP="00393CCD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393CCD">
        <w:rPr>
          <w:sz w:val="28"/>
          <w:szCs w:val="28"/>
        </w:rPr>
        <w:t xml:space="preserve">Что такое категории композиции? </w:t>
      </w:r>
    </w:p>
    <w:p w:rsidR="004521B0" w:rsidRPr="00393CCD" w:rsidRDefault="004521B0" w:rsidP="00393CCD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393CCD">
        <w:rPr>
          <w:sz w:val="28"/>
          <w:szCs w:val="28"/>
        </w:rPr>
        <w:t xml:space="preserve">Каким предметам свойственна динамичность? </w:t>
      </w:r>
    </w:p>
    <w:p w:rsidR="00393CCD" w:rsidRDefault="004521B0" w:rsidP="00393CCD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393CCD">
        <w:rPr>
          <w:sz w:val="28"/>
          <w:szCs w:val="28"/>
        </w:rPr>
        <w:t xml:space="preserve">Какие цвета относятся к ахроматическим? </w:t>
      </w:r>
    </w:p>
    <w:p w:rsidR="004521B0" w:rsidRPr="00393CCD" w:rsidRDefault="004521B0" w:rsidP="00393CCD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393CCD">
        <w:rPr>
          <w:sz w:val="28"/>
          <w:szCs w:val="28"/>
        </w:rPr>
        <w:t xml:space="preserve">Какие цвета относятся к хроматическим? </w:t>
      </w:r>
    </w:p>
    <w:p w:rsidR="00AC098C" w:rsidRPr="00393CCD" w:rsidRDefault="004521B0" w:rsidP="00393CCD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393CCD">
        <w:rPr>
          <w:sz w:val="28"/>
          <w:szCs w:val="28"/>
        </w:rPr>
        <w:t xml:space="preserve">Что такое насыщенность цвета? </w:t>
      </w:r>
    </w:p>
    <w:p w:rsidR="00AC098C" w:rsidRPr="00393CCD" w:rsidRDefault="004521B0" w:rsidP="00393CCD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393CCD">
        <w:rPr>
          <w:sz w:val="28"/>
          <w:szCs w:val="28"/>
        </w:rPr>
        <w:t xml:space="preserve">Чем характеризуется светлота? </w:t>
      </w:r>
    </w:p>
    <w:p w:rsidR="00AC098C" w:rsidRPr="00393CCD" w:rsidRDefault="004521B0" w:rsidP="00393CCD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393CCD">
        <w:rPr>
          <w:sz w:val="28"/>
          <w:szCs w:val="28"/>
        </w:rPr>
        <w:t xml:space="preserve">Какие основные цвета спектра? </w:t>
      </w:r>
    </w:p>
    <w:p w:rsidR="00AC098C" w:rsidRPr="00393CCD" w:rsidRDefault="004521B0" w:rsidP="00393CCD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393CCD">
        <w:rPr>
          <w:sz w:val="28"/>
          <w:szCs w:val="28"/>
        </w:rPr>
        <w:t xml:space="preserve">Чем характеризуются теплые цвета? </w:t>
      </w:r>
    </w:p>
    <w:p w:rsidR="004521B0" w:rsidRPr="00393CCD" w:rsidRDefault="004521B0" w:rsidP="00393CCD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393CCD">
        <w:rPr>
          <w:sz w:val="28"/>
          <w:szCs w:val="28"/>
        </w:rPr>
        <w:t>Чем характеризуются холодные цвета?</w:t>
      </w:r>
    </w:p>
    <w:p w:rsidR="00AC098C" w:rsidRPr="00393CCD" w:rsidRDefault="00AC098C" w:rsidP="00393CCD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393CCD">
        <w:rPr>
          <w:sz w:val="28"/>
          <w:szCs w:val="28"/>
        </w:rPr>
        <w:t>Что такое текстура?</w:t>
      </w:r>
    </w:p>
    <w:p w:rsidR="00393CCD" w:rsidRDefault="00AC098C" w:rsidP="00393CCD">
      <w:pPr>
        <w:widowControl/>
        <w:numPr>
          <w:ilvl w:val="0"/>
          <w:numId w:val="8"/>
        </w:numPr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AC098C">
        <w:rPr>
          <w:sz w:val="28"/>
          <w:szCs w:val="28"/>
          <w:lang w:eastAsia="ru-RU"/>
        </w:rPr>
        <w:lastRenderedPageBreak/>
        <w:t xml:space="preserve">Определение понятия «композиция» в </w:t>
      </w:r>
      <w:r w:rsidR="00393CCD">
        <w:rPr>
          <w:sz w:val="28"/>
          <w:szCs w:val="28"/>
          <w:lang w:eastAsia="ru-RU"/>
        </w:rPr>
        <w:t>дизайне</w:t>
      </w:r>
      <w:r w:rsidRPr="00AC098C">
        <w:rPr>
          <w:sz w:val="28"/>
          <w:szCs w:val="28"/>
          <w:lang w:eastAsia="ru-RU"/>
        </w:rPr>
        <w:t xml:space="preserve">. </w:t>
      </w:r>
    </w:p>
    <w:p w:rsidR="00AC098C" w:rsidRPr="00AC098C" w:rsidRDefault="00AC098C" w:rsidP="00393CCD">
      <w:pPr>
        <w:widowControl/>
        <w:numPr>
          <w:ilvl w:val="0"/>
          <w:numId w:val="8"/>
        </w:numPr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AC098C">
        <w:rPr>
          <w:sz w:val="28"/>
          <w:szCs w:val="28"/>
          <w:lang w:eastAsia="ru-RU"/>
        </w:rPr>
        <w:t>Теоретические основы композиции.</w:t>
      </w:r>
    </w:p>
    <w:p w:rsidR="00AC098C" w:rsidRPr="00AC098C" w:rsidRDefault="00AC098C" w:rsidP="00393CCD">
      <w:pPr>
        <w:widowControl/>
        <w:numPr>
          <w:ilvl w:val="0"/>
          <w:numId w:val="8"/>
        </w:numPr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AC098C">
        <w:rPr>
          <w:sz w:val="28"/>
          <w:szCs w:val="28"/>
          <w:lang w:eastAsia="ru-RU"/>
        </w:rPr>
        <w:t>Законы композиционного построения.</w:t>
      </w:r>
    </w:p>
    <w:p w:rsidR="00AC098C" w:rsidRPr="00AC098C" w:rsidRDefault="00AC098C" w:rsidP="00393CCD">
      <w:pPr>
        <w:widowControl/>
        <w:numPr>
          <w:ilvl w:val="0"/>
          <w:numId w:val="8"/>
        </w:numPr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AC098C">
        <w:rPr>
          <w:sz w:val="28"/>
          <w:szCs w:val="28"/>
          <w:lang w:eastAsia="ru-RU"/>
        </w:rPr>
        <w:t>Закон целостности восприятия, единства и соподчинения в композиции.</w:t>
      </w:r>
    </w:p>
    <w:p w:rsidR="00AC098C" w:rsidRDefault="00AC098C" w:rsidP="00393CCD">
      <w:pPr>
        <w:widowControl/>
        <w:numPr>
          <w:ilvl w:val="0"/>
          <w:numId w:val="8"/>
        </w:numPr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AC098C">
        <w:rPr>
          <w:sz w:val="28"/>
          <w:szCs w:val="28"/>
          <w:lang w:eastAsia="ru-RU"/>
        </w:rPr>
        <w:t>Формат и структурная организация картинной плоскости.</w:t>
      </w:r>
    </w:p>
    <w:p w:rsidR="00393CCD" w:rsidRPr="00AC098C" w:rsidRDefault="00393CCD" w:rsidP="00393CCD">
      <w:pPr>
        <w:widowControl/>
        <w:numPr>
          <w:ilvl w:val="0"/>
          <w:numId w:val="8"/>
        </w:numPr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Что такое открытая композиция?</w:t>
      </w:r>
    </w:p>
    <w:p w:rsidR="00AC098C" w:rsidRPr="00AC098C" w:rsidRDefault="00AC098C" w:rsidP="00393CCD">
      <w:pPr>
        <w:widowControl/>
        <w:numPr>
          <w:ilvl w:val="0"/>
          <w:numId w:val="8"/>
        </w:numPr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AC098C">
        <w:rPr>
          <w:sz w:val="28"/>
          <w:szCs w:val="28"/>
          <w:lang w:eastAsia="ru-RU"/>
        </w:rPr>
        <w:t>Организация композиционного центра.</w:t>
      </w:r>
    </w:p>
    <w:p w:rsidR="00AC098C" w:rsidRPr="00AC098C" w:rsidRDefault="00AC098C" w:rsidP="00393CCD">
      <w:pPr>
        <w:widowControl/>
        <w:numPr>
          <w:ilvl w:val="0"/>
          <w:numId w:val="8"/>
        </w:numPr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AC098C">
        <w:rPr>
          <w:sz w:val="28"/>
          <w:szCs w:val="28"/>
          <w:lang w:eastAsia="ru-RU"/>
        </w:rPr>
        <w:t>Закон равновесия в композиции.</w:t>
      </w:r>
    </w:p>
    <w:p w:rsidR="00AC098C" w:rsidRPr="00AC098C" w:rsidRDefault="00AC098C" w:rsidP="00393CCD">
      <w:pPr>
        <w:widowControl/>
        <w:numPr>
          <w:ilvl w:val="0"/>
          <w:numId w:val="8"/>
        </w:numPr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AC098C">
        <w:rPr>
          <w:sz w:val="28"/>
          <w:szCs w:val="28"/>
          <w:lang w:eastAsia="ru-RU"/>
        </w:rPr>
        <w:t>Симметрия и асимметрия в композиции.</w:t>
      </w:r>
    </w:p>
    <w:p w:rsidR="00AC098C" w:rsidRPr="00AC098C" w:rsidRDefault="00AC098C" w:rsidP="00393CCD">
      <w:pPr>
        <w:widowControl/>
        <w:numPr>
          <w:ilvl w:val="0"/>
          <w:numId w:val="8"/>
        </w:numPr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AC098C">
        <w:rPr>
          <w:sz w:val="28"/>
          <w:szCs w:val="28"/>
          <w:lang w:eastAsia="ru-RU"/>
        </w:rPr>
        <w:t>Статика и динамика в композиции.</w:t>
      </w:r>
    </w:p>
    <w:p w:rsidR="00AC098C" w:rsidRPr="00AC098C" w:rsidRDefault="00AC098C" w:rsidP="00393CCD">
      <w:pPr>
        <w:widowControl/>
        <w:numPr>
          <w:ilvl w:val="0"/>
          <w:numId w:val="8"/>
        </w:numPr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AC098C">
        <w:rPr>
          <w:sz w:val="28"/>
          <w:szCs w:val="28"/>
          <w:lang w:eastAsia="ru-RU"/>
        </w:rPr>
        <w:t>Способы членения плоскости композиции.</w:t>
      </w:r>
    </w:p>
    <w:p w:rsidR="00643AFE" w:rsidRPr="00AC098C" w:rsidRDefault="00643AFE" w:rsidP="00643AFE">
      <w:pPr>
        <w:widowControl/>
        <w:numPr>
          <w:ilvl w:val="0"/>
          <w:numId w:val="8"/>
        </w:numPr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Что такое закрытая композиция?</w:t>
      </w:r>
    </w:p>
    <w:p w:rsidR="00AC098C" w:rsidRPr="00AC098C" w:rsidRDefault="00AC098C" w:rsidP="00393CCD">
      <w:pPr>
        <w:widowControl/>
        <w:numPr>
          <w:ilvl w:val="0"/>
          <w:numId w:val="8"/>
        </w:numPr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AC098C">
        <w:rPr>
          <w:sz w:val="28"/>
          <w:szCs w:val="28"/>
          <w:lang w:eastAsia="ru-RU"/>
        </w:rPr>
        <w:t>Закон контрастов и аналогий в композиции.</w:t>
      </w:r>
    </w:p>
    <w:p w:rsidR="00AC098C" w:rsidRPr="00AC098C" w:rsidRDefault="00AC098C" w:rsidP="00393CCD">
      <w:pPr>
        <w:widowControl/>
        <w:numPr>
          <w:ilvl w:val="0"/>
          <w:numId w:val="8"/>
        </w:numPr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AC098C">
        <w:rPr>
          <w:sz w:val="28"/>
          <w:szCs w:val="28"/>
          <w:lang w:eastAsia="ru-RU"/>
        </w:rPr>
        <w:t>Средства гармонизации композиции.</w:t>
      </w:r>
    </w:p>
    <w:p w:rsidR="00AC098C" w:rsidRPr="00AC098C" w:rsidRDefault="00AC098C" w:rsidP="00393CCD">
      <w:pPr>
        <w:widowControl/>
        <w:numPr>
          <w:ilvl w:val="0"/>
          <w:numId w:val="8"/>
        </w:numPr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AC098C">
        <w:rPr>
          <w:sz w:val="28"/>
          <w:szCs w:val="28"/>
          <w:lang w:eastAsia="ru-RU"/>
        </w:rPr>
        <w:t>Ритм как средство гармонизации композиции.</w:t>
      </w:r>
    </w:p>
    <w:p w:rsidR="00AC098C" w:rsidRPr="00AC098C" w:rsidRDefault="00AC098C" w:rsidP="00393CCD">
      <w:pPr>
        <w:widowControl/>
        <w:numPr>
          <w:ilvl w:val="0"/>
          <w:numId w:val="8"/>
        </w:numPr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AC098C">
        <w:rPr>
          <w:sz w:val="28"/>
          <w:szCs w:val="28"/>
          <w:lang w:eastAsia="ru-RU"/>
        </w:rPr>
        <w:t>Пропорции как средство гармонизации композиции.</w:t>
      </w:r>
    </w:p>
    <w:p w:rsidR="00AC098C" w:rsidRPr="00AC098C" w:rsidRDefault="00AC098C" w:rsidP="00393CCD">
      <w:pPr>
        <w:widowControl/>
        <w:numPr>
          <w:ilvl w:val="0"/>
          <w:numId w:val="8"/>
        </w:numPr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AC098C">
        <w:rPr>
          <w:sz w:val="28"/>
          <w:szCs w:val="28"/>
          <w:lang w:eastAsia="ru-RU"/>
        </w:rPr>
        <w:t xml:space="preserve">«Золотое сечение» как система пропорционирования в </w:t>
      </w:r>
      <w:r w:rsidR="00393CCD">
        <w:rPr>
          <w:sz w:val="28"/>
          <w:szCs w:val="28"/>
          <w:lang w:eastAsia="ru-RU"/>
        </w:rPr>
        <w:t>дизайне</w:t>
      </w:r>
    </w:p>
    <w:p w:rsidR="00AC098C" w:rsidRPr="00AC098C" w:rsidRDefault="00AC098C" w:rsidP="00393CCD">
      <w:pPr>
        <w:widowControl/>
        <w:numPr>
          <w:ilvl w:val="0"/>
          <w:numId w:val="8"/>
        </w:numPr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AC098C">
        <w:rPr>
          <w:sz w:val="28"/>
          <w:szCs w:val="28"/>
          <w:lang w:eastAsia="ru-RU"/>
        </w:rPr>
        <w:t>Масштаб как средство гармонизации композиции.</w:t>
      </w:r>
    </w:p>
    <w:p w:rsidR="00AC098C" w:rsidRPr="00AC098C" w:rsidRDefault="00AC098C" w:rsidP="00393CCD">
      <w:pPr>
        <w:widowControl/>
        <w:numPr>
          <w:ilvl w:val="0"/>
          <w:numId w:val="8"/>
        </w:numPr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AC098C">
        <w:rPr>
          <w:sz w:val="28"/>
          <w:szCs w:val="28"/>
          <w:lang w:eastAsia="ru-RU"/>
        </w:rPr>
        <w:t>Художественно-образный язык композиции. Средства выражения художественного образа.</w:t>
      </w:r>
    </w:p>
    <w:p w:rsidR="00AC098C" w:rsidRPr="00AC098C" w:rsidRDefault="00AC098C" w:rsidP="00393CCD">
      <w:pPr>
        <w:widowControl/>
        <w:numPr>
          <w:ilvl w:val="0"/>
          <w:numId w:val="8"/>
        </w:numPr>
        <w:autoSpaceDE/>
        <w:autoSpaceDN/>
        <w:spacing w:line="360" w:lineRule="auto"/>
        <w:jc w:val="both"/>
        <w:rPr>
          <w:sz w:val="28"/>
          <w:szCs w:val="28"/>
          <w:lang w:eastAsia="ru-RU"/>
        </w:rPr>
      </w:pPr>
      <w:r w:rsidRPr="00AC098C">
        <w:rPr>
          <w:sz w:val="28"/>
          <w:szCs w:val="28"/>
          <w:lang w:eastAsia="ru-RU"/>
        </w:rPr>
        <w:t>Выразительные средства графической композиции.</w:t>
      </w:r>
    </w:p>
    <w:p w:rsidR="00AC098C" w:rsidRPr="00393CCD" w:rsidRDefault="00AC098C" w:rsidP="00393CCD">
      <w:pPr>
        <w:widowControl/>
        <w:numPr>
          <w:ilvl w:val="0"/>
          <w:numId w:val="8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393CCD">
        <w:rPr>
          <w:sz w:val="28"/>
          <w:szCs w:val="28"/>
        </w:rPr>
        <w:t>Контрасты цвета в композиции.</w:t>
      </w:r>
    </w:p>
    <w:p w:rsidR="00AC098C" w:rsidRPr="00393CCD" w:rsidRDefault="00AC098C" w:rsidP="00393CCD">
      <w:pPr>
        <w:widowControl/>
        <w:numPr>
          <w:ilvl w:val="0"/>
          <w:numId w:val="8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393CCD">
        <w:rPr>
          <w:sz w:val="28"/>
          <w:szCs w:val="28"/>
        </w:rPr>
        <w:t>Свет как выразительное средство композиции.</w:t>
      </w:r>
    </w:p>
    <w:p w:rsidR="00AC098C" w:rsidRPr="00393CCD" w:rsidRDefault="00AC098C" w:rsidP="00393CCD">
      <w:pPr>
        <w:widowControl/>
        <w:numPr>
          <w:ilvl w:val="0"/>
          <w:numId w:val="8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393CCD">
        <w:rPr>
          <w:sz w:val="28"/>
          <w:szCs w:val="28"/>
        </w:rPr>
        <w:t>Выражение художественного образа через форму, цвет, фактуру.</w:t>
      </w:r>
    </w:p>
    <w:p w:rsidR="00393CCD" w:rsidRPr="00393CCD" w:rsidRDefault="00AC098C" w:rsidP="00393CCD">
      <w:pPr>
        <w:widowControl/>
        <w:numPr>
          <w:ilvl w:val="0"/>
          <w:numId w:val="8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393CCD">
        <w:rPr>
          <w:sz w:val="28"/>
          <w:szCs w:val="28"/>
        </w:rPr>
        <w:t>Виды композиций.</w:t>
      </w:r>
    </w:p>
    <w:p w:rsidR="00393CCD" w:rsidRPr="00393CCD" w:rsidRDefault="00AC098C" w:rsidP="00393CCD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393CCD">
        <w:rPr>
          <w:sz w:val="28"/>
          <w:szCs w:val="28"/>
        </w:rPr>
        <w:t>Чем характеризуется масса, как свойство формы?</w:t>
      </w:r>
    </w:p>
    <w:p w:rsidR="00393CCD" w:rsidRPr="00393CCD" w:rsidRDefault="00AC098C" w:rsidP="00393CCD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393CCD">
        <w:rPr>
          <w:sz w:val="28"/>
          <w:szCs w:val="28"/>
        </w:rPr>
        <w:t xml:space="preserve">За счет чего можно достигнуть впечатление устойчивости? </w:t>
      </w:r>
    </w:p>
    <w:p w:rsidR="00393CCD" w:rsidRPr="00393CCD" w:rsidRDefault="00AC098C" w:rsidP="00393CCD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393CCD">
        <w:rPr>
          <w:sz w:val="28"/>
          <w:szCs w:val="28"/>
        </w:rPr>
        <w:t>Чем характеризуется метрический повтор?</w:t>
      </w:r>
    </w:p>
    <w:p w:rsidR="00393CCD" w:rsidRPr="00393CCD" w:rsidRDefault="00AC098C" w:rsidP="00393CCD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393CCD">
        <w:rPr>
          <w:sz w:val="28"/>
          <w:szCs w:val="28"/>
        </w:rPr>
        <w:t xml:space="preserve">Что такое ритмический повтор? </w:t>
      </w:r>
    </w:p>
    <w:p w:rsidR="00393CCD" w:rsidRPr="00393CCD" w:rsidRDefault="00AC098C" w:rsidP="00393CCD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393CCD">
        <w:rPr>
          <w:sz w:val="28"/>
          <w:szCs w:val="28"/>
        </w:rPr>
        <w:t xml:space="preserve">Чем характеризуются нюансные отношения? </w:t>
      </w:r>
    </w:p>
    <w:p w:rsidR="00AC098C" w:rsidRPr="00393CCD" w:rsidRDefault="00AC098C" w:rsidP="00393CCD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393CCD">
        <w:rPr>
          <w:sz w:val="28"/>
          <w:szCs w:val="28"/>
        </w:rPr>
        <w:t>Что такое пластика формы?</w:t>
      </w:r>
    </w:p>
    <w:p w:rsidR="00AC098C" w:rsidRDefault="00AC098C" w:rsidP="00393CCD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393CCD">
        <w:rPr>
          <w:sz w:val="28"/>
          <w:szCs w:val="28"/>
        </w:rPr>
        <w:t>Что такое фактура?</w:t>
      </w:r>
    </w:p>
    <w:p w:rsidR="00393CCD" w:rsidRDefault="00393CCD" w:rsidP="00393CCD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393CCD">
        <w:rPr>
          <w:sz w:val="28"/>
          <w:szCs w:val="28"/>
        </w:rPr>
        <w:lastRenderedPageBreak/>
        <w:t xml:space="preserve">Что относится к свойствам и качествам композиции? </w:t>
      </w:r>
    </w:p>
    <w:p w:rsidR="00643AFE" w:rsidRPr="00393CCD" w:rsidRDefault="00643AFE" w:rsidP="00643AFE">
      <w:pPr>
        <w:spacing w:line="360" w:lineRule="auto"/>
        <w:ind w:left="720"/>
        <w:rPr>
          <w:sz w:val="28"/>
          <w:szCs w:val="28"/>
        </w:rPr>
      </w:pPr>
    </w:p>
    <w:p w:rsidR="00393CCD" w:rsidRPr="00393CCD" w:rsidRDefault="00393CCD" w:rsidP="00393CCD">
      <w:pPr>
        <w:spacing w:line="360" w:lineRule="auto"/>
        <w:ind w:left="720"/>
        <w:rPr>
          <w:sz w:val="28"/>
          <w:szCs w:val="28"/>
        </w:rPr>
      </w:pPr>
    </w:p>
    <w:p w:rsidR="00AC098C" w:rsidRPr="00393CCD" w:rsidRDefault="00AC098C" w:rsidP="00393CCD">
      <w:pPr>
        <w:spacing w:line="360" w:lineRule="auto"/>
        <w:rPr>
          <w:sz w:val="28"/>
          <w:szCs w:val="28"/>
        </w:rPr>
      </w:pPr>
    </w:p>
    <w:p w:rsidR="00AC098C" w:rsidRDefault="00AC098C">
      <w:pPr>
        <w:rPr>
          <w:sz w:val="28"/>
        </w:rPr>
        <w:sectPr w:rsidR="00AC098C">
          <w:pgSz w:w="11940" w:h="16860"/>
          <w:pgMar w:top="1000" w:right="280" w:bottom="280" w:left="1040" w:header="720" w:footer="720" w:gutter="0"/>
          <w:cols w:space="720"/>
        </w:sectPr>
      </w:pPr>
    </w:p>
    <w:p w:rsidR="00937896" w:rsidRDefault="00CD31A4">
      <w:pPr>
        <w:pStyle w:val="1"/>
        <w:spacing w:before="61"/>
        <w:ind w:left="1875" w:right="1802"/>
        <w:jc w:val="center"/>
      </w:pPr>
      <w:r>
        <w:lastRenderedPageBreak/>
        <w:t>Критерии</w:t>
      </w:r>
      <w:r>
        <w:rPr>
          <w:spacing w:val="-9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умений.</w:t>
      </w:r>
    </w:p>
    <w:p w:rsidR="00937896" w:rsidRDefault="00937896">
      <w:pPr>
        <w:pStyle w:val="a3"/>
        <w:spacing w:before="8"/>
        <w:ind w:left="0"/>
        <w:rPr>
          <w:b/>
          <w:sz w:val="36"/>
        </w:rPr>
      </w:pPr>
    </w:p>
    <w:p w:rsidR="00937896" w:rsidRDefault="00CD31A4">
      <w:pPr>
        <w:pStyle w:val="a3"/>
        <w:ind w:left="827"/>
      </w:pPr>
      <w:r>
        <w:rPr>
          <w:b/>
        </w:rPr>
        <w:t>«Зачтено»</w:t>
      </w:r>
      <w:r>
        <w:rPr>
          <w:b/>
          <w:spacing w:val="-14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полностью,</w:t>
      </w:r>
      <w:r>
        <w:rPr>
          <w:spacing w:val="-15"/>
        </w:rPr>
        <w:t xml:space="preserve"> </w:t>
      </w:r>
      <w:r>
        <w:t>правильно</w:t>
      </w:r>
      <w:r>
        <w:rPr>
          <w:spacing w:val="-12"/>
        </w:rPr>
        <w:t xml:space="preserve"> </w:t>
      </w:r>
      <w:r>
        <w:t>выполненное</w:t>
      </w:r>
      <w:r>
        <w:rPr>
          <w:spacing w:val="-11"/>
        </w:rPr>
        <w:t xml:space="preserve"> </w:t>
      </w:r>
      <w:r>
        <w:t>задание</w:t>
      </w:r>
    </w:p>
    <w:p w:rsidR="00937896" w:rsidRDefault="00CD31A4">
      <w:pPr>
        <w:pStyle w:val="a3"/>
        <w:spacing w:before="211" w:line="396" w:lineRule="auto"/>
        <w:ind w:left="119" w:firstLine="708"/>
      </w:pPr>
      <w:r>
        <w:rPr>
          <w:b/>
        </w:rPr>
        <w:t>«Не</w:t>
      </w:r>
      <w:r>
        <w:rPr>
          <w:b/>
          <w:spacing w:val="25"/>
        </w:rPr>
        <w:t xml:space="preserve"> </w:t>
      </w:r>
      <w:r>
        <w:rPr>
          <w:b/>
        </w:rPr>
        <w:t>зачтено»</w:t>
      </w:r>
      <w:r>
        <w:rPr>
          <w:b/>
          <w:spacing w:val="21"/>
        </w:rPr>
        <w:t xml:space="preserve"> </w:t>
      </w:r>
      <w:r>
        <w:t>-</w:t>
      </w:r>
      <w:r>
        <w:rPr>
          <w:spacing w:val="21"/>
        </w:rPr>
        <w:t xml:space="preserve"> </w:t>
      </w:r>
      <w:r>
        <w:t>задание</w:t>
      </w:r>
      <w:r>
        <w:rPr>
          <w:spacing w:val="18"/>
        </w:rPr>
        <w:t xml:space="preserve"> </w:t>
      </w:r>
      <w:r>
        <w:t>не</w:t>
      </w:r>
      <w:r>
        <w:rPr>
          <w:spacing w:val="22"/>
        </w:rPr>
        <w:t xml:space="preserve"> </w:t>
      </w:r>
      <w:r>
        <w:t>выполнено,</w:t>
      </w:r>
      <w:r>
        <w:rPr>
          <w:spacing w:val="17"/>
        </w:rPr>
        <w:t xml:space="preserve"> </w:t>
      </w:r>
      <w:r>
        <w:t>или</w:t>
      </w:r>
      <w:r>
        <w:rPr>
          <w:spacing w:val="20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выполнении</w:t>
      </w:r>
      <w:r>
        <w:rPr>
          <w:spacing w:val="19"/>
        </w:rPr>
        <w:t xml:space="preserve"> </w:t>
      </w:r>
      <w:r>
        <w:t>допущены</w:t>
      </w:r>
      <w:r>
        <w:rPr>
          <w:spacing w:val="20"/>
        </w:rPr>
        <w:t xml:space="preserve"> </w:t>
      </w:r>
      <w:r>
        <w:t>грубые</w:t>
      </w:r>
      <w:r>
        <w:rPr>
          <w:spacing w:val="-67"/>
        </w:rPr>
        <w:t xml:space="preserve"> </w:t>
      </w:r>
      <w:r>
        <w:t>ошибки</w:t>
      </w:r>
    </w:p>
    <w:p w:rsidR="001243CE" w:rsidRDefault="001243CE">
      <w:pPr>
        <w:pStyle w:val="a3"/>
        <w:spacing w:before="211" w:line="396" w:lineRule="auto"/>
        <w:ind w:left="119" w:firstLine="708"/>
      </w:pPr>
    </w:p>
    <w:sectPr w:rsidR="001243CE" w:rsidSect="00200829">
      <w:pgSz w:w="11940" w:h="16860"/>
      <w:pgMar w:top="940" w:right="280" w:bottom="280" w:left="10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1B8" w:rsidRDefault="007741B8" w:rsidP="008F67A0">
      <w:r>
        <w:separator/>
      </w:r>
    </w:p>
  </w:endnote>
  <w:endnote w:type="continuationSeparator" w:id="0">
    <w:p w:rsidR="007741B8" w:rsidRDefault="007741B8" w:rsidP="008F6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1B8" w:rsidRDefault="007741B8" w:rsidP="008F67A0">
      <w:r>
        <w:separator/>
      </w:r>
    </w:p>
  </w:footnote>
  <w:footnote w:type="continuationSeparator" w:id="0">
    <w:p w:rsidR="007741B8" w:rsidRDefault="007741B8" w:rsidP="008F6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97F1C"/>
    <w:multiLevelType w:val="multilevel"/>
    <w:tmpl w:val="B2D63150"/>
    <w:lvl w:ilvl="0">
      <w:start w:val="3"/>
      <w:numFmt w:val="decimal"/>
      <w:lvlText w:val="%1"/>
      <w:lvlJc w:val="left"/>
      <w:pPr>
        <w:ind w:left="501" w:hanging="5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1" w:hanging="50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57" w:hanging="8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647" w:hanging="891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3147" w:hanging="8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1" w:hanging="8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5" w:hanging="8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9" w:hanging="8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2" w:hanging="891"/>
      </w:pPr>
      <w:rPr>
        <w:rFonts w:hint="default"/>
        <w:lang w:val="ru-RU" w:eastAsia="en-US" w:bidi="ar-SA"/>
      </w:rPr>
    </w:lvl>
  </w:abstractNum>
  <w:abstractNum w:abstractNumId="1" w15:restartNumberingAfterBreak="0">
    <w:nsid w:val="3D7D346A"/>
    <w:multiLevelType w:val="hybridMultilevel"/>
    <w:tmpl w:val="FC2242FE"/>
    <w:lvl w:ilvl="0" w:tplc="75DE5AF6">
      <w:numFmt w:val="bullet"/>
      <w:lvlText w:val="-"/>
      <w:lvlJc w:val="left"/>
      <w:pPr>
        <w:ind w:left="9" w:hanging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6890B4">
      <w:numFmt w:val="bullet"/>
      <w:lvlText w:val="•"/>
      <w:lvlJc w:val="left"/>
      <w:pPr>
        <w:ind w:left="410" w:hanging="709"/>
      </w:pPr>
      <w:rPr>
        <w:rFonts w:hint="default"/>
        <w:lang w:val="ru-RU" w:eastAsia="en-US" w:bidi="ar-SA"/>
      </w:rPr>
    </w:lvl>
    <w:lvl w:ilvl="2" w:tplc="EB8292B6">
      <w:numFmt w:val="bullet"/>
      <w:lvlText w:val="•"/>
      <w:lvlJc w:val="left"/>
      <w:pPr>
        <w:ind w:left="820" w:hanging="709"/>
      </w:pPr>
      <w:rPr>
        <w:rFonts w:hint="default"/>
        <w:lang w:val="ru-RU" w:eastAsia="en-US" w:bidi="ar-SA"/>
      </w:rPr>
    </w:lvl>
    <w:lvl w:ilvl="3" w:tplc="D8304018">
      <w:numFmt w:val="bullet"/>
      <w:lvlText w:val="•"/>
      <w:lvlJc w:val="left"/>
      <w:pPr>
        <w:ind w:left="1230" w:hanging="709"/>
      </w:pPr>
      <w:rPr>
        <w:rFonts w:hint="default"/>
        <w:lang w:val="ru-RU" w:eastAsia="en-US" w:bidi="ar-SA"/>
      </w:rPr>
    </w:lvl>
    <w:lvl w:ilvl="4" w:tplc="4C084140">
      <w:numFmt w:val="bullet"/>
      <w:lvlText w:val="•"/>
      <w:lvlJc w:val="left"/>
      <w:pPr>
        <w:ind w:left="1640" w:hanging="709"/>
      </w:pPr>
      <w:rPr>
        <w:rFonts w:hint="default"/>
        <w:lang w:val="ru-RU" w:eastAsia="en-US" w:bidi="ar-SA"/>
      </w:rPr>
    </w:lvl>
    <w:lvl w:ilvl="5" w:tplc="BD889DD8">
      <w:numFmt w:val="bullet"/>
      <w:lvlText w:val="•"/>
      <w:lvlJc w:val="left"/>
      <w:pPr>
        <w:ind w:left="2051" w:hanging="709"/>
      </w:pPr>
      <w:rPr>
        <w:rFonts w:hint="default"/>
        <w:lang w:val="ru-RU" w:eastAsia="en-US" w:bidi="ar-SA"/>
      </w:rPr>
    </w:lvl>
    <w:lvl w:ilvl="6" w:tplc="17A0C6C2">
      <w:numFmt w:val="bullet"/>
      <w:lvlText w:val="•"/>
      <w:lvlJc w:val="left"/>
      <w:pPr>
        <w:ind w:left="2461" w:hanging="709"/>
      </w:pPr>
      <w:rPr>
        <w:rFonts w:hint="default"/>
        <w:lang w:val="ru-RU" w:eastAsia="en-US" w:bidi="ar-SA"/>
      </w:rPr>
    </w:lvl>
    <w:lvl w:ilvl="7" w:tplc="AD6456AA">
      <w:numFmt w:val="bullet"/>
      <w:lvlText w:val="•"/>
      <w:lvlJc w:val="left"/>
      <w:pPr>
        <w:ind w:left="2871" w:hanging="709"/>
      </w:pPr>
      <w:rPr>
        <w:rFonts w:hint="default"/>
        <w:lang w:val="ru-RU" w:eastAsia="en-US" w:bidi="ar-SA"/>
      </w:rPr>
    </w:lvl>
    <w:lvl w:ilvl="8" w:tplc="4C7E0270">
      <w:numFmt w:val="bullet"/>
      <w:lvlText w:val="•"/>
      <w:lvlJc w:val="left"/>
      <w:pPr>
        <w:ind w:left="3281" w:hanging="709"/>
      </w:pPr>
      <w:rPr>
        <w:rFonts w:hint="default"/>
        <w:lang w:val="ru-RU" w:eastAsia="en-US" w:bidi="ar-SA"/>
      </w:rPr>
    </w:lvl>
  </w:abstractNum>
  <w:abstractNum w:abstractNumId="2" w15:restartNumberingAfterBreak="0">
    <w:nsid w:val="4F0248CD"/>
    <w:multiLevelType w:val="multilevel"/>
    <w:tmpl w:val="6486FC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703004"/>
    <w:multiLevelType w:val="hybridMultilevel"/>
    <w:tmpl w:val="77F6B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F34B5"/>
    <w:multiLevelType w:val="hybridMultilevel"/>
    <w:tmpl w:val="C77C8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1133A6"/>
    <w:multiLevelType w:val="multilevel"/>
    <w:tmpl w:val="66928886"/>
    <w:lvl w:ilvl="0">
      <w:start w:val="4"/>
      <w:numFmt w:val="decimal"/>
      <w:lvlText w:val="%1.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A840BE"/>
    <w:multiLevelType w:val="multilevel"/>
    <w:tmpl w:val="428C8356"/>
    <w:lvl w:ilvl="0">
      <w:start w:val="3"/>
      <w:numFmt w:val="decimal"/>
      <w:lvlText w:val="2.%1.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8B042E"/>
    <w:multiLevelType w:val="hybridMultilevel"/>
    <w:tmpl w:val="15D27F3E"/>
    <w:lvl w:ilvl="0" w:tplc="CCE856A8">
      <w:start w:val="1"/>
      <w:numFmt w:val="decimal"/>
      <w:lvlText w:val="%1."/>
      <w:lvlJc w:val="left"/>
      <w:pPr>
        <w:ind w:left="930" w:hanging="28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EE6EAD32">
      <w:numFmt w:val="bullet"/>
      <w:lvlText w:val="•"/>
      <w:lvlJc w:val="left"/>
      <w:pPr>
        <w:ind w:left="1907" w:hanging="286"/>
      </w:pPr>
      <w:rPr>
        <w:rFonts w:hint="default"/>
        <w:lang w:val="ru-RU" w:eastAsia="en-US" w:bidi="ar-SA"/>
      </w:rPr>
    </w:lvl>
    <w:lvl w:ilvl="2" w:tplc="F6608B94">
      <w:numFmt w:val="bullet"/>
      <w:lvlText w:val="•"/>
      <w:lvlJc w:val="left"/>
      <w:pPr>
        <w:ind w:left="2874" w:hanging="286"/>
      </w:pPr>
      <w:rPr>
        <w:rFonts w:hint="default"/>
        <w:lang w:val="ru-RU" w:eastAsia="en-US" w:bidi="ar-SA"/>
      </w:rPr>
    </w:lvl>
    <w:lvl w:ilvl="3" w:tplc="4126A83C">
      <w:numFmt w:val="bullet"/>
      <w:lvlText w:val="•"/>
      <w:lvlJc w:val="left"/>
      <w:pPr>
        <w:ind w:left="3841" w:hanging="286"/>
      </w:pPr>
      <w:rPr>
        <w:rFonts w:hint="default"/>
        <w:lang w:val="ru-RU" w:eastAsia="en-US" w:bidi="ar-SA"/>
      </w:rPr>
    </w:lvl>
    <w:lvl w:ilvl="4" w:tplc="AF7A4620">
      <w:numFmt w:val="bullet"/>
      <w:lvlText w:val="•"/>
      <w:lvlJc w:val="left"/>
      <w:pPr>
        <w:ind w:left="4808" w:hanging="286"/>
      </w:pPr>
      <w:rPr>
        <w:rFonts w:hint="default"/>
        <w:lang w:val="ru-RU" w:eastAsia="en-US" w:bidi="ar-SA"/>
      </w:rPr>
    </w:lvl>
    <w:lvl w:ilvl="5" w:tplc="AD4A75A8">
      <w:numFmt w:val="bullet"/>
      <w:lvlText w:val="•"/>
      <w:lvlJc w:val="left"/>
      <w:pPr>
        <w:ind w:left="5775" w:hanging="286"/>
      </w:pPr>
      <w:rPr>
        <w:rFonts w:hint="default"/>
        <w:lang w:val="ru-RU" w:eastAsia="en-US" w:bidi="ar-SA"/>
      </w:rPr>
    </w:lvl>
    <w:lvl w:ilvl="6" w:tplc="08C48DAE">
      <w:numFmt w:val="bullet"/>
      <w:lvlText w:val="•"/>
      <w:lvlJc w:val="left"/>
      <w:pPr>
        <w:ind w:left="6742" w:hanging="286"/>
      </w:pPr>
      <w:rPr>
        <w:rFonts w:hint="default"/>
        <w:lang w:val="ru-RU" w:eastAsia="en-US" w:bidi="ar-SA"/>
      </w:rPr>
    </w:lvl>
    <w:lvl w:ilvl="7" w:tplc="E6389FAC">
      <w:numFmt w:val="bullet"/>
      <w:lvlText w:val="•"/>
      <w:lvlJc w:val="left"/>
      <w:pPr>
        <w:ind w:left="7709" w:hanging="286"/>
      </w:pPr>
      <w:rPr>
        <w:rFonts w:hint="default"/>
        <w:lang w:val="ru-RU" w:eastAsia="en-US" w:bidi="ar-SA"/>
      </w:rPr>
    </w:lvl>
    <w:lvl w:ilvl="8" w:tplc="04D6D040">
      <w:numFmt w:val="bullet"/>
      <w:lvlText w:val="•"/>
      <w:lvlJc w:val="left"/>
      <w:pPr>
        <w:ind w:left="8676" w:hanging="28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37896"/>
    <w:rsid w:val="001243CE"/>
    <w:rsid w:val="00200829"/>
    <w:rsid w:val="00393CCD"/>
    <w:rsid w:val="003E7AED"/>
    <w:rsid w:val="004521B0"/>
    <w:rsid w:val="004C25EB"/>
    <w:rsid w:val="00643AFE"/>
    <w:rsid w:val="007741B8"/>
    <w:rsid w:val="008F67A0"/>
    <w:rsid w:val="00917FC3"/>
    <w:rsid w:val="00937896"/>
    <w:rsid w:val="009B3325"/>
    <w:rsid w:val="00A24FF0"/>
    <w:rsid w:val="00AC098C"/>
    <w:rsid w:val="00CD31A4"/>
    <w:rsid w:val="00D6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E52AA"/>
  <w15:docId w15:val="{716A8699-6D4E-4D0D-B732-3DC05CFA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82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200829"/>
    <w:pPr>
      <w:ind w:left="93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08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0829"/>
    <w:pPr>
      <w:ind w:left="2244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200829"/>
    <w:pPr>
      <w:spacing w:before="208"/>
      <w:ind w:left="2244" w:hanging="892"/>
    </w:pPr>
  </w:style>
  <w:style w:type="paragraph" w:customStyle="1" w:styleId="TableParagraph">
    <w:name w:val="Table Paragraph"/>
    <w:basedOn w:val="a"/>
    <w:uiPriority w:val="1"/>
    <w:qFormat/>
    <w:rsid w:val="00200829"/>
  </w:style>
  <w:style w:type="paragraph" w:styleId="a5">
    <w:name w:val="header"/>
    <w:basedOn w:val="a"/>
    <w:link w:val="a6"/>
    <w:uiPriority w:val="99"/>
    <w:semiHidden/>
    <w:unhideWhenUsed/>
    <w:rsid w:val="008F67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F67A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8F67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F67A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dcterms:created xsi:type="dcterms:W3CDTF">2024-05-13T05:08:00Z</dcterms:created>
  <dcterms:modified xsi:type="dcterms:W3CDTF">2024-05-13T08:53:00Z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2024-03-11T00:00:00Z</vt:filetime>
  </property>
</Properties>
</file>