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82" w:rsidRPr="00D83E82" w:rsidRDefault="00D83E82" w:rsidP="00D83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Частное образовательное учреждение </w:t>
      </w:r>
    </w:p>
    <w:p w:rsidR="00D83E82" w:rsidRPr="00D83E82" w:rsidRDefault="00D83E82" w:rsidP="00D83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образования </w:t>
      </w:r>
    </w:p>
    <w:p w:rsidR="00D83E82" w:rsidRPr="00D83E82" w:rsidRDefault="00D83E82" w:rsidP="00D83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D83E82" w:rsidRPr="00D83E82" w:rsidRDefault="00D83E82" w:rsidP="00D83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E82" w:rsidRPr="00D83E82" w:rsidRDefault="00D83E82" w:rsidP="00D83E8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КОНТРОЛЬНО-ОЦЕНОЧНЫЕ СРЕДСТВА</w:t>
      </w: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профессиональному модулю</w:t>
      </w:r>
    </w:p>
    <w:p w:rsidR="00D83E82" w:rsidRPr="00D83E82" w:rsidRDefault="00D83E82" w:rsidP="00D83E8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ПМ. 04 Выполнение работ по одной или нескольким профессиям рабочих, должностям служащих</w:t>
      </w:r>
    </w:p>
    <w:p w:rsidR="00D83E82" w:rsidRPr="00D83E82" w:rsidRDefault="00D83E82" w:rsidP="00D83E8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подготовки специалистов среднего звена (ППССЗ) </w:t>
      </w: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 </w:t>
      </w: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43.02.17 Технология индустрии красоты</w:t>
      </w: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Ставрополь, 2024</w:t>
      </w: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43.02.17 </w:t>
      </w:r>
      <w:bookmarkStart w:id="0" w:name="_Hlk161782138"/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индустрии красоты</w:t>
      </w:r>
      <w:bookmarkEnd w:id="0"/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учебной дисциплин: </w:t>
      </w:r>
      <w:bookmarkStart w:id="1" w:name="_Hlk161782294"/>
      <w:r w:rsidR="00250AB1"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04 Выполнение работ по одной или нескольким профессиям рабочих, должностям служащих</w:t>
      </w:r>
    </w:p>
    <w:bookmarkEnd w:id="1"/>
    <w:p w:rsidR="00D83E82" w:rsidRPr="00D83E82" w:rsidRDefault="00D83E82" w:rsidP="00D83E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Разработчик(и): </w:t>
      </w:r>
    </w:p>
    <w:p w:rsidR="00D83E82" w:rsidRPr="00D83E82" w:rsidRDefault="00250AB1" w:rsidP="00D83E82">
      <w:pPr>
        <w:tabs>
          <w:tab w:val="left" w:pos="62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Фатьянова А.С. </w:t>
      </w:r>
      <w:r w:rsidR="00D83E82"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преподаватель </w:t>
      </w:r>
      <w:proofErr w:type="spellStart"/>
      <w:r w:rsidR="00D83E82"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СмК</w:t>
      </w:r>
      <w:proofErr w:type="spellEnd"/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AB1" w:rsidRDefault="00250AB1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AB1" w:rsidRDefault="00250AB1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AB1" w:rsidRPr="00D83E82" w:rsidRDefault="00250AB1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Рассмотрено и рекомендовано на заседании кафедры «Здравоохранения и индустрии красоты». Протокол № </w:t>
      </w:r>
      <w:r w:rsidRPr="00D83E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 от 20.05</w:t>
      </w: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. 2024 г.</w:t>
      </w:r>
    </w:p>
    <w:p w:rsidR="00250AB1" w:rsidRDefault="00250AB1" w:rsidP="0025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25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2" w:name="_Hlk161783232"/>
      <w:r w:rsidR="00250AB1" w:rsidRPr="00250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 04 Выполнение работ по одной или нескольким профессиям рабочих, должностям служащих</w:t>
      </w:r>
    </w:p>
    <w:bookmarkEnd w:id="2"/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по профессиональному модулю является экзамен по модулю.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Результаты освоения модуля, подлежащие проверке</w:t>
      </w:r>
    </w:p>
    <w:p w:rsidR="00D83E82" w:rsidRPr="00D83E82" w:rsidRDefault="00D83E82" w:rsidP="00D83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и общие компетенции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D83E82" w:rsidRPr="00D83E82" w:rsidRDefault="00D83E82" w:rsidP="00D83E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AB1" w:rsidRDefault="00250AB1" w:rsidP="00250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1. Выбирать способы решения задач профессиональной деятельности, применительно к различным контекстам. </w:t>
      </w:r>
    </w:p>
    <w:p w:rsidR="00250AB1" w:rsidRDefault="00250AB1" w:rsidP="00250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2. Осуществлять поиск, анализ и интерпретацию информации, необходимой для выполнения задач профессиональной деятельности. </w:t>
      </w:r>
    </w:p>
    <w:p w:rsidR="00250AB1" w:rsidRDefault="00250AB1" w:rsidP="00250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3. Планировать и реализовывать собственное профессиональное и личностное развитие. </w:t>
      </w:r>
    </w:p>
    <w:p w:rsidR="00250AB1" w:rsidRDefault="00250AB1" w:rsidP="00250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4. Работать в коллективе и команде, эффективно взаимодействовать с коллегами, руководством, клиентами. </w:t>
      </w:r>
    </w:p>
    <w:p w:rsidR="00250AB1" w:rsidRDefault="00B53CA6" w:rsidP="00F251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250AB1"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Содействовать сохранению окружающей среды, ресурсосбережению, эффективно действовать в чрезвычайных ситуациях. </w:t>
      </w:r>
    </w:p>
    <w:p w:rsidR="00250AB1" w:rsidRDefault="00250AB1" w:rsidP="00250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9. Использовать информационные технологии в профессиональной деятельности. </w:t>
      </w:r>
    </w:p>
    <w:p w:rsidR="00704B00" w:rsidRDefault="00704B00" w:rsidP="00D83E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4 Выполнение работ по одной или нескольким профессиям рабочих, должностям служащих </w:t>
      </w:r>
    </w:p>
    <w:p w:rsidR="00B53CA6" w:rsidRPr="00B53CA6" w:rsidRDefault="00B53CA6" w:rsidP="00B53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 Выполнять подготовительные работы по обслуживанию клиентов.</w:t>
      </w:r>
    </w:p>
    <w:p w:rsidR="00B53CA6" w:rsidRPr="00B53CA6" w:rsidRDefault="00B53CA6" w:rsidP="00B53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Выполнять все виды маникюрных работ</w:t>
      </w:r>
    </w:p>
    <w:p w:rsidR="00704B00" w:rsidRDefault="00B53CA6" w:rsidP="00B53C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Выполнять заключительные работы по обслуживанию клиентов</w:t>
      </w:r>
    </w:p>
    <w:p w:rsidR="00704B00" w:rsidRPr="00D83E82" w:rsidRDefault="00704B00" w:rsidP="00D83E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82" w:rsidRPr="00D83E82" w:rsidRDefault="00D83E82" w:rsidP="00D83E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D83E82" w:rsidRPr="00D83E82" w:rsidTr="00BC00CC">
        <w:tc>
          <w:tcPr>
            <w:tcW w:w="3085" w:type="dxa"/>
          </w:tcPr>
          <w:p w:rsidR="00D83E82" w:rsidRPr="00D83E82" w:rsidRDefault="00D83E82" w:rsidP="00D83E82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D83E8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:rsidR="00D83E82" w:rsidRPr="00D83E82" w:rsidRDefault="00D83E82" w:rsidP="00D83E82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D83E8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D83E82" w:rsidRPr="00D83E82" w:rsidTr="00BC00CC">
        <w:tc>
          <w:tcPr>
            <w:tcW w:w="3085" w:type="dxa"/>
          </w:tcPr>
          <w:p w:rsidR="00B53CA6" w:rsidRPr="00B53CA6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 4.1. Выполнять подготовительные </w:t>
            </w: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  <w:p w:rsidR="00B53CA6" w:rsidRPr="00B53CA6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обслуживанию</w:t>
            </w:r>
          </w:p>
          <w:p w:rsidR="00D83E82" w:rsidRPr="00D83E82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клиентов</w:t>
            </w:r>
          </w:p>
        </w:tc>
        <w:tc>
          <w:tcPr>
            <w:tcW w:w="6379" w:type="dxa"/>
          </w:tcPr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Точность соблюдения очередности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и правильность выполнения этапов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подготовительных работ по обслуживанию клиентов в соответствии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с должностными инструкциями и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правилами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− наблюдение и экспертная оценка во время выполнения заданий</w:t>
            </w:r>
          </w:p>
          <w:p w:rsidR="00B53CA6" w:rsidRPr="00B53CA6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 практики;</w:t>
            </w:r>
          </w:p>
          <w:p w:rsidR="00D83E82" w:rsidRPr="00D83E82" w:rsidRDefault="00B53CA6" w:rsidP="00B53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− практические методы конт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роля по индивидуальным заданиям</w:t>
            </w:r>
          </w:p>
        </w:tc>
      </w:tr>
      <w:tr w:rsidR="00D83E82" w:rsidRPr="00D83E82" w:rsidTr="00BC00CC">
        <w:tc>
          <w:tcPr>
            <w:tcW w:w="3085" w:type="dxa"/>
          </w:tcPr>
          <w:p w:rsidR="00B53CA6" w:rsidRPr="00B53CA6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ПК 4.2. Выполнять и контролировать все этапы</w:t>
            </w:r>
          </w:p>
          <w:p w:rsidR="00B53CA6" w:rsidRPr="00B53CA6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технологических</w:t>
            </w:r>
          </w:p>
          <w:p w:rsidR="00B53CA6" w:rsidRPr="00B53CA6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процессов услуг</w:t>
            </w:r>
          </w:p>
          <w:p w:rsidR="00D83E82" w:rsidRPr="00D83E82" w:rsidRDefault="00B53CA6" w:rsidP="00B53CA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CA6">
              <w:rPr>
                <w:rFonts w:ascii="Times New Roman" w:eastAsia="Times New Roman" w:hAnsi="Times New Roman" w:cs="Times New Roman"/>
                <w:sz w:val="28"/>
                <w:szCs w:val="28"/>
              </w:rPr>
              <w:t>маникюра</w:t>
            </w:r>
          </w:p>
        </w:tc>
        <w:tc>
          <w:tcPr>
            <w:tcW w:w="6379" w:type="dxa"/>
          </w:tcPr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соблюдения правил техники безопасности при выполнении</w:t>
            </w:r>
          </w:p>
          <w:p w:rsidR="00D83E82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вида работы в соответствии с инструкцией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выбора, точность расчета и соблюдения норм расхода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препаратов, точность соблюдения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времени, затрачиваемого на выполнение работ, в соответствии с инструкцией фирмы-производителя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Быстрота и точность владения профессиональным маникюрным инструментом в соответствии с инструкцией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соблюдения последовательности и правильность выполнения всех приемов и методов вида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(в соответствии с инструкцией)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выполнения всех видов работ в соответствии с </w:t>
            </w:r>
            <w:proofErr w:type="spellStart"/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инструкционно</w:t>
            </w:r>
            <w:proofErr w:type="spellEnd"/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-технологическими</w:t>
            </w:r>
          </w:p>
          <w:p w:rsidR="00BC00CC" w:rsidRPr="00D83E82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картами</w:t>
            </w:r>
          </w:p>
        </w:tc>
      </w:tr>
      <w:tr w:rsidR="00D83E82" w:rsidRPr="00D83E82" w:rsidTr="00BC00CC">
        <w:tc>
          <w:tcPr>
            <w:tcW w:w="3085" w:type="dxa"/>
          </w:tcPr>
          <w:p w:rsidR="00BC00CC" w:rsidRPr="00BC00CC" w:rsidRDefault="00BC00CC" w:rsidP="00BC00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ПК 4.3. Выполнять заключительные работы</w:t>
            </w:r>
          </w:p>
          <w:p w:rsidR="00D83E82" w:rsidRPr="00D83E82" w:rsidRDefault="00BC00CC" w:rsidP="00BC00C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обслуживанию клиентов</w:t>
            </w:r>
          </w:p>
        </w:tc>
        <w:tc>
          <w:tcPr>
            <w:tcW w:w="6379" w:type="dxa"/>
          </w:tcPr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соблюдения очередности и</w:t>
            </w:r>
          </w:p>
          <w:p w:rsidR="00D83E82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выполнения всех этапов заключительных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по обслуживанию клиентов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соблюдения критериев</w:t>
            </w:r>
          </w:p>
          <w:p w:rsidR="00BC00CC" w:rsidRPr="00BC00CC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качества и правильность</w:t>
            </w:r>
          </w:p>
          <w:p w:rsidR="00BC00CC" w:rsidRPr="00D83E82" w:rsidRDefault="00BC00CC" w:rsidP="00BC0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C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осуществления коррекции выполненной работы</w:t>
            </w:r>
          </w:p>
        </w:tc>
      </w:tr>
    </w:tbl>
    <w:p w:rsidR="00D83E82" w:rsidRPr="00D83E82" w:rsidRDefault="00D83E82" w:rsidP="00D83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D83E82" w:rsidRPr="00D83E82" w:rsidTr="008F6E97">
        <w:tc>
          <w:tcPr>
            <w:tcW w:w="5070" w:type="dxa"/>
          </w:tcPr>
          <w:p w:rsidR="00D83E82" w:rsidRPr="00D83E82" w:rsidRDefault="00D83E82" w:rsidP="00D83E82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D83E8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Общекультурные компетенции</w:t>
            </w:r>
          </w:p>
        </w:tc>
        <w:tc>
          <w:tcPr>
            <w:tcW w:w="4536" w:type="dxa"/>
          </w:tcPr>
          <w:p w:rsidR="00D83E82" w:rsidRPr="00D83E82" w:rsidRDefault="00D83E82" w:rsidP="00D83E82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D83E8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D83E82" w:rsidRPr="00D83E82" w:rsidTr="008F6E97">
        <w:trPr>
          <w:trHeight w:val="1188"/>
        </w:trPr>
        <w:tc>
          <w:tcPr>
            <w:tcW w:w="5070" w:type="dxa"/>
          </w:tcPr>
          <w:p w:rsidR="00D83E82" w:rsidRPr="00D83E82" w:rsidRDefault="00D83E82" w:rsidP="00D83E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ОК 01.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задачу и/или проблему в профессиональном и/или социальном контексте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задачу и/или проблему и выделять её составные части определять этапы решения задачи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выявлять и эффективно искать информацию, необходимую для решения задачи и/или проблемы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план действия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необходимые ресурсы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актуальными методами работы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профессиональной и смежных сферах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реализовывать составленный план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результат и последствия своих действий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(самостоятельно или с помощью наставника)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актуальный профессиональный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 социальный контекст, в котором приходится работать и жить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источники информации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 ресурсы для решения задач и проблем в профессиональном и/или социальном контексте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выполнения работ в профессиональной и смежных областях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работы в профессиональной и смежных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сферах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структуру плана для решения задач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оценки результатов решения задач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D83E82" w:rsidRPr="00D83E82" w:rsidTr="008F6E97">
        <w:trPr>
          <w:trHeight w:val="1236"/>
        </w:trPr>
        <w:tc>
          <w:tcPr>
            <w:tcW w:w="5070" w:type="dxa"/>
          </w:tcPr>
          <w:p w:rsidR="00D83E82" w:rsidRPr="00D83E82" w:rsidRDefault="00D83E82" w:rsidP="00D83E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02.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задачи для поиска информации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необходимые источники информации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процесс поиска; структурировать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получаемую информацию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наиболее значимое в перечне информации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оформлять результаты поиска, применять средства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информационных технологий для решения профессиональных задач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современное программное обеспечение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различные цифровые средства для решения профессиональных задач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информационных источников, применяемых в профессиональной 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структурирования информации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их применения и программное обеспечение в профессиональной деятельности в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D83E82" w:rsidRPr="00D83E82" w:rsidTr="008F6E97">
        <w:trPr>
          <w:trHeight w:val="1260"/>
        </w:trPr>
        <w:tc>
          <w:tcPr>
            <w:tcW w:w="5070" w:type="dxa"/>
          </w:tcPr>
          <w:p w:rsidR="00D83E82" w:rsidRPr="00D83E82" w:rsidRDefault="00D83E82" w:rsidP="00D83E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работу коллектива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команды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взаимодействовать с коллегами, руководством,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клиентами в ходе профессиональной 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деятельности коллектива,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особенности личности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проектной деятельности</w:t>
            </w:r>
          </w:p>
        </w:tc>
      </w:tr>
      <w:tr w:rsidR="00D83E82" w:rsidRPr="00D83E82" w:rsidTr="008F6E97">
        <w:trPr>
          <w:trHeight w:val="1260"/>
        </w:trPr>
        <w:tc>
          <w:tcPr>
            <w:tcW w:w="5070" w:type="dxa"/>
          </w:tcPr>
          <w:p w:rsidR="00D83E82" w:rsidRPr="00D83E82" w:rsidRDefault="00D83E82" w:rsidP="00D83E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ОК 07.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нормы экологической безопасности;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направления ресурсосбережения в рамках профессиональной деятельности по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специальности, осуществлять работу с соблюдением принципов бережливого производства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экологической безопасности при ведении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ресурсы, задействованные в профессиональной 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обеспечения ресурсосбережения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бережливого производства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изменения климатических условий региона</w:t>
            </w:r>
          </w:p>
        </w:tc>
      </w:tr>
      <w:tr w:rsidR="00D83E82" w:rsidRPr="00D83E82" w:rsidTr="008F6E97">
        <w:trPr>
          <w:trHeight w:val="1452"/>
        </w:trPr>
        <w:tc>
          <w:tcPr>
            <w:tcW w:w="5070" w:type="dxa"/>
          </w:tcPr>
          <w:p w:rsidR="00D83E82" w:rsidRPr="00D83E82" w:rsidRDefault="00D83E82" w:rsidP="00D83E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09.</w:t>
            </w:r>
            <w:r w:rsidRPr="00D8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:rsidR="00D83E82" w:rsidRPr="00D83E82" w:rsidRDefault="00D83E82" w:rsidP="00D8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общий смысл четко произнесенных высказываний на известные темы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(профессиональные и бытовые), понимать тексты на базовые профессиональные темы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 обосновывать и объяснять свои действия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(текущие и планируемые)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Знания: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 минимум, относящийся к описанию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предметов, средств и процессов профессиональной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произношения</w:t>
            </w:r>
          </w:p>
          <w:p w:rsidR="00D83E82" w:rsidRPr="00D83E82" w:rsidRDefault="00D83E82" w:rsidP="00D8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:rsidR="00D83E82" w:rsidRPr="00D83E82" w:rsidRDefault="00D83E82" w:rsidP="00D83E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 Формы промежуточной аттестации по профессиональному модулю</w:t>
      </w:r>
    </w:p>
    <w:p w:rsidR="00D83E82" w:rsidRPr="00D83E82" w:rsidRDefault="00D83E82" w:rsidP="00D83E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4"/>
      </w:tblGrid>
      <w:tr w:rsidR="00D83E82" w:rsidRPr="00D83E82" w:rsidTr="00704B00">
        <w:tc>
          <w:tcPr>
            <w:tcW w:w="4661" w:type="dxa"/>
          </w:tcPr>
          <w:p w:rsidR="00D83E82" w:rsidRPr="00D83E82" w:rsidRDefault="00D83E82" w:rsidP="00D8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684" w:type="dxa"/>
          </w:tcPr>
          <w:p w:rsidR="00D83E82" w:rsidRPr="00D83E82" w:rsidRDefault="00D83E82" w:rsidP="00D8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промежуточной аттестации</w:t>
            </w:r>
          </w:p>
        </w:tc>
      </w:tr>
      <w:tr w:rsidR="00D83E82" w:rsidRPr="00D83E82" w:rsidTr="00704B00">
        <w:tc>
          <w:tcPr>
            <w:tcW w:w="4661" w:type="dxa"/>
            <w:vAlign w:val="center"/>
          </w:tcPr>
          <w:p w:rsidR="00D83E82" w:rsidRPr="00D83E82" w:rsidRDefault="00704B00" w:rsidP="00D8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6178404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МДК.04</w:t>
            </w:r>
            <w:r w:rsidR="00D83E82" w:rsidRPr="00D83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.01 </w:t>
            </w:r>
          </w:p>
        </w:tc>
        <w:tc>
          <w:tcPr>
            <w:tcW w:w="4684" w:type="dxa"/>
          </w:tcPr>
          <w:p w:rsidR="00D83E82" w:rsidRPr="00D83E82" w:rsidRDefault="00D83E82" w:rsidP="00D8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bookmarkEnd w:id="3"/>
      <w:tr w:rsidR="00D83E82" w:rsidRPr="00D83E82" w:rsidTr="00704B00">
        <w:tc>
          <w:tcPr>
            <w:tcW w:w="4661" w:type="dxa"/>
            <w:vAlign w:val="center"/>
          </w:tcPr>
          <w:p w:rsidR="00D83E82" w:rsidRPr="00D83E82" w:rsidRDefault="00704B00" w:rsidP="00D8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МДК 04</w:t>
            </w:r>
            <w:r w:rsidR="00D83E82" w:rsidRPr="00D83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.02 </w:t>
            </w:r>
          </w:p>
        </w:tc>
        <w:tc>
          <w:tcPr>
            <w:tcW w:w="4684" w:type="dxa"/>
          </w:tcPr>
          <w:p w:rsidR="00D83E82" w:rsidRPr="00D83E82" w:rsidRDefault="00D83E82" w:rsidP="00D8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Оценка освоения теоретического курса профессионального модуля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положения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оценки теоретического курса профессионального модуля является оценка умений и знаний.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теоретического курса профессионального модуля 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04 Выполнение работ по одной или нескольким профессиям рабочих, должностям служащих</w:t>
      </w:r>
      <w:r w:rsidRPr="00D8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использованием следующих форм и методов контроля: тестирование, практическая подготовка, рефераты. Квалификационный экзамен по профессиональному модулю.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Типовые задания для оценки освоения 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3.2.1 Типовые задания для оценки освоения </w:t>
      </w:r>
      <w:r w:rsidR="00BC0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МДК.04</w:t>
      </w: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</w:t>
      </w:r>
      <w:r w:rsidR="00BC0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нейл-арта</w:t>
      </w:r>
    </w:p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3.2.1.1 Вопросы </w:t>
      </w:r>
      <w:bookmarkStart w:id="4" w:name="_Hlk161784232"/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дифференцированному зачету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виды нейл-арта существуют?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материалы используются для создания дизайнов нейл-арта?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основные шаги нужно выполнить для создания креативных нейл-дизайнов?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технология нейл-арта влияет на состояние ногтей?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инструменты необходимы для работы с нейл-артом?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долго длится процесс создания нейл-дизайна?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Какие бывают тенденции в нейл-арте?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можно закрепить и укрепить нейл-дизайн?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возможности предоставляет нейл-арт для самовыражения и креативности?</w:t>
      </w:r>
    </w:p>
    <w:p w:rsidR="00D83E82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 меры безопасности необходимо соблюдать при работе с материалами для нейл-арта?</w:t>
      </w:r>
    </w:p>
    <w:p w:rsidR="00BC00CC" w:rsidRPr="00BC00CC" w:rsidRDefault="00BC00CC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такое нейл-арт и как он отличается от обычного маникюра?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основные техники нейл-арта существуют?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материалы используются для создания нейл-арта?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правильно подготовить ногти перед нанесением нейл-арта?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тренды в нейл-арте сейчас популярны?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Что такое </w:t>
      </w:r>
      <w:proofErr w:type="spellStart"/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стемпинг</w:t>
      </w:r>
      <w:proofErr w:type="spellEnd"/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им пользоваться при создании нейл-арта?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долго держится нейл-арт на ногтях и как увеличить его стойкость?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Можно ли самостоятельно делать нейл-арт дома или лучше обращаться к профессионалам?</w:t>
      </w:r>
    </w:p>
    <w:p w:rsidR="00BC00CC" w:rsidRP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советы можно дать начинающим мастерам нейл-арта?</w:t>
      </w:r>
    </w:p>
    <w:p w:rsidR="00BC00CC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0CC" w:rsidRPr="00BC00CC">
        <w:rPr>
          <w:rFonts w:ascii="Times New Roman" w:eastAsia="Times New Roman" w:hAnsi="Times New Roman" w:cs="Times New Roman"/>
          <w:sz w:val="28"/>
          <w:szCs w:val="28"/>
          <w:lang w:eastAsia="ru-RU"/>
        </w:rPr>
        <w:t>0. Какие уникальные идеи для нейл-арта вы можете порекомендовать для особых событий или праздников?</w:t>
      </w:r>
    </w:p>
    <w:p w:rsidR="00BA2C5B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Каковы основные шаги в процессе создания нейл-арта от начала до конца?</w:t>
      </w:r>
    </w:p>
    <w:p w:rsidR="00BA2C5B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Какие тематические идеи можно использовать для оформления ногтей с помощью нейл-арта?</w:t>
      </w:r>
    </w:p>
    <w:p w:rsidR="00BA2C5B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Как можно сочетать разные цвета и узоры при создании нейл-арта?</w:t>
      </w:r>
    </w:p>
    <w:p w:rsidR="00BA2C5B" w:rsidRPr="00D83E82" w:rsidRDefault="00BA2C5B" w:rsidP="00BC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D83E82" w:rsidRPr="00D83E82" w:rsidRDefault="00D83E82" w:rsidP="00D83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3.2.2 Типовые задания для оценки освоения </w:t>
      </w:r>
      <w:r w:rsidR="00BC00C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МДК 04</w:t>
      </w:r>
      <w:r w:rsidRPr="00D83E8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.02 </w:t>
      </w:r>
      <w:proofErr w:type="spellStart"/>
      <w:r w:rsidR="00BC00C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Спа</w:t>
      </w:r>
      <w:proofErr w:type="spellEnd"/>
      <w:r w:rsidR="00BC00C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-уход за руками</w:t>
      </w:r>
    </w:p>
    <w:p w:rsidR="00D83E82" w:rsidRPr="00D83E82" w:rsidRDefault="00D83E82" w:rsidP="00D83E8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3.2.2.1 </w:t>
      </w:r>
      <w:bookmarkStart w:id="5" w:name="_Hlk162363010"/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дифференцированному зачету</w:t>
      </w:r>
      <w:bookmarkEnd w:id="5"/>
    </w:p>
    <w:p w:rsidR="00D83E82" w:rsidRDefault="00BA2C5B" w:rsidP="00BA2C5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Какие основные процедуры входят в </w:t>
      </w:r>
      <w:proofErr w:type="spellStart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уход за руками?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2. Какие преимущества приносит регулярное использование кремов и масел для ухода за руками?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3. Какие основные шаги необходимо выполнить для проведения домашнего </w:t>
      </w:r>
      <w:proofErr w:type="spellStart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ухода за руками?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4. Какая роль массажа в уходе за руками и какие техники массажа могут быть использованы?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5. Какие натуральные ингредиенты могут быть использованы для улучшения состояния и внешнего вида кожи рук в домашних условиях?</w:t>
      </w:r>
    </w:p>
    <w:p w:rsidR="00BA2C5B" w:rsidRDefault="00BA2C5B" w:rsidP="00BA2C5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основные причины ослабления кожи рук и появления трещин?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Какие основные шаги следует выполнить при проведении процедуры ухода за руками в </w:t>
      </w:r>
      <w:proofErr w:type="spellStart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основные компоненты должны входить в со</w:t>
      </w:r>
      <w:r w:rsid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 питательного крема для рук.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 часто рекомендуется проводить процеду</w:t>
      </w:r>
      <w:r w:rsid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ры ухода за руками в </w:t>
      </w:r>
      <w:proofErr w:type="spellStart"/>
      <w:r w:rsid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салоне.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BA2C5B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домашние маски можно использовать дл</w:t>
      </w:r>
      <w:r w:rsid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я увлажнения и питания кожи рук.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Основные принципы ухода за кожей рук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2. Использование натуральных масел и кремов для увлажнения кожи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Массаж рук для улучшения кровообращения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Питание и витамины, необходимые для здоровья кожи рук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Специальные процедуры и маникюр для укрепления ногтей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Профилактика возрастных изменений кожи рук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7. Рекомендации по выбору средств для ухода за руками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8. Особенности ухода за кожей рук в зимний и летний периоды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9. Советы по предотвращению и лечению трещин и сухости кожи рук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A2C5B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0. Специфика ухода за руками после работы с химическими веществами.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Какие шаги включает в себя процедура ухода за руками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Какие основные преимущества процедуры ухода за руками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Какие средства используются для ухода за руками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Как часто рекомендуется проводить процедуру ухода за руками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Какие техники массажа используются при уходе за руками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P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Какие процедуры можно дополнительно заказать для улучшения состояния кожи рук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3A58B2" w:rsidRDefault="003A58B2" w:rsidP="003A58B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Какие рекомендации по уходу за руками могут быть даны после процедуры в 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</w:t>
      </w:r>
      <w:proofErr w:type="spellEnd"/>
      <w:r w:rsidRPr="003A5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салоне?</w:t>
      </w:r>
    </w:p>
    <w:p w:rsidR="00BC00CC" w:rsidRDefault="00BC00CC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8B2" w:rsidRPr="00D83E82" w:rsidRDefault="003A58B2" w:rsidP="00BC00CC">
      <w:pPr>
        <w:widowControl w:val="0"/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3E82" w:rsidRPr="00D83E82" w:rsidRDefault="00D83E82" w:rsidP="00D83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83E82" w:rsidRPr="00D83E82" w:rsidRDefault="00D83E82" w:rsidP="00D83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основной литературы</w:t>
      </w:r>
    </w:p>
    <w:p w:rsidR="00D83E82" w:rsidRDefault="003A58B2" w:rsidP="00D83E82">
      <w:pPr>
        <w:tabs>
          <w:tab w:val="left" w:pos="142"/>
          <w:tab w:val="left" w:pos="720"/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1. </w:t>
      </w:r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Маркова, О. Ю., Выполнение работ по профессиям 13456 «Маникюрша» и 16470 «Педикюрша</w:t>
      </w:r>
      <w:proofErr w:type="gram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» :</w:t>
      </w:r>
      <w:proofErr w:type="gram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 учебник / О. Ю. Маркова, ; под ред. О. А. </w:t>
      </w:r>
      <w:proofErr w:type="spell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Дыдыкиной</w:t>
      </w:r>
      <w:proofErr w:type="spell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. — </w:t>
      </w:r>
      <w:proofErr w:type="gram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, 2024. — 249 с. — ISBN 978-5-406-12442-0. — URL: https://book.ru/book/951663</w:t>
      </w:r>
    </w:p>
    <w:p w:rsidR="003A58B2" w:rsidRDefault="003A58B2" w:rsidP="00D83E82">
      <w:pPr>
        <w:tabs>
          <w:tab w:val="left" w:pos="142"/>
          <w:tab w:val="left" w:pos="720"/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2. </w:t>
      </w:r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Бузовкина, Т. М. Маникюрные работы. Производственное обучение: Учебное пособие / Бузовкина Т.М., </w:t>
      </w:r>
      <w:proofErr w:type="spell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Ярмак</w:t>
      </w:r>
      <w:proofErr w:type="spell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 Н.В. - </w:t>
      </w:r>
      <w:proofErr w:type="gram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Минск :РИПО</w:t>
      </w:r>
      <w:proofErr w:type="gram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, 2017. - 185 с.: ISBN 978-985-503-707-2. - </w:t>
      </w:r>
      <w:proofErr w:type="gramStart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3A58B2"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  <w:t xml:space="preserve"> электронный. - URL: https://znanium.com/catalog/product/977673</w:t>
      </w:r>
    </w:p>
    <w:p w:rsidR="003A58B2" w:rsidRPr="00D83E82" w:rsidRDefault="003A58B2" w:rsidP="00D83E82">
      <w:pPr>
        <w:tabs>
          <w:tab w:val="left" w:pos="142"/>
          <w:tab w:val="left" w:pos="720"/>
          <w:tab w:val="left" w:pos="993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A3C3F"/>
          <w:sz w:val="28"/>
          <w:szCs w:val="28"/>
          <w:shd w:val="clear" w:color="auto" w:fill="FFFFFF"/>
          <w:lang w:eastAsia="ru-RU"/>
        </w:rPr>
      </w:pPr>
      <w:bookmarkStart w:id="6" w:name="_GoBack"/>
      <w:bookmarkEnd w:id="6"/>
    </w:p>
    <w:p w:rsidR="00D83E82" w:rsidRPr="00D83E82" w:rsidRDefault="00D83E82" w:rsidP="00D83E82">
      <w:pPr>
        <w:tabs>
          <w:tab w:val="left" w:pos="-1800"/>
          <w:tab w:val="left" w:pos="-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дополнительной литературы</w:t>
      </w:r>
    </w:p>
    <w:p w:rsidR="00D83E82" w:rsidRPr="00D83E82" w:rsidRDefault="003A58B2" w:rsidP="00D8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B2">
        <w:t xml:space="preserve"> 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58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 Андреева, Надежда Шестакова, Книга «Маникюр и нейл-арт. </w:t>
      </w:r>
      <w:proofErr w:type="gramStart"/>
      <w:r w:rsidRPr="003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Боль-</w:t>
      </w:r>
      <w:proofErr w:type="spellStart"/>
      <w:r w:rsidRPr="003A58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</w:t>
      </w:r>
      <w:proofErr w:type="spellEnd"/>
      <w:proofErr w:type="gramEnd"/>
      <w:r w:rsidRPr="003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энциклопедия»</w:t>
      </w:r>
    </w:p>
    <w:p w:rsidR="00D83E82" w:rsidRPr="00D83E82" w:rsidRDefault="00D83E82" w:rsidP="00D83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E82" w:rsidRPr="00D83E82" w:rsidRDefault="00D83E82" w:rsidP="00D83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</w:t>
      </w:r>
    </w:p>
    <w:p w:rsidR="00D83E82" w:rsidRPr="00D83E82" w:rsidRDefault="00D83E82" w:rsidP="00D83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СПС http://www.consultant.ru</w:t>
      </w:r>
    </w:p>
    <w:p w:rsidR="00D83E82" w:rsidRPr="00D83E82" w:rsidRDefault="00D83E82" w:rsidP="00D83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ЭБС https://znanium.com</w:t>
      </w:r>
    </w:p>
    <w:p w:rsidR="00D83E82" w:rsidRPr="00D83E82" w:rsidRDefault="00D83E82" w:rsidP="00D83E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ЭБС https://book.ru</w:t>
      </w:r>
    </w:p>
    <w:p w:rsidR="00D83E82" w:rsidRDefault="00D83E82" w:rsidP="00D83E82">
      <w:pPr>
        <w:spacing w:after="0" w:line="240" w:lineRule="auto"/>
        <w:jc w:val="center"/>
      </w:pPr>
    </w:p>
    <w:sectPr w:rsidR="00D8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246B"/>
    <w:multiLevelType w:val="hybridMultilevel"/>
    <w:tmpl w:val="0E4E0AB8"/>
    <w:lvl w:ilvl="0" w:tplc="7820C6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E8"/>
    <w:rsid w:val="001D1CAF"/>
    <w:rsid w:val="001E75E8"/>
    <w:rsid w:val="00250AB1"/>
    <w:rsid w:val="003A58B2"/>
    <w:rsid w:val="00704B00"/>
    <w:rsid w:val="00B53CA6"/>
    <w:rsid w:val="00BA2C5B"/>
    <w:rsid w:val="00BC00CC"/>
    <w:rsid w:val="00D83E82"/>
    <w:rsid w:val="00F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AD50"/>
  <w15:chartTrackingRefBased/>
  <w15:docId w15:val="{EA1DDE07-0E6A-4FF3-8D77-4727B33D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83E8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5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Фатьянова</dc:creator>
  <cp:keywords/>
  <dc:description/>
  <cp:lastModifiedBy>Александра Фатьянова</cp:lastModifiedBy>
  <cp:revision>3</cp:revision>
  <dcterms:created xsi:type="dcterms:W3CDTF">2024-05-08T06:22:00Z</dcterms:created>
  <dcterms:modified xsi:type="dcterms:W3CDTF">2024-05-08T07:43:00Z</dcterms:modified>
</cp:coreProperties>
</file>