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802A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3A0EA4DF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5ED7E224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1B0B64D5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280C7C" w14:textId="77777777" w:rsidR="00C57E01" w:rsidRPr="00054A41" w:rsidRDefault="00C57E01" w:rsidP="00C57E0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99"/>
      </w:tblGrid>
      <w:tr w:rsidR="00C57E01" w:rsidRPr="00CC02C0" w14:paraId="498E4454" w14:textId="77777777" w:rsidTr="00B3516B">
        <w:tc>
          <w:tcPr>
            <w:tcW w:w="4785" w:type="dxa"/>
            <w:shd w:val="clear" w:color="auto" w:fill="auto"/>
          </w:tcPr>
          <w:p w14:paraId="5E73A100" w14:textId="77777777" w:rsidR="00C57E01" w:rsidRPr="00BC3E21" w:rsidRDefault="00C57E01" w:rsidP="00B3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14F4606F" w14:textId="77777777" w:rsidR="00C57E01" w:rsidRPr="000D1C29" w:rsidRDefault="00C57E01" w:rsidP="00B35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7E243738" w14:textId="77777777" w:rsidR="00C57E01" w:rsidRDefault="00C57E01" w:rsidP="00B35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14:paraId="4E6768B0" w14:textId="77777777" w:rsidR="00C57E01" w:rsidRDefault="00C57E01" w:rsidP="00B35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14:paraId="7027FFD3" w14:textId="77777777" w:rsidR="00C57E01" w:rsidRDefault="00C57E01" w:rsidP="00B35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14:paraId="71E01BF6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9D9737" w14:textId="3C96DB1A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604C7D" w14:textId="43631B4C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1AFBD1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BEF3B8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4A41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Комплект </w:t>
      </w:r>
    </w:p>
    <w:p w14:paraId="7598B268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контрольно-оценочных средств</w:t>
      </w:r>
    </w:p>
    <w:p w14:paraId="4545660F" w14:textId="77777777" w:rsidR="00C57E01" w:rsidRPr="00C93DBF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DBF">
        <w:rPr>
          <w:rFonts w:ascii="Times New Roman" w:eastAsia="Times New Roman" w:hAnsi="Times New Roman" w:cs="Times New Roman"/>
          <w:sz w:val="28"/>
          <w:szCs w:val="28"/>
        </w:rPr>
        <w:t>для обучающихся по специальности</w:t>
      </w:r>
    </w:p>
    <w:p w14:paraId="12691AB4" w14:textId="77777777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DBF">
        <w:rPr>
          <w:rFonts w:ascii="Times New Roman" w:eastAsia="Times New Roman" w:hAnsi="Times New Roman" w:cs="Times New Roman"/>
          <w:sz w:val="28"/>
          <w:szCs w:val="28"/>
        </w:rPr>
        <w:t>10.02.05 «Обеспечение информационной безопасности автоматизированных систем»</w:t>
      </w:r>
    </w:p>
    <w:p w14:paraId="65322948" w14:textId="77777777" w:rsidR="00C57E01" w:rsidRPr="00071ABA" w:rsidRDefault="00C57E01" w:rsidP="00C57E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1ABA">
        <w:rPr>
          <w:rFonts w:ascii="Times New Roman" w:eastAsia="Calibri" w:hAnsi="Times New Roman" w:cs="Times New Roman"/>
          <w:sz w:val="28"/>
          <w:szCs w:val="28"/>
        </w:rPr>
        <w:t xml:space="preserve">по профессиональному модулю </w:t>
      </w:r>
    </w:p>
    <w:p w14:paraId="50668A58" w14:textId="77777777" w:rsidR="00C57E01" w:rsidRPr="00071ABA" w:rsidRDefault="00C57E01" w:rsidP="00C57E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ABA">
        <w:rPr>
          <w:rFonts w:ascii="Times New Roman" w:eastAsia="Calibri" w:hAnsi="Times New Roman" w:cs="Times New Roman"/>
          <w:b/>
          <w:sz w:val="28"/>
          <w:szCs w:val="28"/>
        </w:rPr>
        <w:t>ПМ.01. Эксплуатация автоматизированных (информационных) систем в защищенном исполнении</w:t>
      </w:r>
    </w:p>
    <w:p w14:paraId="08D62DFC" w14:textId="77777777" w:rsidR="00C57E01" w:rsidRDefault="00C57E01" w:rsidP="00C57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ED220" w14:textId="77777777" w:rsidR="00C57E01" w:rsidRPr="00054A41" w:rsidRDefault="00C57E01" w:rsidP="00C57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FC43C" w14:textId="77777777" w:rsidR="00C57E01" w:rsidRPr="00054A41" w:rsidRDefault="00C57E01" w:rsidP="00C57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7E487" w14:textId="77777777" w:rsidR="00C57E01" w:rsidRDefault="00C57E01" w:rsidP="00C57E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66C166" w14:textId="77777777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61BED" w14:textId="34C9D4EB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FA0B78" w14:textId="77777777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3A43F1" w14:textId="423B5D2A" w:rsidR="00C57E01" w:rsidRDefault="00C57E01" w:rsidP="00C57E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71DEBC" w14:textId="77777777" w:rsidR="00C57E01" w:rsidRDefault="00C57E01" w:rsidP="00C57E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A98AA3" w14:textId="7D7AC143" w:rsidR="00C3795B" w:rsidRP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</w:p>
    <w:p w14:paraId="2F384697" w14:textId="77777777" w:rsidR="00054A41" w:rsidRPr="00054A41" w:rsidRDefault="00054A41" w:rsidP="00BF661D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661D">
        <w:rPr>
          <w:rFonts w:ascii="Times New Roman" w:hAnsi="Times New Roman" w:cs="Times New Roman"/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Pr="00BF661D">
        <w:rPr>
          <w:rFonts w:ascii="Times New Roman" w:hAnsi="Times New Roman" w:cs="Times New Roman"/>
          <w:sz w:val="28"/>
          <w:szCs w:val="28"/>
        </w:rPr>
        <w:t>среднего  профессионального</w:t>
      </w:r>
      <w:proofErr w:type="gramEnd"/>
      <w:r w:rsidRPr="00BF661D">
        <w:rPr>
          <w:rFonts w:ascii="Times New Roman" w:hAnsi="Times New Roman" w:cs="Times New Roman"/>
          <w:sz w:val="28"/>
          <w:szCs w:val="28"/>
        </w:rPr>
        <w:t xml:space="preserve"> образования по специальности СПО</w:t>
      </w:r>
      <w:r w:rsidRPr="00BF66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F661D" w:rsidRP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10.02.05</w:t>
      </w:r>
      <w:r w:rsid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61D" w:rsidRP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информационной безопасности автоматизированных систем</w:t>
      </w:r>
      <w:r>
        <w:rPr>
          <w:b/>
          <w:sz w:val="28"/>
          <w:szCs w:val="28"/>
        </w:rPr>
        <w:t xml:space="preserve"> </w:t>
      </w:r>
      <w:r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учебной дисциплины: </w:t>
      </w:r>
      <w:r w:rsidR="00825E2F"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>ПМ.0</w:t>
      </w:r>
      <w:r w:rsidR="00C379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25E2F"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E2F" w:rsidRPr="00825E2F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Эксплуатация автоматизированных (информационных) систем в защищенном исполнении</w:t>
      </w:r>
    </w:p>
    <w:p w14:paraId="1CF8CB40" w14:textId="5E44D761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="00C57E01">
        <w:rPr>
          <w:rFonts w:ascii="Times New Roman" w:eastAsia="Times New Roman" w:hAnsi="Times New Roman" w:cs="Times New Roman"/>
          <w:b/>
          <w:sz w:val="20"/>
          <w:szCs w:val="20"/>
        </w:rPr>
        <w:t>Брехова В.С.</w:t>
      </w: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28CA0485" w14:textId="77777777" w:rsidR="00C57E01" w:rsidRPr="00C57E01" w:rsidRDefault="00C57E01" w:rsidP="00C57E0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7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Рассмотрено на заседании кафедры Информационных систем и программирования, Протокол № 9 от 27.05.2024 г.</w:t>
      </w:r>
    </w:p>
    <w:p w14:paraId="691C2BF8" w14:textId="77777777" w:rsidR="00C57E01" w:rsidRPr="00C57E01" w:rsidRDefault="00C57E01" w:rsidP="00C57E0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7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Рекомендовано к использованию в учебном процессе кафедрой Информационных систем и программирования, Протокол № 9 от 27.05.2024 г.</w:t>
      </w:r>
    </w:p>
    <w:p w14:paraId="78CFB822" w14:textId="77777777" w:rsidR="00C57E01" w:rsidRPr="00C57E01" w:rsidRDefault="00C57E01" w:rsidP="00C57E0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00376B" w14:textId="0DE2AB86" w:rsidR="00C57E01" w:rsidRDefault="00C57E01" w:rsidP="002032A0">
      <w:pPr>
        <w:pStyle w:val="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</w:pPr>
    </w:p>
    <w:p w14:paraId="4BDAFC23" w14:textId="2B0796FE" w:rsidR="00C57E01" w:rsidRDefault="00C57E01" w:rsidP="00C57E01">
      <w:pPr>
        <w:rPr>
          <w:lang w:eastAsia="ru-RU"/>
        </w:rPr>
      </w:pPr>
    </w:p>
    <w:p w14:paraId="5D3864AA" w14:textId="577AB828" w:rsidR="00C57E01" w:rsidRDefault="00C57E01" w:rsidP="00C57E01">
      <w:pPr>
        <w:rPr>
          <w:lang w:eastAsia="ru-RU"/>
        </w:rPr>
      </w:pPr>
    </w:p>
    <w:p w14:paraId="19F7ADAD" w14:textId="4DCE82D7" w:rsidR="00C57E01" w:rsidRDefault="00C57E01" w:rsidP="00C57E01">
      <w:pPr>
        <w:rPr>
          <w:lang w:eastAsia="ru-RU"/>
        </w:rPr>
      </w:pPr>
    </w:p>
    <w:p w14:paraId="067E4667" w14:textId="355F9E28" w:rsidR="00C57E01" w:rsidRDefault="00C57E01" w:rsidP="00C57E01">
      <w:pPr>
        <w:rPr>
          <w:lang w:eastAsia="ru-RU"/>
        </w:rPr>
      </w:pPr>
    </w:p>
    <w:p w14:paraId="30433BF9" w14:textId="1E609853" w:rsidR="00C57E01" w:rsidRDefault="00C57E01" w:rsidP="00C57E01">
      <w:pPr>
        <w:rPr>
          <w:lang w:eastAsia="ru-RU"/>
        </w:rPr>
      </w:pPr>
    </w:p>
    <w:p w14:paraId="7AC06BF6" w14:textId="42FAA4F8" w:rsidR="00C57E01" w:rsidRDefault="00C57E01" w:rsidP="00C57E01">
      <w:pPr>
        <w:rPr>
          <w:lang w:eastAsia="ru-RU"/>
        </w:rPr>
      </w:pPr>
    </w:p>
    <w:p w14:paraId="24978773" w14:textId="643419F2" w:rsidR="00C57E01" w:rsidRDefault="00C57E01" w:rsidP="00C57E01">
      <w:pPr>
        <w:rPr>
          <w:lang w:eastAsia="ru-RU"/>
        </w:rPr>
      </w:pPr>
    </w:p>
    <w:p w14:paraId="3DD44A95" w14:textId="143DFEAA" w:rsidR="00C57E01" w:rsidRDefault="00C57E01" w:rsidP="00C57E01">
      <w:pPr>
        <w:rPr>
          <w:lang w:eastAsia="ru-RU"/>
        </w:rPr>
      </w:pPr>
    </w:p>
    <w:p w14:paraId="295F6CA4" w14:textId="4CD7A1D9" w:rsidR="00C57E01" w:rsidRDefault="00C57E01" w:rsidP="00C57E01">
      <w:pPr>
        <w:rPr>
          <w:lang w:eastAsia="ru-RU"/>
        </w:rPr>
      </w:pPr>
    </w:p>
    <w:p w14:paraId="0768EC9C" w14:textId="5F49C9ED" w:rsidR="00C57E01" w:rsidRDefault="00C57E01" w:rsidP="00C57E01">
      <w:pPr>
        <w:rPr>
          <w:lang w:eastAsia="ru-RU"/>
        </w:rPr>
      </w:pPr>
    </w:p>
    <w:p w14:paraId="2CD47E36" w14:textId="6EFAB3C8" w:rsidR="00C57E01" w:rsidRDefault="00C57E01" w:rsidP="00C57E01">
      <w:pPr>
        <w:rPr>
          <w:lang w:eastAsia="ru-RU"/>
        </w:rPr>
      </w:pPr>
    </w:p>
    <w:p w14:paraId="22CFFB84" w14:textId="1FF0B42C" w:rsidR="00C57E01" w:rsidRDefault="00C57E01" w:rsidP="00C57E01">
      <w:pPr>
        <w:rPr>
          <w:lang w:eastAsia="ru-RU"/>
        </w:rPr>
      </w:pPr>
    </w:p>
    <w:p w14:paraId="703CBED1" w14:textId="65715906" w:rsidR="00C57E01" w:rsidRDefault="00C57E01" w:rsidP="00C57E01">
      <w:pPr>
        <w:rPr>
          <w:lang w:eastAsia="ru-RU"/>
        </w:rPr>
      </w:pPr>
    </w:p>
    <w:p w14:paraId="48713A2F" w14:textId="3AD1F258" w:rsidR="00C57E01" w:rsidRDefault="00C57E01" w:rsidP="00C57E01">
      <w:pPr>
        <w:rPr>
          <w:lang w:eastAsia="ru-RU"/>
        </w:rPr>
      </w:pPr>
    </w:p>
    <w:p w14:paraId="234AE892" w14:textId="0BC8F146" w:rsidR="00C57E01" w:rsidRDefault="00C57E01" w:rsidP="00C57E01">
      <w:pPr>
        <w:rPr>
          <w:lang w:eastAsia="ru-RU"/>
        </w:rPr>
      </w:pPr>
    </w:p>
    <w:p w14:paraId="36DCC1CD" w14:textId="4E03B83A" w:rsidR="00C57E01" w:rsidRDefault="00C57E01" w:rsidP="00C57E01">
      <w:pPr>
        <w:rPr>
          <w:lang w:eastAsia="ru-RU"/>
        </w:rPr>
      </w:pPr>
    </w:p>
    <w:p w14:paraId="7FBF7257" w14:textId="77777777" w:rsidR="00C57E01" w:rsidRPr="00C57E01" w:rsidRDefault="00C57E01" w:rsidP="00C57E01">
      <w:pPr>
        <w:rPr>
          <w:lang w:eastAsia="ru-RU"/>
        </w:rPr>
      </w:pPr>
    </w:p>
    <w:p w14:paraId="355A2AAC" w14:textId="2CF58BC8" w:rsidR="00240CC9" w:rsidRPr="008322C0" w:rsidRDefault="00240CC9" w:rsidP="002032A0">
      <w:pPr>
        <w:pStyle w:val="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32A0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lastRenderedPageBreak/>
        <w:t>Общие положения</w:t>
      </w:r>
    </w:p>
    <w:p w14:paraId="5F23DD87" w14:textId="77777777" w:rsidR="00CB6177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>ПМ.</w:t>
      </w:r>
      <w:proofErr w:type="gramStart"/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>02  Разработка</w:t>
      </w:r>
      <w:proofErr w:type="gramEnd"/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 xml:space="preserve"> и администрирование баз данных </w:t>
      </w:r>
    </w:p>
    <w:p w14:paraId="7DF66419" w14:textId="77777777" w:rsidR="00C232A0" w:rsidRPr="0096781B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</w:t>
      </w:r>
      <w:r w:rsidR="00825E2F" w:rsidRPr="00C3795B">
        <w:rPr>
          <w:rFonts w:ascii="Times New Roman" w:eastAsia="Calibri" w:hAnsi="Times New Roman" w:cs="Times New Roman"/>
          <w:sz w:val="28"/>
          <w:szCs w:val="28"/>
        </w:rPr>
        <w:t>э</w:t>
      </w:r>
      <w:r w:rsidR="008352D6" w:rsidRPr="00C3795B">
        <w:rPr>
          <w:rFonts w:ascii="Times New Roman" w:eastAsia="Calibri" w:hAnsi="Times New Roman" w:cs="Times New Roman"/>
          <w:sz w:val="28"/>
          <w:szCs w:val="28"/>
        </w:rPr>
        <w:t>кзамен по профессиональному модулю</w:t>
      </w:r>
    </w:p>
    <w:p w14:paraId="706B0E09" w14:textId="77777777" w:rsidR="00240CC9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6067251" w14:textId="77777777" w:rsidR="00C232A0" w:rsidRPr="008322C0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5C81CA" w14:textId="77777777" w:rsidR="00C232A0" w:rsidRP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07EBFF99" w14:textId="77777777" w:rsidR="00A51CAA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03B94290" w14:textId="77777777" w:rsid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95" w:type="dxa"/>
        <w:tblInd w:w="-176" w:type="dxa"/>
        <w:tblLook w:val="01E0" w:firstRow="1" w:lastRow="1" w:firstColumn="1" w:lastColumn="1" w:noHBand="0" w:noVBand="0"/>
      </w:tblPr>
      <w:tblGrid>
        <w:gridCol w:w="993"/>
        <w:gridCol w:w="9102"/>
      </w:tblGrid>
      <w:tr w:rsidR="00BF661D" w:rsidRPr="0096781B" w14:paraId="305E03EA" w14:textId="77777777" w:rsidTr="00203C06">
        <w:trPr>
          <w:trHeight w:val="559"/>
        </w:trPr>
        <w:tc>
          <w:tcPr>
            <w:tcW w:w="993" w:type="dxa"/>
          </w:tcPr>
          <w:p w14:paraId="753B47B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0" w:type="auto"/>
          </w:tcPr>
          <w:p w14:paraId="7E3AC9D6" w14:textId="77777777" w:rsidR="00BF661D" w:rsidRPr="0096781B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96781B" w14:paraId="33F594B7" w14:textId="77777777" w:rsidTr="00203C06">
        <w:trPr>
          <w:trHeight w:val="694"/>
        </w:trPr>
        <w:tc>
          <w:tcPr>
            <w:tcW w:w="993" w:type="dxa"/>
          </w:tcPr>
          <w:p w14:paraId="21C8F483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0" w:type="auto"/>
          </w:tcPr>
          <w:p w14:paraId="35590A86" w14:textId="77777777" w:rsidR="00BF661D" w:rsidRPr="0096781B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96781B" w14:paraId="453181A1" w14:textId="77777777" w:rsidTr="00203C06">
        <w:trPr>
          <w:trHeight w:val="408"/>
        </w:trPr>
        <w:tc>
          <w:tcPr>
            <w:tcW w:w="993" w:type="dxa"/>
          </w:tcPr>
          <w:p w14:paraId="6F5708B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0" w:type="auto"/>
          </w:tcPr>
          <w:p w14:paraId="78F7602C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96781B" w14:paraId="336FF7FA" w14:textId="77777777" w:rsidTr="00203C06">
        <w:trPr>
          <w:trHeight w:val="572"/>
        </w:trPr>
        <w:tc>
          <w:tcPr>
            <w:tcW w:w="993" w:type="dxa"/>
          </w:tcPr>
          <w:p w14:paraId="1746CAE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0" w:type="auto"/>
          </w:tcPr>
          <w:p w14:paraId="11E258A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96781B" w14:paraId="2CDB9B4D" w14:textId="77777777" w:rsidTr="00203C06">
        <w:trPr>
          <w:trHeight w:val="410"/>
        </w:trPr>
        <w:tc>
          <w:tcPr>
            <w:tcW w:w="993" w:type="dxa"/>
          </w:tcPr>
          <w:p w14:paraId="69890E9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0" w:type="auto"/>
          </w:tcPr>
          <w:p w14:paraId="4A013F06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96781B" w14:paraId="133E0DF7" w14:textId="77777777" w:rsidTr="00203C06">
        <w:trPr>
          <w:trHeight w:val="281"/>
        </w:trPr>
        <w:tc>
          <w:tcPr>
            <w:tcW w:w="993" w:type="dxa"/>
          </w:tcPr>
          <w:p w14:paraId="7FE1B5C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0" w:type="auto"/>
          </w:tcPr>
          <w:p w14:paraId="1108A211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96781B" w14:paraId="3092543B" w14:textId="77777777" w:rsidTr="00203C06">
        <w:trPr>
          <w:trHeight w:val="718"/>
        </w:trPr>
        <w:tc>
          <w:tcPr>
            <w:tcW w:w="993" w:type="dxa"/>
          </w:tcPr>
          <w:p w14:paraId="4EAA818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0" w:type="auto"/>
          </w:tcPr>
          <w:p w14:paraId="7E37750C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96781B" w14:paraId="68D9219B" w14:textId="77777777" w:rsidTr="00203C06">
        <w:trPr>
          <w:trHeight w:val="716"/>
        </w:trPr>
        <w:tc>
          <w:tcPr>
            <w:tcW w:w="993" w:type="dxa"/>
          </w:tcPr>
          <w:p w14:paraId="78B6337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0" w:type="auto"/>
          </w:tcPr>
          <w:p w14:paraId="00E19336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96781B" w14:paraId="2778D5D3" w14:textId="77777777" w:rsidTr="00203C06">
        <w:trPr>
          <w:trHeight w:val="458"/>
        </w:trPr>
        <w:tc>
          <w:tcPr>
            <w:tcW w:w="993" w:type="dxa"/>
          </w:tcPr>
          <w:p w14:paraId="6CEB30D7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0" w:type="auto"/>
          </w:tcPr>
          <w:p w14:paraId="15BDA53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96781B" w14:paraId="3F18A279" w14:textId="77777777" w:rsidTr="00203C06">
        <w:trPr>
          <w:trHeight w:val="325"/>
        </w:trPr>
        <w:tc>
          <w:tcPr>
            <w:tcW w:w="993" w:type="dxa"/>
          </w:tcPr>
          <w:p w14:paraId="61AFD020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0" w:type="auto"/>
          </w:tcPr>
          <w:p w14:paraId="30D0389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25E2F" w:rsidRPr="0096781B" w14:paraId="68962B59" w14:textId="77777777" w:rsidTr="00825E2F">
        <w:trPr>
          <w:trHeight w:val="325"/>
        </w:trPr>
        <w:tc>
          <w:tcPr>
            <w:tcW w:w="993" w:type="dxa"/>
          </w:tcPr>
          <w:p w14:paraId="2F1DC1B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0" w:type="auto"/>
          </w:tcPr>
          <w:p w14:paraId="239D6771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25E2F" w:rsidRPr="0096781B" w14:paraId="3696A7F0" w14:textId="77777777" w:rsidTr="00825E2F">
        <w:trPr>
          <w:trHeight w:val="325"/>
        </w:trPr>
        <w:tc>
          <w:tcPr>
            <w:tcW w:w="993" w:type="dxa"/>
          </w:tcPr>
          <w:p w14:paraId="6409D23E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0" w:type="auto"/>
          </w:tcPr>
          <w:p w14:paraId="67D3775A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42DDC7E7" w14:textId="77777777" w:rsidTr="00825E2F">
        <w:trPr>
          <w:trHeight w:val="325"/>
        </w:trPr>
        <w:tc>
          <w:tcPr>
            <w:tcW w:w="993" w:type="dxa"/>
          </w:tcPr>
          <w:p w14:paraId="4CB57FC6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0" w:type="auto"/>
          </w:tcPr>
          <w:p w14:paraId="69F3A3BF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825E2F" w:rsidRPr="0096781B" w14:paraId="602FFCCE" w14:textId="77777777" w:rsidTr="00825E2F">
        <w:trPr>
          <w:trHeight w:val="325"/>
        </w:trPr>
        <w:tc>
          <w:tcPr>
            <w:tcW w:w="993" w:type="dxa"/>
          </w:tcPr>
          <w:p w14:paraId="514AC9E0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0" w:type="auto"/>
          </w:tcPr>
          <w:p w14:paraId="3D2F71DD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06678EB9" w14:textId="77777777" w:rsidTr="00825E2F">
        <w:trPr>
          <w:trHeight w:val="325"/>
        </w:trPr>
        <w:tc>
          <w:tcPr>
            <w:tcW w:w="993" w:type="dxa"/>
          </w:tcPr>
          <w:p w14:paraId="2C025CA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ПК 1.4.</w:t>
            </w:r>
          </w:p>
        </w:tc>
        <w:tc>
          <w:tcPr>
            <w:tcW w:w="0" w:type="auto"/>
          </w:tcPr>
          <w:p w14:paraId="71A94922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</w:tbl>
    <w:p w14:paraId="4DDAFBF0" w14:textId="77777777" w:rsidR="00CB6177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010E2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компетенций (в т. ч. частичная для общих) может быть подтверждена как изолированно, так и комплексно. В ходе </w:t>
      </w:r>
      <w:r w:rsidRPr="00825E2F">
        <w:rPr>
          <w:rFonts w:ascii="Times New Roman" w:eastAsia="Times New Roman" w:hAnsi="Times New Roman" w:cs="Times New Roman"/>
          <w:sz w:val="28"/>
          <w:szCs w:val="28"/>
        </w:rPr>
        <w:t xml:space="preserve">экзамена </w:t>
      </w:r>
      <w:r w:rsidR="00825E2F" w:rsidRPr="00825E2F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825E2F">
        <w:rPr>
          <w:rFonts w:ascii="Times New Roman" w:eastAsia="Times New Roman" w:hAnsi="Times New Roman" w:cs="Times New Roman"/>
          <w:sz w:val="28"/>
          <w:szCs w:val="28"/>
        </w:rPr>
        <w:t xml:space="preserve"> предпочтение следует отдавать ко</w:t>
      </w:r>
      <w:r w:rsidRPr="00C232A0">
        <w:rPr>
          <w:rFonts w:ascii="Times New Roman" w:eastAsia="Times New Roman" w:hAnsi="Times New Roman" w:cs="Times New Roman"/>
          <w:sz w:val="28"/>
          <w:szCs w:val="28"/>
        </w:rPr>
        <w:t>мплексной оценке.</w:t>
      </w:r>
    </w:p>
    <w:p w14:paraId="4E94A11E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>Показатели сформированности следует указывать для каждой компетенции из перечня</w:t>
      </w:r>
      <w:r w:rsidRPr="00C232A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6F5CEC5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B6177" w:rsidRPr="00FF7182" w14:paraId="3E3952AE" w14:textId="77777777" w:rsidTr="00CB617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315D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14:paraId="15146F71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  <w:p w14:paraId="4C03ED6F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9BA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</w:tr>
      <w:tr w:rsidR="00CB6177" w:rsidRPr="00FF7182" w14:paraId="0DF55F52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25A957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2.1. Разрабатывать объекты базы данных.</w:t>
            </w:r>
          </w:p>
          <w:p w14:paraId="17DE3710" w14:textId="77777777" w:rsidR="00CB6177" w:rsidRPr="00FF7182" w:rsidRDefault="00CB6177" w:rsidP="00CB6177">
            <w:pPr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32D1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определение 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нормализация  отношений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 между объектами баз данных;</w:t>
            </w:r>
          </w:p>
          <w:p w14:paraId="0615A1C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</w:rPr>
              <w:t>изложение правил</w:t>
            </w:r>
            <w:r w:rsidRPr="00FF7182">
              <w:rPr>
                <w:rFonts w:ascii="Times New Roman" w:hAnsi="Times New Roman"/>
                <w:bCs/>
                <w:color w:val="000000"/>
              </w:rPr>
              <w:t xml:space="preserve"> установки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отношений  между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объектами баз данных;</w:t>
            </w:r>
          </w:p>
          <w:p w14:paraId="06EB06C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нормализации и установки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отношений  между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объектами баз данных;</w:t>
            </w:r>
          </w:p>
          <w:p w14:paraId="0170242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</w:t>
            </w:r>
            <w:r w:rsidRPr="00FF7182">
              <w:rPr>
                <w:rFonts w:ascii="Times New Roman" w:hAnsi="Times New Roman"/>
              </w:rPr>
              <w:t xml:space="preserve">методов описания и 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46281C4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</w:t>
            </w:r>
            <w:r w:rsidRPr="00FF7182">
              <w:rPr>
                <w:rFonts w:ascii="Times New Roman" w:hAnsi="Times New Roman"/>
              </w:rPr>
              <w:t xml:space="preserve">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0BD0978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методов манипулирования данными;</w:t>
            </w:r>
          </w:p>
          <w:p w14:paraId="5C52A20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типа запроса к СУБД;</w:t>
            </w:r>
          </w:p>
          <w:p w14:paraId="69200F3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запроса к СУБД</w:t>
            </w:r>
          </w:p>
        </w:tc>
      </w:tr>
      <w:tr w:rsidR="00CB6177" w:rsidRPr="00FF7182" w14:paraId="52513709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567D32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2.2. Реализовывать базу данных в конкретной системе управления базами данных (далее - СУБД).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0DA7A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архитектуры и типового клиента доступа в соответствии с технологией разработки базы данных;</w:t>
            </w:r>
          </w:p>
          <w:p w14:paraId="74E680B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 исходя из её назначения;</w:t>
            </w:r>
          </w:p>
          <w:p w14:paraId="49E6049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изложение основных принципов проектирования баз данных;</w:t>
            </w:r>
          </w:p>
          <w:p w14:paraId="184BE42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концептуальной, логической и физической моделей данных с помощью утилиты автоматизированного проектирования базы данных;</w:t>
            </w:r>
          </w:p>
          <w:p w14:paraId="327CCCA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использование утилит автоматизированного проектирования баз данных;</w:t>
            </w:r>
          </w:p>
          <w:p w14:paraId="78C4727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серверной части базы данных в инструментальной оболочке;</w:t>
            </w:r>
          </w:p>
          <w:p w14:paraId="23674D5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модификации серверной части базы данных в инструментальной оболочке;</w:t>
            </w:r>
          </w:p>
          <w:p w14:paraId="4D0ED8D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клиентской части базы данных в инструментальной оболочке;</w:t>
            </w:r>
          </w:p>
          <w:p w14:paraId="4DA1D94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lastRenderedPageBreak/>
              <w:t>демонстрация навыков построения запросов SQL к базе данных;</w:t>
            </w:r>
          </w:p>
          <w:p w14:paraId="5519F1A1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5F579018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D3FC40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изменения базы данных (в соответствии с ситуацией)</w:t>
            </w:r>
          </w:p>
        </w:tc>
      </w:tr>
      <w:tr w:rsidR="00CB6177" w:rsidRPr="00FF7182" w14:paraId="4DE392BF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B927F8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lastRenderedPageBreak/>
              <w:t>ПК 2.3. Решать вопросы администрирования базы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3F047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вида и архитектуры сети, в которой находится база данных;</w:t>
            </w:r>
          </w:p>
          <w:p w14:paraId="4E9A81D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модели информационной системы;</w:t>
            </w:r>
          </w:p>
          <w:p w14:paraId="1873518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1B0B3B4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18EEC69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1B45BC5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данных, исходя из требований к её администрированию;</w:t>
            </w:r>
          </w:p>
          <w:p w14:paraId="5D56360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разработки  и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модификации серверной части базы данных в инструментальной оболочке с возможностью её администрирования;</w:t>
            </w:r>
          </w:p>
          <w:p w14:paraId="4F62C89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разработки  и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модификации клиентской части базы данных в инструментальной оболочке с возможностью её администрирования;</w:t>
            </w:r>
          </w:p>
          <w:p w14:paraId="1BB6F95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 с учётом распределения прав доступа;</w:t>
            </w:r>
          </w:p>
          <w:p w14:paraId="558945D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изменения прав доступа в базе данных (в соответствии с ситуацией); </w:t>
            </w:r>
          </w:p>
          <w:p w14:paraId="0E48456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ресурсов администрирования базы данных;</w:t>
            </w:r>
          </w:p>
          <w:p w14:paraId="059A8E0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  <w:p w14:paraId="15468832" w14:textId="77777777" w:rsidR="00CB6177" w:rsidRPr="00FF7182" w:rsidRDefault="00CB6177" w:rsidP="00CB6177">
            <w:pPr>
              <w:ind w:left="39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B6177" w:rsidRPr="00FF7182" w14:paraId="38BFFEB0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818626" w14:textId="77777777" w:rsidR="00CB6177" w:rsidRPr="00FF7182" w:rsidRDefault="00CB6177" w:rsidP="00CB6177">
            <w:pPr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2.4. Реализовывать методы и технологии защиты информации в базах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0434B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4E66892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4EA853A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2A9D967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использования сетевых устройств для защиты данных базы данных при передаче по сети;</w:t>
            </w:r>
          </w:p>
          <w:p w14:paraId="7AA13B0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обеспечения непротиворечивости и целостности данных в базе данных;</w:t>
            </w:r>
          </w:p>
          <w:p w14:paraId="16633EF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внесения изменения в базу данных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для  защиты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информации;</w:t>
            </w:r>
          </w:p>
          <w:p w14:paraId="78722F2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аппаратных средств защиты;</w:t>
            </w:r>
          </w:p>
          <w:p w14:paraId="4F883E0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</w:tc>
      </w:tr>
    </w:tbl>
    <w:p w14:paraId="389A7A9B" w14:textId="77777777" w:rsidR="00C232A0" w:rsidRDefault="00C232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95E6FE4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CB6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FF7182" w14:paraId="16EC5BB2" w14:textId="77777777" w:rsidTr="00CB61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40AA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Ре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6678947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A4B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</w:t>
            </w:r>
            <w:r w:rsidRPr="00FF7182">
              <w:rPr>
                <w:rFonts w:ascii="Times New Roman" w:hAnsi="Times New Roman"/>
                <w:b/>
              </w:rPr>
              <w:softHyphen/>
              <w:t>нов</w:t>
            </w:r>
            <w:r w:rsidRPr="00FF7182">
              <w:rPr>
                <w:rFonts w:ascii="Times New Roman" w:hAnsi="Times New Roman"/>
                <w:b/>
              </w:rPr>
              <w:softHyphen/>
              <w:t>ные по</w:t>
            </w:r>
            <w:r w:rsidRPr="00FF7182">
              <w:rPr>
                <w:rFonts w:ascii="Times New Roman" w:hAnsi="Times New Roman"/>
                <w:b/>
              </w:rPr>
              <w:softHyphen/>
              <w:t>ка</w:t>
            </w:r>
            <w:r w:rsidRPr="00FF7182">
              <w:rPr>
                <w:rFonts w:ascii="Times New Roman" w:hAnsi="Times New Roman"/>
                <w:b/>
              </w:rPr>
              <w:softHyphen/>
              <w:t>за</w:t>
            </w:r>
            <w:r w:rsidRPr="00FF7182">
              <w:rPr>
                <w:rFonts w:ascii="Times New Roman" w:hAnsi="Times New Roman"/>
                <w:b/>
              </w:rPr>
              <w:softHyphen/>
              <w:t>те</w:t>
            </w:r>
            <w:r w:rsidRPr="00FF7182">
              <w:rPr>
                <w:rFonts w:ascii="Times New Roman" w:hAnsi="Times New Roman"/>
                <w:b/>
              </w:rPr>
              <w:softHyphen/>
              <w:t>ли оцен</w:t>
            </w:r>
            <w:r w:rsidRPr="00FF7182">
              <w:rPr>
                <w:rFonts w:ascii="Times New Roman" w:hAnsi="Times New Roman"/>
                <w:b/>
              </w:rPr>
              <w:softHyphen/>
              <w:t>ки ре</w:t>
            </w:r>
            <w:r w:rsidRPr="00FF7182">
              <w:rPr>
                <w:rFonts w:ascii="Times New Roman" w:hAnsi="Times New Roman"/>
                <w:b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FF7182" w14:paraId="572A188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866807" w14:textId="77777777" w:rsidR="00CB6177" w:rsidRPr="00CB6177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51760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FF7182" w14:paraId="1841D417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FBC40B" w14:textId="77777777" w:rsidR="00CB6177" w:rsidRPr="00FF7182" w:rsidRDefault="00CB6177" w:rsidP="00CB6177">
            <w:pPr>
              <w:pStyle w:val="ac"/>
              <w:widowControl w:val="0"/>
              <w:jc w:val="both"/>
            </w:pPr>
            <w:r w:rsidRPr="00FF7182">
              <w:rPr>
                <w:color w:val="000000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9C9B0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17F4753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оценка эффективности и качества выполнения</w:t>
            </w:r>
          </w:p>
        </w:tc>
      </w:tr>
      <w:tr w:rsidR="00CB6177" w:rsidRPr="00FF7182" w14:paraId="0CBB1818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723BAA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3. При</w:t>
            </w:r>
            <w:r w:rsidRPr="00FF7182">
              <w:softHyphen/>
              <w:t>ни</w:t>
            </w:r>
            <w:r w:rsidRPr="00FF7182">
              <w:softHyphen/>
              <w:t>мать ре</w:t>
            </w:r>
            <w:r w:rsidRPr="00FF7182">
              <w:softHyphen/>
              <w:t>ше</w:t>
            </w:r>
            <w:r w:rsidRPr="00FF7182">
              <w:softHyphen/>
              <w:t>ния в стан</w:t>
            </w:r>
            <w:r w:rsidRPr="00FF7182">
              <w:softHyphen/>
              <w:t>дарт</w:t>
            </w:r>
            <w:r w:rsidRPr="00FF7182">
              <w:softHyphen/>
              <w:t>ных и не</w:t>
            </w:r>
            <w:r w:rsidRPr="00FF7182">
              <w:softHyphen/>
              <w:t>стан</w:t>
            </w:r>
            <w:r w:rsidRPr="00FF7182">
              <w:softHyphen/>
              <w:t>дарт</w:t>
            </w:r>
            <w:r w:rsidRPr="00FF7182">
              <w:softHyphen/>
              <w:t>ных си</w:t>
            </w:r>
            <w:r w:rsidRPr="00FF7182">
              <w:softHyphen/>
              <w:t>туа</w:t>
            </w:r>
            <w:r w:rsidRPr="00FF7182">
              <w:softHyphen/>
              <w:t>ци</w:t>
            </w:r>
            <w:r w:rsidRPr="00FF7182">
              <w:softHyphen/>
              <w:t>ях и не</w:t>
            </w:r>
            <w:r w:rsidRPr="00FF7182">
              <w:softHyphen/>
              <w:t>сти за них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7C346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FF7182" w14:paraId="0DE9DE4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980506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4. Осу</w:t>
            </w:r>
            <w:r w:rsidRPr="00FF7182">
              <w:softHyphen/>
              <w:t>ще</w:t>
            </w:r>
            <w:r w:rsidRPr="00FF7182">
              <w:softHyphen/>
              <w:t>ст</w:t>
            </w:r>
            <w:r w:rsidRPr="00FF7182">
              <w:softHyphen/>
              <w:t>в</w:t>
            </w:r>
            <w:r w:rsidRPr="00FF7182">
              <w:softHyphen/>
              <w:t>лять по</w:t>
            </w:r>
            <w:r w:rsidRPr="00FF7182">
              <w:softHyphen/>
              <w:t>иск и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ние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ции, не</w:t>
            </w:r>
            <w:r w:rsidRPr="00FF7182">
              <w:softHyphen/>
              <w:t>об</w:t>
            </w:r>
            <w:r w:rsidRPr="00FF7182">
              <w:softHyphen/>
              <w:t>хо</w:t>
            </w:r>
            <w:r w:rsidRPr="00FF7182">
              <w:softHyphen/>
              <w:t>ди</w:t>
            </w:r>
            <w:r w:rsidRPr="00FF7182">
              <w:softHyphen/>
              <w:t>мой для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</w:t>
            </w:r>
            <w:r w:rsidRPr="00FF7182">
              <w:softHyphen/>
              <w:t>го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ных за</w:t>
            </w:r>
            <w:r w:rsidRPr="00FF7182">
              <w:softHyphen/>
              <w:t>дач,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05626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эффективный поиск </w:t>
            </w:r>
            <w:r w:rsidRPr="00FF7182">
              <w:rPr>
                <w:rFonts w:ascii="Times New Roman" w:hAnsi="Times New Roman"/>
              </w:rPr>
              <w:t>необходимой информации;</w:t>
            </w:r>
          </w:p>
          <w:p w14:paraId="609D4EEE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FF7182" w14:paraId="068E41DB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00E6CA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5.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вать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но-ком</w:t>
            </w:r>
            <w:r w:rsidRPr="00FF7182">
              <w:softHyphen/>
              <w:t>му</w:t>
            </w:r>
            <w:r w:rsidRPr="00FF7182">
              <w:softHyphen/>
              <w:t>ни</w:t>
            </w:r>
            <w:r w:rsidRPr="00FF7182">
              <w:softHyphen/>
              <w:t>ка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ные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гии в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2B88A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разрабатывать, </w:t>
            </w:r>
            <w:proofErr w:type="gramStart"/>
            <w:r w:rsidRPr="00FF7182">
              <w:rPr>
                <w:rFonts w:ascii="Times New Roman" w:hAnsi="Times New Roman"/>
                <w:bCs/>
              </w:rPr>
              <w:t>программировать  и</w:t>
            </w:r>
            <w:proofErr w:type="gramEnd"/>
            <w:r w:rsidRPr="00FF7182">
              <w:rPr>
                <w:rFonts w:ascii="Times New Roman" w:hAnsi="Times New Roman"/>
                <w:bCs/>
              </w:rPr>
              <w:t xml:space="preserve"> администрировать базы данных </w:t>
            </w:r>
          </w:p>
        </w:tc>
      </w:tr>
      <w:tr w:rsidR="00CB6177" w:rsidRPr="00FF7182" w14:paraId="4A54B1F3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81191F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6. Ра</w:t>
            </w:r>
            <w:r w:rsidRPr="00FF7182">
              <w:softHyphen/>
              <w:t>бо</w:t>
            </w:r>
            <w:r w:rsidRPr="00FF7182">
              <w:softHyphen/>
              <w:t>тать в кол</w:t>
            </w:r>
            <w:r w:rsidRPr="00FF7182">
              <w:softHyphen/>
              <w:t>лек</w:t>
            </w:r>
            <w:r w:rsidRPr="00FF7182">
              <w:softHyphen/>
              <w:t>ти</w:t>
            </w:r>
            <w:r w:rsidRPr="00FF7182">
              <w:softHyphen/>
              <w:t>ве и в ко</w:t>
            </w:r>
            <w:r w:rsidRPr="00FF7182">
              <w:softHyphen/>
              <w:t>ман</w:t>
            </w:r>
            <w:r w:rsidRPr="00FF7182">
              <w:softHyphen/>
              <w:t>де,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 об</w:t>
            </w:r>
            <w:r w:rsidRPr="00FF7182">
              <w:softHyphen/>
              <w:t>щать</w:t>
            </w:r>
            <w:r w:rsidRPr="00FF7182">
              <w:softHyphen/>
              <w:t>ся с кол</w:t>
            </w:r>
            <w:r w:rsidRPr="00FF7182">
              <w:softHyphen/>
              <w:t>ле</w:t>
            </w:r>
            <w:r w:rsidRPr="00FF7182">
              <w:softHyphen/>
              <w:t>га</w:t>
            </w:r>
            <w:r w:rsidRPr="00FF7182">
              <w:softHyphen/>
              <w:t>ми, ру</w:t>
            </w:r>
            <w:r w:rsidRPr="00FF7182">
              <w:softHyphen/>
              <w:t>ко</w:t>
            </w:r>
            <w:r w:rsidRPr="00FF7182">
              <w:softHyphen/>
              <w:t>во</w:t>
            </w:r>
            <w:r w:rsidRPr="00FF7182">
              <w:softHyphen/>
              <w:t>дством, по</w:t>
            </w:r>
            <w:r w:rsidRPr="00FF7182">
              <w:softHyphen/>
              <w:t>тре</w:t>
            </w:r>
            <w:r w:rsidRPr="00FF7182">
              <w:softHyphen/>
              <w:t>би</w:t>
            </w:r>
            <w:r w:rsidRPr="00FF7182">
              <w:softHyphen/>
              <w:t>те</w:t>
            </w:r>
            <w:r w:rsidRPr="00FF7182">
              <w:softHyphen/>
              <w:t>ля</w:t>
            </w:r>
            <w:r w:rsidRPr="00FF7182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AD7454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FF7182" w14:paraId="7F7BF977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3BA5A6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7. Брать на се</w:t>
            </w:r>
            <w:r w:rsidRPr="00FF7182">
              <w:softHyphen/>
              <w:t>бя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 за ра</w:t>
            </w:r>
            <w:r w:rsidRPr="00FF7182">
              <w:softHyphen/>
              <w:t>бо</w:t>
            </w:r>
            <w:r w:rsidRPr="00FF7182">
              <w:softHyphen/>
              <w:t>ту чле</w:t>
            </w:r>
            <w:r w:rsidRPr="00FF7182">
              <w:softHyphen/>
              <w:t>нов ко</w:t>
            </w:r>
            <w:r w:rsidRPr="00FF7182">
              <w:softHyphen/>
              <w:t>ман</w:t>
            </w:r>
            <w:r w:rsidRPr="00FF7182">
              <w:softHyphen/>
              <w:t>ды (под</w:t>
            </w:r>
            <w:r w:rsidRPr="00FF7182">
              <w:softHyphen/>
              <w:t>чи</w:t>
            </w:r>
            <w:r w:rsidRPr="00FF7182">
              <w:softHyphen/>
              <w:t>нен</w:t>
            </w:r>
            <w:r w:rsidRPr="00FF7182">
              <w:softHyphen/>
              <w:t>ных), за ре</w:t>
            </w:r>
            <w:r w:rsidRPr="00FF7182">
              <w:softHyphen/>
              <w:t>зуль</w:t>
            </w:r>
            <w:r w:rsidRPr="00FF7182">
              <w:softHyphen/>
              <w:t>тат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за</w:t>
            </w:r>
            <w:r w:rsidRPr="00FF7182">
              <w:softHyphen/>
              <w:t>да</w:t>
            </w:r>
            <w:r w:rsidRPr="00FF7182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4E9A23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FF7182" w14:paraId="26F0B1E3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1E58BE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8. Са</w:t>
            </w:r>
            <w:r w:rsidRPr="00FF7182">
              <w:softHyphen/>
              <w:t>мо</w:t>
            </w:r>
            <w:r w:rsidRPr="00FF7182">
              <w:softHyphen/>
              <w:t>стоя</w:t>
            </w:r>
            <w:r w:rsidRPr="00FF7182">
              <w:softHyphen/>
              <w:t>тель</w:t>
            </w:r>
            <w:r w:rsidRPr="00FF7182">
              <w:softHyphen/>
              <w:t>но оп</w:t>
            </w:r>
            <w:r w:rsidRPr="00FF7182">
              <w:softHyphen/>
              <w:t>ре</w:t>
            </w:r>
            <w:r w:rsidRPr="00FF7182">
              <w:softHyphen/>
              <w:t>де</w:t>
            </w:r>
            <w:r w:rsidRPr="00FF7182">
              <w:softHyphen/>
              <w:t>лять за</w:t>
            </w:r>
            <w:r w:rsidRPr="00FF7182">
              <w:softHyphen/>
              <w:t>да</w:t>
            </w:r>
            <w:r w:rsidRPr="00FF7182">
              <w:softHyphen/>
              <w:t>чи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тия, за</w:t>
            </w:r>
            <w:r w:rsidRPr="00FF7182">
              <w:softHyphen/>
              <w:t>ни</w:t>
            </w:r>
            <w:r w:rsidRPr="00FF7182">
              <w:softHyphen/>
              <w:t>мать</w:t>
            </w:r>
            <w:r w:rsidRPr="00FF7182">
              <w:softHyphen/>
              <w:t>ся са</w:t>
            </w:r>
            <w:r w:rsidRPr="00FF7182">
              <w:softHyphen/>
              <w:t>мо</w:t>
            </w:r>
            <w:r w:rsidRPr="00FF7182">
              <w:softHyphen/>
              <w:t>об</w:t>
            </w:r>
            <w:r w:rsidRPr="00FF7182">
              <w:softHyphen/>
              <w:t>ра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</w:t>
            </w:r>
            <w:r w:rsidRPr="00FF7182">
              <w:softHyphen/>
              <w:t>ем, осоз</w:t>
            </w:r>
            <w:r w:rsidRPr="00FF7182">
              <w:softHyphen/>
              <w:t>нан</w:t>
            </w:r>
            <w:r w:rsidRPr="00FF7182">
              <w:softHyphen/>
              <w:t>но пла</w:t>
            </w:r>
            <w:r w:rsidRPr="00FF7182">
              <w:softHyphen/>
              <w:t>ни</w:t>
            </w:r>
            <w:r w:rsidRPr="00FF7182">
              <w:softHyphen/>
              <w:t>ро</w:t>
            </w:r>
            <w:r w:rsidRPr="00FF7182">
              <w:softHyphen/>
              <w:t>вать по</w:t>
            </w:r>
            <w:r w:rsidRPr="00FF7182">
              <w:softHyphen/>
              <w:t>вы</w:t>
            </w:r>
            <w:r w:rsidRPr="00FF7182">
              <w:softHyphen/>
              <w:t>ше</w:t>
            </w:r>
            <w:r w:rsidRPr="00FF7182">
              <w:softHyphen/>
              <w:t>ние ква</w:t>
            </w:r>
            <w:r w:rsidRPr="00FF7182">
              <w:softHyphen/>
              <w:t>ли</w:t>
            </w:r>
            <w:r w:rsidRPr="00FF7182">
              <w:softHyphen/>
              <w:t>фи</w:t>
            </w:r>
            <w:r w:rsidRPr="00FF7182">
              <w:softHyphen/>
              <w:t>ка</w:t>
            </w:r>
            <w:r w:rsidRPr="00FF7182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3F5D71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FF7182" w14:paraId="569CCF91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5126D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9. Ори</w:t>
            </w:r>
            <w:r w:rsidRPr="00FF7182">
              <w:softHyphen/>
              <w:t>ен</w:t>
            </w:r>
            <w:r w:rsidRPr="00FF7182">
              <w:softHyphen/>
              <w:t>ти</w:t>
            </w:r>
            <w:r w:rsidRPr="00FF7182">
              <w:softHyphen/>
              <w:t>ро</w:t>
            </w:r>
            <w:r w:rsidRPr="00FF7182">
              <w:softHyphen/>
              <w:t>вать</w:t>
            </w:r>
            <w:r w:rsidRPr="00FF7182">
              <w:softHyphen/>
              <w:t>ся в ус</w:t>
            </w:r>
            <w:r w:rsidRPr="00FF7182">
              <w:softHyphen/>
              <w:t>ло</w:t>
            </w:r>
            <w:r w:rsidRPr="00FF7182">
              <w:softHyphen/>
              <w:t>ви</w:t>
            </w:r>
            <w:r w:rsidRPr="00FF7182">
              <w:softHyphen/>
              <w:t>ях час</w:t>
            </w:r>
            <w:r w:rsidRPr="00FF7182">
              <w:softHyphen/>
              <w:t>той сме</w:t>
            </w:r>
            <w:r w:rsidRPr="00FF7182">
              <w:softHyphen/>
              <w:t>ны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гий в 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00CBF2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</w:tbl>
    <w:p w14:paraId="58D3C08C" w14:textId="77777777" w:rsidR="00C232A0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8E90A7" w14:textId="77777777" w:rsidR="00C232A0" w:rsidRPr="00054A41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. Иметь практический опыт – уметь – знать </w:t>
      </w:r>
    </w:p>
    <w:p w14:paraId="4E502FAF" w14:textId="77777777" w:rsidR="00C232A0" w:rsidRPr="00054A41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7321"/>
      </w:tblGrid>
      <w:tr w:rsidR="00825E2F" w:rsidRPr="00825E2F" w14:paraId="01558365" w14:textId="77777777" w:rsidTr="00825E2F">
        <w:tc>
          <w:tcPr>
            <w:tcW w:w="1668" w:type="dxa"/>
          </w:tcPr>
          <w:p w14:paraId="75421E51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Иметь практический опыт</w:t>
            </w:r>
          </w:p>
        </w:tc>
        <w:tc>
          <w:tcPr>
            <w:tcW w:w="7938" w:type="dxa"/>
          </w:tcPr>
          <w:p w14:paraId="04921027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установки и настройки компонентов систем защиты информации автоматизированных (информационных) систем;</w:t>
            </w:r>
          </w:p>
          <w:p w14:paraId="72824C0E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администрирования автоматизированных систем в защищенном исполнении;</w:t>
            </w:r>
          </w:p>
          <w:p w14:paraId="0BACB584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эксплуатации компонентов систем защиты информации автоматизированных систем;</w:t>
            </w:r>
          </w:p>
          <w:p w14:paraId="7BBC495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диагностики компонентов систем защиты информации автоматизированных систем, устранения отказов и восстановления работоспособности автоматизированных (информационных) систем в защищенном исполнении</w:t>
            </w:r>
          </w:p>
        </w:tc>
      </w:tr>
      <w:tr w:rsidR="00825E2F" w:rsidRPr="00825E2F" w14:paraId="464F8D6D" w14:textId="77777777" w:rsidTr="00825E2F">
        <w:tc>
          <w:tcPr>
            <w:tcW w:w="1668" w:type="dxa"/>
          </w:tcPr>
          <w:p w14:paraId="489E5A96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</w:p>
        </w:tc>
        <w:tc>
          <w:tcPr>
            <w:tcW w:w="7938" w:type="dxa"/>
          </w:tcPr>
          <w:p w14:paraId="7E05FC5D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осуществлять комплектование, конфигурирование, настройку автоматизированных систем в защищенном исполнении компонент систем защиты информации автоматизированных систем;</w:t>
            </w:r>
          </w:p>
          <w:p w14:paraId="46AF7937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right="-53" w:firstLine="0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</w:t>
            </w:r>
          </w:p>
          <w:p w14:paraId="54CA0F84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осуществлять конфигурирование, настройку компонент систем защиты информации автоматизированных систем;</w:t>
            </w:r>
          </w:p>
          <w:p w14:paraId="66C2214E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производить установку, адаптацию и сопровождение типового программного обеспечения, входящего в состав систем защиты информации автоматизированной системы</w:t>
            </w:r>
          </w:p>
          <w:p w14:paraId="40848BD2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настраивать и устранять неисправности программно-аппаратных средств защиты информации в компьютерных сетях по заданным правилам;</w:t>
            </w:r>
          </w:p>
          <w:p w14:paraId="37F4D301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обеспечивать работоспособность, обнаруживать и устранять неисправности</w:t>
            </w:r>
          </w:p>
        </w:tc>
      </w:tr>
      <w:tr w:rsidR="00825E2F" w:rsidRPr="00825E2F" w14:paraId="7AEC8279" w14:textId="77777777" w:rsidTr="00825E2F">
        <w:tc>
          <w:tcPr>
            <w:tcW w:w="1668" w:type="dxa"/>
          </w:tcPr>
          <w:p w14:paraId="74F1740C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</w:p>
        </w:tc>
        <w:tc>
          <w:tcPr>
            <w:tcW w:w="7938" w:type="dxa"/>
          </w:tcPr>
          <w:p w14:paraId="6DFDEE5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состав и принципы работы автоматизированных систем, операционных систем и сред; </w:t>
            </w:r>
          </w:p>
          <w:p w14:paraId="41AC59F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принципы разработки алгоритмов программ, основных приемов программирования; </w:t>
            </w:r>
          </w:p>
          <w:p w14:paraId="0C03352A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модели баз данных; </w:t>
            </w:r>
          </w:p>
          <w:p w14:paraId="721B5217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принципы построения, физические основы работы периферийных устройств;</w:t>
            </w:r>
          </w:p>
          <w:p w14:paraId="1D292149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теоретические основы компьютерных сетей и их аппаратных компонент, сетевых моделей, протоколов и принципов адресации;</w:t>
            </w:r>
          </w:p>
          <w:p w14:paraId="4DEEBAC5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lastRenderedPageBreak/>
              <w:t>порядок установки и ввода в эксплуатацию средств защиты информации в компьютерных сетях;</w:t>
            </w:r>
          </w:p>
          <w:p w14:paraId="5A7FFBD2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принципы основных методов организации и проведения технического обслуживания вычислительной техники и других технических средств информатизации.</w:t>
            </w:r>
          </w:p>
        </w:tc>
      </w:tr>
    </w:tbl>
    <w:p w14:paraId="5E565E55" w14:textId="77777777" w:rsidR="00C232A0" w:rsidRDefault="00C232A0" w:rsidP="00C232A0">
      <w:pPr>
        <w:rPr>
          <w:rFonts w:ascii="Times New Roman" w:hAnsi="Times New Roman"/>
          <w:b/>
          <w:sz w:val="28"/>
          <w:szCs w:val="28"/>
        </w:rPr>
      </w:pPr>
    </w:p>
    <w:p w14:paraId="326DBED1" w14:textId="77777777" w:rsidR="00240CC9" w:rsidRPr="008322C0" w:rsidRDefault="00C232A0" w:rsidP="00C232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40CC9" w:rsidRPr="008322C0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p w14:paraId="373E2CE5" w14:textId="77777777" w:rsidR="00240CC9" w:rsidRPr="00C232A0" w:rsidRDefault="00240CC9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232A0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CB6177" w:rsidRPr="00CB6177" w14:paraId="5F70F73F" w14:textId="77777777" w:rsidTr="00CB6177">
        <w:tc>
          <w:tcPr>
            <w:tcW w:w="4785" w:type="dxa"/>
          </w:tcPr>
          <w:p w14:paraId="674D2647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15C270E0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B6177" w:rsidRPr="00CB6177" w14:paraId="63E45A58" w14:textId="77777777" w:rsidTr="00CB6177">
        <w:tc>
          <w:tcPr>
            <w:tcW w:w="4785" w:type="dxa"/>
          </w:tcPr>
          <w:p w14:paraId="0BCA1CBB" w14:textId="77777777" w:rsidR="00CB6177" w:rsidRPr="00CB6177" w:rsidRDefault="00CB6177" w:rsidP="00825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МДК 0</w:t>
            </w:r>
            <w:r w:rsidR="00825E2F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1</w:t>
            </w: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 xml:space="preserve">.01. </w:t>
            </w:r>
          </w:p>
        </w:tc>
        <w:tc>
          <w:tcPr>
            <w:tcW w:w="4786" w:type="dxa"/>
          </w:tcPr>
          <w:p w14:paraId="63BCFA8A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CB6177" w:rsidRPr="00CB6177" w14:paraId="14A6167B" w14:textId="77777777" w:rsidTr="00CB6177">
        <w:tc>
          <w:tcPr>
            <w:tcW w:w="4785" w:type="dxa"/>
          </w:tcPr>
          <w:p w14:paraId="4A6AD67B" w14:textId="77777777" w:rsidR="00CB6177" w:rsidRPr="00CB6177" w:rsidRDefault="00CB6177" w:rsidP="00825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</w:t>
            </w:r>
            <w:r w:rsidR="00825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</w:t>
            </w:r>
          </w:p>
        </w:tc>
        <w:tc>
          <w:tcPr>
            <w:tcW w:w="4786" w:type="dxa"/>
          </w:tcPr>
          <w:p w14:paraId="7FB317D4" w14:textId="77777777" w:rsidR="00CB6177" w:rsidRPr="00CB6177" w:rsidRDefault="00825E2F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25E2F" w:rsidRPr="00CB6177" w14:paraId="76454C39" w14:textId="77777777" w:rsidTr="00CB6177">
        <w:tc>
          <w:tcPr>
            <w:tcW w:w="4785" w:type="dxa"/>
          </w:tcPr>
          <w:p w14:paraId="42B926E7" w14:textId="77777777" w:rsidR="00825E2F" w:rsidRDefault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.03</w:t>
            </w:r>
          </w:p>
        </w:tc>
        <w:tc>
          <w:tcPr>
            <w:tcW w:w="4786" w:type="dxa"/>
          </w:tcPr>
          <w:p w14:paraId="54164AED" w14:textId="77777777" w:rsidR="00825E2F" w:rsidRPr="00CB6177" w:rsidRDefault="00825E2F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25E2F" w:rsidRPr="00CB6177" w14:paraId="4F341C48" w14:textId="77777777" w:rsidTr="00CB6177">
        <w:tc>
          <w:tcPr>
            <w:tcW w:w="4785" w:type="dxa"/>
          </w:tcPr>
          <w:p w14:paraId="5B8A16A6" w14:textId="77777777" w:rsidR="00825E2F" w:rsidRDefault="00825E2F" w:rsidP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786" w:type="dxa"/>
          </w:tcPr>
          <w:p w14:paraId="5B93C687" w14:textId="77777777" w:rsidR="00825E2F" w:rsidRDefault="00825E2F" w:rsidP="00825E2F">
            <w:pPr>
              <w:jc w:val="center"/>
            </w:pPr>
            <w:r w:rsidRPr="00E220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825E2F" w:rsidRPr="00CB6177" w14:paraId="5AC60EC0" w14:textId="77777777" w:rsidTr="00CB6177">
        <w:tc>
          <w:tcPr>
            <w:tcW w:w="4785" w:type="dxa"/>
          </w:tcPr>
          <w:p w14:paraId="1D2DDDEF" w14:textId="77777777" w:rsidR="00825E2F" w:rsidRDefault="00825E2F" w:rsidP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86" w:type="dxa"/>
          </w:tcPr>
          <w:p w14:paraId="03A7E342" w14:textId="77777777" w:rsidR="00825E2F" w:rsidRDefault="00825E2F" w:rsidP="00825E2F">
            <w:pPr>
              <w:jc w:val="center"/>
            </w:pPr>
            <w:r w:rsidRPr="00E220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3E2364C1" w14:textId="77777777" w:rsidTr="00CB6177">
        <w:tc>
          <w:tcPr>
            <w:tcW w:w="4785" w:type="dxa"/>
          </w:tcPr>
          <w:p w14:paraId="7B30C94B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УП.02.01</w:t>
            </w:r>
          </w:p>
        </w:tc>
        <w:tc>
          <w:tcPr>
            <w:tcW w:w="4786" w:type="dxa"/>
          </w:tcPr>
          <w:p w14:paraId="19A73184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56CC0278" w14:textId="77777777" w:rsidTr="00CB6177">
        <w:tc>
          <w:tcPr>
            <w:tcW w:w="4785" w:type="dxa"/>
          </w:tcPr>
          <w:p w14:paraId="6EDD04BF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ПП.02.01</w:t>
            </w:r>
          </w:p>
        </w:tc>
        <w:tc>
          <w:tcPr>
            <w:tcW w:w="4786" w:type="dxa"/>
          </w:tcPr>
          <w:p w14:paraId="300BFBEA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713485A6" w14:textId="77777777" w:rsidTr="00CB6177">
        <w:tc>
          <w:tcPr>
            <w:tcW w:w="4785" w:type="dxa"/>
          </w:tcPr>
          <w:p w14:paraId="6B8793DA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</w:t>
            </w:r>
            <w:proofErr w:type="gramStart"/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02.ЭК</w:t>
            </w:r>
            <w:proofErr w:type="gramEnd"/>
          </w:p>
        </w:tc>
        <w:tc>
          <w:tcPr>
            <w:tcW w:w="4786" w:type="dxa"/>
          </w:tcPr>
          <w:p w14:paraId="4B3FFF5E" w14:textId="77777777" w:rsidR="00CB6177" w:rsidRPr="00CB6177" w:rsidRDefault="00825E2F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5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по модулю</w:t>
            </w:r>
          </w:p>
        </w:tc>
      </w:tr>
    </w:tbl>
    <w:p w14:paraId="06F81C9B" w14:textId="77777777" w:rsidR="001A37CF" w:rsidRPr="008322C0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776E1DFA" w14:textId="77777777" w:rsidR="001A37CF" w:rsidRPr="001A37CF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5680FE73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2DAE5AB8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proofErr w:type="gramStart"/>
      <w:r w:rsidRPr="001A37CF">
        <w:rPr>
          <w:rFonts w:ascii="Times New Roman" w:eastAsia="Times New Roman" w:hAnsi="Times New Roman" w:cs="Times New Roman"/>
          <w:sz w:val="28"/>
          <w:szCs w:val="28"/>
        </w:rPr>
        <w:t>Тестирование,  доклады</w:t>
      </w:r>
      <w:proofErr w:type="gramEnd"/>
      <w:r w:rsidRPr="001A37CF">
        <w:rPr>
          <w:rFonts w:ascii="Times New Roman" w:eastAsia="Times New Roman" w:hAnsi="Times New Roman" w:cs="Times New Roman"/>
          <w:sz w:val="28"/>
          <w:szCs w:val="28"/>
        </w:rPr>
        <w:t>, рефераты по междисциплинарному курсу. Экзамен по профессиональному модулю.</w:t>
      </w:r>
    </w:p>
    <w:p w14:paraId="14DB0FA0" w14:textId="77777777" w:rsidR="009018CC" w:rsidRPr="008322C0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32B3E" w14:textId="77777777" w:rsidR="004141BA" w:rsidRPr="008322C0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5CEB341" w14:textId="77777777" w:rsidR="0054205A" w:rsidRPr="008322C0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F9443" w14:textId="77777777" w:rsid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31A7AB67" w14:textId="77777777" w:rsidR="007E4115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825E2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086758D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Теоретические вопросы </w:t>
      </w:r>
    </w:p>
    <w:p w14:paraId="7FC7584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Функциональные компоненты ОС </w:t>
      </w:r>
    </w:p>
    <w:p w14:paraId="1D92ED3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Основные принципы построения ОС </w:t>
      </w:r>
    </w:p>
    <w:p w14:paraId="28A34B3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процесса</w:t>
      </w:r>
    </w:p>
    <w:p w14:paraId="1B888C7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Понятие ресурса</w:t>
      </w:r>
    </w:p>
    <w:p w14:paraId="6080854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виртуализации</w:t>
      </w:r>
    </w:p>
    <w:p w14:paraId="3D85871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прерывания</w:t>
      </w:r>
    </w:p>
    <w:p w14:paraId="469BCA0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Многоуровневая схема управления процессами</w:t>
      </w:r>
    </w:p>
    <w:p w14:paraId="61A25E7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Планирование и диспетчеризация потоков </w:t>
      </w:r>
    </w:p>
    <w:p w14:paraId="2D0FA32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Мультипрограммирование</w:t>
      </w:r>
    </w:p>
    <w:p w14:paraId="4BF1C19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Планирование и диспетчеризация потоков</w:t>
      </w:r>
    </w:p>
    <w:p w14:paraId="149BA15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Назначение и типы прерываний </w:t>
      </w:r>
    </w:p>
    <w:p w14:paraId="3189029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централизованного диспетчера прерываний</w:t>
      </w:r>
    </w:p>
    <w:p w14:paraId="7034092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Системные вызовы </w:t>
      </w:r>
    </w:p>
    <w:p w14:paraId="174F276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Цели и средства синхронизации</w:t>
      </w:r>
    </w:p>
    <w:p w14:paraId="52A69FC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Синхронизирующие объекты ОС</w:t>
      </w:r>
    </w:p>
    <w:p w14:paraId="5D4BC86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Ядро ОС Windows NT </w:t>
      </w:r>
    </w:p>
    <w:p w14:paraId="3F547CC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Операционные системы семейства UNIX</w:t>
      </w:r>
    </w:p>
    <w:p w14:paraId="274391D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ОС по управлению памятью</w:t>
      </w:r>
    </w:p>
    <w:p w14:paraId="663EE41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Типы адресов</w:t>
      </w:r>
    </w:p>
    <w:p w14:paraId="15C1DB7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Алгоритмы распределения памяти</w:t>
      </w:r>
    </w:p>
    <w:p w14:paraId="490C4CA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Виртуализация оперативной памяти </w:t>
      </w:r>
    </w:p>
    <w:p w14:paraId="77E56AE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Страничное распределение </w:t>
      </w:r>
    </w:p>
    <w:p w14:paraId="3742D74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Сегментное распределение</w:t>
      </w:r>
    </w:p>
    <w:p w14:paraId="1A4A14B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Сегментно-страничное распределение</w:t>
      </w:r>
    </w:p>
    <w:p w14:paraId="27097A5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Разделяемые сегменты памяти</w:t>
      </w:r>
    </w:p>
    <w:p w14:paraId="31A7F90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Компоненты системы ввода-вывода</w:t>
      </w:r>
    </w:p>
    <w:p w14:paraId="1408968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Обработка ввода-вывода</w:t>
      </w:r>
    </w:p>
    <w:p w14:paraId="2884440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Эволюция файловых систем</w:t>
      </w:r>
    </w:p>
    <w:p w14:paraId="7532080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современных ОС</w:t>
      </w:r>
    </w:p>
    <w:p w14:paraId="1B6B8FD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Информационные элементы дисковых накопителей </w:t>
      </w:r>
    </w:p>
    <w:p w14:paraId="087A496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Физическая организация и адресация файла</w:t>
      </w:r>
    </w:p>
    <w:p w14:paraId="565FD36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FAT </w:t>
      </w:r>
    </w:p>
    <w:p w14:paraId="353D28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для ОС UNIX </w:t>
      </w:r>
    </w:p>
    <w:p w14:paraId="0658BDA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NTFS</w:t>
      </w:r>
    </w:p>
    <w:p w14:paraId="1570A58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8B218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Практические вопросы </w:t>
      </w:r>
    </w:p>
    <w:p w14:paraId="7D92310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0A6F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14:paraId="38C283F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Можно ли заразить вирусами ОС UNIX и почему?</w:t>
      </w:r>
    </w:p>
    <w:p w14:paraId="194E392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нужно для подключения к компьютеру периферийных устройств (модема, сканера, принтера)?</w:t>
      </w:r>
    </w:p>
    <w:p w14:paraId="68F4835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хранить дистрибутивы ОС и драйверы после того, как все установлено на компьютер и почему?</w:t>
      </w:r>
    </w:p>
    <w:p w14:paraId="07603E9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установить несколько ОС на один компьютер?</w:t>
      </w:r>
    </w:p>
    <w:p w14:paraId="124EA68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Всегда ли нужно иметь на диске активный раздел?</w:t>
      </w:r>
    </w:p>
    <w:p w14:paraId="6E56C02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делать активный раздел на съемном диске и почему?</w:t>
      </w:r>
    </w:p>
    <w:p w14:paraId="1115E2A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выбрать пароль, который легко запомнить и трудно подобрать?</w:t>
      </w:r>
    </w:p>
    <w:p w14:paraId="0FA59FF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составить из N двоичных разрядов и почему?</w:t>
      </w:r>
    </w:p>
    <w:p w14:paraId="5FF6015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закодировать с помощью 1 байта?</w:t>
      </w:r>
    </w:p>
    <w:p w14:paraId="7B9E85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бит в одном байте?</w:t>
      </w:r>
    </w:p>
    <w:p w14:paraId="0B756FD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Сколько байт в 1 кб, 1 Гб, 1 Мб, 1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Эб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>, 1 Тб?</w:t>
      </w:r>
    </w:p>
    <w:p w14:paraId="3350AF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За сколько времени можно передать 100 Мб по сети при скорости 10 Мбит/сек?</w:t>
      </w:r>
    </w:p>
    <w:p w14:paraId="396C68C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Сколько информации умещается на дискете, винчестере,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стриммерной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кассете, компакт-диске?</w:t>
      </w:r>
    </w:p>
    <w:p w14:paraId="0EFC73F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На файловом сервере установлена ОС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2000, но он медленно работает. Можно ли улучшить его быстродействие, не меняя оборудование? </w:t>
      </w:r>
    </w:p>
    <w:p w14:paraId="05FA4E4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Где найти драйверы устройств?</w:t>
      </w:r>
    </w:p>
    <w:p w14:paraId="6E9A01C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компьютерные вирусы используют прерывания ОС?</w:t>
      </w:r>
    </w:p>
    <w:p w14:paraId="25436FD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удобна буферизация печати в многозадачных ОС?</w:t>
      </w:r>
    </w:p>
    <w:p w14:paraId="27271DD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печать на одном принтере с нескольких компьютеров?</w:t>
      </w:r>
    </w:p>
    <w:p w14:paraId="22B1AA6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использовать возможности Ява в интернет и интранет?</w:t>
      </w:r>
    </w:p>
    <w:p w14:paraId="14E3530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Облегчается ли составление программ с использованием стандартного ввода-вывода?</w:t>
      </w:r>
    </w:p>
    <w:p w14:paraId="6FF578C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Может ли пользователь изменить приоритет процесса?</w:t>
      </w:r>
    </w:p>
    <w:p w14:paraId="372660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выбор метода восстановления после блокировки на надежность вычислительной системы и защиту информации?</w:t>
      </w:r>
    </w:p>
    <w:p w14:paraId="5662263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разница между микросхемами ОЗУ и флэш-памяти?</w:t>
      </w:r>
    </w:p>
    <w:p w14:paraId="0E60E0F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провести дефрагментацию диска?</w:t>
      </w:r>
    </w:p>
    <w:p w14:paraId="35A2A35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различие между атрибутами файлов в DOS/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98 и UNIX/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2000?</w:t>
      </w:r>
    </w:p>
    <w:p w14:paraId="3B6225D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упрощается при использовании технологии Web/DB?</w:t>
      </w:r>
    </w:p>
    <w:p w14:paraId="3F536B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скопировать файлы с одного компьютера на другой?</w:t>
      </w:r>
    </w:p>
    <w:p w14:paraId="7E50BE2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определяется уровень безопасности вычислительной системы?</w:t>
      </w:r>
    </w:p>
    <w:p w14:paraId="7A9BF37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рекомендуется периодически выполнять перезагрузку сервера?</w:t>
      </w:r>
    </w:p>
    <w:p w14:paraId="4BD94FC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При какой организации памяти нужна аппаратная поддержка и почему?</w:t>
      </w:r>
    </w:p>
    <w:p w14:paraId="6AD6CD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В чем состоят трудности использования DLL в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NT/2000/XP?</w:t>
      </w:r>
    </w:p>
    <w:p w14:paraId="4D996E6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Возможно ли преобразование тома FAT в том NTFS и наоборот?</w:t>
      </w:r>
    </w:p>
    <w:p w14:paraId="122D0B6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Чем отличаются атрибуты файлов в UNIX и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98/ME?</w:t>
      </w:r>
    </w:p>
    <w:p w14:paraId="651B722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дает использование распределенной файловой системы NFS?</w:t>
      </w:r>
    </w:p>
    <w:p w14:paraId="68F6B55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OS/2 не стала самой распространенной ОС для ПК, несмотря на свои преимущества?</w:t>
      </w:r>
    </w:p>
    <w:p w14:paraId="5B983B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различается информация, передаваемая по сети в базах данных с файловым сервером и технологией клиент-сервер?</w:t>
      </w:r>
    </w:p>
    <w:p w14:paraId="7A32563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наличие активного раздела на порядок обозначения дисков?</w:t>
      </w:r>
    </w:p>
    <w:p w14:paraId="782321D9" w14:textId="77777777" w:rsidR="001A37CF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несколько дисков на одном винчестере?</w:t>
      </w:r>
    </w:p>
    <w:p w14:paraId="76D66AF4" w14:textId="77777777" w:rsidR="009B36CD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20CDA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3.2.2.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743C49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Иерархические, сетевые и реляционные модели данных. </w:t>
      </w:r>
    </w:p>
    <w:p w14:paraId="4DD8991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Существующие архитектуры СУБД. </w:t>
      </w:r>
    </w:p>
    <w:p w14:paraId="0975B37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СУБД Access </w:t>
      </w:r>
    </w:p>
    <w:p w14:paraId="03739BB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Структура базы данных Access </w:t>
      </w:r>
    </w:p>
    <w:p w14:paraId="0529F5D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Основные объекты базы данных. </w:t>
      </w:r>
    </w:p>
    <w:p w14:paraId="35C895E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Проектирование баз данных </w:t>
      </w:r>
    </w:p>
    <w:p w14:paraId="6B2B176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Этапы проектирования баз данных. </w:t>
      </w:r>
    </w:p>
    <w:p w14:paraId="6F2EBB5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Составные части инфологической модели.</w:t>
      </w:r>
    </w:p>
    <w:p w14:paraId="6ED6C7E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Требования и подходы к инфологическому проектированию.</w:t>
      </w:r>
    </w:p>
    <w:p w14:paraId="40C0097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Реляционные базы данных </w:t>
      </w:r>
    </w:p>
    <w:p w14:paraId="2238E42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реляционных баз данных</w:t>
      </w:r>
    </w:p>
    <w:p w14:paraId="7B9509D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Реляционная модель данных </w:t>
      </w:r>
    </w:p>
    <w:p w14:paraId="1FA7C2B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Объектно-ориентированные базы данных </w:t>
      </w:r>
    </w:p>
    <w:p w14:paraId="01E4D9B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объектно-ориентированного подхода и их преломление в ООБД</w:t>
      </w:r>
    </w:p>
    <w:p w14:paraId="4380298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</w:t>
      </w:r>
    </w:p>
    <w:p w14:paraId="26C5EBC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Гипертекстовые базы данных </w:t>
      </w:r>
    </w:p>
    <w:p w14:paraId="11F3D41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Определение гипертекста. </w:t>
      </w:r>
    </w:p>
    <w:p w14:paraId="521C4E2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Гипертекстовая система. </w:t>
      </w:r>
    </w:p>
    <w:p w14:paraId="22EFC35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28B3">
        <w:rPr>
          <w:rFonts w:ascii="Times New Roman" w:hAnsi="Times New Roman"/>
          <w:sz w:val="28"/>
          <w:szCs w:val="28"/>
        </w:rPr>
        <w:t>Броузинг</w:t>
      </w:r>
      <w:proofErr w:type="spellEnd"/>
      <w:r w:rsidRPr="007728B3">
        <w:rPr>
          <w:rFonts w:ascii="Times New Roman" w:hAnsi="Times New Roman"/>
          <w:sz w:val="28"/>
          <w:szCs w:val="28"/>
        </w:rPr>
        <w:t xml:space="preserve"> и поиск по ключевым словам.</w:t>
      </w:r>
    </w:p>
    <w:p w14:paraId="6325431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Жизненный цикл баз данных </w:t>
      </w:r>
    </w:p>
    <w:p w14:paraId="278B671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Общая характеристика этапов жизненного цикла БД.</w:t>
      </w:r>
    </w:p>
    <w:p w14:paraId="29FF2E8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Потребители БД. </w:t>
      </w:r>
    </w:p>
    <w:p w14:paraId="3DA9DCD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Администрирование БД. </w:t>
      </w:r>
    </w:p>
    <w:p w14:paraId="388938F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lastRenderedPageBreak/>
        <w:t>Эксплуатация и использование БД.</w:t>
      </w:r>
    </w:p>
    <w:p w14:paraId="035AF29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Автоматизированная информационная система.</w:t>
      </w:r>
    </w:p>
    <w:p w14:paraId="5319275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Предметная область информационной системы.</w:t>
      </w:r>
    </w:p>
    <w:p w14:paraId="07069C4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Назначение и основные компоненты системы баз данных.</w:t>
      </w:r>
    </w:p>
    <w:p w14:paraId="23A5422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Уровни представления данных.</w:t>
      </w:r>
    </w:p>
    <w:p w14:paraId="15E8AD0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модели данных. Типы структур данных.</w:t>
      </w:r>
    </w:p>
    <w:p w14:paraId="1A421ED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над данными. Ограничения целостности.</w:t>
      </w:r>
    </w:p>
    <w:p w14:paraId="75A4D96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Сетевая модель данных (СМД) </w:t>
      </w:r>
    </w:p>
    <w:p w14:paraId="5035BF2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Иерархическая модель данных (ИМД)</w:t>
      </w:r>
    </w:p>
    <w:p w14:paraId="38F22623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Реляционная модель данных (РМД).</w:t>
      </w:r>
    </w:p>
    <w:p w14:paraId="3CADDBB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отношения. Свойства отношений.</w:t>
      </w:r>
    </w:p>
    <w:p w14:paraId="74D1DA0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Достоинства и недостатки РМД.</w:t>
      </w:r>
    </w:p>
    <w:p w14:paraId="31A56E3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реляционной алгебры.</w:t>
      </w:r>
    </w:p>
    <w:p w14:paraId="32823EF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Объектно-реляционные модели данных.</w:t>
      </w:r>
    </w:p>
    <w:p w14:paraId="49B6AE1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данных.</w:t>
      </w:r>
    </w:p>
    <w:p w14:paraId="0042C90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Инфологическое проектирование. </w:t>
      </w:r>
    </w:p>
    <w:p w14:paraId="1D2715B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Структура хранимых данных.</w:t>
      </w:r>
    </w:p>
    <w:p w14:paraId="7F78F73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Многоуровневые индексы на основе В-дерева.</w:t>
      </w:r>
    </w:p>
    <w:p w14:paraId="5EB0796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Хеширование. Методы хеширования.</w:t>
      </w:r>
    </w:p>
    <w:p w14:paraId="332F4E6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Кластеризация данных.</w:t>
      </w:r>
    </w:p>
    <w:p w14:paraId="38DF65F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Принцип организации кластеров. Использование кластеров.</w:t>
      </w:r>
    </w:p>
    <w:p w14:paraId="6D567B9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Перспективы развития технологии баз данных.</w:t>
      </w:r>
    </w:p>
    <w:p w14:paraId="29CFE35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Определение связей между таблицами в базе данных Access.</w:t>
      </w:r>
    </w:p>
    <w:p w14:paraId="27513CC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форм средствами Access.</w:t>
      </w:r>
    </w:p>
    <w:p w14:paraId="72954C4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Конструирование запросов.</w:t>
      </w:r>
    </w:p>
    <w:p w14:paraId="649CEDA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отчетов. Основы создания макросов.</w:t>
      </w:r>
    </w:p>
    <w:p w14:paraId="7356FF9A" w14:textId="77777777" w:rsidR="00393DC4" w:rsidRDefault="007728B3" w:rsidP="007728B3">
      <w:pPr>
        <w:tabs>
          <w:tab w:val="left" w:pos="328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6B98BD84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3.2.3.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DAB537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типов передаваемой информации. Частотная полоса сигнала.</w:t>
      </w:r>
    </w:p>
    <w:p w14:paraId="10AE907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Динамический диапазон.</w:t>
      </w:r>
    </w:p>
    <w:p w14:paraId="13EA007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систем и сетей передачи информации. Топология сетей передачи данных.</w:t>
      </w:r>
    </w:p>
    <w:p w14:paraId="13200AF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Модель взаимодействия открытых систем OSI.</w:t>
      </w:r>
    </w:p>
    <w:p w14:paraId="4F51F26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модуляция. Спектр АМ-сигналов.</w:t>
      </w:r>
    </w:p>
    <w:p w14:paraId="15CE6F7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манипуляция. Спектры амплитудно-манипулированных сигналов на примере меандра.</w:t>
      </w:r>
    </w:p>
    <w:p w14:paraId="2B969AE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Двоичная фазовая манипуляция (BPSK).</w:t>
      </w:r>
    </w:p>
    <w:p w14:paraId="4BC1104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Квадратурная фазовая манипуляция (QPSK) и QPSK со сдвигом (OQPSK). Относительная фазовая манипуляция (DPSK).</w:t>
      </w:r>
    </w:p>
    <w:p w14:paraId="489AE39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Теоретические основы передачи дискретной информации. Ширина спектра и база радиосигнала</w:t>
      </w:r>
    </w:p>
    <w:p w14:paraId="7918EEB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Пропускная способность канала связи. Кодирование первичных потоков данных. Методы кодирования.</w:t>
      </w:r>
    </w:p>
    <w:p w14:paraId="4C8BCA4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Методы расширения спектра сигнала DSSS и FHSS</w:t>
      </w:r>
    </w:p>
    <w:p w14:paraId="29DC35A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lastRenderedPageBreak/>
        <w:t xml:space="preserve">Типы мультиплексирования (уплотнения, разделения) канала связи FDMA, TDMA, </w:t>
      </w:r>
      <w:proofErr w:type="gramStart"/>
      <w:r w:rsidRPr="00EE5667">
        <w:rPr>
          <w:rFonts w:ascii="Times New Roman" w:hAnsi="Times New Roman"/>
          <w:sz w:val="28"/>
          <w:szCs w:val="28"/>
        </w:rPr>
        <w:t>CDMA,MIMO</w:t>
      </w:r>
      <w:proofErr w:type="gramEnd"/>
      <w:r w:rsidRPr="00EE5667">
        <w:rPr>
          <w:rFonts w:ascii="Times New Roman" w:hAnsi="Times New Roman"/>
          <w:sz w:val="28"/>
          <w:szCs w:val="28"/>
        </w:rPr>
        <w:t>. Технология OFDM.</w:t>
      </w:r>
    </w:p>
    <w:p w14:paraId="0003071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CSMA/CD.</w:t>
      </w:r>
    </w:p>
    <w:p w14:paraId="0F32978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CSMA/CA.</w:t>
      </w:r>
    </w:p>
    <w:p w14:paraId="22ECD28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Принципы аналого-цифрового и цифро-аналогового преобразования. </w:t>
      </w:r>
    </w:p>
    <w:p w14:paraId="7255E96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Импульсно-кодовая модуляция (ИКМ, PCM).</w:t>
      </w:r>
    </w:p>
    <w:p w14:paraId="64E756B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АЦП. Характеристики.</w:t>
      </w:r>
    </w:p>
    <w:p w14:paraId="19F6815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ЦАП. Характеристики.</w:t>
      </w:r>
    </w:p>
    <w:p w14:paraId="20CC14A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Телефонная связь: физический уровень. Телефонная линия. Телефонный аппарат. Абонентский комплект АТС.</w:t>
      </w:r>
    </w:p>
    <w:p w14:paraId="50406FA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Сигналы телефонной линии (от ТА к АТС, от АТС к ТА).</w:t>
      </w:r>
    </w:p>
    <w:p w14:paraId="5307591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Структура АТС. Основные принципы коммутации. Классификация АТС. АТС с коммутацией каналов. Современные электронные АТС.</w:t>
      </w:r>
    </w:p>
    <w:p w14:paraId="5BF1ACE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Понятие модема. Виды линий связи. Схема DTE-DCE-DCE-DTE.</w:t>
      </w:r>
    </w:p>
    <w:p w14:paraId="618238A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Последовательный интерфейс RS-232. Временные диаграммы, характеристики,</w:t>
      </w:r>
    </w:p>
    <w:p w14:paraId="5BC48E1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физический уровень, параметры настройки.</w:t>
      </w:r>
    </w:p>
    <w:p w14:paraId="1E8B513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коммутируемые линии. Протоколы передачи данных для коммутируемых линий</w:t>
      </w:r>
    </w:p>
    <w:p w14:paraId="61B7441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Система команд AT. Факсимильная связь.</w:t>
      </w:r>
    </w:p>
    <w:p w14:paraId="4EBBADB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выделенные линии: технология ISDN.</w:t>
      </w:r>
    </w:p>
    <w:p w14:paraId="11037E3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 w:rsidRPr="00EE5667">
        <w:rPr>
          <w:rFonts w:ascii="Times New Roman" w:hAnsi="Times New Roman"/>
          <w:sz w:val="28"/>
          <w:szCs w:val="28"/>
        </w:rPr>
        <w:t>xDSL</w:t>
      </w:r>
      <w:proofErr w:type="spellEnd"/>
      <w:r w:rsidRPr="00EE5667">
        <w:rPr>
          <w:rFonts w:ascii="Times New Roman" w:hAnsi="Times New Roman"/>
          <w:sz w:val="28"/>
          <w:szCs w:val="28"/>
        </w:rPr>
        <w:t>.</w:t>
      </w:r>
    </w:p>
    <w:p w14:paraId="4E0E348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Локальные сети передачи данных. Обзор технологий.</w:t>
      </w:r>
    </w:p>
    <w:p w14:paraId="12015D5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Коаксиальный кабель, стандарты 10BASE5, 10BASE2.</w:t>
      </w:r>
    </w:p>
    <w:p w14:paraId="5966544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Витая пара, стандарты IEEE 802.3 для сетей на основе UTP/STP. Категории кабеля UTP/STP.</w:t>
      </w:r>
    </w:p>
    <w:p w14:paraId="45BB1B4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IEEE 802.3 для сетей на основе волоконно-оптического кабеля.</w:t>
      </w:r>
    </w:p>
    <w:p w14:paraId="3613431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Топология и сетевая инфраструктура Ethernet.</w:t>
      </w:r>
    </w:p>
    <w:p w14:paraId="1C00EB2C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Канальный уровень, формат кадра Ethernet. Канальный и сетевой протоколы.</w:t>
      </w:r>
    </w:p>
    <w:p w14:paraId="6A4AC47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Региональные сети передачи данных (WAN). Стандарт X.25.</w:t>
      </w:r>
    </w:p>
    <w:p w14:paraId="515FB5A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Протокол Frame </w:t>
      </w:r>
      <w:proofErr w:type="spellStart"/>
      <w:r w:rsidRPr="00EE5667">
        <w:rPr>
          <w:rFonts w:ascii="Times New Roman" w:hAnsi="Times New Roman"/>
          <w:sz w:val="28"/>
          <w:szCs w:val="28"/>
        </w:rPr>
        <w:t>relay</w:t>
      </w:r>
      <w:proofErr w:type="spellEnd"/>
      <w:r w:rsidRPr="00EE5667">
        <w:rPr>
          <w:rFonts w:ascii="Times New Roman" w:hAnsi="Times New Roman"/>
          <w:sz w:val="28"/>
          <w:szCs w:val="28"/>
        </w:rPr>
        <w:t>.</w:t>
      </w:r>
    </w:p>
    <w:p w14:paraId="5FC9099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Технологии ATM.</w:t>
      </w:r>
    </w:p>
    <w:p w14:paraId="3E81764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передачи данных SDH/SONET. Иерархия цифровых каналов.</w:t>
      </w:r>
    </w:p>
    <w:p w14:paraId="07A2E01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Обзор технологий доступа к WAN для конечных пользователей. Технология </w:t>
      </w:r>
      <w:proofErr w:type="spellStart"/>
      <w:r w:rsidRPr="00EE5667">
        <w:rPr>
          <w:rFonts w:ascii="Times New Roman" w:hAnsi="Times New Roman"/>
          <w:sz w:val="28"/>
          <w:szCs w:val="28"/>
          <w:lang w:val="en-US"/>
        </w:rPr>
        <w:t>Fibre</w:t>
      </w:r>
      <w:proofErr w:type="spellEnd"/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to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the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X</w:t>
      </w:r>
      <w:r w:rsidRPr="00EE5667">
        <w:rPr>
          <w:rFonts w:ascii="Times New Roman" w:hAnsi="Times New Roman"/>
          <w:sz w:val="28"/>
          <w:szCs w:val="28"/>
        </w:rPr>
        <w:t>. Технология PON.</w:t>
      </w:r>
    </w:p>
    <w:p w14:paraId="0E7B1CC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Технология построения сетей нового поколения NGN. Интеграция современных технологий передачи данных</w:t>
      </w:r>
    </w:p>
    <w:p w14:paraId="240C035E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9F766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3.2.4.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9C5047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История создания и развития АИС. </w:t>
      </w:r>
    </w:p>
    <w:p w14:paraId="7649C968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Основные понятия информационных систем и области их при</w:t>
      </w:r>
      <w:r>
        <w:rPr>
          <w:rFonts w:ascii="Times New Roman" w:hAnsi="Times New Roman"/>
          <w:sz w:val="28"/>
          <w:szCs w:val="28"/>
        </w:rPr>
        <w:t>менения.</w:t>
      </w:r>
    </w:p>
    <w:p w14:paraId="07C09C1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развития информационных систем. </w:t>
      </w:r>
    </w:p>
    <w:p w14:paraId="0331A56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>Области применения и примеры реализации ИС.</w:t>
      </w:r>
    </w:p>
    <w:p w14:paraId="22A43CD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и структура автоматизированной информационной системы (АИС). </w:t>
      </w:r>
    </w:p>
    <w:p w14:paraId="11BEA95A" w14:textId="77777777" w:rsidR="00C12BAC" w:rsidRPr="00FA1D75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D75">
        <w:rPr>
          <w:rFonts w:ascii="Times New Roman" w:hAnsi="Times New Roman"/>
          <w:sz w:val="28"/>
          <w:szCs w:val="28"/>
        </w:rPr>
        <w:t>Понятие и процессы жизненного цикла АИС.</w:t>
      </w:r>
    </w:p>
    <w:p w14:paraId="5A73906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Стадии и модели жизненного цикла АИС. </w:t>
      </w:r>
    </w:p>
    <w:p w14:paraId="1E7692E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Классификация АИС (по функциональному назначению, по степени сложности, по масштабу применения).</w:t>
      </w:r>
    </w:p>
    <w:p w14:paraId="45EFAF6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Архитектура АИС. </w:t>
      </w:r>
    </w:p>
    <w:p w14:paraId="1729787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Обеспечение АИС. </w:t>
      </w:r>
    </w:p>
    <w:p w14:paraId="2CFFF401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Развитие АИС на современном этапе.</w:t>
      </w:r>
    </w:p>
    <w:p w14:paraId="7240A4B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проектирование АИС. </w:t>
      </w:r>
    </w:p>
    <w:p w14:paraId="34FC4FA8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Каскадная модель жизненного цикла, этапы разработки каскадной модели, его преимущества и недостатки.</w:t>
      </w:r>
    </w:p>
    <w:p w14:paraId="4E88C30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Спиральная модель жизненного цикла, этапы разработки спиральной модели, его преимущества и недостатки.</w:t>
      </w:r>
    </w:p>
    <w:p w14:paraId="6FAE21E7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и структура СУБД.</w:t>
      </w:r>
    </w:p>
    <w:p w14:paraId="065796A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Основные объекты базы данных. </w:t>
      </w:r>
    </w:p>
    <w:p w14:paraId="693A4DC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Назначение и взаимосвязь объектов.</w:t>
      </w:r>
    </w:p>
    <w:p w14:paraId="7CC649A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Способы создания таблиц в программе MS Access. </w:t>
      </w:r>
    </w:p>
    <w:p w14:paraId="5E0418E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таблицы </w:t>
      </w:r>
      <w:proofErr w:type="gramStart"/>
      <w:r w:rsidRPr="00C12BAC">
        <w:rPr>
          <w:rFonts w:ascii="Times New Roman" w:hAnsi="Times New Roman"/>
          <w:sz w:val="28"/>
          <w:szCs w:val="28"/>
        </w:rPr>
        <w:t>при помощью</w:t>
      </w:r>
      <w:proofErr w:type="gramEnd"/>
      <w:r w:rsidRPr="00C12BAC">
        <w:rPr>
          <w:rFonts w:ascii="Times New Roman" w:hAnsi="Times New Roman"/>
          <w:sz w:val="28"/>
          <w:szCs w:val="28"/>
        </w:rPr>
        <w:t xml:space="preserve"> Мастера и Конструктора. </w:t>
      </w:r>
    </w:p>
    <w:p w14:paraId="5E3D422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BAC">
        <w:rPr>
          <w:rFonts w:ascii="Times New Roman" w:hAnsi="Times New Roman"/>
          <w:sz w:val="28"/>
          <w:szCs w:val="28"/>
        </w:rPr>
        <w:t>Типы данных</w:t>
      </w:r>
      <w:proofErr w:type="gramEnd"/>
      <w:r w:rsidRPr="00C12BAC">
        <w:rPr>
          <w:rFonts w:ascii="Times New Roman" w:hAnsi="Times New Roman"/>
          <w:sz w:val="28"/>
          <w:szCs w:val="28"/>
        </w:rPr>
        <w:t xml:space="preserve"> используемых в таблицах.</w:t>
      </w:r>
    </w:p>
    <w:p w14:paraId="6F1F5D8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и назначение запросов. Виды запросов. </w:t>
      </w:r>
    </w:p>
    <w:p w14:paraId="215501CE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в режиме Конструктора. Запрос на выборку.</w:t>
      </w:r>
    </w:p>
    <w:p w14:paraId="553300F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на основе несколько связанных таблиц в программе MS Access. З</w:t>
      </w:r>
    </w:p>
    <w:p w14:paraId="20BA0337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2BAC">
        <w:rPr>
          <w:rFonts w:ascii="Times New Roman" w:hAnsi="Times New Roman"/>
          <w:sz w:val="28"/>
          <w:szCs w:val="28"/>
        </w:rPr>
        <w:t>апросы</w:t>
      </w:r>
      <w:proofErr w:type="spellEnd"/>
      <w:r w:rsidRPr="00C12BAC">
        <w:rPr>
          <w:rFonts w:ascii="Times New Roman" w:hAnsi="Times New Roman"/>
          <w:sz w:val="28"/>
          <w:szCs w:val="28"/>
        </w:rPr>
        <w:t xml:space="preserve"> на обновления данных. Язык SQL – основные операторы.</w:t>
      </w:r>
    </w:p>
    <w:p w14:paraId="1B1A20E3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Применение форм в программе MS Access. </w:t>
      </w:r>
    </w:p>
    <w:p w14:paraId="546C580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форм. Элементы форм. Разработка сложных форм. Разработка сложных форм. Использование отчетов. Подчиненные отчеты. Разработка сложных отчетов.</w:t>
      </w:r>
    </w:p>
    <w:p w14:paraId="5B796A18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Понятие проектирования, управление проектированием и их классификация.</w:t>
      </w:r>
    </w:p>
    <w:p w14:paraId="5BE7EFF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события. Использование макросов. </w:t>
      </w:r>
    </w:p>
    <w:p w14:paraId="6BEE8B8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Обзор макрокоманд. Связывание макроса со свойством события.</w:t>
      </w:r>
    </w:p>
    <w:p w14:paraId="396AE8D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Назначение и возможности Visual Basic. </w:t>
      </w:r>
    </w:p>
    <w:p w14:paraId="55729E0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Основы Visual Basic. </w:t>
      </w:r>
    </w:p>
    <w:p w14:paraId="29252EF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Среда разработки. Окно редактора. </w:t>
      </w:r>
    </w:p>
    <w:p w14:paraId="1286701A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данных.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BAC">
        <w:rPr>
          <w:rFonts w:ascii="Times New Roman" w:hAnsi="Times New Roman"/>
          <w:sz w:val="28"/>
          <w:szCs w:val="28"/>
        </w:rPr>
        <w:t>Объявление переменных и констант.</w:t>
      </w:r>
    </w:p>
    <w:p w14:paraId="4A8750CA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объекта. Чтение и установка свойств, вызов методов. </w:t>
      </w:r>
    </w:p>
    <w:p w14:paraId="443329D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процедур. Создание и использование подпрограмм.</w:t>
      </w:r>
    </w:p>
    <w:p w14:paraId="79D878B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Создание и использование функций.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9AED8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физической модели и генерация схемы БД. </w:t>
      </w:r>
    </w:p>
    <w:p w14:paraId="52962130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Совместное использование БД в сети.</w:t>
      </w:r>
    </w:p>
    <w:p w14:paraId="6484188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Размещать в форму элемент управления, создан</w:t>
      </w:r>
      <w:r>
        <w:rPr>
          <w:rFonts w:ascii="Times New Roman" w:hAnsi="Times New Roman"/>
          <w:sz w:val="28"/>
          <w:szCs w:val="28"/>
        </w:rPr>
        <w:t xml:space="preserve">ие и внедрение подчиненных форм. </w:t>
      </w:r>
    </w:p>
    <w:p w14:paraId="3AAE2CDE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>Создание многостраничных форм</w:t>
      </w:r>
    </w:p>
    <w:p w14:paraId="46FC061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Принцип работы SQL – сервера.</w:t>
      </w:r>
    </w:p>
    <w:p w14:paraId="4D83224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Подключение к БД SQL – серве</w:t>
      </w:r>
      <w:r>
        <w:rPr>
          <w:rFonts w:ascii="Times New Roman" w:hAnsi="Times New Roman"/>
          <w:sz w:val="28"/>
          <w:szCs w:val="28"/>
        </w:rPr>
        <w:t>ра. Создание таблицу в проекте.</w:t>
      </w:r>
    </w:p>
    <w:p w14:paraId="3AC61FC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Использование запросов в проекте.</w:t>
      </w:r>
    </w:p>
    <w:p w14:paraId="5DBD30E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Инструменты CASE-средств, его функциональные возможности и назначение.</w:t>
      </w:r>
    </w:p>
    <w:p w14:paraId="3E09656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Технология внедрения CASE-средств. </w:t>
      </w:r>
    </w:p>
    <w:p w14:paraId="0983302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потребностей в CASE-средствах. </w:t>
      </w:r>
    </w:p>
    <w:p w14:paraId="08DC0472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A33193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3.2.5.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B1BC07" w14:textId="77777777" w:rsidR="00393DC4" w:rsidRPr="00DB0FD3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73A79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Физическое кодирование с использованием манчестерского кода</w:t>
      </w:r>
    </w:p>
    <w:p w14:paraId="35DB1D4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Логическое кодирование с использованием скремблирования</w:t>
      </w:r>
    </w:p>
    <w:p w14:paraId="3200220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Подключение клиента к беспроводной сети в инфраструктурном режиме</w:t>
      </w:r>
    </w:p>
    <w:p w14:paraId="4A259D6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Оценка беспроводной линии связи</w:t>
      </w:r>
    </w:p>
    <w:p w14:paraId="2014BA8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Проектирования беспроводной сети</w:t>
      </w:r>
    </w:p>
    <w:p w14:paraId="5645CBA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адаптеры (сетевые карты).</w:t>
      </w:r>
    </w:p>
    <w:p w14:paraId="4EA1A47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кабели.</w:t>
      </w:r>
    </w:p>
    <w:p w14:paraId="2A30812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Топология сети.</w:t>
      </w:r>
    </w:p>
    <w:p w14:paraId="21D7163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Одноранговые сети и сети с выделенным файловым сервером.</w:t>
      </w:r>
    </w:p>
    <w:p w14:paraId="537C61DF" w14:textId="77777777" w:rsidR="00393DC4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Сбор информации о клиентских устройствах</w:t>
      </w:r>
    </w:p>
    <w:p w14:paraId="65C387B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Планирование производительности и зоны действия беспроводной сети</w:t>
      </w:r>
    </w:p>
    <w:p w14:paraId="19398FC8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Предпроектное обследование места установки беспроводной сети</w:t>
      </w:r>
    </w:p>
    <w:p w14:paraId="504DB68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Обеспечение отказоустойчивости в беспроводных сетях</w:t>
      </w:r>
    </w:p>
    <w:p w14:paraId="505F84A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Режимы работы и организация питания точек доступа</w:t>
      </w:r>
    </w:p>
    <w:p w14:paraId="7B71A67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Сегментация беспроводной сети</w:t>
      </w:r>
    </w:p>
    <w:p w14:paraId="520BA68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Настройка </w:t>
      </w:r>
      <w:proofErr w:type="spellStart"/>
      <w:r w:rsidRPr="00DB0FD3">
        <w:rPr>
          <w:rFonts w:ascii="Times New Roman" w:hAnsi="Times New Roman"/>
          <w:sz w:val="28"/>
          <w:szCs w:val="28"/>
        </w:rPr>
        <w:t>QoS</w:t>
      </w:r>
      <w:proofErr w:type="spellEnd"/>
    </w:p>
    <w:p w14:paraId="2400629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FD3">
        <w:rPr>
          <w:rFonts w:ascii="Times New Roman" w:hAnsi="Times New Roman"/>
          <w:sz w:val="28"/>
          <w:szCs w:val="28"/>
        </w:rPr>
        <w:t>Постпроектное</w:t>
      </w:r>
      <w:proofErr w:type="spellEnd"/>
      <w:r w:rsidRPr="00DB0FD3">
        <w:rPr>
          <w:rFonts w:ascii="Times New Roman" w:hAnsi="Times New Roman"/>
          <w:sz w:val="28"/>
          <w:szCs w:val="28"/>
        </w:rPr>
        <w:t xml:space="preserve"> обследование и тестирование сети</w:t>
      </w:r>
    </w:p>
    <w:p w14:paraId="3DD2CA4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ACL-списка</w:t>
      </w:r>
    </w:p>
    <w:p w14:paraId="5AA762C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Наблюдение за трафиком в сети VLAN</w:t>
      </w:r>
    </w:p>
    <w:p w14:paraId="6284793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уязвимых мест сети</w:t>
      </w:r>
    </w:p>
    <w:p w14:paraId="0F2A99B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Реализация функций обеспечения </w:t>
      </w:r>
      <w:proofErr w:type="gramStart"/>
      <w:r w:rsidRPr="00DB0FD3">
        <w:rPr>
          <w:rFonts w:ascii="Times New Roman" w:hAnsi="Times New Roman"/>
          <w:sz w:val="28"/>
          <w:szCs w:val="28"/>
        </w:rPr>
        <w:t>безопасности  порта</w:t>
      </w:r>
      <w:proofErr w:type="gramEnd"/>
      <w:r w:rsidRPr="00DB0FD3">
        <w:rPr>
          <w:rFonts w:ascii="Times New Roman" w:hAnsi="Times New Roman"/>
          <w:sz w:val="28"/>
          <w:szCs w:val="28"/>
        </w:rPr>
        <w:t xml:space="preserve"> коммутатора</w:t>
      </w:r>
    </w:p>
    <w:p w14:paraId="70586C9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трафика </w:t>
      </w:r>
    </w:p>
    <w:p w14:paraId="0B4B4FB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структуры сети организации</w:t>
      </w:r>
    </w:p>
    <w:p w14:paraId="633D545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технических требований</w:t>
      </w:r>
    </w:p>
    <w:p w14:paraId="42D8ED3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Мониторинг производительности сети</w:t>
      </w:r>
    </w:p>
    <w:p w14:paraId="1712050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диаграммы логической сети</w:t>
      </w:r>
    </w:p>
    <w:p w14:paraId="29574BB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Подготовка к обследованию объекта</w:t>
      </w:r>
    </w:p>
    <w:p w14:paraId="1500561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Обследование зоны беспроводной связи</w:t>
      </w:r>
    </w:p>
    <w:p w14:paraId="48F47DF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Формулировка общих целей проекта</w:t>
      </w:r>
    </w:p>
    <w:p w14:paraId="66902D2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требований к сети</w:t>
      </w:r>
    </w:p>
    <w:p w14:paraId="4420867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существующей сети</w:t>
      </w:r>
    </w:p>
    <w:p w14:paraId="2ED3222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характеристик сетевых приложений</w:t>
      </w:r>
    </w:p>
    <w:p w14:paraId="74D2F2D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сетевого трафика</w:t>
      </w:r>
    </w:p>
    <w:p w14:paraId="5BBBCBF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lastRenderedPageBreak/>
        <w:t>Определение приоритетности трафика</w:t>
      </w:r>
    </w:p>
    <w:p w14:paraId="4E8BDDA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Изучение качества обслуживания сети</w:t>
      </w:r>
    </w:p>
    <w:p w14:paraId="66C3283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влияния </w:t>
      </w:r>
      <w:proofErr w:type="spellStart"/>
      <w:r w:rsidRPr="00DB0FD3">
        <w:rPr>
          <w:rFonts w:ascii="Times New Roman" w:hAnsi="Times New Roman"/>
          <w:sz w:val="28"/>
          <w:szCs w:val="28"/>
        </w:rPr>
        <w:t>видеотрафика</w:t>
      </w:r>
      <w:proofErr w:type="spellEnd"/>
      <w:r w:rsidRPr="00DB0FD3">
        <w:rPr>
          <w:rFonts w:ascii="Times New Roman" w:hAnsi="Times New Roman"/>
          <w:sz w:val="28"/>
          <w:szCs w:val="28"/>
        </w:rPr>
        <w:t xml:space="preserve"> на сеть</w:t>
      </w:r>
    </w:p>
    <w:p w14:paraId="67EB5418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потоков трафика, построение диаграмм потоков трафика</w:t>
      </w:r>
    </w:p>
    <w:p w14:paraId="4A0615C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Применение проектных ограничений</w:t>
      </w:r>
    </w:p>
    <w:p w14:paraId="667F47B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проектных стратегий для достижения масштабируемости</w:t>
      </w:r>
    </w:p>
    <w:p w14:paraId="3BEE328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стратегий повышения доступности</w:t>
      </w:r>
    </w:p>
    <w:p w14:paraId="3C1668F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требований к обеспечению безопасности</w:t>
      </w:r>
    </w:p>
    <w:p w14:paraId="42C4F35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ACL-списков для реализации наборов правил межсетевого экрана</w:t>
      </w:r>
    </w:p>
    <w:p w14:paraId="18B7376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Использование CIDR для обеспечения объединения маршрутов</w:t>
      </w:r>
    </w:p>
    <w:p w14:paraId="47D44C9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схемы IP-адресации</w:t>
      </w:r>
    </w:p>
    <w:p w14:paraId="368C351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количества IP-сетей</w:t>
      </w:r>
    </w:p>
    <w:p w14:paraId="3BDCCE0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Создание таблицы для </w:t>
      </w:r>
      <w:proofErr w:type="gramStart"/>
      <w:r w:rsidRPr="00DB0FD3">
        <w:rPr>
          <w:rFonts w:ascii="Times New Roman" w:hAnsi="Times New Roman"/>
          <w:sz w:val="28"/>
          <w:szCs w:val="28"/>
        </w:rPr>
        <w:t>выделения  адресов</w:t>
      </w:r>
      <w:proofErr w:type="gramEnd"/>
    </w:p>
    <w:p w14:paraId="20D9B2C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Составление схемы сети</w:t>
      </w:r>
    </w:p>
    <w:p w14:paraId="5AAB240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плана тестирования и выполнение теста</w:t>
      </w:r>
    </w:p>
    <w:p w14:paraId="7292D85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плана тестирования для сети комплекса зданий</w:t>
      </w:r>
    </w:p>
    <w:p w14:paraId="0681943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Проектирование виртуальных частных сетей</w:t>
      </w:r>
    </w:p>
    <w:p w14:paraId="341FADF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Безопасная передача данных в беспроводных сетях</w:t>
      </w:r>
    </w:p>
    <w:p w14:paraId="3E61A81C" w14:textId="77777777" w:rsid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37B09AC" w14:textId="77777777" w:rsidR="00DB0FD3" w:rsidRP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2EDA9B" w14:textId="77777777" w:rsidR="00C96B40" w:rsidRPr="008322C0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1A37CF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3A856552" w14:textId="77777777" w:rsidR="007869A0" w:rsidRPr="001A37CF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2A8CBBAE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8C139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</w:t>
      </w:r>
      <w:proofErr w:type="gramStart"/>
      <w:r w:rsidRPr="001A37CF">
        <w:rPr>
          <w:rFonts w:ascii="Times New Roman" w:eastAsia="Times New Roman" w:hAnsi="Times New Roman" w:cs="Times New Roman"/>
          <w:sz w:val="28"/>
          <w:szCs w:val="28"/>
        </w:rPr>
        <w:t>)  практического</w:t>
      </w:r>
      <w:proofErr w:type="gramEnd"/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 опыта и умений; 2) профессиональных и общих компетенций.</w:t>
      </w:r>
    </w:p>
    <w:p w14:paraId="0EE99EB2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1A37CF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3379D739" w14:textId="77777777" w:rsidR="00C96B40" w:rsidRPr="008322C0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28743" w14:textId="77777777" w:rsidR="001A37CF" w:rsidRPr="001A37CF" w:rsidRDefault="001A37CF" w:rsidP="001A3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674C0235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4.2.1. Учебная практика</w:t>
      </w:r>
    </w:p>
    <w:p w14:paraId="69FDA888" w14:textId="77777777" w:rsidR="00A51CAA" w:rsidRPr="008322C0" w:rsidRDefault="007607F6" w:rsidP="00760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45C73" w:rsidRPr="00BF661D" w14:paraId="308790A6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E38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3E266B00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4FA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88CD3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F6AF7" w14:textId="77777777" w:rsidR="00245C73" w:rsidRPr="00DB0FD3" w:rsidRDefault="00245C7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BF661D" w:rsidRPr="00BF661D" w14:paraId="75A0320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127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EA2" w14:textId="77777777" w:rsidR="00BF661D" w:rsidRPr="00DB0FD3" w:rsidRDefault="00BF661D" w:rsidP="00BF661D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BF661D" w14:paraId="6070287C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DFE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85A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BF661D" w14:paraId="7BD6A5F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353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EAA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BF661D" w14:paraId="443AE576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7C4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A39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BF661D" w14:paraId="115DFE1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805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DB9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BF661D" w14:paraId="4627B8B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ADD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DF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BF661D" w14:paraId="2CD42489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7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87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BF661D" w14:paraId="50F7780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590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49F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BF661D" w14:paraId="24BFD31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A65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F78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BF661D" w14:paraId="1E545AA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9A1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B8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DB0FD3" w:rsidRPr="00777526" w14:paraId="73E1B138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2525F097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3B8B8E5F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DB0FD3" w:rsidRPr="00777526" w14:paraId="04CD266A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458A1F6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474A3481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DB0FD3" w:rsidRPr="00777526" w14:paraId="628D9E71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47530D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4449E97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 xml:space="preserve">Обеспечивать бесперебойную работу автоматизированных (информационных) систем в защищенном исполнении в </w:t>
            </w:r>
            <w:r w:rsidRPr="00DB0FD3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требованиями эксплуатационной документации.</w:t>
            </w:r>
          </w:p>
        </w:tc>
      </w:tr>
      <w:tr w:rsidR="00DB0FD3" w:rsidRPr="00777526" w14:paraId="5CE18485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E0441B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lastRenderedPageBreak/>
              <w:t>ПК 1.4.</w:t>
            </w:r>
          </w:p>
        </w:tc>
        <w:tc>
          <w:tcPr>
            <w:tcW w:w="7371" w:type="dxa"/>
          </w:tcPr>
          <w:p w14:paraId="3459320A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FA1D75" w:rsidRPr="00777526" w14:paraId="0C32B7CE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2A5C8D1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</w:t>
            </w:r>
          </w:p>
        </w:tc>
        <w:tc>
          <w:tcPr>
            <w:tcW w:w="7371" w:type="dxa"/>
          </w:tcPr>
          <w:p w14:paraId="3D15E659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FA1D75" w:rsidRPr="00777526" w14:paraId="6DAAB139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10C21AA7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</w:tc>
        <w:tc>
          <w:tcPr>
            <w:tcW w:w="7371" w:type="dxa"/>
          </w:tcPr>
          <w:p w14:paraId="018530B8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FA1D75" w:rsidRPr="00777526" w14:paraId="17FE3980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85DC242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371" w:type="dxa"/>
          </w:tcPr>
          <w:p w14:paraId="4FF2283B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</w:tbl>
    <w:p w14:paraId="0EF0A3B8" w14:textId="77777777" w:rsidR="007607F6" w:rsidRDefault="007607F6" w:rsidP="009156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14:paraId="40C57082" w14:textId="77777777" w:rsidR="00564761" w:rsidRPr="001A37CF" w:rsidRDefault="00564761" w:rsidP="00564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4.2.1. Производственная практика</w:t>
      </w:r>
    </w:p>
    <w:p w14:paraId="7179FA93" w14:textId="77777777" w:rsidR="00564761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564761" w:rsidRPr="00DB0FD3" w14:paraId="53E54039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0F3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528D2BAD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05D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63491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B9524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564761" w:rsidRPr="00DB0FD3" w14:paraId="4C302D6B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2C0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3A2" w14:textId="77777777" w:rsidR="00564761" w:rsidRPr="00DB0FD3" w:rsidRDefault="00564761" w:rsidP="0052528F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64761" w:rsidRPr="00DB0FD3" w14:paraId="633C3EC0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D8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803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64761" w:rsidRPr="00DB0FD3" w14:paraId="40A2183B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66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21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64761" w:rsidRPr="00DB0FD3" w14:paraId="596085C4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1C8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108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64761" w:rsidRPr="00DB0FD3" w14:paraId="43DD1A0E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5C3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9D1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с учетом особенностей </w:t>
            </w: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социального и культурного контекста.</w:t>
            </w:r>
          </w:p>
        </w:tc>
      </w:tr>
      <w:tr w:rsidR="00564761" w:rsidRPr="00DB0FD3" w14:paraId="6760F276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0EB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515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564761" w:rsidRPr="00DB0FD3" w14:paraId="3650417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CAD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A3A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64761" w:rsidRPr="00DB0FD3" w14:paraId="7943D520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C1B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B8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64761" w:rsidRPr="00DB0FD3" w14:paraId="49D3C31C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077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82D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564761" w:rsidRPr="00DB0FD3" w14:paraId="5DA5B47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E10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44C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64761" w:rsidRPr="00DB0FD3" w14:paraId="46C112F5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9085547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0FBC52CC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012BD2C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78011957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5D3624BA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564761" w:rsidRPr="00DB0FD3" w14:paraId="3B83E0C1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0942FD82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6A04217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648154CC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520F19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7371" w:type="dxa"/>
          </w:tcPr>
          <w:p w14:paraId="601A1AC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564761" w:rsidRPr="00DB0FD3" w14:paraId="444A916E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09F0B85" w14:textId="77777777" w:rsidR="00564761" w:rsidRPr="00DB0FD3" w:rsidRDefault="00564761" w:rsidP="004378A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437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0089DF5D" w14:textId="77777777" w:rsidR="00564761" w:rsidRPr="00120A04" w:rsidRDefault="00120A04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120A04" w:rsidRPr="00DB0FD3" w14:paraId="179886C1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7BBA0DF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</w:tc>
        <w:tc>
          <w:tcPr>
            <w:tcW w:w="7371" w:type="dxa"/>
          </w:tcPr>
          <w:p w14:paraId="2BB69C57" w14:textId="77777777" w:rsidR="00120A04" w:rsidRPr="00120A04" w:rsidRDefault="00120A04" w:rsidP="00120A0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20A04" w:rsidRPr="00DB0FD3" w14:paraId="109AC14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176691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15</w:t>
            </w:r>
          </w:p>
        </w:tc>
        <w:tc>
          <w:tcPr>
            <w:tcW w:w="7371" w:type="dxa"/>
          </w:tcPr>
          <w:p w14:paraId="46AA5C11" w14:textId="77777777" w:rsidR="00120A04" w:rsidRPr="00120A04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</w:t>
            </w:r>
            <w:r w:rsidRPr="00120A04">
              <w:rPr>
                <w:rFonts w:ascii="Times New Roman" w:hAnsi="Times New Roman"/>
                <w:sz w:val="28"/>
                <w:szCs w:val="24"/>
              </w:rPr>
              <w:lastRenderedPageBreak/>
              <w:t>государственных, общенациональных проблем</w:t>
            </w:r>
          </w:p>
        </w:tc>
      </w:tr>
    </w:tbl>
    <w:p w14:paraId="1BF6B1F8" w14:textId="77777777" w:rsidR="00564761" w:rsidRPr="008322C0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162865" w14:textId="77777777" w:rsidR="003E5082" w:rsidRPr="008322C0" w:rsidRDefault="003E5082" w:rsidP="007607F6">
      <w:pPr>
        <w:pStyle w:val="Bodytext3320"/>
        <w:widowControl w:val="0"/>
        <w:shd w:val="clear" w:color="auto" w:fill="auto"/>
        <w:spacing w:before="0" w:after="0" w:line="240" w:lineRule="auto"/>
        <w:ind w:right="20"/>
        <w:rPr>
          <w:szCs w:val="24"/>
        </w:rPr>
      </w:pPr>
    </w:p>
    <w:p w14:paraId="07189877" w14:textId="77777777" w:rsidR="0003445B" w:rsidRPr="008322C0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C0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4F2B8F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559DC4AD" w14:textId="77777777" w:rsidR="00A268E5" w:rsidRPr="008322C0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208F0A93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2A95683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40CB01E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47140C06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671E229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0A22B21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7017A42D" w14:textId="77777777" w:rsidR="0017426B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5602418A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2F993A41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245C9167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0E42E254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36F1760D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684A99C7" w14:textId="77777777" w:rsidR="00DD37F8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10FA44F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6C34206D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26CCE2F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Опишите </w:t>
      </w:r>
      <w:proofErr w:type="spellStart"/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даталогическую</w:t>
      </w:r>
      <w:proofErr w:type="spellEnd"/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модель данных;</w:t>
      </w:r>
    </w:p>
    <w:p w14:paraId="1D2D0B9C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64231146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305A8DB6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1CFB4C72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Опишите работу основных модулей разработанной автоматизированной системы;</w:t>
      </w:r>
    </w:p>
    <w:p w14:paraId="6FB07645" w14:textId="77777777" w:rsidR="008F134D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5FB6327F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6BBC0EAC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288BC2D7" w14:textId="77777777" w:rsidR="00A268E5" w:rsidRPr="008322C0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14BE6A61" w14:textId="77777777" w:rsidR="00553929" w:rsidRPr="008322C0" w:rsidRDefault="00553929" w:rsidP="00553929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22C0">
        <w:rPr>
          <w:rFonts w:ascii="Times New Roman" w:hAnsi="Times New Roman" w:cs="Times New Roman"/>
          <w:sz w:val="28"/>
          <w:szCs w:val="24"/>
        </w:rPr>
        <w:t>Оценка результатов производственной практики</w:t>
      </w:r>
    </w:p>
    <w:p w14:paraId="6803CE86" w14:textId="77777777" w:rsidR="00553929" w:rsidRPr="008322C0" w:rsidRDefault="00553929" w:rsidP="00553929">
      <w:pPr>
        <w:keepLines/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 о прохождении практики: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614"/>
        <w:gridCol w:w="2850"/>
      </w:tblGrid>
      <w:tr w:rsidR="00553929" w:rsidRPr="008322C0" w14:paraId="5E1025F5" w14:textId="77777777" w:rsidTr="00553929">
        <w:tc>
          <w:tcPr>
            <w:tcW w:w="8046" w:type="dxa"/>
          </w:tcPr>
          <w:p w14:paraId="7516C8DD" w14:textId="77777777" w:rsidR="00553929" w:rsidRPr="008322C0" w:rsidRDefault="00553929" w:rsidP="00553929">
            <w:pPr>
              <w:rPr>
                <w:rFonts w:ascii="Times New Roman" w:hAnsi="Times New Roman"/>
                <w:sz w:val="28"/>
                <w:szCs w:val="28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отражение обязательных вопросов в отчете: характеристика предприятия, анализ аппаратного обеспечения, анализ программного обеспечения; </w:t>
            </w:r>
            <w:r w:rsidRPr="008322C0">
              <w:rPr>
                <w:rFonts w:ascii="Times New Roman" w:hAnsi="Times New Roman"/>
                <w:sz w:val="28"/>
                <w:szCs w:val="28"/>
              </w:rPr>
              <w:t xml:space="preserve">ТЗ; </w:t>
            </w:r>
            <w:proofErr w:type="gramStart"/>
            <w:r w:rsidRPr="008322C0">
              <w:rPr>
                <w:rFonts w:ascii="Times New Roman" w:hAnsi="Times New Roman"/>
                <w:sz w:val="28"/>
                <w:szCs w:val="28"/>
              </w:rPr>
              <w:t>описаны  входные</w:t>
            </w:r>
            <w:proofErr w:type="gramEnd"/>
            <w:r w:rsidRPr="008322C0">
              <w:rPr>
                <w:rFonts w:ascii="Times New Roman" w:hAnsi="Times New Roman"/>
                <w:sz w:val="28"/>
                <w:szCs w:val="28"/>
              </w:rPr>
              <w:t xml:space="preserve"> и выходные данные; спроектированы и документированы диаграммы потоков данных, концептуальная, инфологическая и </w:t>
            </w:r>
            <w:proofErr w:type="spellStart"/>
            <w:r w:rsidRPr="008322C0">
              <w:rPr>
                <w:rFonts w:ascii="Times New Roman" w:hAnsi="Times New Roman"/>
                <w:sz w:val="28"/>
                <w:szCs w:val="28"/>
              </w:rPr>
              <w:t>даталогическая</w:t>
            </w:r>
            <w:proofErr w:type="spellEnd"/>
            <w:r w:rsidRPr="008322C0">
              <w:rPr>
                <w:rFonts w:ascii="Times New Roman" w:hAnsi="Times New Roman"/>
                <w:sz w:val="28"/>
                <w:szCs w:val="28"/>
              </w:rPr>
              <w:t xml:space="preserve"> модели данных, алгоритмы обработки данных; реализованы хранилища данных; </w:t>
            </w:r>
          </w:p>
          <w:p w14:paraId="0624AC7E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8"/>
              </w:rPr>
              <w:t>описано тестирование разработанных модулей.</w:t>
            </w:r>
          </w:p>
        </w:tc>
        <w:tc>
          <w:tcPr>
            <w:tcW w:w="1418" w:type="dxa"/>
          </w:tcPr>
          <w:p w14:paraId="47FA07F5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1284D232" w14:textId="77777777" w:rsidTr="00553929">
        <w:tc>
          <w:tcPr>
            <w:tcW w:w="8046" w:type="dxa"/>
          </w:tcPr>
          <w:p w14:paraId="2C8D0DA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правильно оформленного дневника</w:t>
            </w:r>
          </w:p>
        </w:tc>
        <w:tc>
          <w:tcPr>
            <w:tcW w:w="1418" w:type="dxa"/>
          </w:tcPr>
          <w:p w14:paraId="3A52B8B5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712E9530" w14:textId="77777777" w:rsidTr="00553929">
        <w:tc>
          <w:tcPr>
            <w:tcW w:w="8046" w:type="dxa"/>
          </w:tcPr>
          <w:p w14:paraId="0C8084D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наличие в отчете результатов решения профессиональной задачи (скриншоты программы, тексты программных модулей, работающее приложение на </w:t>
            </w:r>
            <w:r w:rsidRPr="008322C0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Pr="008322C0">
              <w:rPr>
                <w:rFonts w:ascii="Times New Roman" w:hAnsi="Times New Roman"/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14:paraId="3975A458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41B7E132" w14:textId="77777777" w:rsidTr="00553929">
        <w:tc>
          <w:tcPr>
            <w:tcW w:w="8046" w:type="dxa"/>
          </w:tcPr>
          <w:p w14:paraId="231E4E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глубина и </w:t>
            </w:r>
            <w:proofErr w:type="gramStart"/>
            <w:r w:rsidRPr="008322C0">
              <w:rPr>
                <w:rFonts w:ascii="Times New Roman" w:hAnsi="Times New Roman"/>
                <w:sz w:val="28"/>
                <w:szCs w:val="24"/>
              </w:rPr>
              <w:t>полнота изложения</w:t>
            </w:r>
            <w:proofErr w:type="gramEnd"/>
            <w:r w:rsidRPr="008322C0">
              <w:rPr>
                <w:rFonts w:ascii="Times New Roman" w:hAnsi="Times New Roman"/>
                <w:sz w:val="28"/>
                <w:szCs w:val="24"/>
              </w:rPr>
              <w:t xml:space="preserve"> и наглядность отражения результатов работы;</w:t>
            </w:r>
          </w:p>
        </w:tc>
        <w:tc>
          <w:tcPr>
            <w:tcW w:w="1418" w:type="dxa"/>
          </w:tcPr>
          <w:p w14:paraId="5CBFB60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46722711" w14:textId="77777777" w:rsidTr="00553929">
        <w:tc>
          <w:tcPr>
            <w:tcW w:w="8046" w:type="dxa"/>
          </w:tcPr>
          <w:p w14:paraId="4647182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логичность, структурированность, связанность изложения материала;</w:t>
            </w:r>
          </w:p>
        </w:tc>
        <w:tc>
          <w:tcPr>
            <w:tcW w:w="1418" w:type="dxa"/>
          </w:tcPr>
          <w:p w14:paraId="3076539B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90C1D01" w14:textId="77777777" w:rsidTr="00553929">
        <w:tc>
          <w:tcPr>
            <w:tcW w:w="8046" w:type="dxa"/>
          </w:tcPr>
          <w:p w14:paraId="2451952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оформление</w:t>
            </w:r>
            <w:proofErr w:type="gramStart"/>
            <w:r w:rsidRPr="008322C0">
              <w:rPr>
                <w:rFonts w:ascii="Times New Roman" w:hAnsi="Times New Roman"/>
                <w:sz w:val="28"/>
                <w:szCs w:val="24"/>
              </w:rPr>
              <w:t xml:space="preserve">   (</w:t>
            </w:r>
            <w:proofErr w:type="gramEnd"/>
            <w:r w:rsidRPr="008322C0">
              <w:rPr>
                <w:rFonts w:ascii="Times New Roman" w:hAnsi="Times New Roman"/>
                <w:sz w:val="28"/>
                <w:szCs w:val="24"/>
              </w:rPr>
              <w:t>наличие   плана,   списка   литературы,   соблюдение   правил оформления и т.д.);</w:t>
            </w:r>
          </w:p>
        </w:tc>
        <w:tc>
          <w:tcPr>
            <w:tcW w:w="1418" w:type="dxa"/>
          </w:tcPr>
          <w:p w14:paraId="68D3310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60E8591" w14:textId="77777777" w:rsidTr="00553929">
        <w:tc>
          <w:tcPr>
            <w:tcW w:w="8046" w:type="dxa"/>
          </w:tcPr>
          <w:p w14:paraId="30C16BD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стилистическая грамотность в изложении материала;</w:t>
            </w:r>
          </w:p>
        </w:tc>
        <w:tc>
          <w:tcPr>
            <w:tcW w:w="1418" w:type="dxa"/>
          </w:tcPr>
          <w:p w14:paraId="07529443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3A0BB6E5" w14:textId="77777777" w:rsidTr="00553929">
        <w:tc>
          <w:tcPr>
            <w:tcW w:w="8046" w:type="dxa"/>
          </w:tcPr>
          <w:p w14:paraId="7626BA21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соблюдение научного стиля изложения;</w:t>
            </w:r>
          </w:p>
        </w:tc>
        <w:tc>
          <w:tcPr>
            <w:tcW w:w="1418" w:type="dxa"/>
          </w:tcPr>
          <w:p w14:paraId="46BF7581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17A65DA9" w14:textId="77777777" w:rsidTr="00553929">
        <w:tc>
          <w:tcPr>
            <w:tcW w:w="8046" w:type="dxa"/>
          </w:tcPr>
          <w:p w14:paraId="6E7451A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выводов по результатам анализа.</w:t>
            </w:r>
          </w:p>
        </w:tc>
        <w:tc>
          <w:tcPr>
            <w:tcW w:w="1418" w:type="dxa"/>
          </w:tcPr>
          <w:p w14:paraId="7F6D1AB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64302F6C" w14:textId="77777777" w:rsidTr="00553929">
        <w:tc>
          <w:tcPr>
            <w:tcW w:w="9464" w:type="dxa"/>
            <w:gridSpan w:val="2"/>
          </w:tcPr>
          <w:p w14:paraId="6463D005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322C0">
              <w:rPr>
                <w:rFonts w:ascii="Times New Roman" w:hAnsi="Times New Roman"/>
                <w:b/>
                <w:sz w:val="28"/>
                <w:szCs w:val="24"/>
              </w:rPr>
              <w:t>Результаты оценивания</w:t>
            </w:r>
          </w:p>
        </w:tc>
      </w:tr>
      <w:tr w:rsidR="00553929" w:rsidRPr="008322C0" w14:paraId="1F156B7F" w14:textId="77777777" w:rsidTr="00553929">
        <w:tc>
          <w:tcPr>
            <w:tcW w:w="8046" w:type="dxa"/>
          </w:tcPr>
          <w:p w14:paraId="279839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15EC235D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Отлично</w:t>
            </w:r>
          </w:p>
        </w:tc>
      </w:tr>
      <w:tr w:rsidR="00553929" w:rsidRPr="008322C0" w14:paraId="1FE5658C" w14:textId="77777777" w:rsidTr="00553929">
        <w:tc>
          <w:tcPr>
            <w:tcW w:w="8046" w:type="dxa"/>
          </w:tcPr>
          <w:p w14:paraId="13C9B04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4 балла</w:t>
            </w:r>
          </w:p>
        </w:tc>
        <w:tc>
          <w:tcPr>
            <w:tcW w:w="1418" w:type="dxa"/>
          </w:tcPr>
          <w:p w14:paraId="3B7C0555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Хорошо</w:t>
            </w:r>
          </w:p>
        </w:tc>
      </w:tr>
      <w:tr w:rsidR="00553929" w:rsidRPr="008322C0" w14:paraId="6BB2EC50" w14:textId="77777777" w:rsidTr="00553929">
        <w:tc>
          <w:tcPr>
            <w:tcW w:w="8046" w:type="dxa"/>
          </w:tcPr>
          <w:p w14:paraId="3E757344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3AD3D58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Удовлетворительно</w:t>
            </w:r>
          </w:p>
        </w:tc>
      </w:tr>
      <w:tr w:rsidR="00553929" w:rsidRPr="008322C0" w14:paraId="3EC3A47A" w14:textId="77777777" w:rsidTr="00553929">
        <w:tc>
          <w:tcPr>
            <w:tcW w:w="8046" w:type="dxa"/>
          </w:tcPr>
          <w:p w14:paraId="4A209E3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Менее 3 баллов</w:t>
            </w:r>
          </w:p>
        </w:tc>
        <w:tc>
          <w:tcPr>
            <w:tcW w:w="1418" w:type="dxa"/>
          </w:tcPr>
          <w:p w14:paraId="60628636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Неудовлетворительно</w:t>
            </w:r>
          </w:p>
        </w:tc>
      </w:tr>
    </w:tbl>
    <w:p w14:paraId="7289B482" w14:textId="77777777" w:rsidR="00A268E5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ED76A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</w:t>
      </w:r>
      <w:r w:rsidR="00383492">
        <w:rPr>
          <w:rFonts w:ascii="Times New Roman" w:eastAsia="Times New Roman" w:hAnsi="Times New Roman" w:cs="Times New Roman"/>
          <w:sz w:val="28"/>
          <w:szCs w:val="28"/>
        </w:rPr>
        <w:t>экзамене 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определена форма аттестационного листа практики производственной (по модулю).</w:t>
      </w:r>
    </w:p>
    <w:p w14:paraId="2AFABE79" w14:textId="77777777" w:rsidR="007607F6" w:rsidRPr="00383492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 xml:space="preserve">5. Контрольно-оценочные материалы для </w:t>
      </w:r>
      <w:r w:rsidR="00383492" w:rsidRPr="00383492">
        <w:rPr>
          <w:rFonts w:ascii="Times New Roman" w:eastAsia="Times New Roman" w:hAnsi="Times New Roman" w:cs="Times New Roman"/>
          <w:b/>
          <w:sz w:val="28"/>
          <w:szCs w:val="28"/>
        </w:rPr>
        <w:t>экзамена по модулю</w:t>
      </w:r>
    </w:p>
    <w:p w14:paraId="7069EDF0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2ADA030E" w14:textId="77777777" w:rsidR="007607F6" w:rsidRPr="00BF661D" w:rsidRDefault="007607F6" w:rsidP="00BF66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C1">
        <w:rPr>
          <w:rFonts w:ascii="Times New Roman" w:eastAsia="Times New Roman" w:hAnsi="Times New Roman" w:cs="Times New Roman"/>
          <w:sz w:val="28"/>
          <w:szCs w:val="28"/>
        </w:rPr>
        <w:t xml:space="preserve">Экзамен </w:t>
      </w:r>
      <w:r w:rsidR="004113C1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контроля и оценки результатов освоения профессионального модуля </w:t>
      </w:r>
      <w:r w:rsidRPr="007607F6">
        <w:rPr>
          <w:rFonts w:ascii="Times New Roman" w:hAnsi="Times New Roman" w:cs="Times New Roman"/>
          <w:sz w:val="28"/>
          <w:szCs w:val="28"/>
        </w:rPr>
        <w:t>ПМ.0</w:t>
      </w:r>
      <w:r w:rsidR="00B05836">
        <w:rPr>
          <w:rFonts w:ascii="Times New Roman" w:hAnsi="Times New Roman" w:cs="Times New Roman"/>
          <w:sz w:val="28"/>
          <w:szCs w:val="28"/>
        </w:rPr>
        <w:t>2</w:t>
      </w:r>
      <w:r w:rsidRPr="007607F6">
        <w:rPr>
          <w:rFonts w:ascii="Times New Roman" w:hAnsi="Times New Roman" w:cs="Times New Roman"/>
          <w:sz w:val="28"/>
          <w:szCs w:val="28"/>
        </w:rPr>
        <w:t xml:space="preserve"> </w:t>
      </w:r>
      <w:r w:rsidRPr="007607F6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 w:rsidRPr="00BF661D">
        <w:rPr>
          <w:rFonts w:ascii="Times New Roman" w:hAnsi="Times New Roman" w:cs="Times New Roman"/>
          <w:bCs/>
          <w:sz w:val="28"/>
          <w:szCs w:val="28"/>
        </w:rPr>
        <w:t>интеграции программных модулей</w:t>
      </w:r>
      <w:r w:rsidR="00BF661D" w:rsidRPr="00BF66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61D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СПО: </w:t>
      </w:r>
      <w:r w:rsidR="00BF661D" w:rsidRPr="00BF661D">
        <w:rPr>
          <w:rFonts w:ascii="Times New Roman" w:hAnsi="Times New Roman" w:cs="Times New Roman"/>
          <w:color w:val="000000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08B3F519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607F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7ACE7EB8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5EE0535A" w14:textId="77777777" w:rsidR="007607F6" w:rsidRPr="007607F6" w:rsidRDefault="004113C1" w:rsidP="00411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trike/>
          <w:sz w:val="28"/>
          <w:szCs w:val="28"/>
        </w:rPr>
        <w:t>О</w:t>
      </w:r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spellEnd"/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 xml:space="preserve"> формы:</w:t>
      </w:r>
    </w:p>
    <w:p w14:paraId="5EEA7CEF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64C7C379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5EA2F350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2C5D35A8" w14:textId="77777777" w:rsidR="0096781B" w:rsidRDefault="0096781B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02F99" w14:textId="77777777" w:rsidR="007607F6" w:rsidRPr="007A4AD5" w:rsidRDefault="007607F6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498EB196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1"/>
      <w:bookmarkEnd w:id="0"/>
      <w:r w:rsidRPr="007A4AD5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023F9965" w14:textId="77777777" w:rsidR="00BF661D" w:rsidRPr="007A4AD5" w:rsidRDefault="00074FA9" w:rsidP="00074FA9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Одноранговые сети и сети с выделенным файловым сервером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EC5942" w14:textId="77777777" w:rsidR="00BF661D" w:rsidRPr="007A4AD5" w:rsidRDefault="0096781B" w:rsidP="0096781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292134" w14:textId="77777777" w:rsidR="00BF661D" w:rsidRPr="007A4AD5" w:rsidRDefault="00C048C1" w:rsidP="00C048C1">
      <w:pPr>
        <w:pStyle w:val="af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Модифицируйте кнопку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Add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так, чтобы при ее нажатии курсор перескакивал в первое текстовое поле входной формы (используйте метод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SetFocus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14:paraId="2EEBABC5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2229835A" w14:textId="77777777" w:rsidR="00BF661D" w:rsidRPr="007A4AD5" w:rsidRDefault="0096781B" w:rsidP="0096781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Основные принципы построения ОС</w:t>
      </w:r>
    </w:p>
    <w:p w14:paraId="2DA0E4EB" w14:textId="77777777" w:rsidR="00BF661D" w:rsidRPr="007A4AD5" w:rsidRDefault="00074FA9" w:rsidP="00074FA9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Анализ сетевого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7AE151" w14:textId="77777777" w:rsidR="00BF661D" w:rsidRPr="007A4AD5" w:rsidRDefault="007A4AD5" w:rsidP="007A4AD5">
      <w:pPr>
        <w:pStyle w:val="afd"/>
        <w:numPr>
          <w:ilvl w:val="0"/>
          <w:numId w:val="7"/>
        </w:numPr>
        <w:tabs>
          <w:tab w:val="clear" w:pos="4677"/>
          <w:tab w:val="clear" w:pos="9355"/>
          <w:tab w:val="left" w:pos="0"/>
          <w:tab w:val="center" w:pos="6840"/>
          <w:tab w:val="right" w:pos="8306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Добавьте к форме счетчик фамилий, который будет самостоятельно обновляться при вводе новой фамилии</w:t>
      </w:r>
    </w:p>
    <w:p w14:paraId="5522A103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lastRenderedPageBreak/>
        <w:t>Вариант 3.</w:t>
      </w:r>
    </w:p>
    <w:p w14:paraId="2C87DFF6" w14:textId="77777777" w:rsidR="00BF661D" w:rsidRPr="007A4AD5" w:rsidRDefault="0096781B" w:rsidP="0096781B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Мультипрограммирование</w:t>
      </w:r>
    </w:p>
    <w:p w14:paraId="73A79B1C" w14:textId="77777777" w:rsidR="00074FA9" w:rsidRPr="007A4AD5" w:rsidRDefault="00074FA9" w:rsidP="00074FA9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Топология сети.</w:t>
      </w:r>
    </w:p>
    <w:p w14:paraId="7FF66A98" w14:textId="77777777" w:rsidR="00BF661D" w:rsidRPr="007A4AD5" w:rsidRDefault="007A4AD5" w:rsidP="007A4AD5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Добавьте  на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входную форму  поле, в котором располагается фото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2B6438F0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3EE9226F" w14:textId="77777777" w:rsidR="00BF661D" w:rsidRPr="007A4AD5" w:rsidRDefault="0096781B" w:rsidP="0096781B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Файловые системы современных ОС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DACE99" w14:textId="77777777" w:rsidR="00BF661D" w:rsidRPr="007A4AD5" w:rsidRDefault="00074FA9" w:rsidP="00074FA9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Сегментация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3487FE" w14:textId="77777777" w:rsidR="00BF661D" w:rsidRPr="007A4AD5" w:rsidRDefault="007A4AD5" w:rsidP="007A4AD5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Дайте описание методов элемента управления Data</w:t>
      </w:r>
    </w:p>
    <w:p w14:paraId="3B51EEE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514695F1" w14:textId="77777777" w:rsidR="0096781B" w:rsidRPr="007A4AD5" w:rsidRDefault="0096781B" w:rsidP="0096781B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Файловые системы для ОС UNIX </w:t>
      </w:r>
    </w:p>
    <w:p w14:paraId="1BF314B9" w14:textId="77777777" w:rsidR="00BF661D" w:rsidRPr="007A4AD5" w:rsidRDefault="00074FA9" w:rsidP="00074FA9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6EAC56" w14:textId="77777777" w:rsidR="00BF661D" w:rsidRPr="007A4AD5" w:rsidRDefault="007A4AD5" w:rsidP="007A4AD5">
      <w:pPr>
        <w:pStyle w:val="af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Создайте и сохраните следующие варианты запросов. Имена запросов, под которыми следует сохранять запрос, приведены в скобках: </w:t>
      </w: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( Таблицу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выбирать самостоятельно)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BD642BF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6.</w:t>
      </w:r>
    </w:p>
    <w:p w14:paraId="75CB7B9D" w14:textId="77777777" w:rsidR="00BF661D" w:rsidRPr="007A4AD5" w:rsidRDefault="0096781B" w:rsidP="0096781B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Физическая организация и адресация файла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523B43" w14:textId="77777777" w:rsidR="00BF661D" w:rsidRPr="007A4AD5" w:rsidRDefault="00074FA9" w:rsidP="00074FA9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Наблюдение за трафиком в сети VLAN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B82B51" w14:textId="77777777" w:rsidR="00BF661D" w:rsidRPr="007A4AD5" w:rsidRDefault="007A4AD5" w:rsidP="007A4AD5">
      <w:pPr>
        <w:pStyle w:val="afd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ab/>
        <w:t>Вывести записи в виде, отсортированном по текстовому полю (имя запроса: отображение отсортированной таблицы)</w:t>
      </w:r>
    </w:p>
    <w:p w14:paraId="3762A22F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7.</w:t>
      </w:r>
    </w:p>
    <w:p w14:paraId="5DF4C428" w14:textId="77777777" w:rsidR="00BF661D" w:rsidRPr="007A4AD5" w:rsidRDefault="0096781B" w:rsidP="0096781B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Обработка ввода-вывода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161FA1" w14:textId="77777777" w:rsidR="00074FA9" w:rsidRPr="007A4AD5" w:rsidRDefault="00074FA9" w:rsidP="00074FA9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rStyle w:val="c0"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Физическое кодирование с использованием манчестерского кода</w:t>
      </w:r>
    </w:p>
    <w:p w14:paraId="75C828F2" w14:textId="77777777" w:rsidR="00BF661D" w:rsidRPr="007A4AD5" w:rsidRDefault="007A4AD5" w:rsidP="007A4AD5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 xml:space="preserve">Зачем нужны события уровня столбцов, генерируемые связанной </w:t>
      </w:r>
      <w:proofErr w:type="spellStart"/>
      <w:r w:rsidRPr="007A4AD5">
        <w:rPr>
          <w:rStyle w:val="c0"/>
          <w:sz w:val="28"/>
          <w:szCs w:val="28"/>
        </w:rPr>
        <w:t>ce</w:t>
      </w:r>
      <w:proofErr w:type="gramStart"/>
      <w:r w:rsidRPr="007A4AD5">
        <w:rPr>
          <w:rStyle w:val="c0"/>
          <w:sz w:val="28"/>
          <w:szCs w:val="28"/>
        </w:rPr>
        <w:t>ткой</w:t>
      </w:r>
      <w:proofErr w:type="spellEnd"/>
      <w:r w:rsidRPr="007A4AD5">
        <w:rPr>
          <w:rStyle w:val="c0"/>
          <w:sz w:val="28"/>
          <w:szCs w:val="28"/>
        </w:rPr>
        <w:t>?</w:t>
      </w:r>
      <w:r w:rsidR="00BF661D" w:rsidRPr="007A4AD5">
        <w:rPr>
          <w:rStyle w:val="c0"/>
          <w:sz w:val="28"/>
          <w:szCs w:val="28"/>
        </w:rPr>
        <w:t>.</w:t>
      </w:r>
      <w:proofErr w:type="gramEnd"/>
    </w:p>
    <w:p w14:paraId="1AD7B45E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8.</w:t>
      </w:r>
    </w:p>
    <w:p w14:paraId="602F35B7" w14:textId="77777777" w:rsidR="00BF661D" w:rsidRPr="007A4AD5" w:rsidRDefault="00091968" w:rsidP="00091968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Цели и средства синхронизации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2C96D5" w14:textId="77777777" w:rsidR="00BF661D" w:rsidRPr="007A4AD5" w:rsidRDefault="00074FA9" w:rsidP="00074FA9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схемы IP-адресации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A32BB0" w14:textId="77777777" w:rsidR="00BF661D" w:rsidRPr="007A4AD5" w:rsidRDefault="00091968" w:rsidP="00091968">
      <w:pPr>
        <w:pStyle w:val="afd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Можно ли заразить вирусами ОС UNIX и почему?</w:t>
      </w:r>
    </w:p>
    <w:p w14:paraId="11CFF5A1" w14:textId="77777777" w:rsidR="00BF661D" w:rsidRPr="007A4AD5" w:rsidRDefault="00BF661D" w:rsidP="00BF661D">
      <w:pPr>
        <w:pStyle w:val="afd"/>
        <w:spacing w:line="228" w:lineRule="auto"/>
        <w:ind w:left="-142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9.</w:t>
      </w:r>
    </w:p>
    <w:p w14:paraId="720ECA2C" w14:textId="77777777" w:rsidR="00BF661D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lastRenderedPageBreak/>
        <w:t>Этапы развития информационных систем</w:t>
      </w:r>
      <w:r w:rsidR="00BF661D" w:rsidRPr="007A4AD5">
        <w:rPr>
          <w:rFonts w:ascii="Times New Roman" w:hAnsi="Times New Roman"/>
          <w:sz w:val="28"/>
          <w:szCs w:val="28"/>
        </w:rPr>
        <w:t>.</w:t>
      </w:r>
    </w:p>
    <w:p w14:paraId="3C6EEC07" w14:textId="77777777" w:rsidR="00074FA9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Определение количества IP-сетей</w:t>
      </w:r>
      <w:r w:rsidRPr="007A4AD5">
        <w:rPr>
          <w:rStyle w:val="c0"/>
          <w:rFonts w:ascii="Times New Roman" w:hAnsi="Times New Roman"/>
          <w:sz w:val="28"/>
          <w:szCs w:val="28"/>
        </w:rPr>
        <w:t xml:space="preserve"> </w:t>
      </w:r>
    </w:p>
    <w:p w14:paraId="06618DB5" w14:textId="77777777" w:rsidR="00BF661D" w:rsidRPr="007A4AD5" w:rsidRDefault="00091968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 xml:space="preserve">Сколько байт в 1 кб, 1 Гб, 1 Мб, 1 </w:t>
      </w:r>
      <w:proofErr w:type="spellStart"/>
      <w:r w:rsidRPr="007A4AD5">
        <w:rPr>
          <w:rStyle w:val="c0"/>
          <w:rFonts w:ascii="Times New Roman" w:hAnsi="Times New Roman"/>
          <w:sz w:val="28"/>
          <w:szCs w:val="28"/>
        </w:rPr>
        <w:t>Эб</w:t>
      </w:r>
      <w:proofErr w:type="spellEnd"/>
      <w:r w:rsidRPr="007A4AD5">
        <w:rPr>
          <w:rStyle w:val="c0"/>
          <w:rFonts w:ascii="Times New Roman" w:hAnsi="Times New Roman"/>
          <w:sz w:val="28"/>
          <w:szCs w:val="28"/>
        </w:rPr>
        <w:t>, 1 Тб?</w:t>
      </w:r>
    </w:p>
    <w:p w14:paraId="6785FEF7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10.</w:t>
      </w:r>
    </w:p>
    <w:p w14:paraId="1A933C00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717F8E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Мониторинг производительности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371CDD" w14:textId="77777777" w:rsidR="00BF661D" w:rsidRPr="007A4AD5" w:rsidRDefault="00091968" w:rsidP="00091968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14:paraId="2B5B1F8E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11.</w:t>
      </w:r>
    </w:p>
    <w:p w14:paraId="61D6592F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Основы Visual Basic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284EAA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структуры сети организации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5ED3DB" w14:textId="77777777" w:rsidR="00BF661D" w:rsidRPr="007A4AD5" w:rsidRDefault="00C048C1" w:rsidP="00C048C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Создать собственную структуру баз данных. В качестве ключа сортировки использовать фамилию.</w:t>
      </w:r>
    </w:p>
    <w:p w14:paraId="30F25B64" w14:textId="77777777" w:rsidR="00BF661D" w:rsidRPr="007A4AD5" w:rsidRDefault="00BF661D" w:rsidP="00BF661D">
      <w:pPr>
        <w:tabs>
          <w:tab w:val="num" w:pos="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CA8D53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12.</w:t>
      </w:r>
    </w:p>
    <w:p w14:paraId="54082FD7" w14:textId="77777777" w:rsidR="00BF661D" w:rsidRPr="007A4AD5" w:rsidRDefault="00C048C1" w:rsidP="00C048C1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физической модели и генерация схемы 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201FEC" w14:textId="77777777" w:rsidR="00091968" w:rsidRPr="007A4AD5" w:rsidRDefault="00074FA9" w:rsidP="00074FA9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Виды и структура </w:t>
      </w:r>
      <w:proofErr w:type="gramStart"/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СУБД 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14:paraId="40759240" w14:textId="77777777" w:rsidR="00091968" w:rsidRPr="007A4AD5" w:rsidRDefault="00091968" w:rsidP="00BF661D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 xml:space="preserve">На файловом сервере установлена ОС </w:t>
      </w:r>
      <w:proofErr w:type="spellStart"/>
      <w:r w:rsidRPr="007A4AD5">
        <w:rPr>
          <w:rStyle w:val="c0"/>
          <w:rFonts w:ascii="Times New Roman" w:hAnsi="Times New Roman"/>
          <w:sz w:val="28"/>
          <w:szCs w:val="28"/>
        </w:rPr>
        <w:t>Win</w:t>
      </w:r>
      <w:proofErr w:type="spellEnd"/>
      <w:r w:rsidRPr="007A4AD5">
        <w:rPr>
          <w:rStyle w:val="c0"/>
          <w:rFonts w:ascii="Times New Roman" w:hAnsi="Times New Roman"/>
          <w:sz w:val="28"/>
          <w:szCs w:val="28"/>
        </w:rPr>
        <w:t xml:space="preserve"> 2000, но он медленно работает. Можно ли улучшить его быстродействие, не меняя оборудование?</w:t>
      </w:r>
    </w:p>
    <w:p w14:paraId="79788234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13.</w:t>
      </w:r>
    </w:p>
    <w:p w14:paraId="1F2806BE" w14:textId="77777777" w:rsidR="00BF661D" w:rsidRPr="007A4AD5" w:rsidRDefault="0038396C" w:rsidP="0038396C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Классификация систем и сетей передачи информации. Топология сетей передачи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97789E" w14:textId="77777777" w:rsidR="007A4AD5" w:rsidRPr="007A4AD5" w:rsidRDefault="007A4AD5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 работы SQL – сервера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6FB3E30" w14:textId="77777777" w:rsidR="00BF661D" w:rsidRPr="007A4AD5" w:rsidRDefault="00BF661D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создающую две таблицы.</w:t>
      </w:r>
    </w:p>
    <w:p w14:paraId="3F8D636C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14.</w:t>
      </w:r>
    </w:p>
    <w:p w14:paraId="2E2BF19D" w14:textId="77777777" w:rsidR="00BF661D" w:rsidRPr="007A4AD5" w:rsidRDefault="00091968" w:rsidP="00091968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Существующие архитектуры СУБД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E0E388" w14:textId="77777777" w:rsidR="00BF661D" w:rsidRPr="007A4AD5" w:rsidRDefault="00074FA9" w:rsidP="00074FA9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Безопасная передача данных в беспроводных сетях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85CDE4" w14:textId="77777777" w:rsidR="00BF661D" w:rsidRPr="007A4AD5" w:rsidRDefault="00C048C1" w:rsidP="00C048C1">
      <w:pPr>
        <w:pStyle w:val="af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Составить таблицу для хранения </w:t>
      </w: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данных  от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книгах личной библиотеки. Создайте ключ сортировки для таблицы этой базы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14389CD7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15.</w:t>
      </w:r>
    </w:p>
    <w:p w14:paraId="5AE5A4FE" w14:textId="77777777" w:rsidR="00BF661D" w:rsidRPr="007A4AD5" w:rsidRDefault="00091968" w:rsidP="00091968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 организации кластеров. Использование кластеров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789A7" w14:textId="77777777" w:rsidR="00BF661D" w:rsidRPr="007A4AD5" w:rsidRDefault="00074FA9" w:rsidP="00074FA9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потоков трафика, построение диаграмм потоков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689C4A" w14:textId="77777777" w:rsidR="00BF661D" w:rsidRPr="007A4AD5" w:rsidRDefault="00BF661D" w:rsidP="007728B3">
      <w:pPr>
        <w:pStyle w:val="af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Ms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Access, в БД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3540ADCE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16.</w:t>
      </w:r>
    </w:p>
    <w:p w14:paraId="0D589965" w14:textId="77777777" w:rsidR="00BF661D" w:rsidRPr="007A4AD5" w:rsidRDefault="00091968" w:rsidP="00091968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Структура базы данных Access</w:t>
      </w:r>
    </w:p>
    <w:p w14:paraId="1B017E34" w14:textId="77777777" w:rsidR="0038396C" w:rsidRPr="007A4AD5" w:rsidRDefault="0038396C" w:rsidP="0038396C">
      <w:pPr>
        <w:pStyle w:val="af8"/>
        <w:numPr>
          <w:ilvl w:val="0"/>
          <w:numId w:val="21"/>
        </w:num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Модель взаимодействия открытых систем OSI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3534172" w14:textId="77777777" w:rsidR="00BF661D" w:rsidRPr="007A4AD5" w:rsidRDefault="00C048C1" w:rsidP="00C048C1">
      <w:pPr>
        <w:pStyle w:val="af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пример одновременного использования HTML-форм, таблиц и кнопки передачи запроса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C0280DD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17.</w:t>
      </w:r>
    </w:p>
    <w:p w14:paraId="17167EF2" w14:textId="77777777" w:rsidR="00BF661D" w:rsidRPr="007A4AD5" w:rsidRDefault="00091968" w:rsidP="00091968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Проектирование баз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10C987" w14:textId="77777777" w:rsidR="0057440A" w:rsidRPr="007A4AD5" w:rsidRDefault="0038396C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Механизм доступа CSMA/CD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10220E" w14:textId="77777777" w:rsidR="007A4AD5" w:rsidRPr="007A4AD5" w:rsidRDefault="0057440A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Создайте новую Web-страницу в текстовом редакторе Блокнот</w:t>
      </w:r>
    </w:p>
    <w:p w14:paraId="05F716AE" w14:textId="77777777" w:rsidR="00BF661D" w:rsidRPr="007A4AD5" w:rsidRDefault="00BF661D" w:rsidP="007A4AD5">
      <w:pPr>
        <w:widowControl w:val="0"/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b/>
          <w:sz w:val="28"/>
          <w:szCs w:val="28"/>
        </w:rPr>
        <w:t>Вариант 18.</w:t>
      </w:r>
    </w:p>
    <w:p w14:paraId="732DCF66" w14:textId="77777777" w:rsidR="00BF661D" w:rsidRPr="007A4AD5" w:rsidRDefault="00091968" w:rsidP="0009196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Этапы проектирования баз данных.</w:t>
      </w:r>
    </w:p>
    <w:p w14:paraId="3F7A80C6" w14:textId="77777777" w:rsidR="00BF661D" w:rsidRPr="007A4AD5" w:rsidRDefault="0038396C" w:rsidP="0038396C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Принципы построения АЦП. Характеристики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AAF1FD" w14:textId="77777777" w:rsidR="00BF661D" w:rsidRPr="007A4AD5" w:rsidRDefault="0057440A" w:rsidP="0057440A">
      <w:pPr>
        <w:pStyle w:val="af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Форматы сообщения протоколов RIP и OSPF и их версий</w:t>
      </w:r>
    </w:p>
    <w:p w14:paraId="0E124A62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19.</w:t>
      </w:r>
    </w:p>
    <w:p w14:paraId="6EBC5269" w14:textId="77777777" w:rsidR="00BF661D" w:rsidRPr="007A4AD5" w:rsidRDefault="00091968" w:rsidP="00091968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Гипертекстовые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B28AEB" w14:textId="77777777" w:rsidR="00BF661D" w:rsidRPr="007A4AD5" w:rsidRDefault="0038396C" w:rsidP="0038396C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модема. Виды линий связи. Схема DTE-DCE-DCE-DTE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882E1D" w14:textId="77777777" w:rsidR="00BF661D" w:rsidRPr="007A4AD5" w:rsidRDefault="0057440A" w:rsidP="0057440A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Протокол динамической маршрутизации OSPF. Описание работы протокола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405DF91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20.</w:t>
      </w:r>
    </w:p>
    <w:p w14:paraId="70297FB4" w14:textId="77777777" w:rsidR="00BF661D" w:rsidRPr="007A4AD5" w:rsidRDefault="00091968" w:rsidP="00091968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Объектно-ориентированные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151DDF" w14:textId="77777777" w:rsidR="00BF661D" w:rsidRPr="007A4AD5" w:rsidRDefault="0038396C" w:rsidP="0038396C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Локальные сети передачи данных. Обзор технологий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27A2B1" w14:textId="77777777" w:rsidR="00BF661D" w:rsidRPr="007A4AD5" w:rsidRDefault="00FD3D59" w:rsidP="00FD3D59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Опишите процесс настройки интерфейсов маршрутизатора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7799405C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21.</w:t>
      </w:r>
    </w:p>
    <w:p w14:paraId="4D46F505" w14:textId="77777777" w:rsidR="00BF661D" w:rsidRPr="007A4AD5" w:rsidRDefault="00091968" w:rsidP="00091968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Хеширование. Методы хеширования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32945D" w14:textId="77777777" w:rsidR="00BF661D" w:rsidRPr="007A4AD5" w:rsidRDefault="0038396C" w:rsidP="0038396C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Архитектура АИС.</w:t>
      </w:r>
    </w:p>
    <w:p w14:paraId="4D727B91" w14:textId="77777777" w:rsidR="00FD3D59" w:rsidRPr="007A4AD5" w:rsidRDefault="00FD3D59" w:rsidP="00FD3D59">
      <w:pPr>
        <w:pStyle w:val="afd"/>
        <w:numPr>
          <w:ilvl w:val="0"/>
          <w:numId w:val="26"/>
        </w:numPr>
        <w:tabs>
          <w:tab w:val="clear" w:pos="4677"/>
          <w:tab w:val="clear" w:pos="9355"/>
        </w:tabs>
        <w:spacing w:line="360" w:lineRule="auto"/>
        <w:ind w:left="284" w:firstLine="0"/>
        <w:jc w:val="both"/>
        <w:rPr>
          <w:rStyle w:val="c0"/>
          <w:sz w:val="28"/>
          <w:szCs w:val="28"/>
        </w:rPr>
      </w:pPr>
      <w:r w:rsidRPr="007A4AD5">
        <w:rPr>
          <w:rStyle w:val="c0"/>
          <w:sz w:val="28"/>
          <w:szCs w:val="28"/>
        </w:rPr>
        <w:t xml:space="preserve">Что может произойти, если Вы по ошибке </w:t>
      </w:r>
      <w:proofErr w:type="spellStart"/>
      <w:proofErr w:type="gramStart"/>
      <w:r w:rsidRPr="007A4AD5">
        <w:rPr>
          <w:rStyle w:val="c0"/>
          <w:sz w:val="28"/>
          <w:szCs w:val="28"/>
        </w:rPr>
        <w:t>задади¬те</w:t>
      </w:r>
      <w:proofErr w:type="spellEnd"/>
      <w:proofErr w:type="gramEnd"/>
      <w:r w:rsidRPr="007A4AD5">
        <w:rPr>
          <w:rStyle w:val="c0"/>
          <w:sz w:val="28"/>
          <w:szCs w:val="28"/>
        </w:rPr>
        <w:t xml:space="preserve"> два одинаковых значения поля </w:t>
      </w:r>
      <w:proofErr w:type="spellStart"/>
      <w:r w:rsidRPr="007A4AD5">
        <w:rPr>
          <w:rStyle w:val="c0"/>
          <w:sz w:val="28"/>
          <w:szCs w:val="28"/>
        </w:rPr>
        <w:t>IdNumb</w:t>
      </w:r>
      <w:proofErr w:type="spellEnd"/>
      <w:r w:rsidRPr="007A4AD5">
        <w:rPr>
          <w:rStyle w:val="c0"/>
          <w:sz w:val="28"/>
          <w:szCs w:val="28"/>
        </w:rPr>
        <w:t xml:space="preserve"> для двух различных </w:t>
      </w:r>
      <w:proofErr w:type="spellStart"/>
      <w:r w:rsidRPr="007A4AD5">
        <w:rPr>
          <w:rStyle w:val="c0"/>
          <w:sz w:val="28"/>
          <w:szCs w:val="28"/>
        </w:rPr>
        <w:t>за¬писей</w:t>
      </w:r>
      <w:proofErr w:type="spellEnd"/>
      <w:r w:rsidRPr="007A4AD5">
        <w:rPr>
          <w:rStyle w:val="c0"/>
          <w:sz w:val="28"/>
          <w:szCs w:val="28"/>
        </w:rPr>
        <w:t xml:space="preserve"> таблицы? (Напомним, что </w:t>
      </w:r>
      <w:proofErr w:type="spellStart"/>
      <w:r w:rsidRPr="007A4AD5">
        <w:rPr>
          <w:rStyle w:val="c0"/>
          <w:sz w:val="28"/>
          <w:szCs w:val="28"/>
        </w:rPr>
        <w:t>IdNumb</w:t>
      </w:r>
      <w:proofErr w:type="spellEnd"/>
      <w:r w:rsidRPr="007A4AD5">
        <w:rPr>
          <w:rStyle w:val="c0"/>
          <w:sz w:val="28"/>
          <w:szCs w:val="28"/>
        </w:rPr>
        <w:t xml:space="preserve"> </w:t>
      </w:r>
      <w:proofErr w:type="gramStart"/>
      <w:r w:rsidRPr="007A4AD5">
        <w:rPr>
          <w:rStyle w:val="c0"/>
          <w:sz w:val="28"/>
          <w:szCs w:val="28"/>
        </w:rPr>
        <w:t>- это</w:t>
      </w:r>
      <w:proofErr w:type="gramEnd"/>
      <w:r w:rsidRPr="007A4AD5">
        <w:rPr>
          <w:rStyle w:val="c0"/>
          <w:sz w:val="28"/>
          <w:szCs w:val="28"/>
        </w:rPr>
        <w:t xml:space="preserve"> ключ </w:t>
      </w:r>
      <w:proofErr w:type="spellStart"/>
      <w:r w:rsidRPr="007A4AD5">
        <w:rPr>
          <w:rStyle w:val="c0"/>
          <w:sz w:val="28"/>
          <w:szCs w:val="28"/>
        </w:rPr>
        <w:t>сортиров¬ки</w:t>
      </w:r>
      <w:proofErr w:type="spellEnd"/>
      <w:r w:rsidRPr="007A4AD5">
        <w:rPr>
          <w:rStyle w:val="c0"/>
          <w:sz w:val="28"/>
          <w:szCs w:val="28"/>
        </w:rPr>
        <w:t xml:space="preserve"> записей таблицы.)</w:t>
      </w:r>
    </w:p>
    <w:p w14:paraId="3BFB43F7" w14:textId="77777777" w:rsidR="00BF661D" w:rsidRPr="007A4AD5" w:rsidRDefault="00BF661D" w:rsidP="00FD3D59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22.</w:t>
      </w:r>
    </w:p>
    <w:p w14:paraId="316B2FDA" w14:textId="77777777" w:rsidR="00BF661D" w:rsidRPr="007A4AD5" w:rsidRDefault="00091968" w:rsidP="00091968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Кластеризация данных</w:t>
      </w:r>
    </w:p>
    <w:p w14:paraId="78177EDB" w14:textId="77777777" w:rsidR="00074FA9" w:rsidRPr="007A4AD5" w:rsidRDefault="00074FA9" w:rsidP="00074FA9">
      <w:pPr>
        <w:pStyle w:val="afd"/>
        <w:numPr>
          <w:ilvl w:val="0"/>
          <w:numId w:val="27"/>
        </w:numPr>
        <w:spacing w:line="360" w:lineRule="auto"/>
        <w:jc w:val="both"/>
        <w:rPr>
          <w:rStyle w:val="c0"/>
          <w:bCs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Технология внедрения CASE-средств</w:t>
      </w:r>
      <w:r w:rsidRPr="007A4AD5">
        <w:rPr>
          <w:rStyle w:val="c0"/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386A8E65" w14:textId="77777777" w:rsidR="00243660" w:rsidRPr="007A4AD5" w:rsidRDefault="00243660" w:rsidP="00FD3D59">
      <w:pPr>
        <w:pStyle w:val="aa"/>
        <w:numPr>
          <w:ilvl w:val="0"/>
          <w:numId w:val="27"/>
        </w:numPr>
        <w:ind w:left="284" w:firstLine="0"/>
        <w:rPr>
          <w:rStyle w:val="c0"/>
          <w:rFonts w:ascii="Times New Roman" w:eastAsia="Times New Roman" w:hAnsi="Times New Roman"/>
          <w:sz w:val="28"/>
          <w:szCs w:val="28"/>
          <w:lang w:eastAsia="ru-RU"/>
        </w:rPr>
      </w:pPr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 xml:space="preserve">Что произойдёт, </w:t>
      </w:r>
      <w:proofErr w:type="gramStart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>когда  попытаться</w:t>
      </w:r>
      <w:proofErr w:type="gramEnd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 xml:space="preserve">  привязать текстовые поля к объекту Данные, если файл базы данных ещё  не создан? Можно ли в этом </w:t>
      </w:r>
      <w:proofErr w:type="gramStart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>случае  исправить</w:t>
      </w:r>
      <w:proofErr w:type="gramEnd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 xml:space="preserve"> положение, создав «по ходу дела нужный Вам файл базы данных?</w:t>
      </w:r>
    </w:p>
    <w:p w14:paraId="6AE595D3" w14:textId="77777777" w:rsidR="00BF661D" w:rsidRPr="00074FA9" w:rsidRDefault="00BF661D" w:rsidP="00FD3D59">
      <w:pPr>
        <w:pStyle w:val="afd"/>
        <w:spacing w:line="360" w:lineRule="auto"/>
        <w:ind w:left="284"/>
        <w:jc w:val="both"/>
        <w:rPr>
          <w:bCs/>
          <w:sz w:val="28"/>
          <w:szCs w:val="28"/>
          <w:highlight w:val="yellow"/>
        </w:rPr>
      </w:pPr>
    </w:p>
    <w:p w14:paraId="04B1B764" w14:textId="77777777" w:rsidR="007607F6" w:rsidRPr="008322C0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534FF" w14:textId="77777777" w:rsidR="00332301" w:rsidRPr="002E626D" w:rsidRDefault="00332301" w:rsidP="00332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26D">
        <w:rPr>
          <w:rFonts w:ascii="Times New Roman" w:hAnsi="Times New Roman" w:cs="Times New Roman"/>
          <w:b/>
          <w:color w:val="auto"/>
          <w:sz w:val="28"/>
          <w:szCs w:val="28"/>
        </w:rPr>
        <w:t>4.2. Информационное обеспечение обучения</w:t>
      </w:r>
    </w:p>
    <w:p w14:paraId="7E5EE0EA" w14:textId="77777777" w:rsidR="00332301" w:rsidRPr="008322C0" w:rsidRDefault="00332301" w:rsidP="00332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8E77FC0" w14:textId="77777777" w:rsidR="00BF661D" w:rsidRPr="001D04DA" w:rsidRDefault="00BF661D" w:rsidP="001D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D04DA">
        <w:rPr>
          <w:rFonts w:ascii="Times New Roman" w:eastAsia="Calibri" w:hAnsi="Times New Roman" w:cs="Times New Roman"/>
          <w:b/>
          <w:sz w:val="28"/>
          <w:szCs w:val="24"/>
        </w:rPr>
        <w:t>Основная</w:t>
      </w:r>
      <w:r w:rsidRPr="001D04DA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041C9D47" w14:textId="3A6AB065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04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Операционные системы, среды и оболочки: учебное пособие / Т.Л.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Партыка</w:t>
      </w:r>
      <w:proofErr w:type="spell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И.И. Попов. — 5-е изд.,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 доп. —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ФОРУМ : ИНФРА-М,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.- Режим доступа: http://znanium.com/catalog/product/552493</w:t>
      </w:r>
    </w:p>
    <w:p w14:paraId="58CA6CEE" w14:textId="77777777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Базы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данных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Л.И. Шустова, О.В. Тараканов. —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ИНФРА-М, 2018. — 304 с. + Доп. материалы [Электронный ресурс; Режим доступа: http://www.znanium.com]. — (Среднее профессиональное образование).</w:t>
      </w:r>
    </w:p>
    <w:p w14:paraId="68C1D2E1" w14:textId="79A7D1CE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Костров Б.В. Сети и системы передачи информации: учебник для студ. учреждений сред. проф. образования/ Б.В. Костров, В.Н.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Ручкин.-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М.: ИЦ «Академия»,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.-256с.</w:t>
      </w:r>
    </w:p>
    <w:p w14:paraId="6EC3FB92" w14:textId="3E3CE4B5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Компьютерные сети: Учебное пособие / Кузин А.В., Кузин Д.А. - 4-е изд.,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доп. - М.: Форум, НИЦ ИНФРА-М,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 - 192 с.: 60x90 1/16. - (Профессиональное образование) (Обложка) ISBN 978-5-00091-169-3 - Режим доступа: http://znanium.com/catalog/product/536468</w:t>
      </w:r>
    </w:p>
    <w:p w14:paraId="6F96F736" w14:textId="47ACD7BD" w:rsidR="00BF661D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Компьютерные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сети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Н.В. Максимов, И.И. Попов. — 6-е изд.,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 доп. —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ФОРУМ : ИНФРА-М,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 — 464 с. — (Среднее профессиональное образование). - Режим доступа: http://znanium.com/catalog/product/792686</w:t>
      </w:r>
    </w:p>
    <w:p w14:paraId="0D96D778" w14:textId="77777777" w:rsidR="00BF661D" w:rsidRPr="001D04DA" w:rsidRDefault="00BF661D" w:rsidP="001D0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D04DA">
        <w:rPr>
          <w:rFonts w:ascii="Times New Roman" w:eastAsia="Calibri" w:hAnsi="Times New Roman" w:cs="Times New Roman"/>
          <w:b/>
          <w:sz w:val="28"/>
          <w:szCs w:val="24"/>
        </w:rPr>
        <w:t>Дополнительная:</w:t>
      </w:r>
    </w:p>
    <w:p w14:paraId="6ED4CC04" w14:textId="47C408D6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Информационная безопасность: </w:t>
      </w:r>
      <w:proofErr w:type="spellStart"/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учеб.пособие</w:t>
      </w:r>
      <w:proofErr w:type="spellEnd"/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/ Т.Л.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Партыка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, И.И. Попов. — 5-е изд.,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перераб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. и доп. —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М.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ФОРУМ : ИНФРА-М, 20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20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. Режим доступа: http://znanium.com/catalog/product/915902              </w:t>
      </w:r>
    </w:p>
    <w:p w14:paraId="74A3A2D8" w14:textId="1E17A0D6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Базы данных и системы управления базами данных: Учебное пособие /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Лазицкас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Е.А.,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Загумённикова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И.Н.,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Гилевский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П.Г. - </w:t>
      </w:r>
      <w:proofErr w:type="spellStart"/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Мн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>.:РИПО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>, 20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20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>. - 268 с.: ISBN 978-985-503-558-0 - Режим доступа: http://znanium.com/catalog/product/946561</w:t>
      </w:r>
    </w:p>
    <w:p w14:paraId="44AB402A" w14:textId="3F0A0207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Программное обеспечение компьютерных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сетей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учеб. пособие / О.В. Исаченко. —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М.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ИНФРА-М, 20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20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. — 117 с. — (Среднее профессиональное образование). - Режим доступа: </w:t>
      </w:r>
      <w:hyperlink r:id="rId8" w:history="1">
        <w:r w:rsidRPr="001D04DA">
          <w:rPr>
            <w:rStyle w:val="af4"/>
            <w:rFonts w:ascii="Times New Roman" w:hAnsi="Times New Roman"/>
            <w:bCs/>
            <w:sz w:val="28"/>
            <w:szCs w:val="24"/>
          </w:rPr>
          <w:t>http://znanium.com/catalog/product/941753</w:t>
        </w:r>
      </w:hyperlink>
    </w:p>
    <w:p w14:paraId="78C9634C" w14:textId="2DC37530" w:rsidR="00BF661D" w:rsidRPr="001D04DA" w:rsidRDefault="001D04DA" w:rsidP="00BF661D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Программное обеспечение компьютерных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сетей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учеб. пособие / О.В. Исаченко. —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М.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ИНФРА-М, 2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020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>. — 117 с. — (Среднее профессиональное образование</w:t>
      </w:r>
      <w:r w:rsidR="00BF661D" w:rsidRPr="001D04DA">
        <w:rPr>
          <w:rFonts w:ascii="Times New Roman" w:hAnsi="Times New Roman"/>
        </w:rPr>
        <w:br w:type="page"/>
      </w:r>
    </w:p>
    <w:p w14:paraId="60F344DB" w14:textId="77777777" w:rsidR="00B948A3" w:rsidRPr="0003445B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5.2.1. Ко</w:t>
      </w:r>
      <w:r w:rsidR="000B6820">
        <w:rPr>
          <w:rFonts w:ascii="Times New Roman" w:eastAsia="Times New Roman" w:hAnsi="Times New Roman" w:cs="Times New Roman"/>
          <w:b/>
          <w:sz w:val="28"/>
          <w:szCs w:val="28"/>
        </w:rPr>
        <w:t xml:space="preserve">ды проверяемых профессиональных, </w:t>
      </w: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>общих компетенций</w:t>
      </w:r>
      <w:r w:rsidR="00500266" w:rsidRPr="00500266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</w:t>
      </w:r>
      <w:proofErr w:type="gramStart"/>
      <w:r w:rsidR="00500266" w:rsidRPr="00500266">
        <w:rPr>
          <w:rFonts w:ascii="Times New Roman" w:eastAsia="Times New Roman" w:hAnsi="Times New Roman" w:cs="Times New Roman"/>
          <w:b/>
          <w:sz w:val="28"/>
          <w:szCs w:val="28"/>
        </w:rPr>
        <w:t>результатов:</w:t>
      </w:r>
      <w:r w:rsidRPr="00500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8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8027"/>
      </w:tblGrid>
      <w:tr w:rsidR="00BF661D" w:rsidRPr="0030357D" w14:paraId="09858A30" w14:textId="77777777" w:rsidTr="001D04DA">
        <w:trPr>
          <w:trHeight w:val="559"/>
        </w:trPr>
        <w:tc>
          <w:tcPr>
            <w:tcW w:w="607" w:type="pct"/>
          </w:tcPr>
          <w:p w14:paraId="6FA5754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4393" w:type="pct"/>
          </w:tcPr>
          <w:p w14:paraId="3990F7F7" w14:textId="77777777" w:rsidR="00BF661D" w:rsidRPr="004113C1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30357D" w14:paraId="04151F86" w14:textId="77777777" w:rsidTr="001D04DA">
        <w:trPr>
          <w:trHeight w:val="694"/>
        </w:trPr>
        <w:tc>
          <w:tcPr>
            <w:tcW w:w="607" w:type="pct"/>
          </w:tcPr>
          <w:p w14:paraId="6313038A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4393" w:type="pct"/>
          </w:tcPr>
          <w:p w14:paraId="6B7BB67F" w14:textId="77777777" w:rsidR="00BF661D" w:rsidRPr="004113C1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30357D" w14:paraId="721F70D8" w14:textId="77777777" w:rsidTr="001D04DA">
        <w:trPr>
          <w:trHeight w:val="408"/>
        </w:trPr>
        <w:tc>
          <w:tcPr>
            <w:tcW w:w="607" w:type="pct"/>
          </w:tcPr>
          <w:p w14:paraId="3967150C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4393" w:type="pct"/>
            <w:tcBorders>
              <w:top w:val="nil"/>
            </w:tcBorders>
          </w:tcPr>
          <w:p w14:paraId="429F3E22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30357D" w14:paraId="3FDD28B0" w14:textId="77777777" w:rsidTr="001D04DA">
        <w:trPr>
          <w:trHeight w:val="572"/>
        </w:trPr>
        <w:tc>
          <w:tcPr>
            <w:tcW w:w="607" w:type="pct"/>
          </w:tcPr>
          <w:p w14:paraId="3B390E2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4393" w:type="pct"/>
          </w:tcPr>
          <w:p w14:paraId="16E08F10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30357D" w14:paraId="421105E5" w14:textId="77777777" w:rsidTr="001D04DA">
        <w:trPr>
          <w:trHeight w:val="410"/>
        </w:trPr>
        <w:tc>
          <w:tcPr>
            <w:tcW w:w="607" w:type="pct"/>
          </w:tcPr>
          <w:p w14:paraId="226EB38B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4393" w:type="pct"/>
          </w:tcPr>
          <w:p w14:paraId="0BEA998A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30357D" w14:paraId="148FD604" w14:textId="77777777" w:rsidTr="001D04DA">
        <w:trPr>
          <w:trHeight w:val="281"/>
        </w:trPr>
        <w:tc>
          <w:tcPr>
            <w:tcW w:w="607" w:type="pct"/>
            <w:tcBorders>
              <w:bottom w:val="single" w:sz="4" w:space="0" w:color="auto"/>
            </w:tcBorders>
          </w:tcPr>
          <w:p w14:paraId="221BF5F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4393" w:type="pct"/>
            <w:tcBorders>
              <w:bottom w:val="single" w:sz="4" w:space="0" w:color="auto"/>
            </w:tcBorders>
          </w:tcPr>
          <w:p w14:paraId="25B7BB0E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30357D" w14:paraId="6B6EFD23" w14:textId="77777777" w:rsidTr="001D04DA">
        <w:trPr>
          <w:trHeight w:val="718"/>
        </w:trPr>
        <w:tc>
          <w:tcPr>
            <w:tcW w:w="607" w:type="pct"/>
          </w:tcPr>
          <w:p w14:paraId="6D120754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4393" w:type="pct"/>
          </w:tcPr>
          <w:p w14:paraId="67B0245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30357D" w14:paraId="664CAFFA" w14:textId="77777777" w:rsidTr="001D04DA">
        <w:trPr>
          <w:trHeight w:val="716"/>
        </w:trPr>
        <w:tc>
          <w:tcPr>
            <w:tcW w:w="607" w:type="pct"/>
          </w:tcPr>
          <w:p w14:paraId="1BF21842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4393" w:type="pct"/>
          </w:tcPr>
          <w:p w14:paraId="31996F39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30357D" w14:paraId="505A8CDB" w14:textId="77777777" w:rsidTr="001D04DA">
        <w:trPr>
          <w:trHeight w:val="458"/>
        </w:trPr>
        <w:tc>
          <w:tcPr>
            <w:tcW w:w="607" w:type="pct"/>
          </w:tcPr>
          <w:p w14:paraId="2707F498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4393" w:type="pct"/>
          </w:tcPr>
          <w:p w14:paraId="773F3ED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30357D" w14:paraId="49454F35" w14:textId="77777777" w:rsidTr="001D04DA">
        <w:trPr>
          <w:trHeight w:val="325"/>
        </w:trPr>
        <w:tc>
          <w:tcPr>
            <w:tcW w:w="607" w:type="pct"/>
          </w:tcPr>
          <w:p w14:paraId="3CDA83CD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4393" w:type="pct"/>
          </w:tcPr>
          <w:p w14:paraId="25FF2BF0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113C1" w:rsidRPr="00777526" w14:paraId="0941AAEE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02FC86DD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4393" w:type="pct"/>
          </w:tcPr>
          <w:p w14:paraId="2CCE8143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4113C1" w:rsidRPr="00777526" w14:paraId="2F33E1B6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374730CC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4393" w:type="pct"/>
          </w:tcPr>
          <w:p w14:paraId="4127CEC3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4113C1" w:rsidRPr="00777526" w14:paraId="0CA99425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7466D8E8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4393" w:type="pct"/>
          </w:tcPr>
          <w:p w14:paraId="289C3BA9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4113C1" w:rsidRPr="00777526" w14:paraId="48CE52DF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60A5096F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4393" w:type="pct"/>
          </w:tcPr>
          <w:p w14:paraId="3667D7CB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171B6F" w:rsidRPr="00777526" w14:paraId="45BEF96C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E4E23D5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lastRenderedPageBreak/>
              <w:t>ЛР 2</w:t>
            </w:r>
          </w:p>
        </w:tc>
        <w:tc>
          <w:tcPr>
            <w:tcW w:w="4393" w:type="pct"/>
          </w:tcPr>
          <w:p w14:paraId="06C16EA9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171B6F" w:rsidRPr="00777526" w14:paraId="308CFAA1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4A738EA2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4</w:t>
            </w:r>
          </w:p>
        </w:tc>
        <w:tc>
          <w:tcPr>
            <w:tcW w:w="4393" w:type="pct"/>
          </w:tcPr>
          <w:p w14:paraId="4E33B3FE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171B6F" w:rsidRPr="00777526" w14:paraId="1F0F62EC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B77C6C9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5</w:t>
            </w:r>
          </w:p>
        </w:tc>
        <w:tc>
          <w:tcPr>
            <w:tcW w:w="4393" w:type="pct"/>
          </w:tcPr>
          <w:p w14:paraId="2D11CDC2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171B6F" w:rsidRPr="00777526" w14:paraId="5CDA77B1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C52AA3D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7</w:t>
            </w:r>
          </w:p>
        </w:tc>
        <w:tc>
          <w:tcPr>
            <w:tcW w:w="4393" w:type="pct"/>
          </w:tcPr>
          <w:p w14:paraId="7A59A9F8" w14:textId="77777777" w:rsidR="00171B6F" w:rsidRPr="00171B6F" w:rsidRDefault="00171B6F" w:rsidP="00171B6F">
            <w:pPr>
              <w:ind w:firstLine="33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71B6F" w:rsidRPr="00777526" w14:paraId="0322B838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442EB105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13</w:t>
            </w:r>
          </w:p>
        </w:tc>
        <w:tc>
          <w:tcPr>
            <w:tcW w:w="4393" w:type="pct"/>
          </w:tcPr>
          <w:p w14:paraId="4E49DFFC" w14:textId="77777777" w:rsidR="00171B6F" w:rsidRPr="00171B6F" w:rsidRDefault="00171B6F" w:rsidP="00171B6F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171B6F" w:rsidRPr="00777526" w14:paraId="618C6D04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6601DE82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15</w:t>
            </w:r>
          </w:p>
        </w:tc>
        <w:tc>
          <w:tcPr>
            <w:tcW w:w="4393" w:type="pct"/>
          </w:tcPr>
          <w:p w14:paraId="70C21AD6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</w:tbl>
    <w:p w14:paraId="633F143C" w14:textId="77777777" w:rsidR="00B948A3" w:rsidRPr="008322C0" w:rsidRDefault="00B948A3" w:rsidP="009156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948A3" w:rsidRPr="008322C0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EE7C" w14:textId="77777777" w:rsidR="0052528F" w:rsidRDefault="0052528F" w:rsidP="003C3326">
      <w:pPr>
        <w:spacing w:after="0" w:line="240" w:lineRule="auto"/>
      </w:pPr>
      <w:r>
        <w:separator/>
      </w:r>
    </w:p>
  </w:endnote>
  <w:endnote w:type="continuationSeparator" w:id="0">
    <w:p w14:paraId="4CF5F195" w14:textId="77777777" w:rsidR="0052528F" w:rsidRDefault="0052528F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4690" w14:textId="77777777" w:rsidR="0052528F" w:rsidRDefault="0052528F" w:rsidP="003C3326">
      <w:pPr>
        <w:spacing w:after="0" w:line="240" w:lineRule="auto"/>
      </w:pPr>
      <w:r>
        <w:separator/>
      </w:r>
    </w:p>
  </w:footnote>
  <w:footnote w:type="continuationSeparator" w:id="0">
    <w:p w14:paraId="6C131E85" w14:textId="77777777" w:rsidR="0052528F" w:rsidRDefault="0052528F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62A1E12"/>
    <w:multiLevelType w:val="hybridMultilevel"/>
    <w:tmpl w:val="C198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0673F"/>
    <w:multiLevelType w:val="hybridMultilevel"/>
    <w:tmpl w:val="3CC47CB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239A5"/>
    <w:multiLevelType w:val="hybridMultilevel"/>
    <w:tmpl w:val="49CC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971EC"/>
    <w:multiLevelType w:val="hybridMultilevel"/>
    <w:tmpl w:val="802EEA2A"/>
    <w:lvl w:ilvl="0" w:tplc="EAF8F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A71DE"/>
    <w:multiLevelType w:val="hybridMultilevel"/>
    <w:tmpl w:val="BF3E511C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75503"/>
    <w:multiLevelType w:val="hybridMultilevel"/>
    <w:tmpl w:val="22EE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73FFF"/>
    <w:multiLevelType w:val="hybridMultilevel"/>
    <w:tmpl w:val="CECE5ADA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876E4"/>
    <w:multiLevelType w:val="hybridMultilevel"/>
    <w:tmpl w:val="CFA8E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3579"/>
    <w:multiLevelType w:val="hybridMultilevel"/>
    <w:tmpl w:val="61402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7E4A"/>
    <w:multiLevelType w:val="hybridMultilevel"/>
    <w:tmpl w:val="51EE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29"/>
  </w:num>
  <w:num w:numId="5">
    <w:abstractNumId w:val="28"/>
  </w:num>
  <w:num w:numId="6">
    <w:abstractNumId w:val="35"/>
  </w:num>
  <w:num w:numId="7">
    <w:abstractNumId w:val="39"/>
  </w:num>
  <w:num w:numId="8">
    <w:abstractNumId w:val="33"/>
  </w:num>
  <w:num w:numId="9">
    <w:abstractNumId w:val="26"/>
  </w:num>
  <w:num w:numId="10">
    <w:abstractNumId w:val="25"/>
  </w:num>
  <w:num w:numId="11">
    <w:abstractNumId w:val="10"/>
  </w:num>
  <w:num w:numId="12">
    <w:abstractNumId w:val="30"/>
  </w:num>
  <w:num w:numId="13">
    <w:abstractNumId w:val="6"/>
  </w:num>
  <w:num w:numId="14">
    <w:abstractNumId w:val="27"/>
  </w:num>
  <w:num w:numId="15">
    <w:abstractNumId w:val="5"/>
  </w:num>
  <w:num w:numId="16">
    <w:abstractNumId w:val="37"/>
  </w:num>
  <w:num w:numId="17">
    <w:abstractNumId w:val="14"/>
  </w:num>
  <w:num w:numId="18">
    <w:abstractNumId w:val="40"/>
  </w:num>
  <w:num w:numId="19">
    <w:abstractNumId w:val="38"/>
  </w:num>
  <w:num w:numId="20">
    <w:abstractNumId w:val="19"/>
  </w:num>
  <w:num w:numId="21">
    <w:abstractNumId w:val="34"/>
  </w:num>
  <w:num w:numId="22">
    <w:abstractNumId w:val="32"/>
  </w:num>
  <w:num w:numId="23">
    <w:abstractNumId w:val="16"/>
  </w:num>
  <w:num w:numId="24">
    <w:abstractNumId w:val="24"/>
  </w:num>
  <w:num w:numId="25">
    <w:abstractNumId w:val="11"/>
  </w:num>
  <w:num w:numId="26">
    <w:abstractNumId w:val="21"/>
  </w:num>
  <w:num w:numId="27">
    <w:abstractNumId w:val="13"/>
  </w:num>
  <w:num w:numId="28">
    <w:abstractNumId w:val="15"/>
  </w:num>
  <w:num w:numId="29">
    <w:abstractNumId w:val="8"/>
  </w:num>
  <w:num w:numId="30">
    <w:abstractNumId w:val="36"/>
  </w:num>
  <w:num w:numId="31">
    <w:abstractNumId w:val="7"/>
  </w:num>
  <w:num w:numId="32">
    <w:abstractNumId w:val="31"/>
  </w:num>
  <w:num w:numId="33">
    <w:abstractNumId w:val="23"/>
  </w:num>
  <w:num w:numId="34">
    <w:abstractNumId w:val="20"/>
  </w:num>
  <w:num w:numId="35">
    <w:abstractNumId w:val="12"/>
  </w:num>
  <w:num w:numId="36">
    <w:abstractNumId w:val="17"/>
  </w:num>
  <w:num w:numId="3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4FA9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196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1E77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820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A04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1B6F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DA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2A0"/>
    <w:rsid w:val="00203AD0"/>
    <w:rsid w:val="00203C06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660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A33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E7927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3492"/>
    <w:rsid w:val="0038396C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3DC4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13C1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8AE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266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528F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761"/>
    <w:rsid w:val="00564EFE"/>
    <w:rsid w:val="0056686E"/>
    <w:rsid w:val="00567777"/>
    <w:rsid w:val="00571092"/>
    <w:rsid w:val="00571161"/>
    <w:rsid w:val="00572AA7"/>
    <w:rsid w:val="00573409"/>
    <w:rsid w:val="0057343D"/>
    <w:rsid w:val="0057440A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28B3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4AD5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5E2F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2D6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6781B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947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8C1"/>
    <w:rsid w:val="00C04C6F"/>
    <w:rsid w:val="00C053A7"/>
    <w:rsid w:val="00C05ED3"/>
    <w:rsid w:val="00C07711"/>
    <w:rsid w:val="00C077E8"/>
    <w:rsid w:val="00C10E1E"/>
    <w:rsid w:val="00C12BAC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95B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57E01"/>
    <w:rsid w:val="00C605AF"/>
    <w:rsid w:val="00C62136"/>
    <w:rsid w:val="00C627B3"/>
    <w:rsid w:val="00C62DFF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0FD3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667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1D75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3D59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28F9"/>
  <w15:docId w15:val="{044172B8-6803-487D-9075-BCDBB1CE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Заголовок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c">
    <w:name w:val="Emphasis"/>
    <w:basedOn w:val="a1"/>
    <w:uiPriority w:val="99"/>
    <w:qFormat/>
    <w:rsid w:val="00BF661D"/>
    <w:rPr>
      <w:rFonts w:cs="Times New Roman"/>
      <w:i/>
    </w:rPr>
  </w:style>
  <w:style w:type="paragraph" w:styleId="afd">
    <w:name w:val="header"/>
    <w:basedOn w:val="a0"/>
    <w:link w:val="afe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1"/>
    <w:link w:val="afd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417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24AC4E2-F503-42FF-A6A5-BAC8664D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6732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Михаил</cp:lastModifiedBy>
  <cp:revision>2</cp:revision>
  <cp:lastPrinted>2014-06-16T04:31:00Z</cp:lastPrinted>
  <dcterms:created xsi:type="dcterms:W3CDTF">2024-05-02T19:36:00Z</dcterms:created>
  <dcterms:modified xsi:type="dcterms:W3CDTF">2024-05-02T19:36:00Z</dcterms:modified>
</cp:coreProperties>
</file>