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42" w:rsidRPr="00677242" w:rsidRDefault="00677242" w:rsidP="0067724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242">
        <w:rPr>
          <w:rFonts w:ascii="Times New Roman" w:hAnsi="Times New Roman" w:cs="Times New Roman"/>
          <w:b/>
          <w:sz w:val="28"/>
          <w:szCs w:val="28"/>
        </w:rPr>
        <w:t>Вопросы для подготовки к экзамену по дисциплине «Судоустройство и правоохранительные органы».</w:t>
      </w:r>
    </w:p>
    <w:p w:rsidR="00677242" w:rsidRPr="00677242" w:rsidRDefault="00677242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77242" w:rsidRPr="00677242" w:rsidRDefault="00677242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242">
        <w:rPr>
          <w:rFonts w:ascii="Times New Roman" w:hAnsi="Times New Roman" w:cs="Times New Roman"/>
          <w:sz w:val="28"/>
          <w:szCs w:val="28"/>
        </w:rPr>
        <w:t>1. Правоохранительные органы: понятие и признаки.</w:t>
      </w:r>
    </w:p>
    <w:p w:rsidR="00677242" w:rsidRPr="00677242" w:rsidRDefault="00677242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242">
        <w:rPr>
          <w:rFonts w:ascii="Times New Roman" w:hAnsi="Times New Roman" w:cs="Times New Roman"/>
          <w:sz w:val="28"/>
          <w:szCs w:val="28"/>
        </w:rPr>
        <w:t>2. Сущность правоохранит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деятельности: понятие и </w:t>
      </w:r>
      <w:r w:rsidRPr="00677242">
        <w:rPr>
          <w:rFonts w:ascii="Times New Roman" w:hAnsi="Times New Roman" w:cs="Times New Roman"/>
          <w:sz w:val="28"/>
          <w:szCs w:val="28"/>
        </w:rPr>
        <w:t xml:space="preserve">признаки. </w:t>
      </w:r>
    </w:p>
    <w:p w:rsidR="00677242" w:rsidRPr="00677242" w:rsidRDefault="00677242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242">
        <w:rPr>
          <w:rFonts w:ascii="Times New Roman" w:hAnsi="Times New Roman" w:cs="Times New Roman"/>
          <w:sz w:val="28"/>
          <w:szCs w:val="28"/>
        </w:rPr>
        <w:t>3. Основные функции правоохранительных органов.</w:t>
      </w:r>
    </w:p>
    <w:p w:rsidR="00677242" w:rsidRPr="00677242" w:rsidRDefault="00677242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242">
        <w:rPr>
          <w:rFonts w:ascii="Times New Roman" w:hAnsi="Times New Roman" w:cs="Times New Roman"/>
          <w:sz w:val="28"/>
          <w:szCs w:val="28"/>
        </w:rPr>
        <w:t xml:space="preserve">5. Понятие судебной власти и ее основные признаки. </w:t>
      </w:r>
    </w:p>
    <w:p w:rsidR="00677242" w:rsidRPr="00677242" w:rsidRDefault="00677242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242">
        <w:rPr>
          <w:rFonts w:ascii="Times New Roman" w:hAnsi="Times New Roman" w:cs="Times New Roman"/>
          <w:sz w:val="28"/>
          <w:szCs w:val="28"/>
        </w:rPr>
        <w:t>6. Правосудие: сущно</w:t>
      </w:r>
      <w:r>
        <w:rPr>
          <w:rFonts w:ascii="Times New Roman" w:hAnsi="Times New Roman" w:cs="Times New Roman"/>
          <w:sz w:val="28"/>
          <w:szCs w:val="28"/>
        </w:rPr>
        <w:t xml:space="preserve">сть и основные конституционные </w:t>
      </w:r>
      <w:r w:rsidRPr="00677242">
        <w:rPr>
          <w:rFonts w:ascii="Times New Roman" w:hAnsi="Times New Roman" w:cs="Times New Roman"/>
          <w:sz w:val="28"/>
          <w:szCs w:val="28"/>
        </w:rPr>
        <w:t>принципы его осуществления.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77242" w:rsidRPr="00677242">
        <w:rPr>
          <w:rFonts w:ascii="Times New Roman" w:hAnsi="Times New Roman" w:cs="Times New Roman"/>
          <w:sz w:val="28"/>
          <w:szCs w:val="28"/>
        </w:rPr>
        <w:t>. Принцип гласности судопроизводства.</w:t>
      </w:r>
      <w:bookmarkStart w:id="0" w:name="_GoBack"/>
      <w:bookmarkEnd w:id="0"/>
    </w:p>
    <w:p w:rsidR="00677242" w:rsidRPr="00677242" w:rsidRDefault="00677242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242">
        <w:rPr>
          <w:rFonts w:ascii="Times New Roman" w:hAnsi="Times New Roman" w:cs="Times New Roman"/>
          <w:sz w:val="28"/>
          <w:szCs w:val="28"/>
        </w:rPr>
        <w:t>8. Принцип участия граждан в осуществлении правосудия.</w:t>
      </w:r>
    </w:p>
    <w:p w:rsidR="00677242" w:rsidRPr="00677242" w:rsidRDefault="00677242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7242">
        <w:rPr>
          <w:rFonts w:ascii="Times New Roman" w:hAnsi="Times New Roman" w:cs="Times New Roman"/>
          <w:sz w:val="28"/>
          <w:szCs w:val="28"/>
        </w:rPr>
        <w:t>9. Принцип непосредственности и устности судопроизводства.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242" w:rsidRPr="00677242">
        <w:rPr>
          <w:rFonts w:ascii="Times New Roman" w:hAnsi="Times New Roman" w:cs="Times New Roman"/>
          <w:sz w:val="28"/>
          <w:szCs w:val="28"/>
        </w:rPr>
        <w:t>0. Понятие и общая характеристика судебной системы.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242" w:rsidRPr="00677242">
        <w:rPr>
          <w:rFonts w:ascii="Times New Roman" w:hAnsi="Times New Roman" w:cs="Times New Roman"/>
          <w:sz w:val="28"/>
          <w:szCs w:val="28"/>
        </w:rPr>
        <w:t>1. Требования, предъявля</w:t>
      </w:r>
      <w:r w:rsidR="00677242">
        <w:rPr>
          <w:rFonts w:ascii="Times New Roman" w:hAnsi="Times New Roman" w:cs="Times New Roman"/>
          <w:sz w:val="28"/>
          <w:szCs w:val="28"/>
        </w:rPr>
        <w:t xml:space="preserve">емые к лицам, назначаемым на </w:t>
      </w:r>
      <w:r w:rsidR="00677242" w:rsidRPr="00677242">
        <w:rPr>
          <w:rFonts w:ascii="Times New Roman" w:hAnsi="Times New Roman" w:cs="Times New Roman"/>
          <w:sz w:val="28"/>
          <w:szCs w:val="28"/>
        </w:rPr>
        <w:t>должность судей.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242" w:rsidRPr="00677242">
        <w:rPr>
          <w:rFonts w:ascii="Times New Roman" w:hAnsi="Times New Roman" w:cs="Times New Roman"/>
          <w:sz w:val="28"/>
          <w:szCs w:val="28"/>
        </w:rPr>
        <w:t>2. Порядок назначения н</w:t>
      </w:r>
      <w:r w:rsidR="00677242">
        <w:rPr>
          <w:rFonts w:ascii="Times New Roman" w:hAnsi="Times New Roman" w:cs="Times New Roman"/>
          <w:sz w:val="28"/>
          <w:szCs w:val="28"/>
        </w:rPr>
        <w:t>а должность судьи, приостановле</w:t>
      </w:r>
      <w:r w:rsidR="00677242" w:rsidRPr="00677242">
        <w:rPr>
          <w:rFonts w:ascii="Times New Roman" w:hAnsi="Times New Roman" w:cs="Times New Roman"/>
          <w:sz w:val="28"/>
          <w:szCs w:val="28"/>
        </w:rPr>
        <w:t>ние и прекращение его полномочий.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242" w:rsidRPr="00677242">
        <w:rPr>
          <w:rFonts w:ascii="Times New Roman" w:hAnsi="Times New Roman" w:cs="Times New Roman"/>
          <w:sz w:val="28"/>
          <w:szCs w:val="28"/>
        </w:rPr>
        <w:t>3. Статус присяжных и арбитражных заседателей.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242" w:rsidRPr="00677242">
        <w:rPr>
          <w:rFonts w:ascii="Times New Roman" w:hAnsi="Times New Roman" w:cs="Times New Roman"/>
          <w:sz w:val="28"/>
          <w:szCs w:val="28"/>
        </w:rPr>
        <w:t>4. Полномочия Конституционного Суда РФ.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242" w:rsidRPr="00677242">
        <w:rPr>
          <w:rFonts w:ascii="Times New Roman" w:hAnsi="Times New Roman" w:cs="Times New Roman"/>
          <w:sz w:val="28"/>
          <w:szCs w:val="28"/>
        </w:rPr>
        <w:t>5. Итоговые решения Конституционного Суда РФ.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242" w:rsidRPr="00677242">
        <w:rPr>
          <w:rFonts w:ascii="Times New Roman" w:hAnsi="Times New Roman" w:cs="Times New Roman"/>
          <w:sz w:val="28"/>
          <w:szCs w:val="28"/>
        </w:rPr>
        <w:t>6. Организационные о</w:t>
      </w:r>
      <w:r w:rsidR="00677242">
        <w:rPr>
          <w:rFonts w:ascii="Times New Roman" w:hAnsi="Times New Roman" w:cs="Times New Roman"/>
          <w:sz w:val="28"/>
          <w:szCs w:val="28"/>
        </w:rPr>
        <w:t>сновы и полномочия конституцион</w:t>
      </w:r>
      <w:r w:rsidR="00677242" w:rsidRPr="00677242">
        <w:rPr>
          <w:rFonts w:ascii="Times New Roman" w:hAnsi="Times New Roman" w:cs="Times New Roman"/>
          <w:sz w:val="28"/>
          <w:szCs w:val="28"/>
        </w:rPr>
        <w:t>ных (уставных) судов субъектов РФ.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242" w:rsidRPr="00677242">
        <w:rPr>
          <w:rFonts w:ascii="Times New Roman" w:hAnsi="Times New Roman" w:cs="Times New Roman"/>
          <w:sz w:val="28"/>
          <w:szCs w:val="28"/>
        </w:rPr>
        <w:t>7. Суды общей юрисдикци</w:t>
      </w:r>
      <w:r w:rsidR="00677242">
        <w:rPr>
          <w:rFonts w:ascii="Times New Roman" w:hAnsi="Times New Roman" w:cs="Times New Roman"/>
          <w:sz w:val="28"/>
          <w:szCs w:val="28"/>
        </w:rPr>
        <w:t>и: структура, задачи и их подве</w:t>
      </w:r>
      <w:r w:rsidR="00677242" w:rsidRPr="00677242">
        <w:rPr>
          <w:rFonts w:ascii="Times New Roman" w:hAnsi="Times New Roman" w:cs="Times New Roman"/>
          <w:sz w:val="28"/>
          <w:szCs w:val="28"/>
        </w:rPr>
        <w:t>домственность.</w:t>
      </w:r>
    </w:p>
    <w:p w:rsidR="00B07806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242" w:rsidRPr="00677242">
        <w:rPr>
          <w:rFonts w:ascii="Times New Roman" w:hAnsi="Times New Roman" w:cs="Times New Roman"/>
          <w:sz w:val="28"/>
          <w:szCs w:val="28"/>
        </w:rPr>
        <w:t>8. Понятие звена судебно</w:t>
      </w:r>
      <w:r w:rsidR="00677242">
        <w:rPr>
          <w:rFonts w:ascii="Times New Roman" w:hAnsi="Times New Roman" w:cs="Times New Roman"/>
          <w:sz w:val="28"/>
          <w:szCs w:val="28"/>
        </w:rPr>
        <w:t>й системы и понятие судебной ин</w:t>
      </w:r>
      <w:r w:rsidR="00677242" w:rsidRPr="00677242">
        <w:rPr>
          <w:rFonts w:ascii="Times New Roman" w:hAnsi="Times New Roman" w:cs="Times New Roman"/>
          <w:sz w:val="28"/>
          <w:szCs w:val="28"/>
        </w:rPr>
        <w:t>станции.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77242" w:rsidRPr="00677242">
        <w:rPr>
          <w:rFonts w:ascii="Times New Roman" w:hAnsi="Times New Roman" w:cs="Times New Roman"/>
          <w:sz w:val="28"/>
          <w:szCs w:val="28"/>
        </w:rPr>
        <w:t>9. Понятие и состав Верховного Суда РФ.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242" w:rsidRPr="00677242">
        <w:rPr>
          <w:rFonts w:ascii="Times New Roman" w:hAnsi="Times New Roman" w:cs="Times New Roman"/>
          <w:sz w:val="28"/>
          <w:szCs w:val="28"/>
        </w:rPr>
        <w:t>0. Полномочия Верховного Суда РФ.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242" w:rsidRPr="00677242">
        <w:rPr>
          <w:rFonts w:ascii="Times New Roman" w:hAnsi="Times New Roman" w:cs="Times New Roman"/>
          <w:sz w:val="28"/>
          <w:szCs w:val="28"/>
        </w:rPr>
        <w:t>1. Компетенция судов среднего звена.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242" w:rsidRPr="00677242">
        <w:rPr>
          <w:rFonts w:ascii="Times New Roman" w:hAnsi="Times New Roman" w:cs="Times New Roman"/>
          <w:sz w:val="28"/>
          <w:szCs w:val="28"/>
        </w:rPr>
        <w:t>2. Полномочия районного суда.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242" w:rsidRPr="00677242">
        <w:rPr>
          <w:rFonts w:ascii="Times New Roman" w:hAnsi="Times New Roman" w:cs="Times New Roman"/>
          <w:sz w:val="28"/>
          <w:szCs w:val="28"/>
        </w:rPr>
        <w:t>3. Полномочия мирового судьи.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242" w:rsidRPr="00677242">
        <w:rPr>
          <w:rFonts w:ascii="Times New Roman" w:hAnsi="Times New Roman" w:cs="Times New Roman"/>
          <w:sz w:val="28"/>
          <w:szCs w:val="28"/>
        </w:rPr>
        <w:t>4. Понятие, система и подсудность военных судов.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242" w:rsidRPr="00677242">
        <w:rPr>
          <w:rFonts w:ascii="Times New Roman" w:hAnsi="Times New Roman" w:cs="Times New Roman"/>
          <w:sz w:val="28"/>
          <w:szCs w:val="28"/>
        </w:rPr>
        <w:t>5. Понятие, система и полномочия арбитражных судов.</w:t>
      </w:r>
    </w:p>
    <w:p w:rsidR="00C848AC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242" w:rsidRPr="00677242">
        <w:rPr>
          <w:rFonts w:ascii="Times New Roman" w:hAnsi="Times New Roman" w:cs="Times New Roman"/>
          <w:sz w:val="28"/>
          <w:szCs w:val="28"/>
        </w:rPr>
        <w:t>6. Третейский</w:t>
      </w:r>
      <w:r>
        <w:rPr>
          <w:rFonts w:ascii="Times New Roman" w:hAnsi="Times New Roman" w:cs="Times New Roman"/>
          <w:sz w:val="28"/>
          <w:szCs w:val="28"/>
        </w:rPr>
        <w:t xml:space="preserve"> суд: понятие, виды полномочия.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242" w:rsidRPr="00677242">
        <w:rPr>
          <w:rFonts w:ascii="Times New Roman" w:hAnsi="Times New Roman" w:cs="Times New Roman"/>
          <w:sz w:val="28"/>
          <w:szCs w:val="28"/>
        </w:rPr>
        <w:t>7. Понятие и основные направления орга</w:t>
      </w:r>
      <w:r w:rsidR="00677242">
        <w:rPr>
          <w:rFonts w:ascii="Times New Roman" w:hAnsi="Times New Roman" w:cs="Times New Roman"/>
          <w:sz w:val="28"/>
          <w:szCs w:val="28"/>
        </w:rPr>
        <w:t xml:space="preserve">нов обеспечения </w:t>
      </w:r>
      <w:r w:rsidR="00677242" w:rsidRPr="00677242">
        <w:rPr>
          <w:rFonts w:ascii="Times New Roman" w:hAnsi="Times New Roman" w:cs="Times New Roman"/>
          <w:sz w:val="28"/>
          <w:szCs w:val="28"/>
        </w:rPr>
        <w:t>деятельности судов.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242" w:rsidRPr="00677242">
        <w:rPr>
          <w:rFonts w:ascii="Times New Roman" w:hAnsi="Times New Roman" w:cs="Times New Roman"/>
          <w:sz w:val="28"/>
          <w:szCs w:val="28"/>
        </w:rPr>
        <w:t>8. Основные полномо</w:t>
      </w:r>
      <w:r w:rsidR="00677242">
        <w:rPr>
          <w:rFonts w:ascii="Times New Roman" w:hAnsi="Times New Roman" w:cs="Times New Roman"/>
          <w:sz w:val="28"/>
          <w:szCs w:val="28"/>
        </w:rPr>
        <w:t xml:space="preserve">чия Судебного департамента при </w:t>
      </w:r>
      <w:r w:rsidR="00677242" w:rsidRPr="00677242">
        <w:rPr>
          <w:rFonts w:ascii="Times New Roman" w:hAnsi="Times New Roman" w:cs="Times New Roman"/>
          <w:sz w:val="28"/>
          <w:szCs w:val="28"/>
        </w:rPr>
        <w:t>Верховном Суде РФ.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7242" w:rsidRPr="00677242">
        <w:rPr>
          <w:rFonts w:ascii="Times New Roman" w:hAnsi="Times New Roman" w:cs="Times New Roman"/>
          <w:sz w:val="28"/>
          <w:szCs w:val="28"/>
        </w:rPr>
        <w:t>9. Понятие и система органов прокуратуры.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242" w:rsidRPr="00677242">
        <w:rPr>
          <w:rFonts w:ascii="Times New Roman" w:hAnsi="Times New Roman" w:cs="Times New Roman"/>
          <w:sz w:val="28"/>
          <w:szCs w:val="28"/>
        </w:rPr>
        <w:t>0. Функции деятельности прокуратуры.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242" w:rsidRPr="00677242">
        <w:rPr>
          <w:rFonts w:ascii="Times New Roman" w:hAnsi="Times New Roman" w:cs="Times New Roman"/>
          <w:sz w:val="28"/>
          <w:szCs w:val="28"/>
        </w:rPr>
        <w:t>1. Принципы организации и деятельности прокуратуры.</w:t>
      </w:r>
    </w:p>
    <w:p w:rsidR="00C848AC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77242" w:rsidRPr="00677242">
        <w:rPr>
          <w:rFonts w:ascii="Times New Roman" w:hAnsi="Times New Roman" w:cs="Times New Roman"/>
          <w:sz w:val="28"/>
          <w:szCs w:val="28"/>
        </w:rPr>
        <w:t>2. Требования, предъявл</w:t>
      </w:r>
      <w:r w:rsidR="00677242">
        <w:rPr>
          <w:rFonts w:ascii="Times New Roman" w:hAnsi="Times New Roman" w:cs="Times New Roman"/>
          <w:sz w:val="28"/>
          <w:szCs w:val="28"/>
        </w:rPr>
        <w:t xml:space="preserve">яемые, к лицам, назначаемым на </w:t>
      </w:r>
      <w:r w:rsidR="00677242" w:rsidRPr="00677242">
        <w:rPr>
          <w:rFonts w:ascii="Times New Roman" w:hAnsi="Times New Roman" w:cs="Times New Roman"/>
          <w:sz w:val="28"/>
          <w:szCs w:val="28"/>
        </w:rPr>
        <w:t>должность прокуроров и порядок назначения прокуроров.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242" w:rsidRPr="00677242">
        <w:rPr>
          <w:rFonts w:ascii="Times New Roman" w:hAnsi="Times New Roman" w:cs="Times New Roman"/>
          <w:sz w:val="28"/>
          <w:szCs w:val="28"/>
        </w:rPr>
        <w:t>3. Формы прокурорского реагирования на нарушения закона.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242" w:rsidRPr="00677242">
        <w:rPr>
          <w:rFonts w:ascii="Times New Roman" w:hAnsi="Times New Roman" w:cs="Times New Roman"/>
          <w:sz w:val="28"/>
          <w:szCs w:val="28"/>
        </w:rPr>
        <w:t>4. Понятие и система ор</w:t>
      </w:r>
      <w:r w:rsidR="00677242">
        <w:rPr>
          <w:rFonts w:ascii="Times New Roman" w:hAnsi="Times New Roman" w:cs="Times New Roman"/>
          <w:sz w:val="28"/>
          <w:szCs w:val="28"/>
        </w:rPr>
        <w:t>ганов предварительного расследо</w:t>
      </w:r>
      <w:r w:rsidR="00677242" w:rsidRPr="00677242">
        <w:rPr>
          <w:rFonts w:ascii="Times New Roman" w:hAnsi="Times New Roman" w:cs="Times New Roman"/>
          <w:sz w:val="28"/>
          <w:szCs w:val="28"/>
        </w:rPr>
        <w:t>вания.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242" w:rsidRPr="00677242">
        <w:rPr>
          <w:rFonts w:ascii="Times New Roman" w:hAnsi="Times New Roman" w:cs="Times New Roman"/>
          <w:sz w:val="28"/>
          <w:szCs w:val="28"/>
        </w:rPr>
        <w:t>5. Органы, осуществляющие пред</w:t>
      </w:r>
      <w:r w:rsidR="00677242">
        <w:rPr>
          <w:rFonts w:ascii="Times New Roman" w:hAnsi="Times New Roman" w:cs="Times New Roman"/>
          <w:sz w:val="28"/>
          <w:szCs w:val="28"/>
        </w:rPr>
        <w:t xml:space="preserve">варительное следствие. </w:t>
      </w:r>
      <w:r w:rsidR="00677242" w:rsidRPr="00677242">
        <w:rPr>
          <w:rFonts w:ascii="Times New Roman" w:hAnsi="Times New Roman" w:cs="Times New Roman"/>
          <w:sz w:val="28"/>
          <w:szCs w:val="28"/>
        </w:rPr>
        <w:t>Полномочия следователя.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242" w:rsidRPr="00677242">
        <w:rPr>
          <w:rFonts w:ascii="Times New Roman" w:hAnsi="Times New Roman" w:cs="Times New Roman"/>
          <w:sz w:val="28"/>
          <w:szCs w:val="28"/>
        </w:rPr>
        <w:t>6. Органы, осуществляющие дознание и их полномочия.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242" w:rsidRPr="00677242">
        <w:rPr>
          <w:rFonts w:ascii="Times New Roman" w:hAnsi="Times New Roman" w:cs="Times New Roman"/>
          <w:sz w:val="28"/>
          <w:szCs w:val="28"/>
        </w:rPr>
        <w:t>7. Понятие, задачи опера</w:t>
      </w:r>
      <w:r w:rsidR="00677242">
        <w:rPr>
          <w:rFonts w:ascii="Times New Roman" w:hAnsi="Times New Roman" w:cs="Times New Roman"/>
          <w:sz w:val="28"/>
          <w:szCs w:val="28"/>
        </w:rPr>
        <w:t xml:space="preserve">тивно-розыскной деятельности и </w:t>
      </w:r>
      <w:r w:rsidR="00677242" w:rsidRPr="00677242">
        <w:rPr>
          <w:rFonts w:ascii="Times New Roman" w:hAnsi="Times New Roman" w:cs="Times New Roman"/>
          <w:sz w:val="28"/>
          <w:szCs w:val="28"/>
        </w:rPr>
        <w:t>органы ее осуществляющие.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242" w:rsidRPr="00677242">
        <w:rPr>
          <w:rFonts w:ascii="Times New Roman" w:hAnsi="Times New Roman" w:cs="Times New Roman"/>
          <w:sz w:val="28"/>
          <w:szCs w:val="28"/>
        </w:rPr>
        <w:t>8. Понятие, задачи и си</w:t>
      </w:r>
      <w:r w:rsidR="00677242">
        <w:rPr>
          <w:rFonts w:ascii="Times New Roman" w:hAnsi="Times New Roman" w:cs="Times New Roman"/>
          <w:sz w:val="28"/>
          <w:szCs w:val="28"/>
        </w:rPr>
        <w:t>стема органов Министерства юсти</w:t>
      </w:r>
      <w:r w:rsidR="00677242" w:rsidRPr="00677242">
        <w:rPr>
          <w:rFonts w:ascii="Times New Roman" w:hAnsi="Times New Roman" w:cs="Times New Roman"/>
          <w:sz w:val="28"/>
          <w:szCs w:val="28"/>
        </w:rPr>
        <w:t>ции РФ.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7242" w:rsidRPr="00677242">
        <w:rPr>
          <w:rFonts w:ascii="Times New Roman" w:hAnsi="Times New Roman" w:cs="Times New Roman"/>
          <w:sz w:val="28"/>
          <w:szCs w:val="28"/>
        </w:rPr>
        <w:t>9. Основные функции Министерства юстиции РФ.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242" w:rsidRPr="00677242">
        <w:rPr>
          <w:rFonts w:ascii="Times New Roman" w:hAnsi="Times New Roman" w:cs="Times New Roman"/>
          <w:sz w:val="28"/>
          <w:szCs w:val="28"/>
        </w:rPr>
        <w:t>0. Понятие и структура</w:t>
      </w:r>
      <w:r w:rsidR="00677242">
        <w:rPr>
          <w:rFonts w:ascii="Times New Roman" w:hAnsi="Times New Roman" w:cs="Times New Roman"/>
          <w:sz w:val="28"/>
          <w:szCs w:val="28"/>
        </w:rPr>
        <w:t xml:space="preserve"> Федеральной службы войск нацио</w:t>
      </w:r>
      <w:r w:rsidR="00677242" w:rsidRPr="00677242">
        <w:rPr>
          <w:rFonts w:ascii="Times New Roman" w:hAnsi="Times New Roman" w:cs="Times New Roman"/>
          <w:sz w:val="28"/>
          <w:szCs w:val="28"/>
        </w:rPr>
        <w:t>нальной гвардии.</w:t>
      </w:r>
    </w:p>
    <w:p w:rsidR="00C848AC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242" w:rsidRPr="00677242">
        <w:rPr>
          <w:rFonts w:ascii="Times New Roman" w:hAnsi="Times New Roman" w:cs="Times New Roman"/>
          <w:sz w:val="28"/>
          <w:szCs w:val="28"/>
        </w:rPr>
        <w:t>1. Основные задачи Фед</w:t>
      </w:r>
      <w:r w:rsidR="00677242">
        <w:rPr>
          <w:rFonts w:ascii="Times New Roman" w:hAnsi="Times New Roman" w:cs="Times New Roman"/>
          <w:sz w:val="28"/>
          <w:szCs w:val="28"/>
        </w:rPr>
        <w:t>еральной службы войск националь</w:t>
      </w:r>
      <w:r>
        <w:rPr>
          <w:rFonts w:ascii="Times New Roman" w:hAnsi="Times New Roman" w:cs="Times New Roman"/>
          <w:sz w:val="28"/>
          <w:szCs w:val="28"/>
        </w:rPr>
        <w:t xml:space="preserve">ной гвардии. 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242" w:rsidRPr="00677242">
        <w:rPr>
          <w:rFonts w:ascii="Times New Roman" w:hAnsi="Times New Roman" w:cs="Times New Roman"/>
          <w:sz w:val="28"/>
          <w:szCs w:val="28"/>
        </w:rPr>
        <w:t>2. Понятие и структура Министерства внутренних дел РФ.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242" w:rsidRPr="00677242">
        <w:rPr>
          <w:rFonts w:ascii="Times New Roman" w:hAnsi="Times New Roman" w:cs="Times New Roman"/>
          <w:sz w:val="28"/>
          <w:szCs w:val="28"/>
        </w:rPr>
        <w:t>3. Назначение и основ</w:t>
      </w:r>
      <w:r w:rsidR="00677242">
        <w:rPr>
          <w:rFonts w:ascii="Times New Roman" w:hAnsi="Times New Roman" w:cs="Times New Roman"/>
          <w:sz w:val="28"/>
          <w:szCs w:val="28"/>
        </w:rPr>
        <w:t>ные направления деятельности по</w:t>
      </w:r>
      <w:r w:rsidR="00677242" w:rsidRPr="00677242">
        <w:rPr>
          <w:rFonts w:ascii="Times New Roman" w:hAnsi="Times New Roman" w:cs="Times New Roman"/>
          <w:sz w:val="28"/>
          <w:szCs w:val="28"/>
        </w:rPr>
        <w:t xml:space="preserve">лиции. 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242" w:rsidRPr="00677242">
        <w:rPr>
          <w:rFonts w:ascii="Times New Roman" w:hAnsi="Times New Roman" w:cs="Times New Roman"/>
          <w:sz w:val="28"/>
          <w:szCs w:val="28"/>
        </w:rPr>
        <w:t xml:space="preserve">4. Полномочия полиции. 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242" w:rsidRPr="00677242">
        <w:rPr>
          <w:rFonts w:ascii="Times New Roman" w:hAnsi="Times New Roman" w:cs="Times New Roman"/>
          <w:sz w:val="28"/>
          <w:szCs w:val="28"/>
        </w:rPr>
        <w:t>5. Понятие, система и силы обеспечения безопасности РФ.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242" w:rsidRPr="00677242">
        <w:rPr>
          <w:rFonts w:ascii="Times New Roman" w:hAnsi="Times New Roman" w:cs="Times New Roman"/>
          <w:sz w:val="28"/>
          <w:szCs w:val="28"/>
        </w:rPr>
        <w:t xml:space="preserve">6. Органы ФСБ РФ и </w:t>
      </w:r>
      <w:r w:rsidR="00677242">
        <w:rPr>
          <w:rFonts w:ascii="Times New Roman" w:hAnsi="Times New Roman" w:cs="Times New Roman"/>
          <w:sz w:val="28"/>
          <w:szCs w:val="28"/>
        </w:rPr>
        <w:t>ее основные направления деятель</w:t>
      </w:r>
      <w:r w:rsidR="00677242" w:rsidRPr="00677242">
        <w:rPr>
          <w:rFonts w:ascii="Times New Roman" w:hAnsi="Times New Roman" w:cs="Times New Roman"/>
          <w:sz w:val="28"/>
          <w:szCs w:val="28"/>
        </w:rPr>
        <w:t>ности.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242" w:rsidRPr="00677242">
        <w:rPr>
          <w:rFonts w:ascii="Times New Roman" w:hAnsi="Times New Roman" w:cs="Times New Roman"/>
          <w:sz w:val="28"/>
          <w:szCs w:val="28"/>
        </w:rPr>
        <w:t xml:space="preserve">7. Понятие и принципы адвокатской деятельности. </w:t>
      </w:r>
      <w:r w:rsidR="00677242" w:rsidRPr="00677242">
        <w:rPr>
          <w:rFonts w:ascii="Times New Roman" w:hAnsi="Times New Roman" w:cs="Times New Roman"/>
          <w:sz w:val="28"/>
          <w:szCs w:val="28"/>
        </w:rPr>
        <w:cr/>
      </w:r>
      <w:r>
        <w:rPr>
          <w:rFonts w:ascii="Times New Roman" w:hAnsi="Times New Roman" w:cs="Times New Roman"/>
          <w:sz w:val="28"/>
          <w:szCs w:val="28"/>
        </w:rPr>
        <w:t>4</w:t>
      </w:r>
      <w:r w:rsidR="00677242" w:rsidRPr="00677242">
        <w:rPr>
          <w:rFonts w:ascii="Times New Roman" w:hAnsi="Times New Roman" w:cs="Times New Roman"/>
          <w:sz w:val="28"/>
          <w:szCs w:val="28"/>
        </w:rPr>
        <w:t>8. Формы адвокатских формирований.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77242" w:rsidRPr="00677242">
        <w:rPr>
          <w:rFonts w:ascii="Times New Roman" w:hAnsi="Times New Roman" w:cs="Times New Roman"/>
          <w:sz w:val="28"/>
          <w:szCs w:val="28"/>
        </w:rPr>
        <w:t>9. Требования, предъявляемые к кандидату в адвокаты.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242" w:rsidRPr="00677242">
        <w:rPr>
          <w:rFonts w:ascii="Times New Roman" w:hAnsi="Times New Roman" w:cs="Times New Roman"/>
          <w:sz w:val="28"/>
          <w:szCs w:val="28"/>
        </w:rPr>
        <w:t>0. Понятие и система органов нотариата.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242" w:rsidRPr="00677242">
        <w:rPr>
          <w:rFonts w:ascii="Times New Roman" w:hAnsi="Times New Roman" w:cs="Times New Roman"/>
          <w:sz w:val="28"/>
          <w:szCs w:val="28"/>
        </w:rPr>
        <w:t>1. Правовой статус нотариуса.</w:t>
      </w:r>
    </w:p>
    <w:p w:rsidR="00677242" w:rsidRPr="00677242" w:rsidRDefault="00C848AC" w:rsidP="00677242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77242" w:rsidRPr="00677242">
        <w:rPr>
          <w:rFonts w:ascii="Times New Roman" w:hAnsi="Times New Roman" w:cs="Times New Roman"/>
          <w:sz w:val="28"/>
          <w:szCs w:val="28"/>
        </w:rPr>
        <w:t>2. Понятие и правов</w:t>
      </w:r>
      <w:r w:rsidR="00677242">
        <w:rPr>
          <w:rFonts w:ascii="Times New Roman" w:hAnsi="Times New Roman" w:cs="Times New Roman"/>
          <w:sz w:val="28"/>
          <w:szCs w:val="28"/>
        </w:rPr>
        <w:t xml:space="preserve">ые формы частной детективной и </w:t>
      </w:r>
      <w:r w:rsidR="00677242" w:rsidRPr="00677242">
        <w:rPr>
          <w:rFonts w:ascii="Times New Roman" w:hAnsi="Times New Roman" w:cs="Times New Roman"/>
          <w:sz w:val="28"/>
          <w:szCs w:val="28"/>
        </w:rPr>
        <w:t>охранной деятельности.</w:t>
      </w:r>
      <w:r w:rsidR="00677242" w:rsidRPr="00677242">
        <w:rPr>
          <w:rFonts w:ascii="Times New Roman" w:hAnsi="Times New Roman" w:cs="Times New Roman"/>
          <w:sz w:val="28"/>
          <w:szCs w:val="28"/>
        </w:rPr>
        <w:cr/>
      </w:r>
    </w:p>
    <w:sectPr w:rsidR="00677242" w:rsidRPr="00677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42"/>
    <w:rsid w:val="00677242"/>
    <w:rsid w:val="00B07806"/>
    <w:rsid w:val="00C848AC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7B9A"/>
  <w15:chartTrackingRefBased/>
  <w15:docId w15:val="{135AE443-4400-4D60-ABEE-8FDDA34F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Гехт</dc:creator>
  <cp:keywords/>
  <dc:description/>
  <cp:lastModifiedBy>Ксения Гехт</cp:lastModifiedBy>
  <cp:revision>2</cp:revision>
  <dcterms:created xsi:type="dcterms:W3CDTF">2024-04-26T08:49:00Z</dcterms:created>
  <dcterms:modified xsi:type="dcterms:W3CDTF">2024-04-26T09:34:00Z</dcterms:modified>
</cp:coreProperties>
</file>