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E07" w:rsidRPr="003376CD" w:rsidRDefault="00112E07" w:rsidP="004A5038">
      <w:pPr>
        <w:widowControl w:val="0"/>
        <w:ind w:right="-2"/>
        <w:jc w:val="center"/>
        <w:rPr>
          <w:color w:val="000000"/>
          <w:sz w:val="28"/>
          <w:szCs w:val="28"/>
        </w:rPr>
      </w:pPr>
      <w:r w:rsidRPr="003376CD">
        <w:rPr>
          <w:color w:val="000000"/>
          <w:sz w:val="28"/>
          <w:szCs w:val="28"/>
        </w:rPr>
        <w:t>ЧАСТНОЕ ОБРАЗОВАТЕЛЬНОЕ УЧРЕЖДЕНИЕ</w:t>
      </w:r>
    </w:p>
    <w:p w:rsidR="00112E07" w:rsidRPr="003376CD" w:rsidRDefault="00112E07" w:rsidP="004A5038">
      <w:pPr>
        <w:widowControl w:val="0"/>
        <w:ind w:right="-2"/>
        <w:jc w:val="center"/>
        <w:rPr>
          <w:color w:val="000000"/>
          <w:sz w:val="28"/>
          <w:szCs w:val="28"/>
        </w:rPr>
      </w:pPr>
      <w:r w:rsidRPr="003376CD">
        <w:rPr>
          <w:color w:val="000000"/>
          <w:sz w:val="28"/>
          <w:szCs w:val="28"/>
        </w:rPr>
        <w:t xml:space="preserve"> ПРОФЕССИОНАЛЬНОГО ОБРАЗОВАНИЯ</w:t>
      </w:r>
    </w:p>
    <w:p w:rsidR="00112E07" w:rsidRPr="003376CD" w:rsidRDefault="00112E07" w:rsidP="004A5038">
      <w:pPr>
        <w:widowControl w:val="0"/>
        <w:ind w:right="-2"/>
        <w:jc w:val="center"/>
        <w:rPr>
          <w:color w:val="000000"/>
          <w:sz w:val="28"/>
          <w:szCs w:val="28"/>
        </w:rPr>
      </w:pPr>
      <w:r w:rsidRPr="003376CD">
        <w:rPr>
          <w:color w:val="000000"/>
          <w:sz w:val="28"/>
          <w:szCs w:val="28"/>
        </w:rPr>
        <w:t>«СТАВРОПОЛЬСКИЙ МНОГОПРОФИЛЬНЫЙ КОЛЛЕДЖ»</w:t>
      </w: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112E07" w:rsidRPr="003376CD" w:rsidRDefault="00112E07" w:rsidP="004A5038">
      <w:pPr>
        <w:suppressAutoHyphens/>
        <w:jc w:val="center"/>
        <w:rPr>
          <w:sz w:val="28"/>
          <w:szCs w:val="28"/>
        </w:rPr>
      </w:pPr>
      <w:r w:rsidRPr="003376CD">
        <w:rPr>
          <w:sz w:val="28"/>
          <w:szCs w:val="28"/>
        </w:rPr>
        <w:t>МЕТОДИЧЕСКИЕ УКАЗАНИЯ</w:t>
      </w:r>
    </w:p>
    <w:p w:rsidR="00112E07" w:rsidRPr="003376CD" w:rsidRDefault="00112E07" w:rsidP="004A5038">
      <w:pPr>
        <w:suppressAutoHyphens/>
        <w:jc w:val="center"/>
        <w:rPr>
          <w:sz w:val="28"/>
          <w:szCs w:val="28"/>
        </w:rPr>
      </w:pPr>
      <w:r w:rsidRPr="003376CD">
        <w:rPr>
          <w:sz w:val="28"/>
          <w:szCs w:val="28"/>
        </w:rPr>
        <w:t>к практическим занятиям</w:t>
      </w:r>
    </w:p>
    <w:p w:rsidR="00112E07" w:rsidRPr="003376CD" w:rsidRDefault="00112E07" w:rsidP="004A5038">
      <w:pPr>
        <w:suppressAutoHyphens/>
        <w:jc w:val="center"/>
        <w:rPr>
          <w:sz w:val="28"/>
          <w:szCs w:val="28"/>
        </w:rPr>
      </w:pPr>
      <w:r w:rsidRPr="003376CD">
        <w:rPr>
          <w:sz w:val="28"/>
          <w:szCs w:val="28"/>
        </w:rPr>
        <w:t xml:space="preserve"> по дисциплине</w:t>
      </w:r>
      <w:r w:rsidR="00E45387" w:rsidRPr="003376CD">
        <w:rPr>
          <w:sz w:val="28"/>
          <w:szCs w:val="28"/>
        </w:rPr>
        <w:t xml:space="preserve"> </w:t>
      </w:r>
      <w:r w:rsidR="00DE492A">
        <w:rPr>
          <w:sz w:val="28"/>
          <w:szCs w:val="28"/>
        </w:rPr>
        <w:t xml:space="preserve">УП.14 </w:t>
      </w:r>
      <w:r w:rsidRPr="003376CD">
        <w:rPr>
          <w:sz w:val="28"/>
          <w:szCs w:val="28"/>
        </w:rPr>
        <w:t>«</w:t>
      </w:r>
      <w:r w:rsidR="00A85094">
        <w:rPr>
          <w:sz w:val="28"/>
          <w:szCs w:val="28"/>
        </w:rPr>
        <w:t>Россия-моя история</w:t>
      </w:r>
      <w:r w:rsidRPr="003376CD">
        <w:rPr>
          <w:sz w:val="28"/>
          <w:szCs w:val="28"/>
        </w:rPr>
        <w:t>»</w:t>
      </w:r>
    </w:p>
    <w:p w:rsidR="00112E07" w:rsidRPr="008954CB" w:rsidRDefault="00112E07" w:rsidP="004A5038">
      <w:pPr>
        <w:suppressAutoHyphens/>
        <w:jc w:val="center"/>
        <w:rPr>
          <w:sz w:val="28"/>
          <w:szCs w:val="28"/>
        </w:rPr>
      </w:pPr>
      <w:r w:rsidRPr="008954CB">
        <w:rPr>
          <w:sz w:val="28"/>
          <w:szCs w:val="28"/>
        </w:rPr>
        <w:t xml:space="preserve">для </w:t>
      </w:r>
      <w:r w:rsidR="00812FB3" w:rsidRPr="008954CB">
        <w:rPr>
          <w:sz w:val="28"/>
          <w:szCs w:val="28"/>
        </w:rPr>
        <w:t>обучающихся по</w:t>
      </w:r>
      <w:r w:rsidR="00CE6781" w:rsidRPr="008954CB">
        <w:rPr>
          <w:sz w:val="28"/>
          <w:szCs w:val="28"/>
        </w:rPr>
        <w:t xml:space="preserve"> </w:t>
      </w:r>
      <w:r w:rsidR="00C8538B" w:rsidRPr="008954CB">
        <w:rPr>
          <w:sz w:val="28"/>
          <w:szCs w:val="28"/>
        </w:rPr>
        <w:t xml:space="preserve">специальности </w:t>
      </w:r>
    </w:p>
    <w:p w:rsidR="00B05758" w:rsidRPr="008954CB" w:rsidRDefault="005B167E" w:rsidP="004A5038">
      <w:pPr>
        <w:suppressAutoHyphens/>
        <w:spacing w:line="276" w:lineRule="auto"/>
        <w:jc w:val="center"/>
        <w:rPr>
          <w:sz w:val="28"/>
          <w:szCs w:val="28"/>
        </w:rPr>
      </w:pPr>
      <w:r>
        <w:rPr>
          <w:rFonts w:eastAsiaTheme="minorHAnsi"/>
          <w:bCs/>
          <w:sz w:val="28"/>
          <w:szCs w:val="28"/>
          <w:lang w:eastAsia="en-US"/>
        </w:rPr>
        <w:t>38.02.07 «Банковское дело»</w:t>
      </w: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C85053" w:rsidRPr="003376CD" w:rsidRDefault="00C85053" w:rsidP="004A5038">
      <w:pPr>
        <w:suppressAutoHyphens/>
        <w:spacing w:line="276" w:lineRule="auto"/>
        <w:jc w:val="center"/>
        <w:rPr>
          <w:sz w:val="28"/>
          <w:szCs w:val="28"/>
        </w:rPr>
      </w:pPr>
    </w:p>
    <w:p w:rsidR="00782C52" w:rsidRDefault="00782C52" w:rsidP="004A5038">
      <w:pPr>
        <w:suppressAutoHyphens/>
        <w:spacing w:line="276" w:lineRule="auto"/>
        <w:jc w:val="center"/>
        <w:rPr>
          <w:sz w:val="28"/>
          <w:szCs w:val="28"/>
        </w:rPr>
      </w:pPr>
    </w:p>
    <w:p w:rsidR="000E68DE" w:rsidRDefault="000E68DE" w:rsidP="004A5038">
      <w:pPr>
        <w:suppressAutoHyphens/>
        <w:spacing w:line="276" w:lineRule="auto"/>
        <w:jc w:val="center"/>
        <w:rPr>
          <w:sz w:val="28"/>
          <w:szCs w:val="28"/>
        </w:rPr>
      </w:pPr>
    </w:p>
    <w:p w:rsidR="000E68DE" w:rsidRPr="003376CD" w:rsidRDefault="000E68DE" w:rsidP="004A5038">
      <w:pPr>
        <w:suppressAutoHyphens/>
        <w:spacing w:line="276" w:lineRule="auto"/>
        <w:jc w:val="center"/>
        <w:rPr>
          <w:sz w:val="28"/>
          <w:szCs w:val="28"/>
        </w:rPr>
      </w:pPr>
    </w:p>
    <w:p w:rsidR="00D216B5" w:rsidRPr="003376CD" w:rsidRDefault="00D216B5" w:rsidP="004A5038">
      <w:pPr>
        <w:suppressAutoHyphens/>
        <w:spacing w:line="276" w:lineRule="auto"/>
        <w:jc w:val="center"/>
        <w:rPr>
          <w:sz w:val="28"/>
          <w:szCs w:val="28"/>
        </w:rPr>
      </w:pPr>
    </w:p>
    <w:p w:rsidR="00B05758" w:rsidRPr="003376CD" w:rsidRDefault="00812FB3" w:rsidP="004A5038">
      <w:pPr>
        <w:suppressAutoHyphens/>
        <w:spacing w:line="276" w:lineRule="auto"/>
        <w:jc w:val="center"/>
        <w:rPr>
          <w:sz w:val="28"/>
          <w:szCs w:val="28"/>
        </w:rPr>
      </w:pPr>
      <w:r w:rsidRPr="003376CD">
        <w:rPr>
          <w:sz w:val="28"/>
          <w:szCs w:val="28"/>
        </w:rPr>
        <w:t>Ставрополь, 20</w:t>
      </w:r>
      <w:r w:rsidR="00DE492A">
        <w:rPr>
          <w:sz w:val="28"/>
          <w:szCs w:val="28"/>
        </w:rPr>
        <w:t>24</w:t>
      </w:r>
      <w:r w:rsidR="00CE6781" w:rsidRPr="003376CD">
        <w:rPr>
          <w:sz w:val="28"/>
          <w:szCs w:val="28"/>
        </w:rPr>
        <w:t xml:space="preserve"> </w:t>
      </w:r>
      <w:r w:rsidR="00782C52" w:rsidRPr="003376CD">
        <w:rPr>
          <w:sz w:val="28"/>
          <w:szCs w:val="28"/>
        </w:rPr>
        <w:t>г.</w:t>
      </w:r>
    </w:p>
    <w:p w:rsidR="00896E65" w:rsidRDefault="00896E65" w:rsidP="00896E65">
      <w:pPr>
        <w:spacing w:before="120"/>
        <w:jc w:val="center"/>
        <w:rPr>
          <w:sz w:val="28"/>
          <w:szCs w:val="28"/>
        </w:rPr>
      </w:pPr>
    </w:p>
    <w:p w:rsidR="00DE492A" w:rsidRPr="003F6E96" w:rsidRDefault="00DE492A" w:rsidP="00DE492A">
      <w:pPr>
        <w:spacing w:before="120"/>
        <w:ind w:firstLine="709"/>
        <w:jc w:val="both"/>
        <w:rPr>
          <w:sz w:val="28"/>
          <w:szCs w:val="28"/>
          <w:lang w:eastAsia="en-US"/>
        </w:rPr>
      </w:pPr>
      <w:r w:rsidRPr="00E64267">
        <w:rPr>
          <w:sz w:val="28"/>
          <w:szCs w:val="28"/>
          <w:lang w:eastAsia="en-US"/>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«Россия-моя история» для профессиональных образовательных организаций и примерным учебно-методическим комплексом по общеобразовательной дисциплине «Россия-моя история», рекомендованной «Институтом развития профессионального образования» (ИРПО) от 2022 г.</w:t>
      </w:r>
    </w:p>
    <w:p w:rsidR="00DE492A" w:rsidRPr="003F6E96" w:rsidRDefault="00DE492A" w:rsidP="00DE492A">
      <w:pPr>
        <w:suppressAutoHyphens/>
        <w:ind w:firstLine="709"/>
        <w:jc w:val="both"/>
        <w:rPr>
          <w:b/>
          <w:sz w:val="28"/>
          <w:szCs w:val="28"/>
        </w:rPr>
      </w:pPr>
    </w:p>
    <w:p w:rsidR="00DE492A" w:rsidRPr="003F6E96" w:rsidRDefault="00DE492A" w:rsidP="00DE492A">
      <w:pPr>
        <w:suppressAutoHyphens/>
        <w:ind w:firstLine="709"/>
        <w:jc w:val="both"/>
        <w:rPr>
          <w:b/>
          <w:sz w:val="28"/>
          <w:szCs w:val="28"/>
        </w:rPr>
      </w:pPr>
    </w:p>
    <w:p w:rsidR="00DE492A" w:rsidRPr="003F6E96" w:rsidRDefault="00DE492A" w:rsidP="00DE492A">
      <w:pPr>
        <w:suppressAutoHyphens/>
        <w:ind w:firstLine="709"/>
        <w:jc w:val="both"/>
        <w:rPr>
          <w:b/>
          <w:sz w:val="28"/>
          <w:szCs w:val="28"/>
        </w:rPr>
      </w:pPr>
    </w:p>
    <w:p w:rsidR="00DE492A" w:rsidRPr="003F6E96" w:rsidRDefault="00DE492A" w:rsidP="00DE492A">
      <w:pPr>
        <w:suppressAutoHyphens/>
        <w:ind w:firstLine="709"/>
        <w:jc w:val="both"/>
        <w:rPr>
          <w:b/>
          <w:sz w:val="28"/>
          <w:szCs w:val="28"/>
        </w:rPr>
      </w:pPr>
    </w:p>
    <w:p w:rsidR="00DE492A" w:rsidRPr="003F6E96" w:rsidRDefault="00DE492A" w:rsidP="00DE492A">
      <w:pPr>
        <w:suppressAutoHyphens/>
        <w:ind w:firstLine="709"/>
        <w:jc w:val="both"/>
        <w:rPr>
          <w:b/>
          <w:sz w:val="28"/>
          <w:szCs w:val="28"/>
        </w:rPr>
      </w:pPr>
    </w:p>
    <w:p w:rsidR="00DE492A" w:rsidRPr="003F6E96" w:rsidRDefault="00DE492A" w:rsidP="00DE492A">
      <w:pPr>
        <w:suppressAutoHyphens/>
        <w:ind w:firstLine="709"/>
        <w:jc w:val="both"/>
        <w:rPr>
          <w:b/>
          <w:sz w:val="28"/>
          <w:szCs w:val="28"/>
        </w:rPr>
      </w:pPr>
    </w:p>
    <w:p w:rsidR="00DE492A" w:rsidRPr="003F6E96" w:rsidRDefault="00DE492A" w:rsidP="00DE492A">
      <w:pPr>
        <w:suppressAutoHyphens/>
        <w:ind w:firstLine="709"/>
        <w:jc w:val="both"/>
        <w:rPr>
          <w:b/>
          <w:sz w:val="28"/>
          <w:szCs w:val="28"/>
        </w:rPr>
      </w:pPr>
    </w:p>
    <w:p w:rsidR="00DE492A" w:rsidRPr="003F6E96" w:rsidRDefault="00DE492A" w:rsidP="00DE492A">
      <w:pPr>
        <w:suppressAutoHyphens/>
        <w:jc w:val="both"/>
        <w:rPr>
          <w:b/>
          <w:sz w:val="28"/>
          <w:szCs w:val="28"/>
        </w:rPr>
      </w:pPr>
    </w:p>
    <w:p w:rsidR="00DE492A" w:rsidRPr="003F6E96" w:rsidRDefault="00DE492A" w:rsidP="00DE492A">
      <w:pPr>
        <w:suppressAutoHyphens/>
        <w:ind w:firstLine="709"/>
        <w:jc w:val="both"/>
        <w:rPr>
          <w:sz w:val="28"/>
          <w:szCs w:val="28"/>
        </w:rPr>
      </w:pPr>
      <w:r w:rsidRPr="003F6E96">
        <w:rPr>
          <w:b/>
          <w:sz w:val="28"/>
          <w:szCs w:val="28"/>
        </w:rPr>
        <w:t xml:space="preserve">Составитель: </w:t>
      </w:r>
      <w:r>
        <w:rPr>
          <w:sz w:val="28"/>
          <w:szCs w:val="28"/>
        </w:rPr>
        <w:t>Шпур С.Б.</w:t>
      </w:r>
    </w:p>
    <w:p w:rsidR="00DE492A" w:rsidRPr="003F6E96" w:rsidRDefault="00DE492A" w:rsidP="00DE492A">
      <w:pPr>
        <w:suppressAutoHyphens/>
        <w:ind w:firstLine="709"/>
        <w:jc w:val="both"/>
        <w:rPr>
          <w:sz w:val="28"/>
          <w:szCs w:val="28"/>
        </w:rPr>
      </w:pPr>
    </w:p>
    <w:p w:rsidR="00DE492A" w:rsidRDefault="00DE492A" w:rsidP="00DE492A">
      <w:pPr>
        <w:suppressAutoHyphens/>
        <w:ind w:firstLine="708"/>
        <w:jc w:val="both"/>
        <w:rPr>
          <w:b/>
          <w:sz w:val="28"/>
          <w:szCs w:val="28"/>
        </w:rPr>
      </w:pPr>
      <w:r w:rsidRPr="00E64267">
        <w:rPr>
          <w:color w:val="000000"/>
          <w:sz w:val="28"/>
          <w:szCs w:val="28"/>
        </w:rPr>
        <w:t>Рассмотрено и рек</w:t>
      </w:r>
      <w:r>
        <w:rPr>
          <w:color w:val="000000"/>
          <w:sz w:val="28"/>
          <w:szCs w:val="28"/>
        </w:rPr>
        <w:t xml:space="preserve">омендовано на заседании кафедры </w:t>
      </w:r>
      <w:r w:rsidRPr="00E64267">
        <w:rPr>
          <w:color w:val="000000"/>
          <w:sz w:val="28"/>
          <w:szCs w:val="28"/>
        </w:rPr>
        <w:t>«Общеобразовательных дисциплин и педагогики», протокол №  9 от «24» мая 2024 г.</w:t>
      </w:r>
    </w:p>
    <w:p w:rsidR="003F6E96" w:rsidRPr="003F6E96" w:rsidRDefault="003F6E96" w:rsidP="003F6E96">
      <w:pPr>
        <w:widowControl w:val="0"/>
        <w:ind w:firstLine="708"/>
        <w:jc w:val="both"/>
        <w:outlineLvl w:val="8"/>
        <w:rPr>
          <w:b/>
          <w:sz w:val="28"/>
          <w:szCs w:val="28"/>
        </w:rPr>
      </w:pPr>
    </w:p>
    <w:p w:rsidR="00C85053" w:rsidRDefault="00C85053"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DE492A" w:rsidRDefault="00DE492A" w:rsidP="004A5038">
      <w:pPr>
        <w:suppressAutoHyphens/>
        <w:rPr>
          <w:b/>
          <w:sz w:val="28"/>
          <w:szCs w:val="28"/>
        </w:rPr>
      </w:pPr>
    </w:p>
    <w:p w:rsidR="003F6E96" w:rsidRPr="003376CD" w:rsidRDefault="003F6E96" w:rsidP="004A5038">
      <w:pPr>
        <w:suppressAutoHyphens/>
        <w:rPr>
          <w:b/>
          <w:sz w:val="28"/>
          <w:szCs w:val="28"/>
        </w:rPr>
      </w:pPr>
    </w:p>
    <w:p w:rsidR="004D1288" w:rsidRPr="003376CD" w:rsidRDefault="004D1288" w:rsidP="004A5038">
      <w:pPr>
        <w:suppressAutoHyphens/>
        <w:rPr>
          <w:b/>
          <w:sz w:val="28"/>
          <w:szCs w:val="28"/>
        </w:rPr>
      </w:pPr>
    </w:p>
    <w:p w:rsidR="004D1288" w:rsidRPr="003376CD" w:rsidRDefault="004D1288" w:rsidP="004A5038">
      <w:pPr>
        <w:suppressAutoHyphens/>
        <w:rPr>
          <w:b/>
          <w:sz w:val="28"/>
          <w:szCs w:val="28"/>
        </w:rPr>
      </w:pPr>
    </w:p>
    <w:p w:rsidR="00F3098D" w:rsidRPr="003376CD" w:rsidRDefault="00F3098D" w:rsidP="004A5038">
      <w:pPr>
        <w:widowControl w:val="0"/>
        <w:spacing w:line="276" w:lineRule="auto"/>
        <w:outlineLvl w:val="8"/>
        <w:rPr>
          <w:b/>
          <w:sz w:val="28"/>
          <w:szCs w:val="28"/>
        </w:rPr>
      </w:pPr>
    </w:p>
    <w:p w:rsidR="00C143BD" w:rsidRPr="003376CD" w:rsidRDefault="00C143BD" w:rsidP="00C143BD">
      <w:pPr>
        <w:widowControl w:val="0"/>
        <w:spacing w:line="276" w:lineRule="auto"/>
        <w:outlineLvl w:val="8"/>
        <w:rPr>
          <w:b/>
          <w:sz w:val="28"/>
          <w:szCs w:val="28"/>
        </w:rPr>
      </w:pPr>
    </w:p>
    <w:tbl>
      <w:tblPr>
        <w:tblStyle w:val="a7"/>
        <w:tblW w:w="11057" w:type="dxa"/>
        <w:tblInd w:w="-1168" w:type="dxa"/>
        <w:tblLayout w:type="fixed"/>
        <w:tblLook w:val="04A0" w:firstRow="1" w:lastRow="0" w:firstColumn="1" w:lastColumn="0" w:noHBand="0" w:noVBand="1"/>
      </w:tblPr>
      <w:tblGrid>
        <w:gridCol w:w="850"/>
        <w:gridCol w:w="9266"/>
        <w:gridCol w:w="941"/>
      </w:tblGrid>
      <w:tr w:rsidR="00A85094" w:rsidRPr="003376CD" w:rsidTr="00A85094">
        <w:tc>
          <w:tcPr>
            <w:tcW w:w="11057" w:type="dxa"/>
            <w:gridSpan w:val="3"/>
          </w:tcPr>
          <w:p w:rsidR="00A85094" w:rsidRPr="003376CD" w:rsidRDefault="00A85094" w:rsidP="00A85094">
            <w:pPr>
              <w:tabs>
                <w:tab w:val="left" w:pos="284"/>
              </w:tabs>
              <w:suppressAutoHyphens/>
              <w:spacing w:line="360" w:lineRule="auto"/>
              <w:ind w:firstLine="709"/>
              <w:jc w:val="center"/>
              <w:rPr>
                <w:sz w:val="28"/>
                <w:szCs w:val="28"/>
              </w:rPr>
            </w:pPr>
            <w:r w:rsidRPr="003376CD">
              <w:rPr>
                <w:sz w:val="28"/>
                <w:szCs w:val="28"/>
              </w:rPr>
              <w:lastRenderedPageBreak/>
              <w:t>СОДЕРЖАНИЕ</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284"/>
              <w:contextualSpacing/>
              <w:jc w:val="center"/>
              <w:rPr>
                <w:sz w:val="28"/>
                <w:szCs w:val="28"/>
              </w:rPr>
            </w:pPr>
          </w:p>
        </w:tc>
        <w:tc>
          <w:tcPr>
            <w:tcW w:w="9266" w:type="dxa"/>
          </w:tcPr>
          <w:p w:rsidR="00A226ED" w:rsidRPr="003376CD" w:rsidRDefault="00A226ED" w:rsidP="00C43ABB">
            <w:pPr>
              <w:tabs>
                <w:tab w:val="left" w:pos="284"/>
              </w:tabs>
              <w:suppressAutoHyphens/>
              <w:jc w:val="both"/>
              <w:rPr>
                <w:sz w:val="28"/>
                <w:szCs w:val="28"/>
              </w:rPr>
            </w:pPr>
            <w:r w:rsidRPr="003376CD">
              <w:rPr>
                <w:sz w:val="28"/>
                <w:szCs w:val="28"/>
              </w:rPr>
              <w:t>Введение</w:t>
            </w:r>
          </w:p>
        </w:tc>
        <w:tc>
          <w:tcPr>
            <w:tcW w:w="941" w:type="dxa"/>
          </w:tcPr>
          <w:p w:rsidR="00A226ED" w:rsidRPr="003376CD" w:rsidRDefault="00A226ED" w:rsidP="00A226ED">
            <w:pPr>
              <w:tabs>
                <w:tab w:val="left" w:pos="284"/>
              </w:tabs>
              <w:suppressAutoHyphens/>
              <w:jc w:val="both"/>
              <w:rPr>
                <w:sz w:val="28"/>
                <w:szCs w:val="28"/>
              </w:rPr>
            </w:pPr>
            <w:r>
              <w:rPr>
                <w:sz w:val="28"/>
                <w:szCs w:val="28"/>
              </w:rPr>
              <w:t>4</w:t>
            </w:r>
          </w:p>
        </w:tc>
      </w:tr>
      <w:tr w:rsidR="00A226ED" w:rsidRPr="003376CD" w:rsidTr="00A226ED">
        <w:trPr>
          <w:trHeight w:val="700"/>
        </w:trPr>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3F6E96">
            <w:pPr>
              <w:tabs>
                <w:tab w:val="left" w:pos="284"/>
              </w:tabs>
              <w:suppressAutoHyphens/>
              <w:jc w:val="both"/>
              <w:rPr>
                <w:sz w:val="28"/>
                <w:szCs w:val="28"/>
              </w:rPr>
            </w:pPr>
            <w:r w:rsidRPr="003376CD">
              <w:rPr>
                <w:i/>
                <w:sz w:val="28"/>
                <w:szCs w:val="28"/>
              </w:rPr>
              <w:t>Практическое занятие №1</w:t>
            </w:r>
            <w:r w:rsidRPr="003376CD">
              <w:rPr>
                <w:sz w:val="28"/>
                <w:szCs w:val="28"/>
              </w:rPr>
              <w:t xml:space="preserve">. </w:t>
            </w:r>
            <w:r w:rsidRPr="00A85094">
              <w:rPr>
                <w:sz w:val="28"/>
                <w:szCs w:val="28"/>
              </w:rPr>
              <w:t>Россия - великая наша держава</w:t>
            </w:r>
          </w:p>
        </w:tc>
        <w:tc>
          <w:tcPr>
            <w:tcW w:w="941" w:type="dxa"/>
          </w:tcPr>
          <w:p w:rsidR="00A226ED" w:rsidRPr="003376CD" w:rsidRDefault="00A226ED" w:rsidP="00A226ED">
            <w:pPr>
              <w:tabs>
                <w:tab w:val="left" w:pos="284"/>
              </w:tabs>
              <w:suppressAutoHyphens/>
              <w:jc w:val="both"/>
              <w:rPr>
                <w:sz w:val="28"/>
                <w:szCs w:val="28"/>
              </w:rPr>
            </w:pPr>
            <w:r>
              <w:rPr>
                <w:sz w:val="28"/>
                <w:szCs w:val="28"/>
              </w:rPr>
              <w:t>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autoSpaceDE w:val="0"/>
              <w:autoSpaceDN w:val="0"/>
              <w:adjustRightInd w:val="0"/>
              <w:jc w:val="both"/>
              <w:rPr>
                <w:sz w:val="28"/>
                <w:szCs w:val="28"/>
              </w:rPr>
            </w:pPr>
            <w:r w:rsidRPr="003376CD">
              <w:rPr>
                <w:i/>
                <w:sz w:val="28"/>
                <w:szCs w:val="28"/>
              </w:rPr>
              <w:t xml:space="preserve">Практическое занятие №2. </w:t>
            </w:r>
            <w:r w:rsidRPr="00A85094">
              <w:rPr>
                <w:sz w:val="28"/>
                <w:szCs w:val="28"/>
              </w:rPr>
              <w:t>Александр Невский как спаситель Руси</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13</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0F16C1">
            <w:pPr>
              <w:tabs>
                <w:tab w:val="left" w:pos="176"/>
              </w:tabs>
              <w:suppressAutoHyphens/>
              <w:jc w:val="both"/>
              <w:rPr>
                <w:sz w:val="28"/>
                <w:szCs w:val="28"/>
              </w:rPr>
            </w:pPr>
            <w:r>
              <w:rPr>
                <w:i/>
                <w:sz w:val="28"/>
                <w:szCs w:val="28"/>
              </w:rPr>
              <w:t>Практическое занятие №3</w:t>
            </w:r>
            <w:r w:rsidRPr="003376CD">
              <w:rPr>
                <w:i/>
                <w:sz w:val="28"/>
                <w:szCs w:val="28"/>
              </w:rPr>
              <w:t xml:space="preserve">. </w:t>
            </w:r>
            <w:r w:rsidRPr="00A85094">
              <w:rPr>
                <w:sz w:val="28"/>
                <w:szCs w:val="28"/>
              </w:rPr>
              <w:t>Смута и её преодоление</w:t>
            </w:r>
          </w:p>
        </w:tc>
        <w:tc>
          <w:tcPr>
            <w:tcW w:w="941" w:type="dxa"/>
          </w:tcPr>
          <w:p w:rsidR="00A226ED" w:rsidRPr="003376CD" w:rsidRDefault="00A226ED" w:rsidP="00A226ED">
            <w:pPr>
              <w:tabs>
                <w:tab w:val="left" w:pos="176"/>
              </w:tabs>
              <w:suppressAutoHyphens/>
              <w:jc w:val="both"/>
              <w:rPr>
                <w:sz w:val="28"/>
                <w:szCs w:val="28"/>
              </w:rPr>
            </w:pPr>
            <w:r>
              <w:rPr>
                <w:sz w:val="28"/>
                <w:szCs w:val="28"/>
              </w:rPr>
              <w:t>18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autoSpaceDE w:val="0"/>
              <w:autoSpaceDN w:val="0"/>
              <w:adjustRightInd w:val="0"/>
              <w:jc w:val="both"/>
              <w:rPr>
                <w:sz w:val="28"/>
                <w:szCs w:val="28"/>
              </w:rPr>
            </w:pPr>
            <w:r>
              <w:rPr>
                <w:i/>
                <w:sz w:val="28"/>
                <w:szCs w:val="28"/>
              </w:rPr>
              <w:t>Практическое занятие №4</w:t>
            </w:r>
            <w:r w:rsidRPr="003376CD">
              <w:rPr>
                <w:i/>
                <w:sz w:val="28"/>
                <w:szCs w:val="28"/>
              </w:rPr>
              <w:t xml:space="preserve">. </w:t>
            </w:r>
            <w:r w:rsidRPr="00A85094">
              <w:rPr>
                <w:sz w:val="28"/>
                <w:szCs w:val="28"/>
              </w:rPr>
              <w:t>Волим под царя восточного, православного</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26</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autoSpaceDE w:val="0"/>
              <w:autoSpaceDN w:val="0"/>
              <w:adjustRightInd w:val="0"/>
              <w:jc w:val="both"/>
              <w:rPr>
                <w:sz w:val="28"/>
                <w:szCs w:val="28"/>
              </w:rPr>
            </w:pPr>
            <w:r>
              <w:rPr>
                <w:i/>
                <w:sz w:val="28"/>
                <w:szCs w:val="28"/>
              </w:rPr>
              <w:t>Практическое занятие №5</w:t>
            </w:r>
            <w:r w:rsidRPr="003376CD">
              <w:rPr>
                <w:i/>
                <w:sz w:val="28"/>
                <w:szCs w:val="28"/>
              </w:rPr>
              <w:t xml:space="preserve">. </w:t>
            </w:r>
            <w:r w:rsidRPr="00A85094">
              <w:rPr>
                <w:sz w:val="28"/>
                <w:szCs w:val="28"/>
              </w:rPr>
              <w:t>Пётр Великий. Строитель великой империи</w:t>
            </w:r>
          </w:p>
        </w:tc>
        <w:tc>
          <w:tcPr>
            <w:tcW w:w="941" w:type="dxa"/>
          </w:tcPr>
          <w:p w:rsidR="00A226ED" w:rsidRPr="003376CD" w:rsidRDefault="00A226ED" w:rsidP="00A226ED">
            <w:pPr>
              <w:autoSpaceDE w:val="0"/>
              <w:autoSpaceDN w:val="0"/>
              <w:adjustRightInd w:val="0"/>
              <w:jc w:val="both"/>
              <w:rPr>
                <w:sz w:val="28"/>
                <w:szCs w:val="28"/>
              </w:rPr>
            </w:pPr>
            <w:r>
              <w:rPr>
                <w:sz w:val="28"/>
                <w:szCs w:val="28"/>
              </w:rPr>
              <w:t>30</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6</w:t>
            </w:r>
            <w:r w:rsidRPr="003376CD">
              <w:rPr>
                <w:i/>
                <w:sz w:val="28"/>
                <w:szCs w:val="28"/>
              </w:rPr>
              <w:t xml:space="preserve">. </w:t>
            </w:r>
            <w:r w:rsidRPr="00A85094">
              <w:rPr>
                <w:sz w:val="28"/>
                <w:szCs w:val="28"/>
              </w:rPr>
              <w:t>Отторженная возвратих</w:t>
            </w:r>
          </w:p>
        </w:tc>
        <w:tc>
          <w:tcPr>
            <w:tcW w:w="941" w:type="dxa"/>
          </w:tcPr>
          <w:p w:rsidR="00A226ED" w:rsidRPr="003376CD" w:rsidRDefault="00A226ED" w:rsidP="00A226ED">
            <w:pPr>
              <w:tabs>
                <w:tab w:val="left" w:pos="176"/>
              </w:tabs>
              <w:suppressAutoHyphens/>
              <w:jc w:val="both"/>
              <w:rPr>
                <w:sz w:val="28"/>
                <w:szCs w:val="28"/>
              </w:rPr>
            </w:pPr>
            <w:r>
              <w:rPr>
                <w:sz w:val="28"/>
                <w:szCs w:val="28"/>
              </w:rPr>
              <w:t>39</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Pr>
                <w:i/>
                <w:sz w:val="28"/>
                <w:szCs w:val="28"/>
              </w:rPr>
              <w:t>Практическое занятие №7</w:t>
            </w:r>
            <w:r w:rsidRPr="003376CD">
              <w:rPr>
                <w:i/>
                <w:sz w:val="28"/>
                <w:szCs w:val="28"/>
              </w:rPr>
              <w:t xml:space="preserve">. </w:t>
            </w:r>
            <w:r w:rsidRPr="00A85094">
              <w:rPr>
                <w:sz w:val="28"/>
                <w:szCs w:val="28"/>
              </w:rPr>
              <w:t>Крымская война – «Пиррова победа Европы»</w:t>
            </w:r>
          </w:p>
        </w:tc>
        <w:tc>
          <w:tcPr>
            <w:tcW w:w="941" w:type="dxa"/>
          </w:tcPr>
          <w:p w:rsidR="00A226ED" w:rsidRPr="003376CD" w:rsidRDefault="00A226ED" w:rsidP="00A226ED">
            <w:pPr>
              <w:tabs>
                <w:tab w:val="left" w:pos="176"/>
              </w:tabs>
              <w:suppressAutoHyphens/>
              <w:jc w:val="both"/>
              <w:rPr>
                <w:sz w:val="28"/>
                <w:szCs w:val="28"/>
              </w:rPr>
            </w:pPr>
            <w:r>
              <w:rPr>
                <w:sz w:val="28"/>
                <w:szCs w:val="28"/>
              </w:rPr>
              <w:t>47</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66" w:type="dxa"/>
          </w:tcPr>
          <w:p w:rsidR="00A226ED" w:rsidRPr="003376CD" w:rsidRDefault="00A226ED" w:rsidP="00E6073C">
            <w:pPr>
              <w:tabs>
                <w:tab w:val="left" w:pos="176"/>
              </w:tabs>
              <w:suppressAutoHyphens/>
              <w:jc w:val="both"/>
              <w:rPr>
                <w:sz w:val="28"/>
                <w:szCs w:val="28"/>
              </w:rPr>
            </w:pPr>
            <w:r w:rsidRPr="003376CD">
              <w:rPr>
                <w:i/>
                <w:sz w:val="28"/>
                <w:szCs w:val="28"/>
              </w:rPr>
              <w:t>Практическое занятие №</w:t>
            </w:r>
            <w:r>
              <w:rPr>
                <w:i/>
                <w:sz w:val="28"/>
                <w:szCs w:val="28"/>
              </w:rPr>
              <w:t>8</w:t>
            </w:r>
            <w:r w:rsidRPr="003376CD">
              <w:rPr>
                <w:i/>
                <w:sz w:val="28"/>
                <w:szCs w:val="28"/>
              </w:rPr>
              <w:t xml:space="preserve">. </w:t>
            </w:r>
            <w:r w:rsidRPr="00A85094">
              <w:rPr>
                <w:sz w:val="28"/>
                <w:szCs w:val="28"/>
              </w:rPr>
              <w:t>Гибель империи. От великих потрясений к Великой победе.</w:t>
            </w:r>
          </w:p>
        </w:tc>
        <w:tc>
          <w:tcPr>
            <w:tcW w:w="941" w:type="dxa"/>
          </w:tcPr>
          <w:p w:rsidR="00A226ED" w:rsidRPr="003376CD" w:rsidRDefault="00A226ED" w:rsidP="00E6073C">
            <w:pPr>
              <w:tabs>
                <w:tab w:val="left" w:pos="176"/>
              </w:tabs>
              <w:suppressAutoHyphen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Pr="00B263F4" w:rsidRDefault="00A226ED" w:rsidP="00E6073C">
            <w:pPr>
              <w:tabs>
                <w:tab w:val="left" w:pos="176"/>
              </w:tabs>
              <w:jc w:val="both"/>
              <w:rPr>
                <w:sz w:val="28"/>
                <w:szCs w:val="28"/>
              </w:rPr>
            </w:pPr>
            <w:r>
              <w:rPr>
                <w:i/>
                <w:sz w:val="28"/>
                <w:szCs w:val="28"/>
              </w:rPr>
              <w:t>Практическое занятие №9</w:t>
            </w:r>
            <w:r w:rsidRPr="003376CD">
              <w:rPr>
                <w:i/>
                <w:sz w:val="28"/>
                <w:szCs w:val="28"/>
              </w:rPr>
              <w:t>.</w:t>
            </w:r>
            <w:r w:rsidRPr="003376CD">
              <w:rPr>
                <w:sz w:val="28"/>
                <w:szCs w:val="28"/>
              </w:rPr>
              <w:t xml:space="preserve"> </w:t>
            </w:r>
            <w:r w:rsidRPr="00A85094">
              <w:rPr>
                <w:sz w:val="28"/>
                <w:szCs w:val="28"/>
              </w:rPr>
              <w:t>Слава русского оружия. Россия в деле</w:t>
            </w:r>
          </w:p>
        </w:tc>
        <w:tc>
          <w:tcPr>
            <w:tcW w:w="941" w:type="dxa"/>
          </w:tcPr>
          <w:p w:rsidR="00A226ED" w:rsidRPr="00B263F4" w:rsidRDefault="00A226ED" w:rsidP="00A226ED">
            <w:pPr>
              <w:tabs>
                <w:tab w:val="left" w:pos="176"/>
              </w:tab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Default="00A226ED" w:rsidP="00E6073C">
            <w:pPr>
              <w:tabs>
                <w:tab w:val="left" w:pos="176"/>
              </w:tabs>
              <w:jc w:val="both"/>
              <w:rPr>
                <w:i/>
                <w:sz w:val="28"/>
                <w:szCs w:val="28"/>
              </w:rPr>
            </w:pPr>
            <w:r w:rsidRPr="00A85094">
              <w:rPr>
                <w:i/>
                <w:sz w:val="28"/>
                <w:szCs w:val="28"/>
              </w:rPr>
              <w:t>Список рекомендуемой литературы</w:t>
            </w:r>
          </w:p>
        </w:tc>
        <w:tc>
          <w:tcPr>
            <w:tcW w:w="941" w:type="dxa"/>
          </w:tcPr>
          <w:p w:rsidR="00A226ED" w:rsidRPr="00A226ED" w:rsidRDefault="00A226ED" w:rsidP="00A226ED">
            <w:pPr>
              <w:tabs>
                <w:tab w:val="left" w:pos="176"/>
              </w:tabs>
              <w:jc w:val="both"/>
              <w:rPr>
                <w:sz w:val="28"/>
                <w:szCs w:val="28"/>
              </w:rPr>
            </w:pPr>
            <w:r w:rsidRPr="00A226ED">
              <w:rPr>
                <w:sz w:val="28"/>
                <w:szCs w:val="28"/>
              </w:rPr>
              <w:t>71</w:t>
            </w:r>
          </w:p>
        </w:tc>
      </w:tr>
    </w:tbl>
    <w:p w:rsidR="00C80295" w:rsidRDefault="00C80295" w:rsidP="00C80295">
      <w:pPr>
        <w:suppressAutoHyphens/>
        <w:rPr>
          <w:b/>
          <w:sz w:val="28"/>
          <w:szCs w:val="28"/>
        </w:rPr>
      </w:pPr>
    </w:p>
    <w:p w:rsidR="00C80295" w:rsidRPr="00C80295" w:rsidRDefault="00C80295" w:rsidP="00C80295">
      <w:pPr>
        <w:suppressAutoHyphens/>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DE492A" w:rsidRDefault="00DE492A" w:rsidP="003F6E96">
      <w:pPr>
        <w:suppressAutoHyphens/>
        <w:ind w:firstLine="709"/>
        <w:jc w:val="center"/>
        <w:rPr>
          <w:b/>
          <w:sz w:val="28"/>
          <w:szCs w:val="28"/>
        </w:rPr>
      </w:pPr>
      <w:bookmarkStart w:id="0" w:name="_GoBack"/>
      <w:bookmarkEnd w:id="0"/>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3F6E96" w:rsidRPr="003F6E96" w:rsidRDefault="003F6E96" w:rsidP="003F6E96">
      <w:pPr>
        <w:suppressAutoHyphens/>
        <w:ind w:firstLine="709"/>
        <w:jc w:val="center"/>
        <w:rPr>
          <w:b/>
          <w:sz w:val="28"/>
          <w:szCs w:val="28"/>
        </w:rPr>
      </w:pPr>
      <w:r w:rsidRPr="003F6E96">
        <w:rPr>
          <w:b/>
          <w:sz w:val="28"/>
          <w:szCs w:val="28"/>
        </w:rPr>
        <w:lastRenderedPageBreak/>
        <w:t>Введение</w:t>
      </w:r>
    </w:p>
    <w:p w:rsidR="003F6E96" w:rsidRPr="003F6E96" w:rsidRDefault="003F6E96" w:rsidP="003F6E96">
      <w:pPr>
        <w:suppressAutoHyphens/>
        <w:ind w:firstLine="709"/>
        <w:jc w:val="center"/>
        <w:rPr>
          <w:b/>
          <w:sz w:val="28"/>
          <w:szCs w:val="28"/>
        </w:rPr>
      </w:pPr>
    </w:p>
    <w:p w:rsidR="003F6E96" w:rsidRDefault="003F6E96" w:rsidP="003F6E96">
      <w:pPr>
        <w:suppressAutoHyphens/>
        <w:ind w:firstLine="709"/>
        <w:jc w:val="both"/>
        <w:rPr>
          <w:sz w:val="28"/>
          <w:szCs w:val="28"/>
        </w:rPr>
      </w:pPr>
      <w:r w:rsidRPr="003F6E96">
        <w:rPr>
          <w:sz w:val="28"/>
          <w:szCs w:val="28"/>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A85094" w:rsidRPr="00A85094" w:rsidRDefault="00A85094" w:rsidP="00A85094">
      <w:pPr>
        <w:suppressAutoHyphens/>
        <w:ind w:firstLine="709"/>
        <w:jc w:val="both"/>
        <w:rPr>
          <w:sz w:val="28"/>
          <w:szCs w:val="28"/>
        </w:rPr>
      </w:pPr>
      <w:r w:rsidRPr="00A85094">
        <w:rPr>
          <w:sz w:val="28"/>
          <w:szCs w:val="28"/>
        </w:rPr>
        <w:t xml:space="preserve">Целью </w:t>
      </w:r>
      <w:r>
        <w:rPr>
          <w:sz w:val="28"/>
          <w:szCs w:val="28"/>
        </w:rPr>
        <w:t>изучения дисциплины</w:t>
      </w:r>
      <w:r w:rsidRPr="00A85094">
        <w:rPr>
          <w:sz w:val="28"/>
          <w:szCs w:val="28"/>
        </w:rPr>
        <w:t xml:space="preserve"> является формирование представлений об истории России, как истории Отечества, ее основных вехах истории, воспитание базовых национальных ценностей, уважения к истории, культуре, традициям. Элективный курс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rsidR="00A85094" w:rsidRPr="003F6E96" w:rsidRDefault="00A85094" w:rsidP="00A85094">
      <w:pPr>
        <w:suppressAutoHyphens/>
        <w:ind w:firstLine="709"/>
        <w:jc w:val="both"/>
        <w:rPr>
          <w:sz w:val="28"/>
          <w:szCs w:val="28"/>
        </w:rPr>
      </w:pPr>
      <w:r w:rsidRPr="00A85094">
        <w:rPr>
          <w:sz w:val="28"/>
          <w:szCs w:val="28"/>
        </w:rPr>
        <w:t xml:space="preserve">Актуальность </w:t>
      </w:r>
      <w:r>
        <w:rPr>
          <w:sz w:val="28"/>
          <w:szCs w:val="28"/>
        </w:rPr>
        <w:t>дисциплины</w:t>
      </w:r>
      <w:r w:rsidRPr="00A85094">
        <w:rPr>
          <w:sz w:val="28"/>
          <w:szCs w:val="28"/>
        </w:rPr>
        <w:t xml:space="preserve"> «Россия – моя история» заключается в его практической направленности на реализацию единства интересов личности, общества и государства в деле воспитания гражданина России. Курс способствует формированию патриотизма, гражданственности как важнейших направлений воспитания школьников.</w:t>
      </w:r>
    </w:p>
    <w:p w:rsidR="003F6E96" w:rsidRPr="003F6E96" w:rsidRDefault="003F6E96" w:rsidP="00B263F4">
      <w:pPr>
        <w:autoSpaceDE w:val="0"/>
        <w:autoSpaceDN w:val="0"/>
        <w:adjustRightInd w:val="0"/>
        <w:jc w:val="both"/>
        <w:rPr>
          <w:rFonts w:eastAsiaTheme="minorHAnsi"/>
          <w:sz w:val="28"/>
          <w:szCs w:val="28"/>
          <w:lang w:eastAsia="en-US"/>
        </w:rPr>
      </w:pPr>
    </w:p>
    <w:p w:rsidR="003F6E96" w:rsidRPr="003F6E96" w:rsidRDefault="003F6E96" w:rsidP="003F6E96">
      <w:pPr>
        <w:autoSpaceDE w:val="0"/>
        <w:autoSpaceDN w:val="0"/>
        <w:adjustRightInd w:val="0"/>
        <w:jc w:val="both"/>
        <w:rPr>
          <w:rFonts w:eastAsiaTheme="minorHAnsi"/>
          <w:bCs/>
          <w:sz w:val="28"/>
          <w:szCs w:val="28"/>
          <w:lang w:eastAsia="en-US"/>
        </w:rPr>
      </w:pPr>
      <w:r w:rsidRPr="003F6E96">
        <w:rPr>
          <w:rFonts w:eastAsiaTheme="minorHAnsi"/>
          <w:bCs/>
          <w:sz w:val="28"/>
          <w:szCs w:val="28"/>
          <w:lang w:eastAsia="en-US"/>
        </w:rPr>
        <w:t xml:space="preserve">Планируемые </w:t>
      </w:r>
      <w:r w:rsidRPr="003F6E96">
        <w:rPr>
          <w:rFonts w:eastAsiaTheme="minorHAnsi"/>
          <w:b/>
          <w:bCs/>
          <w:sz w:val="28"/>
          <w:szCs w:val="28"/>
          <w:lang w:eastAsia="en-US"/>
        </w:rPr>
        <w:t>личностные результаты</w:t>
      </w:r>
      <w:r w:rsidRPr="003F6E96">
        <w:rPr>
          <w:rFonts w:eastAsiaTheme="minorHAnsi"/>
          <w:bCs/>
          <w:sz w:val="28"/>
          <w:szCs w:val="28"/>
          <w:lang w:eastAsia="en-US"/>
        </w:rPr>
        <w:t xml:space="preserve"> в ходе реализации образовательной программы:</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ЛР.01 Осознающий себя гражданином и защитником великой страны</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ЛР.03 Соблюдающий нормы правопорядка, следующий идеалам гражданского</w:t>
      </w:r>
      <w:r>
        <w:rPr>
          <w:rFonts w:eastAsiaTheme="minorHAnsi"/>
          <w:sz w:val="28"/>
          <w:szCs w:val="28"/>
          <w:lang w:eastAsia="en-US"/>
        </w:rPr>
        <w:t xml:space="preserve"> </w:t>
      </w:r>
      <w:r w:rsidRPr="00A409E1">
        <w:rPr>
          <w:rFonts w:eastAsiaTheme="minorHAnsi"/>
          <w:sz w:val="28"/>
          <w:szCs w:val="28"/>
          <w:lang w:eastAsia="en-US"/>
        </w:rPr>
        <w:t>общества, обеспечения безопасности, прав и свобод граждан России. Лояльный к</w:t>
      </w:r>
      <w:r>
        <w:rPr>
          <w:rFonts w:eastAsiaTheme="minorHAnsi"/>
          <w:sz w:val="28"/>
          <w:szCs w:val="28"/>
          <w:lang w:eastAsia="en-US"/>
        </w:rPr>
        <w:t xml:space="preserve"> </w:t>
      </w:r>
      <w:r w:rsidRPr="00A409E1">
        <w:rPr>
          <w:rFonts w:eastAsiaTheme="minorHAnsi"/>
          <w:sz w:val="28"/>
          <w:szCs w:val="28"/>
          <w:lang w:eastAsia="en-US"/>
        </w:rPr>
        <w:t>установкам и проявлениям представителей субкультур, отличающий их от групп с</w:t>
      </w:r>
      <w:r>
        <w:rPr>
          <w:rFonts w:eastAsiaTheme="minorHAnsi"/>
          <w:sz w:val="28"/>
          <w:szCs w:val="28"/>
          <w:lang w:eastAsia="en-US"/>
        </w:rPr>
        <w:t xml:space="preserve"> </w:t>
      </w:r>
      <w:r w:rsidRPr="00A409E1">
        <w:rPr>
          <w:rFonts w:eastAsiaTheme="minorHAnsi"/>
          <w:sz w:val="28"/>
          <w:szCs w:val="28"/>
          <w:lang w:eastAsia="en-US"/>
        </w:rPr>
        <w:t>деструктивным и девиантным поведением. Демонстрирующий неприятие и</w:t>
      </w:r>
      <w:r>
        <w:rPr>
          <w:rFonts w:eastAsiaTheme="minorHAnsi"/>
          <w:sz w:val="28"/>
          <w:szCs w:val="28"/>
          <w:lang w:eastAsia="en-US"/>
        </w:rPr>
        <w:t xml:space="preserve"> </w:t>
      </w:r>
      <w:r w:rsidRPr="00A409E1">
        <w:rPr>
          <w:rFonts w:eastAsiaTheme="minorHAnsi"/>
          <w:sz w:val="28"/>
          <w:szCs w:val="28"/>
          <w:lang w:eastAsia="en-US"/>
        </w:rPr>
        <w:t>предупреждающий социально опасное поведение окружающих</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ЛР.05 Демонстрирующий приверженность к родной культуре, исторической</w:t>
      </w:r>
      <w:r>
        <w:rPr>
          <w:rFonts w:eastAsiaTheme="minorHAnsi"/>
          <w:sz w:val="28"/>
          <w:szCs w:val="28"/>
          <w:lang w:eastAsia="en-US"/>
        </w:rPr>
        <w:t xml:space="preserve"> </w:t>
      </w:r>
      <w:r w:rsidRPr="00A409E1">
        <w:rPr>
          <w:rFonts w:eastAsiaTheme="minorHAnsi"/>
          <w:sz w:val="28"/>
          <w:szCs w:val="28"/>
          <w:lang w:eastAsia="en-US"/>
        </w:rPr>
        <w:t>памяти на основе любви к Родине, родному народу, малой родине, принятию</w:t>
      </w:r>
      <w:r>
        <w:rPr>
          <w:rFonts w:eastAsiaTheme="minorHAnsi"/>
          <w:sz w:val="28"/>
          <w:szCs w:val="28"/>
          <w:lang w:eastAsia="en-US"/>
        </w:rPr>
        <w:t xml:space="preserve"> </w:t>
      </w:r>
      <w:r w:rsidRPr="00A409E1">
        <w:rPr>
          <w:rFonts w:eastAsiaTheme="minorHAnsi"/>
          <w:sz w:val="28"/>
          <w:szCs w:val="28"/>
          <w:lang w:eastAsia="en-US"/>
        </w:rPr>
        <w:t>традиционных ценностей многонационального народа России</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ЛР.07 Осознающий приоритетную ценность личности человека; уважающий</w:t>
      </w:r>
      <w:r>
        <w:rPr>
          <w:rFonts w:eastAsiaTheme="minorHAnsi"/>
          <w:sz w:val="28"/>
          <w:szCs w:val="28"/>
          <w:lang w:eastAsia="en-US"/>
        </w:rPr>
        <w:t xml:space="preserve"> </w:t>
      </w:r>
      <w:r w:rsidRPr="00A409E1">
        <w:rPr>
          <w:rFonts w:eastAsiaTheme="minorHAnsi"/>
          <w:sz w:val="28"/>
          <w:szCs w:val="28"/>
          <w:lang w:eastAsia="en-US"/>
        </w:rPr>
        <w:t>собственную и чужую уникальность в различных ситуациях, во всех формах и</w:t>
      </w:r>
      <w:r>
        <w:rPr>
          <w:rFonts w:eastAsiaTheme="minorHAnsi"/>
          <w:sz w:val="28"/>
          <w:szCs w:val="28"/>
          <w:lang w:eastAsia="en-US"/>
        </w:rPr>
        <w:t xml:space="preserve"> </w:t>
      </w:r>
      <w:r w:rsidRPr="00A409E1">
        <w:rPr>
          <w:rFonts w:eastAsiaTheme="minorHAnsi"/>
          <w:sz w:val="28"/>
          <w:szCs w:val="28"/>
          <w:lang w:eastAsia="en-US"/>
        </w:rPr>
        <w:t>видах деятельности.</w:t>
      </w:r>
    </w:p>
    <w:p w:rsidR="003F6E96"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ЛР.08 Проявляющий и демонстрир</w:t>
      </w:r>
      <w:r>
        <w:rPr>
          <w:rFonts w:eastAsiaTheme="minorHAnsi"/>
          <w:sz w:val="28"/>
          <w:szCs w:val="28"/>
          <w:lang w:eastAsia="en-US"/>
        </w:rPr>
        <w:t xml:space="preserve">ующий уважение к представителям </w:t>
      </w:r>
      <w:r w:rsidRPr="00A409E1">
        <w:rPr>
          <w:rFonts w:eastAsiaTheme="minorHAnsi"/>
          <w:sz w:val="28"/>
          <w:szCs w:val="28"/>
          <w:lang w:eastAsia="en-US"/>
        </w:rPr>
        <w:t>различных этнокультурных, социальных, конфессиональных и иных групп.</w:t>
      </w:r>
      <w:r>
        <w:rPr>
          <w:rFonts w:eastAsiaTheme="minorHAnsi"/>
          <w:sz w:val="28"/>
          <w:szCs w:val="28"/>
          <w:lang w:eastAsia="en-US"/>
        </w:rPr>
        <w:t xml:space="preserve"> </w:t>
      </w:r>
      <w:r w:rsidRPr="00A409E1">
        <w:rPr>
          <w:rFonts w:eastAsiaTheme="minorHAnsi"/>
          <w:sz w:val="28"/>
          <w:szCs w:val="28"/>
          <w:lang w:eastAsia="en-US"/>
        </w:rPr>
        <w:t>Сопричастный к сохранению, преумножению и трансляции культурных традиций</w:t>
      </w:r>
      <w:r>
        <w:rPr>
          <w:rFonts w:eastAsiaTheme="minorHAnsi"/>
          <w:sz w:val="28"/>
          <w:szCs w:val="28"/>
          <w:lang w:eastAsia="en-US"/>
        </w:rPr>
        <w:t xml:space="preserve"> </w:t>
      </w:r>
      <w:r w:rsidRPr="00A409E1">
        <w:rPr>
          <w:rFonts w:eastAsiaTheme="minorHAnsi"/>
          <w:sz w:val="28"/>
          <w:szCs w:val="28"/>
          <w:lang w:eastAsia="en-US"/>
        </w:rPr>
        <w:t>и ценностей многонационального российского государства</w:t>
      </w:r>
    </w:p>
    <w:p w:rsidR="003F6E96" w:rsidRDefault="003F6E96" w:rsidP="00A85094">
      <w:pPr>
        <w:suppressAutoHyphens/>
        <w:jc w:val="both"/>
        <w:rPr>
          <w:sz w:val="28"/>
          <w:szCs w:val="28"/>
        </w:rPr>
      </w:pPr>
    </w:p>
    <w:p w:rsidR="00A85094" w:rsidRDefault="00A85094" w:rsidP="00A85094">
      <w:pPr>
        <w:suppressAutoHyphens/>
        <w:jc w:val="both"/>
        <w:rPr>
          <w:sz w:val="28"/>
          <w:szCs w:val="28"/>
        </w:rPr>
      </w:pPr>
    </w:p>
    <w:p w:rsidR="00A85094" w:rsidRDefault="00A85094" w:rsidP="00A85094">
      <w:pPr>
        <w:suppressAutoHyphens/>
        <w:jc w:val="both"/>
        <w:rPr>
          <w:sz w:val="28"/>
          <w:szCs w:val="28"/>
        </w:rPr>
      </w:pPr>
    </w:p>
    <w:p w:rsidR="00A85094" w:rsidRPr="003F6E96" w:rsidRDefault="00A85094" w:rsidP="00A85094">
      <w:pPr>
        <w:suppressAutoHyphens/>
        <w:jc w:val="both"/>
        <w:rPr>
          <w:sz w:val="28"/>
          <w:szCs w:val="28"/>
        </w:rPr>
      </w:pPr>
    </w:p>
    <w:p w:rsidR="003F6E96" w:rsidRPr="003F6E96" w:rsidRDefault="003F6E96" w:rsidP="003F6E96">
      <w:pPr>
        <w:autoSpaceDE w:val="0"/>
        <w:autoSpaceDN w:val="0"/>
        <w:spacing w:line="360" w:lineRule="auto"/>
        <w:jc w:val="center"/>
        <w:rPr>
          <w:sz w:val="28"/>
          <w:szCs w:val="28"/>
        </w:rPr>
      </w:pPr>
      <w:r w:rsidRPr="003F6E96">
        <w:rPr>
          <w:sz w:val="28"/>
          <w:szCs w:val="28"/>
        </w:rPr>
        <w:lastRenderedPageBreak/>
        <w:t>Результаты освоения учебной дисциплины:</w:t>
      </w:r>
    </w:p>
    <w:p w:rsidR="003F6E96" w:rsidRPr="003F6E96" w:rsidRDefault="003F6E96" w:rsidP="003F6E96">
      <w:pPr>
        <w:suppressAutoHyphens/>
        <w:jc w:val="both"/>
        <w:rPr>
          <w:b/>
          <w:sz w:val="28"/>
          <w:szCs w:val="28"/>
        </w:rPr>
      </w:pPr>
      <w:r w:rsidRPr="003F6E96">
        <w:rPr>
          <w:b/>
          <w:sz w:val="28"/>
          <w:szCs w:val="28"/>
        </w:rPr>
        <w:t>Личностные:</w:t>
      </w:r>
    </w:p>
    <w:p w:rsidR="003F6E96" w:rsidRPr="003F6E96" w:rsidRDefault="003F6E96" w:rsidP="003F6E96">
      <w:pPr>
        <w:suppressAutoHyphens/>
        <w:jc w:val="both"/>
        <w:rPr>
          <w:sz w:val="28"/>
          <w:szCs w:val="28"/>
        </w:rPr>
      </w:pPr>
      <w:r w:rsidRPr="003F6E96">
        <w:rPr>
          <w:i/>
          <w:sz w:val="28"/>
          <w:szCs w:val="28"/>
        </w:rPr>
        <w:t>В части патриотического воспитания:</w:t>
      </w:r>
      <w:r w:rsidRPr="003F6E96">
        <w:rPr>
          <w:sz w:val="28"/>
          <w:szCs w:val="28"/>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идейная убежденность, готовность к служению и защите Отечества, ответственность за его судьбу;</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трудового воспитания:</w:t>
      </w:r>
      <w:r w:rsidRPr="003F6E96">
        <w:rPr>
          <w:sz w:val="28"/>
          <w:szCs w:val="28"/>
        </w:rPr>
        <w:t xml:space="preserve"> 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экологического воспитания:</w:t>
      </w:r>
      <w:r w:rsidRPr="003F6E96">
        <w:rPr>
          <w:sz w:val="28"/>
          <w:szCs w:val="28"/>
        </w:rPr>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 есть сформированность экологической культуры, понимание влияния социально-экономических процессов на состояние природной и социальной среды, есть осознание глобального характера экологических проблем; есть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ценности научного познания:</w:t>
      </w:r>
      <w:r w:rsidRPr="003F6E96">
        <w:rPr>
          <w:sz w:val="28"/>
          <w:szCs w:val="28"/>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lastRenderedPageBreak/>
        <w:t>В части духовно-нравственного воспитания:</w:t>
      </w:r>
      <w:r w:rsidRPr="003F6E96">
        <w:rPr>
          <w:sz w:val="28"/>
          <w:szCs w:val="28"/>
        </w:rPr>
        <w:t xml:space="preserve"> осознание духовных ценностей российского народа;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эстетического воспитания:</w:t>
      </w:r>
      <w:r w:rsidRPr="003F6E96">
        <w:rPr>
          <w:sz w:val="28"/>
          <w:szCs w:val="28"/>
        </w:rPr>
        <w:t xml:space="preserve"> 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гражданского воспитания:</w:t>
      </w:r>
      <w:r w:rsidRPr="003F6E96">
        <w:rPr>
          <w:sz w:val="28"/>
          <w:szCs w:val="28"/>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сформированность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r w:rsidRPr="003F6E96">
        <w:rPr>
          <w:b/>
          <w:sz w:val="28"/>
          <w:szCs w:val="28"/>
        </w:rPr>
        <w:t>Метапредметные:</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учебными познавательными действиями: </w:t>
      </w:r>
    </w:p>
    <w:p w:rsidR="003F6E96" w:rsidRPr="003F6E96" w:rsidRDefault="003F6E96" w:rsidP="003F6E96">
      <w:pPr>
        <w:suppressAutoHyphens/>
        <w:jc w:val="both"/>
        <w:rPr>
          <w:sz w:val="28"/>
          <w:szCs w:val="28"/>
        </w:rPr>
      </w:pPr>
      <w:r w:rsidRPr="003F6E96">
        <w:rPr>
          <w:sz w:val="28"/>
          <w:szCs w:val="28"/>
        </w:rPr>
        <w:t xml:space="preserve">а) базовые логические действия </w:t>
      </w:r>
    </w:p>
    <w:p w:rsidR="003F6E96" w:rsidRPr="003F6E96" w:rsidRDefault="003F6E96" w:rsidP="003F6E96">
      <w:pPr>
        <w:suppressAutoHyphens/>
        <w:jc w:val="both"/>
        <w:rPr>
          <w:sz w:val="28"/>
          <w:szCs w:val="28"/>
        </w:rPr>
      </w:pPr>
      <w:r w:rsidRPr="003F6E96">
        <w:rPr>
          <w:sz w:val="28"/>
          <w:szCs w:val="28"/>
        </w:rPr>
        <w:t>б) базовые исследовательские действия</w:t>
      </w:r>
    </w:p>
    <w:p w:rsidR="003F6E96" w:rsidRPr="003F6E96" w:rsidRDefault="003F6E96" w:rsidP="003F6E96">
      <w:pPr>
        <w:suppressAutoHyphens/>
        <w:jc w:val="both"/>
        <w:rPr>
          <w:sz w:val="28"/>
          <w:szCs w:val="28"/>
        </w:rPr>
      </w:pPr>
      <w:r w:rsidRPr="003F6E96">
        <w:rPr>
          <w:sz w:val="28"/>
          <w:szCs w:val="28"/>
        </w:rPr>
        <w:t>в) работа с информацией</w:t>
      </w:r>
    </w:p>
    <w:p w:rsidR="003F6E96" w:rsidRPr="003F6E96" w:rsidRDefault="003F6E96" w:rsidP="003F6E96">
      <w:pPr>
        <w:suppressAutoHyphens/>
        <w:jc w:val="both"/>
        <w:rPr>
          <w:sz w:val="28"/>
          <w:szCs w:val="28"/>
        </w:rPr>
      </w:pPr>
    </w:p>
    <w:p w:rsidR="003F6E96" w:rsidRPr="003F6E96" w:rsidRDefault="003F6E96" w:rsidP="003F6E96">
      <w:pPr>
        <w:suppressAutoHyphens/>
        <w:jc w:val="both"/>
        <w:rPr>
          <w:i/>
          <w:sz w:val="28"/>
          <w:szCs w:val="28"/>
        </w:rPr>
      </w:pPr>
      <w:r w:rsidRPr="003F6E96">
        <w:rPr>
          <w:i/>
          <w:sz w:val="28"/>
          <w:szCs w:val="28"/>
        </w:rPr>
        <w:t>Овладение универсальными коммуникативными действиями:</w:t>
      </w:r>
    </w:p>
    <w:p w:rsidR="003F6E96" w:rsidRPr="003F6E96" w:rsidRDefault="003F6E96" w:rsidP="003F6E96">
      <w:pPr>
        <w:suppressAutoHyphens/>
        <w:jc w:val="both"/>
        <w:rPr>
          <w:sz w:val="28"/>
          <w:szCs w:val="28"/>
        </w:rPr>
      </w:pPr>
      <w:r w:rsidRPr="003F6E96">
        <w:rPr>
          <w:sz w:val="28"/>
          <w:szCs w:val="28"/>
        </w:rPr>
        <w:t>а) общение</w:t>
      </w:r>
    </w:p>
    <w:p w:rsidR="003F6E96" w:rsidRPr="003F6E96" w:rsidRDefault="003F6E96" w:rsidP="003F6E96">
      <w:pPr>
        <w:suppressAutoHyphens/>
        <w:jc w:val="both"/>
        <w:rPr>
          <w:sz w:val="28"/>
          <w:szCs w:val="28"/>
        </w:rPr>
      </w:pPr>
      <w:r w:rsidRPr="003F6E96">
        <w:rPr>
          <w:sz w:val="28"/>
          <w:szCs w:val="28"/>
        </w:rPr>
        <w:t>б) совместная деятельность</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регулятивными действиями: </w:t>
      </w:r>
    </w:p>
    <w:p w:rsidR="003F6E96" w:rsidRPr="003F6E96" w:rsidRDefault="003F6E96" w:rsidP="003F6E96">
      <w:pPr>
        <w:suppressAutoHyphens/>
        <w:jc w:val="both"/>
        <w:rPr>
          <w:sz w:val="28"/>
          <w:szCs w:val="28"/>
        </w:rPr>
      </w:pPr>
      <w:r w:rsidRPr="003F6E96">
        <w:rPr>
          <w:sz w:val="28"/>
          <w:szCs w:val="28"/>
        </w:rPr>
        <w:t>а) самоорганизация</w:t>
      </w:r>
    </w:p>
    <w:p w:rsidR="003F6E96" w:rsidRPr="003F6E96" w:rsidRDefault="003F6E96" w:rsidP="003F6E96">
      <w:pPr>
        <w:suppressAutoHyphens/>
        <w:jc w:val="both"/>
        <w:rPr>
          <w:sz w:val="28"/>
          <w:szCs w:val="28"/>
        </w:rPr>
      </w:pPr>
      <w:r w:rsidRPr="003F6E96">
        <w:rPr>
          <w:sz w:val="28"/>
          <w:szCs w:val="28"/>
        </w:rPr>
        <w:t>б) самоконтроль</w:t>
      </w:r>
    </w:p>
    <w:p w:rsidR="003F6E96" w:rsidRPr="003F6E96" w:rsidRDefault="003F6E96" w:rsidP="003F6E96">
      <w:pPr>
        <w:suppressAutoHyphens/>
        <w:jc w:val="both"/>
        <w:rPr>
          <w:sz w:val="28"/>
          <w:szCs w:val="28"/>
        </w:rPr>
      </w:pPr>
      <w:r w:rsidRPr="003F6E96">
        <w:rPr>
          <w:sz w:val="28"/>
          <w:szCs w:val="28"/>
        </w:rPr>
        <w:t>в) эмоциональный интеллект</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r w:rsidRPr="003F6E96">
        <w:rPr>
          <w:b/>
          <w:sz w:val="28"/>
          <w:szCs w:val="28"/>
        </w:rPr>
        <w:t>Предметные:</w:t>
      </w:r>
    </w:p>
    <w:p w:rsidR="003F6E96" w:rsidRPr="003F6E96" w:rsidRDefault="003F6E96" w:rsidP="003F6E96">
      <w:pPr>
        <w:suppressAutoHyphens/>
        <w:jc w:val="both"/>
        <w:rPr>
          <w:sz w:val="28"/>
          <w:szCs w:val="28"/>
        </w:rPr>
      </w:pPr>
      <w:r w:rsidRPr="003F6E96">
        <w:rPr>
          <w:sz w:val="28"/>
          <w:szCs w:val="28"/>
        </w:rPr>
        <w:t>ПРб 1) понимание значимости России в мировых политических и социально-экономических процессах, знание достижений страны и ее народа;</w:t>
      </w:r>
    </w:p>
    <w:p w:rsidR="003F6E96" w:rsidRPr="003F6E96" w:rsidRDefault="003F6E96" w:rsidP="003F6E96">
      <w:pPr>
        <w:suppressAutoHyphens/>
        <w:jc w:val="both"/>
        <w:rPr>
          <w:sz w:val="28"/>
          <w:szCs w:val="28"/>
        </w:rPr>
      </w:pPr>
      <w:r w:rsidRPr="003F6E96">
        <w:rPr>
          <w:sz w:val="28"/>
          <w:szCs w:val="28"/>
        </w:rPr>
        <w:t xml:space="preserve">ПРб 4) умение выявлять существенные черты исторических событий, явлений, процессов; систематизировать историческую информацию в </w:t>
      </w:r>
      <w:r w:rsidRPr="003F6E96">
        <w:rPr>
          <w:sz w:val="28"/>
          <w:szCs w:val="28"/>
        </w:rPr>
        <w:lastRenderedPageBreak/>
        <w:t>соответствии с заданными критериями; сравнивать изученные исторические события, явления, процессы;</w:t>
      </w:r>
    </w:p>
    <w:p w:rsidR="003F6E96" w:rsidRPr="003F6E96" w:rsidRDefault="003F6E96" w:rsidP="003F6E96">
      <w:pPr>
        <w:suppressAutoHyphens/>
        <w:jc w:val="both"/>
        <w:rPr>
          <w:sz w:val="28"/>
          <w:szCs w:val="28"/>
        </w:rPr>
      </w:pPr>
      <w:r w:rsidRPr="003F6E96">
        <w:rPr>
          <w:sz w:val="28"/>
          <w:szCs w:val="28"/>
        </w:rPr>
        <w:t>ПРб 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определять современников исторических событий истории России и человечества в целом;</w:t>
      </w:r>
    </w:p>
    <w:p w:rsidR="003F6E96" w:rsidRPr="003F6E96" w:rsidRDefault="003F6E96" w:rsidP="003F6E96">
      <w:pPr>
        <w:suppressAutoHyphens/>
        <w:jc w:val="both"/>
        <w:rPr>
          <w:sz w:val="28"/>
          <w:szCs w:val="28"/>
        </w:rPr>
      </w:pPr>
      <w:r w:rsidRPr="003F6E96">
        <w:rPr>
          <w:sz w:val="28"/>
          <w:szCs w:val="28"/>
        </w:rPr>
        <w:t>ПРб 7) умение осуществлять с соблюдением правил информационной безопасности поиск исторической информации по истории России и зарубежных стран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F6E96" w:rsidRPr="003F6E96" w:rsidRDefault="003F6E96" w:rsidP="003F6E96">
      <w:pPr>
        <w:suppressAutoHyphens/>
        <w:jc w:val="both"/>
        <w:rPr>
          <w:sz w:val="28"/>
          <w:szCs w:val="28"/>
        </w:rPr>
      </w:pPr>
      <w:r w:rsidRPr="003F6E96">
        <w:rPr>
          <w:sz w:val="28"/>
          <w:szCs w:val="28"/>
        </w:rPr>
        <w:t>ПРб 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3F6E96" w:rsidRPr="003F6E96" w:rsidRDefault="003F6E96" w:rsidP="003F6E96">
      <w:pPr>
        <w:suppressAutoHyphens/>
        <w:jc w:val="both"/>
        <w:rPr>
          <w:sz w:val="28"/>
          <w:szCs w:val="28"/>
        </w:rPr>
      </w:pPr>
      <w:r w:rsidRPr="003F6E96">
        <w:rPr>
          <w:sz w:val="28"/>
          <w:szCs w:val="28"/>
        </w:rPr>
        <w:t>ПРб 11) знание ключевых событий, основных дат и этапов истории России и мира; выдающихся деятелей отечественной и всемирной истории; важнейших достижений культуры, ценностных ориентиров.</w:t>
      </w: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3F6E96">
      <w:pPr>
        <w:suppressAutoHyphens/>
        <w:rPr>
          <w:b/>
          <w:i/>
          <w:sz w:val="28"/>
          <w:szCs w:val="28"/>
        </w:rPr>
      </w:pPr>
    </w:p>
    <w:p w:rsidR="003F6E96" w:rsidRDefault="003F6E96" w:rsidP="004A5038">
      <w:pPr>
        <w:suppressAutoHyphens/>
        <w:jc w:val="center"/>
        <w:rPr>
          <w:b/>
          <w:i/>
          <w:sz w:val="28"/>
          <w:szCs w:val="28"/>
        </w:rPr>
      </w:pPr>
    </w:p>
    <w:p w:rsidR="00A409E1" w:rsidRDefault="00A409E1" w:rsidP="004A5038">
      <w:pPr>
        <w:suppressAutoHyphens/>
        <w:jc w:val="center"/>
        <w:rPr>
          <w:b/>
          <w:i/>
          <w:sz w:val="28"/>
          <w:szCs w:val="28"/>
        </w:rPr>
      </w:pPr>
    </w:p>
    <w:p w:rsidR="00A409E1" w:rsidRDefault="00A409E1" w:rsidP="004A5038">
      <w:pPr>
        <w:suppressAutoHyphens/>
        <w:jc w:val="center"/>
        <w:rPr>
          <w:b/>
          <w:i/>
          <w:sz w:val="28"/>
          <w:szCs w:val="28"/>
        </w:rPr>
      </w:pPr>
    </w:p>
    <w:p w:rsidR="00A409E1" w:rsidRDefault="00A409E1"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3D7362" w:rsidRDefault="003D7362" w:rsidP="003D7362">
      <w:pPr>
        <w:suppressAutoHyphens/>
        <w:rPr>
          <w:b/>
          <w:i/>
          <w:sz w:val="28"/>
          <w:szCs w:val="28"/>
        </w:rPr>
      </w:pPr>
    </w:p>
    <w:p w:rsidR="00E80282" w:rsidRDefault="00E80282" w:rsidP="004A5038">
      <w:pPr>
        <w:suppressAutoHyphens/>
        <w:jc w:val="center"/>
        <w:rPr>
          <w:b/>
          <w:i/>
          <w:sz w:val="28"/>
          <w:szCs w:val="28"/>
        </w:rPr>
      </w:pPr>
    </w:p>
    <w:p w:rsidR="00D216B5" w:rsidRPr="003376CD" w:rsidRDefault="00D216B5" w:rsidP="004A5038">
      <w:pPr>
        <w:suppressAutoHyphens/>
        <w:jc w:val="center"/>
        <w:rPr>
          <w:b/>
          <w:i/>
          <w:sz w:val="28"/>
          <w:szCs w:val="28"/>
        </w:rPr>
      </w:pPr>
      <w:r w:rsidRPr="003376CD">
        <w:rPr>
          <w:b/>
          <w:i/>
          <w:sz w:val="28"/>
          <w:szCs w:val="28"/>
        </w:rPr>
        <w:t>Практическое занятие №1</w:t>
      </w:r>
    </w:p>
    <w:p w:rsidR="00B40F60" w:rsidRPr="003376CD" w:rsidRDefault="00E61128" w:rsidP="004A5038">
      <w:pPr>
        <w:jc w:val="center"/>
        <w:rPr>
          <w:b/>
          <w:iCs/>
          <w:sz w:val="28"/>
          <w:szCs w:val="28"/>
        </w:rPr>
      </w:pPr>
      <w:r w:rsidRPr="00E61128">
        <w:rPr>
          <w:b/>
          <w:sz w:val="28"/>
          <w:szCs w:val="28"/>
        </w:rPr>
        <w:t>Россия - великая наша держава</w:t>
      </w:r>
      <w:r w:rsidR="00B40F60" w:rsidRPr="003376CD">
        <w:rPr>
          <w:b/>
          <w:iCs/>
          <w:sz w:val="28"/>
          <w:szCs w:val="28"/>
        </w:rPr>
        <w:t xml:space="preserve"> </w:t>
      </w:r>
    </w:p>
    <w:p w:rsidR="00B40F60" w:rsidRPr="003376CD" w:rsidRDefault="00B40F60" w:rsidP="004A5038">
      <w:pPr>
        <w:jc w:val="center"/>
        <w:rPr>
          <w:b/>
          <w:iCs/>
          <w:sz w:val="28"/>
          <w:szCs w:val="28"/>
        </w:rPr>
      </w:pPr>
    </w:p>
    <w:p w:rsidR="00F07CC0" w:rsidRPr="003376CD" w:rsidRDefault="00F07CC0" w:rsidP="00E61128">
      <w:pPr>
        <w:suppressAutoHyphens/>
        <w:jc w:val="center"/>
        <w:rPr>
          <w:b/>
          <w:sz w:val="28"/>
          <w:szCs w:val="28"/>
        </w:rPr>
      </w:pPr>
      <w:r w:rsidRPr="003376CD">
        <w:rPr>
          <w:b/>
          <w:sz w:val="28"/>
          <w:szCs w:val="28"/>
        </w:rPr>
        <w:t>1.Теоретическая часть</w:t>
      </w:r>
    </w:p>
    <w:p w:rsidR="00E61128" w:rsidRDefault="00E61128" w:rsidP="00E61128">
      <w:pPr>
        <w:suppressAutoHyphens/>
        <w:jc w:val="both"/>
        <w:rPr>
          <w:bCs/>
          <w:sz w:val="28"/>
          <w:szCs w:val="28"/>
        </w:rPr>
      </w:pPr>
      <w:r>
        <w:rPr>
          <w:bCs/>
          <w:sz w:val="28"/>
          <w:szCs w:val="28"/>
        </w:rPr>
        <w:t>Гимн - «х</w:t>
      </w:r>
      <w:r w:rsidRPr="00E61128">
        <w:rPr>
          <w:bCs/>
          <w:sz w:val="28"/>
          <w:szCs w:val="28"/>
        </w:rPr>
        <w:t>валебная песня», торжественное музыкальное произведение, принятое как символ государственного или социального единства.</w:t>
      </w:r>
    </w:p>
    <w:p w:rsid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Россия – священная наша держава,</w:t>
      </w:r>
    </w:p>
    <w:p w:rsidR="00E61128" w:rsidRPr="00E61128" w:rsidRDefault="00E61128" w:rsidP="00E61128">
      <w:pPr>
        <w:suppressAutoHyphens/>
        <w:jc w:val="both"/>
        <w:rPr>
          <w:bCs/>
          <w:sz w:val="28"/>
          <w:szCs w:val="28"/>
        </w:rPr>
      </w:pPr>
      <w:r w:rsidRPr="00E61128">
        <w:rPr>
          <w:bCs/>
          <w:sz w:val="28"/>
          <w:szCs w:val="28"/>
        </w:rPr>
        <w:t>Россия – любимая наша страна.</w:t>
      </w:r>
    </w:p>
    <w:p w:rsidR="00E61128" w:rsidRPr="00E61128" w:rsidRDefault="00E61128" w:rsidP="00E61128">
      <w:pPr>
        <w:suppressAutoHyphens/>
        <w:jc w:val="both"/>
        <w:rPr>
          <w:bCs/>
          <w:sz w:val="28"/>
          <w:szCs w:val="28"/>
        </w:rPr>
      </w:pPr>
      <w:r w:rsidRPr="00E61128">
        <w:rPr>
          <w:bCs/>
          <w:sz w:val="28"/>
          <w:szCs w:val="28"/>
        </w:rPr>
        <w:t>Могучая воля, великая слава –</w:t>
      </w:r>
    </w:p>
    <w:p w:rsidR="00E61128" w:rsidRDefault="00E61128" w:rsidP="00E61128">
      <w:pPr>
        <w:suppressAutoHyphens/>
        <w:jc w:val="both"/>
        <w:rPr>
          <w:bCs/>
          <w:sz w:val="28"/>
          <w:szCs w:val="28"/>
        </w:rPr>
      </w:pPr>
      <w:r w:rsidRPr="00E61128">
        <w:rPr>
          <w:bCs/>
          <w:sz w:val="28"/>
          <w:szCs w:val="28"/>
        </w:rPr>
        <w:t>Твое достоянье на все времена!</w:t>
      </w:r>
    </w:p>
    <w:p w:rsidR="00E61128" w:rsidRP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Конечно, каждый народ любит свою страну. Мы в гимне называем Россию нашей священной державой. Что значат эти слова? На протяжении многих столетий Россия осознавала свою особую миссию во всемирной истории, данную ей свыше. Вспомните, когда, где и кто совершил Крещение Руси?</w:t>
      </w:r>
    </w:p>
    <w:p w:rsidR="00E61128" w:rsidRPr="00E61128" w:rsidRDefault="00E61128" w:rsidP="00E61128">
      <w:pPr>
        <w:suppressAutoHyphens/>
        <w:jc w:val="both"/>
        <w:rPr>
          <w:bCs/>
          <w:sz w:val="28"/>
          <w:szCs w:val="28"/>
        </w:rPr>
      </w:pPr>
      <w:r w:rsidRPr="00E61128">
        <w:rPr>
          <w:bCs/>
          <w:sz w:val="28"/>
          <w:szCs w:val="28"/>
        </w:rPr>
        <w:t xml:space="preserve">В 988 году в византийском городе Херсонесе (Корсуни) на полуострове Крым рядом с современным Севастополем князь Владимир, прозванный впоследствии Святым, принял крещение, за ним крестились киевляне, впоследствии вся Русь стала христианской, православной страной. </w:t>
      </w:r>
    </w:p>
    <w:p w:rsidR="00E61128" w:rsidRPr="00E61128" w:rsidRDefault="00E61128" w:rsidP="00E61128">
      <w:pPr>
        <w:suppressAutoHyphens/>
        <w:jc w:val="both"/>
        <w:rPr>
          <w:bCs/>
          <w:sz w:val="28"/>
          <w:szCs w:val="28"/>
        </w:rPr>
      </w:pPr>
      <w:r w:rsidRPr="00E61128">
        <w:rPr>
          <w:bCs/>
          <w:sz w:val="28"/>
          <w:szCs w:val="28"/>
        </w:rPr>
        <w:t>Учитель: Русь восприняла византийские традиции и достойно их продолжала. В XI веке при великом князе Ярославе Мудром митрополит Иларион написал «Слово о законе и благодати» в котором с восторгом описывает Крещение Руси князем Владимиром. «Сей славный муж, будучи рожден от славных, благородный — от благородных… самодержцем стал своей земли, покорив себе окружные народы, одни — миром, а непокорные — мечом… И посетил его посещением своим Всевышний, призрело на него всемилостивое око преблагого Бога. И воссиял в сердце его свет ведения, чтобы взыскать единого Бога, сотворившего все видимое и невидимое».</w:t>
      </w:r>
    </w:p>
    <w:p w:rsidR="00E61128" w:rsidRPr="00E61128" w:rsidRDefault="00E61128" w:rsidP="00E61128">
      <w:pPr>
        <w:suppressAutoHyphens/>
        <w:jc w:val="both"/>
        <w:rPr>
          <w:bCs/>
          <w:sz w:val="28"/>
          <w:szCs w:val="28"/>
        </w:rPr>
      </w:pPr>
      <w:r w:rsidRPr="00E61128">
        <w:rPr>
          <w:bCs/>
          <w:sz w:val="28"/>
          <w:szCs w:val="28"/>
        </w:rPr>
        <w:t>На голых горах встали в Новгороде, Киеве, Полоцке прекрасные белокаменные соборы в честь Святой Софии – символа Премудрости Бога. В глухих лесах и отдаленных пещерах возникли монастыри, храмы и дома осветились золотом прекрасных икон. Через самые суровые испытания Русь пронесла свою веру и свою культуру. Ее центральной национальной идеей была идея святости – Святая Русь стала высшим национальным идеалом. В 1453 году Царьград был захвачен турками-османами. Как называется сейчас  этот город?</w:t>
      </w:r>
    </w:p>
    <w:p w:rsidR="00E61128" w:rsidRPr="00E61128" w:rsidRDefault="00E61128" w:rsidP="00E61128">
      <w:pPr>
        <w:suppressAutoHyphens/>
        <w:jc w:val="both"/>
        <w:rPr>
          <w:bCs/>
          <w:sz w:val="28"/>
          <w:szCs w:val="28"/>
        </w:rPr>
      </w:pPr>
      <w:r w:rsidRPr="00E61128">
        <w:rPr>
          <w:bCs/>
          <w:sz w:val="28"/>
          <w:szCs w:val="28"/>
        </w:rPr>
        <w:t xml:space="preserve">Тогда государи Всея Руси провозгласили себя историческими преемниками Византийской империи – Нового Рима. В составленном в 1492 году документе говорилось: «И ныне же, в последние сия лета, прослави Бог благоверного и христолюбивого великого князя Ивана Василевича, государя и самодержца всея Руси, нового царя Константина новому граду Константинову – Москве, и всей Русской земли…». А кто знает, какой государственный символ восприняла Россия у Византии? </w:t>
      </w:r>
    </w:p>
    <w:p w:rsidR="00E61128" w:rsidRPr="00E61128" w:rsidRDefault="00E61128" w:rsidP="00E61128">
      <w:pPr>
        <w:suppressAutoHyphens/>
        <w:jc w:val="both"/>
        <w:rPr>
          <w:bCs/>
          <w:sz w:val="28"/>
          <w:szCs w:val="28"/>
        </w:rPr>
      </w:pPr>
      <w:r w:rsidRPr="00E61128">
        <w:rPr>
          <w:bCs/>
          <w:sz w:val="28"/>
          <w:szCs w:val="28"/>
        </w:rPr>
        <w:lastRenderedPageBreak/>
        <w:t>Студенты: Государственный герб – двуглавого орла.</w:t>
      </w:r>
    </w:p>
    <w:p w:rsidR="00E61128" w:rsidRPr="00E61128" w:rsidRDefault="00E61128" w:rsidP="00E61128">
      <w:pPr>
        <w:suppressAutoHyphens/>
        <w:jc w:val="both"/>
        <w:rPr>
          <w:bCs/>
          <w:sz w:val="28"/>
          <w:szCs w:val="28"/>
        </w:rPr>
      </w:pPr>
      <w:r w:rsidRPr="00E61128">
        <w:rPr>
          <w:bCs/>
          <w:sz w:val="28"/>
          <w:szCs w:val="28"/>
        </w:rPr>
        <w:t xml:space="preserve">С этого момента зародилась великая идея, что Москва – Третий Рим, что Российское царство – последний защитник православной веры во вселенной. Долгие столетия в мире и в самом деле не было вообще ни одного православного государства, кроме нашего. </w:t>
      </w:r>
    </w:p>
    <w:p w:rsidR="00E61128" w:rsidRPr="00E61128" w:rsidRDefault="00E61128" w:rsidP="00E61128">
      <w:pPr>
        <w:suppressAutoHyphens/>
        <w:jc w:val="both"/>
        <w:rPr>
          <w:bCs/>
          <w:sz w:val="28"/>
          <w:szCs w:val="28"/>
        </w:rPr>
      </w:pPr>
      <w:r w:rsidRPr="00E61128">
        <w:rPr>
          <w:bCs/>
          <w:sz w:val="28"/>
          <w:szCs w:val="28"/>
        </w:rPr>
        <w:t xml:space="preserve">В 1547 году Иван Грозный был венчан царем всея Руси. В 1589 году в Москве было учреждено патриаршество. Русь начала превращаться в великую многонациональную державу – Россию, соединившую общностью судьбы многие народы. </w:t>
      </w:r>
    </w:p>
    <w:p w:rsidR="00E61128" w:rsidRPr="00E61128" w:rsidRDefault="00E61128" w:rsidP="00E61128">
      <w:pPr>
        <w:suppressAutoHyphens/>
        <w:jc w:val="both"/>
        <w:rPr>
          <w:bCs/>
          <w:sz w:val="28"/>
          <w:szCs w:val="28"/>
        </w:rPr>
      </w:pPr>
      <w:r w:rsidRPr="00E61128">
        <w:rPr>
          <w:bCs/>
          <w:sz w:val="28"/>
          <w:szCs w:val="28"/>
        </w:rPr>
        <w:t>Россия создала могучую армию, снабженную сильной артиллерией, и раздвинула свои границы к Волге, за Урал, в Сибирь, на Дальний Восток. Россия стала многонациональной державой, народы которой, связанные общими историческими судьбами, признавали власть «белого царя». Войдя в систему европейских международных отношений, Россия провозгласила себя империей в 1721 году. Знаете ли вы, кто стал первым императором всероссийским?</w:t>
      </w:r>
    </w:p>
    <w:p w:rsidR="00E61128" w:rsidRPr="00E61128" w:rsidRDefault="00E61128" w:rsidP="00E61128">
      <w:pPr>
        <w:suppressAutoHyphens/>
        <w:jc w:val="both"/>
        <w:rPr>
          <w:bCs/>
          <w:sz w:val="28"/>
          <w:szCs w:val="28"/>
        </w:rPr>
      </w:pPr>
      <w:r w:rsidRPr="00E61128">
        <w:rPr>
          <w:bCs/>
          <w:sz w:val="28"/>
          <w:szCs w:val="28"/>
        </w:rPr>
        <w:t>В международных отношениях Российская империя видела свою миссию в том, чтобы удерживать мир от торжества зла, сопротивляться той агрессивной силе, которая стремится навязать свою волю Европе и миру. Вспомните, в каких войнах Россия не только защищала свою землю, но была защитником других народов?</w:t>
      </w:r>
    </w:p>
    <w:p w:rsidR="00E61128" w:rsidRPr="00E61128" w:rsidRDefault="00E61128" w:rsidP="00E61128">
      <w:pPr>
        <w:suppressAutoHyphens/>
        <w:jc w:val="both"/>
        <w:rPr>
          <w:bCs/>
          <w:sz w:val="28"/>
          <w:szCs w:val="28"/>
        </w:rPr>
      </w:pPr>
      <w:r w:rsidRPr="00E61128">
        <w:rPr>
          <w:bCs/>
          <w:sz w:val="28"/>
          <w:szCs w:val="28"/>
        </w:rPr>
        <w:t>Россия вступила в войны с Наполеоном Бонапартом и одержала победу. В годы Крымской войны Россия защищала православные балканские народы от гнета Османской империи. Вторая мировая война – борьба с фашизмом.</w:t>
      </w:r>
    </w:p>
    <w:p w:rsidR="00E61128" w:rsidRPr="00E61128" w:rsidRDefault="00E61128" w:rsidP="00E61128">
      <w:pPr>
        <w:suppressAutoHyphens/>
        <w:jc w:val="both"/>
        <w:rPr>
          <w:bCs/>
          <w:sz w:val="28"/>
          <w:szCs w:val="28"/>
        </w:rPr>
      </w:pPr>
      <w:r w:rsidRPr="00E61128">
        <w:rPr>
          <w:bCs/>
          <w:sz w:val="28"/>
          <w:szCs w:val="28"/>
        </w:rPr>
        <w:t>Благодаря России болгары, сербы, другие славянские и православные народы вернули себе независимость. В ХХ веке Россия преградила путь к мировому господству Гитлеру и его нацистским ордам. Миллионы солдат пали в этой величайшей войне в истории человечества. Бок о бок сражались с нацистами русские, украинцы, белорусы, татары, башкиры, казахи – сыны всех народов России – солдаты и офицеры, партизаны и подпольщики, медики и труженики тыла – все были творцами общей Великой Победы, в результате которой Россия, в этот период именовавшаяся Советским Союзом, стала сверхдержавой.</w:t>
      </w:r>
    </w:p>
    <w:p w:rsidR="00E61128" w:rsidRPr="00E61128" w:rsidRDefault="00E61128" w:rsidP="00E61128">
      <w:pPr>
        <w:suppressAutoHyphens/>
        <w:jc w:val="both"/>
        <w:rPr>
          <w:bCs/>
          <w:sz w:val="28"/>
          <w:szCs w:val="28"/>
        </w:rPr>
      </w:pPr>
      <w:r w:rsidRPr="00E61128">
        <w:rPr>
          <w:bCs/>
          <w:sz w:val="28"/>
          <w:szCs w:val="28"/>
        </w:rPr>
        <w:t>И сегодня наша держава стоит на страже своих ценностей в противостоянии с Соединенными Штатами Америки и НАТО. Россия охраняет свое уникальное историческое наследие и свою цивилизацию и противостоит этому международному диктату, обеспечивая и другим народам мира право на свободное многолинейное развитие.</w:t>
      </w:r>
    </w:p>
    <w:p w:rsidR="00E61128" w:rsidRPr="00E61128" w:rsidRDefault="00E61128" w:rsidP="00E61128">
      <w:pPr>
        <w:suppressAutoHyphens/>
        <w:jc w:val="both"/>
        <w:rPr>
          <w:bCs/>
          <w:sz w:val="28"/>
          <w:szCs w:val="28"/>
        </w:rPr>
      </w:pPr>
      <w:r w:rsidRPr="00E61128">
        <w:rPr>
          <w:bCs/>
          <w:sz w:val="28"/>
          <w:szCs w:val="28"/>
        </w:rPr>
        <w:t xml:space="preserve">Эта идея отражена в словах гимна: </w:t>
      </w:r>
    </w:p>
    <w:p w:rsidR="00E61128" w:rsidRPr="00E61128" w:rsidRDefault="00E61128" w:rsidP="00E61128">
      <w:pPr>
        <w:suppressAutoHyphens/>
        <w:jc w:val="both"/>
        <w:rPr>
          <w:bCs/>
          <w:sz w:val="28"/>
          <w:szCs w:val="28"/>
        </w:rPr>
      </w:pPr>
      <w:r w:rsidRPr="00E61128">
        <w:rPr>
          <w:bCs/>
          <w:sz w:val="28"/>
          <w:szCs w:val="28"/>
        </w:rPr>
        <w:t>Славься, Отечество наше свободное,</w:t>
      </w:r>
    </w:p>
    <w:p w:rsidR="00E61128" w:rsidRPr="00E61128" w:rsidRDefault="00E61128" w:rsidP="00E61128">
      <w:pPr>
        <w:suppressAutoHyphens/>
        <w:jc w:val="both"/>
        <w:rPr>
          <w:bCs/>
          <w:sz w:val="28"/>
          <w:szCs w:val="28"/>
        </w:rPr>
      </w:pPr>
      <w:r w:rsidRPr="00E61128">
        <w:rPr>
          <w:bCs/>
          <w:sz w:val="28"/>
          <w:szCs w:val="28"/>
        </w:rPr>
        <w:t>Братских народов союз вековой,</w:t>
      </w:r>
    </w:p>
    <w:p w:rsidR="00E61128" w:rsidRPr="00E61128" w:rsidRDefault="00E61128" w:rsidP="00E61128">
      <w:pPr>
        <w:suppressAutoHyphens/>
        <w:jc w:val="both"/>
        <w:rPr>
          <w:bCs/>
          <w:sz w:val="28"/>
          <w:szCs w:val="28"/>
        </w:rPr>
      </w:pPr>
      <w:r w:rsidRPr="00E61128">
        <w:rPr>
          <w:bCs/>
          <w:sz w:val="28"/>
          <w:szCs w:val="28"/>
        </w:rPr>
        <w:t>Предками данная мудрость народная!</w:t>
      </w:r>
    </w:p>
    <w:p w:rsidR="00E61128" w:rsidRPr="00E61128" w:rsidRDefault="00E61128" w:rsidP="00E61128">
      <w:pPr>
        <w:suppressAutoHyphens/>
        <w:jc w:val="both"/>
        <w:rPr>
          <w:bCs/>
          <w:sz w:val="28"/>
          <w:szCs w:val="28"/>
        </w:rPr>
      </w:pPr>
      <w:r w:rsidRPr="00E61128">
        <w:rPr>
          <w:bCs/>
          <w:sz w:val="28"/>
          <w:szCs w:val="28"/>
        </w:rPr>
        <w:t>Славься, страна! Мы гордимся тобой!</w:t>
      </w:r>
    </w:p>
    <w:p w:rsidR="00E61128" w:rsidRPr="00E61128" w:rsidRDefault="00E61128" w:rsidP="00E61128">
      <w:pPr>
        <w:suppressAutoHyphens/>
        <w:jc w:val="both"/>
        <w:rPr>
          <w:bCs/>
          <w:sz w:val="28"/>
          <w:szCs w:val="28"/>
        </w:rPr>
      </w:pPr>
      <w:r w:rsidRPr="00E61128">
        <w:rPr>
          <w:bCs/>
          <w:sz w:val="28"/>
          <w:szCs w:val="28"/>
        </w:rPr>
        <w:t xml:space="preserve">На территории России проживает множество народов, гармонично уживаются православные, мусульмане, буддисты, иудеи, расцветают древние </w:t>
      </w:r>
      <w:r w:rsidRPr="00E61128">
        <w:rPr>
          <w:bCs/>
          <w:sz w:val="28"/>
          <w:szCs w:val="28"/>
        </w:rPr>
        <w:lastRenderedPageBreak/>
        <w:t>религиозные и культурные традиции. Российская империя при своем расширении не уничтожала культуру завоеванных народов, не подавляла их развитие, не превращала их в людей второго сорта, но стремилась обеспечить гармоничное сосуществование всех народов в едином государстве, предоставляла не только права, но и привилегии. Знаете ли вы примеры в мировой истории, когда империя создавалась за счет истребления местного населения?</w:t>
      </w:r>
    </w:p>
    <w:p w:rsidR="00E61128" w:rsidRPr="00E61128" w:rsidRDefault="00E61128" w:rsidP="00E61128">
      <w:pPr>
        <w:suppressAutoHyphens/>
        <w:jc w:val="both"/>
        <w:rPr>
          <w:bCs/>
          <w:sz w:val="28"/>
          <w:szCs w:val="28"/>
        </w:rPr>
      </w:pPr>
      <w:r w:rsidRPr="00E61128">
        <w:rPr>
          <w:bCs/>
          <w:sz w:val="28"/>
          <w:szCs w:val="28"/>
        </w:rPr>
        <w:t>Соединенные Штаты Америки – уничтожение местного индейского населения.</w:t>
      </w:r>
    </w:p>
    <w:p w:rsidR="00E61128" w:rsidRPr="00E61128" w:rsidRDefault="00E61128" w:rsidP="00E61128">
      <w:pPr>
        <w:suppressAutoHyphens/>
        <w:jc w:val="both"/>
        <w:rPr>
          <w:bCs/>
          <w:sz w:val="28"/>
          <w:szCs w:val="28"/>
        </w:rPr>
      </w:pPr>
      <w:r w:rsidRPr="00E61128">
        <w:rPr>
          <w:bCs/>
          <w:sz w:val="28"/>
          <w:szCs w:val="28"/>
        </w:rPr>
        <w:t xml:space="preserve">Современная Россия не захватывала, а осваивала во взаимодействии с местными народами  новые территории. Она  и сейчас сохраняет в полноте свое  этническое многообразие, при этом более 80 % ее граждан принадлежат к одному триединому народу – это русские (великоросы), украинцы (малоросы) и белорусы, – восточные славяне, наследники Древней Руси, крещенной в Херсонесе князем Владимиром. «Великорус, малорус, белорус – это все одно», – подчеркивал великий русский писатель Федор Михайлович Достоевский. Мы можем называть это «братскими народами», «триединым народом», «восточнославянской исторической общностью» – но суть будет одна. </w:t>
      </w:r>
    </w:p>
    <w:p w:rsidR="00E61128" w:rsidRPr="00E61128" w:rsidRDefault="00E61128" w:rsidP="00E61128">
      <w:pPr>
        <w:suppressAutoHyphens/>
        <w:jc w:val="both"/>
        <w:rPr>
          <w:bCs/>
          <w:sz w:val="28"/>
          <w:szCs w:val="28"/>
        </w:rPr>
      </w:pPr>
      <w:r w:rsidRPr="00E61128">
        <w:rPr>
          <w:bCs/>
          <w:sz w:val="28"/>
          <w:szCs w:val="28"/>
        </w:rPr>
        <w:t>Россия освоила Дикое Поле, превратив его в цветущую Новороссию, воссоединила отторгнутые Западом у Древней Руси земли Украины и Белоруссии, присоединила Прибалтику, простерла свою власть через Кавказ. Целью российского государственного строительства было создание для многих народов общности исторических судеб и совместное приобщение к созданной в России великой культуре.</w:t>
      </w:r>
    </w:p>
    <w:p w:rsidR="00E61128" w:rsidRPr="00E61128" w:rsidRDefault="00E61128" w:rsidP="00E61128">
      <w:pPr>
        <w:suppressAutoHyphens/>
        <w:jc w:val="both"/>
        <w:rPr>
          <w:bCs/>
          <w:sz w:val="28"/>
          <w:szCs w:val="28"/>
        </w:rPr>
      </w:pPr>
      <w:r w:rsidRPr="00E61128">
        <w:rPr>
          <w:bCs/>
          <w:sz w:val="28"/>
          <w:szCs w:val="28"/>
        </w:rPr>
        <w:t>Александр Сергеевич Пушкин в своих стихах писал:</w:t>
      </w:r>
    </w:p>
    <w:p w:rsidR="00E61128" w:rsidRPr="00E61128" w:rsidRDefault="00E61128" w:rsidP="00E61128">
      <w:pPr>
        <w:suppressAutoHyphens/>
        <w:jc w:val="both"/>
        <w:rPr>
          <w:bCs/>
          <w:sz w:val="28"/>
          <w:szCs w:val="28"/>
        </w:rPr>
      </w:pPr>
      <w:r w:rsidRPr="00E61128">
        <w:rPr>
          <w:bCs/>
          <w:sz w:val="28"/>
          <w:szCs w:val="28"/>
        </w:rPr>
        <w:t>Слух обо мне пройдет по всей Руси великой,</w:t>
      </w:r>
    </w:p>
    <w:p w:rsidR="00E61128" w:rsidRPr="00E61128" w:rsidRDefault="00E61128" w:rsidP="00E61128">
      <w:pPr>
        <w:suppressAutoHyphens/>
        <w:jc w:val="both"/>
        <w:rPr>
          <w:bCs/>
          <w:sz w:val="28"/>
          <w:szCs w:val="28"/>
        </w:rPr>
      </w:pPr>
      <w:r w:rsidRPr="00E61128">
        <w:rPr>
          <w:bCs/>
          <w:sz w:val="28"/>
          <w:szCs w:val="28"/>
        </w:rPr>
        <w:t>И назовет меня всяк сущий в ней язык,</w:t>
      </w:r>
    </w:p>
    <w:p w:rsidR="00E61128" w:rsidRPr="00E61128" w:rsidRDefault="00E61128" w:rsidP="00E61128">
      <w:pPr>
        <w:suppressAutoHyphens/>
        <w:jc w:val="both"/>
        <w:rPr>
          <w:bCs/>
          <w:sz w:val="28"/>
          <w:szCs w:val="28"/>
        </w:rPr>
      </w:pPr>
      <w:r w:rsidRPr="00E61128">
        <w:rPr>
          <w:bCs/>
          <w:sz w:val="28"/>
          <w:szCs w:val="28"/>
        </w:rPr>
        <w:t>И гордый внук славян, и финн, и ныне дикой</w:t>
      </w:r>
    </w:p>
    <w:p w:rsidR="00E61128" w:rsidRPr="00E61128" w:rsidRDefault="00E61128" w:rsidP="00E61128">
      <w:pPr>
        <w:suppressAutoHyphens/>
        <w:jc w:val="both"/>
        <w:rPr>
          <w:bCs/>
          <w:sz w:val="28"/>
          <w:szCs w:val="28"/>
        </w:rPr>
      </w:pPr>
      <w:r w:rsidRPr="00E61128">
        <w:rPr>
          <w:bCs/>
          <w:sz w:val="28"/>
          <w:szCs w:val="28"/>
        </w:rPr>
        <w:t>Тунгус, и друг степей калмык.</w:t>
      </w:r>
    </w:p>
    <w:p w:rsidR="00E61128" w:rsidRPr="00E61128" w:rsidRDefault="00E61128" w:rsidP="00E61128">
      <w:pPr>
        <w:suppressAutoHyphens/>
        <w:jc w:val="both"/>
        <w:rPr>
          <w:bCs/>
          <w:sz w:val="28"/>
          <w:szCs w:val="28"/>
        </w:rPr>
      </w:pPr>
      <w:r w:rsidRPr="00E61128">
        <w:rPr>
          <w:bCs/>
          <w:sz w:val="28"/>
          <w:szCs w:val="28"/>
        </w:rPr>
        <w:t xml:space="preserve">Наш великий поэт предвидел, что его слово, его сказки, поэмы, повести составят общее культурное достояние всех населяющих огромную Россию народов – больших и малых. И в самом деле, русская культура стала одной из величайших культур планет. Назовите имена выдающихся деятелей русской культуры, имеющих мировой звучание? </w:t>
      </w:r>
    </w:p>
    <w:p w:rsidR="00E61128" w:rsidRPr="00E61128" w:rsidRDefault="00E61128" w:rsidP="00E61128">
      <w:pPr>
        <w:suppressAutoHyphens/>
        <w:jc w:val="both"/>
        <w:rPr>
          <w:bCs/>
          <w:sz w:val="28"/>
          <w:szCs w:val="28"/>
        </w:rPr>
      </w:pPr>
      <w:r w:rsidRPr="00E61128">
        <w:rPr>
          <w:bCs/>
          <w:sz w:val="28"/>
          <w:szCs w:val="28"/>
        </w:rPr>
        <w:t>Великую русскую культуру создавали и хранили представители всех народов нашей страны, и она является нашим общим наследием и достоянием. Эта великая культура достойна великой страны.</w:t>
      </w:r>
    </w:p>
    <w:p w:rsidR="00E61128" w:rsidRPr="00E61128" w:rsidRDefault="00E61128" w:rsidP="00E61128">
      <w:pPr>
        <w:suppressAutoHyphens/>
        <w:jc w:val="both"/>
        <w:rPr>
          <w:bCs/>
          <w:sz w:val="28"/>
          <w:szCs w:val="28"/>
        </w:rPr>
      </w:pPr>
      <w:r w:rsidRPr="00E61128">
        <w:rPr>
          <w:bCs/>
          <w:sz w:val="28"/>
          <w:szCs w:val="28"/>
        </w:rPr>
        <w:t>От южных морей до полярного края</w:t>
      </w:r>
    </w:p>
    <w:p w:rsidR="00E61128" w:rsidRPr="00E61128" w:rsidRDefault="00E61128" w:rsidP="00E61128">
      <w:pPr>
        <w:suppressAutoHyphens/>
        <w:jc w:val="both"/>
        <w:rPr>
          <w:bCs/>
          <w:sz w:val="28"/>
          <w:szCs w:val="28"/>
        </w:rPr>
      </w:pPr>
      <w:r w:rsidRPr="00E61128">
        <w:rPr>
          <w:bCs/>
          <w:sz w:val="28"/>
          <w:szCs w:val="28"/>
        </w:rPr>
        <w:t>Раскинулись наши леса и поля.</w:t>
      </w:r>
    </w:p>
    <w:p w:rsidR="00E61128" w:rsidRPr="00E61128" w:rsidRDefault="00E61128" w:rsidP="00E61128">
      <w:pPr>
        <w:suppressAutoHyphens/>
        <w:jc w:val="both"/>
        <w:rPr>
          <w:bCs/>
          <w:sz w:val="28"/>
          <w:szCs w:val="28"/>
        </w:rPr>
      </w:pPr>
      <w:r w:rsidRPr="00E61128">
        <w:rPr>
          <w:bCs/>
          <w:sz w:val="28"/>
          <w:szCs w:val="28"/>
        </w:rPr>
        <w:t>Одна ты на свете! Одна ты такая -</w:t>
      </w:r>
    </w:p>
    <w:p w:rsidR="00E61128" w:rsidRPr="00E61128" w:rsidRDefault="00E61128" w:rsidP="00E61128">
      <w:pPr>
        <w:suppressAutoHyphens/>
        <w:jc w:val="both"/>
        <w:rPr>
          <w:bCs/>
          <w:sz w:val="28"/>
          <w:szCs w:val="28"/>
        </w:rPr>
      </w:pPr>
      <w:r w:rsidRPr="00E61128">
        <w:rPr>
          <w:bCs/>
          <w:sz w:val="28"/>
          <w:szCs w:val="28"/>
        </w:rPr>
        <w:t>Хранимая Богом родная земля!</w:t>
      </w:r>
    </w:p>
    <w:p w:rsidR="00E61128" w:rsidRPr="00E61128" w:rsidRDefault="00E61128" w:rsidP="00E61128">
      <w:pPr>
        <w:suppressAutoHyphens/>
        <w:jc w:val="both"/>
        <w:rPr>
          <w:bCs/>
          <w:sz w:val="28"/>
          <w:szCs w:val="28"/>
        </w:rPr>
      </w:pPr>
      <w:r w:rsidRPr="00E61128">
        <w:rPr>
          <w:bCs/>
          <w:sz w:val="28"/>
          <w:szCs w:val="28"/>
        </w:rPr>
        <w:t xml:space="preserve">«Одна ты на свете». Когда великому русскому полководцу Александру Васильевичу Суворову доложили, что эскадра адмирала Федора Ушакова (великого русского флотоводца, прославленного Русской Православной </w:t>
      </w:r>
      <w:r w:rsidRPr="00E61128">
        <w:rPr>
          <w:bCs/>
          <w:sz w:val="28"/>
          <w:szCs w:val="28"/>
        </w:rPr>
        <w:lastRenderedPageBreak/>
        <w:t>Церковью в лике праведников) штурмом с моря взяла крепость Корфу, что считалось невозможным по правилам тогдашней военной науки, прославленный фельдмаршал воскликнул: «Природа произвела Россию только одну: она соперницы не имеет! — то и теперь мы видим». В чем, по-вашему, уникальность России?</w:t>
      </w:r>
    </w:p>
    <w:p w:rsidR="00E61128" w:rsidRPr="00E61128" w:rsidRDefault="00E61128" w:rsidP="00E61128">
      <w:pPr>
        <w:suppressAutoHyphens/>
        <w:jc w:val="both"/>
        <w:rPr>
          <w:bCs/>
          <w:sz w:val="28"/>
          <w:szCs w:val="28"/>
        </w:rPr>
      </w:pPr>
      <w:r w:rsidRPr="00E61128">
        <w:rPr>
          <w:bCs/>
          <w:sz w:val="28"/>
          <w:szCs w:val="28"/>
        </w:rPr>
        <w:t>Чтобы убедиться в уникальности России, достаточно взглянуть на карту мира. Огромная страна, первая в мире по территории, раскинулась на две части света, Европу и Азию, и буквально нависает над восточным полушарием. В границах на 1 января 2022 года Россия занимала 17 125 191 квадратных километров. В прошлом эта территория была еще больше. Российская империя в начале ХХ века имела площадь 22 800 000 км². А Советский Союз в 1991 году 22 402 200 км². А прямо в наши дни, когда мы с вами говорим на этом уроке, территория нашей страны продолжает расширяться, возвращаются несправедливо отторгнутые от нее земли и, главное, люди! Назовите территории, которые вернулись в состав России за последние годы.</w:t>
      </w:r>
    </w:p>
    <w:p w:rsidR="00E61128" w:rsidRPr="00E61128" w:rsidRDefault="00E61128" w:rsidP="00E61128">
      <w:pPr>
        <w:suppressAutoHyphens/>
        <w:jc w:val="both"/>
        <w:rPr>
          <w:bCs/>
          <w:sz w:val="28"/>
          <w:szCs w:val="28"/>
        </w:rPr>
      </w:pPr>
      <w:r w:rsidRPr="00E61128">
        <w:rPr>
          <w:bCs/>
          <w:sz w:val="28"/>
          <w:szCs w:val="28"/>
        </w:rPr>
        <w:t xml:space="preserve">Сегодня Россию связывают железные дороги, а также современные автомобильные магистрали и сеть воздушных путей. Как называется самая протяженная российская железная дорога – величайшая в мире, ее длина составляет 9288 км? </w:t>
      </w:r>
    </w:p>
    <w:p w:rsidR="00E61128" w:rsidRPr="00E61128" w:rsidRDefault="00E61128" w:rsidP="00E61128">
      <w:pPr>
        <w:suppressAutoHyphens/>
        <w:jc w:val="both"/>
        <w:rPr>
          <w:bCs/>
          <w:sz w:val="28"/>
          <w:szCs w:val="28"/>
        </w:rPr>
      </w:pPr>
      <w:r w:rsidRPr="00E61128">
        <w:rPr>
          <w:bCs/>
          <w:sz w:val="28"/>
          <w:szCs w:val="28"/>
        </w:rPr>
        <w:t>Разумеется, огромность России нравится далеко не всем. Президент России Владимир Владимирович Путин не случайно вспоминал слова знаменитого императора: «…Александр III когда-то сказал: нашей огромности боятся все. И поэтому у нас только два союзника — армия и флот». Не раз и не два в истории выдвигались планы расчленения единой России, некоторые из них были приведены в действие и обернулись тяжелыми историческими потрясениями, как в эпоху Смутного времени, в 1917 и 1991 годах. Однако Россия каждый раз восстанавливала свое величие и свое пространство. Как вы думаете, что именно привлекало захватчиков во все времена? Почему они старались завоевать Россию?</w:t>
      </w:r>
    </w:p>
    <w:p w:rsidR="00E61128" w:rsidRPr="00E61128" w:rsidRDefault="00E61128" w:rsidP="00E61128">
      <w:pPr>
        <w:suppressAutoHyphens/>
        <w:jc w:val="both"/>
        <w:rPr>
          <w:bCs/>
          <w:sz w:val="28"/>
          <w:szCs w:val="28"/>
        </w:rPr>
      </w:pPr>
      <w:r w:rsidRPr="00E61128">
        <w:rPr>
          <w:bCs/>
          <w:sz w:val="28"/>
          <w:szCs w:val="28"/>
        </w:rPr>
        <w:t>Именно в России самый северный в мире город-миллионник Санкт-Петербург и самый северный город-стотысячник Норильск, находящийся за полярным кругом. У России самый большой в мире ледокольный флот, причем мы единственная страна в мире построившая атомные ледоколы. Создательница уникальной трансконтинентальной магистрали Транссиба Россия лидирует в мире по протяженности электрифицированных железных дорог.</w:t>
      </w:r>
    </w:p>
    <w:p w:rsidR="00E61128" w:rsidRPr="00E61128" w:rsidRDefault="00E61128" w:rsidP="00E61128">
      <w:pPr>
        <w:suppressAutoHyphens/>
        <w:jc w:val="both"/>
        <w:rPr>
          <w:bCs/>
          <w:sz w:val="28"/>
          <w:szCs w:val="28"/>
        </w:rPr>
      </w:pPr>
      <w:r w:rsidRPr="00E61128">
        <w:rPr>
          <w:bCs/>
          <w:sz w:val="28"/>
          <w:szCs w:val="28"/>
        </w:rPr>
        <w:t xml:space="preserve">Россия занимает первое место в мире по запасам природного газа, на нашу территорию приходится около четверти мировых запасов этого топлива. Лидирует Россия и в нефтедобыче. Первое или одно из первых мест занимает Россия по запасам и добыче железной руды, угля, урана, золота, алмазов, алюминиевых руд, палладия. </w:t>
      </w:r>
    </w:p>
    <w:p w:rsidR="00E61128" w:rsidRPr="00E61128" w:rsidRDefault="00E61128" w:rsidP="00E61128">
      <w:pPr>
        <w:suppressAutoHyphens/>
        <w:jc w:val="both"/>
        <w:rPr>
          <w:bCs/>
          <w:sz w:val="28"/>
          <w:szCs w:val="28"/>
        </w:rPr>
      </w:pPr>
      <w:r w:rsidRPr="00E61128">
        <w:rPr>
          <w:bCs/>
          <w:sz w:val="28"/>
          <w:szCs w:val="28"/>
        </w:rPr>
        <w:t xml:space="preserve">Россия является настоящей житницей планеты, занимая в мире лидирующие позиции по производству пшеницы, ржи, овса, ячменя, гречихи, сахарной свеклы. </w:t>
      </w:r>
    </w:p>
    <w:p w:rsidR="00E61128" w:rsidRPr="00E61128" w:rsidRDefault="00E61128" w:rsidP="00E61128">
      <w:pPr>
        <w:suppressAutoHyphens/>
        <w:jc w:val="both"/>
        <w:rPr>
          <w:bCs/>
          <w:sz w:val="28"/>
          <w:szCs w:val="28"/>
        </w:rPr>
      </w:pPr>
      <w:r w:rsidRPr="00E61128">
        <w:rPr>
          <w:bCs/>
          <w:sz w:val="28"/>
          <w:szCs w:val="28"/>
        </w:rPr>
        <w:lastRenderedPageBreak/>
        <w:t xml:space="preserve">На первом месте в мире наша страна и по производству минеральных удобрений, без которых современное сельское хозяйство невозможно. </w:t>
      </w:r>
    </w:p>
    <w:p w:rsidR="00E61128" w:rsidRPr="00E61128" w:rsidRDefault="00E61128" w:rsidP="00E61128">
      <w:pPr>
        <w:suppressAutoHyphens/>
        <w:jc w:val="both"/>
        <w:rPr>
          <w:bCs/>
          <w:sz w:val="28"/>
          <w:szCs w:val="28"/>
        </w:rPr>
      </w:pPr>
      <w:r w:rsidRPr="00E61128">
        <w:rPr>
          <w:bCs/>
          <w:sz w:val="28"/>
          <w:szCs w:val="28"/>
        </w:rPr>
        <w:t>Быть большой страной не только престижно, но и выгодно. Можно построить новые фабрики, заводы, дома и кинотеатры, но «создать» новые залежи газа и руд, новые органически плодородные почвы – невозможно. Какую историческую ответственность несет на себе Россия по использованию всех ресурсов, имеющихся у нее?</w:t>
      </w:r>
    </w:p>
    <w:p w:rsidR="00E61128" w:rsidRPr="00E61128" w:rsidRDefault="00E61128" w:rsidP="00E61128">
      <w:pPr>
        <w:suppressAutoHyphens/>
        <w:jc w:val="both"/>
        <w:rPr>
          <w:bCs/>
          <w:sz w:val="28"/>
          <w:szCs w:val="28"/>
        </w:rPr>
      </w:pPr>
      <w:r w:rsidRPr="00E61128">
        <w:rPr>
          <w:bCs/>
          <w:sz w:val="28"/>
          <w:szCs w:val="28"/>
        </w:rPr>
        <w:t>Западные страны весной 2022 года попытались вывести Россию из мировой экономики. В результате они только отстранили и лишили себя российских ресурсов и теперь вынуждены убеждать своих граждан быть экономными.</w:t>
      </w:r>
    </w:p>
    <w:p w:rsidR="00E61128" w:rsidRPr="00E61128" w:rsidRDefault="00E61128" w:rsidP="00E61128">
      <w:pPr>
        <w:suppressAutoHyphens/>
        <w:jc w:val="both"/>
        <w:rPr>
          <w:bCs/>
          <w:sz w:val="28"/>
          <w:szCs w:val="28"/>
        </w:rPr>
      </w:pPr>
      <w:r w:rsidRPr="00E61128">
        <w:rPr>
          <w:bCs/>
          <w:sz w:val="28"/>
          <w:szCs w:val="28"/>
        </w:rPr>
        <w:t>Россия – страна мечтателей, изобретателей и созидателей. Именно в постоянном стремлении к невозможному – вектор будущего России. Вспомните событие, которое открыло новую эпоху в науке, в военном деле, в технологиях, когда человек вышел в другое поле деятельности?</w:t>
      </w:r>
    </w:p>
    <w:p w:rsidR="00E61128" w:rsidRPr="00E61128" w:rsidRDefault="00E61128" w:rsidP="00E61128">
      <w:pPr>
        <w:suppressAutoHyphens/>
        <w:jc w:val="both"/>
        <w:rPr>
          <w:bCs/>
          <w:sz w:val="28"/>
          <w:szCs w:val="28"/>
        </w:rPr>
      </w:pPr>
      <w:r w:rsidRPr="00E61128">
        <w:rPr>
          <w:bCs/>
          <w:sz w:val="28"/>
          <w:szCs w:val="28"/>
        </w:rPr>
        <w:t xml:space="preserve">Самым замечательным достижением в этом порыве к невозможному стал выход в космос. В 1957 году усилиями Сергея Павловича Королева на орбиту был выведен первый искусственный спутник Земли, а затем в космос впервые полетел человек. 12 апреля 1961 года первый полет человека в космос совершил Юрий Алексеевич Гагарин. </w:t>
      </w:r>
    </w:p>
    <w:p w:rsidR="00E61128" w:rsidRPr="00E61128" w:rsidRDefault="00E61128" w:rsidP="00E61128">
      <w:pPr>
        <w:suppressAutoHyphens/>
        <w:jc w:val="both"/>
        <w:rPr>
          <w:bCs/>
          <w:sz w:val="28"/>
          <w:szCs w:val="28"/>
        </w:rPr>
      </w:pPr>
      <w:r w:rsidRPr="00E61128">
        <w:rPr>
          <w:bCs/>
          <w:sz w:val="28"/>
          <w:szCs w:val="28"/>
        </w:rPr>
        <w:t>Дмитрий Менделеев открыл фундаментальный закон естествознания – периодический закон химических элементов (1869 год). Выявленная им система позволила классифицировать существующие и предугадать появление новых химических элементов и их свойств. Открытие признано величайшим событием в истории материаловедения.</w:t>
      </w:r>
    </w:p>
    <w:p w:rsidR="00E61128" w:rsidRPr="00E61128" w:rsidRDefault="00E61128" w:rsidP="00E61128">
      <w:pPr>
        <w:suppressAutoHyphens/>
        <w:jc w:val="both"/>
        <w:rPr>
          <w:bCs/>
          <w:sz w:val="28"/>
          <w:szCs w:val="28"/>
        </w:rPr>
      </w:pPr>
      <w:r w:rsidRPr="00E61128">
        <w:rPr>
          <w:bCs/>
          <w:sz w:val="28"/>
          <w:szCs w:val="28"/>
        </w:rPr>
        <w:t>Софья Ковалевская сделала ряд математических открытий. За работу о вращении твердого тела (1888 год) получила премию Шведской королевской академии наук.</w:t>
      </w:r>
    </w:p>
    <w:p w:rsidR="00E61128" w:rsidRPr="00E61128" w:rsidRDefault="00E61128" w:rsidP="00E61128">
      <w:pPr>
        <w:suppressAutoHyphens/>
        <w:jc w:val="both"/>
        <w:rPr>
          <w:bCs/>
          <w:sz w:val="28"/>
          <w:szCs w:val="28"/>
        </w:rPr>
      </w:pPr>
      <w:r w:rsidRPr="00E61128">
        <w:rPr>
          <w:bCs/>
          <w:sz w:val="28"/>
          <w:szCs w:val="28"/>
        </w:rPr>
        <w:t>Сергей Боткин создал учение об организме как о едином целом. Впервые описал вирусный гепатит А (Болезнь Боткина).</w:t>
      </w:r>
    </w:p>
    <w:p w:rsidR="00E61128" w:rsidRPr="00E61128" w:rsidRDefault="00E61128" w:rsidP="00E61128">
      <w:pPr>
        <w:suppressAutoHyphens/>
        <w:jc w:val="both"/>
        <w:rPr>
          <w:bCs/>
          <w:sz w:val="28"/>
          <w:szCs w:val="28"/>
        </w:rPr>
      </w:pPr>
      <w:r w:rsidRPr="00E61128">
        <w:rPr>
          <w:bCs/>
          <w:sz w:val="28"/>
          <w:szCs w:val="28"/>
        </w:rPr>
        <w:t>Иван Павлов создал науку о высшей нервной деятельности. Первый российский Нобелевский лауреат (1904 год). Удостоен награды за исследования физиологии пищеварения.</w:t>
      </w:r>
    </w:p>
    <w:p w:rsidR="00E61128" w:rsidRPr="00E61128" w:rsidRDefault="00E61128" w:rsidP="00E61128">
      <w:pPr>
        <w:suppressAutoHyphens/>
        <w:jc w:val="both"/>
        <w:rPr>
          <w:bCs/>
          <w:sz w:val="28"/>
          <w:szCs w:val="28"/>
        </w:rPr>
      </w:pPr>
      <w:r w:rsidRPr="00E61128">
        <w:rPr>
          <w:bCs/>
          <w:sz w:val="28"/>
          <w:szCs w:val="28"/>
        </w:rPr>
        <w:t>Николай Вавилов – основоположник научных основ селекции, учения о мировых центрах происхождения культурных растений. Автор учения об иммунитете растений.</w:t>
      </w:r>
    </w:p>
    <w:p w:rsidR="00E61128" w:rsidRPr="00E61128" w:rsidRDefault="00E61128" w:rsidP="00E61128">
      <w:pPr>
        <w:suppressAutoHyphens/>
        <w:jc w:val="both"/>
        <w:rPr>
          <w:bCs/>
          <w:sz w:val="28"/>
          <w:szCs w:val="28"/>
        </w:rPr>
      </w:pPr>
      <w:r w:rsidRPr="00E61128">
        <w:rPr>
          <w:bCs/>
          <w:sz w:val="28"/>
          <w:szCs w:val="28"/>
        </w:rPr>
        <w:t xml:space="preserve">Михаил Миль создал серию вертолетов Ми. </w:t>
      </w:r>
    </w:p>
    <w:p w:rsidR="00E61128" w:rsidRPr="00E61128" w:rsidRDefault="00E61128" w:rsidP="00E61128">
      <w:pPr>
        <w:suppressAutoHyphens/>
        <w:jc w:val="both"/>
        <w:rPr>
          <w:bCs/>
          <w:sz w:val="28"/>
          <w:szCs w:val="28"/>
        </w:rPr>
      </w:pPr>
      <w:r w:rsidRPr="00E61128">
        <w:rPr>
          <w:bCs/>
          <w:sz w:val="28"/>
          <w:szCs w:val="28"/>
        </w:rPr>
        <w:t>Первый аппарат Леонида Куприяновича весом 500 грамм был испытан в 1958 году. Таким образом, официально мобильный телефон был изобретен и испытан в СССР на 15 лет раньше, чем в США.</w:t>
      </w:r>
    </w:p>
    <w:p w:rsidR="00E61128" w:rsidRPr="00E61128" w:rsidRDefault="00E61128" w:rsidP="00E61128">
      <w:pPr>
        <w:suppressAutoHyphens/>
        <w:jc w:val="both"/>
        <w:rPr>
          <w:bCs/>
          <w:sz w:val="28"/>
          <w:szCs w:val="28"/>
        </w:rPr>
      </w:pPr>
      <w:r w:rsidRPr="00E61128">
        <w:rPr>
          <w:bCs/>
          <w:sz w:val="28"/>
          <w:szCs w:val="28"/>
        </w:rPr>
        <w:t>В 1968 году Арсений Анатольевич Горохов запатентовал в СССР персональный компьютер, на целых восемь лет опередив Стива Джобса, основателя компании Apple.</w:t>
      </w:r>
    </w:p>
    <w:p w:rsidR="00E61128" w:rsidRPr="00E61128" w:rsidRDefault="00E61128" w:rsidP="00E61128">
      <w:pPr>
        <w:suppressAutoHyphens/>
        <w:jc w:val="both"/>
        <w:rPr>
          <w:bCs/>
          <w:sz w:val="28"/>
          <w:szCs w:val="28"/>
        </w:rPr>
      </w:pPr>
      <w:r w:rsidRPr="00E61128">
        <w:rPr>
          <w:bCs/>
          <w:sz w:val="28"/>
          <w:szCs w:val="28"/>
        </w:rPr>
        <w:t>Григорий Перельман – выдающийся математик современности. Доказал теорему Пуанкаре – одну из семи задач тысячелетия (2002 год).</w:t>
      </w:r>
    </w:p>
    <w:p w:rsidR="00E61128" w:rsidRPr="00E61128" w:rsidRDefault="00E61128" w:rsidP="00E61128">
      <w:pPr>
        <w:suppressAutoHyphens/>
        <w:jc w:val="both"/>
        <w:rPr>
          <w:bCs/>
          <w:sz w:val="28"/>
          <w:szCs w:val="28"/>
        </w:rPr>
      </w:pPr>
      <w:r w:rsidRPr="00E61128">
        <w:rPr>
          <w:bCs/>
          <w:sz w:val="28"/>
          <w:szCs w:val="28"/>
        </w:rPr>
        <w:lastRenderedPageBreak/>
        <w:t>Евгений Касперский – известный в мире эксперт в сфере IT-безопасности, создатель антивирусного программного обеспечения, защищающего от вирусов, троянских, шпионских программ и неизвестных угроз. Вошел в сотню глобальных мыслителей (Globa</w:t>
      </w:r>
      <w:r>
        <w:rPr>
          <w:bCs/>
          <w:sz w:val="28"/>
          <w:szCs w:val="28"/>
        </w:rPr>
        <w:t>l Thinker) по версии 2012 года.</w:t>
      </w:r>
    </w:p>
    <w:p w:rsidR="00E61128" w:rsidRPr="00E61128" w:rsidRDefault="00E61128" w:rsidP="00E61128">
      <w:pPr>
        <w:suppressAutoHyphens/>
        <w:jc w:val="both"/>
        <w:rPr>
          <w:bCs/>
          <w:sz w:val="28"/>
          <w:szCs w:val="28"/>
        </w:rPr>
      </w:pPr>
      <w:r w:rsidRPr="00E61128">
        <w:rPr>
          <w:bCs/>
          <w:sz w:val="28"/>
          <w:szCs w:val="28"/>
        </w:rPr>
        <w:t xml:space="preserve">Этот список можно продолжать практически бесконечно. Россия продолжает изобретать и совершенствовать жизнь людей и в наши дни. Мы коснулись только мирных изобретений, а ведь огромным был и вклад русских изобретателей в военные технологии. </w:t>
      </w:r>
    </w:p>
    <w:p w:rsidR="00E61128" w:rsidRPr="00E61128" w:rsidRDefault="00E61128" w:rsidP="00E61128">
      <w:pPr>
        <w:suppressAutoHyphens/>
        <w:jc w:val="both"/>
        <w:rPr>
          <w:bCs/>
          <w:sz w:val="28"/>
          <w:szCs w:val="28"/>
        </w:rPr>
      </w:pPr>
    </w:p>
    <w:p w:rsidR="009D6DF4" w:rsidRPr="00F97E0F" w:rsidRDefault="009D6DF4" w:rsidP="00E61128">
      <w:pPr>
        <w:suppressAutoHyphens/>
        <w:jc w:val="center"/>
        <w:rPr>
          <w:b/>
          <w:sz w:val="28"/>
          <w:szCs w:val="28"/>
        </w:rPr>
      </w:pPr>
      <w:r w:rsidRPr="00F97E0F">
        <w:rPr>
          <w:b/>
          <w:sz w:val="28"/>
          <w:szCs w:val="28"/>
        </w:rPr>
        <w:t>2.Вопросы к практическому занятию</w:t>
      </w:r>
    </w:p>
    <w:p w:rsid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Назовите символы России</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Место России на мировой арене</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Развитие России: геополитическое, экономическое и культурное значение.</w:t>
      </w:r>
    </w:p>
    <w:p w:rsidR="00255B72" w:rsidRPr="003376CD" w:rsidRDefault="00255B72" w:rsidP="004A5038">
      <w:pPr>
        <w:suppressAutoHyphens/>
        <w:jc w:val="center"/>
        <w:rPr>
          <w:b/>
          <w:i/>
          <w:sz w:val="28"/>
          <w:szCs w:val="28"/>
        </w:rPr>
      </w:pPr>
    </w:p>
    <w:p w:rsidR="00F07CC0" w:rsidRPr="003376CD" w:rsidRDefault="00CA6365" w:rsidP="004A5038">
      <w:pPr>
        <w:suppressAutoHyphens/>
        <w:jc w:val="center"/>
        <w:rPr>
          <w:b/>
          <w:i/>
          <w:sz w:val="28"/>
          <w:szCs w:val="28"/>
        </w:rPr>
      </w:pPr>
      <w:r w:rsidRPr="003376CD">
        <w:rPr>
          <w:b/>
          <w:i/>
          <w:sz w:val="28"/>
          <w:szCs w:val="28"/>
        </w:rPr>
        <w:t>Практическое занятие №</w:t>
      </w:r>
      <w:r w:rsidR="00E61128">
        <w:rPr>
          <w:b/>
          <w:i/>
          <w:sz w:val="28"/>
          <w:szCs w:val="28"/>
        </w:rPr>
        <w:t>2</w:t>
      </w:r>
    </w:p>
    <w:p w:rsidR="00595E86" w:rsidRPr="003376CD" w:rsidRDefault="00E61128" w:rsidP="00E61128">
      <w:pPr>
        <w:autoSpaceDE w:val="0"/>
        <w:autoSpaceDN w:val="0"/>
        <w:adjustRightInd w:val="0"/>
        <w:jc w:val="center"/>
        <w:rPr>
          <w:b/>
          <w:sz w:val="28"/>
          <w:szCs w:val="28"/>
        </w:rPr>
      </w:pPr>
      <w:r w:rsidRPr="00E61128">
        <w:rPr>
          <w:b/>
          <w:sz w:val="28"/>
          <w:szCs w:val="28"/>
        </w:rPr>
        <w:t>Александр Невский как спаситель Руси</w:t>
      </w:r>
    </w:p>
    <w:p w:rsidR="00F07CC0" w:rsidRPr="003376CD" w:rsidRDefault="00F07CC0" w:rsidP="00E61128">
      <w:pPr>
        <w:suppressAutoHyphens/>
        <w:spacing w:after="160"/>
        <w:jc w:val="center"/>
        <w:rPr>
          <w:b/>
          <w:sz w:val="28"/>
          <w:szCs w:val="28"/>
        </w:rPr>
      </w:pPr>
      <w:r w:rsidRPr="003376CD">
        <w:rPr>
          <w:b/>
          <w:sz w:val="28"/>
          <w:szCs w:val="28"/>
        </w:rPr>
        <w:t>1.Теоретическая часть</w:t>
      </w:r>
    </w:p>
    <w:p w:rsidR="0090375F" w:rsidRPr="003F1E9A" w:rsidRDefault="003F1E9A" w:rsidP="003F1E9A">
      <w:pPr>
        <w:suppressAutoHyphens/>
        <w:jc w:val="both"/>
        <w:rPr>
          <w:sz w:val="28"/>
          <w:szCs w:val="28"/>
        </w:rPr>
      </w:pPr>
      <w:r w:rsidRPr="003F1E9A">
        <w:rPr>
          <w:sz w:val="28"/>
          <w:szCs w:val="28"/>
        </w:rPr>
        <w:t>В результате монгольского нашествия на Русь в XIII в. на долгие столетия установилось иго Золотой Орды. Польша и Венгрия в это же время  пытались захватить юго-западные Галицко-Волынские земли Руси. А в Прибалтике по благословению папы римского появились крестоносцы – немецкие рыцари – и под предлогом крещения язычников начали захватывать земли балтийских племен и теснить русское влияние. Вскоре они нацелились непосредственно на русские земли – Новгород и Псков. Поживиться за счет северных русских земель мечтала также и Швеция.</w:t>
      </w:r>
    </w:p>
    <w:p w:rsidR="003F1E9A" w:rsidRPr="003F1E9A" w:rsidRDefault="003F1E9A" w:rsidP="003F1E9A">
      <w:pPr>
        <w:suppressAutoHyphens/>
        <w:jc w:val="both"/>
        <w:rPr>
          <w:sz w:val="28"/>
          <w:szCs w:val="28"/>
        </w:rPr>
      </w:pPr>
      <w:r w:rsidRPr="003F1E9A">
        <w:rPr>
          <w:sz w:val="28"/>
          <w:szCs w:val="28"/>
        </w:rPr>
        <w:t xml:space="preserve">На долю двух замечательных полководцев и государственных деятелей того времени выпало противостоять этим нашествиям с Запада. Но сделали они это по-разному и разным было их наследие. </w:t>
      </w:r>
    </w:p>
    <w:p w:rsidR="003F1E9A" w:rsidRPr="003F1E9A" w:rsidRDefault="003F1E9A" w:rsidP="003F1E9A">
      <w:pPr>
        <w:suppressAutoHyphens/>
        <w:jc w:val="both"/>
        <w:rPr>
          <w:sz w:val="28"/>
          <w:szCs w:val="28"/>
        </w:rPr>
      </w:pPr>
      <w:r w:rsidRPr="003F1E9A">
        <w:rPr>
          <w:sz w:val="28"/>
          <w:szCs w:val="28"/>
        </w:rPr>
        <w:t>Один – Даниил, князь Галицкий, долгие десятилетия правил Юго-Западной Русью, просил помощи у Польши. Взамен он должен был принять католичество и привести под власть папы римского православных людей Западной Руси. Была принята уния. Потомок Владимира Мономаха, Даниил Галицкий не погнушался получить титул короля Галицкого. Но он был обманут, помощь в борьбе с Золотой Ордой не пришла. Бесславным был его конец. После долгих скитаний по чужим дворам он умер, и династия его прервалась.</w:t>
      </w:r>
    </w:p>
    <w:p w:rsidR="003F1E9A" w:rsidRPr="003F1E9A" w:rsidRDefault="003F1E9A" w:rsidP="003F1E9A">
      <w:pPr>
        <w:suppressAutoHyphens/>
        <w:jc w:val="both"/>
        <w:rPr>
          <w:sz w:val="28"/>
          <w:szCs w:val="28"/>
        </w:rPr>
      </w:pPr>
      <w:r w:rsidRPr="003F1E9A">
        <w:rPr>
          <w:sz w:val="28"/>
          <w:szCs w:val="28"/>
        </w:rPr>
        <w:t xml:space="preserve">Второй – святой Александр Невский, правил на северо-востоке, национальный герой России, орден в честь которого существовал в наградных системах Российской Империи, СССР и современной России. </w:t>
      </w:r>
    </w:p>
    <w:p w:rsidR="003F1E9A" w:rsidRPr="003F1E9A" w:rsidRDefault="003F1E9A" w:rsidP="003F1E9A">
      <w:pPr>
        <w:suppressAutoHyphens/>
        <w:jc w:val="both"/>
        <w:rPr>
          <w:sz w:val="28"/>
          <w:szCs w:val="28"/>
        </w:rPr>
      </w:pPr>
      <w:r w:rsidRPr="003F1E9A">
        <w:rPr>
          <w:sz w:val="28"/>
          <w:szCs w:val="28"/>
        </w:rPr>
        <w:t>Один стремился получить поддержку против монголов на Западе, другой, напротив, принял принцип крепить оборону на Западе, а друзей искать на Востоке. Наша многовековая история подтвердила правильность выбора Александра Невского – спасителя Руси.</w:t>
      </w:r>
    </w:p>
    <w:p w:rsidR="003F1E9A" w:rsidRPr="003F1E9A" w:rsidRDefault="003F1E9A" w:rsidP="003F1E9A">
      <w:pPr>
        <w:suppressAutoHyphens/>
        <w:jc w:val="both"/>
        <w:rPr>
          <w:sz w:val="28"/>
          <w:szCs w:val="28"/>
        </w:rPr>
      </w:pPr>
      <w:r w:rsidRPr="003F1E9A">
        <w:rPr>
          <w:sz w:val="28"/>
          <w:szCs w:val="28"/>
        </w:rPr>
        <w:lastRenderedPageBreak/>
        <w:t>Детство и молодость Александра Невского прошли во Владимиро-Суздальском княжестве, где сохранялось созданное еще Андреем Боголюбским и его братом Всеволодом Большое Гнездо (дедом Александра) единодержавие.</w:t>
      </w:r>
    </w:p>
    <w:p w:rsidR="003F1E9A" w:rsidRPr="003F1E9A" w:rsidRDefault="003F1E9A" w:rsidP="003F1E9A">
      <w:pPr>
        <w:suppressAutoHyphens/>
        <w:jc w:val="both"/>
        <w:rPr>
          <w:sz w:val="28"/>
          <w:szCs w:val="28"/>
        </w:rPr>
      </w:pPr>
      <w:r w:rsidRPr="003F1E9A">
        <w:rPr>
          <w:sz w:val="28"/>
          <w:szCs w:val="28"/>
        </w:rPr>
        <w:t>Новгород с его шумным вечем и неспокойными боярами, стремившимися, как и галицкая верхушка, создать олигархию, достался Александру, которому в то время было всего 14 лет.</w:t>
      </w:r>
    </w:p>
    <w:p w:rsidR="003F1E9A" w:rsidRDefault="003F1E9A" w:rsidP="003F1E9A">
      <w:pPr>
        <w:suppressAutoHyphens/>
        <w:jc w:val="both"/>
        <w:rPr>
          <w:sz w:val="28"/>
          <w:szCs w:val="28"/>
        </w:rPr>
      </w:pPr>
      <w:r w:rsidRPr="003F1E9A">
        <w:rPr>
          <w:sz w:val="28"/>
          <w:szCs w:val="28"/>
        </w:rPr>
        <w:t>Особенно тяжелым стало положение Новгорода после монгольского нашествия. Новгород и тесно связанный с ним Псков остались последними неразоренными русскими землями. В Западной Европе, в папском Риме, отлично знали о том, что Русская земля ослабла и при координации папского легата было решено нанести по русским «схизматикам» (раскольникам), как римо-католики называли православных русских, решительный удар.</w:t>
      </w:r>
    </w:p>
    <w:p w:rsidR="003F1E9A" w:rsidRPr="003F1E9A" w:rsidRDefault="003F1E9A" w:rsidP="003F1E9A">
      <w:pPr>
        <w:suppressAutoHyphens/>
        <w:jc w:val="both"/>
        <w:rPr>
          <w:sz w:val="28"/>
          <w:szCs w:val="28"/>
        </w:rPr>
      </w:pPr>
      <w:r w:rsidRPr="003F1E9A">
        <w:rPr>
          <w:sz w:val="28"/>
          <w:szCs w:val="28"/>
        </w:rPr>
        <w:t>Летом 1240 года на север Руси сразу с нескольких направлений обрушились захватчики. В июле шведские корабли вошли в устье Невы. Зная, что Новгород лишен поддержки южных княжеств, шведы рассчитывали как минимум захватить все земли к северу от Невы, попутно обращая в католичество и язычников, и православных карел.</w:t>
      </w:r>
    </w:p>
    <w:p w:rsidR="003F1E9A" w:rsidRPr="003F1E9A" w:rsidRDefault="003F1E9A" w:rsidP="003F1E9A">
      <w:pPr>
        <w:suppressAutoHyphens/>
        <w:jc w:val="both"/>
        <w:rPr>
          <w:sz w:val="28"/>
          <w:szCs w:val="28"/>
        </w:rPr>
      </w:pPr>
      <w:r w:rsidRPr="003F1E9A">
        <w:rPr>
          <w:sz w:val="28"/>
          <w:szCs w:val="28"/>
        </w:rPr>
        <w:t xml:space="preserve">Ответ девятнадцатилетнего Александра Ярославича был решительным. С небольшим войском князь подошел к шведскому лагерю в устье реки Невы и нанес захватчикам решительное поражение в Невской битве. Собираясь в поход, Александр так торопился, что не собрал всех новгородцев, пожелавших присоединиться, посчитав, что скорость будет иметь решающее значение, и оказался прав. </w:t>
      </w:r>
    </w:p>
    <w:p w:rsidR="003F1E9A" w:rsidRPr="003F1E9A" w:rsidRDefault="003F1E9A" w:rsidP="003F1E9A">
      <w:pPr>
        <w:suppressAutoHyphens/>
        <w:jc w:val="both"/>
        <w:rPr>
          <w:sz w:val="28"/>
          <w:szCs w:val="28"/>
        </w:rPr>
      </w:pPr>
      <w:r w:rsidRPr="003F1E9A">
        <w:rPr>
          <w:sz w:val="28"/>
          <w:szCs w:val="28"/>
        </w:rPr>
        <w:t>Житие Александра Невского сохранило напутствие князя своей дружине: «Не в силе Бог, а в правде». Эти слова во многом стали девизом всей русской истории.</w:t>
      </w:r>
    </w:p>
    <w:p w:rsidR="003F1E9A" w:rsidRDefault="003F1E9A" w:rsidP="003F1E9A">
      <w:pPr>
        <w:suppressAutoHyphens/>
        <w:jc w:val="both"/>
        <w:rPr>
          <w:sz w:val="28"/>
          <w:szCs w:val="28"/>
        </w:rPr>
      </w:pPr>
      <w:r>
        <w:rPr>
          <w:sz w:val="28"/>
          <w:szCs w:val="28"/>
        </w:rPr>
        <w:t>Как вы думаете</w:t>
      </w:r>
      <w:r w:rsidRPr="003F1E9A">
        <w:rPr>
          <w:sz w:val="28"/>
          <w:szCs w:val="28"/>
        </w:rPr>
        <w:t>, какое значение имела победа именно малыми силами?</w:t>
      </w:r>
    </w:p>
    <w:p w:rsidR="003F1E9A" w:rsidRPr="003F1E9A" w:rsidRDefault="003F1E9A" w:rsidP="003F1E9A">
      <w:pPr>
        <w:suppressAutoHyphens/>
        <w:jc w:val="both"/>
        <w:rPr>
          <w:sz w:val="28"/>
          <w:szCs w:val="28"/>
        </w:rPr>
      </w:pPr>
      <w:r w:rsidRPr="003F1E9A">
        <w:rPr>
          <w:sz w:val="28"/>
          <w:szCs w:val="28"/>
        </w:rPr>
        <w:t>Даже враги Руси в ту эпоху ценили рыцарскую доблесть, и слава юного Александра, приобретенная в Невской битве, увеличивала и безопасность, и дипломатический вес Руси.</w:t>
      </w:r>
    </w:p>
    <w:p w:rsidR="003F1E9A" w:rsidRPr="003F1E9A" w:rsidRDefault="003F1E9A" w:rsidP="003F1E9A">
      <w:pPr>
        <w:suppressAutoHyphens/>
        <w:jc w:val="both"/>
        <w:rPr>
          <w:sz w:val="28"/>
          <w:szCs w:val="28"/>
        </w:rPr>
      </w:pPr>
      <w:r w:rsidRPr="003F1E9A">
        <w:rPr>
          <w:sz w:val="28"/>
          <w:szCs w:val="28"/>
        </w:rPr>
        <w:t>Однако наградой победителю со стороны новгородской олигархии была черная неблагодарность. Вернувшийся в ореоле победителя молодой герой, популярный в народе, совершенно не устраивал новгородскую верхушку, и она потребовала от князя удалиться.</w:t>
      </w:r>
    </w:p>
    <w:p w:rsidR="003F1E9A" w:rsidRPr="003F1E9A" w:rsidRDefault="003F1E9A" w:rsidP="003F1E9A">
      <w:pPr>
        <w:suppressAutoHyphens/>
        <w:jc w:val="both"/>
        <w:rPr>
          <w:sz w:val="28"/>
          <w:szCs w:val="28"/>
        </w:rPr>
      </w:pPr>
      <w:r w:rsidRPr="003F1E9A">
        <w:rPr>
          <w:sz w:val="28"/>
          <w:szCs w:val="28"/>
        </w:rPr>
        <w:t>Расплата новгородцев была скорой: в сентябре, выполняя свою часть папского плана по наступлению на Русь, Ливонский орден захватил пограничную русскую крепость Изборск. Пришедшие ей на помощь псковичи были разбиты, сам Псков осажден, семьи жителей захвачены в заложники.</w:t>
      </w:r>
    </w:p>
    <w:p w:rsidR="003F1E9A" w:rsidRPr="003F1E9A" w:rsidRDefault="003F1E9A" w:rsidP="003F1E9A">
      <w:pPr>
        <w:suppressAutoHyphens/>
        <w:jc w:val="both"/>
        <w:rPr>
          <w:sz w:val="28"/>
          <w:szCs w:val="28"/>
        </w:rPr>
      </w:pPr>
      <w:r w:rsidRPr="003F1E9A">
        <w:rPr>
          <w:sz w:val="28"/>
          <w:szCs w:val="28"/>
        </w:rPr>
        <w:t>Иноземцы перешли к прямой оккупации русских земель – впервые коренной русский город, родина княгини Ольги Псков, из-за предательства боярской верхушки оказался в чужих руках.</w:t>
      </w:r>
    </w:p>
    <w:p w:rsidR="003F1E9A" w:rsidRPr="003F1E9A" w:rsidRDefault="003F1E9A" w:rsidP="003F1E9A">
      <w:pPr>
        <w:suppressAutoHyphens/>
        <w:jc w:val="both"/>
        <w:rPr>
          <w:sz w:val="28"/>
          <w:szCs w:val="28"/>
        </w:rPr>
      </w:pPr>
      <w:r w:rsidRPr="003F1E9A">
        <w:rPr>
          <w:sz w:val="28"/>
          <w:szCs w:val="28"/>
        </w:rPr>
        <w:t>Тогда-то настроения новгородцев переменились – они снова призвали Александра Ярославича, и герой не замедлил явиться.</w:t>
      </w:r>
    </w:p>
    <w:p w:rsidR="003F1E9A" w:rsidRDefault="003F1E9A" w:rsidP="003F1E9A">
      <w:pPr>
        <w:suppressAutoHyphens/>
        <w:jc w:val="both"/>
        <w:rPr>
          <w:sz w:val="28"/>
          <w:szCs w:val="28"/>
        </w:rPr>
      </w:pPr>
      <w:r w:rsidRPr="003F1E9A">
        <w:rPr>
          <w:sz w:val="28"/>
          <w:szCs w:val="28"/>
        </w:rPr>
        <w:lastRenderedPageBreak/>
        <w:t xml:space="preserve">Стремительными ударами Александр освободил Тёсов, а затем взял штурмом Копорье, освободил Псков, Изборск, пленил немецкие гарнизоны и наказал предателей. Затем был освобожден Изборск, а военные действия были перенесены </w:t>
      </w:r>
      <w:r>
        <w:rPr>
          <w:sz w:val="28"/>
          <w:szCs w:val="28"/>
        </w:rPr>
        <w:t>на территорию Ливонского ордена</w:t>
      </w:r>
    </w:p>
    <w:p w:rsidR="003F1E9A" w:rsidRPr="003F1E9A" w:rsidRDefault="003F1E9A" w:rsidP="003F1E9A">
      <w:pPr>
        <w:suppressAutoHyphens/>
        <w:jc w:val="both"/>
        <w:rPr>
          <w:sz w:val="28"/>
          <w:szCs w:val="28"/>
        </w:rPr>
      </w:pPr>
      <w:r w:rsidRPr="003F1E9A">
        <w:rPr>
          <w:sz w:val="28"/>
          <w:szCs w:val="28"/>
        </w:rPr>
        <w:t>Здесь-то 5 апреля 1242 года, близ Чудского озера, и состоялось Ледовое побоище – одно из самых легендарных сражений русской истории. Русские стрелки нанесли страшный урон наступающим немцам, клин завяз в русском пехотном строю, мужественно отбивавшем немецкую атаку. А тем временем конная дружина Александра Ярославича отрезала «братьев рыцарей» от «чюди». Окруженные немцы были перебиты или пленены, а их эстонские союзники начали разбегаться.</w:t>
      </w:r>
    </w:p>
    <w:p w:rsidR="003F1E9A" w:rsidRPr="003F1E9A" w:rsidRDefault="003F1E9A" w:rsidP="003F1E9A">
      <w:pPr>
        <w:suppressAutoHyphens/>
        <w:jc w:val="both"/>
        <w:rPr>
          <w:sz w:val="28"/>
          <w:szCs w:val="28"/>
        </w:rPr>
      </w:pPr>
      <w:r w:rsidRPr="003F1E9A">
        <w:rPr>
          <w:sz w:val="28"/>
          <w:szCs w:val="28"/>
        </w:rPr>
        <w:t>Ледовое побоище было одним из крупнейших поражений немцев-крестоносцев в Прибалтике. А для истории России эта битва была судьбоносной. Какой исторический вывод вновь подтвердила эта победа?</w:t>
      </w:r>
    </w:p>
    <w:p w:rsidR="003F1E9A" w:rsidRPr="003F1E9A" w:rsidRDefault="003F1E9A" w:rsidP="003F1E9A">
      <w:pPr>
        <w:suppressAutoHyphens/>
        <w:jc w:val="both"/>
        <w:rPr>
          <w:sz w:val="28"/>
          <w:szCs w:val="28"/>
        </w:rPr>
      </w:pPr>
      <w:r w:rsidRPr="003F1E9A">
        <w:rPr>
          <w:sz w:val="28"/>
          <w:szCs w:val="28"/>
        </w:rPr>
        <w:t>На несколько столетий между Русью и захваченной немцами Ливонией установилась стабильная граница, а русские земли и, прежде всего, тогдашний экономический центр Руси Новгород оказались в безопасности, а старинный русский город Псков – свободен и от иноземной оккупации и от предательства.</w:t>
      </w:r>
    </w:p>
    <w:p w:rsidR="003F1E9A" w:rsidRPr="003F1E9A" w:rsidRDefault="003F1E9A" w:rsidP="003F1E9A">
      <w:pPr>
        <w:suppressAutoHyphens/>
        <w:jc w:val="both"/>
        <w:rPr>
          <w:sz w:val="28"/>
          <w:szCs w:val="28"/>
        </w:rPr>
      </w:pPr>
      <w:r w:rsidRPr="003F1E9A">
        <w:rPr>
          <w:sz w:val="28"/>
          <w:szCs w:val="28"/>
        </w:rPr>
        <w:t>Интересный факт. Совершал Александр и далекие походы в Финляндию, против племен, союзных шведам. В одном из этих походов русская рать во главе с Невским перешла по льду Финский залив, а затем, оказывая помощь союзному карельскому племени, зашла так далеко на север, что, по выражению летописца, «не видали ни дни, ни ночи» — видимо, княжеское воинство достигло северного Полярного круга.</w:t>
      </w:r>
    </w:p>
    <w:p w:rsidR="003F1E9A" w:rsidRPr="003F1E9A" w:rsidRDefault="003F1E9A" w:rsidP="003F1E9A">
      <w:pPr>
        <w:suppressAutoHyphens/>
        <w:jc w:val="both"/>
        <w:rPr>
          <w:sz w:val="28"/>
          <w:szCs w:val="28"/>
        </w:rPr>
      </w:pPr>
      <w:r w:rsidRPr="003F1E9A">
        <w:rPr>
          <w:sz w:val="28"/>
          <w:szCs w:val="28"/>
        </w:rPr>
        <w:t>Однако главным делом Александра Ярославича во второй половине его жизни становится дипломатия, сосредоточенная прежде всего на том, чтобы урегулировать отношения Руси с могущественной Монгольской державой, частью которой была Золотая Орда, созданная разорившим Русь ханом Батыем.</w:t>
      </w:r>
    </w:p>
    <w:p w:rsidR="003F1E9A" w:rsidRPr="003F1E9A" w:rsidRDefault="003F1E9A" w:rsidP="003F1E9A">
      <w:pPr>
        <w:suppressAutoHyphens/>
        <w:jc w:val="both"/>
        <w:rPr>
          <w:sz w:val="28"/>
          <w:szCs w:val="28"/>
        </w:rPr>
      </w:pPr>
      <w:r w:rsidRPr="003F1E9A">
        <w:rPr>
          <w:sz w:val="28"/>
          <w:szCs w:val="28"/>
        </w:rPr>
        <w:t xml:space="preserve">Отец Александра Ярослав Всеволодович был признан Батыем старейшиной русских князей. Батый так высоко ставил русского князя, что отправил его своим представителем на выборы монгольского хана в далекий Каракорум. Однако закончилась поездка трагически – Ярослав Всеволодович был отравлен соперниками Батыя. </w:t>
      </w:r>
    </w:p>
    <w:p w:rsidR="003F1E9A" w:rsidRPr="003F1E9A" w:rsidRDefault="003F1E9A" w:rsidP="003F1E9A">
      <w:pPr>
        <w:suppressAutoHyphens/>
        <w:rPr>
          <w:sz w:val="28"/>
          <w:szCs w:val="28"/>
        </w:rPr>
      </w:pPr>
      <w:r w:rsidRPr="003F1E9A">
        <w:rPr>
          <w:sz w:val="28"/>
          <w:szCs w:val="28"/>
        </w:rPr>
        <w:t xml:space="preserve">Александр Ярославич Невский считал, что лучше дружить с теми, кто может нанести реальный ущерб, а при благоприятном течении обстоятельств сможет и оказать помощь в борьбе с западными странами, поэтому он сохранял лояльность Батыю. </w:t>
      </w:r>
    </w:p>
    <w:p w:rsidR="003F1E9A" w:rsidRDefault="003F1E9A" w:rsidP="003F1E9A">
      <w:pPr>
        <w:suppressAutoHyphens/>
        <w:rPr>
          <w:sz w:val="28"/>
          <w:szCs w:val="28"/>
        </w:rPr>
      </w:pPr>
      <w:r w:rsidRPr="003F1E9A">
        <w:rPr>
          <w:sz w:val="28"/>
          <w:szCs w:val="28"/>
        </w:rPr>
        <w:t>Что давало уверенность Александру Невскому в том, что монголы – более сильный враг, чем Запад?</w:t>
      </w:r>
    </w:p>
    <w:p w:rsidR="003F1E9A" w:rsidRPr="003F1E9A" w:rsidRDefault="003F1E9A" w:rsidP="003F1E9A">
      <w:pPr>
        <w:suppressAutoHyphens/>
        <w:jc w:val="both"/>
        <w:rPr>
          <w:sz w:val="28"/>
          <w:szCs w:val="28"/>
        </w:rPr>
      </w:pPr>
      <w:r w:rsidRPr="003F1E9A">
        <w:rPr>
          <w:sz w:val="28"/>
          <w:szCs w:val="28"/>
        </w:rPr>
        <w:t xml:space="preserve">Папа дважды направлял Александру буллы, в которых предлагал помощь в случае очередного нападения монголов в обмен на духовное подчинение, и призывал князя перейти в католическую веру. В своем ответе Александр Ярославич указал на вехи Священной Истории Ветхого и Нового Завета и </w:t>
      </w:r>
      <w:r w:rsidRPr="003F1E9A">
        <w:rPr>
          <w:sz w:val="28"/>
          <w:szCs w:val="28"/>
        </w:rPr>
        <w:lastRenderedPageBreak/>
        <w:t>заключил: «Обо всем этом хорошо знаем, а от вас учения не примем». Князь Александр Невский остался твердым приверженцем православия, за которое столь упорно сражался, и отказался от сомнительной военной помощи против врага, одолеть которого было тогда не под силу ни Руси, ни Европе.</w:t>
      </w:r>
    </w:p>
    <w:p w:rsidR="003F1E9A" w:rsidRDefault="003F1E9A" w:rsidP="003F1E9A">
      <w:pPr>
        <w:suppressAutoHyphens/>
        <w:jc w:val="both"/>
        <w:rPr>
          <w:sz w:val="28"/>
          <w:szCs w:val="28"/>
        </w:rPr>
      </w:pPr>
      <w:r w:rsidRPr="003F1E9A">
        <w:rPr>
          <w:sz w:val="28"/>
          <w:szCs w:val="28"/>
        </w:rPr>
        <w:t>Батый послал на Русь Неврюеву рать и владимирского князя Андрея. Александр Невский был призван к Батыю, и ему был вручен ярлык на владимирский стол. Приезд Александра во Владимир после монгольского нашествия был ознаменован восстановлением мира и порядка. «Приде Александр князь великыи ис Татар в град Володимер… и бысть радость великая в граде Володимери и всеи земли Суждальскои». Как вы думаете, чему радовался разгромленный Владимир?</w:t>
      </w:r>
    </w:p>
    <w:p w:rsidR="003F1E9A" w:rsidRPr="003F1E9A" w:rsidRDefault="003F1E9A" w:rsidP="003F1E9A">
      <w:pPr>
        <w:suppressAutoHyphens/>
        <w:jc w:val="both"/>
        <w:rPr>
          <w:sz w:val="28"/>
          <w:szCs w:val="28"/>
        </w:rPr>
      </w:pPr>
      <w:r w:rsidRPr="003F1E9A">
        <w:rPr>
          <w:sz w:val="28"/>
          <w:szCs w:val="28"/>
        </w:rPr>
        <w:t>«После разорения Неврюем земли Суздальской князь великий Александр воздвиг церкви, города отстроил, людей разогнанных собрал в дома их», – сообщает житие. По заступничеству Александра Андрей вскоре смог вернуться на Русь.</w:t>
      </w:r>
    </w:p>
    <w:p w:rsidR="003F1E9A" w:rsidRPr="003F1E9A" w:rsidRDefault="003F1E9A" w:rsidP="003F1E9A">
      <w:pPr>
        <w:suppressAutoHyphens/>
        <w:jc w:val="both"/>
        <w:rPr>
          <w:sz w:val="28"/>
          <w:szCs w:val="28"/>
        </w:rPr>
      </w:pPr>
      <w:r w:rsidRPr="003F1E9A">
        <w:rPr>
          <w:sz w:val="28"/>
          <w:szCs w:val="28"/>
        </w:rPr>
        <w:t xml:space="preserve">В центре политики и духовных интересов Александра Невского всегда стояло православие: не случайно Александр прославлен как святой благоверный князь. Если Даниил Галицкий пожертвовал верой ради того, чтобы получить на Западе поддержку, то Александр Невский был в религиозных вопросах непоколебим. </w:t>
      </w:r>
    </w:p>
    <w:p w:rsidR="003F1E9A" w:rsidRPr="003F1E9A" w:rsidRDefault="003F1E9A" w:rsidP="003F1E9A">
      <w:pPr>
        <w:suppressAutoHyphens/>
        <w:jc w:val="both"/>
        <w:rPr>
          <w:sz w:val="28"/>
          <w:szCs w:val="28"/>
        </w:rPr>
      </w:pPr>
      <w:r w:rsidRPr="003F1E9A">
        <w:rPr>
          <w:sz w:val="28"/>
          <w:szCs w:val="28"/>
        </w:rPr>
        <w:t xml:space="preserve">Александр Ярославич предоставил убежище митрополиту Киевскому и всея Руси Кириллу, в прошлом – одному из ближайших соратников князя Даниила, покинувшему Галицкую землю в знак протеста против вероотступничества. Митрополит Кирилл поселился во Владимире и стал ближайшим соратником Александра Невского. Между ним и великим князем установилась, как было принято говорить в древности, настоящая «симфония» – сотрудничество между светской и духовной властью. Митрополит ходил с князем в дальние походы, проводил церковные реформы, укреплявшие православие. Именно по инициативе митрополита Кирилла церковный центр Руси начал перемещаться из Киева на северо-восток, сперва во Владимир, а затем в Москву. Симфония великого князя и митрополита сделала Северо-Восточную Русь настоящей твердыней православия. </w:t>
      </w:r>
    </w:p>
    <w:p w:rsidR="003F1E9A" w:rsidRPr="003F1E9A" w:rsidRDefault="003F1E9A" w:rsidP="003F1E9A">
      <w:pPr>
        <w:suppressAutoHyphens/>
        <w:jc w:val="both"/>
        <w:rPr>
          <w:sz w:val="28"/>
          <w:szCs w:val="28"/>
        </w:rPr>
      </w:pPr>
      <w:r w:rsidRPr="003F1E9A">
        <w:rPr>
          <w:sz w:val="28"/>
          <w:szCs w:val="28"/>
        </w:rPr>
        <w:t xml:space="preserve">Митрополит и князь приложили большие усилия для появления в столицы Орды Сарае епархии, которая не только предоставляла духовное утешение угнанным в Орду многочисленным русским пленникам, но и старалась обратить в православие самих монголов. </w:t>
      </w:r>
    </w:p>
    <w:p w:rsidR="003F1E9A" w:rsidRPr="003F1E9A" w:rsidRDefault="003F1E9A" w:rsidP="003F1E9A">
      <w:pPr>
        <w:suppressAutoHyphens/>
        <w:jc w:val="both"/>
        <w:rPr>
          <w:sz w:val="28"/>
          <w:szCs w:val="28"/>
        </w:rPr>
      </w:pPr>
      <w:r w:rsidRPr="003F1E9A">
        <w:rPr>
          <w:sz w:val="28"/>
          <w:szCs w:val="28"/>
        </w:rPr>
        <w:t>Согласно гипотезе историка Л. Н. Гумилева, Александр Ярославич стал побратимом сына Батыя – хана Сартака, исповедовавшего неканоническую версию христианства. Русский князь использовал любые доступные ему инструменты, чтобы добиться  улучшения отношений с монголами.</w:t>
      </w:r>
    </w:p>
    <w:p w:rsidR="003F1E9A" w:rsidRDefault="003F1E9A" w:rsidP="003F1E9A">
      <w:pPr>
        <w:suppressAutoHyphens/>
        <w:jc w:val="both"/>
        <w:rPr>
          <w:sz w:val="28"/>
          <w:szCs w:val="28"/>
        </w:rPr>
      </w:pPr>
      <w:r w:rsidRPr="003F1E9A">
        <w:rPr>
          <w:sz w:val="28"/>
          <w:szCs w:val="28"/>
        </w:rPr>
        <w:t xml:space="preserve">С одной стороны Александр Невский рассматривал добрые отношения с монгольскими ханами как средство защитить  Русь, создать крепкий тыл перед лицом усиливающегося давления со стороны Запада.  С другой стороны, он не упускал возможности использовать противоречия в </w:t>
      </w:r>
      <w:r w:rsidRPr="003F1E9A">
        <w:rPr>
          <w:sz w:val="28"/>
          <w:szCs w:val="28"/>
        </w:rPr>
        <w:lastRenderedPageBreak/>
        <w:t xml:space="preserve">монгольской державе к выгоде и укреплению Руси. Например, он не наказал жителей русских городов, где вспыхнули восстания против сбора дани. Русь освободилась от дальнего ига, вместо монгольских сборщиков, как правило – купцов-иноверцев, дань начал собирать сам великий князь. Это предоставило ему дополнительную власть и </w:t>
      </w:r>
      <w:r>
        <w:rPr>
          <w:sz w:val="28"/>
          <w:szCs w:val="28"/>
        </w:rPr>
        <w:t>возможность маневра средствами.</w:t>
      </w:r>
    </w:p>
    <w:p w:rsidR="003F1E9A" w:rsidRPr="003F1E9A" w:rsidRDefault="003F1E9A" w:rsidP="003F1E9A">
      <w:pPr>
        <w:suppressAutoHyphens/>
        <w:jc w:val="both"/>
        <w:rPr>
          <w:sz w:val="28"/>
          <w:szCs w:val="28"/>
        </w:rPr>
      </w:pPr>
      <w:r w:rsidRPr="003F1E9A">
        <w:rPr>
          <w:sz w:val="28"/>
          <w:szCs w:val="28"/>
        </w:rPr>
        <w:t xml:space="preserve">Однако зависимость от ближней Орды по прежнему осталась – Александр скончался в ноябре 1263 после поездки в Орду, в ходе которой пытался отмолить Русь от набора воинов из русских людей для борьбы хана Берке против его иранских родственников. «Было в те времена насилие великое от иноверных, гнали они христиан, заставляя их воевать на своей стороне. Князь же великий Александр пошел к царю, чтобы отмолить людей своих от этой беды», – рассказывает житие. Принявший перед смертью монашество, великий князь Александр Ярославич, по прозванию Невский, скончался 14 ноября 1263 г. в городе Городец-на-Волге, возвращаясь из Орды. </w:t>
      </w:r>
    </w:p>
    <w:p w:rsidR="003F1E9A" w:rsidRPr="003F1E9A" w:rsidRDefault="003F1E9A" w:rsidP="003F1E9A">
      <w:pPr>
        <w:suppressAutoHyphens/>
        <w:jc w:val="both"/>
        <w:rPr>
          <w:sz w:val="28"/>
          <w:szCs w:val="28"/>
        </w:rPr>
      </w:pPr>
      <w:r w:rsidRPr="003F1E9A">
        <w:rPr>
          <w:sz w:val="28"/>
          <w:szCs w:val="28"/>
        </w:rPr>
        <w:t>Для современников не было сомнений, что ушел великий человек, значивший для Руси бесконечно много. «Чада моя милая, разумейте, яко заиде солнце Русской земли!» – восклицал митрополит Кирилл. А новгородский летописец прибавлял: «Дай, Господи милостивый, видеть ему лице Твое в будущий век, иже потрудися за Новгород и за всю Русскую землю».</w:t>
      </w:r>
    </w:p>
    <w:p w:rsidR="003F1E9A" w:rsidRPr="003F1E9A" w:rsidRDefault="003F1E9A" w:rsidP="003F1E9A">
      <w:pPr>
        <w:suppressAutoHyphens/>
        <w:jc w:val="both"/>
        <w:rPr>
          <w:sz w:val="28"/>
          <w:szCs w:val="28"/>
        </w:rPr>
      </w:pPr>
      <w:r w:rsidRPr="003F1E9A">
        <w:rPr>
          <w:sz w:val="28"/>
          <w:szCs w:val="28"/>
        </w:rPr>
        <w:t>Почти сразу после кончины Александра Невского начали почитать как святого, и его образ закрепился в памяти потомков в качестве одного из славнейших героев русской истории. А его прямые потомки, князья Московские, стали государями всея Руси и основателями великой Русской державы.</w:t>
      </w:r>
    </w:p>
    <w:p w:rsidR="003F1E9A" w:rsidRPr="003F1E9A" w:rsidRDefault="003F1E9A" w:rsidP="003F1E9A">
      <w:pPr>
        <w:suppressAutoHyphens/>
        <w:jc w:val="both"/>
        <w:rPr>
          <w:sz w:val="28"/>
          <w:szCs w:val="28"/>
        </w:rPr>
      </w:pPr>
      <w:r w:rsidRPr="003F1E9A">
        <w:rPr>
          <w:sz w:val="28"/>
          <w:szCs w:val="28"/>
        </w:rPr>
        <w:t>Каким же был конец жизни Даниила Галицкого, предавшего свою веру и доверившегося лживым обещаниям Запада? Его наследие оказалось утрачено. Династия Галицких князей скоро пресеклась, у православных был отобран собор в Галиче и переделан в католический костел.</w:t>
      </w:r>
    </w:p>
    <w:p w:rsidR="003F1E9A" w:rsidRPr="003F1E9A" w:rsidRDefault="003F1E9A" w:rsidP="003F1E9A">
      <w:pPr>
        <w:suppressAutoHyphens/>
        <w:jc w:val="both"/>
        <w:rPr>
          <w:sz w:val="28"/>
          <w:szCs w:val="28"/>
        </w:rPr>
      </w:pPr>
      <w:r w:rsidRPr="003F1E9A">
        <w:rPr>
          <w:sz w:val="28"/>
          <w:szCs w:val="28"/>
        </w:rPr>
        <w:t>Александр Невский сумел оградить Русь от агрессии Запада, соединить под единой властью Владимиро-Суздальскую и Новгородскую земли, использовать их ресурсы для возрождения страны. Он заложил фундамент нашей державы.</w:t>
      </w:r>
    </w:p>
    <w:p w:rsidR="003F1E9A" w:rsidRPr="003F1E9A" w:rsidRDefault="003F1E9A" w:rsidP="003F1E9A">
      <w:pPr>
        <w:suppressAutoHyphens/>
        <w:jc w:val="both"/>
        <w:rPr>
          <w:sz w:val="28"/>
          <w:szCs w:val="28"/>
        </w:rPr>
      </w:pPr>
      <w:r w:rsidRPr="003F1E9A">
        <w:rPr>
          <w:sz w:val="28"/>
          <w:szCs w:val="28"/>
        </w:rPr>
        <w:t>Какие события из рассмотренных сегодня запомнились вам больше всего? Какие качества правителя государства вы считаете главными для управления страной? Как вы думаете, за что Александр Невский был причислен к лику святых нашей Церкви?</w:t>
      </w:r>
    </w:p>
    <w:p w:rsidR="003F1E9A" w:rsidRPr="003376CD" w:rsidRDefault="003F1E9A" w:rsidP="003F1E9A">
      <w:pPr>
        <w:suppressAutoHyphens/>
        <w:rPr>
          <w:b/>
          <w:sz w:val="28"/>
          <w:szCs w:val="28"/>
        </w:rPr>
      </w:pPr>
    </w:p>
    <w:p w:rsidR="00F07CC0" w:rsidRPr="003376CD" w:rsidRDefault="00F07CC0" w:rsidP="003F1E9A">
      <w:pPr>
        <w:suppressAutoHyphens/>
        <w:jc w:val="center"/>
        <w:rPr>
          <w:b/>
          <w:sz w:val="28"/>
          <w:szCs w:val="28"/>
        </w:rPr>
      </w:pPr>
      <w:r w:rsidRPr="003376CD">
        <w:rPr>
          <w:b/>
          <w:sz w:val="28"/>
          <w:szCs w:val="28"/>
        </w:rPr>
        <w:t>2.Вопросы к практическому занятию</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Борьба Руси против экспансии с Запада.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Зависимость русских земель от Орды и ее</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последствия. </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населения русских земель против ордынского</w:t>
      </w:r>
      <w:r>
        <w:rPr>
          <w:rFonts w:ascii="Times New Roman" w:hAnsi="Times New Roman" w:cs="Times New Roman"/>
          <w:sz w:val="28"/>
          <w:szCs w:val="28"/>
        </w:rPr>
        <w:t xml:space="preserve"> </w:t>
      </w:r>
      <w:r w:rsidRPr="003F1E9A">
        <w:rPr>
          <w:rFonts w:ascii="Times New Roman" w:hAnsi="Times New Roman" w:cs="Times New Roman"/>
          <w:sz w:val="28"/>
          <w:szCs w:val="28"/>
        </w:rPr>
        <w:t>владычества.</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lastRenderedPageBreak/>
        <w:t xml:space="preserve">Выбор союзников Даниилом Галицким.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Ярославович.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и 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Столкновение двух христианских течений:</w:t>
      </w:r>
      <w:r>
        <w:rPr>
          <w:rFonts w:ascii="Times New Roman" w:hAnsi="Times New Roman" w:cs="Times New Roman"/>
          <w:sz w:val="28"/>
          <w:szCs w:val="28"/>
        </w:rPr>
        <w:t xml:space="preserve"> п</w:t>
      </w:r>
      <w:r w:rsidRPr="003F1E9A">
        <w:rPr>
          <w:rFonts w:ascii="Times New Roman" w:hAnsi="Times New Roman" w:cs="Times New Roman"/>
          <w:sz w:val="28"/>
          <w:szCs w:val="28"/>
        </w:rPr>
        <w:t xml:space="preserve">равославие и католичество.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Любечский съезд.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Русь и Орда.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w:t>
      </w:r>
      <w:r>
        <w:rPr>
          <w:rFonts w:ascii="Times New Roman" w:hAnsi="Times New Roman" w:cs="Times New Roman"/>
          <w:sz w:val="28"/>
          <w:szCs w:val="28"/>
        </w:rPr>
        <w:t xml:space="preserve"> </w:t>
      </w:r>
      <w:r w:rsidRPr="003F1E9A">
        <w:rPr>
          <w:rFonts w:ascii="Times New Roman" w:hAnsi="Times New Roman" w:cs="Times New Roman"/>
          <w:sz w:val="28"/>
          <w:szCs w:val="28"/>
        </w:rPr>
        <w:t>Александра с Ордой.</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с экспансией Запада</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Pr>
          <w:rFonts w:ascii="Times New Roman" w:hAnsi="Times New Roman" w:cs="Times New Roman"/>
          <w:sz w:val="28"/>
          <w:szCs w:val="28"/>
        </w:rPr>
        <w:t>З</w:t>
      </w:r>
      <w:r w:rsidRPr="003F1E9A">
        <w:rPr>
          <w:rFonts w:ascii="Times New Roman" w:hAnsi="Times New Roman" w:cs="Times New Roman"/>
          <w:sz w:val="28"/>
          <w:szCs w:val="28"/>
        </w:rPr>
        <w:t>начение ледового побоища</w:t>
      </w:r>
    </w:p>
    <w:p w:rsidR="00595E86"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 Александра с Ордой</w:t>
      </w:r>
    </w:p>
    <w:p w:rsidR="003F1E9A" w:rsidRPr="003F1E9A" w:rsidRDefault="003F1E9A" w:rsidP="003F1E9A">
      <w:pPr>
        <w:suppressAutoHyphens/>
        <w:ind w:left="360"/>
        <w:rPr>
          <w:sz w:val="28"/>
          <w:szCs w:val="28"/>
        </w:rPr>
      </w:pPr>
    </w:p>
    <w:p w:rsidR="00F07CC0" w:rsidRDefault="00F07CC0" w:rsidP="003F1E9A">
      <w:pPr>
        <w:suppressAutoHyphens/>
        <w:jc w:val="center"/>
        <w:rPr>
          <w:b/>
          <w:sz w:val="28"/>
          <w:szCs w:val="28"/>
        </w:rPr>
      </w:pPr>
      <w:r w:rsidRPr="003376CD">
        <w:rPr>
          <w:b/>
          <w:sz w:val="28"/>
          <w:szCs w:val="28"/>
        </w:rPr>
        <w:t>3.Задания к практическому занятию</w:t>
      </w:r>
    </w:p>
    <w:p w:rsidR="003D7362" w:rsidRPr="003376CD" w:rsidRDefault="003D7362" w:rsidP="003F1E9A">
      <w:pPr>
        <w:suppressAutoHyphens/>
        <w:jc w:val="center"/>
        <w:rPr>
          <w:b/>
          <w:sz w:val="28"/>
          <w:szCs w:val="28"/>
        </w:rPr>
      </w:pPr>
      <w:r>
        <w:rPr>
          <w:b/>
          <w:sz w:val="28"/>
          <w:szCs w:val="28"/>
        </w:rPr>
        <w:t>Темы рефератов: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Роль Новгорода в международной торговле в XI–XIII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Образ Александра Невского в советском и российском кино.</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Борьба русских князей за княжение в Киеве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Географический фактор в развитии Галицко-Волынского княжества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Мемориализация событий XIII века в монументальном искусстве.</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Новгородская республика: опыт Запада или славянские традиции.</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Особенности внешней политики Галицко-Волынского княжества в XII–XIII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Галицко-волынская летопись как исторический источник.</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Экономика Новгородской земли и Галицко-Волынского княжества: общие черты и различия.</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Стратегия и тактика Александра Невского в сражениях против немецких рыцарей.</w:t>
      </w:r>
    </w:p>
    <w:p w:rsidR="00FA4703"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Орден Александра Невского в наградной системе Российской империи, Советского Союза и Российской Федерации.</w:t>
      </w:r>
    </w:p>
    <w:p w:rsidR="00F07CC0" w:rsidRPr="003376CD" w:rsidRDefault="00F07CC0" w:rsidP="004A5038">
      <w:pPr>
        <w:suppressAutoHyphens/>
        <w:rPr>
          <w:iCs/>
          <w:sz w:val="28"/>
          <w:szCs w:val="28"/>
        </w:rPr>
      </w:pPr>
    </w:p>
    <w:p w:rsidR="00F07CC0" w:rsidRPr="003376CD" w:rsidRDefault="00A409E1" w:rsidP="004A5038">
      <w:pPr>
        <w:suppressAutoHyphens/>
        <w:jc w:val="center"/>
        <w:rPr>
          <w:b/>
          <w:i/>
          <w:sz w:val="28"/>
          <w:szCs w:val="28"/>
        </w:rPr>
      </w:pPr>
      <w:r>
        <w:rPr>
          <w:b/>
          <w:i/>
          <w:sz w:val="28"/>
          <w:szCs w:val="28"/>
        </w:rPr>
        <w:t>Практическое занятие №</w:t>
      </w:r>
      <w:r w:rsidR="00D964AD">
        <w:rPr>
          <w:b/>
          <w:i/>
          <w:sz w:val="28"/>
          <w:szCs w:val="28"/>
        </w:rPr>
        <w:t>3</w:t>
      </w:r>
    </w:p>
    <w:p w:rsidR="00D964AD" w:rsidRDefault="00D964AD" w:rsidP="00D964AD">
      <w:pPr>
        <w:suppressAutoHyphens/>
        <w:spacing w:after="160"/>
        <w:jc w:val="center"/>
        <w:rPr>
          <w:b/>
          <w:sz w:val="28"/>
          <w:szCs w:val="28"/>
        </w:rPr>
      </w:pPr>
      <w:r w:rsidRPr="00D964AD">
        <w:rPr>
          <w:b/>
          <w:sz w:val="28"/>
          <w:szCs w:val="28"/>
        </w:rPr>
        <w:t>Смута и её преодоление</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Буря житейские волны нагнала:</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Смута везде, мятежи и разбой,</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Русь зашаталася, Русь застонала, </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слезы и кровь полилися рекой… </w:t>
      </w:r>
    </w:p>
    <w:p w:rsidR="00D964AD" w:rsidRPr="00D964AD" w:rsidRDefault="00D964AD" w:rsidP="00D964AD">
      <w:pPr>
        <w:shd w:val="clear" w:color="auto" w:fill="FFFFFF"/>
        <w:contextualSpacing/>
        <w:jc w:val="right"/>
        <w:rPr>
          <w:rFonts w:eastAsia="Calibri"/>
          <w:bCs/>
          <w:color w:val="000000"/>
          <w:sz w:val="28"/>
          <w:szCs w:val="28"/>
          <w:lang w:eastAsia="en-US"/>
        </w:rPr>
      </w:pPr>
      <w:r w:rsidRPr="00D964AD">
        <w:rPr>
          <w:rFonts w:eastAsia="Calibri"/>
          <w:bCs/>
          <w:color w:val="000000"/>
          <w:sz w:val="28"/>
          <w:szCs w:val="28"/>
          <w:lang w:eastAsia="en-US"/>
        </w:rPr>
        <w:t>Великий князь Константин Романов</w:t>
      </w:r>
    </w:p>
    <w:p w:rsidR="00D964AD" w:rsidRPr="00D964AD" w:rsidRDefault="00D964AD" w:rsidP="00D964AD">
      <w:pPr>
        <w:shd w:val="clear" w:color="auto" w:fill="FFFFFF"/>
        <w:ind w:firstLine="567"/>
        <w:contextualSpacing/>
        <w:jc w:val="both"/>
        <w:rPr>
          <w:rFonts w:eastAsia="Calibri"/>
          <w:bCs/>
          <w:color w:val="000000"/>
          <w:sz w:val="28"/>
          <w:szCs w:val="28"/>
          <w:lang w:eastAsia="en-US"/>
        </w:rPr>
      </w:pP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эпиграфе нашего урока встречается слово «смута». Что, на ваш взгляд, означает это слово? Какие синонимы однокоренные слова вы можете назвать?</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В «Толковом словаре живого великорусского языка» В. И. Даля слово «смута» толкуется как тревога, возмущение, восстание, мятеж, общее неповиновение, раздор между народом и властью. Сегодня наша задача состоит в том, чтобы проследить – через какие испытания прошли власть, народ, церковь на пути сохранения государственности и суверенитета.</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После трудных последних лет эпохи Ивана Грозного Россия пережила настоящий расцвет в царствование его сына Федора Иоанновича. «У него не было брани против плоти и крови, но неприятелей своих он одолевал молитвою. Во дни его десница Творца Мира лучше всякой человеческой надежды самостоятельно управляла и сохраняла его царство,» – писал в своем «Временнике» новгородец Иван Тимофеев.</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Россия отразила попытку набега на Москву крымского хана Кази-Гирея (1591). В войне со Швецией (1590–1595) был взят реванш за прежние неудачи: был возвращен выход к Балтийскому морю. На южных рубежах были основаны новые города: Валуйки, Воронеж, Белгород, Оскол, Самара, Саратов, Царицын и другие. По стопам легендарного Ермака царские воеводы начали освоение Западной Сибири, где были заложены крепости Тюмень, Уржум, Тара, Сургут, Нарым, Березов, Пелым.</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Эпохальным событием правления Федора Иоанновича стало учреждение на Руси патриаршества. В 1589 году в Успенском соборе Кремля митрополит Иов был торжественно возведен в сан патриарха Московского и всея Руси. В Уложенной грамоте Поместного собора, скрепленной печатью Константинопольского патриарха, есть следующие слова: «Великое Российское царствие, Третий Рим, благочестием всех превзыде».</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Однако в Российском царстве назревал династический кризис – царь был бездетен, а его младший брат 8-летний царевич Димитрий погиб при загадочных обстоятельствах в Угличе в 1591 году.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После смерти царя Федора Иоанновича и загадочной гибели царевича Димитрия Борис Годунов (брат царской жены Ирины) был на тот момент самым могущественным человеком в государстве, поэтому был вскоре избран на царство Земским собором. Но выборная монархия по примеру Речи Посполитой была чужда русскому народу. Слишком было очевидно, что это избрание совершилось «не по изволению Божию, а по многомятежному человеческому хотению». Расправы Бориса с недовольными боярами, обрушившие на страну бедствия, голод погрузили народ в пучину смуты. Отсутствие сильной и авторитетной власти самодержавного монарха, ощущение, что царь не от Бога, а от людей, подтолкнули страну к системному политическому кризису.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Три неурожайных года подряд (1601–1603) вызвали рост цен на хлеб и прочие продовольственные товары в 20 раз. Ослабевшее и истощенное население было подвержено эпидемиям: только в одной Москве в братских могилах было погребено тогда около 130 тысяч человек. Царь всеми силами боролся с голодом, велел раздавать в столице хлеб даром. Москву заполонили нищие, обездоленные и просто не желавшие работать. Появилось множество разбойников, от которых страдали мирные жители.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lastRenderedPageBreak/>
        <w:t>Народ считал, что это Божье наказание за многочисленные грехи царя Бориса. Ширились слухи о чудесном спасении последнего из сыновей Ивана IV – царевича Дмитрия Ивановича. Вскоре появился первый самозванец – Лжедмитрий.</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Как вы думаете, какое государство было наиболее заинтересовано в появлении самозванца? Какие цели могли преследовать?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Выходец из провинциального дворянского рода Гришка Отрепьев бежал в Речь Посполитую и нашел там покровительство крупного магната Вишневецкого, владевшего огромными территориями на левом берегу Днепра. Вишневецкий вел давние пограничные споры с Россией, и ему понравилась идея посадить в Москве своего «карманного» царя. А другой магнат Мнишек  пообещал самозванцу выдать за него в случае успешного воцарения свою красавицу-дочь Марину.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Магнаты заинтересовали в своем проекте польского короля Сигизмунда III. К плану водворить на Руси самозванца, а через него ввести церковную унию подключился и могущественный орден иезуитов. Весной 1604 года самозванец тайно перешел в католичество и дал польскому монарху обещание в случае своей победы в борьбе за престол ввести в России католицизм вместо православия. Королю были обещаны серьезные территориальные уступки: под власть Речи Посполитой должны были отойти Северская и Смоленская земли. Утратив авторитет монарха и социальную стабильность, Россия начала превращаться в игрушку внешних сил.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Осенью 1604 года, возглавив небольшую наемную армию, Лжедмитрий I пересек юго-западную границу Московского государства. К нему по пути присоединялись гарнизоны некоторых крепостей, беглые холопы. Этому способствовало падение популярности царя Бориса Годунова в народе. Одержав в декабре победу над царским войском в сражении под Новгородом-Северским, самозванец спустя месяц был наголову разбит у деревни Добрыничи и с трудом избежал пленения.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Внезапная кончина Бориса Годунова в апреле 1605 года в корне изменила ситуацию: царские войска перешли на сторону «царевича Димитрия». Наследник престола – юный царь Федор Борисович Годунов – был свергнут и жестоко убит. Лжедмитрий </w:t>
      </w:r>
      <w:r w:rsidRPr="00D964AD">
        <w:rPr>
          <w:rFonts w:eastAsia="Calibri"/>
          <w:bCs/>
          <w:color w:val="000000"/>
          <w:sz w:val="28"/>
          <w:szCs w:val="28"/>
          <w:lang w:val="en-US" w:eastAsia="en-US"/>
        </w:rPr>
        <w:t>I</w:t>
      </w:r>
      <w:r w:rsidRPr="00D964AD">
        <w:rPr>
          <w:rFonts w:eastAsia="Calibri"/>
          <w:bCs/>
          <w:color w:val="000000"/>
          <w:sz w:val="28"/>
          <w:szCs w:val="28"/>
          <w:lang w:eastAsia="en-US"/>
        </w:rPr>
        <w:t xml:space="preserve"> вступил в Москву.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Многие не сомневались в том, что Лжедмитрий – это беглый монах-расстрига Гришка Отрепьев, но все – и бояре, и духовенство, и войска – признали его сыном Ивана Грозного. Даже мать Дмитрия, царица-инокиня Марфа, согласилась признать в нем родного сына. Непреклонен был лишь патриарх Иов, но он тщетно напоминал о клятвах и предавал анафеме самозванца. Святителя схватили и сослали в дальний монастырь. «Царь Димитрий Иоаннович» был венчан на царство сразу в двух кремлевских соборах: не только в Успенском, но и в Архангельском, у гробницы Ивана Грозного, за сына которого он себя выдавал.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Дмитрий Самозванец был первым «западником» на российском престоле. Он поражал москвичей своим внешним видом, в первую очередь тем, что брил бороду, окружил себя польскими советниками и охранниками-иноземцами, </w:t>
      </w:r>
      <w:r w:rsidRPr="00D964AD">
        <w:rPr>
          <w:rFonts w:eastAsia="Calibri"/>
          <w:bCs/>
          <w:color w:val="000000"/>
          <w:sz w:val="28"/>
          <w:szCs w:val="28"/>
          <w:lang w:eastAsia="en-US"/>
        </w:rPr>
        <w:lastRenderedPageBreak/>
        <w:t xml:space="preserve">переименовал Боярскую думу в «сенат», ввел польскую систему чинов, пытался именовать себя императором, но писал это латинское слово на слух, с ошибкой: «in perator».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Меньше чем за год самозванец нажил себе множество врагов и в России, и заграницей. После его венчания с Мариной Мнишек и неслыханной на Руси ее коронации, народ окончательно убедился в том, что царь – иноземец. Чашу терпения переполнили бесчинства приехавших с невестой поляков.</w:t>
      </w:r>
    </w:p>
    <w:p w:rsidR="00D964AD" w:rsidRPr="00D964AD" w:rsidRDefault="00D964AD" w:rsidP="00D964AD">
      <w:pPr>
        <w:contextualSpacing/>
        <w:jc w:val="both"/>
        <w:rPr>
          <w:rFonts w:eastAsia="Calibri"/>
          <w:bCs/>
          <w:color w:val="000000"/>
          <w:sz w:val="28"/>
          <w:szCs w:val="28"/>
          <w:lang w:eastAsia="en-US"/>
        </w:rPr>
      </w:pPr>
      <w:r w:rsidRPr="00D964AD">
        <w:rPr>
          <w:rFonts w:eastAsia="Calibri"/>
          <w:bCs/>
          <w:color w:val="000000"/>
          <w:sz w:val="28"/>
          <w:szCs w:val="28"/>
          <w:lang w:eastAsia="en-US"/>
        </w:rPr>
        <w:t>Заговор составил боярин Василий Шуйский, расследовавший смерть царевича Дмитрия и точно знавший, что он умер. Он призвал народ «идти на злого еретика», и вспыхнул бунт. Толпа растерзала самозванца и множество сопровождавших его поляков.</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Василий Шуйский объявил себя царем. Взявшийся ниоткуда царь, поставленный под шумок бунта, и ограничение его власти в отношении бояр означали дальнейший упадок монархической и государственной идеи и сулили народу новые беды. Теперь смута разлилась по всему государству и начала его уничтожать.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По всей стране ползли слухи, что царь Димитрий Иоаннович снова чудесно спасся. От его имени поднимались мятежи, один из которых возглавили холоп Иван Болотников и самозванец Илейка Муромец, выдававший себя за вымышленного царевича Петра Федоровича (выдуманного и никогда не существовавшего сына царя Федора Ивановича). Разнородная армия, состоявшая из крестьян, холопов, провинциальных дворян, громя воевод Шуйского и грабя окрестности, двинулась на Москву, началась длившаяся пять недель осада столицы.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Однако благодаря увещеваниям патриарха Гермогена от восставших отошли дворянские отряды, включая отряд рязанца Прокопия Ляпунова. Мятежники были разбиты под Москвой, но еще долгие месяцы удерживали Тулу.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Появившийся вскоре Лжедмитрий II не отличался ни умом, ни личным обаянием Лжедмитрия I, не был даже на него похож. Однако, как сказал поддерживавший его польский аристократ Ян Сапега: «Мы, поляки, во второй раз привели сюда государя, который должен будет называться Димитрием, даже если русские от этого сойдут с ума». Смута уже жила по своим законам – вокруг самозванца, кто бы они ни был, группировались те, кому было не ужиться с Василием Шуйским. Понятие государственной необходимости и служения заменилось произволом.</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Лагерь Лжедмитрия II стоял в непосредственной близости от столицы, в селе Тушино, почему самозванца в народе вскоре и окрестили «Тушинским вором». Ему удалось почти полностью блокировать Москву. Неудачи Тушинского вора начались у стен Троице-Сергиева монастыря.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Отряды поляков осадили эту хорошо укрепленную обитель в надежде перекрыть дорогу, соединявшую Москву с богатыми северными городами. Но успевший проникнуть в монастырь отряд стрельцов вместе с монахами и крестьянами мужественно держали оборону. 16-месячная героическая оборона Троице-Сергиева монастыря закончилась торжеством защитников обители и позорным отступлением неприятелей в январе 1610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 xml:space="preserve">Против Тушинского вора поднялось народное движение, бывшее прообразом будущих ополчений. Народная рать освободила от тушинцев Кострому, Ярославль, Муром, Владимир. Одновременно с этим правительство Шуйского начало искать внешней поддержки – утратившая авторитетное единовластие и погруженная во внутриполитический кризис страна начала терять суверенитет. Василий Шуйский в 1609 году заключил договор со Швецией, по которому в обмен на русскую крепость Корелу шведы предоставляли наемную армию для борьбы с самозванцем.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Но шведская интервенция лишь усугубила смуту – позволив разогнать тушинцев, она накликала еще большую опасность. Польский король Сигизмунд III, изгнанный некогда со шведского престола, упорный враг Швеции, в появлении шведской армии под Москвой увидел повод для того, чтобы объявить России открытую войну.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 сентябре 1609 года началась героическая оборона Смоленска, продолжавшаяся под руководством воеводы Михаила Борисовича Шеина почти два года.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Царская власть при Шуйском потеряла всякий авторитет и божественный ореол. Бояре отлично знали, что тот, кто называет себя царем, это просто один из них. Он оказался неудачником и навлек на державу новые несчастья. Поэтому бояре составили очередной заговор и решили свергнуть Василия Шуйского. Царь был схвачен и насильственно пострижен в монахи. Патриарх Гермоген считал, что царю надо служить, каков бы он ни был. «Чающе бо они на царя возсташа – а того забыша, что царь Божиим изволением, а не собою приим царство», – обличал он бояр. Но противостоять силе мятежных бояр святитель в одиночку не мог.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Боярская дума учредила в Москве Семибоярщину из представителей знатнейших родов. Двое из них были Рюриковичи, двое – служилые московские бояре, а трое – Гедиминовичи, потомки основателя Великого княжества Литовского. Не удивительно, что Семибоярщина обратилась именно к польскому королю Сигизмунду III с предложением возвести на престол его сына Владислава. Королевич должен был принять православие и править в согласии с боярством, а поляки должны были защитить Москву от самозванца.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Какую оценка мы можем дать решениям боярского совета? Насколько они отвечали интересам русского государства и народа?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17 августа 1610 года «седьмочисленные бояре» признали русским царем Владислава, сына польского короля Сигизмунда III. Опасаясь выступлений москвичей и не доверяя русским войскам, правительство совершило акт национальной измены: в ночь на 21 сентября тайно впустило в Москву польские войска. Поляки заняли Кремль, Китай-город, Новодевичий монастырь.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Предательское и эгоистическое поведение элит подорвало доверие к власти. Народ, утратив понятия о вере и верности, разделился на бандитов и их жертв. Страну захлестнула волна насилия и междоусобиц. Государство делили и расхищали враждующие группировки. Но самое главное: отказ </w:t>
      </w:r>
      <w:r w:rsidRPr="00D964AD">
        <w:rPr>
          <w:rFonts w:eastAsia="Calibri"/>
          <w:color w:val="000000"/>
          <w:sz w:val="28"/>
          <w:szCs w:val="28"/>
          <w:lang w:eastAsia="en-US"/>
        </w:rPr>
        <w:lastRenderedPageBreak/>
        <w:t>католика Владислава принять «греческую веру» поставил под угрозу само существование последнего в мире независимого православного царства.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«Седмочисленные бояре» фактически стали пленниками в Москве: командование польского гарнизона, расположенного в Кремле, распоряжалось казной и раздавало своим сторонникам поместья и вотчины, а боярское правительство оказалось запертым в Кремле вместе с поляками.</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колосс, когда Москва свободна;</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раба, когда Москва в плену!...»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Добровольное национальное предательство, совершенное правительством, призвавшим иноземную власть, стало низшей точкой Смуты, которая была вызвана утратой веры в то, что царская власть от Бога. Без высшего духовного и нравственного авторитета оказалось все позволено – сперва началась борьба за власть, а затем, истощив страну в своем междоусобии, богатые и знатные попросту учредили олигархию и сдали страну иноземцам. Россию начали рассматривать в Европе как жертву и объект колониальных устремлений и каждый стремился оторвать от нее кусок – даже английскому королю Якову I был предложен проект захвата русского Севера с его богатствами.</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Интересно, что оплатить колонизацию должны были сами русские, которые, по мнению авторов проекта, стали бы искать у английского короля защиты от ужасов Смуты.</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Оставалась одна сила , которая сохраняла верность русскому народу. Как вы думаете – что это за сила?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Русское царство практически погибло, но оставалась Русская Церковь. И именно она в лице своего предстоятеля патриарха Гермогена подняла народ на защиту веры и Отечества. Патриарх Гермоген, человек твердой воли и высоких нравственных правил, увещевал народ стоять за православную веру против иноземцев. Слово патриарха было услышано.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По призыву своего духовного пастыря проснулся русский народ и начал трудное отвоевание своей страны. Лишившись центральной власти, люди самоорганизовывались на местах, доказывая, что единство России не призрак, а реальность, отпечатанная в каждом сердце.</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провинциальных городах и уездах формировались отряды ополчения, ставившего задачей изгнание из столицы оккупантов. К Москве подошли отряды Первого ополчения. После тяжелых битв, страшного пожара в Москве, потерь подоспела вторая волна ополчения. Победа поляков казалась недалекой, ведь в июне 1611 года после исчерпания возможностей для сопротивления пал Смоленск.</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После боев с Первым ополчением поляки заточили Гермогена в темницу Чудова монастыря. Свое последнее воззвание Гермоген написал в августе 1611 года. Оно было направлено с верными людьми в Нижний Новгород. Патриарх призывал писать и в другие города людям, «чтобы уняли грабеж, имели бы чистоту душевную и братство». Святитель Гермоген вновь обращался к русским людям с призывом встать на защиту веры и Отечества. Замученный голодом, он умер в заточении в феврале 1612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В этот момент нижегородский староста Кузьма Минин обратился к землякам с призывом жертвовать средства на сбор нового ополчения. На общее дело решено было отдавать треть своего достатка, сам Минин отдал вдвое больше. Возглавить войско нижегородцы предложили князю Дмитрию Михайловичу Пожарскому. Князь дал согласие, и войско выступило на Москву.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августе 1612 года силы Второго ополчения подступили к Москве, преградив путь польско-литовскому войску гетмана Ходкевича, пытавшегося провести в осажденный Кремль большой продовольственный обоз. 22–24 августа под Москвой шло сражение, в ходе которого два прежде обособленных ополчения, объединив усилия, сумели отбросить Ходкевича от столицы. Но окончательное объединение произошло лишь через месяц. Стольник князь Пожарский ради общего блага уступил формальное первенство боярину князю Трубецкому.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Приход национально-освободительных сил к единству предопределил капитуляцию польско-литовского гарнизона Кремля, последовавшую 26 октября 1612 года (4 ноября – по новому стилю). Именно поэтому в эту дату, 4 ноября, мы отмечаем День народного единства. Вскоре после освобождения Москвы руководители объединенного ополчения разослали по городам грамоты с призывом присылать в столицу представителей для участия в выборе «всем народом» нового государя. Москва была освобождена от интервентов.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Во многие города России были разосланы грамоты от имени руководителей временного правительства – «Совета вся земли» – князей Пожарского и Трубецкого о том, чтобы города прислали своих представителей для избрания царя. Сама идея проведения всеобщих выборов царя принадлежала патриарху Гермогену.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 xml:space="preserve">Для участия в Земском соборе от каждого уезда предложено было выбрать по десять человек «лутчих и разумных, и постоятельных», которые бы, собравшись в Москве, в свою очередь избрали бы главу государства из ряда предложенных кандидатов.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В январе 1613 года, после трехдневного поста, целью которого было очищение от грехов Смуты перед решением важнейшего вопроса, собор начал работу в Успенском соборе Кремля. По разным оценкам, в нем приняли участие от 700 до 1500 человек.</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Претендентов на российский престол было немало. Однако в итоге российским царем был избран 16-летний Михаил Федорович Романов, сын Федора Никитича Романова (в монашестве Филарета). Романовы были ближайшими родственниками Рюриковичей. Анастасия Романовна, которой новый самодержец приходился внучатым племянником, была первой и любимой супругой царя Ивана Грозного и матерью последнего царя из династии Рюриковичей – Федора Ивановича.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Романовы были древним боярским родом, издавна преданно служившим московским государям. Насильственно постриженный в монашество отец Михаила, Федор Никитич (Филарет), томившийся в польском плену, пользовался огромным авторитетом. Михаил находился с матерью в </w:t>
      </w:r>
      <w:r w:rsidRPr="00D964AD">
        <w:rPr>
          <w:rFonts w:eastAsia="Calibri"/>
          <w:color w:val="000000"/>
          <w:sz w:val="28"/>
          <w:szCs w:val="28"/>
          <w:lang w:eastAsia="en-US"/>
        </w:rPr>
        <w:lastRenderedPageBreak/>
        <w:t xml:space="preserve">костромском поместье. Здесь избранный царь чуть не попал в руки польского отряда, но простой крестьянин Иван Сусанин ценой своей жизни спас его от врагов.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13 марта московское посольство прибыло в Свято-Троицкий Ипатьевский монастырь близ Костромы. Послы объявили, что все Московское государство просит Михаила Федоровича принять скипетр. Но Михаил и его мать, инокиня Марфа, долго отказывались. Еще свежо было в памяти убийство Годуновых, которым народ тоже клялся в верности. Да и под силу ли было неопытному юноше восстановить растерзанную страну? Но, в конце концов, мать и сын приняли решение собора как волю Божию. Марфа благословила Михаила на царство Феодоровской иконой Божией Матери. Этот чудотворный образ стал главной святыней Дома Романовых.</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Смутное время стало результатом кризиса в элите и народе четкого монархического сознания в результате династического кризиса. «Выборных царей» никто не уважал. Групповые и личные интересы встали выше общегосударственных, и началась смута, война всех против всех, в которую не замедлили вмешаться иностранцы, стремившиеся оторвать кусок от России. Однако духовные и национальные основы русского народа были сильны – перед угрозой иностранного нашествия и утраты государственности русские люди сплотились по призыву патриарха Православной Церкви и отвоевали свою столицу. Усилиями ополчений и дружной ответственной деятельности Земских соборов авторитетная царская власть была восстановлена, Россия начала трудный путь к возрождению и возвращению земель, захваченных соседними странами в период Смуты. Начавшийся XVII век стал временем расцвета и новых достижений русского государства, среди которых были освоение Сибири и возвращение Малороссии.</w:t>
      </w:r>
    </w:p>
    <w:p w:rsidR="00595E86" w:rsidRPr="003376CD" w:rsidRDefault="00595E86" w:rsidP="004A5038">
      <w:pPr>
        <w:suppressAutoHyphens/>
        <w:rPr>
          <w:b/>
          <w:sz w:val="28"/>
          <w:szCs w:val="28"/>
        </w:rPr>
      </w:pPr>
    </w:p>
    <w:p w:rsidR="00F07CC0" w:rsidRPr="003376CD" w:rsidRDefault="00F07CC0" w:rsidP="00D964AD">
      <w:pPr>
        <w:suppressAutoHyphens/>
        <w:jc w:val="center"/>
        <w:rPr>
          <w:b/>
          <w:sz w:val="28"/>
          <w:szCs w:val="28"/>
        </w:rPr>
      </w:pPr>
      <w:r w:rsidRPr="003376CD">
        <w:rPr>
          <w:b/>
          <w:sz w:val="28"/>
          <w:szCs w:val="28"/>
        </w:rPr>
        <w:t>2.Вопросы к практическому занятию</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Династический кризис и причины Смутного времени.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Избрание государей посредством народного голосования</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Столкновение с иностранными захватчиками и зарождение гражданско-патриотической идентичности в ходе 1-2 народного ополчений.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Смутное время начала XVII века.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Царствование Б. Годунова.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Смута: причины, участники, последствия. Самозванцы.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Восстание под предводительством И. Болотникова.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Вмешательство Речи Посполитой и Швеции в Смуту.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Оборона Смоленска.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Освободительная борьба против интервентов.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Патриотический подъем народа.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Окончание Смуты и возрождение российской государственности.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Ополчение К. Минина и Д. Пожарского.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Освобождение Москвы.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lastRenderedPageBreak/>
        <w:t>Начало царствования династии Романовых.</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Окончание Смуты и возрождение российской государственности.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гражданской войны в России. Самозванцы.</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Польские войска в Москве.</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Кузьма Минин и Дмитрий Пожарский.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правления Романовых (1613 г.).</w:t>
      </w:r>
    </w:p>
    <w:p w:rsidR="00D964AD" w:rsidRDefault="00D964AD" w:rsidP="00D964AD">
      <w:pPr>
        <w:suppressAutoHyphens/>
        <w:rPr>
          <w:sz w:val="28"/>
          <w:szCs w:val="28"/>
        </w:rPr>
      </w:pPr>
    </w:p>
    <w:p w:rsidR="00F07CC0" w:rsidRPr="003376CD" w:rsidRDefault="00F07CC0" w:rsidP="00D964AD">
      <w:pPr>
        <w:suppressAutoHyphens/>
        <w:jc w:val="center"/>
        <w:rPr>
          <w:sz w:val="28"/>
          <w:szCs w:val="28"/>
        </w:rPr>
      </w:pPr>
      <w:r w:rsidRPr="003376CD">
        <w:rPr>
          <w:b/>
          <w:sz w:val="28"/>
          <w:szCs w:val="28"/>
        </w:rPr>
        <w:t>3.Задания к практическому занятию</w:t>
      </w:r>
    </w:p>
    <w:p w:rsidR="00F07CC0" w:rsidRPr="003D7362" w:rsidRDefault="00F07CC0" w:rsidP="003D7362">
      <w:pPr>
        <w:suppressAutoHyphens/>
        <w:jc w:val="center"/>
        <w:rPr>
          <w:b/>
          <w:sz w:val="28"/>
          <w:szCs w:val="28"/>
        </w:rPr>
      </w:pPr>
      <w:r w:rsidRPr="003D7362">
        <w:rPr>
          <w:b/>
          <w:sz w:val="28"/>
          <w:szCs w:val="28"/>
        </w:rPr>
        <w:t>Темы рефератов:</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Политическая жизнь Московского государства конца XVI – начала XVII в графике Владимира Фаворского.</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Портрет Бориса Годунова: исторический и литературный.</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Свидетельства иностранцев о событиях Смутного времени.</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Личные и исторические аспекты дневниковых записей Марины Мнишек.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Ныробский узник.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Влияние подвига И. Сусанина на модель поведения советских граждан в годы Великой Отечественной войны.</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Образы русских царей периода Смуты в альбоме «История государства Российского в изображениях державных его правителей с кратким пояснительным текстом» В. П. Верещагина.</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Троице-Сергиев монастырь в годы Смуты.</w:t>
      </w:r>
    </w:p>
    <w:p w:rsidR="00D964AD" w:rsidRPr="003D7362"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Опыт мемориализации истории Смуты в Российской империи, Советском Союзе и Российской Федерации.</w:t>
      </w:r>
    </w:p>
    <w:p w:rsidR="00F07CC0" w:rsidRPr="003376CD" w:rsidRDefault="00A409E1" w:rsidP="004A5038">
      <w:pPr>
        <w:tabs>
          <w:tab w:val="left" w:pos="3396"/>
          <w:tab w:val="center" w:pos="5174"/>
        </w:tabs>
        <w:suppressAutoHyphens/>
        <w:spacing w:after="160"/>
        <w:jc w:val="center"/>
        <w:rPr>
          <w:b/>
          <w:i/>
          <w:sz w:val="28"/>
          <w:szCs w:val="28"/>
        </w:rPr>
      </w:pPr>
      <w:r>
        <w:rPr>
          <w:b/>
          <w:i/>
          <w:sz w:val="28"/>
          <w:szCs w:val="28"/>
        </w:rPr>
        <w:t>Практическое занятие №</w:t>
      </w:r>
      <w:r w:rsidR="00D964AD">
        <w:rPr>
          <w:b/>
          <w:i/>
          <w:sz w:val="28"/>
          <w:szCs w:val="28"/>
        </w:rPr>
        <w:t>4</w:t>
      </w:r>
    </w:p>
    <w:p w:rsidR="00D964AD" w:rsidRDefault="00D964AD" w:rsidP="00D964AD">
      <w:pPr>
        <w:suppressAutoHyphens/>
        <w:spacing w:after="160"/>
        <w:jc w:val="center"/>
        <w:rPr>
          <w:b/>
          <w:sz w:val="28"/>
          <w:szCs w:val="28"/>
        </w:rPr>
      </w:pPr>
      <w:r w:rsidRPr="00D964AD">
        <w:rPr>
          <w:b/>
          <w:sz w:val="28"/>
          <w:szCs w:val="28"/>
        </w:rPr>
        <w:t>Волим под царя восточного, православного</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jc w:val="both"/>
        <w:rPr>
          <w:rFonts w:eastAsia="Calibri"/>
          <w:color w:val="262626"/>
          <w:sz w:val="28"/>
          <w:szCs w:val="28"/>
          <w:lang w:eastAsia="en-US"/>
        </w:rPr>
      </w:pPr>
      <w:r w:rsidRPr="0042045B">
        <w:rPr>
          <w:sz w:val="28"/>
          <w:szCs w:val="28"/>
        </w:rPr>
        <w:t>В XV веке на нижнеднепровском острове Хортица возникло укрепленное поселение, называемое Запорожской Сечью, — центр притяжения всех беглых и лихих людей из Польши, Литвы, Украины, Руси и Крыма. Несколько тысяч воинственных мужчин (женщины в Сечь не допускались под страхом смерти), собравшихся в одном месте, не желали кормиться крестьянским трудом.</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писателя и название его произведения, в котором подробно описывается жизнь казаков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Послушайте фрагмент монолога Тараса из этой повести и определите основные особенности казачьего общества:  «Знаю, подло завелось теперь в земле нашей: думают только, чтобы при них были хлебные стоги, скирды, да конные табуны их… перенимают черт знает какие бусурманские обычаи; гнушаются языком своим; свой с своим не хочет говорить; свой своего продает, как продают бездушную тварь на торговом рынке. Милость чужого короля, да и не короля, а паскудная милость польского магната, который желтым чеботом своим бьет их в морду, дороже для них всякого братства; но </w:t>
      </w:r>
      <w:r w:rsidRPr="0042045B">
        <w:rPr>
          <w:rFonts w:eastAsia="Calibri"/>
          <w:sz w:val="28"/>
          <w:szCs w:val="28"/>
          <w:lang w:eastAsia="en-US"/>
        </w:rPr>
        <w:lastRenderedPageBreak/>
        <w:t>у последнего подлюки, каков он ни есть, хоть весь извалялся он в саже и в поклонничестве, есть и у того, братцы, крупица русского чувства; и проснется он когда-нибудь… схватит себя за голову, проклявши громко подлую жизнь свою, готовый муками искупить позорное дело. Пусть же знают они все, что такое значит в Русской Земле товарищество. Уже если на то пошло, чтобы умирать, так никому ж из них не доведется так умирать! никому, никому! не хватит у них на то мышиной натуры их!».</w:t>
      </w:r>
    </w:p>
    <w:p w:rsidR="0042045B" w:rsidRPr="0042045B" w:rsidRDefault="0042045B" w:rsidP="0042045B">
      <w:pPr>
        <w:shd w:val="clear" w:color="auto" w:fill="FFFFFF"/>
        <w:jc w:val="both"/>
        <w:rPr>
          <w:rFonts w:eastAsia="Calibri"/>
          <w:b/>
          <w:bCs/>
          <w:i/>
          <w:sz w:val="28"/>
          <w:szCs w:val="28"/>
          <w:lang w:eastAsia="en-US"/>
        </w:rPr>
      </w:pPr>
      <w:r w:rsidRPr="0042045B">
        <w:rPr>
          <w:rFonts w:eastAsia="Calibri"/>
          <w:b/>
          <w:i/>
          <w:sz w:val="28"/>
          <w:szCs w:val="28"/>
          <w:lang w:eastAsia="en-US"/>
        </w:rPr>
        <w:t>(Учитель зачитывает отрывок, если есть техническая возможность, показывает отрывок из фильма «Тарас Бульба».)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В повести Гоголь рассказывает о судьбе двух сыновей Тараса Бульбы. О каком важном историческом процессе говорит автор на примере судьбы Андрия?</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Поляки начали гонения на православную веру, стараясь обратить всех в католичество. В 1596 году в городе Брест в результате интриг иезуитов была провозглашена уния Православной и Католической Церквей, по условиям которой православные епархии Западной Руси были подчинены папе римскому и польской церковной власти, а в православное вероучение вводился ряд еретических догматов. Поляки начали закрывать православные храмы и монастыри и всячески поддерживать униатскую церковь, которая признала главенство папы римского и согласилась на унию.</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Как на такую политику католической Речи Посполитой реагировали жители Левобережной Украины и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Как поступали казаки, когда восстания терпели поражения?</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 xml:space="preserve">Давайте найдем на карте города, которые были основаны в России казаками-переселенцами на Слобожанщине. Это </w:t>
      </w:r>
      <w:r w:rsidRPr="0042045B">
        <w:rPr>
          <w:rFonts w:eastAsia="Calibri"/>
          <w:sz w:val="28"/>
          <w:szCs w:val="28"/>
          <w:lang w:eastAsia="en-US"/>
        </w:rPr>
        <w:t>Харьков, Чугуев, Сумы, Ахтырка…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А какие мероприятия правительство России предприняло для защиты Слобожанщины от набегов крымских татар?</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лидера освободительного движения на Украине в X</w:t>
      </w:r>
      <w:r w:rsidRPr="0042045B">
        <w:rPr>
          <w:rFonts w:eastAsia="Calibri"/>
          <w:sz w:val="28"/>
          <w:szCs w:val="28"/>
          <w:lang w:val="en-US" w:eastAsia="en-US"/>
        </w:rPr>
        <w:t>V</w:t>
      </w:r>
      <w:r w:rsidRPr="0042045B">
        <w:rPr>
          <w:rFonts w:eastAsia="Calibri"/>
          <w:sz w:val="28"/>
          <w:szCs w:val="28"/>
          <w:lang w:eastAsia="en-US"/>
        </w:rPr>
        <w:t>II веке.</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В 1648 году избранный гетманом Войска Запорожского Хмельницкий сумел объединить казаков и крестьян в общей борьбе против поляков и заручился поддержкой крымского хана. За несколько месяцев восставшие нанесли три страшных поражения своему противнику: при Желтых Водах, у Корсуня и под Пилявцами.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Гордая польская шляхта бежала, бросая орудия, отступали отряды немецких наемников. Гетман триумфально вошел в Киев через Золотые ворота, торжественно встреченный православным духовенством.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Весной 1649 года Польша возобновила военные действия против повстанцев. </w:t>
      </w:r>
    </w:p>
    <w:p w:rsidR="0042045B" w:rsidRPr="0042045B" w:rsidRDefault="0042045B" w:rsidP="0042045B">
      <w:pPr>
        <w:shd w:val="clear" w:color="auto" w:fill="FFFFFF"/>
        <w:ind w:firstLine="567"/>
        <w:jc w:val="both"/>
        <w:rPr>
          <w:rFonts w:eastAsia="Calibri"/>
          <w:b/>
          <w:bCs/>
          <w:i/>
          <w:sz w:val="28"/>
          <w:szCs w:val="28"/>
          <w:lang w:eastAsia="en-US"/>
        </w:rPr>
      </w:pPr>
      <w:r w:rsidRPr="0042045B">
        <w:rPr>
          <w:rFonts w:eastAsia="Calibri"/>
          <w:sz w:val="28"/>
          <w:szCs w:val="28"/>
          <w:lang w:eastAsia="en-US"/>
        </w:rPr>
        <w:t xml:space="preserve">Опасения Б. Хмельницкого о ненадежности крымских татар подтвердились. В 1651 году под Берестечком из-за предательства союзника войска Б. Хмельникцкого потерпели поражение, а подписанный </w:t>
      </w:r>
      <w:r w:rsidRPr="0042045B">
        <w:rPr>
          <w:rFonts w:eastAsia="Calibri"/>
          <w:iCs/>
          <w:sz w:val="28"/>
          <w:szCs w:val="28"/>
          <w:lang w:bidi="ru-RU"/>
        </w:rPr>
        <w:t>Белоцерковский договор</w:t>
      </w:r>
      <w:r w:rsidRPr="0042045B">
        <w:rPr>
          <w:rFonts w:eastAsia="Calibri"/>
          <w:sz w:val="28"/>
          <w:szCs w:val="28"/>
          <w:lang w:bidi="ru-RU"/>
        </w:rPr>
        <w:t xml:space="preserve"> </w:t>
      </w:r>
      <w:r w:rsidRPr="0042045B">
        <w:rPr>
          <w:rFonts w:eastAsia="Calibri"/>
          <w:sz w:val="28"/>
          <w:szCs w:val="28"/>
          <w:lang w:eastAsia="en-US"/>
        </w:rPr>
        <w:t>сократил казацкий реестр до 20 тысяч и оставил ограничения для польской шляхты лишь в Киевском воеводстве. После поражения осенью 1653 года нависла угроза полного разгрома сил восставших.</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lastRenderedPageBreak/>
        <w:t>Посмотрите на карту и найдите маршруты движения войска под командованием Б. Хмельницкого. Определите, передвигалась ли эта армия через ваш или максимально близко к вашему регион.</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t>Б. Хмельницкий, осознавая непрочность достигнутых результатов и слабость повстанцев, не раз обращался за помощью к русскому правительству, выражая готовность Украины присоединиться к России. Как вы считаете, что повлияло на такое решение гетмана?</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Еще </w:t>
      </w:r>
      <w:r w:rsidRPr="0042045B">
        <w:rPr>
          <w:rFonts w:eastAsia="Calibri"/>
          <w:color w:val="262626"/>
          <w:sz w:val="28"/>
          <w:szCs w:val="28"/>
          <w:lang w:eastAsia="en-US"/>
        </w:rPr>
        <w:t>в феврале 1651 года русское правительство впервые заявило на Земском соборе о готовности принять Украину в свое подданство. После длительного обмена посольствами и письмами между русским правительством и Б. Хмельницким царь Алексей Михайлович в июне 1653 года объявил о своем согласии на переход Украины в русское подданство.</w:t>
      </w:r>
      <w:r w:rsidRPr="0042045B">
        <w:rPr>
          <w:rFonts w:eastAsia="Calibri"/>
          <w:sz w:val="28"/>
          <w:szCs w:val="28"/>
          <w:lang w:eastAsia="en-US"/>
        </w:rPr>
        <w:t xml:space="preserve"> </w:t>
      </w:r>
      <w:r w:rsidRPr="0042045B">
        <w:rPr>
          <w:rFonts w:eastAsia="Calibri"/>
          <w:color w:val="262626"/>
          <w:sz w:val="28"/>
          <w:szCs w:val="28"/>
          <w:lang w:eastAsia="en-US"/>
        </w:rPr>
        <w:t>1 (11) октября 1653 года в Московском Кремле собрался Земский собор, который принял решение о воссоединении Левобережной Украины с Россией.</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color w:val="262626"/>
          <w:sz w:val="28"/>
          <w:szCs w:val="28"/>
          <w:lang w:eastAsia="en-US"/>
        </w:rPr>
        <w:t>8 (18) января 1654 года в Переяславле Великом рада единодушно высказалась за вхождение Украины в состав России</w:t>
      </w:r>
      <w:r w:rsidRPr="0042045B">
        <w:rPr>
          <w:rFonts w:eastAsia="Calibri"/>
          <w:sz w:val="28"/>
          <w:szCs w:val="28"/>
          <w:lang w:eastAsia="en-US"/>
        </w:rPr>
        <w:t xml:space="preserve">. </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Предположите, как на все эти события отреагировала Речь Посполитая.</w:t>
      </w:r>
      <w:r w:rsidRPr="0042045B">
        <w:rPr>
          <w:rFonts w:eastAsia="Calibri"/>
          <w:color w:val="262626"/>
          <w:sz w:val="28"/>
          <w:szCs w:val="28"/>
          <w:lang w:eastAsia="en-US"/>
        </w:rPr>
        <w:t xml:space="preserve">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Действительно, решение Земского собора вызвало войну с Польшей (1654–1667). Поначалу она протекала успешно. В течение 1654–1655 годов был освобожден Смоленск, а с ним были взяты Дорогобуж, Орша, Рославль, Мстиславль, Могилев, Дубровна, Шклов, Полоцк, Витебск, а также два десятка других городов. Русским воеводам сдался Велиж, а затем Ковно и Гродно. Русский гарнизон встал в старинной столице Великого княжества Литовского Вильно.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Победа не была случайностью. Принципиально различались сами типы государственности и цивилизации России и Речи Посполитой. В Польше царила настоящая анархия, непокорная шляхта отказывалась признавать авторитет королевской власти, один-единственный шляхтич мог заблокировать все решения сейма. Напротив, Русское царство было сковано единым порядком и единой целью – служению Богу и православной вере по воле самодержавного государя. Каждый дворянин точно знал свое место в системе, определенное ему Разрядным приказом.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Вспомните расстановку сил в Европу в это время. Какое государство претендовало на роль гегемона в Европе? Кому было выгодно ослабить Польшу и лишить ее выхода к Балтийскому морю?</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Швеция решила покончить с давним соперником – Польшей – и установить полный контроль над торговлей на Балтийском море. России пришлось переменить фронт и не допустить превращения Швеции в гегемона Восточной Европы, даже если ради этого придется спасти своего врага – Речь Посполитую. Россия вступила в войну со Швецией, в которой добилась заметных успехов. Однако Речь Посполитая использовала передышку не только для того, чтобы отбиться от шведского нашествия, но и, прежде всего, для подготовки предательского удара по России.</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lastRenderedPageBreak/>
        <w:t>В 1657 году умер Б. Хмельницкий, и в Запорожском войске началась гражданская война. По ходу рассказа заполните таблицу.</w:t>
      </w:r>
    </w:p>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center"/>
        <w:rPr>
          <w:rFonts w:eastAsia="Calibri"/>
          <w:b/>
          <w:sz w:val="28"/>
          <w:szCs w:val="28"/>
          <w:lang w:eastAsia="en-US"/>
        </w:rPr>
      </w:pPr>
      <w:r w:rsidRPr="0042045B">
        <w:rPr>
          <w:rFonts w:eastAsia="Calibri"/>
          <w:b/>
          <w:sz w:val="28"/>
          <w:szCs w:val="28"/>
          <w:lang w:eastAsia="en-US"/>
        </w:rPr>
        <w:t>Противостояние в Запорожской Сечи</w:t>
      </w:r>
    </w:p>
    <w:tbl>
      <w:tblPr>
        <w:tblStyle w:val="a7"/>
        <w:tblW w:w="0" w:type="auto"/>
        <w:tblLook w:val="04A0" w:firstRow="1" w:lastRow="0" w:firstColumn="1" w:lastColumn="0" w:noHBand="0" w:noVBand="1"/>
      </w:tblPr>
      <w:tblGrid>
        <w:gridCol w:w="2226"/>
        <w:gridCol w:w="3903"/>
        <w:gridCol w:w="3065"/>
      </w:tblGrid>
      <w:tr w:rsidR="0042045B" w:rsidRPr="0042045B" w:rsidTr="0025718A">
        <w:trPr>
          <w:trHeight w:val="238"/>
        </w:trPr>
        <w:tc>
          <w:tcPr>
            <w:tcW w:w="2226" w:type="dxa"/>
          </w:tcPr>
          <w:p w:rsidR="0042045B" w:rsidRPr="0042045B" w:rsidRDefault="0042045B" w:rsidP="0042045B">
            <w:pPr>
              <w:shd w:val="clear" w:color="auto" w:fill="FFFFFF"/>
              <w:ind w:firstLine="567"/>
              <w:jc w:val="both"/>
              <w:rPr>
                <w:rFonts w:eastAsia="Calibri"/>
                <w:b/>
                <w:sz w:val="28"/>
                <w:szCs w:val="28"/>
                <w:lang w:eastAsia="en-US"/>
              </w:rPr>
            </w:pP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И. Выговский </w:t>
            </w: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Рядовые казаки</w:t>
            </w:r>
          </w:p>
        </w:tc>
      </w:tr>
      <w:tr w:rsidR="0042045B" w:rsidRPr="0042045B" w:rsidTr="0025718A">
        <w:trPr>
          <w:trHeight w:val="746"/>
        </w:trPr>
        <w:tc>
          <w:tcPr>
            <w:tcW w:w="2226" w:type="dxa"/>
          </w:tcPr>
          <w:p w:rsidR="0042045B" w:rsidRPr="0042045B" w:rsidRDefault="0042045B" w:rsidP="0042045B">
            <w:pPr>
              <w:shd w:val="clear" w:color="auto" w:fill="FFFFFF"/>
              <w:jc w:val="both"/>
              <w:rPr>
                <w:rFonts w:eastAsia="Calibri"/>
                <w:b/>
                <w:sz w:val="28"/>
                <w:szCs w:val="28"/>
                <w:lang w:eastAsia="en-US"/>
              </w:rPr>
            </w:pPr>
            <w:r w:rsidRPr="0042045B">
              <w:rPr>
                <w:rFonts w:eastAsia="Calibri"/>
                <w:b/>
                <w:sz w:val="28"/>
                <w:szCs w:val="28"/>
                <w:lang w:eastAsia="en-US"/>
              </w:rPr>
              <w:t>Цели и задачи</w:t>
            </w:r>
          </w:p>
        </w:tc>
        <w:tc>
          <w:tcPr>
            <w:tcW w:w="3903" w:type="dxa"/>
          </w:tcPr>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1.</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2.</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3.</w:t>
            </w:r>
          </w:p>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77"/>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Союзники </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16"/>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Итог</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bl>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 одной стороне были новый гетман Иван Выговский и окружавшая его казачья старшина. Эти круги стремились к тому, чтобы превратиться на Украине в новую аристократию, которая заменит прежних панов. Они хотели, чтобы Украина была государством, которое маневрирует между Россией, Польшей и Швецией ради выгоды своей верхушки</w:t>
      </w:r>
      <w:r w:rsidRPr="0042045B">
        <w:rPr>
          <w:rFonts w:eastAsia="Calibri"/>
          <w:i/>
          <w:sz w:val="28"/>
          <w:szCs w:val="28"/>
          <w:lang w:eastAsia="en-US"/>
        </w:rPr>
        <w:t>. (Цели записываются в таблицу.)</w:t>
      </w:r>
      <w:r w:rsidRPr="0042045B">
        <w:rPr>
          <w:rFonts w:eastAsia="Calibri"/>
          <w:sz w:val="28"/>
          <w:szCs w:val="28"/>
          <w:lang w:eastAsia="en-US"/>
        </w:rPr>
        <w:t xml:space="preserve"> В их интересах Выговский заключил Гадячский договор с Польшей, условия которого были прямой изменой клятве, принесенной в Переяславле. Рядовых казаков старшина хотела обратить назад в неполноправных крестьян (</w:t>
      </w:r>
      <w:r w:rsidRPr="0042045B">
        <w:rPr>
          <w:rFonts w:eastAsia="Calibri"/>
          <w:i/>
          <w:sz w:val="28"/>
          <w:szCs w:val="28"/>
          <w:lang w:eastAsia="en-US"/>
        </w:rPr>
        <w:t>записывают в таблицу цель</w:t>
      </w:r>
      <w:r w:rsidRPr="0042045B">
        <w:rPr>
          <w:rFonts w:eastAsia="Calibri"/>
          <w:sz w:val="28"/>
          <w:szCs w:val="28"/>
          <w:lang w:eastAsia="en-US"/>
        </w:rPr>
        <w:t>). Против Выговского выступило рядовое казачество, в частности – запорожцы, стремившиеся к спокойной и надежной жизни под властью православного московского царя. Они выступили против Выговского и уведомили Москву о его предательстве.</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Начался мятеж Выговского против России, в ходе которого гетман-изменник опирался на войска крымского хана. Однако вскоре казаки сами потребовали от изменника сложить булаву и начали просить русского государя помиловать их и возвратить по свою руку. Измена Выговского нанесла существенный урон России – возобновилась война с Польшей, мятежная литовская знать захватила многие освобожденные земли Белоруссии, военное счастье улыбалось то одним, то другим.</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 1663 году начался большой поход польского короля Яна II Казимира на Левобережную Малороссию, однако русские войска и верные царю казаки отразили нашествие. В тылу у поляков, на Правобережной Украине, вспыхнули антипольские восстания. Русское правительство все чаще склонялось к мысли, что Украину надо разделить – земли по левый берег Днепра оставить России, а опустошенное мятежами и войнами Правобережье пусть делят Польша и Турция. </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Именно исходя из этого принципа в 1667 году было заключено Андрусовское перемирие между Россией и Польшей. Захваченные поляками во время Смуты Смоленск и Чернигов, а с ними и вся Левобережная Украина вернулись в Россию. В составе России осталась и русская святыня – Киев, который временно передавался России на два года, однако фактически </w:t>
      </w:r>
      <w:r w:rsidRPr="0042045B">
        <w:rPr>
          <w:rFonts w:eastAsia="Calibri"/>
          <w:sz w:val="28"/>
          <w:szCs w:val="28"/>
          <w:lang w:eastAsia="en-US"/>
        </w:rPr>
        <w:lastRenderedPageBreak/>
        <w:t>остался в России навсегда. Запорожская Сечь признавалась находящейся под совместным управлением России и Польши. Правда, Белая Русь и Правобережная Украина еще на столетие остались под властью польского короля.</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А в 1686 году Россия и Речь Посполитая заключили Вечный мир, по которому Польша подтверждала Андрусовское перемирие и окончательно уступала России права на Киев в обмен на 146 тысяч серебряных рублей (для сравнения: расходная часть государственного бюджета Московского царства за шесть лет до описываемых событий, в 1680 году, составляла 1 125 323 рубля), то есть Россия выкупила исконно русский город у поляков</w:t>
      </w:r>
      <w:r w:rsidRPr="0042045B">
        <w:rPr>
          <w:rFonts w:eastAsia="Calibri"/>
          <w:i/>
          <w:sz w:val="28"/>
          <w:szCs w:val="28"/>
          <w:lang w:eastAsia="en-US"/>
        </w:rPr>
        <w:t>.</w:t>
      </w:r>
      <w:r w:rsidRPr="0042045B">
        <w:rPr>
          <w:rFonts w:eastAsia="Calibri"/>
          <w:sz w:val="28"/>
          <w:szCs w:val="28"/>
          <w:lang w:eastAsia="en-US"/>
        </w:rPr>
        <w:t xml:space="preserve"> Эти деньги могли быть потрачены на укрепление польского государства, но на деле были разделены между влиятельными магнатами.</w:t>
      </w:r>
    </w:p>
    <w:p w:rsidR="0042045B" w:rsidRDefault="0042045B" w:rsidP="004A5038">
      <w:pPr>
        <w:suppressAutoHyphens/>
        <w:spacing w:after="200" w:line="240" w:lineRule="exact"/>
        <w:rPr>
          <w:sz w:val="28"/>
          <w:szCs w:val="28"/>
        </w:rPr>
      </w:pPr>
    </w:p>
    <w:p w:rsidR="00F07CC0" w:rsidRPr="003376CD" w:rsidRDefault="00F07CC0" w:rsidP="0042045B">
      <w:pPr>
        <w:suppressAutoHyphens/>
        <w:spacing w:after="200" w:line="240" w:lineRule="exact"/>
        <w:jc w:val="center"/>
        <w:rPr>
          <w:b/>
          <w:sz w:val="28"/>
          <w:szCs w:val="28"/>
        </w:rPr>
      </w:pPr>
      <w:r w:rsidRPr="003376CD">
        <w:rPr>
          <w:b/>
          <w:sz w:val="28"/>
          <w:szCs w:val="28"/>
        </w:rPr>
        <w:t>2.Вопросы к практическому занятию</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Взаимоотношения России и Польши.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Вопросы национальной и культурной идентичности приграничных княжеств западной и южной Руси (Запорожское казачество).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Борьба за свободу под руководством Богдана Хмельницкого.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Земский собор 1653 г. и Переяславская Рада</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Взаимное влияние России и Польши</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Влияние на западные княжества зарубежной культуры</w:t>
      </w:r>
    </w:p>
    <w:p w:rsidR="003F6E96"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Развитие национальной идентичности</w:t>
      </w:r>
    </w:p>
    <w:p w:rsidR="002A5255" w:rsidRPr="003376CD" w:rsidRDefault="002A5255" w:rsidP="004A5038">
      <w:pPr>
        <w:suppressAutoHyphens/>
        <w:spacing w:after="160"/>
        <w:rPr>
          <w:b/>
          <w:i/>
          <w:sz w:val="28"/>
          <w:szCs w:val="28"/>
        </w:rPr>
      </w:pPr>
    </w:p>
    <w:p w:rsidR="00F07CC0" w:rsidRPr="00B132AE" w:rsidRDefault="00A409E1" w:rsidP="003F6E96">
      <w:pPr>
        <w:suppressAutoHyphens/>
        <w:spacing w:after="160"/>
        <w:jc w:val="center"/>
        <w:rPr>
          <w:b/>
          <w:i/>
          <w:sz w:val="28"/>
          <w:szCs w:val="28"/>
        </w:rPr>
      </w:pPr>
      <w:r>
        <w:rPr>
          <w:b/>
          <w:i/>
          <w:sz w:val="28"/>
          <w:szCs w:val="28"/>
        </w:rPr>
        <w:t>Практическое занятие №</w:t>
      </w:r>
      <w:r w:rsidR="0042045B">
        <w:rPr>
          <w:b/>
          <w:i/>
          <w:sz w:val="28"/>
          <w:szCs w:val="28"/>
        </w:rPr>
        <w:t>5</w:t>
      </w:r>
    </w:p>
    <w:p w:rsidR="001133DA" w:rsidRPr="003376CD" w:rsidRDefault="0042045B" w:rsidP="00DF6E35">
      <w:pPr>
        <w:suppressAutoHyphens/>
        <w:spacing w:after="160"/>
        <w:jc w:val="center"/>
        <w:rPr>
          <w:b/>
          <w:i/>
          <w:sz w:val="28"/>
          <w:szCs w:val="28"/>
        </w:rPr>
      </w:pPr>
      <w:r w:rsidRPr="0042045B">
        <w:rPr>
          <w:b/>
          <w:sz w:val="28"/>
          <w:szCs w:val="28"/>
        </w:rPr>
        <w:t>Пётр Великий. Строитель великой империи</w:t>
      </w:r>
    </w:p>
    <w:p w:rsidR="00F07CC0" w:rsidRPr="003376CD" w:rsidRDefault="00F07CC0" w:rsidP="0042045B">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 xml:space="preserve">…Только бы жила Россия в блаженстве и славе, </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для благосостояния вашего.</w:t>
      </w:r>
    </w:p>
    <w:p w:rsidR="0042045B" w:rsidRPr="0042045B" w:rsidRDefault="0042045B" w:rsidP="0042045B">
      <w:pPr>
        <w:shd w:val="clear" w:color="auto" w:fill="FFFFFF"/>
        <w:jc w:val="right"/>
        <w:rPr>
          <w:rFonts w:eastAsia="Calibri"/>
          <w:bCs/>
          <w:color w:val="000000"/>
          <w:sz w:val="28"/>
          <w:szCs w:val="28"/>
          <w:lang w:eastAsia="en-US"/>
        </w:rPr>
      </w:pPr>
      <w:r w:rsidRPr="0042045B">
        <w:rPr>
          <w:rFonts w:eastAsia="Calibri"/>
          <w:bCs/>
          <w:color w:val="000000"/>
          <w:sz w:val="28"/>
          <w:szCs w:val="28"/>
          <w:lang w:eastAsia="en-US"/>
        </w:rPr>
        <w:t xml:space="preserve">Петр </w:t>
      </w:r>
      <w:r w:rsidRPr="0042045B">
        <w:rPr>
          <w:rFonts w:eastAsia="Calibri"/>
          <w:bCs/>
          <w:color w:val="000000"/>
          <w:sz w:val="28"/>
          <w:szCs w:val="28"/>
          <w:lang w:val="en-US" w:eastAsia="en-US"/>
        </w:rPr>
        <w:t>I</w:t>
      </w:r>
    </w:p>
    <w:p w:rsidR="0042045B" w:rsidRDefault="0042045B" w:rsidP="0042045B">
      <w:pPr>
        <w:suppressAutoHyphens/>
        <w:spacing w:after="160"/>
        <w:jc w:val="both"/>
        <w:rPr>
          <w:sz w:val="28"/>
          <w:szCs w:val="28"/>
        </w:rPr>
      </w:pPr>
      <w:r w:rsidRPr="0042045B">
        <w:rPr>
          <w:sz w:val="28"/>
          <w:szCs w:val="28"/>
        </w:rPr>
        <w:t xml:space="preserve">Почему свою внешнюю политику Петр I начал с южного направления? Несколько столетий перед этим Россия вела ожесточенную борьбу с Крымским ханством, совершавшим на Россию грабительские набеги с целью захвата рабов. Крымский хан был вассалом султана Османской империи, войска которого закрывали для России устье Дона, контролируя крепости Азов и Еникале (Керчь). </w:t>
      </w:r>
    </w:p>
    <w:p w:rsidR="0042045B" w:rsidRPr="0042045B" w:rsidRDefault="0042045B" w:rsidP="0042045B">
      <w:pPr>
        <w:suppressAutoHyphens/>
        <w:spacing w:after="160"/>
        <w:jc w:val="both"/>
        <w:rPr>
          <w:sz w:val="28"/>
          <w:szCs w:val="28"/>
        </w:rPr>
      </w:pPr>
      <w:r w:rsidRPr="0042045B">
        <w:rPr>
          <w:sz w:val="28"/>
          <w:szCs w:val="28"/>
        </w:rPr>
        <w:t xml:space="preserve">Россия вступила в прямую борьбу с Турцией в ходе Чигиринских походов 1677–1678 годов, когда русская армия показала высокую боеспособность и отразила попытки Турции захватить Левобережную Украину. Россия вступила в антитурецкую коалицию с Польшей, Австрией и Венецией. При царевне Софье Василий Голицын совершил походы в Крым, но они были неудачными – преодолеть ненаселенные и безводные степи сухопутной </w:t>
      </w:r>
      <w:r w:rsidRPr="0042045B">
        <w:rPr>
          <w:sz w:val="28"/>
          <w:szCs w:val="28"/>
        </w:rPr>
        <w:lastRenderedPageBreak/>
        <w:t>армии было сложно. Петр I, придя к власти, решил перенести удар на Азов, на Дон. Чем условия ведения войны на Дону отличались от Крыма?</w:t>
      </w:r>
    </w:p>
    <w:p w:rsidR="0042045B" w:rsidRPr="0042045B" w:rsidRDefault="0042045B" w:rsidP="0042045B">
      <w:pPr>
        <w:suppressAutoHyphens/>
        <w:spacing w:after="160"/>
        <w:jc w:val="both"/>
        <w:rPr>
          <w:sz w:val="28"/>
          <w:szCs w:val="28"/>
        </w:rPr>
      </w:pPr>
      <w:r w:rsidRPr="0042045B">
        <w:rPr>
          <w:sz w:val="28"/>
          <w:szCs w:val="28"/>
        </w:rPr>
        <w:t xml:space="preserve">Результатами Азовских походов стало взятие крепости Азов и выход к Азовскому морю. После окончания Азовских походов Петр I формирует Великое посольство и отправляется в Европу, где и принимает решение о смене направления борьбы за выход к морю. Европейские страны в это время борются за испанский престол, поэтому ни одна из них не заинтересована в конфликте с Османской империей. Еще памятен 1683 год, когда османы чудом не взяли Вену. Более близкое знакомство Петра I с жизнью европейских стран привело его к мысли, что выход в Балтийское море наикратчайшим путем свяжет Россию с передовыми морскими державами – Голландией и Англией, ведшими с Россией интенсивную торговлю через Архангельск. Переход к торговле через Балтику обещал сделать ее более выгодной для обеих сторон. Закрепиться на Балтике и активизировать торговлю с северными странами стремились и Иван IV, и Алексей Михайлович. Петр I выступил продолжателем их замысла и стремился к тому, чтобы Россия обеспечила себе высокое, признанное всеми странами место в иерархии европейской политики. </w:t>
      </w:r>
    </w:p>
    <w:p w:rsidR="0042045B" w:rsidRPr="0042045B" w:rsidRDefault="0042045B" w:rsidP="0042045B">
      <w:pPr>
        <w:suppressAutoHyphens/>
        <w:spacing w:after="160"/>
        <w:jc w:val="both"/>
        <w:rPr>
          <w:sz w:val="28"/>
          <w:szCs w:val="28"/>
        </w:rPr>
      </w:pPr>
      <w:r w:rsidRPr="0042045B">
        <w:rPr>
          <w:sz w:val="28"/>
          <w:szCs w:val="28"/>
        </w:rPr>
        <w:t>В 1700 году начинается Северная война. Используя легенду карты «Северная война» (на слайде), определите основные этапы войны.</w:t>
      </w:r>
    </w:p>
    <w:p w:rsidR="0042045B" w:rsidRPr="0042045B" w:rsidRDefault="0042045B" w:rsidP="0042045B">
      <w:pPr>
        <w:suppressAutoHyphens/>
        <w:spacing w:after="160"/>
        <w:jc w:val="both"/>
        <w:rPr>
          <w:sz w:val="28"/>
          <w:szCs w:val="28"/>
        </w:rPr>
      </w:pPr>
      <w:r w:rsidRPr="0042045B">
        <w:rPr>
          <w:sz w:val="28"/>
          <w:szCs w:val="28"/>
        </w:rPr>
        <w:t>В войне можно выделить два этапа – сухопутный и морской. Сначала Россия объявила войну Швеции и двинула войска к Нарве. 18-летний шведский король Карл XII при поддержке английского и голландского флотов высадился у Копенгагена, вынудил Данию подписать мир и выйти из Северного союза. Затем он перебросил свои войска к Нарве и атаковал осаждавшие ее русские войска, нанеся им жестокое поражение.</w:t>
      </w:r>
    </w:p>
    <w:p w:rsidR="0042045B" w:rsidRPr="0042045B" w:rsidRDefault="0042045B" w:rsidP="0042045B">
      <w:pPr>
        <w:suppressAutoHyphens/>
        <w:spacing w:after="160"/>
        <w:jc w:val="both"/>
        <w:rPr>
          <w:sz w:val="28"/>
          <w:szCs w:val="28"/>
        </w:rPr>
      </w:pPr>
      <w:r w:rsidRPr="0042045B">
        <w:rPr>
          <w:sz w:val="28"/>
          <w:szCs w:val="28"/>
        </w:rPr>
        <w:t xml:space="preserve">В чем причины поражения России под Нарвой? Хотя по численности русские войска значительно превосходили шведские (35 тысяч русских против 12 тысяч Карла и 1,5 тысяч нарвского гарнизона), они явно уступали в технической и тактической подготовке. Исключение составляли два полка гвардии (Преображенский и Семеновский), созданные в 1687 году, а также солдатский Лефортовский полк. Эти части оказали шведам серьезное сопротивление, благодаря чему удалось предотвратить пленение всей русской армии и добиться почетных условий капитуляции. Петр в ходе своих реформ разрушил старую боеспособную армию России, стрелецкие и солдатские полки, и попытался создать новую с нуля, пригласив для командования ею преимущественно иностранцев. Крайне слабая управляемость русских войск была связана с тем, что офицеры-иностранцы плохо понимали своих солдат да и не хотели проливать кровь за чужую, притом «варварскую» в их понимании страну. Вот почему многие из них во главе с командующим герцогом де Круа сдались в плен. Вынужденная воевать в условиях реформаторской лихорадки русская армия первоначально терпела неудачи, однако период неудач был недолгим – русская армия во </w:t>
      </w:r>
      <w:r w:rsidRPr="0042045B">
        <w:rPr>
          <w:sz w:val="28"/>
          <w:szCs w:val="28"/>
        </w:rPr>
        <w:lastRenderedPageBreak/>
        <w:t>главе с представителем «старой школы» фельдмаршалом Б. П. Шереметевым успешно вела войну в Прибалтике. В 1703 году недалеко от места Невской битвы, близ захваченной у шведов в устье Невы крепости Ниеншанц Петр заложил новый город – Санкт-Петербург, который стал не только столицей, но главной верфью страны. В 1704 году русская армия взяла реванш, штурмом захватив Нарву.</w:t>
      </w:r>
    </w:p>
    <w:p w:rsidR="0042045B" w:rsidRPr="0042045B" w:rsidRDefault="0042045B" w:rsidP="0042045B">
      <w:pPr>
        <w:suppressAutoHyphens/>
        <w:spacing w:after="160"/>
        <w:jc w:val="both"/>
        <w:rPr>
          <w:sz w:val="28"/>
          <w:szCs w:val="28"/>
        </w:rPr>
      </w:pPr>
      <w:r w:rsidRPr="0042045B">
        <w:rPr>
          <w:sz w:val="28"/>
          <w:szCs w:val="28"/>
        </w:rPr>
        <w:t xml:space="preserve">Разгром Карлом XII саксонской армии и подписание Августом II в октябре 1706 года мира, приведшего к полному распаду Северного союза, оставили Россию один на один со Швецией. Саксония пропустила шведскую армию, и войска Карла вторглись в западные пределы России. На пути к Смоленску Карл XII встретил упорное сопротивление русских войск и к тому же вскоре стал испытывать недостаток боеприпасов и провианта. </w:t>
      </w:r>
    </w:p>
    <w:p w:rsidR="0042045B" w:rsidRPr="0042045B" w:rsidRDefault="0042045B" w:rsidP="0042045B">
      <w:pPr>
        <w:suppressAutoHyphens/>
        <w:spacing w:after="160"/>
        <w:jc w:val="both"/>
        <w:rPr>
          <w:sz w:val="28"/>
          <w:szCs w:val="28"/>
        </w:rPr>
      </w:pPr>
      <w:r w:rsidRPr="0042045B">
        <w:rPr>
          <w:sz w:val="28"/>
          <w:szCs w:val="28"/>
        </w:rPr>
        <w:t>Соблазненный обещанием помощи со стороны гетмана Украины Мазепы и рассчитывая на поддержку крымских татар, он повернул на юг, на Украину. Почему Мазепа пошел на предательство?</w:t>
      </w:r>
    </w:p>
    <w:p w:rsidR="0042045B" w:rsidRPr="0042045B" w:rsidRDefault="0042045B" w:rsidP="0042045B">
      <w:pPr>
        <w:suppressAutoHyphens/>
        <w:spacing w:after="160"/>
        <w:jc w:val="both"/>
        <w:rPr>
          <w:sz w:val="28"/>
          <w:szCs w:val="28"/>
        </w:rPr>
      </w:pPr>
      <w:r w:rsidRPr="0042045B">
        <w:rPr>
          <w:sz w:val="28"/>
          <w:szCs w:val="28"/>
        </w:rPr>
        <w:t xml:space="preserve">Гетманы и казачья старшина Малороссии и после воссоединения с Россией не оставили надежды стать самостоятельной аристократией, правящей закрепощенным народом. Строгий служилый порядок русской монархии их не устраивал. Отсюда постоянные измены гетманов в пользу Турции и Польши, с которыми приходилось бороться России. Одной из давних надежд казачьей старшины была надежда на союз со Швецией. И вот Мазепе показалось, что пришел благоприятный момент. </w:t>
      </w:r>
    </w:p>
    <w:p w:rsidR="0042045B" w:rsidRPr="0042045B" w:rsidRDefault="0042045B" w:rsidP="0042045B">
      <w:pPr>
        <w:suppressAutoHyphens/>
        <w:spacing w:after="160"/>
        <w:jc w:val="both"/>
        <w:rPr>
          <w:sz w:val="28"/>
          <w:szCs w:val="28"/>
        </w:rPr>
      </w:pPr>
      <w:r w:rsidRPr="0042045B">
        <w:rPr>
          <w:sz w:val="28"/>
          <w:szCs w:val="28"/>
        </w:rPr>
        <w:t>Однако за Мазепой пришли не более 4 тысяч казаков, а обещанный Карлу XII провиант, хранившийся на складах его ставки в Батурине, был сожжен русскими войсками под руководством А. Д. Меншикова. Как вы думаете, почему Мазепу поддержало лишь абсолютное меньшинство казаков и народа Малороссии?</w:t>
      </w:r>
    </w:p>
    <w:p w:rsidR="0042045B" w:rsidRPr="0042045B" w:rsidRDefault="0042045B" w:rsidP="0042045B">
      <w:pPr>
        <w:suppressAutoHyphens/>
        <w:spacing w:after="160"/>
        <w:jc w:val="both"/>
        <w:rPr>
          <w:sz w:val="28"/>
          <w:szCs w:val="28"/>
        </w:rPr>
      </w:pPr>
      <w:r w:rsidRPr="0042045B">
        <w:rPr>
          <w:sz w:val="28"/>
          <w:szCs w:val="28"/>
        </w:rPr>
        <w:t xml:space="preserve">28 сентября 1708 года кавалерийский отряд под руководством Петра недалеко от Могилева, у деревни Лесной, перехватил и после тяжелого многочасового боя уничтожил шедший из Риги на помощь Карлу корпус генерала Левенгаупта с огромным обозом. Битву у Лесной Петр назвал «матерью Полтавской баталии» (делают запись в таблице). Весной 1709 года шведская армия столкнулась с массовым народным сопротивлением на Левобережной Украине и осадила Полтаву, надеясь добыть-таки необходимые припасы. Двухмесячная героическая оборона крепости позволила Петру сосредоточить здесь свои войска. 27 июня 1709 года состоялась битва, приведшая к полному разгрому шведской армии. </w:t>
      </w:r>
    </w:p>
    <w:p w:rsidR="0042045B" w:rsidRPr="0042045B" w:rsidRDefault="0042045B" w:rsidP="0042045B">
      <w:pPr>
        <w:suppressAutoHyphens/>
        <w:spacing w:after="160"/>
        <w:jc w:val="both"/>
        <w:rPr>
          <w:sz w:val="28"/>
          <w:szCs w:val="28"/>
        </w:rPr>
      </w:pPr>
      <w:r w:rsidRPr="0042045B">
        <w:rPr>
          <w:sz w:val="28"/>
          <w:szCs w:val="28"/>
        </w:rPr>
        <w:t xml:space="preserve">Прочитайте отрывок из приказа Петра I накануне Полтавского сражения: «Воины! Вот пришел час, который решит судьбу Отечества, И так не должны вы помышлять, что сражаетесь за Петра, но за государство, Петру врученное, за род свой, за Отечество, за православную веру нашу и Церковь. Не должна вас также смущать слава неприятеля, будто бы непобедимого, которой ложь </w:t>
      </w:r>
      <w:r w:rsidRPr="0042045B">
        <w:rPr>
          <w:sz w:val="28"/>
          <w:szCs w:val="28"/>
        </w:rPr>
        <w:lastRenderedPageBreak/>
        <w:t>вы сами своими победами над ним неоднократно доказывали. Имейте в сражении пред очами вашими правду и Бога, поборающего по вас. А о Петре ведайте, что ему жизнь его не дорога, только бы жила Россия в блаженстве и славе, для благосостояния вашего». Какой главный, на ваш взгляд, призыв был обращен к воинам? Каковы мотивы Петра?</w:t>
      </w:r>
    </w:p>
    <w:p w:rsidR="0042045B" w:rsidRPr="0042045B" w:rsidRDefault="0042045B" w:rsidP="0042045B">
      <w:pPr>
        <w:suppressAutoHyphens/>
        <w:spacing w:after="160"/>
        <w:jc w:val="both"/>
        <w:rPr>
          <w:sz w:val="28"/>
          <w:szCs w:val="28"/>
        </w:rPr>
      </w:pPr>
      <w:r w:rsidRPr="0042045B">
        <w:rPr>
          <w:sz w:val="28"/>
          <w:szCs w:val="28"/>
        </w:rPr>
        <w:t xml:space="preserve">9 тысяч солдат Карла были убиты, 3 тысячи пленено на поле боя и еще 16 тысяч были настигнуты у Переволочны, где они сдались отряду А. Д. Меншикова и М. М. Голицына. Карлу и Мазепе с небольшими силами удалось скрыться на территории турецкой Молдавии. </w:t>
      </w:r>
    </w:p>
    <w:p w:rsidR="0042045B" w:rsidRPr="0042045B" w:rsidRDefault="0042045B" w:rsidP="0042045B">
      <w:pPr>
        <w:suppressAutoHyphens/>
        <w:spacing w:after="160"/>
        <w:jc w:val="both"/>
        <w:rPr>
          <w:sz w:val="28"/>
          <w:szCs w:val="28"/>
        </w:rPr>
      </w:pPr>
      <w:r w:rsidRPr="0042045B">
        <w:rPr>
          <w:sz w:val="28"/>
          <w:szCs w:val="28"/>
        </w:rPr>
        <w:t>В конце жизни Мазепа согласился стать данником польского короля, союзника шведов Станислава Лещинского, с получением гетманства в Белой Руси. Он заключил соглашение, по которому вся Украина, включая княжества Северское, Киевское, Черниговское и Смоленское, должна вернуться под владычество Польши и оставаться под ее короной. За это Мазепа награждается титулом князя и получает Витебское и Полоцкое воеводства. Соответствует ли поведение Мазепы его репутации искреннего борца за свободу Украины?</w:t>
      </w:r>
    </w:p>
    <w:p w:rsidR="0042045B" w:rsidRPr="0042045B" w:rsidRDefault="0042045B" w:rsidP="0042045B">
      <w:pPr>
        <w:suppressAutoHyphens/>
        <w:spacing w:after="160"/>
        <w:jc w:val="both"/>
        <w:rPr>
          <w:sz w:val="28"/>
          <w:szCs w:val="28"/>
        </w:rPr>
      </w:pPr>
      <w:r w:rsidRPr="0042045B">
        <w:rPr>
          <w:sz w:val="28"/>
          <w:szCs w:val="28"/>
        </w:rPr>
        <w:t>Сформулируйте значение «Полтавской виктории» и сделайте запись в таблице.</w:t>
      </w:r>
    </w:p>
    <w:p w:rsidR="0042045B" w:rsidRPr="0042045B" w:rsidRDefault="0042045B" w:rsidP="0042045B">
      <w:pPr>
        <w:suppressAutoHyphens/>
        <w:spacing w:after="160"/>
        <w:jc w:val="both"/>
        <w:rPr>
          <w:sz w:val="28"/>
          <w:szCs w:val="28"/>
        </w:rPr>
      </w:pPr>
      <w:r w:rsidRPr="0042045B">
        <w:rPr>
          <w:sz w:val="28"/>
          <w:szCs w:val="28"/>
        </w:rPr>
        <w:t>К этому времени у России появился флот, построенный по последнему слову техники того времени. Это обеспечило победы русских на море и большие потери Швеции. Найдите на карте и назовите важнейшие морские сражения и внесите их в таблицу.</w:t>
      </w:r>
    </w:p>
    <w:p w:rsidR="0042045B" w:rsidRPr="0042045B" w:rsidRDefault="0042045B" w:rsidP="0042045B">
      <w:pPr>
        <w:suppressAutoHyphens/>
        <w:spacing w:after="160"/>
        <w:jc w:val="both"/>
        <w:rPr>
          <w:sz w:val="28"/>
          <w:szCs w:val="28"/>
        </w:rPr>
      </w:pPr>
      <w:r w:rsidRPr="0042045B">
        <w:rPr>
          <w:sz w:val="28"/>
          <w:szCs w:val="28"/>
        </w:rPr>
        <w:t>В 1721 году был подписан Ништадтский мирный договор, по которому Россия приобрела Ингрию, Эстляндию, Лифляндию, Карелию с Выборгом. Финляндия передавалась Швеции, которая получила и 2 миллиона рублей серебром в качестве компенсации за потерянные территории. Сформулируйте последствия Ништадтского мирного договора для России.</w:t>
      </w:r>
    </w:p>
    <w:p w:rsidR="0042045B" w:rsidRPr="0042045B" w:rsidRDefault="0042045B" w:rsidP="0042045B">
      <w:pPr>
        <w:suppressAutoHyphens/>
        <w:spacing w:after="160"/>
        <w:jc w:val="both"/>
        <w:rPr>
          <w:sz w:val="28"/>
          <w:szCs w:val="28"/>
        </w:rPr>
      </w:pPr>
      <w:r w:rsidRPr="0042045B">
        <w:rPr>
          <w:sz w:val="28"/>
          <w:szCs w:val="28"/>
        </w:rPr>
        <w:t>Завершив войну со Швецией, Петр I начинает новый поход, который получил название Каспийского. Рассмотрите карту этого п</w:t>
      </w:r>
      <w:r>
        <w:rPr>
          <w:sz w:val="28"/>
          <w:szCs w:val="28"/>
        </w:rPr>
        <w:t>охода и определите его причину.</w:t>
      </w:r>
    </w:p>
    <w:p w:rsidR="00F07CC0" w:rsidRPr="00492D88" w:rsidRDefault="00F07CC0" w:rsidP="0042045B">
      <w:pPr>
        <w:suppressAutoHyphens/>
        <w:spacing w:after="160"/>
        <w:jc w:val="center"/>
        <w:rPr>
          <w:b/>
          <w:sz w:val="28"/>
          <w:szCs w:val="28"/>
        </w:rPr>
      </w:pPr>
      <w:r w:rsidRPr="00492D88">
        <w:rPr>
          <w:b/>
          <w:sz w:val="28"/>
          <w:szCs w:val="28"/>
        </w:rPr>
        <w:t>2.Вопросы к практическому занятию</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Взаимодействие Петра I с европейскими державами (северная война, прутские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Формирование нового курса развития России: западноориентированный подход.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Россия – империя. Социальные, экономические и политические изменения в стране.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Строительство великой империи: цена и результаты.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Россия в эпоху петровских преобразований.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Дискуссии о Петре I, значении и цене его преобразований.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Начало царствования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Стрелецкое восстание.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Правление царевны Софьи.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Крымские походы В. В. Голицына.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Начало самостоятельного правления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Азовские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Великое посольство.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Первые преобразования.</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Северная война: причины, основные события, итоги.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 Значение Полтавской битвы.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Прутский и Каспийский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Провозглашение России империей.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Государственные реформы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Реорганизация армии.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Реформы государственного управления (учреждение Сената, коллегий, губернская реформа и др.).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Указ о единонаследии.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Табель о рангах.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Утверждение</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абсолютизма.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Церковная реформа.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Развитие экономики.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Политика</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протекционизма и меркантилизма.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Подушная подать.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Введение паспортной</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системы.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Социальные движения.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Восстания в Астрахани, на Дону.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и</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цена преобразований Петра Великого.</w:t>
      </w:r>
    </w:p>
    <w:p w:rsidR="002A4C76" w:rsidRPr="002A4C76" w:rsidRDefault="002A4C76" w:rsidP="002A4C76">
      <w:pPr>
        <w:suppressAutoHyphens/>
        <w:ind w:left="360"/>
        <w:rPr>
          <w:sz w:val="28"/>
          <w:szCs w:val="28"/>
        </w:rPr>
      </w:pPr>
    </w:p>
    <w:p w:rsidR="00EC5274" w:rsidRDefault="00F07CC0" w:rsidP="002A4C76">
      <w:pPr>
        <w:suppressAutoHyphens/>
        <w:spacing w:after="160"/>
        <w:jc w:val="center"/>
        <w:rPr>
          <w:b/>
          <w:sz w:val="28"/>
          <w:szCs w:val="28"/>
        </w:rPr>
      </w:pPr>
      <w:r w:rsidRPr="00492D88">
        <w:rPr>
          <w:b/>
          <w:sz w:val="28"/>
          <w:szCs w:val="28"/>
        </w:rPr>
        <w:t>3.Задания к практическому занятию</w:t>
      </w:r>
    </w:p>
    <w:p w:rsidR="002A4C76" w:rsidRDefault="002A4C76" w:rsidP="002A4C76">
      <w:pPr>
        <w:suppressAutoHyphens/>
        <w:spacing w:after="160"/>
        <w:jc w:val="center"/>
        <w:rPr>
          <w:rFonts w:eastAsiaTheme="minorHAnsi"/>
          <w:sz w:val="28"/>
          <w:szCs w:val="28"/>
          <w:lang w:eastAsia="en-US"/>
        </w:rPr>
      </w:pPr>
      <w:r>
        <w:rPr>
          <w:b/>
          <w:sz w:val="28"/>
          <w:szCs w:val="28"/>
        </w:rPr>
        <w:t>Тематика рефератов:</w:t>
      </w:r>
    </w:p>
    <w:p w:rsidR="002A4C76" w:rsidRPr="002A4C76" w:rsidRDefault="002A4C76" w:rsidP="002A4C76">
      <w:pPr>
        <w:suppressAutoHyphens/>
        <w:rPr>
          <w:sz w:val="28"/>
          <w:szCs w:val="28"/>
        </w:rPr>
      </w:pPr>
      <w:r w:rsidRPr="002A4C76">
        <w:rPr>
          <w:sz w:val="28"/>
          <w:szCs w:val="28"/>
        </w:rPr>
        <w:t>1. Рождение русской гвардии.</w:t>
      </w:r>
    </w:p>
    <w:p w:rsidR="002A4C76" w:rsidRPr="002A4C76" w:rsidRDefault="002A4C76" w:rsidP="002A4C76">
      <w:pPr>
        <w:suppressAutoHyphens/>
        <w:rPr>
          <w:sz w:val="28"/>
          <w:szCs w:val="28"/>
        </w:rPr>
      </w:pPr>
      <w:r w:rsidRPr="002A4C76">
        <w:rPr>
          <w:sz w:val="28"/>
          <w:szCs w:val="28"/>
        </w:rPr>
        <w:t>2. Европейская дипломатия в годы Северной войны.</w:t>
      </w:r>
    </w:p>
    <w:p w:rsidR="002A4C76" w:rsidRPr="002A4C76" w:rsidRDefault="002A4C76" w:rsidP="002A4C76">
      <w:pPr>
        <w:suppressAutoHyphens/>
        <w:rPr>
          <w:sz w:val="28"/>
          <w:szCs w:val="28"/>
        </w:rPr>
      </w:pPr>
      <w:r w:rsidRPr="002A4C76">
        <w:rPr>
          <w:sz w:val="28"/>
          <w:szCs w:val="28"/>
        </w:rPr>
        <w:t>3. Роль иностранных специалистов в военных реформах Петра I.</w:t>
      </w:r>
    </w:p>
    <w:p w:rsidR="002A4C76" w:rsidRPr="002A4C76" w:rsidRDefault="002A4C76" w:rsidP="002A4C76">
      <w:pPr>
        <w:suppressAutoHyphens/>
        <w:rPr>
          <w:sz w:val="28"/>
          <w:szCs w:val="28"/>
        </w:rPr>
      </w:pPr>
      <w:r w:rsidRPr="002A4C76">
        <w:rPr>
          <w:sz w:val="28"/>
          <w:szCs w:val="28"/>
        </w:rPr>
        <w:t>4. Создание рекрутской армии в России: прогресс или регресс.</w:t>
      </w:r>
    </w:p>
    <w:p w:rsidR="002A4C76" w:rsidRPr="002A4C76" w:rsidRDefault="002A4C76" w:rsidP="002A4C76">
      <w:pPr>
        <w:suppressAutoHyphens/>
        <w:rPr>
          <w:sz w:val="28"/>
          <w:szCs w:val="28"/>
        </w:rPr>
      </w:pPr>
      <w:r w:rsidRPr="002A4C76">
        <w:rPr>
          <w:sz w:val="28"/>
          <w:szCs w:val="28"/>
        </w:rPr>
        <w:t>5. Предательство Мазепы: глупость или коллаборационизм.</w:t>
      </w:r>
    </w:p>
    <w:p w:rsidR="002A4C76" w:rsidRPr="002A4C76" w:rsidRDefault="002A4C76" w:rsidP="002A4C76">
      <w:pPr>
        <w:suppressAutoHyphens/>
        <w:rPr>
          <w:sz w:val="28"/>
          <w:szCs w:val="28"/>
        </w:rPr>
      </w:pPr>
      <w:r w:rsidRPr="002A4C76">
        <w:rPr>
          <w:sz w:val="28"/>
          <w:szCs w:val="28"/>
        </w:rPr>
        <w:t>6. Мемориализация военных побед Петра I в Северной войне.</w:t>
      </w:r>
    </w:p>
    <w:p w:rsidR="002A4C76" w:rsidRPr="002A4C76" w:rsidRDefault="002A4C76" w:rsidP="002A4C76">
      <w:pPr>
        <w:suppressAutoHyphens/>
        <w:rPr>
          <w:sz w:val="28"/>
          <w:szCs w:val="28"/>
        </w:rPr>
      </w:pPr>
      <w:r w:rsidRPr="002A4C76">
        <w:rPr>
          <w:sz w:val="28"/>
          <w:szCs w:val="28"/>
        </w:rPr>
        <w:t>7. Тема военных побед России начала XVIII века в живописи и графике.</w:t>
      </w:r>
    </w:p>
    <w:p w:rsidR="002A4C76" w:rsidRPr="002A4C76" w:rsidRDefault="002A4C76" w:rsidP="002A4C76">
      <w:pPr>
        <w:suppressAutoHyphens/>
        <w:rPr>
          <w:sz w:val="28"/>
          <w:szCs w:val="28"/>
        </w:rPr>
      </w:pPr>
      <w:r w:rsidRPr="002A4C76">
        <w:rPr>
          <w:sz w:val="28"/>
          <w:szCs w:val="28"/>
        </w:rPr>
        <w:t>8. Петр I: отражения исторического образа в массовой культуре (кино, литература и пр.).</w:t>
      </w:r>
    </w:p>
    <w:p w:rsidR="002A4C76" w:rsidRPr="002A4C76" w:rsidRDefault="002A4C76" w:rsidP="002A4C76">
      <w:pPr>
        <w:suppressAutoHyphens/>
        <w:rPr>
          <w:sz w:val="28"/>
          <w:szCs w:val="28"/>
        </w:rPr>
      </w:pPr>
      <w:r w:rsidRPr="002A4C76">
        <w:rPr>
          <w:sz w:val="28"/>
          <w:szCs w:val="28"/>
        </w:rPr>
        <w:t>9. Достижения и трудности металлургии при Петре I.</w:t>
      </w:r>
    </w:p>
    <w:p w:rsidR="00EA1115" w:rsidRPr="002A4C76" w:rsidRDefault="002A4C76" w:rsidP="002A4C76">
      <w:pPr>
        <w:suppressAutoHyphens/>
        <w:rPr>
          <w:sz w:val="28"/>
          <w:szCs w:val="28"/>
        </w:rPr>
      </w:pPr>
      <w:r w:rsidRPr="002A4C76">
        <w:rPr>
          <w:sz w:val="28"/>
          <w:szCs w:val="28"/>
        </w:rPr>
        <w:t>10. Наш край в годы реформ Петра I.</w:t>
      </w:r>
    </w:p>
    <w:p w:rsidR="002A4C76" w:rsidRDefault="002A4C76" w:rsidP="004A5038">
      <w:pPr>
        <w:suppressAutoHyphens/>
        <w:spacing w:after="160"/>
        <w:jc w:val="center"/>
        <w:rPr>
          <w:b/>
          <w:i/>
          <w:sz w:val="28"/>
          <w:szCs w:val="28"/>
        </w:rPr>
      </w:pP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lastRenderedPageBreak/>
        <w:t>Практическое занятие №</w:t>
      </w:r>
      <w:r w:rsidR="002A4C76">
        <w:rPr>
          <w:b/>
          <w:i/>
          <w:sz w:val="28"/>
          <w:szCs w:val="28"/>
        </w:rPr>
        <w:t>6</w:t>
      </w:r>
    </w:p>
    <w:p w:rsidR="002A4C76" w:rsidRDefault="002A4C76" w:rsidP="002A4C76">
      <w:pPr>
        <w:suppressAutoHyphens/>
        <w:spacing w:after="160"/>
        <w:jc w:val="center"/>
        <w:rPr>
          <w:b/>
          <w:sz w:val="28"/>
          <w:szCs w:val="28"/>
        </w:rPr>
      </w:pPr>
      <w:r w:rsidRPr="002A4C76">
        <w:rPr>
          <w:b/>
          <w:sz w:val="28"/>
          <w:szCs w:val="28"/>
        </w:rPr>
        <w:t>Отторженная возвратих</w:t>
      </w:r>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2A4C76" w:rsidRPr="002A4C76" w:rsidRDefault="002A4C76" w:rsidP="002A4C76">
      <w:pPr>
        <w:suppressAutoHyphens/>
        <w:jc w:val="both"/>
        <w:rPr>
          <w:sz w:val="28"/>
          <w:szCs w:val="28"/>
        </w:rPr>
      </w:pPr>
      <w:r w:rsidRPr="002A4C76">
        <w:rPr>
          <w:sz w:val="28"/>
          <w:szCs w:val="28"/>
        </w:rPr>
        <w:t>Екатерина II вела активную внешнюю политику, но приоритетными для нее были две страны – Речь Посполитая и Османская империя. Объясните этот выбор императрицы.</w:t>
      </w:r>
    </w:p>
    <w:p w:rsidR="002A4C76" w:rsidRPr="002A4C76" w:rsidRDefault="002A4C76" w:rsidP="002A4C76">
      <w:pPr>
        <w:suppressAutoHyphens/>
        <w:jc w:val="both"/>
        <w:rPr>
          <w:sz w:val="28"/>
          <w:szCs w:val="28"/>
        </w:rPr>
      </w:pPr>
      <w:r>
        <w:rPr>
          <w:sz w:val="28"/>
          <w:szCs w:val="28"/>
        </w:rPr>
        <w:t>Русско-турецкая</w:t>
      </w:r>
      <w:r w:rsidRPr="002A4C76">
        <w:rPr>
          <w:sz w:val="28"/>
          <w:szCs w:val="28"/>
        </w:rPr>
        <w:t xml:space="preserve"> вой</w:t>
      </w:r>
      <w:r>
        <w:rPr>
          <w:sz w:val="28"/>
          <w:szCs w:val="28"/>
        </w:rPr>
        <w:t>на</w:t>
      </w:r>
      <w:r w:rsidRPr="002A4C76">
        <w:rPr>
          <w:sz w:val="28"/>
          <w:szCs w:val="28"/>
        </w:rPr>
        <w:t xml:space="preserve"> 1768–1774 годов. Война была обусловлена следующими причинами:</w:t>
      </w:r>
    </w:p>
    <w:p w:rsidR="002A4C76" w:rsidRPr="002A4C76" w:rsidRDefault="002A4C76" w:rsidP="002A4C76">
      <w:pPr>
        <w:suppressAutoHyphens/>
        <w:jc w:val="both"/>
        <w:rPr>
          <w:sz w:val="28"/>
          <w:szCs w:val="28"/>
        </w:rPr>
      </w:pPr>
      <w:r w:rsidRPr="002A4C76">
        <w:rPr>
          <w:sz w:val="28"/>
          <w:szCs w:val="28"/>
        </w:rPr>
        <w:t>1.Обострение русско-турецких противоречий в Северном Причерноморье, Молдавии и Закавказье, вызванное противодействием Османской империи продвижению России к Черному морю и борьбой народов, находившихся под турецким игом и видевших в России своего спасителя.</w:t>
      </w:r>
    </w:p>
    <w:p w:rsidR="002A4C76" w:rsidRPr="002A4C76" w:rsidRDefault="002A4C76" w:rsidP="002A4C76">
      <w:pPr>
        <w:suppressAutoHyphens/>
        <w:jc w:val="both"/>
        <w:rPr>
          <w:sz w:val="28"/>
          <w:szCs w:val="28"/>
        </w:rPr>
      </w:pPr>
      <w:r w:rsidRPr="002A4C76">
        <w:rPr>
          <w:sz w:val="28"/>
          <w:szCs w:val="28"/>
        </w:rPr>
        <w:t>2.Частые набеги на русские земли крымского хана, который чувствовал поддержку Османской империи.</w:t>
      </w:r>
    </w:p>
    <w:p w:rsidR="002A4C76" w:rsidRPr="002A4C76" w:rsidRDefault="002A4C76" w:rsidP="002A4C76">
      <w:pPr>
        <w:suppressAutoHyphens/>
        <w:jc w:val="both"/>
        <w:rPr>
          <w:sz w:val="28"/>
          <w:szCs w:val="28"/>
        </w:rPr>
      </w:pPr>
      <w:r w:rsidRPr="002A4C76">
        <w:rPr>
          <w:sz w:val="28"/>
          <w:szCs w:val="28"/>
        </w:rPr>
        <w:t>Повод к этой войне был найден в Речи Посполитой. К этому времени на польско-литовский престол при поддержке российской императрицы Екатерины II взошел Станислав Понятовский, попытался реформировать косную властную структуру своей державы. Турция начала военные действия под предлогом вмешательства России во внутренние дела Польши и отказа вывода русских войск с польской территории.</w:t>
      </w:r>
    </w:p>
    <w:p w:rsidR="002A4C76" w:rsidRPr="002A4C76" w:rsidRDefault="002A4C76" w:rsidP="002A4C76">
      <w:pPr>
        <w:suppressAutoHyphens/>
        <w:jc w:val="both"/>
        <w:rPr>
          <w:sz w:val="28"/>
          <w:szCs w:val="28"/>
        </w:rPr>
      </w:pPr>
      <w:r w:rsidRPr="002A4C76">
        <w:rPr>
          <w:sz w:val="28"/>
          <w:szCs w:val="28"/>
        </w:rPr>
        <w:t>В ходе военных действий неувядаемой славой покрыли себя русские солдаты под предводительством Петра Румянцева, Василия Долгорукова и Александра Суворова в сражениях при Ларге, Когуле, Козлуджи и многих других.</w:t>
      </w:r>
    </w:p>
    <w:p w:rsidR="002A4C76" w:rsidRPr="002A4C76" w:rsidRDefault="002A4C76" w:rsidP="002A4C76">
      <w:pPr>
        <w:suppressAutoHyphens/>
        <w:jc w:val="both"/>
        <w:rPr>
          <w:sz w:val="28"/>
          <w:szCs w:val="28"/>
        </w:rPr>
      </w:pPr>
      <w:r w:rsidRPr="002A4C76">
        <w:rPr>
          <w:sz w:val="28"/>
          <w:szCs w:val="28"/>
        </w:rPr>
        <w:t>В 1774 году в болгарском местечке Кючук-Кайнарджи две стороны подписали соглашение, по которому:</w:t>
      </w:r>
    </w:p>
    <w:p w:rsidR="002A4C76" w:rsidRPr="002A4C76" w:rsidRDefault="002A4C76" w:rsidP="002A4C76">
      <w:pPr>
        <w:suppressAutoHyphens/>
        <w:jc w:val="both"/>
        <w:rPr>
          <w:sz w:val="28"/>
          <w:szCs w:val="28"/>
        </w:rPr>
      </w:pPr>
      <w:r w:rsidRPr="002A4C76">
        <w:rPr>
          <w:sz w:val="28"/>
          <w:szCs w:val="28"/>
        </w:rPr>
        <w:t>1. Россия получила право на обладание военным флотом на Черном море и на проход своего торгового флота через проливы Босфор и Дарданеллы.</w:t>
      </w:r>
    </w:p>
    <w:p w:rsidR="002A4C76" w:rsidRPr="002A4C76" w:rsidRDefault="002A4C76" w:rsidP="002A4C76">
      <w:pPr>
        <w:suppressAutoHyphens/>
        <w:jc w:val="both"/>
        <w:rPr>
          <w:sz w:val="28"/>
          <w:szCs w:val="28"/>
        </w:rPr>
      </w:pPr>
      <w:r w:rsidRPr="002A4C76">
        <w:rPr>
          <w:sz w:val="28"/>
          <w:szCs w:val="28"/>
        </w:rPr>
        <w:t>2. Молдавия, Валахия и Крымское ханство получали автономию в составе Османской империи.</w:t>
      </w:r>
    </w:p>
    <w:p w:rsidR="002A4C76" w:rsidRPr="002A4C76" w:rsidRDefault="002A4C76" w:rsidP="002A4C76">
      <w:pPr>
        <w:suppressAutoHyphens/>
        <w:jc w:val="both"/>
        <w:rPr>
          <w:sz w:val="28"/>
          <w:szCs w:val="28"/>
        </w:rPr>
      </w:pPr>
      <w:r w:rsidRPr="002A4C76">
        <w:rPr>
          <w:sz w:val="28"/>
          <w:szCs w:val="28"/>
        </w:rPr>
        <w:t>3. За Россией признавалось право покровительствовать христианам – подданным Турции, которая обязывалась обеспечить свободу христианского вероисповедания на всей своей территории.</w:t>
      </w:r>
    </w:p>
    <w:p w:rsidR="002A4C76" w:rsidRPr="002A4C76" w:rsidRDefault="002A4C76" w:rsidP="002A4C76">
      <w:pPr>
        <w:suppressAutoHyphens/>
        <w:jc w:val="both"/>
        <w:rPr>
          <w:sz w:val="28"/>
          <w:szCs w:val="28"/>
        </w:rPr>
      </w:pPr>
      <w:r w:rsidRPr="002A4C76">
        <w:rPr>
          <w:sz w:val="28"/>
          <w:szCs w:val="28"/>
        </w:rPr>
        <w:t xml:space="preserve">4 Турция обязывалась уплатить России контрибуцию в размере 4,5 миллионов рублей (огромная сумма, которая равнялась 15 % от всех годовых доходов Российской империи). </w:t>
      </w:r>
    </w:p>
    <w:p w:rsidR="002A4C76" w:rsidRPr="002A4C76" w:rsidRDefault="002A4C76" w:rsidP="002A4C76">
      <w:pPr>
        <w:suppressAutoHyphens/>
        <w:jc w:val="both"/>
        <w:rPr>
          <w:sz w:val="28"/>
          <w:szCs w:val="28"/>
        </w:rPr>
      </w:pPr>
      <w:r w:rsidRPr="002A4C76">
        <w:rPr>
          <w:sz w:val="28"/>
          <w:szCs w:val="28"/>
        </w:rPr>
        <w:t xml:space="preserve">Во время этой войны российский балтийский флот под командованием Алексея Орлова совершил переход в Средиземное море и подошел к берегам Греции, оттянув на себя значительные силы турок с главного театра военных действий и одержав блестящие победы над флотом противника в Чесменском и Патрасском сражениях. </w:t>
      </w:r>
    </w:p>
    <w:p w:rsidR="002A4C76" w:rsidRPr="002A4C76" w:rsidRDefault="002A4C76" w:rsidP="002A4C76">
      <w:pPr>
        <w:suppressAutoHyphens/>
        <w:jc w:val="both"/>
        <w:rPr>
          <w:sz w:val="28"/>
          <w:szCs w:val="28"/>
        </w:rPr>
      </w:pPr>
      <w:r w:rsidRPr="002A4C76">
        <w:rPr>
          <w:sz w:val="28"/>
          <w:szCs w:val="28"/>
        </w:rPr>
        <w:t xml:space="preserve">В XVIII веке Россия благодаря успехам своей внешней политики начала освоение обширного региона – Новороссии. До этого обширные степные просторы Новороссии назывались «Диким полем», где не было оседлого </w:t>
      </w:r>
      <w:r w:rsidRPr="002A4C76">
        <w:rPr>
          <w:sz w:val="28"/>
          <w:szCs w:val="28"/>
        </w:rPr>
        <w:lastRenderedPageBreak/>
        <w:t xml:space="preserve">населения и городов. Здесь хозяйничали крымские татары, совершавшие грабительские набеги на русские земли. Поэтому приобретение Новороссии означало для Российской империи укрепление безопасности. </w:t>
      </w:r>
    </w:p>
    <w:p w:rsidR="002A4C76" w:rsidRPr="002A4C76" w:rsidRDefault="002A4C76" w:rsidP="002A4C76">
      <w:pPr>
        <w:suppressAutoHyphens/>
        <w:jc w:val="both"/>
        <w:rPr>
          <w:sz w:val="28"/>
          <w:szCs w:val="28"/>
        </w:rPr>
      </w:pPr>
      <w:r w:rsidRPr="002A4C76">
        <w:rPr>
          <w:sz w:val="28"/>
          <w:szCs w:val="28"/>
        </w:rPr>
        <w:t xml:space="preserve">Манифест Екатерины II от 25 октября 1762 года «О позволении иностранцам селиться в России и свободном возвращении русских людей, бежавших за границу» открыл возможность для активного заселения и освоения данного региона. И уже в 1764 году была образована Новороссийская губерния со столицей в Елисаветграде, а затем – в Кременчуге. </w:t>
      </w:r>
    </w:p>
    <w:p w:rsidR="002A4C76" w:rsidRPr="002A4C76" w:rsidRDefault="002A4C76" w:rsidP="002A4C76">
      <w:pPr>
        <w:suppressAutoHyphens/>
        <w:jc w:val="both"/>
        <w:rPr>
          <w:sz w:val="28"/>
          <w:szCs w:val="28"/>
        </w:rPr>
      </w:pPr>
      <w:r w:rsidRPr="002A4C76">
        <w:rPr>
          <w:sz w:val="28"/>
          <w:szCs w:val="28"/>
        </w:rPr>
        <w:t>Какие экономические преимущества получала Россия в связи с заселением и освоением этих плодородных земель?</w:t>
      </w:r>
    </w:p>
    <w:p w:rsidR="002A4C76" w:rsidRPr="002A4C76" w:rsidRDefault="002A4C76" w:rsidP="002A4C76">
      <w:pPr>
        <w:suppressAutoHyphens/>
        <w:jc w:val="both"/>
        <w:rPr>
          <w:sz w:val="28"/>
          <w:szCs w:val="28"/>
        </w:rPr>
      </w:pPr>
      <w:r w:rsidRPr="002A4C76">
        <w:rPr>
          <w:sz w:val="28"/>
          <w:szCs w:val="28"/>
        </w:rPr>
        <w:t xml:space="preserve">Кроме того, с получением выхода к Азовскому и Черному морям развивается торговля. Основываются новые города: в 1783 году появляется Херсон, в 1776 году – Екатеринослав (Днепропетровск), который задумывался в качестве третьей столицы России, в 1789 году – Николаев и Тирасполь, в 1794 году – Одесса, в 1795 году – Луганск, в 1869 году появляется город, ставший символом борьбы за русский мир, – Юзовка (Донецк). Если в XVIII веке в Новороссии началось успешное развитие сельского хозяйства, то как вы думаете, в каком направлении продолжилось экономическое развитие края в XIX веке? </w:t>
      </w:r>
    </w:p>
    <w:p w:rsidR="002A4C76" w:rsidRPr="002A4C76" w:rsidRDefault="002A4C76" w:rsidP="002A4C76">
      <w:pPr>
        <w:suppressAutoHyphens/>
        <w:jc w:val="both"/>
        <w:rPr>
          <w:sz w:val="28"/>
          <w:szCs w:val="28"/>
        </w:rPr>
      </w:pPr>
      <w:r w:rsidRPr="002A4C76">
        <w:rPr>
          <w:sz w:val="28"/>
          <w:szCs w:val="28"/>
        </w:rPr>
        <w:t>В результате русско-турецких войн граница в степи сдвигалась на юг и запад, пока в 1783 году в состав России не вошел Крым – настоящая жемчужина в короне Российской империи. Как вы думаете, в чем состояло значение Крыма для России?</w:t>
      </w:r>
    </w:p>
    <w:p w:rsidR="002A4C76" w:rsidRPr="002A4C76" w:rsidRDefault="002A4C76" w:rsidP="002A4C76">
      <w:pPr>
        <w:suppressAutoHyphens/>
        <w:jc w:val="both"/>
        <w:rPr>
          <w:sz w:val="28"/>
          <w:szCs w:val="28"/>
        </w:rPr>
      </w:pPr>
      <w:r w:rsidRPr="002A4C76">
        <w:rPr>
          <w:sz w:val="28"/>
          <w:szCs w:val="28"/>
        </w:rPr>
        <w:t>В 1782 соратник Екатерины II князь Григорий Потемкин писал императрице по этому поводу: «Всемилостивейшая государыня!… Поверьте, что Вы сим приобретением бессмертную славу получите и такую, какой ни один государь в России еще не имел. Сия слава проложит дорогу еще к другой и большей славе: с Крымом достанется и господство в Черном море. От Вас зависеть будет, запирать ход туркам и кормить их или морить с голоду».</w:t>
      </w:r>
    </w:p>
    <w:p w:rsidR="002A4C76" w:rsidRPr="002A4C76" w:rsidRDefault="002A4C76" w:rsidP="002A4C76">
      <w:pPr>
        <w:suppressAutoHyphens/>
        <w:jc w:val="both"/>
        <w:rPr>
          <w:sz w:val="28"/>
          <w:szCs w:val="28"/>
        </w:rPr>
      </w:pPr>
      <w:r w:rsidRPr="002A4C76">
        <w:rPr>
          <w:sz w:val="28"/>
          <w:szCs w:val="28"/>
        </w:rPr>
        <w:t xml:space="preserve">В апреле 1783 года императрица издала манифест «О принятии Крымского полуострова, острова Тамана и всея Кубанской стороны под Державу Российскую». </w:t>
      </w:r>
    </w:p>
    <w:p w:rsidR="002A4C76" w:rsidRPr="002A4C76" w:rsidRDefault="002A4C76" w:rsidP="002A4C76">
      <w:pPr>
        <w:suppressAutoHyphens/>
        <w:jc w:val="both"/>
        <w:rPr>
          <w:sz w:val="28"/>
          <w:szCs w:val="28"/>
        </w:rPr>
      </w:pPr>
      <w:r w:rsidRPr="002A4C76">
        <w:rPr>
          <w:sz w:val="28"/>
          <w:szCs w:val="28"/>
        </w:rPr>
        <w:t>Благодаря умелым действиям князя Потемкина, направленным на установление добрых отношений с населением Крыма на фоне кризиса ханской власти, присоединение полуострова к империи прошло фактически бескровно.</w:t>
      </w:r>
    </w:p>
    <w:p w:rsidR="002A4C76" w:rsidRPr="002A4C76" w:rsidRDefault="002A4C76" w:rsidP="002A4C76">
      <w:pPr>
        <w:suppressAutoHyphens/>
        <w:jc w:val="both"/>
        <w:rPr>
          <w:sz w:val="28"/>
          <w:szCs w:val="28"/>
        </w:rPr>
      </w:pPr>
      <w:r w:rsidRPr="002A4C76">
        <w:rPr>
          <w:sz w:val="28"/>
          <w:szCs w:val="28"/>
        </w:rPr>
        <w:t>На полуострове распространили присяжные листы, в которых говорилось, что жители селения присягают на верность России. Крымская знать была возведена в русское дворянство. Была учреждена Таврическая губерния, а главный герой присоединения Григорий Потемкин получил титул князя Таврического.</w:t>
      </w:r>
    </w:p>
    <w:p w:rsidR="002A4C76" w:rsidRPr="002A4C76" w:rsidRDefault="002A4C76" w:rsidP="002A4C76">
      <w:pPr>
        <w:suppressAutoHyphens/>
        <w:jc w:val="both"/>
        <w:rPr>
          <w:sz w:val="28"/>
          <w:szCs w:val="28"/>
        </w:rPr>
      </w:pPr>
      <w:r w:rsidRPr="002A4C76">
        <w:rPr>
          <w:sz w:val="28"/>
          <w:szCs w:val="28"/>
        </w:rPr>
        <w:t>Можем ли мы провести параллели между этим событием конца XVIII века и историей современной России в начале XXI века?</w:t>
      </w:r>
    </w:p>
    <w:p w:rsidR="002A4C76" w:rsidRPr="002A4C76" w:rsidRDefault="002A4C76" w:rsidP="002A4C76">
      <w:pPr>
        <w:suppressAutoHyphens/>
        <w:jc w:val="both"/>
        <w:rPr>
          <w:sz w:val="28"/>
          <w:szCs w:val="28"/>
        </w:rPr>
      </w:pPr>
      <w:r w:rsidRPr="002A4C76">
        <w:rPr>
          <w:sz w:val="28"/>
          <w:szCs w:val="28"/>
        </w:rPr>
        <w:t xml:space="preserve">В завершении необходимо упомянуть, что несколько лет спустя Екатерина II совершила поездку из Санкт-Петербурга в Крым, где приняла участие в </w:t>
      </w:r>
      <w:r w:rsidRPr="002A4C76">
        <w:rPr>
          <w:sz w:val="28"/>
          <w:szCs w:val="28"/>
        </w:rPr>
        <w:lastRenderedPageBreak/>
        <w:t xml:space="preserve">основании городов и выборе им имен. Императрица дала имена Севастополю, Симферополю, Феодосии, Евпатории. </w:t>
      </w:r>
    </w:p>
    <w:p w:rsidR="002A4C76" w:rsidRPr="002A4C76" w:rsidRDefault="002A4C76" w:rsidP="002A4C76">
      <w:pPr>
        <w:suppressAutoHyphens/>
        <w:jc w:val="both"/>
        <w:rPr>
          <w:sz w:val="28"/>
          <w:szCs w:val="28"/>
        </w:rPr>
      </w:pPr>
      <w:r w:rsidRPr="002A4C76">
        <w:rPr>
          <w:sz w:val="28"/>
          <w:szCs w:val="28"/>
        </w:rPr>
        <w:t>В 1787 году турецкий десант попытался взять Кинбурн, но был уничтожен гарнизоном под командованием А. В. Суворова. Используя карту «Русско-турецкая война 1787–1791 годов», назовите места крупнейших сражений этой войны.</w:t>
      </w:r>
    </w:p>
    <w:p w:rsidR="002A4C76" w:rsidRPr="002A4C76" w:rsidRDefault="002A4C76" w:rsidP="002A4C76">
      <w:pPr>
        <w:suppressAutoHyphens/>
        <w:jc w:val="both"/>
        <w:rPr>
          <w:sz w:val="28"/>
          <w:szCs w:val="28"/>
        </w:rPr>
      </w:pPr>
      <w:r w:rsidRPr="002A4C76">
        <w:rPr>
          <w:sz w:val="28"/>
          <w:szCs w:val="28"/>
        </w:rPr>
        <w:t>В 1791 году между Россией и Турцией был подписан Ясский мирный договор, включивший в себя следующие положения:</w:t>
      </w:r>
    </w:p>
    <w:p w:rsidR="002A4C76" w:rsidRPr="002A4C76" w:rsidRDefault="002A4C76" w:rsidP="002A4C76">
      <w:pPr>
        <w:suppressAutoHyphens/>
        <w:jc w:val="both"/>
        <w:rPr>
          <w:sz w:val="28"/>
          <w:szCs w:val="28"/>
        </w:rPr>
      </w:pPr>
      <w:r w:rsidRPr="002A4C76">
        <w:rPr>
          <w:sz w:val="28"/>
          <w:szCs w:val="28"/>
        </w:rPr>
        <w:t>1.Турция подтвердила права России по Кючук-Кайнарджийскому договору, включая право покровительствовать христианам, а также признала присоединение Крыма и установление протектората над Восточной Грузией.</w:t>
      </w:r>
    </w:p>
    <w:p w:rsidR="002A4C76" w:rsidRPr="002A4C76" w:rsidRDefault="002A4C76" w:rsidP="002A4C76">
      <w:pPr>
        <w:suppressAutoHyphens/>
        <w:jc w:val="both"/>
        <w:rPr>
          <w:sz w:val="28"/>
          <w:szCs w:val="28"/>
        </w:rPr>
      </w:pPr>
      <w:r w:rsidRPr="002A4C76">
        <w:rPr>
          <w:sz w:val="28"/>
          <w:szCs w:val="28"/>
        </w:rPr>
        <w:t>2.Россия обязалась вернуть Турции Бессарабию, Валахию и Молдавию, захваченные русскими войсками в ходе войны.</w:t>
      </w:r>
    </w:p>
    <w:p w:rsidR="002A4C76" w:rsidRPr="002A4C76" w:rsidRDefault="002A4C76" w:rsidP="002A4C76">
      <w:pPr>
        <w:suppressAutoHyphens/>
        <w:jc w:val="both"/>
        <w:rPr>
          <w:sz w:val="28"/>
          <w:szCs w:val="28"/>
        </w:rPr>
      </w:pPr>
      <w:r w:rsidRPr="002A4C76">
        <w:rPr>
          <w:sz w:val="28"/>
          <w:szCs w:val="28"/>
        </w:rPr>
        <w:t>3.К России переходили земли между Южным Бугом и Днестром.</w:t>
      </w:r>
    </w:p>
    <w:p w:rsidR="002A4C76" w:rsidRPr="002A4C76" w:rsidRDefault="002A4C76" w:rsidP="002A4C76">
      <w:pPr>
        <w:suppressAutoHyphens/>
        <w:jc w:val="both"/>
        <w:rPr>
          <w:sz w:val="28"/>
          <w:szCs w:val="28"/>
        </w:rPr>
      </w:pPr>
      <w:r w:rsidRPr="002A4C76">
        <w:rPr>
          <w:sz w:val="28"/>
          <w:szCs w:val="28"/>
        </w:rPr>
        <w:t>Попала ли в этот перечень территория, на которой вы проживаете или которая располагается максимально близко к вашей?</w:t>
      </w:r>
    </w:p>
    <w:p w:rsidR="002A4C76" w:rsidRPr="002A4C76" w:rsidRDefault="002A4C76" w:rsidP="002A4C76">
      <w:pPr>
        <w:suppressAutoHyphens/>
        <w:jc w:val="both"/>
        <w:rPr>
          <w:sz w:val="28"/>
          <w:szCs w:val="28"/>
        </w:rPr>
      </w:pPr>
      <w:r w:rsidRPr="002A4C76">
        <w:rPr>
          <w:sz w:val="28"/>
          <w:szCs w:val="28"/>
        </w:rPr>
        <w:t>Другое важное направление внешней политики Екатерины II – Речь Посполитая. В этой стране начались внутренние политические конфликты, которые приняли вооруженный характер. В 1770 году Австрия и Пруссия захватили часть территории Польши и предложили разделить Польское королевство. В случае отказа – австрийский и прусский монархи угрожали объединиться и объявить Екатерине II войну. В итоге Россия, ведшая в это время войну с Османской империей, согласилась на раздел Речи Посполитой, который и был оформлен в 1772 году.</w:t>
      </w:r>
    </w:p>
    <w:p w:rsidR="002A4C76" w:rsidRPr="002A4C76" w:rsidRDefault="002A4C76" w:rsidP="002A4C76">
      <w:pPr>
        <w:suppressAutoHyphens/>
        <w:jc w:val="both"/>
        <w:rPr>
          <w:sz w:val="28"/>
          <w:szCs w:val="28"/>
        </w:rPr>
      </w:pPr>
      <w:r w:rsidRPr="002A4C76">
        <w:rPr>
          <w:sz w:val="28"/>
          <w:szCs w:val="28"/>
        </w:rPr>
        <w:t>К началу 1790-х годов под влиянием революции во Франции и стремления Польши укрепить свою государственность (в 1791 году Сейм отменил право вето депутатов) русско-польские отношения резко ухудшились. Самовольное изменение конституции привело к новому разделу Польши.</w:t>
      </w:r>
    </w:p>
    <w:p w:rsidR="002A4C76" w:rsidRPr="002A4C76" w:rsidRDefault="002A4C76" w:rsidP="002A4C76">
      <w:pPr>
        <w:suppressAutoHyphens/>
        <w:jc w:val="both"/>
        <w:rPr>
          <w:sz w:val="28"/>
          <w:szCs w:val="28"/>
        </w:rPr>
      </w:pPr>
      <w:r w:rsidRPr="002A4C76">
        <w:rPr>
          <w:sz w:val="28"/>
          <w:szCs w:val="28"/>
        </w:rPr>
        <w:t xml:space="preserve">В 1793 году в результате второго раздела Польши к России перешла Правобережная Украина и центральная часть Белоруссии с Минском. Найдите эти территории на карте. </w:t>
      </w:r>
    </w:p>
    <w:p w:rsidR="00E1340A" w:rsidRDefault="002A4C76" w:rsidP="002A4C76">
      <w:pPr>
        <w:suppressAutoHyphens/>
        <w:jc w:val="both"/>
        <w:rPr>
          <w:sz w:val="28"/>
          <w:szCs w:val="28"/>
        </w:rPr>
      </w:pPr>
      <w:r w:rsidRPr="002A4C76">
        <w:rPr>
          <w:sz w:val="28"/>
          <w:szCs w:val="28"/>
        </w:rPr>
        <w:t>В 1795 году произошел третий раздел Польши. По нему к России отошли Западная Белоруссия, Литва, Курляндия и часть Волыни. Россия нигде не захватила собственно польских земель, как это сделали Австрия и Пруссия, аннексия которыми польской территории привела к прекращению существования Польского государства.</w:t>
      </w:r>
    </w:p>
    <w:p w:rsidR="002A4C76" w:rsidRPr="003376CD" w:rsidRDefault="002A4C76" w:rsidP="002A4C76">
      <w:pPr>
        <w:suppressAutoHyphens/>
        <w:rPr>
          <w:sz w:val="28"/>
          <w:szCs w:val="28"/>
        </w:rPr>
      </w:pPr>
    </w:p>
    <w:p w:rsidR="00F07CC0" w:rsidRPr="003376CD" w:rsidRDefault="00F07CC0" w:rsidP="002A4C76">
      <w:pPr>
        <w:suppressAutoHyphens/>
        <w:spacing w:after="160"/>
        <w:jc w:val="center"/>
        <w:rPr>
          <w:b/>
          <w:sz w:val="28"/>
          <w:szCs w:val="28"/>
        </w:rPr>
      </w:pPr>
      <w:r w:rsidRPr="003376CD">
        <w:rPr>
          <w:b/>
          <w:sz w:val="28"/>
          <w:szCs w:val="28"/>
        </w:rPr>
        <w:t>2.Вопросы к практическому занятию</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Просвещённый абсолютизм в России.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Положение Российской империи в мировом порядке: русско-турецкие войны (присоединение Крыма), разделы Речи Посполитой.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Расцвет культуры Российской империи и её значение в мире.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Строительство городов в Северном Причерноморье.</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Правление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Политика «просвещенного абсолютизма»: основные направления, мероприятия, значение.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Уложенная комиссия.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Губернская реформа.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Жалованные грамоты дворянству и городам.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Внутренняя политика Павла I, его свержение.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Внешняя политика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Русско-турецкие войны и их итоги.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Великие русские полководцы и флотоводцы (П. А. Румянцев, А. В. Суворов, Ф.Ф.Ушаков).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Новороссии;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 А. Потемкин.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Участие России в разделах Речи Посполитой.</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Присоединение и освоение Крыма и Новороссии.</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Русская культура XVIII века.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Нововведения в культуре петровских времен.</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Просвещение и научные знания (Ф. Прокопович. И. Т. Посошков).</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Влияние Екатерины Великой на внешнюю политику России</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Значение «просвещенного абсолютизма»</w:t>
      </w:r>
    </w:p>
    <w:p w:rsidR="00E1340A"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русско-турецких войн</w:t>
      </w:r>
      <w:r w:rsidRPr="002A4C76">
        <w:rPr>
          <w:rFonts w:ascii="Times New Roman" w:hAnsi="Times New Roman" w:cs="Times New Roman"/>
          <w:sz w:val="28"/>
          <w:szCs w:val="28"/>
        </w:rPr>
        <w:cr/>
      </w:r>
    </w:p>
    <w:p w:rsidR="002A4C76" w:rsidRDefault="00F07CC0" w:rsidP="002A4C76">
      <w:pPr>
        <w:suppressAutoHyphens/>
        <w:spacing w:after="160"/>
        <w:jc w:val="center"/>
        <w:rPr>
          <w:b/>
          <w:sz w:val="28"/>
          <w:szCs w:val="28"/>
        </w:rPr>
      </w:pPr>
      <w:r w:rsidRPr="003376CD">
        <w:rPr>
          <w:b/>
          <w:sz w:val="28"/>
          <w:szCs w:val="28"/>
        </w:rPr>
        <w:t>3.Задания к практическому занятию</w:t>
      </w:r>
    </w:p>
    <w:p w:rsidR="00F07CC0" w:rsidRPr="003D7362" w:rsidRDefault="00F07CC0" w:rsidP="002A4C76">
      <w:pPr>
        <w:suppressAutoHyphens/>
        <w:spacing w:after="160"/>
        <w:jc w:val="center"/>
        <w:rPr>
          <w:b/>
          <w:sz w:val="28"/>
          <w:szCs w:val="28"/>
        </w:rPr>
      </w:pPr>
      <w:r w:rsidRPr="003D7362">
        <w:rPr>
          <w:b/>
          <w:sz w:val="28"/>
          <w:szCs w:val="28"/>
        </w:rPr>
        <w:t>Темы рефератов: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Успехи и поражения внешней политики Екатерины II.</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Образ Екатерины II в творчестве Д. Левицкого.</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Эволюция образа Екатерины II в портретах русских и зарубежных художников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Крымский вояж Екатерины II: мифы и реальность.</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Роль фаворитов Екатерины II во внешней политике России. </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Мемориализация русско-турецких войн второй половины XVIII века в топонимике России.</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Мемориализация русско-турецких войн второй половины XVIII века в скульптуре и архитектуре.</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Александр Суворов: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Григорий Потемкин: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Бахчисарайский дворец крымского хана в откликах знаменитых посетителей XVIII–XIX веков.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Достижения российской стратегии и тактики в русско-турецких войнах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Тема Польши в европейской политике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Наш край в истории во второй половине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О. де Рибас: отражение исторического образа в массовой культуре (кино, литература и пр.).</w:t>
      </w:r>
    </w:p>
    <w:p w:rsidR="00F07CC0"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Место России в системе международных отношений во второй половине XVIII века.</w:t>
      </w:r>
    </w:p>
    <w:p w:rsidR="002A4C76" w:rsidRDefault="002A4C76" w:rsidP="004A5038">
      <w:pPr>
        <w:suppressAutoHyphens/>
        <w:spacing w:after="160"/>
        <w:jc w:val="center"/>
        <w:rPr>
          <w:b/>
          <w:i/>
          <w:sz w:val="28"/>
          <w:szCs w:val="28"/>
        </w:rPr>
      </w:pPr>
    </w:p>
    <w:p w:rsidR="00F07CC0" w:rsidRPr="003376CD" w:rsidRDefault="006052EB" w:rsidP="004A5038">
      <w:pPr>
        <w:suppressAutoHyphens/>
        <w:spacing w:after="160"/>
        <w:jc w:val="center"/>
        <w:rPr>
          <w:b/>
          <w:i/>
          <w:sz w:val="28"/>
          <w:szCs w:val="28"/>
        </w:rPr>
      </w:pPr>
      <w:r>
        <w:rPr>
          <w:b/>
          <w:i/>
          <w:sz w:val="28"/>
          <w:szCs w:val="28"/>
        </w:rPr>
        <w:t>Практическое занятие №</w:t>
      </w:r>
      <w:r w:rsidR="002A4C76">
        <w:rPr>
          <w:b/>
          <w:i/>
          <w:sz w:val="28"/>
          <w:szCs w:val="28"/>
        </w:rPr>
        <w:t>7</w:t>
      </w:r>
    </w:p>
    <w:p w:rsidR="009E442D" w:rsidRPr="003376CD" w:rsidRDefault="002A4C76" w:rsidP="002A4C76">
      <w:pPr>
        <w:suppressAutoHyphens/>
        <w:spacing w:after="160"/>
        <w:jc w:val="center"/>
        <w:rPr>
          <w:b/>
          <w:sz w:val="28"/>
          <w:szCs w:val="28"/>
        </w:rPr>
      </w:pPr>
      <w:r w:rsidRPr="002A4C76">
        <w:rPr>
          <w:b/>
          <w:sz w:val="28"/>
          <w:szCs w:val="28"/>
        </w:rPr>
        <w:t>Крымская война – «Пиррова победа Европы»</w:t>
      </w:r>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42209E" w:rsidRPr="0042209E" w:rsidRDefault="0042209E" w:rsidP="0042209E">
      <w:pPr>
        <w:suppressAutoHyphens/>
        <w:jc w:val="both"/>
        <w:rPr>
          <w:sz w:val="28"/>
          <w:szCs w:val="28"/>
        </w:rPr>
      </w:pPr>
      <w:r w:rsidRPr="0042209E">
        <w:rPr>
          <w:sz w:val="28"/>
          <w:szCs w:val="28"/>
        </w:rPr>
        <w:t>В период Великой Отечественной войны 25 июня 1942 года во время налета фашистской авиации на Севастополь загорелось здание панорамы «Оборона Севастополя». Огромное живописное полотно (14 м × 115 м) разрезали на части. Было спасено 86 фрагментов – 2/3 картины. На завертывание холстов было выделено двести одеял. Всего сделано 36 рулонов, вес некоторых из них был так велик, что их с трудом грузили на машину 12–15 человек. На лидере эсминцев «Ташкент» их вывезли в Новороссийск, конечный пункт транспортировки – Новосибирск.</w:t>
      </w:r>
    </w:p>
    <w:p w:rsidR="0042209E" w:rsidRPr="0042209E" w:rsidRDefault="0042209E" w:rsidP="0042209E">
      <w:pPr>
        <w:suppressAutoHyphens/>
        <w:jc w:val="both"/>
        <w:rPr>
          <w:sz w:val="28"/>
          <w:szCs w:val="28"/>
        </w:rPr>
      </w:pPr>
      <w:r w:rsidRPr="0042209E">
        <w:rPr>
          <w:sz w:val="28"/>
          <w:szCs w:val="28"/>
        </w:rPr>
        <w:t xml:space="preserve">Возникает вопрос: почему в самый критический момент люди спасали не свои жизни, а эту панораму? </w:t>
      </w:r>
    </w:p>
    <w:p w:rsidR="0042209E" w:rsidRPr="0042209E" w:rsidRDefault="0042209E" w:rsidP="0042209E">
      <w:pPr>
        <w:suppressAutoHyphens/>
        <w:jc w:val="both"/>
        <w:rPr>
          <w:sz w:val="28"/>
          <w:szCs w:val="28"/>
        </w:rPr>
      </w:pPr>
      <w:r w:rsidRPr="0042209E">
        <w:rPr>
          <w:sz w:val="28"/>
          <w:szCs w:val="28"/>
        </w:rPr>
        <w:t>Панорама «Оборона Севастополя» посвящена событиям XIX века, которые навсегда остались в памяти нашего народа.</w:t>
      </w:r>
    </w:p>
    <w:p w:rsidR="0042209E" w:rsidRPr="0042209E" w:rsidRDefault="0042209E" w:rsidP="0042209E">
      <w:pPr>
        <w:suppressAutoHyphens/>
        <w:jc w:val="both"/>
        <w:rPr>
          <w:sz w:val="28"/>
          <w:szCs w:val="28"/>
        </w:rPr>
      </w:pPr>
      <w:r w:rsidRPr="0042209E">
        <w:rPr>
          <w:sz w:val="28"/>
          <w:szCs w:val="28"/>
        </w:rPr>
        <w:t>Одним из главных направлений международных отношений в Европе в XIX веке был «восточный вопрос». Суть его – взаимоотношения европейских стран с Османской империей. В России XIX века в рамках восточного вопроса было несколько русско-турецких войн.</w:t>
      </w:r>
    </w:p>
    <w:p w:rsidR="0042209E" w:rsidRPr="0042209E" w:rsidRDefault="0042209E" w:rsidP="0042209E">
      <w:pPr>
        <w:suppressAutoHyphens/>
        <w:jc w:val="both"/>
        <w:rPr>
          <w:sz w:val="28"/>
          <w:szCs w:val="28"/>
        </w:rPr>
      </w:pPr>
      <w:r w:rsidRPr="0042209E">
        <w:rPr>
          <w:sz w:val="28"/>
          <w:szCs w:val="28"/>
        </w:rPr>
        <w:t>В XIX веке набирало силу освободительное движение балканских народов, угнетаемых османами. Православные греки, сербы, черногорцы, болгары и другие народы с 1382 года подвергались притеснениям со стороны властей исламской Турции. При этом для христианской части населения этих земель были введены жесткие ограничения прав и свобод. Христиане облагались жестким налогом, не могли полноценно распоряжаться своим имуществом, не имели права на личную свободу.</w:t>
      </w:r>
    </w:p>
    <w:p w:rsidR="0042209E" w:rsidRPr="0042209E" w:rsidRDefault="0042209E" w:rsidP="0042209E">
      <w:pPr>
        <w:suppressAutoHyphens/>
        <w:jc w:val="both"/>
        <w:rPr>
          <w:sz w:val="28"/>
          <w:szCs w:val="28"/>
        </w:rPr>
      </w:pPr>
      <w:r w:rsidRPr="0042209E">
        <w:rPr>
          <w:sz w:val="28"/>
          <w:szCs w:val="28"/>
        </w:rPr>
        <w:t xml:space="preserve">В частности, турецкие власти без колебаний могли забирать в младенчестве детей христиан для работы в Османской империи, при этом родителям запрещалось потом видеться со своими сыновьями и дочерьми. </w:t>
      </w:r>
    </w:p>
    <w:p w:rsidR="0042209E" w:rsidRPr="0042209E" w:rsidRDefault="0042209E" w:rsidP="0042209E">
      <w:pPr>
        <w:suppressAutoHyphens/>
        <w:jc w:val="both"/>
        <w:rPr>
          <w:sz w:val="28"/>
          <w:szCs w:val="28"/>
        </w:rPr>
      </w:pPr>
      <w:r w:rsidRPr="0042209E">
        <w:rPr>
          <w:sz w:val="28"/>
          <w:szCs w:val="28"/>
        </w:rPr>
        <w:t>В довершение всего в большинстве городов Болгарии и Боснии и Герцеговины христианам было запрещено проживать на определенных землях.</w:t>
      </w:r>
    </w:p>
    <w:p w:rsidR="0042209E" w:rsidRPr="0042209E" w:rsidRDefault="0042209E" w:rsidP="0042209E">
      <w:pPr>
        <w:suppressAutoHyphens/>
        <w:jc w:val="both"/>
        <w:rPr>
          <w:sz w:val="28"/>
          <w:szCs w:val="28"/>
        </w:rPr>
      </w:pPr>
      <w:r w:rsidRPr="0042209E">
        <w:rPr>
          <w:sz w:val="28"/>
          <w:szCs w:val="28"/>
        </w:rPr>
        <w:t xml:space="preserve">На службе Османской империи находились наемники из местных албанских племен. Деяния албанских башибузуков описаны в книге «Турецкие зверства в Болгарии» 1880 года. Например, историки приводят факт, как албанскими карателями вырезались повсеместно болгарские деревни. Истребив местное население, башибузуки устраивали на пепелище свои ритуальные танцы, </w:t>
      </w:r>
      <w:r w:rsidRPr="0042209E">
        <w:rPr>
          <w:sz w:val="28"/>
          <w:szCs w:val="28"/>
        </w:rPr>
        <w:lastRenderedPageBreak/>
        <w:t>веселились, радовались, как охотники после удачной охоты. То, что отказывались делать даже турки, делали албанцы.</w:t>
      </w:r>
    </w:p>
    <w:p w:rsidR="0042209E" w:rsidRPr="0042209E" w:rsidRDefault="0042209E" w:rsidP="0042209E">
      <w:pPr>
        <w:suppressAutoHyphens/>
        <w:jc w:val="both"/>
        <w:rPr>
          <w:sz w:val="28"/>
          <w:szCs w:val="28"/>
        </w:rPr>
      </w:pPr>
      <w:r w:rsidRPr="0042209E">
        <w:rPr>
          <w:sz w:val="28"/>
          <w:szCs w:val="28"/>
        </w:rPr>
        <w:t>А знаменитый В. А. Гиляpовский в своей бессмертной «Шипке» помещает воспоминания о праздновании годовщины освобождения Болгарии русской армией от турецкого ига. Он лично был на тоpжествах сpеди pусских гостей. Болгаpы чествовали pусских как геpоев: «…Я видел всюду задушевные встречи и вглядывался в самые мелочи общего, захватывающего востоpга наpодного… Все они помнят туpецкое иго, звеpства башибузуков, pазоpенные села свои, похищенных жен и дочеpей, поpуганную святыню… особенно pадовались нам мужчины и женщины пожилые…»</w:t>
      </w:r>
    </w:p>
    <w:p w:rsidR="0042209E" w:rsidRPr="0042209E" w:rsidRDefault="0042209E" w:rsidP="0042209E">
      <w:pPr>
        <w:suppressAutoHyphens/>
        <w:jc w:val="both"/>
        <w:rPr>
          <w:sz w:val="28"/>
          <w:szCs w:val="28"/>
        </w:rPr>
      </w:pPr>
      <w:r w:rsidRPr="0042209E">
        <w:rPr>
          <w:sz w:val="28"/>
          <w:szCs w:val="28"/>
        </w:rPr>
        <w:t>Судя по современной истории, большинство жителей Балкан или предпочли забыть об этом в угоду сиюминутным выгодам, или просто отказались от своей истории. Те же болгары, воевавшие в обеих мировых войнах на стороне противников России, продолжают эту политику и сегодня.</w:t>
      </w:r>
    </w:p>
    <w:p w:rsidR="0042209E" w:rsidRPr="0042209E" w:rsidRDefault="0042209E" w:rsidP="0042209E">
      <w:pPr>
        <w:suppressAutoHyphens/>
        <w:jc w:val="both"/>
        <w:rPr>
          <w:sz w:val="28"/>
          <w:szCs w:val="28"/>
        </w:rPr>
      </w:pPr>
      <w:r w:rsidRPr="0042209E">
        <w:rPr>
          <w:sz w:val="28"/>
          <w:szCs w:val="28"/>
        </w:rPr>
        <w:t xml:space="preserve">В 1829 году после очередной русско-турецкой войны был подписан Адрианопольский мирный договор, по которому Россия получила устье Дуная, все кавказское побережье Черного моря, крепости Ахалцихи, Ахалкалаки с прилегающими районами. </w:t>
      </w:r>
    </w:p>
    <w:p w:rsidR="0042209E" w:rsidRPr="0042209E" w:rsidRDefault="0042209E" w:rsidP="0042209E">
      <w:pPr>
        <w:suppressAutoHyphens/>
        <w:jc w:val="both"/>
        <w:rPr>
          <w:sz w:val="28"/>
          <w:szCs w:val="28"/>
        </w:rPr>
      </w:pPr>
      <w:r w:rsidRPr="0042209E">
        <w:rPr>
          <w:sz w:val="28"/>
          <w:szCs w:val="28"/>
        </w:rPr>
        <w:t xml:space="preserve">Черноморские проливы Босфор и Дарданеллы объявлялись открытыми для прохода торговых судов всех стран. </w:t>
      </w:r>
    </w:p>
    <w:p w:rsidR="0042209E" w:rsidRPr="0042209E" w:rsidRDefault="0042209E" w:rsidP="0042209E">
      <w:pPr>
        <w:suppressAutoHyphens/>
        <w:jc w:val="both"/>
        <w:rPr>
          <w:sz w:val="28"/>
          <w:szCs w:val="28"/>
        </w:rPr>
      </w:pPr>
      <w:r w:rsidRPr="0042209E">
        <w:rPr>
          <w:sz w:val="28"/>
          <w:szCs w:val="28"/>
        </w:rPr>
        <w:t xml:space="preserve">Османская империя вынуждена была признать внутреннюю автономию ряда своих владений: княжества Молдавия и Валахия получали право внутреннего самоуправления, некоторую автономию получала Сербия. </w:t>
      </w:r>
    </w:p>
    <w:p w:rsidR="0042209E" w:rsidRPr="0042209E" w:rsidRDefault="0042209E" w:rsidP="0042209E">
      <w:pPr>
        <w:suppressAutoHyphens/>
        <w:jc w:val="both"/>
        <w:rPr>
          <w:sz w:val="28"/>
          <w:szCs w:val="28"/>
        </w:rPr>
      </w:pPr>
      <w:r w:rsidRPr="0042209E">
        <w:rPr>
          <w:sz w:val="28"/>
          <w:szCs w:val="28"/>
        </w:rPr>
        <w:t xml:space="preserve">Греция получила широкую автономию (чуть позже, в 1830–1832 годах, была установлена полная независимость Греции). </w:t>
      </w:r>
    </w:p>
    <w:p w:rsidR="0042209E" w:rsidRPr="0042209E" w:rsidRDefault="0042209E" w:rsidP="0042209E">
      <w:pPr>
        <w:suppressAutoHyphens/>
        <w:jc w:val="both"/>
        <w:rPr>
          <w:sz w:val="28"/>
          <w:szCs w:val="28"/>
        </w:rPr>
      </w:pPr>
      <w:r w:rsidRPr="0042209E">
        <w:rPr>
          <w:sz w:val="28"/>
          <w:szCs w:val="28"/>
        </w:rPr>
        <w:t xml:space="preserve">В 1833 году император Николай I спас турецкого султана от взбунтовавшегося наместника Египта Мухаммеда Али: после официального обращения турецких властей к берегам Стамбула прибыли три русские черноморские эскадры с десантом на борту, представлявшие собой грозную военную силу. Благодарная Турция подписала с Российской империей дружественный Ункяр-Искелессийский договор, по которому Россия обязывалась оказывать Турции в случае необходимости военную помощь, а за это получала право контролировать Черное море: свободно проходить через проливы Босфор и Дарданеллы (проход другим державам при этом закрывался). Это означало, что Россия фактически стала средиземноморской державой, что вызвало крайнее недовольство Англии, которая считала себя владычицей морей. </w:t>
      </w:r>
    </w:p>
    <w:p w:rsidR="0042209E" w:rsidRPr="0042209E" w:rsidRDefault="0042209E" w:rsidP="0042209E">
      <w:pPr>
        <w:suppressAutoHyphens/>
        <w:jc w:val="both"/>
        <w:rPr>
          <w:sz w:val="28"/>
          <w:szCs w:val="28"/>
        </w:rPr>
      </w:pPr>
      <w:r w:rsidRPr="0042209E">
        <w:rPr>
          <w:sz w:val="28"/>
          <w:szCs w:val="28"/>
        </w:rPr>
        <w:t xml:space="preserve">Семь лет спустя европейские державы объединили усилия и путем дипломатических интриг заставили Османскую империю пересмотреть Ункяр-Искелесийский договор и отменить его, подписав новый. Этот договор (Лондонская конвенция 1841 года) был уже не столь выгоден для России: </w:t>
      </w:r>
    </w:p>
    <w:p w:rsidR="0042209E" w:rsidRPr="0042209E" w:rsidRDefault="0042209E" w:rsidP="0042209E">
      <w:pPr>
        <w:suppressAutoHyphens/>
        <w:jc w:val="both"/>
        <w:rPr>
          <w:sz w:val="28"/>
          <w:szCs w:val="28"/>
        </w:rPr>
      </w:pPr>
      <w:r w:rsidRPr="0042209E">
        <w:rPr>
          <w:sz w:val="28"/>
          <w:szCs w:val="28"/>
        </w:rPr>
        <w:t xml:space="preserve">- гарантами безопасности Османской империи стали теперь все ведущие европейские державы, а не только Россия; </w:t>
      </w:r>
    </w:p>
    <w:p w:rsidR="0042209E" w:rsidRPr="0042209E" w:rsidRDefault="0042209E" w:rsidP="0042209E">
      <w:pPr>
        <w:suppressAutoHyphens/>
        <w:jc w:val="both"/>
        <w:rPr>
          <w:sz w:val="28"/>
          <w:szCs w:val="28"/>
        </w:rPr>
      </w:pPr>
      <w:r w:rsidRPr="0042209E">
        <w:rPr>
          <w:sz w:val="28"/>
          <w:szCs w:val="28"/>
        </w:rPr>
        <w:lastRenderedPageBreak/>
        <w:t xml:space="preserve">- проливы Босфор и Дарданеллы закрывались для любых военных судов, включая российские; </w:t>
      </w:r>
    </w:p>
    <w:p w:rsidR="0042209E" w:rsidRPr="0042209E" w:rsidRDefault="0042209E" w:rsidP="0042209E">
      <w:pPr>
        <w:suppressAutoHyphens/>
        <w:jc w:val="both"/>
        <w:rPr>
          <w:sz w:val="28"/>
          <w:szCs w:val="28"/>
        </w:rPr>
      </w:pPr>
      <w:r w:rsidRPr="0042209E">
        <w:rPr>
          <w:sz w:val="28"/>
          <w:szCs w:val="28"/>
        </w:rPr>
        <w:t xml:space="preserve">- проливы позволяли контролировать не только Османскую империю, но и черноморский флот России, а так же влиять на Иран и даже Среднюю Азию. </w:t>
      </w:r>
    </w:p>
    <w:p w:rsidR="0042209E" w:rsidRPr="0042209E" w:rsidRDefault="0042209E" w:rsidP="0042209E">
      <w:pPr>
        <w:suppressAutoHyphens/>
        <w:jc w:val="both"/>
        <w:rPr>
          <w:sz w:val="28"/>
          <w:szCs w:val="28"/>
        </w:rPr>
      </w:pPr>
      <w:r w:rsidRPr="0042209E">
        <w:rPr>
          <w:sz w:val="28"/>
          <w:szCs w:val="28"/>
        </w:rPr>
        <w:t>Как вы думаете, почему так важно было установить контроль за проливами?</w:t>
      </w:r>
    </w:p>
    <w:p w:rsidR="0042209E" w:rsidRPr="0042209E" w:rsidRDefault="0042209E" w:rsidP="0042209E">
      <w:pPr>
        <w:suppressAutoHyphens/>
        <w:jc w:val="both"/>
        <w:rPr>
          <w:sz w:val="28"/>
          <w:szCs w:val="28"/>
        </w:rPr>
      </w:pPr>
      <w:r w:rsidRPr="0042209E">
        <w:rPr>
          <w:sz w:val="28"/>
          <w:szCs w:val="28"/>
        </w:rPr>
        <w:t xml:space="preserve">К началу 1850-х годов восточный вопрос, давно ставший важнейшим для российской внешней политики, заметно обострился. Одним из главных стремлений императора Николая I было освобождение единоверных православных народов, находившихся под 400-летним турецким игом. </w:t>
      </w:r>
    </w:p>
    <w:p w:rsidR="0042209E" w:rsidRPr="0042209E" w:rsidRDefault="0042209E" w:rsidP="0042209E">
      <w:pPr>
        <w:suppressAutoHyphens/>
        <w:jc w:val="both"/>
        <w:rPr>
          <w:sz w:val="28"/>
          <w:szCs w:val="28"/>
        </w:rPr>
      </w:pPr>
      <w:r w:rsidRPr="0042209E">
        <w:rPr>
          <w:sz w:val="28"/>
          <w:szCs w:val="28"/>
        </w:rPr>
        <w:t xml:space="preserve">Новая война вошла в историю под названием Крымская (или в европейских источниках –Восточная), а вот повод нашелся далеко от Крыма. </w:t>
      </w:r>
    </w:p>
    <w:p w:rsidR="0042209E" w:rsidRPr="0042209E" w:rsidRDefault="0042209E" w:rsidP="0042209E">
      <w:pPr>
        <w:suppressAutoHyphens/>
        <w:jc w:val="both"/>
        <w:rPr>
          <w:sz w:val="28"/>
          <w:szCs w:val="28"/>
        </w:rPr>
      </w:pPr>
      <w:r w:rsidRPr="0042209E">
        <w:rPr>
          <w:sz w:val="28"/>
          <w:szCs w:val="28"/>
        </w:rPr>
        <w:t xml:space="preserve">Поводом стал спор о святых местах в Иерусалиме: в 1853 году османский султан передал католическому духовенству ключи от Вифлеемского храма — одной из главных святынь христианства. Иерусалимский патриарх обратился за помощью к русскому царю, защитнику христиан, с просьбой не допустить попрания вековых прав Православной Церкви. Император Николай I потребовал от султана восстановления справедливости. Поэтому современники называли эту войну «битвой за ясли Господни». </w:t>
      </w:r>
    </w:p>
    <w:p w:rsidR="0042209E" w:rsidRPr="0042209E" w:rsidRDefault="0042209E" w:rsidP="0042209E">
      <w:pPr>
        <w:suppressAutoHyphens/>
        <w:jc w:val="both"/>
        <w:rPr>
          <w:sz w:val="28"/>
          <w:szCs w:val="28"/>
        </w:rPr>
      </w:pPr>
      <w:r w:rsidRPr="0042209E">
        <w:rPr>
          <w:sz w:val="28"/>
          <w:szCs w:val="28"/>
        </w:rPr>
        <w:t xml:space="preserve">После отказа султана выполнить это требование в июне 1853 года Россия ввела свои войска в подвластные Турции Дунайские княжества — Молдавию и Валахию. В свою очередь Турция в октябре 1853 года объявила России войну. Россия была вправе рассчитывать на поддержку Австрии и Пруссии – своих союзников по Священному союзу. Однако коварные союзники изменили духу Священного союза и заняли враждебно-нейтральную позицию. </w:t>
      </w:r>
    </w:p>
    <w:p w:rsidR="0042209E" w:rsidRPr="0042209E" w:rsidRDefault="0042209E" w:rsidP="0042209E">
      <w:pPr>
        <w:suppressAutoHyphens/>
        <w:jc w:val="both"/>
        <w:rPr>
          <w:sz w:val="28"/>
          <w:szCs w:val="28"/>
        </w:rPr>
      </w:pPr>
      <w:r w:rsidRPr="0042209E">
        <w:rPr>
          <w:sz w:val="28"/>
          <w:szCs w:val="28"/>
        </w:rPr>
        <w:t>Опираясь на карту «Крымская война 1853–1855 годов», определите театры военных действий.</w:t>
      </w:r>
    </w:p>
    <w:p w:rsidR="0042209E" w:rsidRPr="0042209E" w:rsidRDefault="0042209E" w:rsidP="0042209E">
      <w:pPr>
        <w:suppressAutoHyphens/>
        <w:jc w:val="both"/>
        <w:rPr>
          <w:sz w:val="28"/>
          <w:szCs w:val="28"/>
        </w:rPr>
      </w:pPr>
      <w:r w:rsidRPr="0042209E">
        <w:rPr>
          <w:sz w:val="28"/>
          <w:szCs w:val="28"/>
        </w:rPr>
        <w:t>Ход войны можно разделить на два этапа. Первый этап – 1853 – начало 1854 года. Рассмотрим карту и попробуем дать характеристику этому этапу войны.</w:t>
      </w:r>
    </w:p>
    <w:p w:rsidR="0042209E" w:rsidRPr="0042209E" w:rsidRDefault="0042209E" w:rsidP="0042209E">
      <w:pPr>
        <w:suppressAutoHyphens/>
        <w:jc w:val="both"/>
        <w:rPr>
          <w:sz w:val="28"/>
          <w:szCs w:val="28"/>
        </w:rPr>
      </w:pPr>
      <w:r w:rsidRPr="0042209E">
        <w:rPr>
          <w:sz w:val="28"/>
          <w:szCs w:val="28"/>
        </w:rPr>
        <w:t xml:space="preserve">18 ноября 1853 года Черноморская эскадра под командованием вице-адмирала П. С. Нахимова, проведя предварительную разведку, атаковала в Синопской бухте превосходивший его по численности турецкий флот. Артиллерийский бой начали турецкие корабли. Русские корабли сумели прорваться сквозь заградительный огонь противника, встали на якорь и открыли сокрушительный ответный огонь. Особенно эффективными оказались впервые примененные русскими 76 бомбических пушек, стрелявших не ядрами, а разрывными снарядами. В результате боя, продолжавшегося 4 часа, весь турецкий флот и все батареи из 26 орудий были уничтожены. Турецкий пароход «Таиф» под командованием А. Слейда, английского советника Осман-паши, спасся бегством. Турки потеряли убитыми и утонувшими свыше 3 тысяч человек, около 200 человек попали в плен. В русском плену оказался и сам главнокомандующий – Осман-паша. Его, брошенного своими матросами, спасли с горящего флагмана русские моряки. Когда Нахимов спросил у Осман-паши, есть ли у него просьбы, тот ответил: «Чтобы спасти меня, ваши матросы рисковали жизнью. Прошу их </w:t>
      </w:r>
      <w:r w:rsidRPr="0042209E">
        <w:rPr>
          <w:sz w:val="28"/>
          <w:szCs w:val="28"/>
        </w:rPr>
        <w:lastRenderedPageBreak/>
        <w:t>достойно наградить». Русские потеряли 37 человек убитыми и 235 ранеными. Победой в Синопской бухте русский флот обеспечил полное господство в Черном море и сорвал планы высадки десанта турок на Кавказе.</w:t>
      </w:r>
    </w:p>
    <w:p w:rsidR="0042209E" w:rsidRPr="0042209E" w:rsidRDefault="0042209E" w:rsidP="0042209E">
      <w:pPr>
        <w:suppressAutoHyphens/>
        <w:jc w:val="both"/>
        <w:rPr>
          <w:sz w:val="28"/>
          <w:szCs w:val="28"/>
        </w:rPr>
      </w:pPr>
      <w:r w:rsidRPr="0042209E">
        <w:rPr>
          <w:sz w:val="28"/>
          <w:szCs w:val="28"/>
        </w:rPr>
        <w:t>Важно отметить, что Синопское сражение вошло в историю как последнее сражение парусных кораблей. После этой блистательной победы русского флота стало очевидно, что полный разгром Турции неизбежен. И тогда Англия, всегдашний противник России, вместе с Францией, во главе которой стоял узурпатор Наполеон III, вступили в войну против России. Таким образом в 1854 году начался второй этап войны.</w:t>
      </w:r>
    </w:p>
    <w:p w:rsidR="0042209E" w:rsidRPr="0042209E" w:rsidRDefault="0042209E" w:rsidP="0042209E">
      <w:pPr>
        <w:suppressAutoHyphens/>
        <w:jc w:val="both"/>
        <w:rPr>
          <w:sz w:val="28"/>
          <w:szCs w:val="28"/>
        </w:rPr>
      </w:pPr>
      <w:r w:rsidRPr="0042209E">
        <w:rPr>
          <w:sz w:val="28"/>
          <w:szCs w:val="28"/>
        </w:rPr>
        <w:t>Причиной выступления этих держав был страх перед возраставшим могуществом России. После наполеоновских войн Российская империя была фактическим военным гегемоном Европы. Английский премьер-министр Пальмерстон, фанатичный русофоб, заявлял: «Рано или поздно Россия станет державой настолько же могущественной, как в древности Римская империя. Она сможет стать владычицей Азии (за исключением Британской Индии), когда пожелает. Когда просвещенные устроения сделают ее доход соразмерным ее территории, а железные дороги сократят расстояния, ее власть над людьми станет огромной, денежные средства – гигантскими, а способность перевозить войска на большие расстояния – внушающей трепет».</w:t>
      </w:r>
    </w:p>
    <w:p w:rsidR="0042209E" w:rsidRPr="0042209E" w:rsidRDefault="0042209E" w:rsidP="0042209E">
      <w:pPr>
        <w:suppressAutoHyphens/>
        <w:jc w:val="both"/>
        <w:rPr>
          <w:sz w:val="28"/>
          <w:szCs w:val="28"/>
        </w:rPr>
      </w:pPr>
      <w:r w:rsidRPr="0042209E">
        <w:rPr>
          <w:sz w:val="28"/>
          <w:szCs w:val="28"/>
        </w:rPr>
        <w:t xml:space="preserve">При этом император Николай I неукоснительно следовал принципам Священного союза, созданного его старшим братом Александром I. Русский царь последовательно проводил политику противостояния революционным силам, которые, будучи объединены Наполеоном, утопили Европу в крови в начале XIX века. Внутри страны русское правительство последовательно укрепляло верность самобытным национальным началам, проводя в жизнь консервативную  доктрину «Православие, самодержавие, народность», автором которой был министр народного просвещения граф Сергей Семенович Уваров. Попробуйте пояснить, что означили принципы этой триады. </w:t>
      </w:r>
    </w:p>
    <w:p w:rsidR="0042209E" w:rsidRPr="0042209E" w:rsidRDefault="0042209E" w:rsidP="0042209E">
      <w:pPr>
        <w:suppressAutoHyphens/>
        <w:jc w:val="both"/>
        <w:rPr>
          <w:sz w:val="28"/>
          <w:szCs w:val="28"/>
        </w:rPr>
      </w:pPr>
      <w:r w:rsidRPr="0042209E">
        <w:rPr>
          <w:sz w:val="28"/>
          <w:szCs w:val="28"/>
        </w:rPr>
        <w:t>А.С. Пушкин так писал о царе Николае I:</w:t>
      </w:r>
    </w:p>
    <w:p w:rsidR="0042209E" w:rsidRPr="0042209E" w:rsidRDefault="0042209E" w:rsidP="0042209E">
      <w:pPr>
        <w:suppressAutoHyphens/>
        <w:jc w:val="both"/>
        <w:rPr>
          <w:sz w:val="28"/>
          <w:szCs w:val="28"/>
        </w:rPr>
      </w:pPr>
      <w:r w:rsidRPr="0042209E">
        <w:rPr>
          <w:sz w:val="28"/>
          <w:szCs w:val="28"/>
        </w:rPr>
        <w:t xml:space="preserve">Его я просто полюбил: </w:t>
      </w:r>
    </w:p>
    <w:p w:rsidR="0042209E" w:rsidRPr="0042209E" w:rsidRDefault="0042209E" w:rsidP="0042209E">
      <w:pPr>
        <w:suppressAutoHyphens/>
        <w:jc w:val="both"/>
        <w:rPr>
          <w:sz w:val="28"/>
          <w:szCs w:val="28"/>
        </w:rPr>
      </w:pPr>
      <w:r w:rsidRPr="0042209E">
        <w:rPr>
          <w:sz w:val="28"/>
          <w:szCs w:val="28"/>
        </w:rPr>
        <w:t xml:space="preserve">Он бодро, честно правит нами; </w:t>
      </w:r>
    </w:p>
    <w:p w:rsidR="0042209E" w:rsidRPr="0042209E" w:rsidRDefault="0042209E" w:rsidP="0042209E">
      <w:pPr>
        <w:suppressAutoHyphens/>
        <w:jc w:val="both"/>
        <w:rPr>
          <w:sz w:val="28"/>
          <w:szCs w:val="28"/>
        </w:rPr>
      </w:pPr>
      <w:r w:rsidRPr="0042209E">
        <w:rPr>
          <w:sz w:val="28"/>
          <w:szCs w:val="28"/>
        </w:rPr>
        <w:t xml:space="preserve">Россию вдруг он оживил </w:t>
      </w:r>
    </w:p>
    <w:p w:rsidR="0042209E" w:rsidRPr="0042209E" w:rsidRDefault="0042209E" w:rsidP="0042209E">
      <w:pPr>
        <w:suppressAutoHyphens/>
        <w:jc w:val="both"/>
        <w:rPr>
          <w:sz w:val="28"/>
          <w:szCs w:val="28"/>
        </w:rPr>
      </w:pPr>
      <w:r w:rsidRPr="0042209E">
        <w:rPr>
          <w:sz w:val="28"/>
          <w:szCs w:val="28"/>
        </w:rPr>
        <w:t>Войной, надеждами, трудами.</w:t>
      </w:r>
    </w:p>
    <w:p w:rsidR="0042209E" w:rsidRPr="0042209E" w:rsidRDefault="0042209E" w:rsidP="0042209E">
      <w:pPr>
        <w:suppressAutoHyphens/>
        <w:jc w:val="both"/>
        <w:rPr>
          <w:sz w:val="28"/>
          <w:szCs w:val="28"/>
        </w:rPr>
      </w:pPr>
      <w:r w:rsidRPr="0042209E">
        <w:rPr>
          <w:sz w:val="28"/>
          <w:szCs w:val="28"/>
        </w:rPr>
        <w:t xml:space="preserve">В то же время по всей Европе поднимали голову антимонархические силы. Их поддерживали банкиры и капиталисты, люди новой эпохи, являвшиеся врагами монархии. Русское самодержавие, стоявшее во главе Священного союза, препятствовало европейской буржуазии в ее стремлении добиться для себя высшей политической власти. </w:t>
      </w:r>
    </w:p>
    <w:p w:rsidR="0042209E" w:rsidRPr="0042209E" w:rsidRDefault="0042209E" w:rsidP="0042209E">
      <w:pPr>
        <w:suppressAutoHyphens/>
        <w:jc w:val="both"/>
        <w:rPr>
          <w:sz w:val="28"/>
          <w:szCs w:val="28"/>
        </w:rPr>
      </w:pPr>
      <w:r w:rsidRPr="0042209E">
        <w:rPr>
          <w:sz w:val="28"/>
          <w:szCs w:val="28"/>
        </w:rPr>
        <w:t>Поэтому, развязывая войну против России, англо-французская коалиция преследовала не только геополитические интересы. Капиталисты этих стран желали устранить со своего пути русскую монархию, чтобы стать полновластными властелинами Европы.</w:t>
      </w:r>
    </w:p>
    <w:p w:rsidR="0042209E" w:rsidRPr="0042209E" w:rsidRDefault="0042209E" w:rsidP="0042209E">
      <w:pPr>
        <w:suppressAutoHyphens/>
        <w:jc w:val="both"/>
        <w:rPr>
          <w:sz w:val="28"/>
          <w:szCs w:val="28"/>
        </w:rPr>
      </w:pPr>
      <w:r w:rsidRPr="0042209E">
        <w:rPr>
          <w:sz w:val="28"/>
          <w:szCs w:val="28"/>
        </w:rPr>
        <w:lastRenderedPageBreak/>
        <w:t>После уничтожения русскими турецкого флота в Синопском сражении и серьезного поражения турецкой армии на Кавказе Франция и Англия поняли, что Турция не в состоянии вести борьбу против России.</w:t>
      </w:r>
    </w:p>
    <w:p w:rsidR="0042209E" w:rsidRPr="0042209E" w:rsidRDefault="0042209E" w:rsidP="0042209E">
      <w:pPr>
        <w:suppressAutoHyphens/>
        <w:jc w:val="both"/>
        <w:rPr>
          <w:sz w:val="28"/>
          <w:szCs w:val="28"/>
        </w:rPr>
      </w:pPr>
      <w:r w:rsidRPr="0042209E">
        <w:rPr>
          <w:sz w:val="28"/>
          <w:szCs w:val="28"/>
        </w:rPr>
        <w:t>Таким образом, Крымская война, которая начиналась между Россией и Турцией, переросла в войну России против мощной коалиции европейских государств, состоявшей из Англии, Франции, Турции и Сардинии.</w:t>
      </w:r>
    </w:p>
    <w:p w:rsidR="0042209E" w:rsidRPr="0042209E" w:rsidRDefault="0042209E" w:rsidP="0042209E">
      <w:pPr>
        <w:suppressAutoHyphens/>
        <w:jc w:val="both"/>
        <w:rPr>
          <w:sz w:val="28"/>
          <w:szCs w:val="28"/>
        </w:rPr>
      </w:pPr>
      <w:r w:rsidRPr="0042209E">
        <w:rPr>
          <w:sz w:val="28"/>
          <w:szCs w:val="28"/>
        </w:rPr>
        <w:t xml:space="preserve">Английские и французские военачальники считали, что главный удар следует нанести по Крыму, еще в 1853 году англо-французская эскадра вошла в Черное море. России был предъявлен ультиматум с требованием вывести войска из дунайских княжеств. Не получив ответа на свой ультиматум, Англия и Франция в марте 1854 года объявили России войну. Царь Николай I обратился за помощью к Австрии и Пруссии, но поддержки от них не получил. Эти государства присоединились к требованиям Англии и Франции сохранить целостность Османской империи и вывести русские войска из Молдавии и Валахии. Россия оказалась в полной изоляции. Правда, Англии и Франции не удалось втянуть Австрию, Пруссию и Швецию в открытую войну на своей стороне, однако на протяжении всей войны Россия вынуждена была держать большую часть своих вооруженных сил на западной границе, ожидая возможного удара от соседей. </w:t>
      </w:r>
    </w:p>
    <w:p w:rsidR="0042209E" w:rsidRPr="0042209E" w:rsidRDefault="0042209E" w:rsidP="0042209E">
      <w:pPr>
        <w:suppressAutoHyphens/>
        <w:jc w:val="both"/>
        <w:rPr>
          <w:sz w:val="28"/>
          <w:szCs w:val="28"/>
        </w:rPr>
      </w:pPr>
      <w:r w:rsidRPr="0042209E">
        <w:rPr>
          <w:sz w:val="28"/>
          <w:szCs w:val="28"/>
        </w:rPr>
        <w:t>Фактически Россия воевала одна против всей Европы. Особенно остро император Николай I переживал предательство со стороны австрийского кайзера, которого он в 1848 году спас своим военным вмешательством от венгерской революции. Кроме этого, планировались нападения на важные русские военно-морские базы и порты на Балтийском и Белом морях, а также на Тихоокеанском побережье.</w:t>
      </w:r>
    </w:p>
    <w:p w:rsidR="0042209E" w:rsidRPr="0042209E" w:rsidRDefault="0042209E" w:rsidP="0042209E">
      <w:pPr>
        <w:suppressAutoHyphens/>
        <w:jc w:val="both"/>
        <w:rPr>
          <w:sz w:val="28"/>
          <w:szCs w:val="28"/>
        </w:rPr>
      </w:pPr>
      <w:r w:rsidRPr="0042209E">
        <w:rPr>
          <w:sz w:val="28"/>
          <w:szCs w:val="28"/>
        </w:rPr>
        <w:t>В сентябре 1854 года армия союзников численностью около 60 тысяч человек высадилась в районе Евпатории и начала наступление на Севастополь – главную русскую крепость на Черном море. 8 сентября произошел бой на реке Альма, который стал первым полевым сражением в ходе Крымской войны.</w:t>
      </w:r>
    </w:p>
    <w:p w:rsidR="0042209E" w:rsidRPr="0042209E" w:rsidRDefault="0042209E" w:rsidP="0042209E">
      <w:pPr>
        <w:suppressAutoHyphens/>
        <w:jc w:val="both"/>
        <w:rPr>
          <w:sz w:val="28"/>
          <w:szCs w:val="28"/>
        </w:rPr>
      </w:pPr>
      <w:r>
        <w:rPr>
          <w:sz w:val="28"/>
          <w:szCs w:val="28"/>
        </w:rPr>
        <w:t xml:space="preserve"> </w:t>
      </w:r>
      <w:r w:rsidRPr="0042209E">
        <w:rPr>
          <w:sz w:val="28"/>
          <w:szCs w:val="28"/>
        </w:rPr>
        <w:t>С русской стороны участвовала армия, насчитывавшая 35 тысяч человек, под командованием адмирала А. С. Меншикова. Союзническая армия противника состояла из 60 тысяч человек, из которых 30 тысяч были французами, 22 тысячи – англичанами, 7 тысяч – турками. Русские имели 84 орудия, а их противники – 134 полевых и 72 осадных орудия. Поражение русских войск в сентябре 1854 года в сражении на Альме открыло противнику дорогу на Севастополь. Найдите на карте это место.</w:t>
      </w:r>
    </w:p>
    <w:p w:rsidR="0042209E" w:rsidRPr="0042209E" w:rsidRDefault="0042209E" w:rsidP="0042209E">
      <w:pPr>
        <w:suppressAutoHyphens/>
        <w:jc w:val="both"/>
        <w:rPr>
          <w:sz w:val="28"/>
          <w:szCs w:val="28"/>
        </w:rPr>
      </w:pPr>
      <w:r w:rsidRPr="0042209E">
        <w:rPr>
          <w:sz w:val="28"/>
          <w:szCs w:val="28"/>
        </w:rPr>
        <w:t>Рассмотрите карту-схему «Оборона Севастополя 1854–1855 годов» и определите слабые и сильные места Севастополя.</w:t>
      </w:r>
    </w:p>
    <w:p w:rsidR="0042209E" w:rsidRPr="0042209E" w:rsidRDefault="0042209E" w:rsidP="0042209E">
      <w:pPr>
        <w:suppressAutoHyphens/>
        <w:jc w:val="both"/>
        <w:rPr>
          <w:sz w:val="28"/>
          <w:szCs w:val="28"/>
        </w:rPr>
      </w:pPr>
      <w:r w:rsidRPr="0042209E">
        <w:rPr>
          <w:sz w:val="28"/>
          <w:szCs w:val="28"/>
        </w:rPr>
        <w:t xml:space="preserve">Отдельно нужно сказать и о беспримерном мужестве и самоотверженности русских солдат и матросов, оборонявших Севастополь. В сентябре 1854 года Севастополь был объявлен на осадном положении. Его гарнизон (около 7 тысяч человек) противостоял 67-тысячной союзной армии, поддерживаемой мощным флотом. Оборону Севастополя возглавил начальник штаба Черноморского флота адмирал В. А. Корнилов. Он приказал окружить </w:t>
      </w:r>
      <w:r w:rsidRPr="0042209E">
        <w:rPr>
          <w:sz w:val="28"/>
          <w:szCs w:val="28"/>
        </w:rPr>
        <w:lastRenderedPageBreak/>
        <w:t xml:space="preserve">крепость оборонительными сооружениями; этими работами руководил талантливый инженер Э. И. Тотлебен. </w:t>
      </w:r>
    </w:p>
    <w:p w:rsidR="0042209E" w:rsidRPr="0042209E" w:rsidRDefault="0042209E" w:rsidP="0042209E">
      <w:pPr>
        <w:suppressAutoHyphens/>
        <w:jc w:val="both"/>
        <w:rPr>
          <w:sz w:val="28"/>
          <w:szCs w:val="28"/>
        </w:rPr>
      </w:pPr>
      <w:r w:rsidRPr="0042209E">
        <w:rPr>
          <w:sz w:val="28"/>
          <w:szCs w:val="28"/>
        </w:rPr>
        <w:t xml:space="preserve">Население Севастополя встало на защиту родного города. Тысячи людей днем и ночью работали на строительстве укреплений. </w:t>
      </w:r>
    </w:p>
    <w:p w:rsidR="0042209E" w:rsidRPr="0042209E" w:rsidRDefault="0042209E" w:rsidP="0042209E">
      <w:pPr>
        <w:suppressAutoHyphens/>
        <w:jc w:val="both"/>
        <w:rPr>
          <w:sz w:val="28"/>
          <w:szCs w:val="28"/>
        </w:rPr>
      </w:pPr>
      <w:r w:rsidRPr="0042209E">
        <w:rPr>
          <w:sz w:val="28"/>
          <w:szCs w:val="28"/>
        </w:rPr>
        <w:t xml:space="preserve">В короткий срок город ощетинился грозными бастионами, брустверами и батареями. Для предотвращения входа неприятельских судов в Севастопольскую бухту на рейде была затоплена часть кораблей Черноморского флота. С них были сняты орудия, на берег сошли 10 тысяч матросов, пополнивших ряды защитников города. Героическая оборона Севастополя длилась 11 месяцев (с сентября 1854-го по август 1855 года). За этот период артиллерия противника не раз подвергала город мощным бомбардировкам. Первая из них произошла 5 октября 1854 года, в этот день был смертельно ранен В. А. Корнилов. Руководителем обороны стал П. С. Нахимов. Защитники Севастополя время от времени переходили в контратаки, совершали дерзкие ночные вылазки в стан врага. В этих налетах прославился матрос Петр Кошка. Самоотверженно помогали отцам, мужьям и братьям женщины Севастополя. Героиней обороны стала Дарья Севастопольская, считающаяся одной из первых российских сестер милосердия. </w:t>
      </w:r>
    </w:p>
    <w:p w:rsidR="0042209E" w:rsidRPr="0042209E" w:rsidRDefault="0042209E" w:rsidP="0042209E">
      <w:pPr>
        <w:suppressAutoHyphens/>
        <w:jc w:val="both"/>
        <w:rPr>
          <w:sz w:val="28"/>
          <w:szCs w:val="28"/>
        </w:rPr>
      </w:pPr>
      <w:r w:rsidRPr="0042209E">
        <w:rPr>
          <w:sz w:val="28"/>
          <w:szCs w:val="28"/>
        </w:rPr>
        <w:t xml:space="preserve">Особую роль в спасении людей сыграл известный хирург Н. И. Пирогов, который впервые в истории развернул полевой госпиталь, оказывал помощь раненым, оперировал, разработав систему сортировки раненых. </w:t>
      </w:r>
    </w:p>
    <w:p w:rsidR="0042209E" w:rsidRPr="0042209E" w:rsidRDefault="0042209E" w:rsidP="0042209E">
      <w:pPr>
        <w:suppressAutoHyphens/>
        <w:jc w:val="both"/>
        <w:rPr>
          <w:sz w:val="28"/>
          <w:szCs w:val="28"/>
        </w:rPr>
      </w:pPr>
      <w:r w:rsidRPr="0042209E">
        <w:rPr>
          <w:sz w:val="28"/>
          <w:szCs w:val="28"/>
        </w:rPr>
        <w:t>В октябре 1854 года русские атаковали противника с тыла в Балаклавском бою и Инкерманском сражении. В Балаклавском бою непродуманная атака английской легкой кавалерии на русскую артиллерию привела к массовой гибели цвета английской аристократии, многие представители которой служили в коннице.</w:t>
      </w:r>
    </w:p>
    <w:p w:rsidR="0042209E" w:rsidRPr="0042209E" w:rsidRDefault="0042209E" w:rsidP="0042209E">
      <w:pPr>
        <w:suppressAutoHyphens/>
        <w:jc w:val="both"/>
        <w:rPr>
          <w:sz w:val="28"/>
          <w:szCs w:val="28"/>
        </w:rPr>
      </w:pPr>
      <w:r w:rsidRPr="0042209E">
        <w:rPr>
          <w:sz w:val="28"/>
          <w:szCs w:val="28"/>
        </w:rPr>
        <w:t>Эти сражения  ослабили силы противника, и активные действия прекратились до 1855 года. Союзники убедились в невозможности быстро занять Севастополь и от штурма перешли к осаде. Зиму 1854/1855 годов они вынуждены были провести в Крыму. В конце августа 1855 года были предприняты две последние и самые ожесточенные бомбардировки Севастополя. Город беспрестанно обстреливали 800 орудий. 27 августа начался общий штурм. Русские бойцы стойко держали оборону господствующей высоты города – Малахова кургана. Однако после захвата Малахова кургана они были вынуждены покинуть позиции, так как дальнейшая оборона крепости потеряла всякий смысл. Противником были заняты также Керчь, Анапа, Кинбурн. «Трехсотсорокадевятидневная оборона Севастополя превосходит Бородино!» — так было сказано в приказе по армии 30 августа 1855 года.</w:t>
      </w:r>
    </w:p>
    <w:p w:rsidR="0042209E" w:rsidRPr="0042209E" w:rsidRDefault="0042209E" w:rsidP="0042209E">
      <w:pPr>
        <w:suppressAutoHyphens/>
        <w:jc w:val="both"/>
        <w:rPr>
          <w:sz w:val="28"/>
          <w:szCs w:val="28"/>
        </w:rPr>
      </w:pPr>
      <w:r w:rsidRPr="0042209E">
        <w:rPr>
          <w:sz w:val="28"/>
          <w:szCs w:val="28"/>
        </w:rPr>
        <w:t xml:space="preserve">На Кавказском фронте военные действия развивались для России успешнее всего. Здесь войска генерала Н. Н. Муравьева взяли крепость Ардаган. После взятия неприступной крепости Карс в ноябре 1855 года им открылась дорога на Эрзурум и далее в Малую Азию. Эта победа не только смягчила условия </w:t>
      </w:r>
      <w:r w:rsidRPr="0042209E">
        <w:rPr>
          <w:sz w:val="28"/>
          <w:szCs w:val="28"/>
        </w:rPr>
        <w:lastRenderedPageBreak/>
        <w:t>будущего мира, но и ослабила в русском обществе горечь от поражения в Крыму.</w:t>
      </w:r>
    </w:p>
    <w:p w:rsidR="0042209E" w:rsidRPr="0042209E" w:rsidRDefault="0042209E" w:rsidP="0042209E">
      <w:pPr>
        <w:suppressAutoHyphens/>
        <w:jc w:val="both"/>
        <w:rPr>
          <w:sz w:val="28"/>
          <w:szCs w:val="28"/>
        </w:rPr>
      </w:pPr>
      <w:r w:rsidRPr="0042209E">
        <w:rPr>
          <w:sz w:val="28"/>
          <w:szCs w:val="28"/>
        </w:rPr>
        <w:t>Применение на Балтике новейшего русского оружия – морских мин – остудило горячие головы английских и французских адмиралов, рассчитывавших создать угрозу Петербургу с моря. На Белом море русская береговая охрана не позволила неприятелю осуществить высадку десанта. На дальневосточном театре военных действий англо-французская эскадра потерпела сокрушительное поражение под Петропавловском-Камчатским, а ее командующий застрелился, не выдержав позора.</w:t>
      </w:r>
    </w:p>
    <w:p w:rsidR="0042209E" w:rsidRPr="0042209E" w:rsidRDefault="0042209E" w:rsidP="0042209E">
      <w:pPr>
        <w:suppressAutoHyphens/>
        <w:jc w:val="both"/>
        <w:rPr>
          <w:sz w:val="28"/>
          <w:szCs w:val="28"/>
        </w:rPr>
      </w:pPr>
      <w:r w:rsidRPr="0042209E">
        <w:rPr>
          <w:sz w:val="28"/>
          <w:szCs w:val="28"/>
        </w:rPr>
        <w:t>Стало ясно, что союзники не в состоянии продолжать наступление и развивать успех. Их войска в Крыму были деморализованы и истощены. Член английского парламента Ребек 20 января 1855 года признал в своем выступлении: «Армия дошла до состояния, терзающего сердце нации... войска – без крыши над головой, без одежды, без пищи и без амуниции. Из 54 тысяч солдат, снаряженных, как никогда, осталось 14 тысяч. Из них лишь 5 тысяч здоровых. Кавалерии не существует». Одна из лондонских газет, говоря о доблести русских солдат, писала: «Мы нашли сопротивление, превосходящее все доселе известное в истории».</w:t>
      </w:r>
    </w:p>
    <w:p w:rsidR="0042209E" w:rsidRPr="0042209E" w:rsidRDefault="0042209E" w:rsidP="0042209E">
      <w:pPr>
        <w:suppressAutoHyphens/>
        <w:jc w:val="both"/>
        <w:rPr>
          <w:sz w:val="28"/>
          <w:szCs w:val="28"/>
        </w:rPr>
      </w:pPr>
      <w:r w:rsidRPr="0042209E">
        <w:rPr>
          <w:sz w:val="28"/>
          <w:szCs w:val="28"/>
        </w:rPr>
        <w:t xml:space="preserve">Завершать эту войну пришлось уже Александру II, т.к. в 1855 году умер император Николай I. </w:t>
      </w:r>
    </w:p>
    <w:p w:rsidR="0042209E" w:rsidRPr="0042209E" w:rsidRDefault="0042209E" w:rsidP="0042209E">
      <w:pPr>
        <w:suppressAutoHyphens/>
        <w:jc w:val="both"/>
        <w:rPr>
          <w:sz w:val="28"/>
          <w:szCs w:val="28"/>
        </w:rPr>
      </w:pPr>
      <w:r w:rsidRPr="0042209E">
        <w:rPr>
          <w:sz w:val="28"/>
          <w:szCs w:val="28"/>
        </w:rPr>
        <w:t>Советники убеждали его пойти на заключение мира, пока успехи России на Кавказе и бедственное положение войск союзников в Крыму создавали благоприятный фон для переговоров.</w:t>
      </w:r>
    </w:p>
    <w:p w:rsidR="0042209E" w:rsidRPr="0042209E" w:rsidRDefault="0042209E" w:rsidP="0042209E">
      <w:pPr>
        <w:suppressAutoHyphens/>
        <w:jc w:val="both"/>
        <w:rPr>
          <w:sz w:val="28"/>
          <w:szCs w:val="28"/>
        </w:rPr>
      </w:pPr>
      <w:r w:rsidRPr="0042209E">
        <w:rPr>
          <w:sz w:val="28"/>
          <w:szCs w:val="28"/>
        </w:rPr>
        <w:t xml:space="preserve">Даже наиболее патриотично настроенные западники торопили правительство заключить мир с «просвещенной» Европой и как можно скорее приступить к внутренним реформам. </w:t>
      </w:r>
    </w:p>
    <w:p w:rsidR="0042209E" w:rsidRPr="0042209E" w:rsidRDefault="0042209E" w:rsidP="0042209E">
      <w:pPr>
        <w:suppressAutoHyphens/>
        <w:jc w:val="both"/>
        <w:rPr>
          <w:sz w:val="28"/>
          <w:szCs w:val="28"/>
        </w:rPr>
      </w:pPr>
      <w:r w:rsidRPr="0042209E">
        <w:rPr>
          <w:sz w:val="28"/>
          <w:szCs w:val="28"/>
        </w:rPr>
        <w:t xml:space="preserve">Славянофилы были тяжело разочарованы неудачным ходом священной войны за Царьград и были уверены в том, что военные несчастья России связаны с тем, что она не смыла с православного народа клеймо крепостного рабства. Среди патриотов многие готовы были к продолжению войны, однако голоса сторонников борьбы за победу до конца звучали намного тише голосов миротворцев. </w:t>
      </w:r>
    </w:p>
    <w:p w:rsidR="0042209E" w:rsidRPr="0042209E" w:rsidRDefault="0042209E" w:rsidP="0042209E">
      <w:pPr>
        <w:suppressAutoHyphens/>
        <w:jc w:val="both"/>
        <w:rPr>
          <w:sz w:val="28"/>
          <w:szCs w:val="28"/>
        </w:rPr>
      </w:pPr>
      <w:r w:rsidRPr="0042209E">
        <w:rPr>
          <w:sz w:val="28"/>
          <w:szCs w:val="28"/>
        </w:rPr>
        <w:t>Составляя большинство в обществе, сторонники мира взяли верх и при дворе.</w:t>
      </w:r>
    </w:p>
    <w:p w:rsidR="0042209E" w:rsidRPr="0042209E" w:rsidRDefault="0042209E" w:rsidP="0042209E">
      <w:pPr>
        <w:suppressAutoHyphens/>
        <w:jc w:val="both"/>
        <w:rPr>
          <w:sz w:val="28"/>
          <w:szCs w:val="28"/>
        </w:rPr>
      </w:pPr>
      <w:r w:rsidRPr="0042209E">
        <w:rPr>
          <w:sz w:val="28"/>
          <w:szCs w:val="28"/>
        </w:rPr>
        <w:t>Для обсуждения условий мирного договора в феврале 1856 года была созвана конференция в Париже. Предлагаю рассмотреть условия этого мирного договора.</w:t>
      </w:r>
    </w:p>
    <w:p w:rsidR="0042209E" w:rsidRPr="0042209E" w:rsidRDefault="0042209E" w:rsidP="0042209E">
      <w:pPr>
        <w:suppressAutoHyphens/>
        <w:jc w:val="both"/>
        <w:rPr>
          <w:sz w:val="28"/>
          <w:szCs w:val="28"/>
        </w:rPr>
      </w:pPr>
      <w:r w:rsidRPr="0042209E">
        <w:rPr>
          <w:sz w:val="28"/>
          <w:szCs w:val="28"/>
        </w:rPr>
        <w:t>- Все потерянные в ходе войны области и города возвращались России и Турции.</w:t>
      </w:r>
    </w:p>
    <w:p w:rsidR="0042209E" w:rsidRPr="0042209E" w:rsidRDefault="0042209E" w:rsidP="0042209E">
      <w:pPr>
        <w:suppressAutoHyphens/>
        <w:jc w:val="both"/>
        <w:rPr>
          <w:sz w:val="28"/>
          <w:szCs w:val="28"/>
        </w:rPr>
      </w:pPr>
      <w:r w:rsidRPr="0042209E">
        <w:rPr>
          <w:sz w:val="28"/>
          <w:szCs w:val="28"/>
        </w:rPr>
        <w:t xml:space="preserve">- Россия сохраняла Севастополь в обмен на турецкую крепость Карс. </w:t>
      </w:r>
    </w:p>
    <w:p w:rsidR="0042209E" w:rsidRPr="0042209E" w:rsidRDefault="0042209E" w:rsidP="0042209E">
      <w:pPr>
        <w:suppressAutoHyphens/>
        <w:jc w:val="both"/>
        <w:rPr>
          <w:sz w:val="28"/>
          <w:szCs w:val="28"/>
        </w:rPr>
      </w:pPr>
      <w:r w:rsidRPr="0042209E">
        <w:rPr>
          <w:sz w:val="28"/>
          <w:szCs w:val="28"/>
        </w:rPr>
        <w:t xml:space="preserve">- Черное море объявлялось нейтральным, а потому и Россия, и Турция лишались права иметь здесь свой военный флот. Россия лишалась права иметь здесь военные арсеналы. </w:t>
      </w:r>
    </w:p>
    <w:p w:rsidR="0042209E" w:rsidRPr="0042209E" w:rsidRDefault="0042209E" w:rsidP="0042209E">
      <w:pPr>
        <w:suppressAutoHyphens/>
        <w:jc w:val="both"/>
        <w:rPr>
          <w:sz w:val="28"/>
          <w:szCs w:val="28"/>
        </w:rPr>
      </w:pPr>
      <w:r w:rsidRPr="0042209E">
        <w:rPr>
          <w:sz w:val="28"/>
          <w:szCs w:val="28"/>
        </w:rPr>
        <w:t>- Устанавливалось, что ни одна из держав не имеет права вмешиваться во внутренние дела Турции.</w:t>
      </w:r>
    </w:p>
    <w:p w:rsidR="0042209E" w:rsidRPr="0042209E" w:rsidRDefault="0042209E" w:rsidP="0042209E">
      <w:pPr>
        <w:suppressAutoHyphens/>
        <w:jc w:val="both"/>
        <w:rPr>
          <w:sz w:val="28"/>
          <w:szCs w:val="28"/>
        </w:rPr>
      </w:pPr>
      <w:r w:rsidRPr="0042209E">
        <w:rPr>
          <w:sz w:val="28"/>
          <w:szCs w:val="28"/>
        </w:rPr>
        <w:lastRenderedPageBreak/>
        <w:t>- Гарантировалась автономия Сербии, Молдавии и Валахии в рамках Османской империи.</w:t>
      </w:r>
    </w:p>
    <w:p w:rsidR="0042209E" w:rsidRPr="0042209E" w:rsidRDefault="0042209E" w:rsidP="0042209E">
      <w:pPr>
        <w:suppressAutoHyphens/>
        <w:jc w:val="both"/>
        <w:rPr>
          <w:sz w:val="28"/>
          <w:szCs w:val="28"/>
        </w:rPr>
      </w:pPr>
      <w:r w:rsidRPr="0042209E">
        <w:rPr>
          <w:sz w:val="28"/>
          <w:szCs w:val="28"/>
        </w:rPr>
        <w:t>Следует обратить особое внимание на то, что противники России по итогам этой войны не получили заметных приобретений и выгод, несмотря на колоссальные людские и материальные ресурсы, которые им пришлось затратить.</w:t>
      </w:r>
    </w:p>
    <w:p w:rsidR="0042209E" w:rsidRPr="0042209E" w:rsidRDefault="0042209E" w:rsidP="0042209E">
      <w:pPr>
        <w:suppressAutoHyphens/>
        <w:jc w:val="both"/>
        <w:rPr>
          <w:sz w:val="28"/>
          <w:szCs w:val="28"/>
        </w:rPr>
      </w:pPr>
      <w:r w:rsidRPr="0042209E">
        <w:rPr>
          <w:sz w:val="28"/>
          <w:szCs w:val="28"/>
        </w:rPr>
        <w:t>Да, условия мирного договора были для России тяжелыми. Навсегда в памяти народа остались героические защитники Севастополя. В годы Великой Отечественной войны этот подвиг защитников был повторен советским солдатами и моряками. Только теперь покидая город, они увозили с собой и свою историю – панораму «Оборона Севастополя».</w:t>
      </w:r>
    </w:p>
    <w:p w:rsidR="0042209E" w:rsidRPr="003376CD" w:rsidRDefault="0042209E" w:rsidP="0042209E">
      <w:pPr>
        <w:suppressAutoHyphens/>
        <w:rPr>
          <w:b/>
          <w:sz w:val="28"/>
          <w:szCs w:val="28"/>
        </w:rPr>
      </w:pPr>
    </w:p>
    <w:p w:rsidR="00355AA6" w:rsidRPr="003376CD" w:rsidRDefault="009E26E1" w:rsidP="0042209E">
      <w:pPr>
        <w:suppressAutoHyphens/>
        <w:jc w:val="center"/>
        <w:rPr>
          <w:sz w:val="28"/>
          <w:szCs w:val="28"/>
        </w:rPr>
      </w:pPr>
      <w:r w:rsidRPr="003376CD">
        <w:rPr>
          <w:b/>
          <w:sz w:val="28"/>
          <w:szCs w:val="28"/>
        </w:rPr>
        <w:t>2.Вопросы к практическому занятию</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Положение держав в восточной Европе.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Курс императора Николая I.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Расстановка сил перед Крымской войной.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Ход военных действий.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Оборона Севастополя.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Итоги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Внешняя политика России во второй четверти XIX века.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Россия и революционные события 1830 —1831 и 1848 —1849 годов в Европе.</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 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Войны с Ираном и Турцией.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Кавказская война.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Крымская война 1853 — 1856 годов: причины, этапы военных действий, итоги.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в 1854 —1855 годах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Предпосылки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Столкновение Западных стран с Россией</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Влияние Крымской войны на развитие России</w:t>
      </w:r>
    </w:p>
    <w:p w:rsidR="0042209E" w:rsidRDefault="0042209E" w:rsidP="004A5038">
      <w:pPr>
        <w:suppressAutoHyphens/>
        <w:contextualSpacing/>
        <w:rPr>
          <w:sz w:val="28"/>
          <w:szCs w:val="28"/>
        </w:rPr>
      </w:pPr>
    </w:p>
    <w:p w:rsidR="009E26E1" w:rsidRPr="003376CD" w:rsidRDefault="009E26E1" w:rsidP="0042209E">
      <w:pPr>
        <w:suppressAutoHyphens/>
        <w:contextualSpacing/>
        <w:jc w:val="center"/>
        <w:rPr>
          <w:b/>
          <w:sz w:val="28"/>
          <w:szCs w:val="28"/>
        </w:rPr>
      </w:pPr>
      <w:r w:rsidRPr="003376CD">
        <w:rPr>
          <w:b/>
          <w:sz w:val="28"/>
          <w:szCs w:val="28"/>
        </w:rPr>
        <w:t>3.Задания к практическому занятию</w:t>
      </w:r>
    </w:p>
    <w:p w:rsidR="009E26E1" w:rsidRPr="003376CD" w:rsidRDefault="009E26E1" w:rsidP="0042209E">
      <w:pPr>
        <w:suppressAutoHyphens/>
        <w:contextualSpacing/>
        <w:jc w:val="center"/>
        <w:rPr>
          <w:sz w:val="28"/>
          <w:szCs w:val="28"/>
        </w:rPr>
      </w:pPr>
      <w:r w:rsidRPr="003376CD">
        <w:rPr>
          <w:b/>
          <w:sz w:val="28"/>
          <w:szCs w:val="28"/>
        </w:rPr>
        <w:t>Темы рефератов</w:t>
      </w:r>
      <w:r w:rsidRPr="003376CD">
        <w:rPr>
          <w:sz w:val="28"/>
          <w:szCs w:val="28"/>
        </w:rPr>
        <w:t>:</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Создание и спасение панорамы «Оборона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Подвиг рядовых солдат и матросов в Крымской войне.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Лев Толстой как хроникер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Русская пресса о событиях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Отклики жителей регионов России на события Крымской войны 1853–1856 годов (по выбору студента).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Н. И. Пирогова в становлении военно-полевой хирургии.</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Стратегия и тактика русской армии в Крымской войне (по выбору учащихся на примере любого сражения).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lastRenderedPageBreak/>
        <w:t>Мемориализация Крымской войны в архитектуре и скульптуре.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фортификации Э. Тотлебена в обороне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Рассказ об обороне Севастополя от лица участника (солдата/матроса, местного жителя, сестры милосердия, офицера – по выбору учащегося).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Дарья Севастопольская и зарождение института сестер милосердия.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религиозных конфликтов в Палестине в обострении «восточного вопроса».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Альбом «Эпизоды Севастопольской жизни 1854–1855 годов» как исторический источник.</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События Крымской войны в нашем селе, городе, крае.</w:t>
      </w:r>
    </w:p>
    <w:p w:rsidR="002647EC"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Девичья батарея в обороне Севастополя.</w:t>
      </w:r>
    </w:p>
    <w:p w:rsidR="0042209E" w:rsidRDefault="0042209E" w:rsidP="00DF6E35">
      <w:pPr>
        <w:pStyle w:val="a5"/>
        <w:spacing w:after="200"/>
        <w:ind w:left="0"/>
        <w:jc w:val="center"/>
        <w:rPr>
          <w:rFonts w:ascii="Times New Roman" w:eastAsia="Times New Roman" w:hAnsi="Times New Roman" w:cs="Times New Roman"/>
          <w:b/>
          <w:i/>
          <w:sz w:val="28"/>
          <w:szCs w:val="28"/>
          <w:lang w:eastAsia="ru-RU"/>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42209E">
        <w:rPr>
          <w:rFonts w:ascii="Times New Roman" w:eastAsia="Times New Roman" w:hAnsi="Times New Roman" w:cs="Times New Roman"/>
          <w:b/>
          <w:i/>
          <w:sz w:val="28"/>
          <w:szCs w:val="28"/>
          <w:lang w:eastAsia="ru-RU"/>
        </w:rPr>
        <w:t>8</w:t>
      </w:r>
    </w:p>
    <w:p w:rsidR="0042209E" w:rsidRDefault="0042209E" w:rsidP="0042209E">
      <w:pPr>
        <w:pStyle w:val="a5"/>
        <w:suppressAutoHyphens/>
        <w:spacing w:after="160"/>
        <w:ind w:left="0"/>
        <w:jc w:val="center"/>
        <w:rPr>
          <w:rFonts w:ascii="Times New Roman" w:hAnsi="Times New Roman" w:cs="Times New Roman"/>
          <w:b/>
          <w:sz w:val="28"/>
          <w:szCs w:val="28"/>
        </w:rPr>
      </w:pPr>
      <w:r w:rsidRPr="0042209E">
        <w:rPr>
          <w:rFonts w:ascii="Times New Roman" w:hAnsi="Times New Roman" w:cs="Times New Roman"/>
          <w:b/>
          <w:sz w:val="28"/>
          <w:szCs w:val="28"/>
        </w:rPr>
        <w:t>Гибель империи. От великих потрясений к Великой победе.</w:t>
      </w:r>
    </w:p>
    <w:p w:rsidR="00DF69AF" w:rsidRPr="0042209E" w:rsidRDefault="00DF69AF" w:rsidP="0042209E">
      <w:pPr>
        <w:pStyle w:val="a5"/>
        <w:suppressAutoHyphens/>
        <w:spacing w:after="160"/>
        <w:ind w:left="0"/>
        <w:jc w:val="center"/>
        <w:rPr>
          <w:rFonts w:ascii="Times New Roman" w:hAnsi="Times New Roman" w:cs="Times New Roman"/>
          <w:b/>
          <w:sz w:val="28"/>
          <w:szCs w:val="28"/>
        </w:rPr>
      </w:pPr>
      <w:r w:rsidRPr="0042209E">
        <w:rPr>
          <w:rFonts w:ascii="Times New Roman" w:eastAsia="Times New Roman" w:hAnsi="Times New Roman" w:cs="Times New Roman"/>
          <w:b/>
          <w:sz w:val="28"/>
          <w:szCs w:val="28"/>
          <w:lang w:eastAsia="ru-RU"/>
        </w:rPr>
        <w:t>1.Теоретическая часть</w:t>
      </w:r>
    </w:p>
    <w:p w:rsidR="0042209E" w:rsidRDefault="0042209E" w:rsidP="0042209E">
      <w:pPr>
        <w:suppressAutoHyphens/>
        <w:spacing w:after="160"/>
        <w:jc w:val="both"/>
        <w:rPr>
          <w:sz w:val="28"/>
          <w:szCs w:val="28"/>
        </w:rPr>
      </w:pPr>
      <w:r w:rsidRPr="0042209E">
        <w:rPr>
          <w:sz w:val="28"/>
          <w:szCs w:val="28"/>
        </w:rPr>
        <w:t>В 1917 году премьер-министр Великобритании Ллойд Джордж, узнав о государственном перевороте и свержении русского императора в Петрограде, заявил: «Одна из целей этой войны достигнута». И это при том, что Великобритания формально была союзницей России по Антанте и вместе с ней выступала в Первой мировой войне против Германии. Ближайший советник американского президента Вильсона Эдвард Хауз выражал беспокойство: «Если победят союзники, то это будет означать господство России на европейском континенте». А в 1918 году, уже после переворота в России, Хауз записал в своем дневнике: «Остальной мир будет жить спокойнее, если вместо огромной России в мире будет четыре России. Одна – Сибирь, а остальные – поделенная Европейская часть страны».</w:t>
      </w:r>
    </w:p>
    <w:p w:rsidR="0042209E" w:rsidRDefault="0042209E" w:rsidP="0042209E">
      <w:pPr>
        <w:suppressAutoHyphens/>
        <w:spacing w:after="160"/>
        <w:jc w:val="both"/>
        <w:rPr>
          <w:sz w:val="28"/>
          <w:szCs w:val="28"/>
        </w:rPr>
      </w:pPr>
      <w:r w:rsidRPr="0042209E">
        <w:rPr>
          <w:sz w:val="28"/>
          <w:szCs w:val="28"/>
        </w:rPr>
        <w:t>Предположите, исходя из этих цитат, какие силы были заинтересованы в свержении монархии в России?</w:t>
      </w:r>
    </w:p>
    <w:p w:rsidR="0042209E" w:rsidRDefault="0042209E" w:rsidP="0042209E">
      <w:pPr>
        <w:suppressAutoHyphens/>
        <w:spacing w:after="160"/>
        <w:jc w:val="both"/>
        <w:rPr>
          <w:sz w:val="28"/>
          <w:szCs w:val="28"/>
        </w:rPr>
      </w:pPr>
      <w:r w:rsidRPr="0042209E">
        <w:rPr>
          <w:sz w:val="28"/>
          <w:szCs w:val="28"/>
        </w:rPr>
        <w:t xml:space="preserve">Давайте посмотрим, кто, кроме них, стремился к перевороту в России. В марте 1915 года в Министерство иностранных дел Германии поступил меморандум известного революционера Александра Гельфанда (псевдоним Парвус), участника революционных событий 1905 года в России, тесно связанного с Лениным и Троцким. В меморандуме Гельфанд предлагал развернуть в России забастовочное движение, поддерживать сепаратизм окраин, в частности Украины и Сибири: «Объединенные армии и революционное движение в России свергнут оплот политической реакции в Европе, разгромят эту чудовищную политическую централизацию, которую представляет собой царская империя». А вскоре в архивах германского МИДа начали оседать такие расписки: ««Получил 29 декабря 1915 года от германского посольства в Копенгагене один миллион рублей в русских банкнотах для развития революционного движения в России. Д-р Гельфанд». </w:t>
      </w:r>
      <w:r w:rsidRPr="0042209E">
        <w:rPr>
          <w:sz w:val="28"/>
          <w:szCs w:val="28"/>
        </w:rPr>
        <w:lastRenderedPageBreak/>
        <w:t>Давайте ответим на вопрос: какая еще сила и почему была заинтересована в развитии революционного движения в России?</w:t>
      </w:r>
    </w:p>
    <w:p w:rsidR="0042209E" w:rsidRPr="0042209E" w:rsidRDefault="0042209E" w:rsidP="0042209E">
      <w:pPr>
        <w:suppressAutoHyphens/>
        <w:spacing w:after="160"/>
        <w:jc w:val="both"/>
        <w:rPr>
          <w:sz w:val="28"/>
          <w:szCs w:val="28"/>
        </w:rPr>
      </w:pPr>
      <w:r w:rsidRPr="0042209E">
        <w:rPr>
          <w:sz w:val="28"/>
          <w:szCs w:val="28"/>
        </w:rPr>
        <w:t xml:space="preserve">Но были и внутренние силы, которые хотели революции. </w:t>
      </w:r>
    </w:p>
    <w:p w:rsidR="0042209E" w:rsidRPr="0042209E" w:rsidRDefault="0042209E" w:rsidP="0042209E">
      <w:pPr>
        <w:suppressAutoHyphens/>
        <w:spacing w:after="160"/>
        <w:jc w:val="both"/>
        <w:rPr>
          <w:sz w:val="28"/>
          <w:szCs w:val="28"/>
        </w:rPr>
      </w:pPr>
      <w:r w:rsidRPr="0042209E">
        <w:rPr>
          <w:sz w:val="28"/>
          <w:szCs w:val="28"/>
        </w:rPr>
        <w:t>Великий князь Александр Михайлович писал: «Трон Романовых пал не под напором предтеч советов или же юношей-бомбистов. Но под напором носителей аристократических фамилий и придворной знати, банкиров, издателей, адвокатов, профессоров и других общественных деятелей, живших щедротами империи».</w:t>
      </w:r>
    </w:p>
    <w:p w:rsidR="0042209E" w:rsidRPr="0042209E" w:rsidRDefault="0042209E" w:rsidP="0042209E">
      <w:pPr>
        <w:suppressAutoHyphens/>
        <w:spacing w:after="160"/>
        <w:jc w:val="both"/>
        <w:rPr>
          <w:sz w:val="28"/>
          <w:szCs w:val="28"/>
        </w:rPr>
      </w:pPr>
      <w:r w:rsidRPr="0042209E">
        <w:rPr>
          <w:sz w:val="28"/>
          <w:szCs w:val="28"/>
        </w:rPr>
        <w:t>Еще до начала войны крупнейшие предприниматели олигархи Коновалов и Рябушинский собрали тайное совещание либеральных и радикальных партий, чтобы совместно организовывать забастовки и давление на правительство. К этой операции готовились привлечь даже Ленина. С началом войны на деньги Коновалова в Думе был создан антиправительственный «прогрессивный блок». Инициатором его создания был лидер либеральной партии кадетов Павел Милюков. В блок вошли и председатель Государственной думы Родзянко, и лидер националистов Шульгин, и сам олигарх Коновалов. «Прогрессисты» постоянно атаковали правительство, распространяли прямую клевету на царскую семью, подрывали веру народа в победу.</w:t>
      </w:r>
    </w:p>
    <w:p w:rsidR="0042209E" w:rsidRPr="0042209E" w:rsidRDefault="0042209E" w:rsidP="0042209E">
      <w:pPr>
        <w:suppressAutoHyphens/>
        <w:spacing w:after="160"/>
        <w:jc w:val="both"/>
        <w:rPr>
          <w:sz w:val="28"/>
          <w:szCs w:val="28"/>
        </w:rPr>
      </w:pPr>
      <w:r w:rsidRPr="0042209E">
        <w:rPr>
          <w:sz w:val="28"/>
          <w:szCs w:val="28"/>
        </w:rPr>
        <w:t>В ноябре 1916 года Милюков, вернувшись из Англии, произнес в Думе речь с оскорбительными намеками в адрес царской семьи. «Глупость или измена?» – вопрошал он с трибуны. Обвинив премьера Штюрмера, неудобного англичанам последовательной защитой интересов империи, в шпионаже в пользу Германии, Милюков не постеснялся распространить свои подозрения и на императрицу Александру Федоровну. В любой другой стране Антанты того времени результатом подобного выступления был бы немедленный арест и, скорее всего, расстрел провокатора. Однако Милюков остался депутатом.</w:t>
      </w:r>
    </w:p>
    <w:p w:rsidR="0042209E" w:rsidRDefault="0042209E" w:rsidP="0042209E">
      <w:pPr>
        <w:suppressAutoHyphens/>
        <w:spacing w:after="160"/>
        <w:jc w:val="both"/>
        <w:rPr>
          <w:sz w:val="28"/>
          <w:szCs w:val="28"/>
        </w:rPr>
      </w:pPr>
      <w:r w:rsidRPr="0042209E">
        <w:rPr>
          <w:sz w:val="28"/>
          <w:szCs w:val="28"/>
        </w:rPr>
        <w:t>Как вы думаете, к чему стремились эти силы?</w:t>
      </w:r>
    </w:p>
    <w:p w:rsidR="0025718A" w:rsidRPr="0025718A" w:rsidRDefault="0025718A" w:rsidP="0025718A">
      <w:pPr>
        <w:suppressAutoHyphens/>
        <w:spacing w:after="160"/>
        <w:jc w:val="both"/>
        <w:rPr>
          <w:sz w:val="28"/>
          <w:szCs w:val="28"/>
        </w:rPr>
      </w:pPr>
      <w:r w:rsidRPr="0025718A">
        <w:rPr>
          <w:sz w:val="28"/>
          <w:szCs w:val="28"/>
        </w:rPr>
        <w:t>Еще в 1916 году в высшем военном командовании России начал формироваться заговор во главе с бывшим председателем Государственной думы олигархом А. И. Гучковым. Член партии кадетов В. А. Оболенский признавался в мемуарах: «Гучков вдруг начал меня посвящать во все детали заговора и называть главных его участников... Я понял, что попал в самое гнездо заговора. Председатель Думы Родзянко, А. Гучков, генерал Алексеев были во главе его. Принимали участие в нем и другие лица, а Англия была вместе с заговорщиками».</w:t>
      </w:r>
    </w:p>
    <w:p w:rsidR="0025718A" w:rsidRPr="0025718A" w:rsidRDefault="0025718A" w:rsidP="0025718A">
      <w:pPr>
        <w:suppressAutoHyphens/>
        <w:spacing w:after="160"/>
        <w:jc w:val="both"/>
        <w:rPr>
          <w:sz w:val="28"/>
          <w:szCs w:val="28"/>
        </w:rPr>
      </w:pPr>
      <w:r w:rsidRPr="0025718A">
        <w:rPr>
          <w:sz w:val="28"/>
          <w:szCs w:val="28"/>
        </w:rPr>
        <w:t xml:space="preserve">Важной частью деятельности заговорщиков было распространение мифа о «заговоре императрицы» – клеветы на императрицу Александру Федоровну, совершенно безосновательно обвинявшуюся заговорщиками в связях с Германией, несмотря на то что государыня была внучкой английской королевы Виктории и почти всю жизнь до приезда в Россию прожила в </w:t>
      </w:r>
      <w:r w:rsidRPr="0025718A">
        <w:rPr>
          <w:sz w:val="28"/>
          <w:szCs w:val="28"/>
        </w:rPr>
        <w:lastRenderedPageBreak/>
        <w:t>Англии, а став русской царицей, всецело прониклась духом православия и пламенным русским патриотизмом, который у нее сочетался с уверенностью в незыблемости самодержавия.</w:t>
      </w:r>
    </w:p>
    <w:p w:rsidR="0025718A" w:rsidRPr="0025718A" w:rsidRDefault="0025718A" w:rsidP="0025718A">
      <w:pPr>
        <w:suppressAutoHyphens/>
        <w:spacing w:after="160"/>
        <w:jc w:val="both"/>
        <w:rPr>
          <w:sz w:val="28"/>
          <w:szCs w:val="28"/>
        </w:rPr>
      </w:pPr>
      <w:r w:rsidRPr="0025718A">
        <w:rPr>
          <w:sz w:val="28"/>
          <w:szCs w:val="28"/>
        </w:rPr>
        <w:t>Клеветники взяли на вооружение имя друга царской семьи – Григория Распутина, пользуясь тем, что обществу не было известно о тяжелой болезни (гемофилия) наследника престола цесаревича Алексея, помощь при которой и ввела Распутина в царскую семью. В декабре 1916 года руководимая английским агентом Освальдом Райнером группа аристократов и думских деятелей расправилась с Распутиным, заявляя, что тем самым «спасает монархию». На деле этим убийством был подан сигнал революционерам: русская монархия ослаблена и беззащитна, даже рядом с троном у царской семьи мало друзей, можно нападать.</w:t>
      </w:r>
    </w:p>
    <w:p w:rsidR="0025718A" w:rsidRPr="0025718A" w:rsidRDefault="0025718A" w:rsidP="0025718A">
      <w:pPr>
        <w:suppressAutoHyphens/>
        <w:spacing w:after="160"/>
        <w:jc w:val="both"/>
        <w:rPr>
          <w:sz w:val="28"/>
          <w:szCs w:val="28"/>
        </w:rPr>
      </w:pPr>
      <w:r w:rsidRPr="0025718A">
        <w:rPr>
          <w:sz w:val="28"/>
          <w:szCs w:val="28"/>
        </w:rPr>
        <w:t xml:space="preserve">В конце января 1917 года в Петроград прибыла миссия союзников во главе с английским военным министром Альфредом Милнером, который был ярым русофобом. Он открыто обсуждал с заговорщиками возможность «убийства царя и царицы». Тогдашний британский премьер Дэвид Ллойд Джордж заявлял, что якобы многие русские надеялись, что «союзная конференция может привести к какому-либо соглашению, которое позволит под тем или иным предлогом выслать Николая и его жену из России и возложить управление страной на регента, которому удалось бы справиться с положением». </w:t>
      </w:r>
    </w:p>
    <w:p w:rsidR="0025718A" w:rsidRPr="0025718A" w:rsidRDefault="0025718A" w:rsidP="0025718A">
      <w:pPr>
        <w:suppressAutoHyphens/>
        <w:spacing w:after="160"/>
        <w:jc w:val="both"/>
        <w:rPr>
          <w:sz w:val="28"/>
          <w:szCs w:val="28"/>
        </w:rPr>
      </w:pPr>
      <w:r w:rsidRPr="0025718A">
        <w:rPr>
          <w:sz w:val="28"/>
          <w:szCs w:val="28"/>
        </w:rPr>
        <w:t>Вот что сообщает о миссии Милнера активный участник переворота П. Е. Ковалевский, знавший «кухню» английского заговора изнутри:</w:t>
      </w:r>
    </w:p>
    <w:p w:rsidR="0025718A" w:rsidRPr="0025718A" w:rsidRDefault="0025718A" w:rsidP="0025718A">
      <w:pPr>
        <w:suppressAutoHyphens/>
        <w:spacing w:after="160"/>
        <w:jc w:val="both"/>
        <w:rPr>
          <w:sz w:val="28"/>
          <w:szCs w:val="28"/>
        </w:rPr>
      </w:pPr>
      <w:r w:rsidRPr="0025718A">
        <w:rPr>
          <w:sz w:val="28"/>
          <w:szCs w:val="28"/>
        </w:rPr>
        <w:t xml:space="preserve"> «В январе 1917 года в Петроград прибыла союзная миссия в лице представителей Англии, Франции и Италии. После совещания с английским послом сэром Джорджем Бьюкененом, французским послом Палеологом, Гучковым, бывшим в то время председателем Военно-промышленного комитета, князем Львовым, председателем Думы Родзянко, Сазоновым, Милюковым, генералом Поливановым и некоторыми другими лицами эта миссия имела наглость представить нашему государю требования следующего рода: </w:t>
      </w:r>
    </w:p>
    <w:p w:rsidR="0025718A" w:rsidRPr="0025718A" w:rsidRDefault="0025718A" w:rsidP="0025718A">
      <w:pPr>
        <w:suppressAutoHyphens/>
        <w:spacing w:after="160"/>
        <w:jc w:val="both"/>
        <w:rPr>
          <w:sz w:val="28"/>
          <w:szCs w:val="28"/>
        </w:rPr>
      </w:pPr>
      <w:r>
        <w:rPr>
          <w:sz w:val="28"/>
          <w:szCs w:val="28"/>
        </w:rPr>
        <w:t xml:space="preserve">I. </w:t>
      </w:r>
      <w:r w:rsidRPr="0025718A">
        <w:rPr>
          <w:sz w:val="28"/>
          <w:szCs w:val="28"/>
        </w:rPr>
        <w:t xml:space="preserve">Введение в Штаб Верховного Главнокомандующего союзных представителей с правом решающего голоса. </w:t>
      </w:r>
    </w:p>
    <w:p w:rsidR="0025718A" w:rsidRPr="0025718A" w:rsidRDefault="0025718A" w:rsidP="0025718A">
      <w:pPr>
        <w:suppressAutoHyphens/>
        <w:spacing w:after="160"/>
        <w:jc w:val="both"/>
        <w:rPr>
          <w:sz w:val="28"/>
          <w:szCs w:val="28"/>
        </w:rPr>
      </w:pPr>
      <w:r>
        <w:rPr>
          <w:sz w:val="28"/>
          <w:szCs w:val="28"/>
        </w:rPr>
        <w:t xml:space="preserve">II. </w:t>
      </w:r>
      <w:r w:rsidRPr="0025718A">
        <w:rPr>
          <w:sz w:val="28"/>
          <w:szCs w:val="28"/>
        </w:rPr>
        <w:t xml:space="preserve">Обновление командного состава всех армий по указаниям держав Согласия. </w:t>
      </w:r>
    </w:p>
    <w:p w:rsidR="0025718A" w:rsidRPr="0025718A" w:rsidRDefault="0025718A" w:rsidP="0025718A">
      <w:pPr>
        <w:suppressAutoHyphens/>
        <w:spacing w:after="160"/>
        <w:jc w:val="both"/>
        <w:rPr>
          <w:sz w:val="28"/>
          <w:szCs w:val="28"/>
        </w:rPr>
      </w:pPr>
      <w:r>
        <w:rPr>
          <w:sz w:val="28"/>
          <w:szCs w:val="28"/>
        </w:rPr>
        <w:t xml:space="preserve">III. </w:t>
      </w:r>
      <w:r w:rsidRPr="0025718A">
        <w:rPr>
          <w:sz w:val="28"/>
          <w:szCs w:val="28"/>
        </w:rPr>
        <w:t>Введение конституции с ответственным министерством.</w:t>
      </w:r>
    </w:p>
    <w:p w:rsidR="0025718A" w:rsidRPr="0025718A" w:rsidRDefault="0025718A" w:rsidP="0025718A">
      <w:pPr>
        <w:suppressAutoHyphens/>
        <w:spacing w:after="160"/>
        <w:jc w:val="both"/>
        <w:rPr>
          <w:sz w:val="28"/>
          <w:szCs w:val="28"/>
        </w:rPr>
      </w:pPr>
      <w:r w:rsidRPr="0025718A">
        <w:rPr>
          <w:sz w:val="28"/>
          <w:szCs w:val="28"/>
        </w:rPr>
        <w:t xml:space="preserve">Государь император на эти «требования» положил такие резолюции. По первому пункту: «Излишне введение союзных представителей, ибо своих представителей в союзные армии с правом решающего голоса вводить не предполагаю». По второму пункту: «Тоже излишне. Мои армии сражаются с большим успехом, чем армии моих союзников». По третьему пункту: «Акт </w:t>
      </w:r>
      <w:r w:rsidRPr="0025718A">
        <w:rPr>
          <w:sz w:val="28"/>
          <w:szCs w:val="28"/>
        </w:rPr>
        <w:lastRenderedPageBreak/>
        <w:t>внутреннего управления подлежит усмотрению монарха и не требует указаний союзников».</w:t>
      </w:r>
    </w:p>
    <w:p w:rsidR="0042209E" w:rsidRDefault="0025718A" w:rsidP="0025718A">
      <w:pPr>
        <w:suppressAutoHyphens/>
        <w:spacing w:after="160"/>
        <w:jc w:val="both"/>
        <w:rPr>
          <w:sz w:val="28"/>
          <w:szCs w:val="28"/>
        </w:rPr>
      </w:pPr>
      <w:r w:rsidRPr="0025718A">
        <w:rPr>
          <w:sz w:val="28"/>
          <w:szCs w:val="28"/>
        </w:rPr>
        <w:t>Реакцией англо-американской агентуры стала открытая атака на государя. Один из лидеров левых сил Александр Керенский с думской трибуны начал призывать к цареубийству: «Я по политическим своим личным убеждениям разделяю мнение партии… которая открыто признавала необходимость тиранов убивать… Я говорю о том, что делал в классические времена гражданин Брут». (Брут был руководителем заговора и одним из убийц Гая Юлия Цезаря). Стало очевидно, что участники международного заговора против русской монархии не остановятся ни перед чем.</w:t>
      </w:r>
    </w:p>
    <w:p w:rsidR="0025718A" w:rsidRPr="0025718A" w:rsidRDefault="0025718A" w:rsidP="0025718A">
      <w:pPr>
        <w:spacing w:after="160" w:line="259" w:lineRule="auto"/>
        <w:contextualSpacing/>
        <w:jc w:val="center"/>
        <w:rPr>
          <w:rFonts w:eastAsia="Calibri"/>
          <w:bCs/>
          <w:sz w:val="28"/>
          <w:szCs w:val="28"/>
          <w:lang w:eastAsia="en-US"/>
        </w:rPr>
      </w:pPr>
      <w:r w:rsidRPr="0025718A">
        <w:rPr>
          <w:rFonts w:eastAsia="Calibri"/>
          <w:bCs/>
          <w:sz w:val="28"/>
          <w:szCs w:val="28"/>
          <w:lang w:eastAsia="en-US"/>
        </w:rPr>
        <w:t>Хроника переворота</w:t>
      </w:r>
    </w:p>
    <w:p w:rsidR="0025718A" w:rsidRPr="0025718A" w:rsidRDefault="0025718A" w:rsidP="0025718A">
      <w:pPr>
        <w:suppressAutoHyphens/>
        <w:spacing w:after="160"/>
        <w:jc w:val="both"/>
        <w:rPr>
          <w:sz w:val="28"/>
          <w:szCs w:val="28"/>
        </w:rPr>
      </w:pPr>
      <w:r w:rsidRPr="0025718A">
        <w:rPr>
          <w:sz w:val="28"/>
          <w:szCs w:val="28"/>
        </w:rPr>
        <w:t xml:space="preserve">22 февраля 1917 года (по старому стилю) император выехал из Царского Села в ставку, которая располагалась в Могилеве. Туда его совершенно беспричинно вызвал генерал Алексеев, руководитель генерального штаба Российской армии. В штабе все шло своим чередом, готовилось генеральное наступление. И многие историки полагают, что настоящей целью вызова царя в ставку было стремление удалить его из столицы. </w:t>
      </w:r>
    </w:p>
    <w:p w:rsidR="0025718A" w:rsidRPr="0025718A" w:rsidRDefault="0025718A" w:rsidP="0025718A">
      <w:pPr>
        <w:suppressAutoHyphens/>
        <w:spacing w:after="160"/>
        <w:jc w:val="both"/>
        <w:rPr>
          <w:sz w:val="28"/>
          <w:szCs w:val="28"/>
        </w:rPr>
      </w:pPr>
      <w:r w:rsidRPr="0025718A">
        <w:rPr>
          <w:sz w:val="28"/>
          <w:szCs w:val="28"/>
        </w:rPr>
        <w:t xml:space="preserve">В Петрограде вдруг начались перебои с хлебом, в первую очередь с черным хлебом, а именно его по большей части покупал небогатый люд. У магазинов росли длинные очереди. Нехватка хлеба стала проблемой для многих, несмотря на то что реальные запасы зерна с лихвой обеспечивали потребности России и фронта. </w:t>
      </w:r>
    </w:p>
    <w:p w:rsidR="0025718A" w:rsidRPr="0025718A" w:rsidRDefault="0025718A" w:rsidP="0025718A">
      <w:pPr>
        <w:suppressAutoHyphens/>
        <w:spacing w:after="160"/>
        <w:jc w:val="both"/>
        <w:rPr>
          <w:sz w:val="28"/>
          <w:szCs w:val="28"/>
        </w:rPr>
      </w:pPr>
      <w:r w:rsidRPr="0025718A">
        <w:rPr>
          <w:sz w:val="28"/>
          <w:szCs w:val="28"/>
        </w:rPr>
        <w:t>23 февраля (8 марта) в Петрограде начались протесты женщин (в основном служанок-финок, с которыми профессионально работали прогерманские финские сепаратисты) по поводу отсутствия хлеба и якобы неизбежного голода. Кризисом подвоза дирижировал работавший в Министерстве путей сообщения большевик Ю. Ломоносов, а недостаток продовольствия в лавках был, как полагают историки, искусственно организован большевистским союзом пекарей.</w:t>
      </w:r>
    </w:p>
    <w:p w:rsidR="0025718A" w:rsidRPr="0025718A" w:rsidRDefault="0025718A" w:rsidP="0025718A">
      <w:pPr>
        <w:suppressAutoHyphens/>
        <w:spacing w:after="160"/>
        <w:jc w:val="both"/>
        <w:rPr>
          <w:sz w:val="28"/>
          <w:szCs w:val="28"/>
        </w:rPr>
      </w:pPr>
      <w:r w:rsidRPr="0025718A">
        <w:rPr>
          <w:sz w:val="28"/>
          <w:szCs w:val="28"/>
        </w:rPr>
        <w:t xml:space="preserve">Вслед за женскими выступлениями началась забастовка на Путиловском заводе. Рабочие потребовали увеличения зарплаты на 50 процентов. Это при том, что путиловские рабочие были самыми высокооплачиваемыми специалистами в Петрограде. Руководство завода увольняет всех путиловских рабочих. 36 тысяч человек, здоровых мужчин, оказываются на улице без средств к существованию и без брони, освобождающей от призыва на фронт. </w:t>
      </w:r>
    </w:p>
    <w:p w:rsidR="0025718A" w:rsidRPr="0025718A" w:rsidRDefault="0025718A" w:rsidP="0025718A">
      <w:pPr>
        <w:suppressAutoHyphens/>
        <w:spacing w:after="160"/>
        <w:jc w:val="both"/>
        <w:rPr>
          <w:sz w:val="28"/>
          <w:szCs w:val="28"/>
        </w:rPr>
      </w:pPr>
      <w:r w:rsidRPr="0025718A">
        <w:rPr>
          <w:sz w:val="28"/>
          <w:szCs w:val="28"/>
        </w:rPr>
        <w:t xml:space="preserve">Вот что пишет по этому поводу военный историк Антон Керсновский: «Вспыхнула забастовка на Путиловском заводе. Это был военный завод, еще раз подчеркну. Оборонный завод. В демократической Франции завод, работающий на оборону и забастовавший в военное время, был бы оцеплен сенегальцами, и все защитники поставлены к первой попавшейся стенке. В «стране произвола и кнута» не сдвинулся с места ни один городовой…  А </w:t>
      </w:r>
      <w:r w:rsidRPr="0025718A">
        <w:rPr>
          <w:sz w:val="28"/>
          <w:szCs w:val="28"/>
        </w:rPr>
        <w:lastRenderedPageBreak/>
        <w:t xml:space="preserve">всего лишь за 9 месяцев до того в апреле 1916 года Англия подавила в море крови ирландское восстание Роджера Кеземента, разгромив Дублин артиллерией, убив тысячи мужчин и женщин и казнив сотни мятежников» (на самом деле в восстании погибли 64 повстанца и 254 гражданских, 16 мятежников были казнены). </w:t>
      </w:r>
    </w:p>
    <w:p w:rsidR="0025718A" w:rsidRPr="0025718A" w:rsidRDefault="0025718A" w:rsidP="0025718A">
      <w:pPr>
        <w:suppressAutoHyphens/>
        <w:spacing w:after="160"/>
        <w:jc w:val="both"/>
        <w:rPr>
          <w:sz w:val="28"/>
          <w:szCs w:val="28"/>
        </w:rPr>
      </w:pPr>
      <w:r w:rsidRPr="0025718A">
        <w:rPr>
          <w:sz w:val="28"/>
          <w:szCs w:val="28"/>
        </w:rPr>
        <w:t>Забастовка переросла в массовые митинги, на которых неожиданно появились лозунги «Долой войну» – точно такие, какие обещал немцам еще год назад «продюсер революции» Гельфанд (Парвус), выбивая в германском МИД деньги на свое революционное предприятие. Митинги быстро переросли в убийства полицейских. 27 февраля среди ненадежных частей резервистов вспыхнул военный мятеж, начался террор против офицеров, после чего контроль над ситуацией в Петрограде был властями потерян.</w:t>
      </w:r>
    </w:p>
    <w:p w:rsidR="0025718A" w:rsidRPr="0025718A" w:rsidRDefault="0025718A" w:rsidP="0025718A">
      <w:pPr>
        <w:suppressAutoHyphens/>
        <w:spacing w:after="160"/>
        <w:jc w:val="both"/>
        <w:rPr>
          <w:sz w:val="28"/>
          <w:szCs w:val="28"/>
        </w:rPr>
      </w:pPr>
      <w:r w:rsidRPr="0025718A">
        <w:rPr>
          <w:sz w:val="28"/>
          <w:szCs w:val="28"/>
        </w:rPr>
        <w:t xml:space="preserve">Революционной властью объявили себя депутаты-прогрессисты. Они образовали незаконный «временный комитет» Государственной думы, который должен был заменить правительство. Одновременно социалисты во главе с Керенским создали Петроградский совет рабочих и солдатских депутатов. </w:t>
      </w:r>
    </w:p>
    <w:p w:rsidR="0025718A" w:rsidRPr="0025718A" w:rsidRDefault="0025718A" w:rsidP="0025718A">
      <w:pPr>
        <w:suppressAutoHyphens/>
        <w:spacing w:after="160"/>
        <w:jc w:val="both"/>
        <w:rPr>
          <w:sz w:val="28"/>
          <w:szCs w:val="28"/>
        </w:rPr>
      </w:pPr>
      <w:r w:rsidRPr="0025718A">
        <w:rPr>
          <w:sz w:val="28"/>
          <w:szCs w:val="28"/>
        </w:rPr>
        <w:t xml:space="preserve">Николай II не был своевременно проинформирован о происходящем в столице. Глава государства оказался по сути в информационной блокаде со стороны участников заговора и чиновников, не желавших сообщать ему дурные вести. Получив же известия о мятеже, обеспокоенный ситуацией царь принимает решение выехать из Могилева и прибыть в столицу. Он дает поручение генералу Иванову собрать преданные части (выбор пал на георгиевских кавалеров) и прибыть в Петроград для подавления мятежа. Дети царя, заболевшие корью, находились вместе с императрицей в Царском Селе и оказались фактическими заложниками восставших. </w:t>
      </w:r>
    </w:p>
    <w:p w:rsidR="0025718A" w:rsidRPr="0025718A" w:rsidRDefault="0025718A" w:rsidP="0025718A">
      <w:pPr>
        <w:suppressAutoHyphens/>
        <w:spacing w:after="160"/>
        <w:jc w:val="both"/>
        <w:rPr>
          <w:sz w:val="28"/>
          <w:szCs w:val="28"/>
        </w:rPr>
      </w:pPr>
      <w:r w:rsidRPr="0025718A">
        <w:rPr>
          <w:sz w:val="28"/>
          <w:szCs w:val="28"/>
        </w:rPr>
        <w:t>Мобилизованные призывом государя георгиевские кавалеры под руководством генерала Иванова и сам император направляются в Петроград. Казалось бы, все сейчас будет приведено в должный порядок, но из Петрограда вдруг начинают поступать вполне спокойные доклады. Государь решает остаться на фронте и отзывает приказ о вводе гвардии в столицу. В этот момент генерал Гурко, которому было поручено сменить петроградский гарнизон на надежные войска, вместо гвардии ввел в Петроград матросов, настроенных против царя.</w:t>
      </w:r>
    </w:p>
    <w:p w:rsidR="0025718A" w:rsidRPr="0025718A" w:rsidRDefault="0025718A" w:rsidP="0025718A">
      <w:pPr>
        <w:suppressAutoHyphens/>
        <w:spacing w:after="160"/>
        <w:jc w:val="both"/>
        <w:rPr>
          <w:sz w:val="28"/>
          <w:szCs w:val="28"/>
        </w:rPr>
      </w:pPr>
      <w:r w:rsidRPr="0025718A">
        <w:rPr>
          <w:sz w:val="28"/>
          <w:szCs w:val="28"/>
        </w:rPr>
        <w:t xml:space="preserve">Заговорщиками во главе с большевиком Ломоносовым был захвачен поезд государя, отправившийся из ставки в Царское Село. Царский поезд был остановлен на станции Дно, а затем перенаправлен вместо Петрограда во Псков, где император был захвачен в плен активным участником военного заговора – командующим Северо-Западным фронтом генералом Рузским. Он угрозами и шантажом добивался от Николая II назначения «ответственного министерства», а затем отречения. </w:t>
      </w:r>
    </w:p>
    <w:p w:rsidR="0025718A" w:rsidRPr="0025718A" w:rsidRDefault="0025718A" w:rsidP="0025718A">
      <w:pPr>
        <w:suppressAutoHyphens/>
        <w:spacing w:after="160"/>
        <w:jc w:val="both"/>
        <w:rPr>
          <w:sz w:val="28"/>
          <w:szCs w:val="28"/>
        </w:rPr>
      </w:pPr>
      <w:r w:rsidRPr="0025718A">
        <w:rPr>
          <w:sz w:val="28"/>
          <w:szCs w:val="28"/>
        </w:rPr>
        <w:lastRenderedPageBreak/>
        <w:t>Начальник Штаба Верховного Главнокомандующего генерал Алексеев активно подыгрывал Рузскому и призывал государя отказаться от власти. Алексеев парализовал все активные действия по противодействию революции и разослал командующим фронтами телеграмму с вопросом о том, следует ли императору отречься ради «спасения страны». Опутанное нитями военного заговора верховное командование империи, включая великого князя Николая Николаевича, пошло на открытую измену. Верность присяге сохранили только командующий Черноморским флотом адмирал Колчак и начальники кавалерийских корпусов хан Нахичеванский и граф Келлер.</w:t>
      </w:r>
    </w:p>
    <w:p w:rsidR="0025718A" w:rsidRPr="0025718A" w:rsidRDefault="0025718A" w:rsidP="0025718A">
      <w:pPr>
        <w:suppressAutoHyphens/>
        <w:spacing w:after="160"/>
        <w:jc w:val="both"/>
        <w:rPr>
          <w:sz w:val="28"/>
          <w:szCs w:val="28"/>
        </w:rPr>
      </w:pPr>
      <w:r w:rsidRPr="0025718A">
        <w:rPr>
          <w:sz w:val="28"/>
          <w:szCs w:val="28"/>
        </w:rPr>
        <w:t xml:space="preserve">Арестовать все высшее командование русской армии, начинать гражданскую войну в разгар войны с могущественным противником – на такое император пойти не мог, да и не обладал уже соответствующими силами. Английский историк и экономист Энтони Саттон писал: «Никакой глава государства не смог бы противостоять смуте такого масштаба». Николай II пишет председателю Государственной думы Родзянко, одному из активных заговорщиков: «Нет той жертвы, которую бы я не принес для России». </w:t>
      </w:r>
    </w:p>
    <w:p w:rsidR="0025718A" w:rsidRPr="0025718A" w:rsidRDefault="0025718A" w:rsidP="0025718A">
      <w:pPr>
        <w:suppressAutoHyphens/>
        <w:spacing w:after="160"/>
        <w:jc w:val="both"/>
        <w:rPr>
          <w:sz w:val="28"/>
          <w:szCs w:val="28"/>
        </w:rPr>
      </w:pPr>
      <w:r w:rsidRPr="0025718A">
        <w:rPr>
          <w:sz w:val="28"/>
          <w:szCs w:val="28"/>
        </w:rPr>
        <w:t>Троцкий впоследствии очень злорадно, но справедливо замечал: «Среди командного состава не нашлось никого, кто вступился бы за своего царя. Все торопились пересесть на корабль революции, в твердом расчете найти там уютные каюты. Генералы и адмиралы снимали царские вензеля и надевали красные банты. Каждый спасался как мог».</w:t>
      </w:r>
    </w:p>
    <w:p w:rsidR="0025718A" w:rsidRPr="0025718A" w:rsidRDefault="0025718A" w:rsidP="0025718A">
      <w:pPr>
        <w:suppressAutoHyphens/>
        <w:spacing w:after="160"/>
        <w:jc w:val="both"/>
        <w:rPr>
          <w:sz w:val="28"/>
          <w:szCs w:val="28"/>
        </w:rPr>
      </w:pPr>
      <w:r w:rsidRPr="0025718A">
        <w:rPr>
          <w:sz w:val="28"/>
          <w:szCs w:val="28"/>
        </w:rPr>
        <w:t>Предательство Алексеева и прямые угрозы генерала Рузского вынудили императора Николая II 2 марта 1917 года в присутствии олигарха Гучкова и депутата Шульгина согласиться на так называемое отречение. При этом документ, согласно основным законам Российской империи, был юридически ничтожен. В нем государь отрекался не только за себя, но и за наследника цесаревича (что было невозможно по закону) в пользу брата, великого князя Михаила Александровича. «Кругом измена, трусость и обман», – записал государь в своем дневнике по итогам дня.</w:t>
      </w:r>
    </w:p>
    <w:p w:rsidR="0025718A" w:rsidRDefault="0025718A" w:rsidP="0025718A">
      <w:pPr>
        <w:suppressAutoHyphens/>
        <w:spacing w:after="160"/>
        <w:jc w:val="both"/>
        <w:rPr>
          <w:sz w:val="28"/>
          <w:szCs w:val="28"/>
        </w:rPr>
      </w:pPr>
      <w:r w:rsidRPr="0025718A">
        <w:rPr>
          <w:sz w:val="28"/>
          <w:szCs w:val="28"/>
        </w:rPr>
        <w:t>На следующий день судьба империи решалась на частной квартире Путятиных, располагавшейся в центре Петрограда на улице Миллионной. Заговорщики боялись отпустить Михаила Александровича во дворец, где он мог рассчитывать на верные воинские части. Великого князя угрозами вынудили отложить принятие трона «до решения Учредительного собрания». При этом Керенский открыто угрожал великому князю физической расправой. Отказ Михаила Александровича от престола означал конец русского самодержавия. 7 марта 1917 года Царская семья была арестована «временным правительством» и взята под стражу в Царском Селе.</w:t>
      </w:r>
    </w:p>
    <w:p w:rsidR="0025718A" w:rsidRPr="0025718A" w:rsidRDefault="0025718A" w:rsidP="0025718A">
      <w:pPr>
        <w:suppressAutoHyphens/>
        <w:spacing w:after="160"/>
        <w:jc w:val="both"/>
        <w:rPr>
          <w:sz w:val="28"/>
          <w:szCs w:val="28"/>
        </w:rPr>
      </w:pPr>
      <w:r w:rsidRPr="0025718A">
        <w:rPr>
          <w:sz w:val="28"/>
          <w:szCs w:val="28"/>
        </w:rPr>
        <w:t xml:space="preserve">Распад государства, армии и страны был стремительным. «Русь слиняла в два дня», – писал В. Розанов.  </w:t>
      </w:r>
    </w:p>
    <w:p w:rsidR="0025718A" w:rsidRPr="0025718A" w:rsidRDefault="0025718A" w:rsidP="0025718A">
      <w:pPr>
        <w:suppressAutoHyphens/>
        <w:spacing w:after="160"/>
        <w:jc w:val="both"/>
        <w:rPr>
          <w:sz w:val="28"/>
          <w:szCs w:val="28"/>
        </w:rPr>
      </w:pPr>
      <w:r w:rsidRPr="0025718A">
        <w:rPr>
          <w:sz w:val="28"/>
          <w:szCs w:val="28"/>
        </w:rPr>
        <w:lastRenderedPageBreak/>
        <w:t xml:space="preserve">Новое Временное правительство во главе с «лучшими людьми страны» кинулось управлять страной. Но вдруг выяснилось, что управлять такой страной, как Россия, очень непросто. Историк Антон Керсновский писал: «Великой страной взялись управлять люди, до той поры не имевшие никакого понятия об устройстве государственного механизма. Пассажиры взялись управлять паровозом по самоучителю и начали с того, что уничтожили все тормоза». </w:t>
      </w:r>
    </w:p>
    <w:p w:rsidR="0025718A" w:rsidRPr="0025718A" w:rsidRDefault="0025718A" w:rsidP="0025718A">
      <w:pPr>
        <w:suppressAutoHyphens/>
        <w:spacing w:after="160"/>
        <w:jc w:val="both"/>
        <w:rPr>
          <w:sz w:val="28"/>
          <w:szCs w:val="28"/>
        </w:rPr>
      </w:pPr>
      <w:r w:rsidRPr="0025718A">
        <w:rPr>
          <w:sz w:val="28"/>
          <w:szCs w:val="28"/>
        </w:rPr>
        <w:t xml:space="preserve">Приказ № 1 Петроградского совета запустил развал армии: создание солдатских комитетов, лишение офицеров контроля за оружием, отмена титулования офицеров и отдания чести. Начинается массовое дезертирство и уничтожение боеспособности России на фронте, чему способствуют организованные германским генштабом «братания» на передовой, призванные разложить русскую армию. </w:t>
      </w:r>
    </w:p>
    <w:p w:rsidR="0025718A" w:rsidRPr="0025718A" w:rsidRDefault="0025718A" w:rsidP="0025718A">
      <w:pPr>
        <w:suppressAutoHyphens/>
        <w:spacing w:after="160"/>
        <w:jc w:val="both"/>
        <w:rPr>
          <w:sz w:val="28"/>
          <w:szCs w:val="28"/>
        </w:rPr>
      </w:pPr>
      <w:r w:rsidRPr="0025718A">
        <w:rPr>
          <w:sz w:val="28"/>
          <w:szCs w:val="28"/>
        </w:rPr>
        <w:t xml:space="preserve">5 марта принимается не менее поразительное решение. Ставший министром юстиции Керенский упразднил всю русскую административную систему. Были отрешены от должностей губернаторы и вице-губернаторы. Вся вертикаль власти рухнула. Глава временного правительства князь Львов начертал: «А назначать никого не будем. На местах выберут». </w:t>
      </w:r>
    </w:p>
    <w:p w:rsidR="0025718A" w:rsidRPr="0025718A" w:rsidRDefault="0025718A" w:rsidP="0025718A">
      <w:pPr>
        <w:suppressAutoHyphens/>
        <w:spacing w:after="160"/>
        <w:jc w:val="both"/>
        <w:rPr>
          <w:sz w:val="28"/>
          <w:szCs w:val="28"/>
        </w:rPr>
      </w:pPr>
      <w:r w:rsidRPr="0025718A">
        <w:rPr>
          <w:sz w:val="28"/>
          <w:szCs w:val="28"/>
        </w:rPr>
        <w:t xml:space="preserve">Страна разрушалась на глазах. Из тюрем выпустили уголовников и террористов (их прозвали «птенцами Керенского»), с фронта рванулось назад в Россию почти три миллиона вооруженных дезертиров. В стране упраздняется полиция, жандармерия, уголовный суд. Страна погружается в хаос бандитизма. </w:t>
      </w:r>
    </w:p>
    <w:p w:rsidR="0025718A" w:rsidRPr="0025718A" w:rsidRDefault="0025718A" w:rsidP="0025718A">
      <w:pPr>
        <w:suppressAutoHyphens/>
        <w:spacing w:after="160"/>
        <w:jc w:val="both"/>
        <w:rPr>
          <w:sz w:val="28"/>
          <w:szCs w:val="28"/>
        </w:rPr>
      </w:pPr>
      <w:r w:rsidRPr="0025718A">
        <w:rPr>
          <w:sz w:val="28"/>
          <w:szCs w:val="28"/>
        </w:rPr>
        <w:t>На страну, как лавина, обрушился сепаратизм. Стали отделяться Польша, Финляндия, прибалтийские регионы. Эти же процессы начались в Сибири, Закавказье, на Украине. Россия по сути перестала существовать.</w:t>
      </w:r>
    </w:p>
    <w:p w:rsidR="0025718A" w:rsidRPr="0025718A" w:rsidRDefault="0025718A" w:rsidP="0025718A">
      <w:pPr>
        <w:suppressAutoHyphens/>
        <w:spacing w:after="160"/>
        <w:jc w:val="both"/>
        <w:rPr>
          <w:sz w:val="28"/>
          <w:szCs w:val="28"/>
        </w:rPr>
      </w:pPr>
      <w:r w:rsidRPr="0025718A">
        <w:rPr>
          <w:sz w:val="28"/>
          <w:szCs w:val="28"/>
        </w:rPr>
        <w:t xml:space="preserve">Уже вскоре после революционных событий, когда страна разваливалась на глазах и уже ничего невозможно было сделать, творцы переворота осознали, что это в первую очередь их рук дело. </w:t>
      </w:r>
    </w:p>
    <w:p w:rsidR="0025718A" w:rsidRPr="0025718A" w:rsidRDefault="0025718A" w:rsidP="0025718A">
      <w:pPr>
        <w:suppressAutoHyphens/>
        <w:spacing w:after="160"/>
        <w:jc w:val="both"/>
        <w:rPr>
          <w:sz w:val="28"/>
          <w:szCs w:val="28"/>
        </w:rPr>
      </w:pPr>
      <w:r w:rsidRPr="0025718A">
        <w:rPr>
          <w:sz w:val="28"/>
          <w:szCs w:val="28"/>
        </w:rPr>
        <w:t xml:space="preserve">А. Е. Эверт, один из командующих западным фронтом, говорил: «А все-таки, чем ни оправдывайся, мы, главнокомандующие, написавшие письма императору с требованием отречения, мы изменники присяге и предатели своего государя. Нас всех ожидает та же участь и поделом». </w:t>
      </w:r>
    </w:p>
    <w:p w:rsidR="0025718A" w:rsidRPr="0025718A" w:rsidRDefault="0025718A" w:rsidP="0025718A">
      <w:pPr>
        <w:suppressAutoHyphens/>
        <w:spacing w:after="160"/>
        <w:jc w:val="both"/>
        <w:rPr>
          <w:sz w:val="28"/>
          <w:szCs w:val="28"/>
        </w:rPr>
      </w:pPr>
      <w:r w:rsidRPr="0025718A">
        <w:rPr>
          <w:sz w:val="28"/>
          <w:szCs w:val="28"/>
        </w:rPr>
        <w:t xml:space="preserve">Начальник генерального штаба, генерал Алексеев, тот самый, который вместе с олигархом Гучковым и председателем Думы Родзянко требовал от командующих фронтов писем государю об отречении, пишет: «Никогда не прощу себе, что поверил в искренность некоторых людей, послушался их и послал телеграмму главнокомандующим по вопросу об отречении государя от престола». Он написал об этом через несколько дней после отречения Николая II, но было поздно. Особенно отвратительным его предательство выглядит, если вспомнить его судьбу. Сын крестьянина и внук крепостного, он именно Николаем II был поднят на высоту своего положения (так же, как </w:t>
      </w:r>
      <w:r w:rsidRPr="0025718A">
        <w:rPr>
          <w:sz w:val="28"/>
          <w:szCs w:val="28"/>
        </w:rPr>
        <w:lastRenderedPageBreak/>
        <w:t>и большинство других генералов) – свидетельство того, как в царской России ценились талантливые люди из любого сословия.</w:t>
      </w:r>
    </w:p>
    <w:p w:rsidR="0025718A" w:rsidRPr="0025718A" w:rsidRDefault="0025718A" w:rsidP="0025718A">
      <w:pPr>
        <w:ind w:firstLine="360"/>
        <w:contextualSpacing/>
        <w:jc w:val="both"/>
        <w:rPr>
          <w:rFonts w:eastAsia="Calibri"/>
          <w:sz w:val="28"/>
          <w:szCs w:val="28"/>
          <w:lang w:eastAsia="en-US"/>
        </w:rPr>
      </w:pPr>
      <w:r w:rsidRPr="0025718A">
        <w:rPr>
          <w:rFonts w:eastAsia="Calibri"/>
          <w:sz w:val="28"/>
          <w:szCs w:val="28"/>
          <w:lang w:eastAsia="en-US"/>
        </w:rPr>
        <w:t xml:space="preserve">Известный русский певец Федор Иванович Шаляпин в своих мемуарах вспоминает март 1917 года в Петрограде: </w:t>
      </w:r>
      <w:r w:rsidRPr="0025718A">
        <w:rPr>
          <w:rFonts w:eastAsia="Calibri"/>
          <w:bCs/>
          <w:i/>
          <w:sz w:val="28"/>
          <w:szCs w:val="28"/>
          <w:lang w:eastAsia="en-US"/>
        </w:rPr>
        <w:t>«Достаточно было выйти на Невский проспект, чтобы сразу почувствовать, как безумно бушует в народе анархическая стихия. Я видел, как солдаты злобно срывали со стен какие-то афиши и как из-за этого в разномыслящей уличной толпе возникали кровавые драки».</w:t>
      </w:r>
      <w:r w:rsidRPr="0025718A">
        <w:rPr>
          <w:rFonts w:eastAsia="Calibri"/>
          <w:bCs/>
          <w:sz w:val="28"/>
          <w:szCs w:val="28"/>
          <w:lang w:eastAsia="en-US"/>
        </w:rPr>
        <w:t xml:space="preserve"> </w:t>
      </w:r>
      <w:r w:rsidRPr="0025718A">
        <w:rPr>
          <w:rFonts w:eastAsia="Calibri"/>
          <w:sz w:val="28"/>
          <w:szCs w:val="28"/>
          <w:lang w:eastAsia="en-US"/>
        </w:rPr>
        <w:t xml:space="preserve">В деревнях крестьяне самовольно захватывали земли, жгли и грабили помещичьи усадьбы, забирая хлеб, семена, скот, машины, орудия.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 ходе Февральской революции наличие Временного правительства с одной стороны и Петроградского совета депутатов с другой создавало условия двоевластия.</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Командование в армии и на флоте передавалось выборным комитетам, титулование офицеров отменялось. Армия в результате утратила дисциплину и начала стремительно разлагаться.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Массовым тиражом издавалась большевистская газета «Правда», целью которой была агитация за мировую революцию. На фронте шла усиленная антивоенная агитация большевиков за выход из войны.</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3–4 июля большевики предприняли неудачную попытку захватить власть в Петрограде, Ленину пришлось бежать из города, а затем из страны. Временное правительство возглавил социалист-демагог Александр Керенский, верховным главнокомандующим стал генерал Лавр Корнилов.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Популярный среди солдат Корнилов предлагал конкретные меры выхода из кризисной ситуации лета 1917 года: </w:t>
      </w:r>
      <w:r w:rsidRPr="0025718A">
        <w:rPr>
          <w:rFonts w:eastAsia="Calibri"/>
          <w:bCs/>
          <w:sz w:val="28"/>
          <w:szCs w:val="28"/>
          <w:lang w:eastAsia="en-US"/>
        </w:rPr>
        <w:t>милитаризировать фабрики, заводы, железные дороги, ввести смертную казнь в тылу, восстановить жесткими мерами действенность и престиж органов власти.</w:t>
      </w:r>
      <w:r w:rsidRPr="0025718A">
        <w:rPr>
          <w:rFonts w:eastAsia="Calibri"/>
          <w:sz w:val="28"/>
          <w:szCs w:val="28"/>
          <w:lang w:eastAsia="en-US"/>
        </w:rPr>
        <w:t xml:space="preserve"> На этом фоне популярность Александра Керенского стала блекнуть. </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Однако, когда Корнилов предпринял попытку практически осуществить свои планы, Керенский обвинил его в мятеже. Для ликвидации так называемого Корниловского мятежа Керенский обратился за помощью к большевикам. </w:t>
      </w:r>
      <w:r w:rsidRPr="0025718A">
        <w:rPr>
          <w:rFonts w:eastAsia="Calibri"/>
          <w:bCs/>
          <w:sz w:val="28"/>
          <w:szCs w:val="28"/>
          <w:lang w:eastAsia="en-US"/>
        </w:rPr>
        <w:t xml:space="preserve">Так руками Керенского были созданы военно-революционные комитеты и вооружена Красная гвардия, которая и стала основной ударной силой Октябрьской революции. Корнилов был арестован. </w:t>
      </w:r>
    </w:p>
    <w:p w:rsidR="0025718A" w:rsidRPr="0025718A" w:rsidRDefault="0025718A" w:rsidP="0025718A">
      <w:pPr>
        <w:ind w:firstLine="709"/>
        <w:contextualSpacing/>
        <w:jc w:val="both"/>
        <w:rPr>
          <w:rFonts w:eastAsia="Calibri"/>
          <w:bCs/>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24-25 октября отряды Красной гвардии при поддержке частей петроградского гарнизона и матросов-балтийцев начали захват важнейших стратегических объектов столицы. Руководили переворотом лидеры большевиков В. Ульянов (Ленин) и Л. Бронштейн (Троцкий).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открывшемся 2-м Всероссийском съезде Советов были приняты ленинские Декреты о мире и о земле, образовано рабоче-крестьянское правительство – Совет народных комиссаров (Совнарком). Председателем Совнаркома стал лидер большевиков Владимир Ильич Ленин.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Сразу после Октябрьского переворота по стране прокатились стихийные погромы, в ходе которых убивали помещиков и просто зажиточных селян, помещичьи усадьбы предавались огню и грабежу.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Первыми своими актами после Декретов о мире и о земле большевики признали независимость Польши и Финляндии и начали заигрывать с украинскими сепаратистами, которые, узнав о падении Временного правительства, провозгласили отделившуюся от России «Украинскую народную республику». УНР, как и большевистское правительство, ориентировалась на Германию.</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spacing w:after="160" w:line="259" w:lineRule="auto"/>
        <w:contextualSpacing/>
        <w:jc w:val="center"/>
        <w:rPr>
          <w:b/>
          <w:bCs/>
          <w:sz w:val="28"/>
          <w:szCs w:val="28"/>
        </w:rPr>
      </w:pPr>
      <w:r w:rsidRPr="0025718A">
        <w:rPr>
          <w:b/>
          <w:bCs/>
          <w:sz w:val="28"/>
          <w:szCs w:val="28"/>
        </w:rPr>
        <w:t>Гражданская война</w:t>
      </w:r>
    </w:p>
    <w:p w:rsidR="0025718A" w:rsidRPr="0025718A" w:rsidRDefault="0025718A" w:rsidP="0025718A">
      <w:pPr>
        <w:ind w:firstLine="708"/>
        <w:contextualSpacing/>
        <w:jc w:val="both"/>
        <w:rPr>
          <w:rFonts w:eastAsia="Calibri"/>
          <w:sz w:val="28"/>
          <w:szCs w:val="28"/>
          <w:lang w:eastAsia="en-US"/>
        </w:rPr>
      </w:pPr>
      <w:r w:rsidRPr="0025718A">
        <w:rPr>
          <w:rFonts w:eastAsia="Calibri"/>
          <w:sz w:val="28"/>
          <w:szCs w:val="28"/>
          <w:lang w:eastAsia="en-US"/>
        </w:rPr>
        <w:t>Несогласие большей части населения России с политикой большевиков приводит к гражданской войне, которая длилась с 1917 по 1922 год. «Поднимем знамя гражданской войны!» ‒ восклицал Ленин в 1914 году. Лев Троцкий говорил: «Советская власть ‒ это организованная гражданская война против помещиков, буржуазии и кулаков».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Спусковым крючком к разворачиванию гражданской войны стало заключение правительством большевиков Брестского мира с Германией 3 марта 1918 года, по которому Россия признавала свое поражение и становилась фактическим сателлитом Германии. Страна теряла около 1 миллиона квадратных километров территории, на которых проживало более 50 миллионов человек. С переданными большевиками землями западной России страна теряла 54 % предприятий, 33 % железных дорог, 90 % каменного угля и 73 % железной руды.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Заключение Брестского мира окончательно убедило значительную часть граждан России в том, что большевики – изменники, перешедшие на сторону внешнего врага.</w:t>
      </w:r>
      <w:r w:rsidRPr="0025718A">
        <w:rPr>
          <w:rFonts w:eastAsia="Calibri"/>
          <w:sz w:val="28"/>
          <w:szCs w:val="28"/>
          <w:lang w:eastAsia="en-US"/>
        </w:rPr>
        <w:t xml:space="preserve"> Те, кто остался верен прежним целям войны с Германией, воевали теперь с большевиками, рассматривая их не как революционное правительство, а как марионеточный режим, установленный внешним врагом.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Страна разделилась на красных и белых. Символика как того, так и другого цветов берет начало в событиях Французской революции 1789</w:t>
      </w:r>
      <w:r w:rsidRPr="0025718A">
        <w:rPr>
          <w:rFonts w:eastAsia="Calibri"/>
          <w:bCs/>
          <w:sz w:val="28"/>
          <w:szCs w:val="28"/>
          <w:lang w:eastAsia="en-US"/>
        </w:rPr>
        <w:t>–</w:t>
      </w:r>
      <w:r w:rsidRPr="0025718A">
        <w:rPr>
          <w:rFonts w:eastAsia="Calibri"/>
          <w:sz w:val="28"/>
          <w:szCs w:val="28"/>
          <w:lang w:eastAsia="en-US"/>
        </w:rPr>
        <w:t>1794 годов. Белый, цвет знамени французской монархии, стал ассоциироваться с борцами против якобинской диктатуры. Напротив, красный цвет стал символом революционеров-цареубийц.</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юге европейской части России действовала Добровольческая армия генерала Корнилова, после его гибели преобразованная генералом Деникиным в Вооруженные силы Юга России (ВСЮР). С Кубани ВСЮР наступали на Дон и далее на Москву, дойдя в 1919 году до Харькова, Киева, Воронежа и Орла. После неудачи этого наступления Деникин передал власть генералу Врангелю, защищавшему Крым. В Поволжье, на Урале и в Сибири действовали силы, возглавляемые адмиралом Колчаком, принявшим титул Верховного правителя России, признанный рядом зарубежных стран. На </w:t>
      </w:r>
      <w:r w:rsidRPr="0025718A">
        <w:rPr>
          <w:rFonts w:eastAsia="Calibri"/>
          <w:sz w:val="28"/>
          <w:szCs w:val="28"/>
          <w:lang w:eastAsia="en-US"/>
        </w:rPr>
        <w:lastRenderedPageBreak/>
        <w:t xml:space="preserve">Петроград с территории Эстонии пыталась продвинуться армия генерала Юденича. Лозунг белых звучал так: «За единую и неделимую Россию».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Они отстаивали идею единства государства и высвобождения его из-под власти большевиков. Пока шла Первая мировая война, белые пользовались поддержкой Антанты, но затем ее интерес к положению дел в России стал снижаться.</w:t>
      </w:r>
      <w:r w:rsidRPr="0025718A">
        <w:rPr>
          <w:rFonts w:eastAsia="Calibri"/>
          <w:b/>
          <w:sz w:val="28"/>
          <w:szCs w:val="28"/>
          <w:lang w:eastAsia="en-US"/>
        </w:rPr>
        <w:t xml:space="preserve"> </w:t>
      </w:r>
      <w:r w:rsidRPr="0025718A">
        <w:rPr>
          <w:rFonts w:eastAsia="Calibri"/>
          <w:sz w:val="28"/>
          <w:szCs w:val="28"/>
          <w:lang w:eastAsia="en-US"/>
        </w:rPr>
        <w:t>Как вы думаете, почему этот интерес ослабел?</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К лету 1919 года общая численность белых составляла 300 тысяч человек, тогда как в РККА к концу этого года служило около 3 миллионов человек, а к осени 1920 года – 5,5 миллионов человек. </w:t>
      </w:r>
      <w:r w:rsidRPr="0025718A">
        <w:rPr>
          <w:rFonts w:eastAsia="Calibri"/>
          <w:bCs/>
          <w:sz w:val="28"/>
          <w:szCs w:val="28"/>
          <w:lang w:eastAsia="en-US"/>
        </w:rPr>
        <w:t>На подконтрольной большевикам территории располагалось множество военно-промышленных предприятий, которые осуществили материально-техническое обеспечение РККА, тогда как белые зависели от поставок вооружения со стороны Антанты.</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Наряду с военными действиями важнейшей составляющей гражданской войны стал красный террор.</w:t>
      </w:r>
      <w:r w:rsidRPr="0025718A">
        <w:rPr>
          <w:rFonts w:eastAsia="Calibri"/>
          <w:sz w:val="28"/>
          <w:szCs w:val="28"/>
          <w:lang w:eastAsia="en-US"/>
        </w:rPr>
        <w:t xml:space="preserve"> Ленинские указания предписывали начать массовый террор, организовывать расстрелы, изолировать неблагонадежных в концентрационных лагерях и проводить прочие чрезвычайные меры. Белые также бывали жестоки со своими политическими врагами, однако именно красные полностью освободили террор от понятия личной вины, убивая не за действия, а за принадлежность к «враждебному классу».</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Одним из самых одиозных актов красного террора стало убийство всей царской семьи </w:t>
      </w:r>
      <w:r w:rsidRPr="0025718A">
        <w:rPr>
          <w:rFonts w:eastAsia="Calibri"/>
          <w:bCs/>
          <w:sz w:val="28"/>
          <w:szCs w:val="28"/>
          <w:lang w:eastAsia="en-US"/>
        </w:rPr>
        <w:t xml:space="preserve">– </w:t>
      </w:r>
      <w:r w:rsidRPr="0025718A">
        <w:rPr>
          <w:rFonts w:eastAsia="Calibri"/>
          <w:sz w:val="28"/>
          <w:szCs w:val="28"/>
          <w:lang w:eastAsia="en-US"/>
        </w:rPr>
        <w:t xml:space="preserve">императора Николая и императрицы Александры, цесаревича Алексея, великих княжон Ольги, Татьяны, Марии, Анастасии </w:t>
      </w:r>
      <w:r w:rsidRPr="0025718A">
        <w:rPr>
          <w:rFonts w:eastAsia="Calibri"/>
          <w:bCs/>
          <w:sz w:val="28"/>
          <w:szCs w:val="28"/>
          <w:lang w:eastAsia="en-US"/>
        </w:rPr>
        <w:t>–</w:t>
      </w:r>
      <w:r w:rsidRPr="0025718A">
        <w:rPr>
          <w:rFonts w:eastAsia="Calibri"/>
          <w:sz w:val="28"/>
          <w:szCs w:val="28"/>
          <w:lang w:eastAsia="en-US"/>
        </w:rPr>
        <w:t xml:space="preserve"> и их слуг в ночь с 16 на 17 июля 1918 года в доме Ипатьева в Екатеринбурге.</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9 августа 1918 года Ленин в телеграмме Пензенскому губернскому исполкому писал: </w:t>
      </w:r>
      <w:r w:rsidRPr="0025718A">
        <w:rPr>
          <w:rFonts w:eastAsia="Calibri"/>
          <w:bCs/>
          <w:i/>
          <w:sz w:val="28"/>
          <w:szCs w:val="28"/>
          <w:lang w:eastAsia="en-US"/>
        </w:rPr>
        <w:t>«Необходимо организовать усиленную охрану из отборно надежных людей, провести беспощадный массовый террор против кулаков, попов и белогвардейцев; сомнительных запереть в концентрационный лагерь вне города».</w:t>
      </w:r>
      <w:r w:rsidRPr="0025718A">
        <w:rPr>
          <w:rFonts w:eastAsia="Calibri"/>
          <w:sz w:val="28"/>
          <w:szCs w:val="28"/>
          <w:lang w:eastAsia="en-US"/>
        </w:rPr>
        <w:t xml:space="preserve"> Так по указу Ленина и Троцкого были организованы первые концлагеря. Осенью 1920 года, разгромив основные силы белых и заняв Крым, большевики устроили там массовый террор, в котором по классовому признаку уничтожили десятки тысяч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Гражданская война стала тяжелым испытанием для России. За братоубийственный конфликт в стране, не оправившейся от последствий Первой мировой войны и революции, русскому народу пришлось заплатить огромную цену.</w:t>
      </w:r>
      <w:r w:rsidRPr="0025718A">
        <w:rPr>
          <w:rFonts w:eastAsia="Calibri"/>
          <w:sz w:val="28"/>
          <w:szCs w:val="28"/>
          <w:lang w:eastAsia="en-US"/>
        </w:rPr>
        <w:t xml:space="preserve"> Общие цифры погибших в годы гражданской войны составляют от 10 до 17 миллионов человек, около 2 миллионов оказались в эмиграции.</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Во время военных действий особенно пострадали Донбасс, Бакинский нефтяной район, Урал и Сибирь, были разрушены многие шахты и рудники. Из-за нехватки топлива и сырья останавливались заводы. Рабочие были </w:t>
      </w:r>
      <w:r w:rsidRPr="0025718A">
        <w:rPr>
          <w:rFonts w:eastAsia="Calibri"/>
          <w:sz w:val="28"/>
          <w:szCs w:val="28"/>
          <w:lang w:eastAsia="en-US"/>
        </w:rPr>
        <w:lastRenderedPageBreak/>
        <w:t xml:space="preserve">вынуждены покидать города. Петроград потерял 60 % рабочих, Москва – 50 %. </w:t>
      </w:r>
    </w:p>
    <w:p w:rsidR="0025718A" w:rsidRPr="0025718A" w:rsidRDefault="0025718A" w:rsidP="00242A3B">
      <w:pPr>
        <w:contextualSpacing/>
        <w:jc w:val="both"/>
        <w:rPr>
          <w:b/>
          <w:bCs/>
          <w:sz w:val="28"/>
          <w:szCs w:val="28"/>
        </w:rPr>
      </w:pPr>
    </w:p>
    <w:p w:rsidR="00242A3B" w:rsidRPr="00242A3B" w:rsidRDefault="0025718A" w:rsidP="00242A3B">
      <w:pPr>
        <w:spacing w:after="160" w:line="259" w:lineRule="auto"/>
        <w:contextualSpacing/>
        <w:jc w:val="center"/>
        <w:rPr>
          <w:b/>
          <w:bCs/>
          <w:sz w:val="28"/>
          <w:szCs w:val="28"/>
        </w:rPr>
      </w:pPr>
      <w:r w:rsidRPr="0025718A">
        <w:rPr>
          <w:b/>
          <w:bCs/>
          <w:sz w:val="28"/>
          <w:szCs w:val="28"/>
        </w:rPr>
        <w:t>Эпоха НЭПа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1921 году из-за неурожая страну охватил массовый голод, особенно болезненно ударивший по Поволжью. В городах начались забастовки. Рабочие выступали за демократизацию политической системы и созыв Учредительного собрания. Крестьяне, возмущенные действиями продотрядов, не только перестали сдавать хлеб по объявленной большевиками продразверстке, но и поднялись на вооруженную борьбу. Восстания охватили Тамбовщину, Украину, Дон, Кубань, Поволжье и Сибирь.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Большевикам стало очевидно, что если войну против белого офицерства и интеллигенции они выиграли, то войну против крестьянства им выиграть не удастся. </w:t>
      </w:r>
      <w:r w:rsidRPr="0025718A">
        <w:rPr>
          <w:rFonts w:eastAsia="Calibri"/>
          <w:sz w:val="28"/>
          <w:szCs w:val="28"/>
          <w:lang w:eastAsia="en-US"/>
        </w:rPr>
        <w:t>В марте 1921 года Ленин выдвигает программу новой экономической политики (НЭП), которая была призвана выправить экономический кризис.</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Сущность НЭПа состояла в отказе от военного коммунизма и частичном возвращении рыночной экономики, отменялась всеобщая национализация.</w:t>
      </w:r>
      <w:r w:rsidRPr="0025718A">
        <w:rPr>
          <w:rFonts w:eastAsia="Calibri"/>
          <w:sz w:val="28"/>
          <w:szCs w:val="28"/>
          <w:lang w:eastAsia="en-US"/>
        </w:rPr>
        <w:t xml:space="preserve"> В сельском хозяйстве продразверстку заменили продналогом, который устанавливался до посевной кампании, не мог изменяться в течение года и был в два раза меньше. После выполнения государственных поставок разрешалась свободная торговля продуктами своего хозяйства. Допускались аренда земли и наем рабочей силы.</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В результате НЭПа по основным видам промышленной продукции в 1926 году был достигнут довоенный уровень. Легкая промышленность развивалась быстрее, чем тяжелая, требовавшая значительных капиталовложений. Условия жизни городского и сельского населения улучшились. Началась отмена карточной системы распределения продуктов питания. Таким образом, главная задача НЭПа – облегчить экономические условия жизни страны, исключив угрозу власти большевиков, – была решена.</w:t>
      </w:r>
    </w:p>
    <w:p w:rsidR="0025718A" w:rsidRPr="0025718A" w:rsidRDefault="0025718A" w:rsidP="0025718A">
      <w:pPr>
        <w:ind w:firstLine="709"/>
        <w:contextualSpacing/>
        <w:jc w:val="both"/>
        <w:rPr>
          <w:rFonts w:eastAsia="Calibri"/>
          <w:b/>
          <w:sz w:val="28"/>
          <w:szCs w:val="28"/>
          <w:lang w:eastAsia="en-US"/>
        </w:rPr>
      </w:pPr>
      <w:r w:rsidRPr="0025718A">
        <w:rPr>
          <w:rFonts w:eastAsia="Calibri"/>
          <w:b/>
          <w:sz w:val="28"/>
          <w:szCs w:val="28"/>
          <w:lang w:eastAsia="en-US"/>
        </w:rPr>
        <w:t xml:space="preserve">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При этом от идеологического террора против несогласных большевики отказываться не собирались.</w:t>
      </w:r>
      <w:r w:rsidRPr="0025718A">
        <w:rPr>
          <w:rFonts w:eastAsia="Calibri"/>
          <w:sz w:val="28"/>
          <w:szCs w:val="28"/>
          <w:lang w:eastAsia="en-US"/>
        </w:rPr>
        <w:t xml:space="preserve"> Ударом по науке и культуре страны стала насильственная высылка за границу видных врачей, ученых, философов, писателей. Осенью 1922 года из страны были выдворены более 160 представителей интеллигенции. Эта акция, позднее получившая название «Философский пароход», была проведена по распоряжению Ленина в рамках борьбы с инакомыслием.</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Гонениям подверглись все религии без исключения. В христианском, мусульманском, иудейском, буддистском духовенстве большевизм видел своих главных идейных противников. Но самые массовые репрессии обрушились на Православную Церковь. Как вы думаете, почему именно православие вызывало такую ненависть?</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Заявляя, что они «борются с религиозными суевериями», большевики публично оскверняли вековые святыни православного русского народа – мощи святого князя Александра Невского, преподобного Сергия Радонежского и многих других святых.</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В 1922 году под предлогом сбора средств для борьбы с голодом была развернута кампания по конфискации церковных ценностей, хотя уже к февралю 1922 года Церковь собрала для голодающих около 9 миллионов рублей, не считая ювелирных изделий, золотых монет и продовольственной помощи</w:t>
      </w:r>
      <w:r w:rsidRPr="0025718A">
        <w:rPr>
          <w:rFonts w:eastAsia="Calibri"/>
          <w:bCs/>
          <w:sz w:val="28"/>
          <w:szCs w:val="28"/>
          <w:lang w:eastAsia="en-US"/>
        </w:rPr>
        <w:t>. Однако власти не нуждались в Церкви-союзнике. Изъятие церковных ценностей, включая богослужебные сосуды, было превращено в карательную акцию. Начался открытый и безжалостный грабеж церквей.</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секретной записке в Политбюро Ленин предлагал</w:t>
      </w:r>
      <w:r w:rsidRPr="0025718A">
        <w:rPr>
          <w:rFonts w:eastAsia="Calibri"/>
          <w:sz w:val="28"/>
          <w:szCs w:val="28"/>
          <w:lang w:eastAsia="en-US"/>
        </w:rPr>
        <w:t xml:space="preserve">: </w:t>
      </w:r>
      <w:r w:rsidRPr="0025718A">
        <w:rPr>
          <w:rFonts w:eastAsia="Calibri"/>
          <w:i/>
          <w:sz w:val="28"/>
          <w:szCs w:val="28"/>
          <w:lang w:eastAsia="en-US"/>
        </w:rPr>
        <w:t>«Мы должны именно теперь дать самое решительное и беспощадное сражение черносотенному духовенству и подавить его сопротивление с такой жестокостью, чтобы они не забыли этого в течение нескольких десятилетий. Чем большее число представителей реакционной буржуазии и реакционного духовенства удастся нам по этому поводу расстрелять, тем лучше».</w:t>
      </w:r>
      <w:r w:rsidRPr="0025718A">
        <w:rPr>
          <w:rFonts w:eastAsia="Calibri"/>
          <w:sz w:val="28"/>
          <w:szCs w:val="28"/>
          <w:lang w:eastAsia="en-US"/>
        </w:rPr>
        <w:t xml:space="preserve"> Соловецкий монастырь, знаменитая святыня русского православия, был превращен в концлагерь.</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декабре 1922 года Ленин предложил провести «объединение» созданных большевиками республик в Союз Советских Социалистических Республик, чем с карты мира фактически стиралась историческая Россия («бывшая Россия» </w:t>
      </w:r>
      <w:r w:rsidRPr="0025718A">
        <w:rPr>
          <w:rFonts w:eastAsia="Calibri"/>
          <w:bCs/>
          <w:sz w:val="28"/>
          <w:szCs w:val="28"/>
          <w:lang w:eastAsia="en-US"/>
        </w:rPr>
        <w:t>–</w:t>
      </w:r>
      <w:r w:rsidRPr="0025718A">
        <w:rPr>
          <w:rFonts w:eastAsia="Calibri"/>
          <w:sz w:val="28"/>
          <w:szCs w:val="28"/>
          <w:lang w:eastAsia="en-US"/>
        </w:rPr>
        <w:t xml:space="preserve"> стандартное выражение из литературы тех лет</w:t>
      </w:r>
      <w:r w:rsidRPr="0025718A">
        <w:rPr>
          <w:rFonts w:eastAsia="Calibri"/>
          <w:bCs/>
          <w:sz w:val="28"/>
          <w:szCs w:val="28"/>
          <w:lang w:eastAsia="en-US"/>
        </w:rPr>
        <w:t>). Основополагающим принципом объединения по ленинскому проекту было полное равноправие субъектов Союза и их право на выход из СССР.</w:t>
      </w:r>
      <w:r w:rsidRPr="0025718A">
        <w:rPr>
          <w:rFonts w:eastAsia="Calibri"/>
          <w:sz w:val="28"/>
          <w:szCs w:val="28"/>
          <w:lang w:eastAsia="en-US"/>
        </w:rPr>
        <w:t xml:space="preserve"> Как вы думаете, какие современные конфликты закладывались такой политикой?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Ленин добился реализации своего плана вопреки возражениям Сталина и других партийных вождей, предлагавших сохранить Россию и включить другие республики в ее состав на правах автономий. Количество республик в 1920</w:t>
      </w:r>
      <w:r w:rsidRPr="0025718A">
        <w:rPr>
          <w:rFonts w:eastAsia="Calibri"/>
          <w:bCs/>
          <w:sz w:val="28"/>
          <w:szCs w:val="28"/>
          <w:lang w:eastAsia="en-US"/>
        </w:rPr>
        <w:t>–19</w:t>
      </w:r>
      <w:r w:rsidRPr="0025718A">
        <w:rPr>
          <w:rFonts w:eastAsia="Calibri"/>
          <w:sz w:val="28"/>
          <w:szCs w:val="28"/>
          <w:lang w:eastAsia="en-US"/>
        </w:rPr>
        <w:t>30-е годы все увеличивалось, достигнув к 1939 году пятнадцати.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Одним из самых опасных плодов ленинской национальной политики стала насильственная «украинизация» на территории новообразованной Украинской ССР.</w:t>
      </w:r>
      <w:r w:rsidRPr="0025718A">
        <w:rPr>
          <w:rFonts w:eastAsia="Calibri"/>
          <w:sz w:val="28"/>
          <w:szCs w:val="28"/>
          <w:lang w:eastAsia="en-US"/>
        </w:rPr>
        <w:t xml:space="preserve"> Школьников учили грамоте исключительно на украинском языке. Сотрудников государственных учреждений принуждали к обязательному использованию украинского языка под угрозой увольнения.</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После смерти Ленина развернулась ожесточенная борьба за власть между лидерами большевиков. Все большая власть сосредотачивалась в руках генерального секретаря ЦК ВКП(б) Иосифа Сталина. </w:t>
      </w:r>
      <w:r w:rsidRPr="0025718A">
        <w:rPr>
          <w:rFonts w:eastAsia="Calibri"/>
          <w:bCs/>
          <w:sz w:val="28"/>
          <w:szCs w:val="28"/>
          <w:lang w:eastAsia="en-US"/>
        </w:rPr>
        <w:t>Партия объявляет курс на строительство социализма и коммунизма в одной отдельно взятой стране – СССР. Курс на экспорт революции и ее перерастание в мировую был свернут.</w:t>
      </w:r>
    </w:p>
    <w:p w:rsidR="0025718A" w:rsidRPr="003D7362" w:rsidRDefault="0025718A" w:rsidP="003D7362">
      <w:pPr>
        <w:ind w:firstLine="709"/>
        <w:contextualSpacing/>
        <w:jc w:val="both"/>
        <w:rPr>
          <w:rFonts w:eastAsia="Calibri"/>
          <w:bCs/>
          <w:sz w:val="28"/>
          <w:szCs w:val="28"/>
          <w:lang w:eastAsia="en-US"/>
        </w:rPr>
      </w:pPr>
      <w:r w:rsidRPr="0025718A">
        <w:rPr>
          <w:rFonts w:eastAsia="Calibri"/>
          <w:bCs/>
          <w:sz w:val="28"/>
          <w:szCs w:val="28"/>
          <w:lang w:eastAsia="en-US"/>
        </w:rPr>
        <w:t xml:space="preserve">Началось и свертывание НЭПа, создавалась жесткая централизованная система управления экономикой. </w:t>
      </w:r>
    </w:p>
    <w:p w:rsidR="0025718A" w:rsidRPr="0025718A" w:rsidRDefault="0025718A" w:rsidP="0025718A">
      <w:pPr>
        <w:ind w:firstLine="709"/>
        <w:contextualSpacing/>
        <w:jc w:val="both"/>
        <w:rPr>
          <w:rFonts w:eastAsia="Calibri"/>
          <w:sz w:val="28"/>
          <w:szCs w:val="28"/>
          <w:lang w:eastAsia="en-US"/>
        </w:rPr>
      </w:pPr>
    </w:p>
    <w:p w:rsidR="00242A3B" w:rsidRPr="00242A3B" w:rsidRDefault="0025718A" w:rsidP="00242A3B">
      <w:pPr>
        <w:spacing w:after="160" w:line="259" w:lineRule="auto"/>
        <w:contextualSpacing/>
        <w:jc w:val="center"/>
        <w:rPr>
          <w:b/>
          <w:sz w:val="28"/>
          <w:szCs w:val="28"/>
        </w:rPr>
      </w:pPr>
      <w:r w:rsidRPr="0025718A">
        <w:rPr>
          <w:b/>
          <w:sz w:val="28"/>
          <w:szCs w:val="28"/>
        </w:rPr>
        <w:t>Время первых пятилеток</w:t>
      </w:r>
    </w:p>
    <w:p w:rsidR="0025718A" w:rsidRPr="0025718A" w:rsidRDefault="0025718A" w:rsidP="0025718A">
      <w:pPr>
        <w:ind w:firstLine="708"/>
        <w:contextualSpacing/>
        <w:jc w:val="both"/>
        <w:rPr>
          <w:rFonts w:eastAsia="Calibri"/>
          <w:sz w:val="28"/>
          <w:szCs w:val="28"/>
          <w:lang w:eastAsia="en-US"/>
        </w:rPr>
      </w:pPr>
      <w:r w:rsidRPr="0025718A">
        <w:rPr>
          <w:rFonts w:eastAsia="Calibri"/>
          <w:bCs/>
          <w:sz w:val="28"/>
          <w:szCs w:val="28"/>
          <w:lang w:eastAsia="en-US"/>
        </w:rPr>
        <w:t>При выработке стратегии экономического рывка были взяты на вооружение богатые наработки в области планирования военного производства времен Первой мировой, а также исследования созданной в 1915 году Комиссии по изучению естественных производительных сил России (КЕПС) во главе с академиком В. И. Вернадским.</w:t>
      </w:r>
      <w:r w:rsidRPr="0025718A">
        <w:rPr>
          <w:rFonts w:eastAsia="Calibri"/>
          <w:sz w:val="28"/>
          <w:szCs w:val="28"/>
          <w:lang w:eastAsia="en-US"/>
        </w:rPr>
        <w:t xml:space="preserve"> Комиссия изучила естественные ресурсы страны и предложила план рационального и эффективного природопользования, причем в ее разработках были учтены, к примеру, залежи урана, подлинное значение которого выяснилось только в ходе создания ядерного оружия.</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Сталин отдавал приоритет тяжелой промышленности. </w:t>
      </w:r>
      <w:r w:rsidRPr="0025718A">
        <w:rPr>
          <w:rFonts w:eastAsia="Calibri"/>
          <w:sz w:val="28"/>
          <w:szCs w:val="28"/>
          <w:lang w:eastAsia="en-US"/>
        </w:rPr>
        <w:t>Как вы думаете, чем это было вызвано?</w:t>
      </w:r>
    </w:p>
    <w:p w:rsidR="00242A3B" w:rsidRPr="0025718A"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Ставка на металлургию и машиностроение была вызвана, прежде всего, военными нуждами. Из-за границы были приглашены инженеры и другие специалисты. СССР продавал не только зерно, но и сокровища Эрмитажа, чтобы завезти необходим</w:t>
      </w:r>
      <w:r w:rsidR="00242A3B">
        <w:rPr>
          <w:rFonts w:eastAsia="Calibri"/>
          <w:sz w:val="28"/>
          <w:szCs w:val="28"/>
          <w:lang w:eastAsia="en-US"/>
        </w:rPr>
        <w:t>ое оборудование и специалистов.</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Первая пятилетка была связана со стремительной урбанизацией</w:t>
      </w:r>
      <w:r w:rsidRPr="0025718A">
        <w:rPr>
          <w:rFonts w:eastAsia="Calibri"/>
          <w:sz w:val="28"/>
          <w:szCs w:val="28"/>
          <w:lang w:eastAsia="en-US"/>
        </w:rPr>
        <w:t xml:space="preserve">. Городская рабочая сила увеличилась на 12,5 миллионов человек, из которых 8,5 миллионов были выходцами из сельской местности.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Было освоено множество новых технологий</w:t>
      </w:r>
      <w:r w:rsidRPr="0025718A">
        <w:rPr>
          <w:rFonts w:eastAsia="Calibri"/>
          <w:sz w:val="28"/>
          <w:szCs w:val="28"/>
          <w:lang w:eastAsia="en-US"/>
        </w:rPr>
        <w:t>. Был налажен выпуск высокомарочного цемента и высококачественных сортов стали, синтетического каучука, металлорежущих станков, автомобилей, мотоциклов, экскаваторов. В ходе индустриализации в СССР возникли новые отрасли: автомобильная, тракторная, химическая промышленность, станкостроение, моторостроение, самолетостроение и другие. Опережающими темпами развивалась военная промышленность и связанная с военными разработками наука.</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 xml:space="preserve">Увеличение трудовых ресурсов за счет женщин, которых отрывали от семьи, удвоило армию рабочих СССР, но привело к катастрофическим последствиям для демографии.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Каждый год открывались новые вузы и техникумы, было введено обязательное среднее образование. За период с 1928 по 1937 год вузы и техникумы подготовили около 2 миллионов специалистов.</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 xml:space="preserve">Решающим источником индустриализации стало выкачивание ресурсов из деревни. Ломался традиционный уклад деревенской жизни. Индивидуальные хозяйства объединялись в колхозы. Зажиточные крестьяне были объявлены кулаками, а крепкие середняки – подкулачниками. Их высылали на Север и в Сибирь, а осмелившихся сопротивляться – расстреливали. Беспощадно закрывались церкви и арестовывались священники, бывшие моральными авторитетами для прежней сельской общины. В целях контроля за населением и закрепления стремившихся перебраться в город деревенских жителей в 1932 году была введена паспортная система. Одним из последствий насильственной коллективизации </w:t>
      </w:r>
      <w:r w:rsidRPr="0025718A">
        <w:rPr>
          <w:rFonts w:eastAsia="Calibri"/>
          <w:bCs/>
          <w:sz w:val="28"/>
          <w:szCs w:val="28"/>
          <w:lang w:eastAsia="en-US"/>
        </w:rPr>
        <w:lastRenderedPageBreak/>
        <w:t>стал голод 1931–1933 годов, унесший миллионы жизней во многих областях РС</w:t>
      </w:r>
      <w:r w:rsidR="00242A3B">
        <w:rPr>
          <w:rFonts w:eastAsia="Calibri"/>
          <w:bCs/>
          <w:sz w:val="28"/>
          <w:szCs w:val="28"/>
          <w:lang w:eastAsia="en-US"/>
        </w:rPr>
        <w:t>ФСР, в Казахстане и на Украине.</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В результате первых пятилеток страна совершила беспрецедентный скачок в области промышленного производства.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мае 1935 года в Москве запущен метрополитен. Именно тогда открывались первые парки культуры и отдыха, становились традиционными народные гуляния и другие массовые мероприятия. Спорт стал не просто модой и увлечением, а частью повседневной жизни. Государство возвращается к пропаганде традиционных семейных ценностей, запрещаются аборты.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Советской власти все чаще приходилось апеллировать к патриотизму, в том числе к русскому народу. В большевистской пропаганде запрещается русофобия. Осуждается попытка дать «антиисторическое и издевательское изображение крещения Руси, являвшегося в действительности положительным этапом в истории русского народа, так как оно способствовало сближению славянских народов с народами более высокой культуры».</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Уже в 1937 году Сталин впервые публично признал, что Советская Россия является наследницей Российской империи: «</w:t>
      </w:r>
      <w:r w:rsidRPr="0025718A">
        <w:rPr>
          <w:rFonts w:eastAsia="Calibri"/>
          <w:bCs/>
          <w:i/>
          <w:sz w:val="28"/>
          <w:szCs w:val="28"/>
          <w:lang w:eastAsia="en-US"/>
        </w:rPr>
        <w:t xml:space="preserve">Русские цари…сколотили огромное государство </w:t>
      </w:r>
      <w:r w:rsidRPr="0025718A">
        <w:rPr>
          <w:rFonts w:eastAsia="Calibri"/>
          <w:bCs/>
          <w:sz w:val="28"/>
          <w:szCs w:val="28"/>
          <w:lang w:eastAsia="en-US"/>
        </w:rPr>
        <w:t>–</w:t>
      </w:r>
      <w:r w:rsidRPr="0025718A">
        <w:rPr>
          <w:rFonts w:eastAsia="Calibri"/>
          <w:bCs/>
          <w:i/>
          <w:sz w:val="28"/>
          <w:szCs w:val="28"/>
          <w:lang w:eastAsia="en-US"/>
        </w:rPr>
        <w:t xml:space="preserve"> до Камчатки. Мы получили в наследство это государство».</w:t>
      </w:r>
      <w:r w:rsidRPr="0025718A">
        <w:rPr>
          <w:rFonts w:eastAsia="Calibri"/>
          <w:sz w:val="28"/>
          <w:szCs w:val="28"/>
          <w:lang w:eastAsia="en-US"/>
        </w:rPr>
        <w:t xml:space="preserve"> Представить себе такие речи из уст партийных начальников эпохи 1920-х годов было абсолютно невозможно. Издевательства над мнимой «русской отсталостью» сменились прославлением подвигов русского народа, причем в пантеон национальных героев вернулись Александр Невский, Иван Грозный, Минин и Пожарский, Петр Первый, Суворов и Кутузов. О них создавались произведения в новом, важнейшем для большевиков, виде искусства – кино. </w:t>
      </w:r>
    </w:p>
    <w:p w:rsidR="0025718A" w:rsidRPr="0025718A" w:rsidRDefault="0025718A" w:rsidP="0025718A">
      <w:pPr>
        <w:ind w:firstLine="709"/>
        <w:contextualSpacing/>
        <w:jc w:val="both"/>
        <w:rPr>
          <w:rFonts w:eastAsia="Calibri"/>
          <w:b/>
          <w:bCs/>
          <w:sz w:val="28"/>
          <w:szCs w:val="28"/>
          <w:lang w:eastAsia="en-US"/>
        </w:rPr>
      </w:pPr>
    </w:p>
    <w:p w:rsidR="0025718A" w:rsidRPr="00242A3B" w:rsidRDefault="0025718A" w:rsidP="00242A3B">
      <w:pPr>
        <w:contextualSpacing/>
        <w:jc w:val="center"/>
        <w:rPr>
          <w:rFonts w:eastAsia="Calibri"/>
          <w:b/>
          <w:bCs/>
          <w:sz w:val="28"/>
          <w:szCs w:val="28"/>
          <w:lang w:eastAsia="en-US"/>
        </w:rPr>
      </w:pPr>
      <w:r w:rsidRPr="0025718A">
        <w:rPr>
          <w:rFonts w:eastAsia="Calibri"/>
          <w:b/>
          <w:bCs/>
          <w:sz w:val="28"/>
          <w:szCs w:val="28"/>
          <w:lang w:eastAsia="en-US"/>
        </w:rPr>
        <w:t>Репрессии</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Резкий поворот от интернационализма к русскому патриотизму был невозможен без террора, который начался против старой гвардии большевиков.</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Троцкий, Зиновьев, Каменев… Масштаб уничтожения советской верхушки показывают дошедшие до нас 338 расстрельных списков, завизированных лично Сталиным и содержащих 45 тысяч имен партийных и советских работников, красных командиров и военспецов, писателей и ученых </w:t>
      </w:r>
      <w:r w:rsidRPr="0025718A">
        <w:rPr>
          <w:rFonts w:eastAsia="Calibri"/>
          <w:bCs/>
          <w:sz w:val="28"/>
          <w:szCs w:val="28"/>
          <w:lang w:eastAsia="en-US"/>
        </w:rPr>
        <w:t>–</w:t>
      </w:r>
      <w:r w:rsidRPr="0025718A">
        <w:rPr>
          <w:rFonts w:eastAsia="Calibri"/>
          <w:sz w:val="28"/>
          <w:szCs w:val="28"/>
          <w:lang w:eastAsia="en-US"/>
        </w:rPr>
        <w:t xml:space="preserve"> всех, кто так или иначе казался Сталину и НКВД представляющими политическую опасность.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1937 и 1938 годах прошла чистка командного состава Красной армии. Количество арестов в Красной армии начало спадать уже в 1938 году, но чистка продолжилась вплоть до 1941 года. За это время из пяти Маршалов Советского Союза жертвами репрессий стали трое. Всего же из 800 высших командиров были арестованы 500, а расстреляны 400.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Массовая расправа с советской верхушкой продолжилась репрессиями против сторонники старого строя. Началась самая кровавая страница </w:t>
      </w:r>
      <w:r w:rsidRPr="0025718A">
        <w:rPr>
          <w:rFonts w:eastAsia="Calibri"/>
          <w:sz w:val="28"/>
          <w:szCs w:val="28"/>
          <w:lang w:eastAsia="en-US"/>
        </w:rPr>
        <w:lastRenderedPageBreak/>
        <w:t>большого сталинского террора, которую чекисты в своем обиходе называли «кулацкой операцией». Репрессированию подлежали: хозяйственные крестьяне (кулаки), священнослужители и активные верующие, а также не эмигрировавшие или вернувшиеся «слуги царского режима».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Антицерковные репрессии достигли пика в 1937–1938 годах, в период «большого террора».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Однако сломить Церковь не удалось. Более того, в годы Великой Отечественной войны власти сами обратились за поддержкой к Русской Церкви, ко всем верующим.</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Большой террор имел и экономический аспект. Переход к ускоренной индустриализации требовал все больше рабочих рук. Поэтому расширяется сеть исправительно-трудовых лагерей, которые стали поставщиками человеческих ресурсов для самых трудоемких и изнурительн</w:t>
      </w:r>
      <w:r w:rsidR="00242A3B">
        <w:rPr>
          <w:rFonts w:eastAsia="Calibri"/>
          <w:bCs/>
          <w:sz w:val="28"/>
          <w:szCs w:val="28"/>
          <w:lang w:eastAsia="en-US"/>
        </w:rPr>
        <w:t>ых работ на стройках пятилетки.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Свертывание Большого террора началось осенью 1938 года, когда Сталин пришел к выводу, что поставленные им цели достигнуты</w:t>
      </w:r>
      <w:r w:rsidRPr="0025718A">
        <w:rPr>
          <w:rFonts w:eastAsia="Calibri"/>
          <w:sz w:val="28"/>
          <w:szCs w:val="28"/>
          <w:lang w:eastAsia="en-US"/>
        </w:rPr>
        <w:t>. 17 ноября 1938 года вышло постановление «Об арестах, прокурорском надзоре и ведении следствия», официально прекратившее кампанию репрессий.  Однако страну ждало новое грозное испытание – нападение немецко-фашистских захватчиков и Великая Отечественная война.</w:t>
      </w:r>
    </w:p>
    <w:p w:rsidR="0025718A" w:rsidRPr="0025718A" w:rsidRDefault="0025718A" w:rsidP="0025718A">
      <w:pPr>
        <w:contextualSpacing/>
        <w:jc w:val="both"/>
        <w:rPr>
          <w:rFonts w:eastAsia="Calibri"/>
          <w:b/>
          <w:bCs/>
          <w:sz w:val="28"/>
          <w:szCs w:val="28"/>
          <w:lang w:eastAsia="en-US"/>
        </w:rPr>
      </w:pPr>
    </w:p>
    <w:p w:rsidR="0025718A" w:rsidRPr="0025718A" w:rsidRDefault="0025718A" w:rsidP="00242A3B">
      <w:pPr>
        <w:contextualSpacing/>
        <w:jc w:val="center"/>
        <w:rPr>
          <w:rFonts w:eastAsia="Calibri"/>
          <w:b/>
          <w:bCs/>
          <w:sz w:val="28"/>
          <w:szCs w:val="28"/>
          <w:lang w:eastAsia="en-US"/>
        </w:rPr>
      </w:pPr>
      <w:r w:rsidRPr="0025718A">
        <w:rPr>
          <w:rFonts w:eastAsia="Calibri"/>
          <w:b/>
          <w:bCs/>
          <w:sz w:val="28"/>
          <w:szCs w:val="28"/>
          <w:lang w:eastAsia="en-US"/>
        </w:rPr>
        <w:t>Великая Отечественная война</w:t>
      </w:r>
    </w:p>
    <w:p w:rsidR="0025718A" w:rsidRPr="0025718A" w:rsidRDefault="0025718A" w:rsidP="00242A3B">
      <w:pPr>
        <w:ind w:firstLine="708"/>
        <w:contextualSpacing/>
        <w:jc w:val="both"/>
        <w:rPr>
          <w:rFonts w:eastAsia="Calibri"/>
          <w:sz w:val="28"/>
          <w:szCs w:val="28"/>
          <w:lang w:eastAsia="en-US"/>
        </w:rPr>
      </w:pPr>
      <w:r w:rsidRPr="0025718A">
        <w:rPr>
          <w:rFonts w:eastAsia="Calibri"/>
          <w:sz w:val="28"/>
          <w:szCs w:val="28"/>
          <w:lang w:eastAsia="en-US"/>
        </w:rPr>
        <w:t xml:space="preserve">Адольф Гитлер, пришедший в 1933 году к власти в Германии, именно Россию рассматривал как источник новых земель для германского народа. «Приняв решение раздобыть новые земли в Европе, ‒ писал он, ‒ мы могли получить их, в общем и целом, только за счет России. Немецкий меч должен был бы завоевать землю немецкому плугу и тем обеспечить хлеб насущный немецкой нации». Чтобы лучше понять цели и намерения захватчиков, достаточно ознакомиться с высказываниями руководителей и идеологов нацизма. Адольф Гитлер говорил: «Славяне созданы для того, чтобы работать на немцев, и ни для чего больше».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Кампания 1941 года стала небывалым испытанием для Красной армии. Немецкие войска нанесли ей поражения на всех направлениях и заняли Прибалтику, Белоруссию, Молдавию. Были потеряны главные житницы страны ‒ зерновые районы на Украине и Юге России. Немецкие войска захватили Минск, Киев, Харьков, Смоленск, Одессу, Днепропетровск. 8 сентября был полностью окружен и блокирован Ленинград. Огромное количество солдат и офицеров попали во вражеский плен.</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Но надеждам Гитлера на быструю победоносную войну не суждено было оправдаться. Более того, в тяжелейших условиях первых месяцев войны СССР сумел не только выстоять, но и сохранить свою промышленность.</w:t>
      </w:r>
      <w:r w:rsidRPr="0025718A">
        <w:rPr>
          <w:rFonts w:eastAsia="Calibri"/>
          <w:sz w:val="28"/>
          <w:szCs w:val="28"/>
          <w:lang w:eastAsia="en-US"/>
        </w:rPr>
        <w:t xml:space="preserve"> В ходе проведенной в 1941 году масштабной эвакуации, на восток было отправлено 17 миллионов человек и 2500 промышленных предприятий.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Перелом в войне произошел во время зимней кампании 1942/1943 годов. После разгрома немецкой группировки под Сталинградом инициатива перешла к Советскому Союзу.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это время завершается наметившийся в предвоенные годы поворот советской власти к патриотическим ценностям и русской истории.</w:t>
      </w:r>
      <w:r w:rsidRPr="0025718A">
        <w:rPr>
          <w:rFonts w:eastAsia="Calibri"/>
          <w:sz w:val="28"/>
          <w:szCs w:val="28"/>
          <w:lang w:eastAsia="en-US"/>
        </w:rPr>
        <w:t xml:space="preserve"> В 1943 году вместо коммунистического «Интернационала» прозвучал новый гимн сражающейся страны, начинавшийся со слов «Союз нерушимый республик свободных сплотила навеки великая Русь». В том же году плечи офицеров украсили погоны, такие же, как в русской императорской армии. Мальчики по всей стране отправились на учебу в Суворовские и Нахимовские военные училища.</w:t>
      </w:r>
    </w:p>
    <w:p w:rsidR="00242A3B" w:rsidRPr="00242A3B" w:rsidRDefault="0025718A" w:rsidP="00242A3B">
      <w:pPr>
        <w:ind w:firstLine="709"/>
        <w:contextualSpacing/>
        <w:jc w:val="both"/>
        <w:rPr>
          <w:rFonts w:eastAsia="Calibri"/>
          <w:sz w:val="28"/>
          <w:szCs w:val="28"/>
          <w:lang w:eastAsia="en-US"/>
        </w:rPr>
      </w:pPr>
      <w:r w:rsidRPr="0025718A">
        <w:rPr>
          <w:rFonts w:eastAsia="Calibri"/>
          <w:bCs/>
          <w:sz w:val="28"/>
          <w:szCs w:val="28"/>
          <w:lang w:eastAsia="en-US"/>
        </w:rPr>
        <w:t>Важным фактором патриотического подъема стало и примирение советского государства с Русской Православной Церковью</w:t>
      </w:r>
      <w:r w:rsidRPr="0025718A">
        <w:rPr>
          <w:rFonts w:eastAsia="Calibri"/>
          <w:sz w:val="28"/>
          <w:szCs w:val="28"/>
          <w:lang w:eastAsia="en-US"/>
        </w:rPr>
        <w:t>. Уже в 1941 году было прекращено издание хулиганского журнала «Безбожник». На деньги верующих были созданы танковая колонна «Дмитрий Донской» и авиаэскадрилья «Александр Невский». В сентябре 1943 года Сталин встретился с представителями Русской Православной Церкви. Было разрешено избрание патриарха, из лагерей были выпущены священники и епископы, о</w:t>
      </w:r>
      <w:r w:rsidR="00242A3B">
        <w:rPr>
          <w:rFonts w:eastAsia="Calibri"/>
          <w:sz w:val="28"/>
          <w:szCs w:val="28"/>
          <w:lang w:eastAsia="en-US"/>
        </w:rPr>
        <w:t xml:space="preserve">ткрывались церкви и монастыри.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Впереди было два года тяжелейших боев, но хребет армии агрессора был сломан. В 1943 году Красная армия разбила врага в Курской битве и деблокировала Ленинград, в 1944 ‒ прогнала врага до границы СССР, а в апреле 1945-го ‒ взяла штурмом столицу Германии Берлин. 9 мая 1945 года стало Днем Победы.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Великая Отечественная война обернулась для нашей страны потерей десятков миллионов жизней. Это самая трагическая страница нашей истории. И самая героическая. Потери Советского Союза составили 26 миллионов 600 тысяч человек, из них жертвы среди мирного населения ‒ свыше 15 миллионов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Советскому Союзу пришлось мобилизовать все свои ресурсы на борьбу с агрессором. Экономика страны была переведена на военные рельсы. На службу в армию, флот, для работы в промышленности было привлечено более 34 миллионов человек. </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Немецкие войска и их союзники в ходе военных действий и карательных операций разрушили более 1700 городов и поселков, более 70 тысяч сел и деревень, 32 тысячи промышленных предприятий, почти 100 тысяч колхозов. Общий ущерб достиг почти трети национального богатства страны, а в районах, оказавшихся под оккупацией, ‒ до двух третей.</w:t>
      </w:r>
    </w:p>
    <w:p w:rsidR="0025718A" w:rsidRPr="00242A3B"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Уинстон Черчилль, премьер-министр Великобритании, говоря о вкладе СССР в победу, отмечал</w:t>
      </w:r>
      <w:r w:rsidRPr="0025718A">
        <w:rPr>
          <w:rFonts w:eastAsia="Calibri"/>
          <w:bCs/>
          <w:iCs/>
          <w:sz w:val="28"/>
          <w:szCs w:val="28"/>
          <w:lang w:eastAsia="en-US"/>
        </w:rPr>
        <w:t>:</w:t>
      </w:r>
      <w:r w:rsidRPr="0025718A">
        <w:rPr>
          <w:rFonts w:eastAsia="Calibri"/>
          <w:bCs/>
          <w:i/>
          <w:sz w:val="28"/>
          <w:szCs w:val="28"/>
          <w:lang w:eastAsia="en-US"/>
        </w:rPr>
        <w:t xml:space="preserve"> «Кроме советских армий, не было такой силы, которая могла бы переломить хребет гитлеровской военной машине. Именно русская армия выпустила кишки из германской военной машины»; «Ни одно правительство не устояло бы перед такими страшными жестокими ранами, которые нанес Гитлер России. Но Советы не только выстояли и оправились от этих ран, но и нанесли германской армии удар </w:t>
      </w:r>
      <w:r w:rsidRPr="0025718A">
        <w:rPr>
          <w:rFonts w:eastAsia="Calibri"/>
          <w:bCs/>
          <w:i/>
          <w:sz w:val="28"/>
          <w:szCs w:val="28"/>
          <w:lang w:eastAsia="en-US"/>
        </w:rPr>
        <w:lastRenderedPageBreak/>
        <w:t>такой мощи, какой не могла бы нанести ей ни одна другая армия в мире. Чудовищная машина фашистской власти была сломлена превосходством русского маневра, русской доблести, советской военной науки и прекрасным руководством советских генералов».</w:t>
      </w:r>
    </w:p>
    <w:p w:rsidR="00DF69AF" w:rsidRPr="003376CD" w:rsidRDefault="00DF69AF" w:rsidP="0025718A">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5718A" w:rsidRDefault="0025718A" w:rsidP="0025718A">
      <w:pPr>
        <w:suppressAutoHyphens/>
        <w:jc w:val="both"/>
        <w:rPr>
          <w:sz w:val="28"/>
          <w:szCs w:val="28"/>
        </w:rPr>
      </w:pPr>
      <w:r>
        <w:rPr>
          <w:sz w:val="28"/>
          <w:szCs w:val="28"/>
        </w:rPr>
        <w:t xml:space="preserve">1. </w:t>
      </w:r>
      <w:r w:rsidRPr="0025718A">
        <w:rPr>
          <w:sz w:val="28"/>
          <w:szCs w:val="28"/>
        </w:rPr>
        <w:t xml:space="preserve">Первая русская революция 1905-1907 гг. </w:t>
      </w:r>
    </w:p>
    <w:p w:rsidR="0025718A" w:rsidRDefault="0025718A" w:rsidP="0025718A">
      <w:pPr>
        <w:suppressAutoHyphens/>
        <w:jc w:val="both"/>
        <w:rPr>
          <w:sz w:val="28"/>
          <w:szCs w:val="28"/>
        </w:rPr>
      </w:pPr>
      <w:r>
        <w:rPr>
          <w:sz w:val="28"/>
          <w:szCs w:val="28"/>
        </w:rPr>
        <w:t xml:space="preserve">2. </w:t>
      </w:r>
      <w:r w:rsidRPr="0025718A">
        <w:rPr>
          <w:sz w:val="28"/>
          <w:szCs w:val="28"/>
        </w:rPr>
        <w:t>Первая мировая война и её значение</w:t>
      </w:r>
      <w:r>
        <w:rPr>
          <w:sz w:val="28"/>
          <w:szCs w:val="28"/>
        </w:rPr>
        <w:t xml:space="preserve"> </w:t>
      </w:r>
      <w:r w:rsidRPr="0025718A">
        <w:rPr>
          <w:sz w:val="28"/>
          <w:szCs w:val="28"/>
        </w:rPr>
        <w:t>д</w:t>
      </w:r>
      <w:r>
        <w:rPr>
          <w:sz w:val="28"/>
          <w:szCs w:val="28"/>
        </w:rPr>
        <w:t xml:space="preserve">ля российской истории: причины, </w:t>
      </w:r>
      <w:r w:rsidRPr="0025718A">
        <w:rPr>
          <w:sz w:val="28"/>
          <w:szCs w:val="28"/>
        </w:rPr>
        <w:t>пр</w:t>
      </w:r>
      <w:r>
        <w:rPr>
          <w:sz w:val="28"/>
          <w:szCs w:val="28"/>
        </w:rPr>
        <w:t xml:space="preserve">едпосылки, ход военных действий </w:t>
      </w:r>
      <w:r w:rsidRPr="0025718A">
        <w:rPr>
          <w:sz w:val="28"/>
          <w:szCs w:val="28"/>
        </w:rPr>
        <w:t xml:space="preserve">(Брусиловский прорыв), расстановка сил. </w:t>
      </w:r>
    </w:p>
    <w:p w:rsidR="0025718A" w:rsidRDefault="0025718A" w:rsidP="0025718A">
      <w:pPr>
        <w:suppressAutoHyphens/>
        <w:jc w:val="both"/>
        <w:rPr>
          <w:sz w:val="28"/>
          <w:szCs w:val="28"/>
        </w:rPr>
      </w:pPr>
      <w:r>
        <w:rPr>
          <w:sz w:val="28"/>
          <w:szCs w:val="28"/>
        </w:rPr>
        <w:t xml:space="preserve">3. Февральская революция </w:t>
      </w:r>
      <w:r w:rsidRPr="0025718A">
        <w:rPr>
          <w:sz w:val="28"/>
          <w:szCs w:val="28"/>
        </w:rPr>
        <w:t xml:space="preserve">и Брестский мир. </w:t>
      </w:r>
    </w:p>
    <w:p w:rsidR="0025718A" w:rsidRDefault="0025718A" w:rsidP="0025718A">
      <w:pPr>
        <w:suppressAutoHyphens/>
        <w:jc w:val="both"/>
        <w:rPr>
          <w:sz w:val="28"/>
          <w:szCs w:val="28"/>
        </w:rPr>
      </w:pPr>
      <w:r>
        <w:rPr>
          <w:sz w:val="28"/>
          <w:szCs w:val="28"/>
        </w:rPr>
        <w:t xml:space="preserve">4. </w:t>
      </w:r>
      <w:r w:rsidRPr="0025718A">
        <w:rPr>
          <w:sz w:val="28"/>
          <w:szCs w:val="28"/>
        </w:rPr>
        <w:t>О</w:t>
      </w:r>
      <w:r>
        <w:rPr>
          <w:sz w:val="28"/>
          <w:szCs w:val="28"/>
        </w:rPr>
        <w:t xml:space="preserve">ктябрь 1917 года как реакция на </w:t>
      </w:r>
      <w:r w:rsidRPr="0025718A">
        <w:rPr>
          <w:sz w:val="28"/>
          <w:szCs w:val="28"/>
        </w:rPr>
        <w:t>происходящие события: причины и ход Октябрьской революции.</w:t>
      </w:r>
    </w:p>
    <w:p w:rsidR="0025718A" w:rsidRDefault="0025718A" w:rsidP="0025718A">
      <w:pPr>
        <w:suppressAutoHyphens/>
        <w:jc w:val="both"/>
        <w:rPr>
          <w:sz w:val="28"/>
          <w:szCs w:val="28"/>
        </w:rPr>
      </w:pPr>
      <w:r>
        <w:rPr>
          <w:sz w:val="28"/>
          <w:szCs w:val="28"/>
        </w:rPr>
        <w:t xml:space="preserve">5. </w:t>
      </w:r>
      <w:r w:rsidRPr="0025718A">
        <w:rPr>
          <w:sz w:val="28"/>
          <w:szCs w:val="28"/>
        </w:rPr>
        <w:t>Гражданская война.</w:t>
      </w:r>
    </w:p>
    <w:p w:rsidR="0025718A" w:rsidRDefault="0025718A" w:rsidP="0025718A">
      <w:pPr>
        <w:suppressAutoHyphens/>
        <w:jc w:val="both"/>
        <w:rPr>
          <w:sz w:val="28"/>
          <w:szCs w:val="28"/>
        </w:rPr>
      </w:pPr>
      <w:r>
        <w:rPr>
          <w:sz w:val="28"/>
          <w:szCs w:val="28"/>
        </w:rPr>
        <w:t>6. П</w:t>
      </w:r>
      <w:r w:rsidRPr="0025718A">
        <w:rPr>
          <w:sz w:val="28"/>
          <w:szCs w:val="28"/>
        </w:rPr>
        <w:t>редпосылки революционных движений в России</w:t>
      </w:r>
    </w:p>
    <w:p w:rsidR="0025718A" w:rsidRDefault="0025718A" w:rsidP="0025718A">
      <w:pPr>
        <w:suppressAutoHyphens/>
        <w:jc w:val="both"/>
        <w:rPr>
          <w:sz w:val="28"/>
          <w:szCs w:val="28"/>
        </w:rPr>
      </w:pPr>
      <w:r>
        <w:rPr>
          <w:sz w:val="28"/>
          <w:szCs w:val="28"/>
        </w:rPr>
        <w:t>7. В</w:t>
      </w:r>
      <w:r w:rsidRPr="0025718A">
        <w:rPr>
          <w:sz w:val="28"/>
          <w:szCs w:val="28"/>
        </w:rPr>
        <w:t>лияние военных конфликтов на внутренне положение в России</w:t>
      </w:r>
    </w:p>
    <w:p w:rsidR="0025718A" w:rsidRDefault="0025718A" w:rsidP="0025718A">
      <w:pPr>
        <w:suppressAutoHyphens/>
        <w:jc w:val="both"/>
        <w:rPr>
          <w:sz w:val="28"/>
          <w:szCs w:val="28"/>
        </w:rPr>
      </w:pPr>
      <w:r>
        <w:rPr>
          <w:sz w:val="28"/>
          <w:szCs w:val="28"/>
        </w:rPr>
        <w:t xml:space="preserve">8. </w:t>
      </w:r>
      <w:r w:rsidRPr="0025718A">
        <w:rPr>
          <w:sz w:val="28"/>
          <w:szCs w:val="28"/>
        </w:rPr>
        <w:t>Февральская революция. Окончание правления Романовых</w:t>
      </w:r>
    </w:p>
    <w:p w:rsidR="0025718A" w:rsidRDefault="0025718A" w:rsidP="0025718A">
      <w:pPr>
        <w:suppressAutoHyphens/>
        <w:jc w:val="both"/>
        <w:rPr>
          <w:sz w:val="28"/>
          <w:szCs w:val="28"/>
        </w:rPr>
      </w:pPr>
      <w:r>
        <w:rPr>
          <w:sz w:val="28"/>
          <w:szCs w:val="28"/>
        </w:rPr>
        <w:t xml:space="preserve">9. </w:t>
      </w:r>
      <w:r w:rsidRPr="0025718A">
        <w:rPr>
          <w:sz w:val="28"/>
          <w:szCs w:val="28"/>
        </w:rPr>
        <w:t xml:space="preserve">Новая экономическая политика. </w:t>
      </w:r>
    </w:p>
    <w:p w:rsidR="0025718A" w:rsidRDefault="0025718A" w:rsidP="0025718A">
      <w:pPr>
        <w:suppressAutoHyphens/>
        <w:jc w:val="both"/>
        <w:rPr>
          <w:sz w:val="28"/>
          <w:szCs w:val="28"/>
        </w:rPr>
      </w:pPr>
      <w:r>
        <w:rPr>
          <w:sz w:val="28"/>
          <w:szCs w:val="28"/>
        </w:rPr>
        <w:t xml:space="preserve">10. </w:t>
      </w:r>
      <w:r w:rsidRPr="0025718A">
        <w:rPr>
          <w:sz w:val="28"/>
          <w:szCs w:val="28"/>
        </w:rPr>
        <w:t>Антирелигиозная компания.</w:t>
      </w:r>
    </w:p>
    <w:p w:rsidR="0025718A" w:rsidRDefault="0025718A" w:rsidP="0025718A">
      <w:pPr>
        <w:suppressAutoHyphens/>
        <w:jc w:val="both"/>
        <w:rPr>
          <w:sz w:val="28"/>
          <w:szCs w:val="28"/>
        </w:rPr>
      </w:pPr>
      <w:r>
        <w:rPr>
          <w:sz w:val="28"/>
          <w:szCs w:val="28"/>
        </w:rPr>
        <w:t xml:space="preserve">11. </w:t>
      </w:r>
      <w:r w:rsidRPr="0025718A">
        <w:rPr>
          <w:sz w:val="28"/>
          <w:szCs w:val="28"/>
        </w:rPr>
        <w:t xml:space="preserve">Коллективизация и ее последствия. </w:t>
      </w:r>
    </w:p>
    <w:p w:rsidR="0025718A" w:rsidRDefault="0025718A" w:rsidP="0025718A">
      <w:pPr>
        <w:suppressAutoHyphens/>
        <w:jc w:val="both"/>
        <w:rPr>
          <w:sz w:val="28"/>
          <w:szCs w:val="28"/>
        </w:rPr>
      </w:pPr>
      <w:r>
        <w:rPr>
          <w:sz w:val="28"/>
          <w:szCs w:val="28"/>
        </w:rPr>
        <w:t xml:space="preserve">12. </w:t>
      </w:r>
      <w:r w:rsidRPr="0025718A">
        <w:rPr>
          <w:sz w:val="28"/>
          <w:szCs w:val="28"/>
        </w:rPr>
        <w:t xml:space="preserve">Индустриализация. </w:t>
      </w:r>
    </w:p>
    <w:p w:rsidR="0025718A" w:rsidRDefault="0025718A" w:rsidP="0025718A">
      <w:pPr>
        <w:suppressAutoHyphens/>
        <w:jc w:val="both"/>
        <w:rPr>
          <w:sz w:val="28"/>
          <w:szCs w:val="28"/>
        </w:rPr>
      </w:pPr>
      <w:r>
        <w:rPr>
          <w:sz w:val="28"/>
          <w:szCs w:val="28"/>
        </w:rPr>
        <w:t xml:space="preserve">13. Патриотический </w:t>
      </w:r>
      <w:r w:rsidRPr="0025718A">
        <w:rPr>
          <w:sz w:val="28"/>
          <w:szCs w:val="28"/>
        </w:rPr>
        <w:t>поворот в идеологии советской в</w:t>
      </w:r>
      <w:r>
        <w:rPr>
          <w:sz w:val="28"/>
          <w:szCs w:val="28"/>
        </w:rPr>
        <w:t xml:space="preserve">ласти и его выражение в Великой </w:t>
      </w:r>
      <w:r w:rsidRPr="0025718A">
        <w:rPr>
          <w:sz w:val="28"/>
          <w:szCs w:val="28"/>
        </w:rPr>
        <w:t xml:space="preserve">Отечественной Войне. </w:t>
      </w:r>
    </w:p>
    <w:p w:rsidR="0025718A" w:rsidRDefault="0025718A" w:rsidP="0025718A">
      <w:pPr>
        <w:suppressAutoHyphens/>
        <w:jc w:val="both"/>
        <w:rPr>
          <w:sz w:val="28"/>
          <w:szCs w:val="28"/>
        </w:rPr>
      </w:pPr>
      <w:r>
        <w:rPr>
          <w:sz w:val="28"/>
          <w:szCs w:val="28"/>
        </w:rPr>
        <w:t xml:space="preserve">14. </w:t>
      </w:r>
      <w:r w:rsidRPr="0025718A">
        <w:rPr>
          <w:sz w:val="28"/>
          <w:szCs w:val="28"/>
        </w:rPr>
        <w:t xml:space="preserve">Культ вождя. И.В. Сталин. </w:t>
      </w:r>
    </w:p>
    <w:p w:rsidR="0025718A" w:rsidRDefault="0025718A" w:rsidP="0025718A">
      <w:pPr>
        <w:suppressAutoHyphens/>
        <w:jc w:val="both"/>
        <w:rPr>
          <w:sz w:val="28"/>
          <w:szCs w:val="28"/>
        </w:rPr>
      </w:pPr>
      <w:r>
        <w:rPr>
          <w:sz w:val="28"/>
          <w:szCs w:val="28"/>
        </w:rPr>
        <w:t xml:space="preserve">15. Массовые репрессии, их </w:t>
      </w:r>
      <w:r w:rsidRPr="0025718A">
        <w:rPr>
          <w:sz w:val="28"/>
          <w:szCs w:val="28"/>
        </w:rPr>
        <w:t xml:space="preserve">последствия. </w:t>
      </w:r>
    </w:p>
    <w:p w:rsidR="0025718A" w:rsidRDefault="0025718A" w:rsidP="0025718A">
      <w:pPr>
        <w:suppressAutoHyphens/>
        <w:jc w:val="both"/>
        <w:rPr>
          <w:sz w:val="28"/>
          <w:szCs w:val="28"/>
        </w:rPr>
      </w:pPr>
      <w:r>
        <w:rPr>
          <w:sz w:val="28"/>
          <w:szCs w:val="28"/>
        </w:rPr>
        <w:t xml:space="preserve">16. </w:t>
      </w:r>
      <w:r w:rsidRPr="0025718A">
        <w:rPr>
          <w:sz w:val="28"/>
          <w:szCs w:val="28"/>
        </w:rPr>
        <w:t xml:space="preserve">Изменение социальной структуры советского общества. </w:t>
      </w:r>
    </w:p>
    <w:p w:rsidR="0025718A" w:rsidRDefault="0025718A" w:rsidP="0025718A">
      <w:pPr>
        <w:suppressAutoHyphens/>
        <w:jc w:val="both"/>
        <w:rPr>
          <w:sz w:val="28"/>
          <w:szCs w:val="28"/>
        </w:rPr>
      </w:pPr>
      <w:r>
        <w:rPr>
          <w:sz w:val="28"/>
          <w:szCs w:val="28"/>
        </w:rPr>
        <w:t xml:space="preserve">17. </w:t>
      </w:r>
      <w:r w:rsidRPr="0025718A">
        <w:rPr>
          <w:sz w:val="28"/>
          <w:szCs w:val="28"/>
        </w:rPr>
        <w:t xml:space="preserve">Стахановское движение. </w:t>
      </w:r>
    </w:p>
    <w:p w:rsidR="0025718A" w:rsidRDefault="0025718A" w:rsidP="0025718A">
      <w:pPr>
        <w:suppressAutoHyphens/>
        <w:jc w:val="both"/>
        <w:rPr>
          <w:sz w:val="28"/>
          <w:szCs w:val="28"/>
        </w:rPr>
      </w:pPr>
      <w:r>
        <w:rPr>
          <w:sz w:val="28"/>
          <w:szCs w:val="28"/>
        </w:rPr>
        <w:t xml:space="preserve">18. </w:t>
      </w:r>
      <w:r w:rsidRPr="0025718A">
        <w:rPr>
          <w:sz w:val="28"/>
          <w:szCs w:val="28"/>
        </w:rPr>
        <w:t>Полож</w:t>
      </w:r>
      <w:r>
        <w:rPr>
          <w:sz w:val="28"/>
          <w:szCs w:val="28"/>
        </w:rPr>
        <w:t>ение основных социальных групп.</w:t>
      </w:r>
    </w:p>
    <w:p w:rsidR="0025718A" w:rsidRDefault="0025718A" w:rsidP="0025718A">
      <w:pPr>
        <w:suppressAutoHyphens/>
        <w:jc w:val="both"/>
        <w:rPr>
          <w:sz w:val="28"/>
          <w:szCs w:val="28"/>
        </w:rPr>
      </w:pPr>
      <w:r>
        <w:rPr>
          <w:sz w:val="28"/>
          <w:szCs w:val="28"/>
        </w:rPr>
        <w:t xml:space="preserve">19. Повседневная </w:t>
      </w:r>
      <w:r w:rsidRPr="0025718A">
        <w:rPr>
          <w:sz w:val="28"/>
          <w:szCs w:val="28"/>
        </w:rPr>
        <w:t xml:space="preserve">жизнь и быт населения городов и деревень. </w:t>
      </w:r>
    </w:p>
    <w:p w:rsidR="0025718A" w:rsidRDefault="0025718A" w:rsidP="0025718A">
      <w:pPr>
        <w:suppressAutoHyphens/>
        <w:jc w:val="both"/>
        <w:rPr>
          <w:sz w:val="28"/>
          <w:szCs w:val="28"/>
        </w:rPr>
      </w:pPr>
      <w:r>
        <w:rPr>
          <w:sz w:val="28"/>
          <w:szCs w:val="28"/>
        </w:rPr>
        <w:t xml:space="preserve">20. </w:t>
      </w:r>
      <w:r w:rsidRPr="0025718A">
        <w:rPr>
          <w:sz w:val="28"/>
          <w:szCs w:val="28"/>
        </w:rPr>
        <w:t xml:space="preserve">Итоги </w:t>
      </w:r>
      <w:r>
        <w:rPr>
          <w:sz w:val="28"/>
          <w:szCs w:val="28"/>
        </w:rPr>
        <w:t xml:space="preserve">развития СССР в 1930-е </w:t>
      </w:r>
      <w:r w:rsidRPr="0025718A">
        <w:rPr>
          <w:sz w:val="28"/>
          <w:szCs w:val="28"/>
        </w:rPr>
        <w:t>годы. Конституция СССР 1936 года.</w:t>
      </w:r>
    </w:p>
    <w:p w:rsidR="0025718A" w:rsidRDefault="0025718A" w:rsidP="0025718A">
      <w:pPr>
        <w:suppressAutoHyphens/>
        <w:jc w:val="both"/>
        <w:rPr>
          <w:sz w:val="28"/>
          <w:szCs w:val="28"/>
        </w:rPr>
      </w:pPr>
      <w:r>
        <w:rPr>
          <w:sz w:val="28"/>
          <w:szCs w:val="28"/>
        </w:rPr>
        <w:t xml:space="preserve">21. </w:t>
      </w:r>
      <w:r w:rsidRPr="0025718A">
        <w:rPr>
          <w:sz w:val="28"/>
          <w:szCs w:val="28"/>
        </w:rPr>
        <w:t xml:space="preserve">Накануне мировой войны. </w:t>
      </w:r>
    </w:p>
    <w:p w:rsidR="0025718A" w:rsidRPr="0025718A" w:rsidRDefault="0025718A" w:rsidP="0025718A">
      <w:pPr>
        <w:suppressAutoHyphens/>
        <w:jc w:val="both"/>
        <w:rPr>
          <w:sz w:val="28"/>
          <w:szCs w:val="28"/>
        </w:rPr>
      </w:pPr>
      <w:r>
        <w:rPr>
          <w:sz w:val="28"/>
          <w:szCs w:val="28"/>
        </w:rPr>
        <w:t xml:space="preserve">22. </w:t>
      </w:r>
      <w:r w:rsidRPr="0025718A">
        <w:rPr>
          <w:sz w:val="28"/>
          <w:szCs w:val="28"/>
        </w:rPr>
        <w:t>Мир в конце 1930-х годов: три центра силы.</w:t>
      </w:r>
    </w:p>
    <w:p w:rsidR="0025718A" w:rsidRDefault="0025718A" w:rsidP="0025718A">
      <w:pPr>
        <w:suppressAutoHyphens/>
        <w:jc w:val="both"/>
        <w:rPr>
          <w:sz w:val="28"/>
          <w:szCs w:val="28"/>
        </w:rPr>
      </w:pPr>
      <w:r>
        <w:rPr>
          <w:sz w:val="28"/>
          <w:szCs w:val="28"/>
        </w:rPr>
        <w:t xml:space="preserve">23. </w:t>
      </w:r>
      <w:r w:rsidRPr="0025718A">
        <w:rPr>
          <w:sz w:val="28"/>
          <w:szCs w:val="28"/>
        </w:rPr>
        <w:t xml:space="preserve">Нарастание угрозы войны. </w:t>
      </w:r>
    </w:p>
    <w:p w:rsidR="0025718A" w:rsidRDefault="0025718A" w:rsidP="0025718A">
      <w:pPr>
        <w:suppressAutoHyphens/>
        <w:jc w:val="both"/>
        <w:rPr>
          <w:sz w:val="28"/>
          <w:szCs w:val="28"/>
        </w:rPr>
      </w:pPr>
      <w:r>
        <w:rPr>
          <w:sz w:val="28"/>
          <w:szCs w:val="28"/>
        </w:rPr>
        <w:t xml:space="preserve">24. </w:t>
      </w:r>
      <w:r w:rsidRPr="0025718A">
        <w:rPr>
          <w:sz w:val="28"/>
          <w:szCs w:val="28"/>
        </w:rPr>
        <w:t>Политика «уми</w:t>
      </w:r>
      <w:r>
        <w:rPr>
          <w:sz w:val="28"/>
          <w:szCs w:val="28"/>
        </w:rPr>
        <w:t xml:space="preserve">ротворения» агрессора и переход </w:t>
      </w:r>
      <w:r w:rsidRPr="0025718A">
        <w:rPr>
          <w:sz w:val="28"/>
          <w:szCs w:val="28"/>
        </w:rPr>
        <w:t xml:space="preserve">Германии к решительным действиям. </w:t>
      </w:r>
    </w:p>
    <w:p w:rsidR="0025718A" w:rsidRDefault="0025718A" w:rsidP="0025718A">
      <w:pPr>
        <w:suppressAutoHyphens/>
        <w:jc w:val="both"/>
        <w:rPr>
          <w:sz w:val="28"/>
          <w:szCs w:val="28"/>
        </w:rPr>
      </w:pPr>
      <w:r>
        <w:rPr>
          <w:sz w:val="28"/>
          <w:szCs w:val="28"/>
        </w:rPr>
        <w:t xml:space="preserve">25. </w:t>
      </w:r>
      <w:r w:rsidRPr="0025718A">
        <w:rPr>
          <w:sz w:val="28"/>
          <w:szCs w:val="28"/>
        </w:rPr>
        <w:t>Англо</w:t>
      </w:r>
      <w:r>
        <w:rPr>
          <w:sz w:val="28"/>
          <w:szCs w:val="28"/>
        </w:rPr>
        <w:t xml:space="preserve">-франко-советские переговоры в </w:t>
      </w:r>
      <w:r w:rsidRPr="0025718A">
        <w:rPr>
          <w:sz w:val="28"/>
          <w:szCs w:val="28"/>
        </w:rPr>
        <w:t>Москве, причины их неудачи.</w:t>
      </w:r>
    </w:p>
    <w:p w:rsidR="0025718A" w:rsidRDefault="0025718A" w:rsidP="0025718A">
      <w:pPr>
        <w:suppressAutoHyphens/>
        <w:jc w:val="both"/>
        <w:rPr>
          <w:sz w:val="28"/>
          <w:szCs w:val="28"/>
        </w:rPr>
      </w:pPr>
      <w:r>
        <w:rPr>
          <w:sz w:val="28"/>
          <w:szCs w:val="28"/>
        </w:rPr>
        <w:t>26.</w:t>
      </w:r>
      <w:r w:rsidRPr="0025718A">
        <w:rPr>
          <w:sz w:val="28"/>
          <w:szCs w:val="28"/>
        </w:rPr>
        <w:t xml:space="preserve"> Советско-</w:t>
      </w:r>
      <w:r>
        <w:rPr>
          <w:sz w:val="28"/>
          <w:szCs w:val="28"/>
        </w:rPr>
        <w:t xml:space="preserve">германский пакт о ненападении и </w:t>
      </w:r>
      <w:r w:rsidRPr="0025718A">
        <w:rPr>
          <w:sz w:val="28"/>
          <w:szCs w:val="28"/>
        </w:rPr>
        <w:t>секретный дополнительный протокол. Военно-политические планы сторон.</w:t>
      </w:r>
    </w:p>
    <w:p w:rsidR="0025718A" w:rsidRPr="0025718A" w:rsidRDefault="0025718A" w:rsidP="0025718A">
      <w:pPr>
        <w:suppressAutoHyphens/>
        <w:jc w:val="both"/>
        <w:rPr>
          <w:sz w:val="28"/>
          <w:szCs w:val="28"/>
        </w:rPr>
      </w:pPr>
      <w:r>
        <w:rPr>
          <w:sz w:val="28"/>
          <w:szCs w:val="28"/>
        </w:rPr>
        <w:t xml:space="preserve">27. </w:t>
      </w:r>
      <w:r w:rsidRPr="0025718A">
        <w:rPr>
          <w:sz w:val="28"/>
          <w:szCs w:val="28"/>
        </w:rPr>
        <w:t>Подготовка к войне.</w:t>
      </w:r>
    </w:p>
    <w:p w:rsidR="0025718A" w:rsidRPr="003376CD" w:rsidRDefault="0025718A" w:rsidP="0025718A">
      <w:pPr>
        <w:suppressAutoHyphens/>
        <w:rPr>
          <w:sz w:val="28"/>
          <w:szCs w:val="28"/>
        </w:rPr>
      </w:pPr>
    </w:p>
    <w:p w:rsidR="0025718A" w:rsidRDefault="0025718A" w:rsidP="00DF6E35">
      <w:pPr>
        <w:pStyle w:val="a5"/>
        <w:spacing w:after="200"/>
        <w:ind w:left="0"/>
        <w:jc w:val="center"/>
        <w:rPr>
          <w:rFonts w:ascii="Times New Roman" w:eastAsia="Times New Roman" w:hAnsi="Times New Roman" w:cs="Times New Roman"/>
          <w:b/>
          <w:sz w:val="28"/>
          <w:szCs w:val="28"/>
          <w:lang w:eastAsia="ru-RU"/>
        </w:rPr>
      </w:pPr>
    </w:p>
    <w:p w:rsidR="0025718A" w:rsidRDefault="0025718A" w:rsidP="00DF6E35">
      <w:pPr>
        <w:pStyle w:val="a5"/>
        <w:spacing w:after="200"/>
        <w:ind w:left="0"/>
        <w:jc w:val="center"/>
        <w:rPr>
          <w:rFonts w:ascii="Times New Roman" w:eastAsia="Times New Roman" w:hAnsi="Times New Roman" w:cs="Times New Roman"/>
          <w:b/>
          <w:sz w:val="28"/>
          <w:szCs w:val="28"/>
          <w:lang w:eastAsia="ru-RU"/>
        </w:rPr>
      </w:pPr>
    </w:p>
    <w:p w:rsidR="0025718A" w:rsidRPr="00242A3B" w:rsidRDefault="0025718A" w:rsidP="00242A3B">
      <w:pPr>
        <w:spacing w:after="200"/>
        <w:rPr>
          <w:b/>
          <w:sz w:val="28"/>
          <w:szCs w:val="28"/>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lastRenderedPageBreak/>
        <w:t>Практическое занятие №</w:t>
      </w:r>
      <w:r w:rsidR="00242A3B">
        <w:rPr>
          <w:rFonts w:ascii="Times New Roman" w:eastAsia="Times New Roman" w:hAnsi="Times New Roman" w:cs="Times New Roman"/>
          <w:b/>
          <w:i/>
          <w:sz w:val="28"/>
          <w:szCs w:val="28"/>
          <w:lang w:eastAsia="ru-RU"/>
        </w:rPr>
        <w:t>9</w:t>
      </w:r>
    </w:p>
    <w:p w:rsidR="00C43ABB" w:rsidRPr="00DF6E35" w:rsidRDefault="00242A3B" w:rsidP="00DF6E35">
      <w:pPr>
        <w:pStyle w:val="a5"/>
        <w:suppressAutoHyphens/>
        <w:spacing w:after="160"/>
        <w:ind w:left="0"/>
        <w:jc w:val="center"/>
        <w:rPr>
          <w:rFonts w:ascii="Times New Roman" w:hAnsi="Times New Roman" w:cs="Times New Roman"/>
          <w:b/>
          <w:sz w:val="28"/>
          <w:szCs w:val="28"/>
        </w:rPr>
      </w:pPr>
      <w:r w:rsidRPr="00242A3B">
        <w:rPr>
          <w:rFonts w:ascii="Times New Roman" w:hAnsi="Times New Roman" w:cs="Times New Roman"/>
          <w:b/>
          <w:sz w:val="28"/>
          <w:szCs w:val="28"/>
        </w:rPr>
        <w:t>Слава русского оружия. Россия в деле</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242A3B" w:rsidRPr="00242A3B" w:rsidRDefault="00242A3B" w:rsidP="00242A3B">
      <w:pPr>
        <w:suppressAutoHyphens/>
        <w:spacing w:after="160"/>
        <w:jc w:val="both"/>
        <w:rPr>
          <w:sz w:val="28"/>
          <w:szCs w:val="28"/>
        </w:rPr>
      </w:pPr>
      <w:r w:rsidRPr="00242A3B">
        <w:rPr>
          <w:sz w:val="28"/>
          <w:szCs w:val="28"/>
        </w:rPr>
        <w:t>Никогда раньше научные достижения так быстро, так часто и так существенно не вторгались в жизнь людей, как в XX веке. На протяжении всего столетия благодаря непрерывным революционным по своему значению открытиям и изобретениям научно-технический прогресс резко изменял облик мира. Современная история тоже перенимает опыт предыдущего века в распространении научных и технических инноваций.</w:t>
      </w:r>
    </w:p>
    <w:p w:rsidR="000E68DE" w:rsidRDefault="00242A3B" w:rsidP="00242A3B">
      <w:pPr>
        <w:suppressAutoHyphens/>
        <w:spacing w:after="160"/>
        <w:jc w:val="both"/>
        <w:rPr>
          <w:sz w:val="28"/>
          <w:szCs w:val="28"/>
        </w:rPr>
      </w:pPr>
      <w:r w:rsidRPr="00242A3B">
        <w:rPr>
          <w:sz w:val="28"/>
          <w:szCs w:val="28"/>
        </w:rPr>
        <w:t>Многие изобретения и достижения науки были выполнены нашими соотечественниками в разное время, именно эти народные подвиги принесли славу и известность России на долгое время. Давайте вместе вспомним</w:t>
      </w:r>
      <w:r>
        <w:rPr>
          <w:sz w:val="28"/>
          <w:szCs w:val="28"/>
        </w:rPr>
        <w:t>,</w:t>
      </w:r>
      <w:r w:rsidRPr="00242A3B">
        <w:rPr>
          <w:sz w:val="28"/>
          <w:szCs w:val="28"/>
        </w:rPr>
        <w:t xml:space="preserve"> какие открытия и изобретения были выполнены нашими соотечественниками.</w:t>
      </w:r>
    </w:p>
    <w:p w:rsidR="000E68DE" w:rsidRPr="000E68DE" w:rsidRDefault="000E68DE" w:rsidP="000E68DE">
      <w:pPr>
        <w:suppressAutoHyphens/>
        <w:spacing w:after="160"/>
        <w:jc w:val="center"/>
        <w:rPr>
          <w:sz w:val="28"/>
          <w:szCs w:val="28"/>
        </w:rPr>
      </w:pPr>
      <w:r>
        <w:rPr>
          <w:sz w:val="28"/>
          <w:szCs w:val="28"/>
        </w:rPr>
        <w:t xml:space="preserve">1. </w:t>
      </w:r>
      <w:r w:rsidRPr="000E68DE">
        <w:rPr>
          <w:sz w:val="28"/>
          <w:szCs w:val="28"/>
        </w:rPr>
        <w:t>Географические достижения России.</w:t>
      </w:r>
    </w:p>
    <w:p w:rsidR="000E68DE" w:rsidRPr="000E68DE" w:rsidRDefault="000E68DE" w:rsidP="000E68DE">
      <w:pPr>
        <w:suppressAutoHyphens/>
        <w:spacing w:after="160"/>
        <w:jc w:val="both"/>
        <w:rPr>
          <w:sz w:val="28"/>
          <w:szCs w:val="28"/>
        </w:rPr>
      </w:pPr>
      <w:r w:rsidRPr="000E68DE">
        <w:rPr>
          <w:sz w:val="28"/>
          <w:szCs w:val="28"/>
        </w:rPr>
        <w:t>Россия является крупнейшим по территории государством в мире, занимая около 1/8 всей земной суши (17 238, 2 тыс. км²), и практически всю свою историю Россия была одним из крупнейших в мире государств. Ныне РФ занимает 40 % Европы и весь север Азии (Сибирь), иными словами — весь северо-восток и почти весь север Евразии. Исторические предшественники современной России — Советский Союз и Российская империя — также были крупнейшими государствами в мире на протяжении большей части их истории: лишь ненадолго, в конце XIX и первой половине XX века, их обходила Британская империя. Древнерусское государство также было крупнейшим в Европе. Московское царство в XVII веке делило первое-второе места по площади в мире с Испанской империей.</w:t>
      </w:r>
    </w:p>
    <w:p w:rsidR="000E68DE" w:rsidRPr="000E68DE" w:rsidRDefault="000E68DE" w:rsidP="000E68DE">
      <w:pPr>
        <w:suppressAutoHyphens/>
        <w:spacing w:after="160"/>
        <w:jc w:val="both"/>
        <w:rPr>
          <w:sz w:val="28"/>
          <w:szCs w:val="28"/>
        </w:rPr>
      </w:pPr>
      <w:r w:rsidRPr="000E68DE">
        <w:rPr>
          <w:sz w:val="28"/>
          <w:szCs w:val="28"/>
        </w:rPr>
        <w:t>Россия, взятая в целом, по праву может называться самой северной, самой зимней и самой холодной страной в мире, Россия — это настоящий Север, в том числе по сравнению с Канадой или Норвегией, большинство населения которых живет в гораздо более мягких климатических условиях. Россия имеет самое северное в мире расположение (материковая суша), самую холодную среднюю температуру среди независимых стран и наибольшее количество населения, проживающего в суровых климатических условиях долгих и холодных зим.</w:t>
      </w:r>
    </w:p>
    <w:p w:rsidR="000E68DE" w:rsidRPr="000E68DE" w:rsidRDefault="000E68DE" w:rsidP="000E68DE">
      <w:pPr>
        <w:suppressAutoHyphens/>
        <w:spacing w:after="160"/>
        <w:jc w:val="both"/>
        <w:rPr>
          <w:sz w:val="28"/>
          <w:szCs w:val="28"/>
        </w:rPr>
      </w:pPr>
      <w:r w:rsidRPr="000E68DE">
        <w:rPr>
          <w:sz w:val="28"/>
          <w:szCs w:val="28"/>
        </w:rPr>
        <w:t>В России сосредоточены крупнейшие в мире запасы природных богатств, в том числе крупные запасы углеводородов (1-е место в мире по газу, 2-е по углю, 8-е по нефти), черных и цветных металлов, а также больше всего в мире лесов, черноземов и питьевой воды.</w:t>
      </w:r>
    </w:p>
    <w:p w:rsidR="000E68DE" w:rsidRPr="000E68DE" w:rsidRDefault="000E68DE" w:rsidP="000E68DE">
      <w:pPr>
        <w:suppressAutoHyphens/>
        <w:spacing w:after="160"/>
        <w:jc w:val="both"/>
        <w:rPr>
          <w:sz w:val="28"/>
          <w:szCs w:val="28"/>
        </w:rPr>
      </w:pPr>
      <w:r w:rsidRPr="000E68DE">
        <w:rPr>
          <w:sz w:val="28"/>
          <w:szCs w:val="28"/>
        </w:rPr>
        <w:t xml:space="preserve">Русские впервые открыли или впервые научно исследовали более 1/6 земной суши и значительные морские пространства: Восточную Европу, Сибирь, Арктику, Среднюю и Центральную Азию, Северо-Западную Америку, </w:t>
      </w:r>
      <w:r w:rsidRPr="000E68DE">
        <w:rPr>
          <w:sz w:val="28"/>
          <w:szCs w:val="28"/>
        </w:rPr>
        <w:lastRenderedPageBreak/>
        <w:t>Антарктиду. Кроме того, русские исследователи внесли свой вклад в географические открытия вообще во всех частях света, включая тропические материки. Лишь немногие народы могут соперничать с русскими по масштабам географических открытий и исследований (англичане и испанцы, в меньшей степени — португальцы, голландцы, французы). Вдобавок, русские первыми вышли в космос.</w:t>
      </w:r>
    </w:p>
    <w:p w:rsidR="000E68DE" w:rsidRPr="000E68DE" w:rsidRDefault="000E68DE" w:rsidP="000E68DE">
      <w:pPr>
        <w:suppressAutoHyphens/>
        <w:spacing w:after="160"/>
        <w:jc w:val="both"/>
        <w:rPr>
          <w:sz w:val="28"/>
          <w:szCs w:val="28"/>
        </w:rPr>
      </w:pPr>
      <w:r w:rsidRPr="000E68DE">
        <w:rPr>
          <w:sz w:val="28"/>
          <w:szCs w:val="28"/>
        </w:rPr>
        <w:t>Русские (включая все народы России) открыли, исследовали и обжили большинство самых суровых, холодных и труднодостижимых территорий на Земле: русскими была освоена половина всей Арктики и северный полюс холода в Якутии, русскими была открыта Антарктида и достигнуты южный полюс холода (станция «Восток») и южный полюс недоступности. Русский ледокол «Арктика» впервые достиг Северного полюса в надводном плавании, русские впервые спустились на дно глубочайшего озера Байкал и на дно Северного полюса, русские пробурили самую глубокую в мире скважину (Кольская сверхглубокая).</w:t>
      </w:r>
    </w:p>
    <w:p w:rsidR="000E68DE" w:rsidRPr="000E68DE" w:rsidRDefault="000E68DE" w:rsidP="000E68DE">
      <w:pPr>
        <w:suppressAutoHyphens/>
        <w:spacing w:after="160"/>
        <w:jc w:val="both"/>
        <w:rPr>
          <w:sz w:val="28"/>
          <w:szCs w:val="28"/>
        </w:rPr>
      </w:pPr>
      <w:r w:rsidRPr="000E68DE">
        <w:rPr>
          <w:sz w:val="28"/>
          <w:szCs w:val="28"/>
        </w:rPr>
        <w:t>Россия провела крупнейшую по масштабам и результатам в мировой истории географическую экспедицию — Великую Северную экспедицию. Экспедиция 1733–1743 годов нанесла на карту практически все арктическое и дальневосточное побережье России, открыла Алеутские острова и Северо-Западную Америку, положила начало академическому научному изучению Сибири, Камчатки, А</w:t>
      </w:r>
      <w:r>
        <w:rPr>
          <w:sz w:val="28"/>
          <w:szCs w:val="28"/>
        </w:rPr>
        <w:t>ляски.</w:t>
      </w:r>
    </w:p>
    <w:p w:rsidR="000E68DE" w:rsidRPr="000E68DE" w:rsidRDefault="000E68DE" w:rsidP="000E68DE">
      <w:pPr>
        <w:suppressAutoHyphens/>
        <w:spacing w:after="160"/>
        <w:jc w:val="center"/>
        <w:rPr>
          <w:sz w:val="28"/>
          <w:szCs w:val="28"/>
        </w:rPr>
      </w:pPr>
      <w:r>
        <w:rPr>
          <w:sz w:val="28"/>
          <w:szCs w:val="28"/>
        </w:rPr>
        <w:t>2.</w:t>
      </w:r>
      <w:r w:rsidRPr="000E68DE">
        <w:rPr>
          <w:sz w:val="28"/>
          <w:szCs w:val="28"/>
        </w:rPr>
        <w:t>Военные достижения России.</w:t>
      </w:r>
    </w:p>
    <w:p w:rsidR="000E68DE" w:rsidRPr="000E68DE" w:rsidRDefault="000E68DE" w:rsidP="000E68DE">
      <w:pPr>
        <w:suppressAutoHyphens/>
        <w:spacing w:after="160"/>
        <w:jc w:val="both"/>
        <w:rPr>
          <w:sz w:val="28"/>
          <w:szCs w:val="28"/>
        </w:rPr>
      </w:pPr>
      <w:r w:rsidRPr="000E68DE">
        <w:rPr>
          <w:sz w:val="28"/>
          <w:szCs w:val="28"/>
        </w:rPr>
        <w:t>Россия пережила множество военных нашествий, но при этом никто и никогда не смог полностью завоевать и подчинить русских за более чем 1150 лет русской истории. Россияне выгнали поляков из Москвы в 1612 году, победили Карла XII в 1709 году, Наполеона в 1812 году и Гитлера в 1945 году. Даже разрушительное монгольское нашествие XIII века привело лишь к частичной зависимости русских земель от Золотой Орды — фактически монголы на русских землях бывали лишь изредка, внутреннее управление в ту эпоху осуществлялось по-прежнему русскими князьями (один лишь великий князь назначался по ярлыку ордынского хана — но опять же из соперничающих русских князей правящего рода). «Татаро-монгольское иго» на самом деле является позднейшим термином, а имевшая место зависимость от Орды заключалась в основном в уплате дани и в итоге была сброшена (хотя дань случалось платить и до «ига», и после). Россия вернула себе полный суверенитет, а территория большей части Монгольской империи впоследствии вошла в состав России.</w:t>
      </w:r>
    </w:p>
    <w:p w:rsidR="000E68DE" w:rsidRPr="000E68DE" w:rsidRDefault="000E68DE" w:rsidP="000E68DE">
      <w:pPr>
        <w:suppressAutoHyphens/>
        <w:spacing w:after="160"/>
        <w:jc w:val="both"/>
        <w:rPr>
          <w:sz w:val="28"/>
          <w:szCs w:val="28"/>
        </w:rPr>
      </w:pPr>
      <w:r w:rsidRPr="000E68DE">
        <w:rPr>
          <w:sz w:val="28"/>
          <w:szCs w:val="28"/>
        </w:rPr>
        <w:t xml:space="preserve">Россия, как великая сухопутная держава, построила рекордное количество укрепленных линий и огромное множество крепостей, включая столь выдающиеся, как Московский Кремль (крупнейшая средневековая крепость), Большая засечная черта (крупнейшее укрепление такого типа, сравнимое разве что с участками древнеримского Лимеса) или Царицынская линия — крупнейшая система укреплений в Европе XVIII века. В отношении </w:t>
      </w:r>
      <w:r w:rsidRPr="000E68DE">
        <w:rPr>
          <w:sz w:val="28"/>
          <w:szCs w:val="28"/>
        </w:rPr>
        <w:lastRenderedPageBreak/>
        <w:t>масштабов фортификационной деятельности с русскими могут сравниться лишь китайцы с их Великой китайской стеной — однако если китайцы построили одну великую систему укреплений, чтобы отгородиться от внешнего мира, то русские строили все новые и новые системы, присоединяя благодаря новым линиям все новые и новые территории.</w:t>
      </w:r>
    </w:p>
    <w:p w:rsidR="000E68DE" w:rsidRPr="000E68DE" w:rsidRDefault="000E68DE" w:rsidP="000E68DE">
      <w:pPr>
        <w:suppressAutoHyphens/>
        <w:spacing w:after="160"/>
        <w:jc w:val="both"/>
        <w:rPr>
          <w:sz w:val="28"/>
          <w:szCs w:val="28"/>
        </w:rPr>
      </w:pPr>
      <w:r w:rsidRPr="000E68DE">
        <w:rPr>
          <w:sz w:val="28"/>
          <w:szCs w:val="28"/>
        </w:rPr>
        <w:t>Россия победила (разрушив или кардинальным образом ослабив) множество великих империй и держав: Хазарский каганат, Золотую Орду и постордынские ханства, Великое княжество Литовское и Речь Посполитую, Шведскую империю, Османскую империю, наполеоновскую Францию, Австро-Венгерскую империю и гитлеровскую Германию. Россия (Советский Союз) также внесла решающий вклад в победу над Японией во Второй мировой войне, за считанные недели разбив японскую армию на континенте в ходе Манчжурской операции.</w:t>
      </w:r>
    </w:p>
    <w:p w:rsidR="000E68DE" w:rsidRPr="000E68DE" w:rsidRDefault="000E68DE" w:rsidP="000E68DE">
      <w:pPr>
        <w:suppressAutoHyphens/>
        <w:spacing w:after="160"/>
        <w:jc w:val="both"/>
        <w:rPr>
          <w:sz w:val="28"/>
          <w:szCs w:val="28"/>
        </w:rPr>
      </w:pPr>
      <w:r w:rsidRPr="000E68DE">
        <w:rPr>
          <w:sz w:val="28"/>
          <w:szCs w:val="28"/>
        </w:rPr>
        <w:t>Россия (Советский Союз) победила, внеся решающий вклад, в самой масштабной, кровопролитной и ожесточенной войне в истории — во Второй мировой (Великой Отечественной войне), остановив в ходе войны самое крупное в истории военное вторжение (гитлеровский план «Барбаросса»), проведя крупнейшие в истории оборонительные операции (оборона Москвы и Сталинграда), выстояв самую тяжелую по числу жертв блокаду (блокада Ленинграда), проведя крупнейшие в истории танковые сражения (в рамках Курской битвы) и крупнейшие наступательные операции (Белорусская операция).</w:t>
      </w:r>
    </w:p>
    <w:p w:rsidR="000E68DE" w:rsidRPr="000E68DE" w:rsidRDefault="000E68DE" w:rsidP="000E68DE">
      <w:pPr>
        <w:suppressAutoHyphens/>
        <w:spacing w:after="160"/>
        <w:jc w:val="both"/>
        <w:rPr>
          <w:sz w:val="28"/>
          <w:szCs w:val="28"/>
        </w:rPr>
      </w:pPr>
      <w:r w:rsidRPr="000E68DE">
        <w:rPr>
          <w:sz w:val="28"/>
          <w:szCs w:val="28"/>
        </w:rPr>
        <w:t>В середине XX века Россия (Советский Союз) сумела в кратчайшие сроки создать собственное ядерное оружие и мощный ядерный арсенал (при этом удержавшись от его использования), установив тем самым военный паритет с США и избавив мир от угрозы новой горячей мировой войны.</w:t>
      </w:r>
    </w:p>
    <w:p w:rsidR="000E68DE" w:rsidRPr="000E68DE" w:rsidRDefault="000E68DE" w:rsidP="000E68DE">
      <w:pPr>
        <w:suppressAutoHyphens/>
        <w:spacing w:after="160"/>
        <w:jc w:val="both"/>
        <w:rPr>
          <w:sz w:val="28"/>
          <w:szCs w:val="28"/>
        </w:rPr>
      </w:pPr>
      <w:r w:rsidRPr="000E68DE">
        <w:rPr>
          <w:sz w:val="28"/>
          <w:szCs w:val="28"/>
        </w:rPr>
        <w:t>Российская армия на протяжении многих сотен лет является одной из сильнейших армий в мире в целом и самой сильной по многим отдельным направлениям. В наше время Россия бесспорно лидирует в таких областях, как ракетно-космические войска, танковые войска и др., а Российский военно-морской флот и российская военная авиация считаются вторыми по силе в мире. Исторически с XV века российская артиллерия всегда была одной из с</w:t>
      </w:r>
      <w:r>
        <w:rPr>
          <w:sz w:val="28"/>
          <w:szCs w:val="28"/>
        </w:rPr>
        <w:t>амых передовых и мощных в мире.</w:t>
      </w:r>
    </w:p>
    <w:p w:rsidR="000E68DE" w:rsidRPr="000E68DE" w:rsidRDefault="000E68DE" w:rsidP="000E68DE">
      <w:pPr>
        <w:suppressAutoHyphens/>
        <w:spacing w:after="160"/>
        <w:jc w:val="center"/>
        <w:rPr>
          <w:sz w:val="28"/>
          <w:szCs w:val="28"/>
        </w:rPr>
      </w:pPr>
      <w:r>
        <w:rPr>
          <w:sz w:val="28"/>
          <w:szCs w:val="28"/>
        </w:rPr>
        <w:t>3.</w:t>
      </w:r>
      <w:r w:rsidRPr="000E68DE">
        <w:rPr>
          <w:sz w:val="28"/>
          <w:szCs w:val="28"/>
        </w:rPr>
        <w:t>Государственные достижения России.</w:t>
      </w:r>
    </w:p>
    <w:p w:rsidR="000E68DE" w:rsidRPr="000E68DE" w:rsidRDefault="000E68DE" w:rsidP="000E68DE">
      <w:pPr>
        <w:suppressAutoHyphens/>
        <w:spacing w:after="160"/>
        <w:jc w:val="both"/>
        <w:rPr>
          <w:sz w:val="28"/>
          <w:szCs w:val="28"/>
        </w:rPr>
      </w:pPr>
      <w:r w:rsidRPr="000E68DE">
        <w:rPr>
          <w:sz w:val="28"/>
          <w:szCs w:val="28"/>
        </w:rPr>
        <w:t>Государственности России более 1150 лет — и большую часть своей истории Россия (Древняя Русь, Московское царство, Российская империя, Советский Союз, Российская Федерация) была в числе великих держав своего времени. Жители немногих стран могут гордиться столь длительной, непрерывной и независимой государственностью, причем государственностью, почти на протяжении всей своей истории, игравшей одну из ведущих ролей в международных отношениях.</w:t>
      </w:r>
    </w:p>
    <w:p w:rsidR="000E68DE" w:rsidRPr="000E68DE" w:rsidRDefault="000E68DE" w:rsidP="000E68DE">
      <w:pPr>
        <w:suppressAutoHyphens/>
        <w:spacing w:after="160"/>
        <w:jc w:val="both"/>
        <w:rPr>
          <w:sz w:val="28"/>
          <w:szCs w:val="28"/>
        </w:rPr>
      </w:pPr>
      <w:r w:rsidRPr="000E68DE">
        <w:rPr>
          <w:sz w:val="28"/>
          <w:szCs w:val="28"/>
        </w:rPr>
        <w:lastRenderedPageBreak/>
        <w:t xml:space="preserve">Русские уже более 1150 лет назад сумели построить развитую цивилизацию в зоне холодного северного климата и долгих зим, в глубине континента и на берегах замерзающих морей, в условиях частых засух и рискованного земледелия. Достаточно вспомнить древний Новгород с его деревянными мостовыми и водопроводом, с множеством каменных храмов и берестяных грамот, свидетельствующих о высоком для тех времен уровне образованности населения. </w:t>
      </w:r>
    </w:p>
    <w:p w:rsidR="000E68DE" w:rsidRPr="000E68DE" w:rsidRDefault="000E68DE" w:rsidP="000E68DE">
      <w:pPr>
        <w:suppressAutoHyphens/>
        <w:spacing w:after="160"/>
        <w:jc w:val="both"/>
        <w:rPr>
          <w:sz w:val="28"/>
          <w:szCs w:val="28"/>
        </w:rPr>
      </w:pPr>
      <w:r w:rsidRPr="000E68DE">
        <w:rPr>
          <w:sz w:val="28"/>
          <w:szCs w:val="28"/>
        </w:rPr>
        <w:t>Россия — это страна-ядро евразийской цивилизации, континентальная держава (но с сильным флотом), наследница Византии (через православие и идею Третьего Рима) и, одновременно, наследница кочевых империй центральной Евразии. Уникальное историческое наследство позволяет России говорить о том, что она не относится в полной мере ни к Западу, ни к Востоку, что «это не Россия находится между Востоком и Западом, это Восток и Запад находятся слева и справа от России» (Владимир Путин).</w:t>
      </w:r>
    </w:p>
    <w:p w:rsidR="000E68DE" w:rsidRPr="000E68DE" w:rsidRDefault="000E68DE" w:rsidP="000E68DE">
      <w:pPr>
        <w:suppressAutoHyphens/>
        <w:spacing w:after="160"/>
        <w:jc w:val="both"/>
        <w:rPr>
          <w:sz w:val="28"/>
          <w:szCs w:val="28"/>
        </w:rPr>
      </w:pPr>
      <w:r w:rsidRPr="000E68DE">
        <w:rPr>
          <w:sz w:val="28"/>
          <w:szCs w:val="28"/>
        </w:rPr>
        <w:t>Российский (русский) народ представляет собой уникальный пример семьи из более чем 100 коренных народов России — один из самых успешных в истории примеров многоэтнического (многонационального) государства. Уже Древняя Русь была весьма пестрой по своему этническому составу страной, население которой состояло из различных славянских и финно-угорских племен, варягов, евреев, степняков-печенегов и половцев. Позднее, во времена Московского княжества и Российской империи, число народов России выросло до сотни. В отличие от западных колониальных империй, любой народ, включаемый в состав России, получал равные с прочими народами права и возможности, и представители каждого народа имели шанс войти в элиту государства — например, треть российского дворянства составляли роды татарского происхождения (Кутузовы, Суворовы, Юсуповы…), также было множество немцев и потомков выходцев из Западной Европы, Скандинавии, Польши, Литвы. Бывали, разумеется, и всякие сложности в межэтнических отношениях, но все же большинство коренных народов России сохранилось до сего дня, имеет развитые языки и культуру (зачастую — и собственные религиозные традиции), не подвергалось геноциду и не считалось варварами, дикарями или недочеловеками, как это было весьма распространено на Западе. В современной России министр обороны — тувинец, глава Центробанка — татарка, Патриарх — с мордвинскими корнями, мэр столицы — с корнями из малых сибирских народов, министр иностранных дел</w:t>
      </w:r>
      <w:r>
        <w:rPr>
          <w:sz w:val="28"/>
          <w:szCs w:val="28"/>
        </w:rPr>
        <w:t xml:space="preserve"> — с армянскими корнями и т. п.</w:t>
      </w:r>
    </w:p>
    <w:p w:rsidR="000E68DE" w:rsidRPr="000E68DE" w:rsidRDefault="000E68DE" w:rsidP="000E68DE">
      <w:pPr>
        <w:suppressAutoHyphens/>
        <w:spacing w:after="160"/>
        <w:jc w:val="center"/>
        <w:rPr>
          <w:sz w:val="28"/>
          <w:szCs w:val="28"/>
        </w:rPr>
      </w:pPr>
      <w:r>
        <w:rPr>
          <w:sz w:val="28"/>
          <w:szCs w:val="28"/>
        </w:rPr>
        <w:t>4.</w:t>
      </w:r>
      <w:r w:rsidRPr="000E68DE">
        <w:rPr>
          <w:sz w:val="28"/>
          <w:szCs w:val="28"/>
        </w:rPr>
        <w:t>Технические, научные, экономические достижения Россия.</w:t>
      </w:r>
    </w:p>
    <w:p w:rsidR="000E68DE" w:rsidRPr="000E68DE" w:rsidRDefault="000E68DE" w:rsidP="000E68DE">
      <w:pPr>
        <w:suppressAutoHyphens/>
        <w:spacing w:after="160"/>
        <w:jc w:val="both"/>
        <w:rPr>
          <w:sz w:val="28"/>
          <w:szCs w:val="28"/>
        </w:rPr>
      </w:pPr>
      <w:r w:rsidRPr="000E68DE">
        <w:rPr>
          <w:sz w:val="28"/>
          <w:szCs w:val="28"/>
        </w:rPr>
        <w:t xml:space="preserve">Россия сделала множество важнейших научных открытий и технических изобретений. В частности, широко известны такие российские научные достижения, как теория графов, математическая нотация и многие другие заслуги Леонарда Эйлера, неевклидова геометрия Лобачевского, периодическая таблица Менделеева, достижения русской школы </w:t>
      </w:r>
      <w:r w:rsidRPr="000E68DE">
        <w:rPr>
          <w:sz w:val="28"/>
          <w:szCs w:val="28"/>
        </w:rPr>
        <w:lastRenderedPageBreak/>
        <w:t>органической химии, множество открытий химических элементов в России (рутений и синтезированные элементы), теория космонавтики Циолковского, открытая Петром Капицей сверхтекучесть, теория лазеров Басова и Прохорова, эксперименты Павлова по физиологии, открытие Ломоносовым закона сохранения масс при химических реакциях и многое другое. Российские ученые внесли значительный вклад практически во все области науки. Точно так же во всех областях техники отметились российские изобретатели, внесшие важный и зачастую решающий вклад в развитие технологий практической электротехники, электросварки и электрического освещения, радио и телевидения, центрального отопления, военной техники, ядерной энергетики, самолетостроение и вертолетостроения, космической техники и многого другого.</w:t>
      </w:r>
    </w:p>
    <w:p w:rsidR="000E68DE" w:rsidRPr="000E68DE" w:rsidRDefault="000E68DE" w:rsidP="000E68DE">
      <w:pPr>
        <w:suppressAutoHyphens/>
        <w:spacing w:after="160"/>
        <w:jc w:val="both"/>
        <w:rPr>
          <w:sz w:val="28"/>
          <w:szCs w:val="28"/>
        </w:rPr>
      </w:pPr>
      <w:r w:rsidRPr="000E68DE">
        <w:rPr>
          <w:sz w:val="28"/>
          <w:szCs w:val="28"/>
        </w:rPr>
        <w:t>Русское оружие — лучшее в мире во многих категориях и во многих отношениях (по соотношению цена/качество, в плане надежности, неприхотливости, мощности и т. д.). Российская оборонная промышленность в течение десятилетий занимает второе место в мире по экспорту вооружений. Всему миру известны российские танки и боевые самолеты, системы залпового огня и системы ПВО, подводные лодки и боевые корабли, автомат Калашникова и прочее российское пехотное оружие. Множество изобретений в области вооружений исторически были сделаны российскими/советскими инженерами. В СССР было создано и испытано самое мощное оружие в мире — Царь-бомба.</w:t>
      </w:r>
    </w:p>
    <w:p w:rsidR="000E68DE" w:rsidRPr="000E68DE" w:rsidRDefault="000E68DE" w:rsidP="000E68DE">
      <w:pPr>
        <w:suppressAutoHyphens/>
        <w:spacing w:after="160"/>
        <w:jc w:val="both"/>
        <w:rPr>
          <w:sz w:val="28"/>
          <w:szCs w:val="28"/>
        </w:rPr>
      </w:pPr>
      <w:r w:rsidRPr="000E68DE">
        <w:rPr>
          <w:sz w:val="28"/>
          <w:szCs w:val="28"/>
        </w:rPr>
        <w:t>Россия (Советский Союз) открыла космическую эру человечества: первая космическая ракета, первый спутник, первый космодром, первый космонавт, первый человек в открытом космосе, первый робот-планетоход, первая космическая станция, запуск первого модуля Международной космической станции — все это достижения СССР и России.</w:t>
      </w:r>
    </w:p>
    <w:p w:rsidR="000E68DE" w:rsidRPr="000E68DE" w:rsidRDefault="000E68DE" w:rsidP="000E68DE">
      <w:pPr>
        <w:suppressAutoHyphens/>
        <w:spacing w:after="160"/>
        <w:jc w:val="both"/>
        <w:rPr>
          <w:sz w:val="28"/>
          <w:szCs w:val="28"/>
        </w:rPr>
      </w:pPr>
      <w:r w:rsidRPr="000E68DE">
        <w:rPr>
          <w:sz w:val="28"/>
          <w:szCs w:val="28"/>
        </w:rPr>
        <w:t>Россия — первопроходец и лидер в атомной энергетике. Первая в мире АЭС (Обнинская) была построена в Советском Союзе, советские и российские технологии по обогащению ядерного топлива являются лучшими в мире, ныне Россия строит значительное число атомных энергоблоков как на своей территории, так и за рубежом, а также развивает ряд перспективных атомных технологий — реакторы на быстрых нейтронах, замкнутый топливный цикл, плавучие АЭС, космическая система ядерной силовой тяги и др.</w:t>
      </w:r>
    </w:p>
    <w:p w:rsidR="000E68DE" w:rsidRPr="000E68DE" w:rsidRDefault="000E68DE" w:rsidP="000E68DE">
      <w:pPr>
        <w:suppressAutoHyphens/>
        <w:spacing w:after="160"/>
        <w:jc w:val="both"/>
        <w:rPr>
          <w:sz w:val="28"/>
          <w:szCs w:val="28"/>
        </w:rPr>
      </w:pPr>
      <w:r w:rsidRPr="000E68DE">
        <w:rPr>
          <w:sz w:val="28"/>
          <w:szCs w:val="28"/>
        </w:rPr>
        <w:t xml:space="preserve">Россия — энергетическая сверхдержава, как благодаря огромным запасам углеводородов, так и благодаря развитой гидроэнергетике и передовой в мире атомной энергетике. Россия является крупнейшим в мире производителем и экспортером газа, а также крупнейшим в мире производителем нефти, главным строителем атомных электростанций за рубежом и главным поставщиком услуг по обогащению ядерного топлива. Исторически Россия также была важным экспортером энергоресурсов и используемых в энергетической технике материалов: Древняя Русь экспортировала воск (для свечного освещения), Московское царство было </w:t>
      </w:r>
      <w:r w:rsidRPr="000E68DE">
        <w:rPr>
          <w:sz w:val="28"/>
          <w:szCs w:val="28"/>
        </w:rPr>
        <w:lastRenderedPageBreak/>
        <w:t>главным европейским экспортером строевого леса, смолы и пеньки (для использования энергии ветра в кораблестроении), Российская империя экспортировала зерно (главный носитель энергии в эпоху гужевого транспорта и мускульной силы).</w:t>
      </w:r>
    </w:p>
    <w:p w:rsidR="000E68DE" w:rsidRPr="000E68DE" w:rsidRDefault="000E68DE" w:rsidP="000E68DE">
      <w:pPr>
        <w:suppressAutoHyphens/>
        <w:spacing w:after="160"/>
        <w:jc w:val="both"/>
        <w:rPr>
          <w:sz w:val="28"/>
          <w:szCs w:val="28"/>
        </w:rPr>
      </w:pPr>
      <w:r w:rsidRPr="000E68DE">
        <w:rPr>
          <w:sz w:val="28"/>
          <w:szCs w:val="28"/>
        </w:rPr>
        <w:t>Россия обладает многими наиболее масштабными транспортными и коммуникационными системами на планете, в том числе длиннейшей в мире железнодорожной магистралью (Транссиб), собственной глобальной спутниковой навигационной системой (ГЛОНАСС), второй по длине в мире железнодорожной сетью и второй по длине в мире сетью водных путей (судох</w:t>
      </w:r>
      <w:r>
        <w:rPr>
          <w:sz w:val="28"/>
          <w:szCs w:val="28"/>
        </w:rPr>
        <w:t>одных рек, связанных каналами).</w:t>
      </w:r>
    </w:p>
    <w:p w:rsidR="000E68DE" w:rsidRPr="000E68DE" w:rsidRDefault="000E68DE" w:rsidP="000E68DE">
      <w:pPr>
        <w:suppressAutoHyphens/>
        <w:spacing w:after="160"/>
        <w:jc w:val="center"/>
        <w:rPr>
          <w:sz w:val="28"/>
          <w:szCs w:val="28"/>
        </w:rPr>
      </w:pPr>
      <w:r>
        <w:rPr>
          <w:sz w:val="28"/>
          <w:szCs w:val="28"/>
        </w:rPr>
        <w:t>5.</w:t>
      </w:r>
      <w:r w:rsidRPr="000E68DE">
        <w:rPr>
          <w:sz w:val="28"/>
          <w:szCs w:val="28"/>
        </w:rPr>
        <w:t>Культурные и спортивные достижения России.</w:t>
      </w:r>
    </w:p>
    <w:p w:rsidR="000E68DE" w:rsidRPr="000E68DE" w:rsidRDefault="000E68DE" w:rsidP="000E68DE">
      <w:pPr>
        <w:suppressAutoHyphens/>
        <w:spacing w:after="160"/>
        <w:jc w:val="both"/>
        <w:rPr>
          <w:sz w:val="28"/>
          <w:szCs w:val="28"/>
        </w:rPr>
      </w:pPr>
      <w:r w:rsidRPr="000E68DE">
        <w:rPr>
          <w:sz w:val="28"/>
          <w:szCs w:val="28"/>
        </w:rPr>
        <w:t>Русская культура является одной из наиболее узнаваемых, признанных и уважаемых национальных культур во всем мире. В особенности это относится к классической русской культуре XIX–XX веков: русская классическая литература (Достоевский, Толстой, Чехов), русский театр и система Станиславского, русская классическая музыка (Чайковский, «Могучая кучка», Рахманинов, Прокофьев, Шостакович, Свиридов), русская опера и балет, русская живопись конца XIX – начала XX века… Русские добились высочайших вершин в классическом искусстве в ту эпоху, когда в мире уже начинался поворот к авангардному искусству, но и в современном искусстве русские во многих областях стали первопроходцами и новаторами (абстрактная живопись, искусство киномонтажа и многое другое).</w:t>
      </w:r>
    </w:p>
    <w:p w:rsidR="000E68DE" w:rsidRPr="000E68DE" w:rsidRDefault="000E68DE" w:rsidP="000E68DE">
      <w:pPr>
        <w:suppressAutoHyphens/>
        <w:spacing w:after="160"/>
        <w:jc w:val="both"/>
        <w:rPr>
          <w:sz w:val="28"/>
          <w:szCs w:val="28"/>
        </w:rPr>
      </w:pPr>
      <w:r w:rsidRPr="000E68DE">
        <w:rPr>
          <w:sz w:val="28"/>
          <w:szCs w:val="28"/>
        </w:rPr>
        <w:t>Русская архитектура — одна из наиболее разнообразных и ярких в мире. Достаточно перечислить архитектурные стили, получившие развитие в России: древнерусская архитектура (включая белокаменное и деревянное зодчество), шатровое зодчество, русское узорочье, русское барокко, русский классицизм, неорусский и неовизантийский стиль, русская эклектика и модерн, русская исламская и буддистсткая архитектура, конструктивизм и сталинская архитектура, советский функционализм и современная международная архитектура. Фактически в России были сохранены и развиты все местные и византийские архитектурные традиции, заимствованы все основные европейские архитектурные стили и некоторые восточные стили и приемы. Русские архитекторы и инженеры (Мельников, Шухов) оказали огромное влияние на развитие современной архитектуры.</w:t>
      </w:r>
    </w:p>
    <w:p w:rsidR="000E68DE" w:rsidRPr="000E68DE" w:rsidRDefault="000E68DE" w:rsidP="000E68DE">
      <w:pPr>
        <w:suppressAutoHyphens/>
        <w:spacing w:after="160"/>
        <w:jc w:val="both"/>
        <w:rPr>
          <w:sz w:val="28"/>
          <w:szCs w:val="28"/>
        </w:rPr>
      </w:pPr>
      <w:r w:rsidRPr="000E68DE">
        <w:rPr>
          <w:sz w:val="28"/>
          <w:szCs w:val="28"/>
        </w:rPr>
        <w:t xml:space="preserve">Русский язык — один из наиболее влиятельных и распространенных в мире. 162 миллиона человек в мире считают русский язык родным (8-е место в мире), еще для 110 миллионов человек русский язык является вторым языком общения. Русский язык — второй по популярности язык Интернета, после английского. Русский язык — четвертый по количеству переводов с него. Еще совсем недавно, в советскую эпоху, около четверти всей мировой научной литературы было написано и напечатано на русском языке. В результате комплексной оценки русский язык находится на 4-м месте в мире по степени влияния. </w:t>
      </w:r>
    </w:p>
    <w:p w:rsidR="00DF6E35" w:rsidRPr="000E68DE" w:rsidRDefault="000E68DE" w:rsidP="000E68DE">
      <w:pPr>
        <w:suppressAutoHyphens/>
        <w:spacing w:after="160"/>
        <w:jc w:val="both"/>
        <w:rPr>
          <w:sz w:val="28"/>
          <w:szCs w:val="28"/>
        </w:rPr>
      </w:pPr>
      <w:r w:rsidRPr="000E68DE">
        <w:rPr>
          <w:sz w:val="28"/>
          <w:szCs w:val="28"/>
        </w:rPr>
        <w:lastRenderedPageBreak/>
        <w:t>Россия — одна из двух величайших спортивных держав в последние полвека, и величайшая спортивная держава в зимних видах спорта. С 1956 по 1994 год сборные СССР, СНГ и России почти постоянно занимали первые места в медальном зачете Олимпийских игр (как зимних, так и летних), а после перерыва, в 2014 году Россия вновь триумфально выиграла Олимпиаду в Сочи. Сборная России/СССР лидирует по общему числу побед на чемпионатах мира по хоккею (самый популярный зимний игровой вид спорта). Кроме того, Россия является многолетним лидером во многих других отдельных видах спорта — в фигурном катании, синхронном плавании, тяжелой атлетике и др.</w:t>
      </w:r>
      <w:r w:rsidR="00242A3B" w:rsidRPr="00242A3B">
        <w:rPr>
          <w:sz w:val="28"/>
          <w:szCs w:val="28"/>
        </w:rPr>
        <w:t xml:space="preserve">  </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42A3B" w:rsidRDefault="00242A3B" w:rsidP="00242A3B">
      <w:pPr>
        <w:suppressAutoHyphens/>
        <w:jc w:val="both"/>
        <w:rPr>
          <w:sz w:val="28"/>
          <w:szCs w:val="28"/>
        </w:rPr>
      </w:pPr>
      <w:r>
        <w:rPr>
          <w:sz w:val="28"/>
          <w:szCs w:val="28"/>
        </w:rPr>
        <w:t xml:space="preserve">1. </w:t>
      </w:r>
      <w:r w:rsidRPr="00242A3B">
        <w:rPr>
          <w:sz w:val="28"/>
          <w:szCs w:val="28"/>
        </w:rPr>
        <w:t>Ранние этапы истории российского оружейного дела: государев</w:t>
      </w:r>
      <w:r>
        <w:rPr>
          <w:sz w:val="28"/>
          <w:szCs w:val="28"/>
        </w:rPr>
        <w:t xml:space="preserve"> </w:t>
      </w:r>
      <w:r w:rsidRPr="00242A3B">
        <w:rPr>
          <w:sz w:val="28"/>
          <w:szCs w:val="28"/>
        </w:rPr>
        <w:t xml:space="preserve">пушечный двор, тульские оружейники. </w:t>
      </w:r>
    </w:p>
    <w:p w:rsidR="00242A3B" w:rsidRDefault="00242A3B" w:rsidP="00242A3B">
      <w:pPr>
        <w:suppressAutoHyphens/>
        <w:jc w:val="both"/>
        <w:rPr>
          <w:sz w:val="28"/>
          <w:szCs w:val="28"/>
        </w:rPr>
      </w:pPr>
      <w:r>
        <w:rPr>
          <w:sz w:val="28"/>
          <w:szCs w:val="28"/>
        </w:rPr>
        <w:t xml:space="preserve">2. Значение военно-промышленного </w:t>
      </w:r>
      <w:r w:rsidRPr="00242A3B">
        <w:rPr>
          <w:sz w:val="28"/>
          <w:szCs w:val="28"/>
        </w:rPr>
        <w:t>комплекса в истории экономической м</w:t>
      </w:r>
      <w:r>
        <w:rPr>
          <w:sz w:val="28"/>
          <w:szCs w:val="28"/>
        </w:rPr>
        <w:t xml:space="preserve">одернизации Российской Империи: </w:t>
      </w:r>
      <w:r w:rsidRPr="00242A3B">
        <w:rPr>
          <w:sz w:val="28"/>
          <w:szCs w:val="28"/>
        </w:rPr>
        <w:t xml:space="preserve">Путиловский и Обуховский заводы, развитие авиации. </w:t>
      </w:r>
    </w:p>
    <w:p w:rsidR="00242A3B" w:rsidRDefault="00242A3B" w:rsidP="00242A3B">
      <w:pPr>
        <w:suppressAutoHyphens/>
        <w:jc w:val="both"/>
        <w:rPr>
          <w:sz w:val="28"/>
          <w:szCs w:val="28"/>
        </w:rPr>
      </w:pPr>
      <w:r>
        <w:rPr>
          <w:sz w:val="28"/>
          <w:szCs w:val="28"/>
        </w:rPr>
        <w:t xml:space="preserve">3. Сталинская </w:t>
      </w:r>
      <w:r w:rsidRPr="00242A3B">
        <w:rPr>
          <w:sz w:val="28"/>
          <w:szCs w:val="28"/>
        </w:rPr>
        <w:t xml:space="preserve">индустриализация. </w:t>
      </w:r>
    </w:p>
    <w:p w:rsidR="00242A3B" w:rsidRDefault="00242A3B" w:rsidP="00242A3B">
      <w:pPr>
        <w:suppressAutoHyphens/>
        <w:jc w:val="both"/>
        <w:rPr>
          <w:sz w:val="28"/>
          <w:szCs w:val="28"/>
        </w:rPr>
      </w:pPr>
      <w:r>
        <w:rPr>
          <w:sz w:val="28"/>
          <w:szCs w:val="28"/>
        </w:rPr>
        <w:t xml:space="preserve">4. </w:t>
      </w:r>
      <w:r w:rsidRPr="00242A3B">
        <w:rPr>
          <w:sz w:val="28"/>
          <w:szCs w:val="28"/>
        </w:rPr>
        <w:t xml:space="preserve">Пятилетки. </w:t>
      </w:r>
    </w:p>
    <w:p w:rsidR="00242A3B" w:rsidRDefault="00242A3B" w:rsidP="00242A3B">
      <w:pPr>
        <w:suppressAutoHyphens/>
        <w:jc w:val="both"/>
        <w:rPr>
          <w:sz w:val="28"/>
          <w:szCs w:val="28"/>
        </w:rPr>
      </w:pPr>
      <w:r>
        <w:rPr>
          <w:sz w:val="28"/>
          <w:szCs w:val="28"/>
        </w:rPr>
        <w:t xml:space="preserve">5. </w:t>
      </w:r>
      <w:r w:rsidRPr="00242A3B">
        <w:rPr>
          <w:sz w:val="28"/>
          <w:szCs w:val="28"/>
        </w:rPr>
        <w:t>ВПК в эп</w:t>
      </w:r>
      <w:r>
        <w:rPr>
          <w:sz w:val="28"/>
          <w:szCs w:val="28"/>
        </w:rPr>
        <w:t xml:space="preserve">оху Великой Отечественной Войны </w:t>
      </w:r>
      <w:r w:rsidRPr="00242A3B">
        <w:rPr>
          <w:sz w:val="28"/>
          <w:szCs w:val="28"/>
        </w:rPr>
        <w:t xml:space="preserve">– всё для фронта, всё для победы. </w:t>
      </w:r>
    </w:p>
    <w:p w:rsidR="00242A3B" w:rsidRDefault="00242A3B" w:rsidP="00242A3B">
      <w:pPr>
        <w:suppressAutoHyphens/>
        <w:jc w:val="both"/>
        <w:rPr>
          <w:sz w:val="28"/>
          <w:szCs w:val="28"/>
        </w:rPr>
      </w:pPr>
      <w:r>
        <w:rPr>
          <w:sz w:val="28"/>
          <w:szCs w:val="28"/>
        </w:rPr>
        <w:t xml:space="preserve">6. Космическая отрасль, авиация, </w:t>
      </w:r>
      <w:r w:rsidRPr="00242A3B">
        <w:rPr>
          <w:sz w:val="28"/>
          <w:szCs w:val="28"/>
        </w:rPr>
        <w:t xml:space="preserve">ракетостроение, кораблестроения. </w:t>
      </w:r>
    </w:p>
    <w:p w:rsidR="00242A3B" w:rsidRDefault="00242A3B" w:rsidP="00242A3B">
      <w:pPr>
        <w:suppressAutoHyphens/>
        <w:jc w:val="both"/>
        <w:rPr>
          <w:sz w:val="28"/>
          <w:szCs w:val="28"/>
        </w:rPr>
      </w:pPr>
      <w:r>
        <w:rPr>
          <w:sz w:val="28"/>
          <w:szCs w:val="28"/>
        </w:rPr>
        <w:t xml:space="preserve">7. </w:t>
      </w:r>
      <w:r w:rsidRPr="00242A3B">
        <w:rPr>
          <w:sz w:val="28"/>
          <w:szCs w:val="28"/>
        </w:rPr>
        <w:t>С</w:t>
      </w:r>
      <w:r>
        <w:rPr>
          <w:sz w:val="28"/>
          <w:szCs w:val="28"/>
        </w:rPr>
        <w:t xml:space="preserve">овременный российский ВПК и его </w:t>
      </w:r>
      <w:r w:rsidRPr="00242A3B">
        <w:rPr>
          <w:sz w:val="28"/>
          <w:szCs w:val="28"/>
        </w:rPr>
        <w:t>новейшие разработки.</w:t>
      </w:r>
    </w:p>
    <w:p w:rsidR="00242A3B" w:rsidRDefault="00242A3B" w:rsidP="00242A3B">
      <w:pPr>
        <w:suppressAutoHyphens/>
        <w:jc w:val="both"/>
        <w:rPr>
          <w:sz w:val="28"/>
          <w:szCs w:val="28"/>
        </w:rPr>
      </w:pPr>
      <w:r>
        <w:rPr>
          <w:sz w:val="28"/>
          <w:szCs w:val="28"/>
        </w:rPr>
        <w:t xml:space="preserve">8. </w:t>
      </w:r>
      <w:r w:rsidRPr="00242A3B">
        <w:rPr>
          <w:sz w:val="28"/>
          <w:szCs w:val="28"/>
        </w:rPr>
        <w:t>Развитие русской промышленности</w:t>
      </w:r>
    </w:p>
    <w:p w:rsidR="00242A3B" w:rsidRPr="00242A3B" w:rsidRDefault="00242A3B" w:rsidP="00242A3B">
      <w:pPr>
        <w:suppressAutoHyphens/>
        <w:jc w:val="both"/>
        <w:rPr>
          <w:sz w:val="28"/>
          <w:szCs w:val="28"/>
        </w:rPr>
      </w:pPr>
      <w:r>
        <w:rPr>
          <w:sz w:val="28"/>
          <w:szCs w:val="28"/>
        </w:rPr>
        <w:t xml:space="preserve">9. </w:t>
      </w:r>
      <w:r w:rsidRPr="00242A3B">
        <w:rPr>
          <w:sz w:val="28"/>
          <w:szCs w:val="28"/>
        </w:rPr>
        <w:t>Значение военно</w:t>
      </w:r>
      <w:r>
        <w:rPr>
          <w:sz w:val="28"/>
          <w:szCs w:val="28"/>
        </w:rPr>
        <w:t>-</w:t>
      </w:r>
      <w:r w:rsidRPr="00242A3B">
        <w:rPr>
          <w:sz w:val="28"/>
          <w:szCs w:val="28"/>
        </w:rPr>
        <w:t>промышленного комплекса в истории</w:t>
      </w:r>
    </w:p>
    <w:p w:rsidR="00DF6E35" w:rsidRDefault="00242A3B" w:rsidP="00242A3B">
      <w:pPr>
        <w:suppressAutoHyphens/>
        <w:jc w:val="both"/>
        <w:rPr>
          <w:sz w:val="28"/>
          <w:szCs w:val="28"/>
        </w:rPr>
      </w:pPr>
      <w:r>
        <w:rPr>
          <w:sz w:val="28"/>
          <w:szCs w:val="28"/>
        </w:rPr>
        <w:t>10</w:t>
      </w:r>
      <w:r w:rsidRPr="00242A3B">
        <w:rPr>
          <w:sz w:val="28"/>
          <w:szCs w:val="28"/>
        </w:rPr>
        <w:t>. Сталинская индустриализация</w:t>
      </w:r>
    </w:p>
    <w:p w:rsidR="00242A3B" w:rsidRDefault="00242A3B" w:rsidP="00242A3B">
      <w:pPr>
        <w:suppressAutoHyphens/>
        <w:jc w:val="both"/>
        <w:rPr>
          <w:sz w:val="28"/>
          <w:szCs w:val="28"/>
        </w:rPr>
      </w:pPr>
      <w:r>
        <w:rPr>
          <w:sz w:val="28"/>
          <w:szCs w:val="28"/>
        </w:rPr>
        <w:t xml:space="preserve">11. </w:t>
      </w:r>
      <w:r w:rsidRPr="00242A3B">
        <w:rPr>
          <w:sz w:val="28"/>
          <w:szCs w:val="28"/>
        </w:rPr>
        <w:t>Высокие технологии. Энергетика. Сельское хозяйство.</w:t>
      </w:r>
    </w:p>
    <w:p w:rsidR="00242A3B" w:rsidRDefault="00242A3B" w:rsidP="00242A3B">
      <w:pPr>
        <w:suppressAutoHyphens/>
        <w:jc w:val="both"/>
        <w:rPr>
          <w:sz w:val="28"/>
          <w:szCs w:val="28"/>
        </w:rPr>
      </w:pPr>
      <w:r>
        <w:rPr>
          <w:sz w:val="28"/>
          <w:szCs w:val="28"/>
        </w:rPr>
        <w:t xml:space="preserve">12. </w:t>
      </w:r>
      <w:r w:rsidRPr="00242A3B">
        <w:rPr>
          <w:sz w:val="28"/>
          <w:szCs w:val="28"/>
        </w:rPr>
        <w:t xml:space="preserve">Освоение Арктики. </w:t>
      </w:r>
    </w:p>
    <w:p w:rsidR="00242A3B" w:rsidRDefault="00242A3B" w:rsidP="00242A3B">
      <w:pPr>
        <w:suppressAutoHyphens/>
        <w:jc w:val="both"/>
        <w:rPr>
          <w:sz w:val="28"/>
          <w:szCs w:val="28"/>
        </w:rPr>
      </w:pPr>
      <w:r>
        <w:rPr>
          <w:sz w:val="28"/>
          <w:szCs w:val="28"/>
        </w:rPr>
        <w:t xml:space="preserve">13. </w:t>
      </w:r>
      <w:r w:rsidRPr="00242A3B">
        <w:rPr>
          <w:sz w:val="28"/>
          <w:szCs w:val="28"/>
        </w:rPr>
        <w:t xml:space="preserve">Развитие сообщений – дороги и мосты. </w:t>
      </w:r>
    </w:p>
    <w:p w:rsidR="00242A3B" w:rsidRDefault="00242A3B" w:rsidP="00242A3B">
      <w:pPr>
        <w:suppressAutoHyphens/>
        <w:jc w:val="both"/>
        <w:rPr>
          <w:sz w:val="28"/>
          <w:szCs w:val="28"/>
        </w:rPr>
      </w:pPr>
      <w:r>
        <w:rPr>
          <w:sz w:val="28"/>
          <w:szCs w:val="28"/>
        </w:rPr>
        <w:t xml:space="preserve">14. </w:t>
      </w:r>
      <w:r w:rsidRPr="00242A3B">
        <w:rPr>
          <w:sz w:val="28"/>
          <w:szCs w:val="28"/>
        </w:rPr>
        <w:t>Космос.</w:t>
      </w:r>
    </w:p>
    <w:p w:rsidR="00242A3B" w:rsidRDefault="00242A3B" w:rsidP="00242A3B">
      <w:pPr>
        <w:suppressAutoHyphens/>
        <w:jc w:val="both"/>
        <w:rPr>
          <w:sz w:val="28"/>
          <w:szCs w:val="28"/>
        </w:rPr>
      </w:pPr>
      <w:r>
        <w:rPr>
          <w:sz w:val="28"/>
          <w:szCs w:val="28"/>
        </w:rPr>
        <w:t xml:space="preserve">15. </w:t>
      </w:r>
      <w:r w:rsidRPr="00242A3B">
        <w:rPr>
          <w:sz w:val="28"/>
          <w:szCs w:val="28"/>
        </w:rPr>
        <w:t>Перспективы импортозамещения и технологических рывков.</w:t>
      </w:r>
    </w:p>
    <w:p w:rsidR="00242A3B" w:rsidRDefault="00242A3B" w:rsidP="00242A3B">
      <w:pPr>
        <w:suppressAutoHyphens/>
        <w:jc w:val="both"/>
        <w:rPr>
          <w:sz w:val="28"/>
          <w:szCs w:val="28"/>
        </w:rPr>
      </w:pPr>
      <w:r>
        <w:rPr>
          <w:sz w:val="28"/>
          <w:szCs w:val="28"/>
        </w:rPr>
        <w:t xml:space="preserve">16. </w:t>
      </w:r>
      <w:r w:rsidRPr="00242A3B">
        <w:rPr>
          <w:sz w:val="28"/>
          <w:szCs w:val="28"/>
        </w:rPr>
        <w:t>Развитие российской науки</w:t>
      </w:r>
    </w:p>
    <w:p w:rsidR="00242A3B" w:rsidRDefault="00242A3B" w:rsidP="00242A3B">
      <w:pPr>
        <w:suppressAutoHyphens/>
        <w:jc w:val="both"/>
        <w:rPr>
          <w:sz w:val="28"/>
          <w:szCs w:val="28"/>
        </w:rPr>
      </w:pPr>
      <w:r>
        <w:rPr>
          <w:sz w:val="28"/>
          <w:szCs w:val="28"/>
        </w:rPr>
        <w:t xml:space="preserve">17. </w:t>
      </w:r>
      <w:r w:rsidRPr="00242A3B">
        <w:rPr>
          <w:sz w:val="28"/>
          <w:szCs w:val="28"/>
        </w:rPr>
        <w:t>Развитие туризма в России</w:t>
      </w:r>
    </w:p>
    <w:p w:rsidR="00242A3B" w:rsidRPr="00242A3B" w:rsidRDefault="00242A3B" w:rsidP="00242A3B">
      <w:pPr>
        <w:suppressAutoHyphens/>
        <w:jc w:val="both"/>
        <w:rPr>
          <w:sz w:val="28"/>
          <w:szCs w:val="28"/>
        </w:rPr>
      </w:pPr>
    </w:p>
    <w:p w:rsidR="00DF69AF" w:rsidRPr="003376CD" w:rsidRDefault="00DF69AF" w:rsidP="00DF6E35">
      <w:pPr>
        <w:suppressAutoHyphens/>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2B7182" w:rsidRPr="002B7182" w:rsidRDefault="002B7182" w:rsidP="002B7182">
      <w:pPr>
        <w:suppressAutoHyphens/>
        <w:jc w:val="center"/>
        <w:rPr>
          <w:b/>
          <w:sz w:val="28"/>
          <w:szCs w:val="28"/>
        </w:rPr>
      </w:pPr>
      <w:r w:rsidRPr="002B7182">
        <w:rPr>
          <w:b/>
          <w:sz w:val="28"/>
          <w:szCs w:val="28"/>
        </w:rPr>
        <w:lastRenderedPageBreak/>
        <w:t>Список рекомендуемой литературы</w:t>
      </w:r>
    </w:p>
    <w:p w:rsidR="00DE492A" w:rsidRPr="00DE492A" w:rsidRDefault="00DE492A" w:rsidP="00DE492A">
      <w:pPr>
        <w:spacing w:line="360" w:lineRule="auto"/>
        <w:jc w:val="center"/>
        <w:rPr>
          <w:b/>
          <w:sz w:val="28"/>
          <w:szCs w:val="28"/>
        </w:rPr>
      </w:pPr>
      <w:r w:rsidRPr="00DE492A">
        <w:rPr>
          <w:b/>
          <w:sz w:val="28"/>
          <w:szCs w:val="28"/>
        </w:rPr>
        <w:t>Основные источники</w:t>
      </w:r>
    </w:p>
    <w:p w:rsidR="00DE492A" w:rsidRPr="00DE492A" w:rsidRDefault="00DE492A" w:rsidP="00DE492A">
      <w:pPr>
        <w:numPr>
          <w:ilvl w:val="1"/>
          <w:numId w:val="16"/>
        </w:numPr>
        <w:suppressAutoHyphens/>
        <w:autoSpaceDN w:val="0"/>
        <w:spacing w:after="200" w:line="276" w:lineRule="auto"/>
        <w:jc w:val="both"/>
        <w:rPr>
          <w:rFonts w:eastAsia="SimSun"/>
          <w:color w:val="000000"/>
          <w:kern w:val="3"/>
          <w:sz w:val="28"/>
          <w:szCs w:val="28"/>
          <w:lang w:eastAsia="en-US"/>
        </w:rPr>
      </w:pPr>
      <w:r w:rsidRPr="00DE492A">
        <w:rPr>
          <w:rFonts w:eastAsia="SimSun"/>
          <w:color w:val="000000"/>
          <w:kern w:val="3"/>
          <w:sz w:val="28"/>
          <w:szCs w:val="28"/>
          <w:lang w:eastAsia="en-US"/>
        </w:rPr>
        <w:t>История России, 1914—1945 годы: 10-й класс: базовый уровень (под общей редакцией В. Р. Мединского): учебник / А. В. Шубин, М. Ю. Мягков, Ю. А. Никифоров [и др.]; под общей редакцией В. Р. Мединского. — Москва: Просвещение, 2023. — 272 с. — ISBN 978-5-09-103123-2. — Текст: электронный // Лань: электронно-библиотечная система. — URL: https://e.lanbook.com/book/335141</w:t>
      </w:r>
    </w:p>
    <w:p w:rsidR="00DE492A" w:rsidRPr="00DE492A" w:rsidRDefault="00DE492A" w:rsidP="00DE492A">
      <w:pPr>
        <w:numPr>
          <w:ilvl w:val="1"/>
          <w:numId w:val="16"/>
        </w:numPr>
        <w:suppressAutoHyphens/>
        <w:autoSpaceDN w:val="0"/>
        <w:spacing w:after="200" w:line="276" w:lineRule="auto"/>
        <w:jc w:val="both"/>
        <w:rPr>
          <w:rFonts w:eastAsia="SimSun"/>
          <w:color w:val="000000"/>
          <w:kern w:val="3"/>
          <w:sz w:val="28"/>
          <w:szCs w:val="28"/>
          <w:lang w:eastAsia="en-US"/>
        </w:rPr>
      </w:pPr>
      <w:r w:rsidRPr="00DE492A">
        <w:rPr>
          <w:rFonts w:eastAsia="SimSun"/>
          <w:color w:val="000000"/>
          <w:kern w:val="3"/>
          <w:sz w:val="28"/>
          <w:szCs w:val="28"/>
          <w:lang w:eastAsia="en-US"/>
        </w:rPr>
        <w:t>История России, 1946 год — начало XXI века: 11-й класс: базовый уровень (под общей редакцией В. Р. Мединского): учебник / А. В. Шубин, М. Ю. Мягков, Ю. А. Никифоров [и др.]; под общей редакцией В. Р. Мединского. — Москва: Просвещение, 2023. — 208 с. — ISBN 978-5-09-103124-9. — Текст: электронный // Лань: электронно-библиотечная система. — URL: https://e.lanbook.com/book/335144</w:t>
      </w:r>
    </w:p>
    <w:p w:rsidR="00DE492A" w:rsidRPr="00DE492A" w:rsidRDefault="00DE492A" w:rsidP="00DE492A">
      <w:pPr>
        <w:numPr>
          <w:ilvl w:val="1"/>
          <w:numId w:val="16"/>
        </w:numPr>
        <w:suppressAutoHyphens/>
        <w:autoSpaceDN w:val="0"/>
        <w:spacing w:after="200" w:line="276" w:lineRule="auto"/>
        <w:jc w:val="both"/>
        <w:rPr>
          <w:rFonts w:eastAsia="SimSun"/>
          <w:color w:val="000000"/>
          <w:kern w:val="3"/>
          <w:sz w:val="28"/>
          <w:szCs w:val="28"/>
          <w:lang w:eastAsia="en-US"/>
        </w:rPr>
      </w:pPr>
      <w:r w:rsidRPr="00DE492A">
        <w:rPr>
          <w:rFonts w:eastAsia="SimSun"/>
          <w:color w:val="000000"/>
          <w:kern w:val="3"/>
          <w:sz w:val="28"/>
          <w:szCs w:val="28"/>
          <w:lang w:eastAsia="en-US"/>
        </w:rPr>
        <w:t xml:space="preserve">История России. Начало XX — начало XXI века: 10-й класс: базовый уровень: учебник / А. В. Шубин, М. Ю. Мягков, Ю. А. Никифоров [и др.]; под общей редакцией В. Р. Мединского. — 3-е изд., стер. — Москва: Просвещение, 2023. — 431 с. — ISBN 978-5-09-110481-3. — Текст: электронный // Лань: электронно-библиотечная система. — URL: https://e.lanbook.com/book/360668 </w:t>
      </w:r>
    </w:p>
    <w:p w:rsidR="00DE492A" w:rsidRPr="00DE492A" w:rsidRDefault="00DE492A" w:rsidP="00DE492A">
      <w:pPr>
        <w:numPr>
          <w:ilvl w:val="1"/>
          <w:numId w:val="16"/>
        </w:numPr>
        <w:suppressAutoHyphens/>
        <w:autoSpaceDN w:val="0"/>
        <w:spacing w:after="200" w:line="276" w:lineRule="auto"/>
        <w:jc w:val="both"/>
        <w:rPr>
          <w:rFonts w:eastAsia="SimSun"/>
          <w:color w:val="000000"/>
          <w:kern w:val="3"/>
          <w:sz w:val="28"/>
          <w:szCs w:val="28"/>
          <w:lang w:eastAsia="en-US"/>
        </w:rPr>
      </w:pPr>
      <w:r w:rsidRPr="00DE492A">
        <w:rPr>
          <w:rFonts w:eastAsia="SimSun"/>
          <w:color w:val="000000"/>
          <w:kern w:val="3"/>
          <w:sz w:val="28"/>
          <w:szCs w:val="28"/>
          <w:lang w:eastAsia="en-US"/>
        </w:rPr>
        <w:t>История. История России, 1914—1945 гг.: 10-й класс: базовый уровень: учебник: в 2 частях / М. М. Горинов, А. А. Данилов, Л. Г. Косулина [и др.]; под редакцией А. В. Торкунова. — 3-е изд., стер. — Москва: Просвещение, 2023 — Часть 1 — 2023. — 176 с. — ISBN 978-5-09-103592-6. — Текст: электронный // Лань: электронно-библиотечная система. — URL: https://e.lanbook.com/book/360683</w:t>
      </w:r>
    </w:p>
    <w:p w:rsidR="00DE492A" w:rsidRPr="00DE492A" w:rsidRDefault="00DE492A" w:rsidP="00DE492A">
      <w:pPr>
        <w:numPr>
          <w:ilvl w:val="1"/>
          <w:numId w:val="16"/>
        </w:numPr>
        <w:suppressAutoHyphens/>
        <w:autoSpaceDN w:val="0"/>
        <w:spacing w:after="200" w:line="276" w:lineRule="auto"/>
        <w:jc w:val="both"/>
        <w:rPr>
          <w:rFonts w:eastAsia="SimSun"/>
          <w:color w:val="000000"/>
          <w:kern w:val="3"/>
          <w:sz w:val="28"/>
          <w:szCs w:val="28"/>
          <w:lang w:eastAsia="en-US"/>
        </w:rPr>
      </w:pPr>
      <w:r w:rsidRPr="00DE492A">
        <w:rPr>
          <w:rFonts w:eastAsia="SimSun"/>
          <w:color w:val="000000"/>
          <w:kern w:val="3"/>
          <w:sz w:val="28"/>
          <w:szCs w:val="28"/>
          <w:lang w:eastAsia="en-US"/>
        </w:rPr>
        <w:t>История. История России, 1914—1945 гг.: 10-й класс: базовый уровень: учебник: в 2 частях / М. М. Горинов, А. А. Данилов, Л. Г. Косулина [и др.]; под редакцией А. В. Торкунова. — 3-е изд., стер. — Москва: Просвещение, 2023 — Часть 2 — 2023. — 144 с. — ISBN 978-5-09-103593-3. — Текст: электронный // Лань: электронно-библиотечная система. — URL: https://e.lanbook.com/book/360686</w:t>
      </w:r>
    </w:p>
    <w:p w:rsidR="00DE492A" w:rsidRPr="00DE492A" w:rsidRDefault="00DE492A" w:rsidP="00DE492A">
      <w:pPr>
        <w:numPr>
          <w:ilvl w:val="1"/>
          <w:numId w:val="16"/>
        </w:numPr>
        <w:suppressAutoHyphens/>
        <w:autoSpaceDN w:val="0"/>
        <w:spacing w:after="200" w:line="276" w:lineRule="auto"/>
        <w:jc w:val="both"/>
        <w:rPr>
          <w:rFonts w:eastAsia="SimSun"/>
          <w:color w:val="000000"/>
          <w:kern w:val="3"/>
          <w:sz w:val="28"/>
          <w:szCs w:val="28"/>
          <w:lang w:eastAsia="en-US"/>
        </w:rPr>
      </w:pPr>
      <w:r w:rsidRPr="00DE492A">
        <w:rPr>
          <w:rFonts w:eastAsia="SimSun"/>
          <w:color w:val="000000"/>
          <w:kern w:val="3"/>
          <w:sz w:val="28"/>
          <w:szCs w:val="28"/>
          <w:lang w:eastAsia="en-US"/>
        </w:rPr>
        <w:t xml:space="preserve">История. История России, 1946 г. — начало XXI в.: 11-й класс: базовый уровень: учебник / А. А. Данилов, А. В. Торкунов, О. В. Хлевнюк [и др.]; под редакцией А. В. Торкунова. — 3-е изд., стер. — Москва: Просвещение, 2023 — Часть 1 — 2023. — 111 с. — ISBN 978-5-09-103595-7. — Текст: </w:t>
      </w:r>
      <w:r w:rsidRPr="00DE492A">
        <w:rPr>
          <w:rFonts w:eastAsia="SimSun"/>
          <w:color w:val="000000"/>
          <w:kern w:val="3"/>
          <w:sz w:val="28"/>
          <w:szCs w:val="28"/>
          <w:lang w:eastAsia="en-US"/>
        </w:rPr>
        <w:lastRenderedPageBreak/>
        <w:t>электронный // Лань: электронно-библиотечная система. — URL: https://e.lanbook.com/book/334958</w:t>
      </w:r>
    </w:p>
    <w:p w:rsidR="00DE492A" w:rsidRPr="00DE492A" w:rsidRDefault="00DE492A" w:rsidP="00DE492A">
      <w:pPr>
        <w:numPr>
          <w:ilvl w:val="1"/>
          <w:numId w:val="16"/>
        </w:numPr>
        <w:suppressAutoHyphens/>
        <w:autoSpaceDN w:val="0"/>
        <w:spacing w:after="200" w:line="276" w:lineRule="auto"/>
        <w:jc w:val="both"/>
        <w:rPr>
          <w:rFonts w:eastAsia="SimSun"/>
          <w:color w:val="000000"/>
          <w:kern w:val="3"/>
          <w:sz w:val="28"/>
          <w:szCs w:val="28"/>
          <w:lang w:eastAsia="en-US"/>
        </w:rPr>
      </w:pPr>
      <w:r w:rsidRPr="00DE492A">
        <w:rPr>
          <w:rFonts w:eastAsia="SimSun"/>
          <w:color w:val="000000"/>
          <w:kern w:val="3"/>
          <w:sz w:val="28"/>
          <w:szCs w:val="28"/>
          <w:lang w:eastAsia="en-US"/>
        </w:rPr>
        <w:t>История. История России, 1946 г. — начало XXI в.: 11-й класс: базовый уровень: учебник / А. А. Данилов, А. В. Торкунов, О. В. Хлевнюк [и др.]; под редакцией А. В. Торкунова. — 3-е изд., стер. — Москва: Просвещение, 2023 — Часть 2 — 2023. — 159 с. — ISBN 978-5-09-103596-4. — Текст : электронный // Лань : электронно-библиотечная система. — URL: https://e.lanbook.com/book/334961</w:t>
      </w:r>
    </w:p>
    <w:p w:rsidR="00DE492A" w:rsidRPr="00DE492A" w:rsidRDefault="00DE492A" w:rsidP="00DE492A">
      <w:pPr>
        <w:suppressAutoHyphens/>
        <w:autoSpaceDN w:val="0"/>
        <w:rPr>
          <w:rFonts w:eastAsia="SimSun"/>
          <w:color w:val="000000"/>
          <w:kern w:val="3"/>
          <w:sz w:val="28"/>
          <w:szCs w:val="28"/>
          <w:lang w:eastAsia="en-US"/>
        </w:rPr>
      </w:pPr>
    </w:p>
    <w:p w:rsidR="00DE492A" w:rsidRPr="00DE492A" w:rsidRDefault="00DE492A" w:rsidP="00DE492A">
      <w:pPr>
        <w:suppressAutoHyphens/>
        <w:autoSpaceDN w:val="0"/>
        <w:jc w:val="center"/>
        <w:rPr>
          <w:rFonts w:eastAsia="SimSun"/>
          <w:color w:val="000000"/>
          <w:kern w:val="3"/>
          <w:sz w:val="28"/>
          <w:szCs w:val="28"/>
          <w:lang w:eastAsia="en-US"/>
        </w:rPr>
      </w:pPr>
      <w:r w:rsidRPr="00DE492A">
        <w:rPr>
          <w:rFonts w:eastAsia="SimSun"/>
          <w:b/>
          <w:bCs/>
          <w:color w:val="000000"/>
          <w:kern w:val="3"/>
          <w:sz w:val="28"/>
          <w:szCs w:val="28"/>
          <w:lang w:eastAsia="en-US"/>
        </w:rPr>
        <w:t>Дополнительные источники:</w:t>
      </w:r>
    </w:p>
    <w:p w:rsidR="00DE492A" w:rsidRPr="00DE492A" w:rsidRDefault="00DE492A" w:rsidP="00DE492A">
      <w:pPr>
        <w:suppressAutoHyphens/>
        <w:autoSpaceDN w:val="0"/>
        <w:rPr>
          <w:rFonts w:eastAsia="SimSun"/>
          <w:color w:val="000000"/>
          <w:kern w:val="3"/>
          <w:sz w:val="28"/>
          <w:szCs w:val="28"/>
          <w:lang w:eastAsia="en-US"/>
        </w:rPr>
      </w:pPr>
    </w:p>
    <w:p w:rsidR="00DE492A" w:rsidRPr="00DE492A" w:rsidRDefault="00DE492A" w:rsidP="00DE492A">
      <w:pPr>
        <w:numPr>
          <w:ilvl w:val="0"/>
          <w:numId w:val="2"/>
        </w:numPr>
        <w:autoSpaceDE w:val="0"/>
        <w:autoSpaceDN w:val="0"/>
        <w:adjustRightInd w:val="0"/>
        <w:spacing w:after="200" w:line="276" w:lineRule="auto"/>
        <w:ind w:left="360"/>
        <w:contextualSpacing/>
        <w:jc w:val="both"/>
        <w:rPr>
          <w:rFonts w:eastAsia="Calibri"/>
          <w:color w:val="000000"/>
          <w:sz w:val="28"/>
          <w:szCs w:val="28"/>
          <w:lang w:eastAsia="en-US"/>
        </w:rPr>
      </w:pPr>
      <w:r w:rsidRPr="00DE492A">
        <w:rPr>
          <w:rFonts w:eastAsia="Calibri"/>
          <w:color w:val="000000"/>
          <w:sz w:val="28"/>
          <w:szCs w:val="28"/>
          <w:lang w:eastAsia="en-US"/>
        </w:rPr>
        <w:t>Шубин, А. В. Всеобщая история. Новейшая история: 10-й класс: базовый и углублённый уровни (под общей редакцией В. Р. Мединского) : учебник / А. В. Шубин ; под общей редакцией В. Р. Мединского. — 3-е изд., стер. — Москва : Просвещение, 2023. — 384 с. — ISBN 978-5-09-103597-1. — Текст : электронный // Лань : электронно-библиотечная система. — URL: https://e.lanbook.com/book/335138</w:t>
      </w:r>
    </w:p>
    <w:p w:rsidR="00DE492A" w:rsidRPr="00DE492A" w:rsidRDefault="00DE492A" w:rsidP="00DE492A">
      <w:pPr>
        <w:numPr>
          <w:ilvl w:val="0"/>
          <w:numId w:val="2"/>
        </w:numPr>
        <w:autoSpaceDE w:val="0"/>
        <w:autoSpaceDN w:val="0"/>
        <w:adjustRightInd w:val="0"/>
        <w:spacing w:after="200" w:line="276" w:lineRule="auto"/>
        <w:ind w:left="360"/>
        <w:contextualSpacing/>
        <w:jc w:val="both"/>
        <w:rPr>
          <w:rFonts w:eastAsia="Calibri"/>
          <w:color w:val="000000"/>
          <w:sz w:val="28"/>
          <w:szCs w:val="28"/>
          <w:lang w:eastAsia="en-US"/>
        </w:rPr>
      </w:pPr>
      <w:r w:rsidRPr="00DE492A">
        <w:rPr>
          <w:rFonts w:eastAsia="Calibri"/>
          <w:color w:val="000000"/>
          <w:sz w:val="28"/>
          <w:szCs w:val="28"/>
          <w:lang w:eastAsia="en-US"/>
        </w:rPr>
        <w:t>Сороко-, Ц. О. История. Всеобщая история. Новейшая история: 10-й класс: базовый и углублённый уровни : учебник / Ц. О. Сороко-, А. О. Сороко-Цюпа ; под редакцией А. А. Искендерова. — 5-е изд., стер. — Москва : Просвещение, 2023. — 351 с. — ISBN 978-5-09-107217-4. — Текст : электронный // Лань : электронно-библиотечная система. — URL: https://e.lanbook.com/book/334427</w:t>
      </w:r>
    </w:p>
    <w:p w:rsidR="00DE492A" w:rsidRPr="00DE492A" w:rsidRDefault="00DE492A" w:rsidP="00DE492A">
      <w:pPr>
        <w:numPr>
          <w:ilvl w:val="0"/>
          <w:numId w:val="2"/>
        </w:numPr>
        <w:autoSpaceDE w:val="0"/>
        <w:autoSpaceDN w:val="0"/>
        <w:adjustRightInd w:val="0"/>
        <w:spacing w:after="200" w:line="276" w:lineRule="auto"/>
        <w:ind w:left="360"/>
        <w:contextualSpacing/>
        <w:jc w:val="both"/>
        <w:rPr>
          <w:rFonts w:eastAsia="Calibri"/>
          <w:color w:val="000000"/>
          <w:sz w:val="28"/>
          <w:szCs w:val="28"/>
          <w:lang w:eastAsia="en-US"/>
        </w:rPr>
      </w:pPr>
      <w:r w:rsidRPr="00DE492A">
        <w:rPr>
          <w:rFonts w:eastAsia="Calibri"/>
          <w:color w:val="000000"/>
          <w:sz w:val="28"/>
          <w:szCs w:val="28"/>
          <w:lang w:eastAsia="en-US"/>
        </w:rPr>
        <w:t xml:space="preserve">Сороко-Цюпа, О. С. История. Всеобщая история. Новейшая история, 1946 г. — начало XXI в. : 11-й класс : базовый уровень : учебник / О. С. Сороко-Цюпа, А. О. Сороко-Цюпа. — 3-е изд., стер. — Москва : Просвещение, 2023. — 256 с. — ISBN 978-5-09-103599-5. — Текст : электронный // Лань : электронно-библиотечная система. — URL: https://e.lanbook.com/book/334574 </w:t>
      </w:r>
    </w:p>
    <w:p w:rsidR="00DE492A" w:rsidRPr="00DE492A" w:rsidRDefault="00DE492A" w:rsidP="00DE492A">
      <w:pPr>
        <w:suppressAutoHyphens/>
        <w:autoSpaceDN w:val="0"/>
        <w:rPr>
          <w:rFonts w:eastAsia="SimSun"/>
          <w:color w:val="000000"/>
          <w:kern w:val="3"/>
          <w:sz w:val="28"/>
          <w:szCs w:val="28"/>
          <w:lang w:eastAsia="en-US"/>
        </w:rPr>
      </w:pPr>
    </w:p>
    <w:p w:rsidR="00DE492A" w:rsidRPr="00DE492A" w:rsidRDefault="00DE492A" w:rsidP="00DE492A">
      <w:pPr>
        <w:suppressAutoHyphens/>
        <w:autoSpaceDN w:val="0"/>
        <w:jc w:val="center"/>
        <w:rPr>
          <w:rFonts w:eastAsia="SimSun"/>
          <w:b/>
          <w:color w:val="000000"/>
          <w:kern w:val="3"/>
          <w:sz w:val="28"/>
          <w:szCs w:val="28"/>
          <w:lang w:eastAsia="en-US"/>
        </w:rPr>
      </w:pPr>
      <w:r w:rsidRPr="00DE492A">
        <w:rPr>
          <w:rFonts w:eastAsia="SimSun"/>
          <w:b/>
          <w:color w:val="000000"/>
          <w:kern w:val="3"/>
          <w:sz w:val="28"/>
          <w:szCs w:val="28"/>
          <w:lang w:eastAsia="en-US"/>
        </w:rPr>
        <w:t>Интернет-ресурсы:</w:t>
      </w:r>
    </w:p>
    <w:p w:rsidR="00DE492A" w:rsidRPr="00DE492A" w:rsidRDefault="00DE492A" w:rsidP="00DE492A">
      <w:pPr>
        <w:numPr>
          <w:ilvl w:val="0"/>
          <w:numId w:val="3"/>
        </w:numPr>
        <w:spacing w:after="200" w:line="276" w:lineRule="auto"/>
        <w:ind w:left="360"/>
        <w:contextualSpacing/>
        <w:jc w:val="both"/>
        <w:rPr>
          <w:rFonts w:eastAsia="Calibri"/>
          <w:bCs/>
          <w:color w:val="000000"/>
          <w:sz w:val="28"/>
          <w:szCs w:val="28"/>
          <w:lang w:eastAsia="en-US"/>
        </w:rPr>
      </w:pPr>
      <w:r w:rsidRPr="00DE492A">
        <w:rPr>
          <w:rFonts w:eastAsia="Calibri"/>
          <w:bCs/>
          <w:color w:val="000000"/>
          <w:sz w:val="28"/>
          <w:szCs w:val="28"/>
          <w:lang w:eastAsia="en-US"/>
        </w:rPr>
        <w:t xml:space="preserve">Информационно-библиотечная система Лань - </w:t>
      </w:r>
      <w:hyperlink r:id="rId9" w:history="1">
        <w:r w:rsidRPr="00DE492A">
          <w:rPr>
            <w:rFonts w:eastAsia="Calibri"/>
            <w:color w:val="000000"/>
            <w:sz w:val="28"/>
            <w:szCs w:val="28"/>
            <w:lang w:eastAsia="en-US"/>
          </w:rPr>
          <w:t>http://</w:t>
        </w:r>
        <w:r w:rsidRPr="00DE492A">
          <w:rPr>
            <w:rFonts w:ascii="Calibri" w:eastAsia="Calibri" w:hAnsi="Calibri" w:cs="Calibri"/>
            <w:sz w:val="22"/>
            <w:szCs w:val="22"/>
            <w:lang w:eastAsia="en-US"/>
          </w:rPr>
          <w:t xml:space="preserve"> </w:t>
        </w:r>
        <w:r w:rsidRPr="00DE492A">
          <w:rPr>
            <w:rFonts w:eastAsia="Calibri"/>
            <w:color w:val="000000"/>
            <w:sz w:val="28"/>
            <w:szCs w:val="28"/>
            <w:lang w:val="en-US" w:eastAsia="en-US"/>
          </w:rPr>
          <w:t>e</w:t>
        </w:r>
        <w:r w:rsidRPr="00DE492A">
          <w:rPr>
            <w:rFonts w:eastAsia="Calibri"/>
            <w:color w:val="000000"/>
            <w:sz w:val="28"/>
            <w:szCs w:val="28"/>
            <w:lang w:eastAsia="en-US"/>
          </w:rPr>
          <w:t>.</w:t>
        </w:r>
        <w:r w:rsidRPr="00DE492A">
          <w:rPr>
            <w:rFonts w:eastAsia="Calibri"/>
            <w:color w:val="000000"/>
            <w:sz w:val="28"/>
            <w:szCs w:val="28"/>
            <w:lang w:val="en-US" w:eastAsia="en-US"/>
          </w:rPr>
          <w:t>lanbook</w:t>
        </w:r>
        <w:r w:rsidRPr="00DE492A">
          <w:rPr>
            <w:rFonts w:eastAsia="Calibri"/>
            <w:color w:val="000000"/>
            <w:sz w:val="28"/>
            <w:szCs w:val="28"/>
            <w:lang w:eastAsia="en-US"/>
          </w:rPr>
          <w:t>.</w:t>
        </w:r>
        <w:r w:rsidRPr="00DE492A">
          <w:rPr>
            <w:rFonts w:eastAsia="Calibri"/>
            <w:color w:val="000000"/>
            <w:sz w:val="28"/>
            <w:szCs w:val="28"/>
            <w:lang w:val="en-US" w:eastAsia="en-US"/>
          </w:rPr>
          <w:t>com</w:t>
        </w:r>
        <w:r w:rsidRPr="00DE492A">
          <w:rPr>
            <w:rFonts w:eastAsia="Calibri"/>
            <w:color w:val="000000"/>
            <w:sz w:val="28"/>
            <w:szCs w:val="28"/>
            <w:lang w:eastAsia="en-US"/>
          </w:rPr>
          <w:t xml:space="preserve"> /</w:t>
        </w:r>
      </w:hyperlink>
    </w:p>
    <w:p w:rsidR="00DE492A" w:rsidRPr="00DE492A" w:rsidRDefault="00DE492A" w:rsidP="00DE492A">
      <w:pPr>
        <w:numPr>
          <w:ilvl w:val="0"/>
          <w:numId w:val="3"/>
        </w:numPr>
        <w:spacing w:after="200" w:line="276" w:lineRule="auto"/>
        <w:ind w:left="360"/>
        <w:contextualSpacing/>
        <w:jc w:val="both"/>
        <w:rPr>
          <w:rFonts w:eastAsia="Calibri"/>
          <w:bCs/>
          <w:color w:val="000000"/>
          <w:sz w:val="28"/>
          <w:szCs w:val="28"/>
          <w:lang w:eastAsia="en-US"/>
        </w:rPr>
      </w:pPr>
      <w:r w:rsidRPr="00DE492A">
        <w:rPr>
          <w:rFonts w:eastAsia="Calibri"/>
          <w:color w:val="000000"/>
          <w:sz w:val="28"/>
          <w:szCs w:val="28"/>
          <w:lang w:eastAsia="en-US"/>
        </w:rPr>
        <w:t xml:space="preserve">Единая коллекция цифровых образовательных ресурсов. - URL: http://school-collection.edu.ru </w:t>
      </w:r>
    </w:p>
    <w:p w:rsidR="00DE492A" w:rsidRPr="00DE492A" w:rsidRDefault="00DE492A" w:rsidP="00DE492A">
      <w:pPr>
        <w:numPr>
          <w:ilvl w:val="0"/>
          <w:numId w:val="3"/>
        </w:numPr>
        <w:spacing w:after="200" w:line="276" w:lineRule="auto"/>
        <w:ind w:left="360"/>
        <w:contextualSpacing/>
        <w:jc w:val="both"/>
        <w:rPr>
          <w:rFonts w:eastAsia="Calibri"/>
          <w:bCs/>
          <w:color w:val="000000"/>
          <w:sz w:val="28"/>
          <w:szCs w:val="28"/>
          <w:lang w:eastAsia="en-US"/>
        </w:rPr>
      </w:pPr>
      <w:r w:rsidRPr="00DE492A">
        <w:rPr>
          <w:rFonts w:eastAsia="Calibri"/>
          <w:color w:val="000000"/>
          <w:sz w:val="28"/>
          <w:szCs w:val="28"/>
          <w:lang w:eastAsia="en-US"/>
        </w:rPr>
        <w:t xml:space="preserve">Информационная система «Единое окно доступа к образовательным ресурсам». - URL: </w:t>
      </w:r>
      <w:hyperlink r:id="rId10" w:history="1">
        <w:r w:rsidRPr="00DE492A">
          <w:rPr>
            <w:rFonts w:eastAsia="Calibri"/>
            <w:color w:val="000000"/>
            <w:sz w:val="28"/>
            <w:szCs w:val="28"/>
            <w:lang w:eastAsia="en-US"/>
          </w:rPr>
          <w:t>http://window.edu.ru</w:t>
        </w:r>
      </w:hyperlink>
    </w:p>
    <w:p w:rsidR="00DE492A" w:rsidRPr="00DE492A" w:rsidRDefault="00DE492A" w:rsidP="00DE492A">
      <w:pPr>
        <w:numPr>
          <w:ilvl w:val="0"/>
          <w:numId w:val="3"/>
        </w:numPr>
        <w:spacing w:after="200" w:line="276" w:lineRule="auto"/>
        <w:ind w:left="360"/>
        <w:contextualSpacing/>
        <w:jc w:val="both"/>
        <w:rPr>
          <w:rFonts w:eastAsia="Calibri"/>
          <w:bCs/>
          <w:color w:val="000000"/>
          <w:sz w:val="28"/>
          <w:szCs w:val="28"/>
          <w:lang w:eastAsia="en-US"/>
        </w:rPr>
      </w:pPr>
      <w:r w:rsidRPr="00DE492A">
        <w:rPr>
          <w:rFonts w:eastAsia="Calibri"/>
          <w:color w:val="000000"/>
          <w:sz w:val="28"/>
          <w:szCs w:val="28"/>
          <w:lang w:eastAsia="en-US"/>
        </w:rPr>
        <w:t xml:space="preserve"> КиберЛенинка. - URL: </w:t>
      </w:r>
      <w:hyperlink r:id="rId11" w:history="1">
        <w:r w:rsidRPr="00DE492A">
          <w:rPr>
            <w:rFonts w:eastAsia="Calibri"/>
            <w:color w:val="000000"/>
            <w:sz w:val="28"/>
            <w:szCs w:val="28"/>
            <w:lang w:eastAsia="en-US"/>
          </w:rPr>
          <w:t>http://cyberleninka.ru</w:t>
        </w:r>
      </w:hyperlink>
    </w:p>
    <w:p w:rsidR="00DE492A" w:rsidRPr="00DE492A" w:rsidRDefault="00DE492A" w:rsidP="00DE492A">
      <w:pPr>
        <w:numPr>
          <w:ilvl w:val="0"/>
          <w:numId w:val="3"/>
        </w:numPr>
        <w:spacing w:after="200" w:line="276" w:lineRule="auto"/>
        <w:ind w:left="360"/>
        <w:contextualSpacing/>
        <w:jc w:val="both"/>
        <w:rPr>
          <w:rFonts w:eastAsia="Calibri"/>
          <w:bCs/>
          <w:color w:val="000000"/>
          <w:sz w:val="28"/>
          <w:szCs w:val="28"/>
          <w:lang w:eastAsia="en-US"/>
        </w:rPr>
      </w:pPr>
      <w:r w:rsidRPr="00DE492A">
        <w:rPr>
          <w:rFonts w:eastAsia="Calibri"/>
          <w:color w:val="000000"/>
          <w:sz w:val="28"/>
          <w:szCs w:val="28"/>
          <w:lang w:eastAsia="en-US"/>
        </w:rPr>
        <w:t xml:space="preserve"> Министерство образования и науки Российской Федерации. - URL: https://minobrnauki.gov.ru/ </w:t>
      </w:r>
    </w:p>
    <w:p w:rsidR="00DE492A" w:rsidRPr="00DE492A" w:rsidRDefault="00DE492A" w:rsidP="00DE492A">
      <w:pPr>
        <w:numPr>
          <w:ilvl w:val="0"/>
          <w:numId w:val="3"/>
        </w:numPr>
        <w:spacing w:after="200" w:line="276" w:lineRule="auto"/>
        <w:ind w:left="360"/>
        <w:contextualSpacing/>
        <w:jc w:val="both"/>
        <w:rPr>
          <w:rFonts w:eastAsia="Calibri"/>
          <w:bCs/>
          <w:color w:val="000000"/>
          <w:sz w:val="28"/>
          <w:szCs w:val="28"/>
          <w:lang w:eastAsia="en-US"/>
        </w:rPr>
      </w:pPr>
      <w:r w:rsidRPr="00DE492A">
        <w:rPr>
          <w:rFonts w:eastAsia="Calibri"/>
          <w:color w:val="000000"/>
          <w:sz w:val="28"/>
          <w:szCs w:val="28"/>
          <w:lang w:eastAsia="en-US"/>
        </w:rPr>
        <w:lastRenderedPageBreak/>
        <w:t xml:space="preserve">Научная электронная библиотека (НЭБ). - URL: http://www.elibrary.ru </w:t>
      </w:r>
    </w:p>
    <w:p w:rsidR="00DE492A" w:rsidRPr="00DE492A" w:rsidRDefault="00DE492A" w:rsidP="00DE492A">
      <w:pPr>
        <w:numPr>
          <w:ilvl w:val="0"/>
          <w:numId w:val="3"/>
        </w:numPr>
        <w:spacing w:after="200" w:line="276" w:lineRule="auto"/>
        <w:ind w:left="360"/>
        <w:contextualSpacing/>
        <w:jc w:val="both"/>
        <w:rPr>
          <w:rFonts w:eastAsia="Calibri"/>
          <w:bCs/>
          <w:color w:val="000000"/>
          <w:sz w:val="28"/>
          <w:szCs w:val="28"/>
          <w:lang w:eastAsia="en-US"/>
        </w:rPr>
      </w:pPr>
      <w:r w:rsidRPr="00DE492A">
        <w:rPr>
          <w:rFonts w:eastAsia="Calibri"/>
          <w:color w:val="000000"/>
          <w:sz w:val="28"/>
          <w:szCs w:val="28"/>
          <w:lang w:eastAsia="en-US"/>
        </w:rPr>
        <w:t xml:space="preserve">Российская национальная библиотека URL: https://nlr.ru/ </w:t>
      </w:r>
    </w:p>
    <w:p w:rsidR="00DE492A" w:rsidRPr="00DE492A" w:rsidRDefault="00DE492A" w:rsidP="00DE492A">
      <w:pPr>
        <w:numPr>
          <w:ilvl w:val="0"/>
          <w:numId w:val="3"/>
        </w:numPr>
        <w:spacing w:after="200" w:line="276" w:lineRule="auto"/>
        <w:ind w:left="360"/>
        <w:contextualSpacing/>
        <w:jc w:val="both"/>
        <w:rPr>
          <w:rFonts w:eastAsia="Calibri"/>
          <w:bCs/>
          <w:color w:val="000000"/>
          <w:sz w:val="28"/>
          <w:szCs w:val="28"/>
          <w:lang w:eastAsia="en-US"/>
        </w:rPr>
      </w:pPr>
      <w:r w:rsidRPr="00DE492A">
        <w:rPr>
          <w:rFonts w:eastAsia="Calibri"/>
          <w:color w:val="000000"/>
          <w:sz w:val="28"/>
          <w:szCs w:val="28"/>
          <w:lang w:eastAsia="en-US"/>
        </w:rPr>
        <w:t xml:space="preserve">Федеральный портал «Российское образование». - URL: http://www.edu.ru </w:t>
      </w:r>
    </w:p>
    <w:p w:rsidR="00DE492A" w:rsidRPr="00DE492A" w:rsidRDefault="00DE492A" w:rsidP="00DE492A">
      <w:pPr>
        <w:numPr>
          <w:ilvl w:val="0"/>
          <w:numId w:val="3"/>
        </w:numPr>
        <w:spacing w:after="200" w:line="276" w:lineRule="auto"/>
        <w:ind w:left="360"/>
        <w:contextualSpacing/>
        <w:jc w:val="both"/>
        <w:rPr>
          <w:rFonts w:eastAsia="Calibri"/>
          <w:bCs/>
          <w:color w:val="000000"/>
          <w:sz w:val="28"/>
          <w:szCs w:val="28"/>
          <w:lang w:eastAsia="en-US"/>
        </w:rPr>
      </w:pPr>
      <w:r w:rsidRPr="00DE492A">
        <w:rPr>
          <w:rFonts w:eastAsia="Calibri"/>
          <w:color w:val="000000"/>
          <w:sz w:val="28"/>
          <w:szCs w:val="28"/>
          <w:lang w:eastAsia="en-US"/>
        </w:rPr>
        <w:t xml:space="preserve">Федеральный центр информационно-образовательных ресурсов. - URL: </w:t>
      </w:r>
      <w:hyperlink r:id="rId12" w:history="1">
        <w:r w:rsidRPr="00DE492A">
          <w:rPr>
            <w:rFonts w:eastAsia="Calibri"/>
            <w:color w:val="000000"/>
            <w:sz w:val="28"/>
            <w:szCs w:val="28"/>
            <w:lang w:eastAsia="en-US"/>
          </w:rPr>
          <w:t>http://fcior.edu.ru</w:t>
        </w:r>
      </w:hyperlink>
    </w:p>
    <w:p w:rsidR="00DE492A" w:rsidRPr="00DE492A" w:rsidRDefault="00DE492A" w:rsidP="00DE492A">
      <w:pPr>
        <w:numPr>
          <w:ilvl w:val="0"/>
          <w:numId w:val="3"/>
        </w:numPr>
        <w:spacing w:after="200" w:line="276" w:lineRule="auto"/>
        <w:ind w:left="360"/>
        <w:contextualSpacing/>
        <w:jc w:val="both"/>
        <w:rPr>
          <w:rFonts w:eastAsia="Calibri"/>
          <w:bCs/>
          <w:color w:val="000000"/>
          <w:sz w:val="28"/>
          <w:szCs w:val="28"/>
          <w:lang w:eastAsia="en-US"/>
        </w:rPr>
      </w:pPr>
      <w:r w:rsidRPr="00DE492A">
        <w:rPr>
          <w:rFonts w:eastAsia="Calibri"/>
          <w:color w:val="000000"/>
          <w:sz w:val="28"/>
          <w:szCs w:val="28"/>
          <w:lang w:eastAsia="en-US"/>
        </w:rPr>
        <w:t xml:space="preserve">Федеральный портал «История.РФ». - URL: https://histrf.ru              </w:t>
      </w:r>
    </w:p>
    <w:p w:rsidR="005859A8" w:rsidRPr="002F1525" w:rsidRDefault="005859A8" w:rsidP="004A5038">
      <w:pPr>
        <w:pStyle w:val="Default"/>
        <w:ind w:firstLine="709"/>
        <w:rPr>
          <w:sz w:val="28"/>
          <w:szCs w:val="28"/>
        </w:rPr>
      </w:pPr>
    </w:p>
    <w:p w:rsidR="005859A8" w:rsidRPr="003376CD" w:rsidRDefault="005859A8" w:rsidP="004A5038">
      <w:pPr>
        <w:pStyle w:val="Default"/>
        <w:ind w:firstLine="709"/>
        <w:rPr>
          <w:sz w:val="28"/>
          <w:szCs w:val="28"/>
        </w:rPr>
      </w:pPr>
    </w:p>
    <w:sectPr w:rsidR="005859A8" w:rsidRPr="003376CD" w:rsidSect="00A27BE8">
      <w:footerReference w:type="default" r:id="rId13"/>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E6C" w:rsidRDefault="00432E6C">
      <w:r>
        <w:separator/>
      </w:r>
    </w:p>
  </w:endnote>
  <w:endnote w:type="continuationSeparator" w:id="0">
    <w:p w:rsidR="00432E6C" w:rsidRDefault="00432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769114"/>
      <w:docPartObj>
        <w:docPartGallery w:val="Page Numbers (Bottom of Page)"/>
        <w:docPartUnique/>
      </w:docPartObj>
    </w:sdtPr>
    <w:sdtEndPr/>
    <w:sdtContent>
      <w:p w:rsidR="0025718A" w:rsidRDefault="0025718A">
        <w:pPr>
          <w:pStyle w:val="a3"/>
          <w:jc w:val="center"/>
        </w:pPr>
        <w:r>
          <w:fldChar w:fldCharType="begin"/>
        </w:r>
        <w:r>
          <w:instrText>PAGE   \* MERGEFORMAT</w:instrText>
        </w:r>
        <w:r>
          <w:fldChar w:fldCharType="separate"/>
        </w:r>
        <w:r w:rsidR="00C33FCA">
          <w:rPr>
            <w:noProof/>
          </w:rPr>
          <w:t>4</w:t>
        </w:r>
        <w:r>
          <w:rPr>
            <w:noProof/>
          </w:rPr>
          <w:fldChar w:fldCharType="end"/>
        </w:r>
      </w:p>
    </w:sdtContent>
  </w:sdt>
  <w:p w:rsidR="0025718A" w:rsidRDefault="0025718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E6C" w:rsidRDefault="00432E6C">
      <w:r>
        <w:separator/>
      </w:r>
    </w:p>
  </w:footnote>
  <w:footnote w:type="continuationSeparator" w:id="0">
    <w:p w:rsidR="00432E6C" w:rsidRDefault="00432E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328C"/>
    <w:multiLevelType w:val="hybridMultilevel"/>
    <w:tmpl w:val="B516A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8C54F4"/>
    <w:multiLevelType w:val="hybridMultilevel"/>
    <w:tmpl w:val="945C0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360B8E"/>
    <w:multiLevelType w:val="hybridMultilevel"/>
    <w:tmpl w:val="F620C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8442CB"/>
    <w:multiLevelType w:val="hybridMultilevel"/>
    <w:tmpl w:val="6876F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074EB1"/>
    <w:multiLevelType w:val="hybridMultilevel"/>
    <w:tmpl w:val="3CC0EB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427C7E"/>
    <w:multiLevelType w:val="hybridMultilevel"/>
    <w:tmpl w:val="A6AEE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CA6312"/>
    <w:multiLevelType w:val="hybridMultilevel"/>
    <w:tmpl w:val="CE786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88478F"/>
    <w:multiLevelType w:val="hybridMultilevel"/>
    <w:tmpl w:val="F9B67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2E2884"/>
    <w:multiLevelType w:val="hybridMultilevel"/>
    <w:tmpl w:val="34364BE4"/>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A229D9"/>
    <w:multiLevelType w:val="hybridMultilevel"/>
    <w:tmpl w:val="7E2E5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6D21E3"/>
    <w:multiLevelType w:val="hybridMultilevel"/>
    <w:tmpl w:val="D3505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877901"/>
    <w:multiLevelType w:val="hybridMultilevel"/>
    <w:tmpl w:val="D4FED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3C2EA0"/>
    <w:multiLevelType w:val="hybridMultilevel"/>
    <w:tmpl w:val="F73EA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49414FB"/>
    <w:multiLevelType w:val="multilevel"/>
    <w:tmpl w:val="3BD0F9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360"/>
        </w:tabs>
        <w:ind w:left="360" w:hanging="360"/>
      </w:pPr>
      <w:rPr>
        <w:rFonts w:ascii="Times New Roman" w:eastAsia="SimSun"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DA162F"/>
    <w:multiLevelType w:val="hybridMultilevel"/>
    <w:tmpl w:val="6DDAB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DE03E07"/>
    <w:multiLevelType w:val="hybridMultilevel"/>
    <w:tmpl w:val="B4303DE0"/>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num w:numId="1">
    <w:abstractNumId w:val="8"/>
  </w:num>
  <w:num w:numId="2">
    <w:abstractNumId w:val="11"/>
  </w:num>
  <w:num w:numId="3">
    <w:abstractNumId w:val="9"/>
  </w:num>
  <w:num w:numId="4">
    <w:abstractNumId w:val="10"/>
  </w:num>
  <w:num w:numId="5">
    <w:abstractNumId w:val="5"/>
  </w:num>
  <w:num w:numId="6">
    <w:abstractNumId w:val="0"/>
  </w:num>
  <w:num w:numId="7">
    <w:abstractNumId w:val="1"/>
  </w:num>
  <w:num w:numId="8">
    <w:abstractNumId w:val="4"/>
  </w:num>
  <w:num w:numId="9">
    <w:abstractNumId w:val="6"/>
  </w:num>
  <w:num w:numId="10">
    <w:abstractNumId w:val="3"/>
  </w:num>
  <w:num w:numId="11">
    <w:abstractNumId w:val="14"/>
  </w:num>
  <w:num w:numId="12">
    <w:abstractNumId w:val="15"/>
  </w:num>
  <w:num w:numId="13">
    <w:abstractNumId w:val="12"/>
  </w:num>
  <w:num w:numId="14">
    <w:abstractNumId w:val="2"/>
  </w:num>
  <w:num w:numId="15">
    <w:abstractNumId w:val="7"/>
  </w:num>
  <w:num w:numId="1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F3E"/>
    <w:rsid w:val="0000168F"/>
    <w:rsid w:val="00012374"/>
    <w:rsid w:val="000129BF"/>
    <w:rsid w:val="00020AE6"/>
    <w:rsid w:val="00022BF3"/>
    <w:rsid w:val="000326B3"/>
    <w:rsid w:val="000416B1"/>
    <w:rsid w:val="000512D4"/>
    <w:rsid w:val="000536A1"/>
    <w:rsid w:val="00053896"/>
    <w:rsid w:val="000539D2"/>
    <w:rsid w:val="00055F35"/>
    <w:rsid w:val="000576D2"/>
    <w:rsid w:val="00060A49"/>
    <w:rsid w:val="00061021"/>
    <w:rsid w:val="00063178"/>
    <w:rsid w:val="0006400B"/>
    <w:rsid w:val="00064B13"/>
    <w:rsid w:val="00066FAA"/>
    <w:rsid w:val="0007358B"/>
    <w:rsid w:val="000736CC"/>
    <w:rsid w:val="00080038"/>
    <w:rsid w:val="00081FA6"/>
    <w:rsid w:val="00082140"/>
    <w:rsid w:val="0008551C"/>
    <w:rsid w:val="0009105F"/>
    <w:rsid w:val="00093D0A"/>
    <w:rsid w:val="000954AA"/>
    <w:rsid w:val="00095B7E"/>
    <w:rsid w:val="000966C7"/>
    <w:rsid w:val="000A2E09"/>
    <w:rsid w:val="000B0B8B"/>
    <w:rsid w:val="000B6A54"/>
    <w:rsid w:val="000B7993"/>
    <w:rsid w:val="000C52C2"/>
    <w:rsid w:val="000C53B2"/>
    <w:rsid w:val="000D057E"/>
    <w:rsid w:val="000D3E5C"/>
    <w:rsid w:val="000D697A"/>
    <w:rsid w:val="000E2C3A"/>
    <w:rsid w:val="000E416B"/>
    <w:rsid w:val="000E52C5"/>
    <w:rsid w:val="000E68DE"/>
    <w:rsid w:val="000E72A6"/>
    <w:rsid w:val="000F0AF2"/>
    <w:rsid w:val="000F16C1"/>
    <w:rsid w:val="000F2D45"/>
    <w:rsid w:val="0010497B"/>
    <w:rsid w:val="001070DF"/>
    <w:rsid w:val="00112E07"/>
    <w:rsid w:val="001133DA"/>
    <w:rsid w:val="00114B06"/>
    <w:rsid w:val="00120ABB"/>
    <w:rsid w:val="001212DB"/>
    <w:rsid w:val="00123537"/>
    <w:rsid w:val="00136097"/>
    <w:rsid w:val="00147B74"/>
    <w:rsid w:val="00152732"/>
    <w:rsid w:val="0015521E"/>
    <w:rsid w:val="00156CF8"/>
    <w:rsid w:val="00177D73"/>
    <w:rsid w:val="00190C44"/>
    <w:rsid w:val="00195B6B"/>
    <w:rsid w:val="001A0540"/>
    <w:rsid w:val="001A223B"/>
    <w:rsid w:val="001B5502"/>
    <w:rsid w:val="001B6FA1"/>
    <w:rsid w:val="001C3C55"/>
    <w:rsid w:val="001C5450"/>
    <w:rsid w:val="001E04E4"/>
    <w:rsid w:val="001E0B63"/>
    <w:rsid w:val="001E75CC"/>
    <w:rsid w:val="001E781D"/>
    <w:rsid w:val="00207368"/>
    <w:rsid w:val="002101A1"/>
    <w:rsid w:val="00214D7E"/>
    <w:rsid w:val="00215AFA"/>
    <w:rsid w:val="002267A6"/>
    <w:rsid w:val="00227B36"/>
    <w:rsid w:val="00240B4C"/>
    <w:rsid w:val="00242A3B"/>
    <w:rsid w:val="00243779"/>
    <w:rsid w:val="00245242"/>
    <w:rsid w:val="00255B72"/>
    <w:rsid w:val="00256673"/>
    <w:rsid w:val="0025718A"/>
    <w:rsid w:val="00257A3D"/>
    <w:rsid w:val="00262B9E"/>
    <w:rsid w:val="002632D2"/>
    <w:rsid w:val="002647EC"/>
    <w:rsid w:val="00265AF4"/>
    <w:rsid w:val="00271D91"/>
    <w:rsid w:val="00273137"/>
    <w:rsid w:val="00274355"/>
    <w:rsid w:val="002846C9"/>
    <w:rsid w:val="00285E69"/>
    <w:rsid w:val="0028677F"/>
    <w:rsid w:val="00286ED8"/>
    <w:rsid w:val="002873A1"/>
    <w:rsid w:val="00287498"/>
    <w:rsid w:val="00287BB2"/>
    <w:rsid w:val="00290D29"/>
    <w:rsid w:val="00291513"/>
    <w:rsid w:val="002A049B"/>
    <w:rsid w:val="002A0CE9"/>
    <w:rsid w:val="002A45A7"/>
    <w:rsid w:val="002A4C76"/>
    <w:rsid w:val="002A5255"/>
    <w:rsid w:val="002B41E3"/>
    <w:rsid w:val="002B69E3"/>
    <w:rsid w:val="002B7182"/>
    <w:rsid w:val="002C0D54"/>
    <w:rsid w:val="002C1A04"/>
    <w:rsid w:val="002D2625"/>
    <w:rsid w:val="002D52C7"/>
    <w:rsid w:val="002E4F64"/>
    <w:rsid w:val="002F1525"/>
    <w:rsid w:val="002F503E"/>
    <w:rsid w:val="002F5E15"/>
    <w:rsid w:val="002F6C45"/>
    <w:rsid w:val="00305570"/>
    <w:rsid w:val="00322B38"/>
    <w:rsid w:val="003238CE"/>
    <w:rsid w:val="00330DAD"/>
    <w:rsid w:val="0033166D"/>
    <w:rsid w:val="00333B9A"/>
    <w:rsid w:val="00335206"/>
    <w:rsid w:val="003369A0"/>
    <w:rsid w:val="003376C6"/>
    <w:rsid w:val="003376CD"/>
    <w:rsid w:val="00347238"/>
    <w:rsid w:val="0035277E"/>
    <w:rsid w:val="00355AA6"/>
    <w:rsid w:val="003605F4"/>
    <w:rsid w:val="00361DD5"/>
    <w:rsid w:val="0036468C"/>
    <w:rsid w:val="00365008"/>
    <w:rsid w:val="0037139F"/>
    <w:rsid w:val="0037646A"/>
    <w:rsid w:val="0038014D"/>
    <w:rsid w:val="00380306"/>
    <w:rsid w:val="0038499A"/>
    <w:rsid w:val="0038781C"/>
    <w:rsid w:val="00395124"/>
    <w:rsid w:val="003A1FD1"/>
    <w:rsid w:val="003B3D5E"/>
    <w:rsid w:val="003B462E"/>
    <w:rsid w:val="003C3A98"/>
    <w:rsid w:val="003D28F2"/>
    <w:rsid w:val="003D621D"/>
    <w:rsid w:val="003D7362"/>
    <w:rsid w:val="003D7897"/>
    <w:rsid w:val="003F1E9A"/>
    <w:rsid w:val="003F61FA"/>
    <w:rsid w:val="003F6E96"/>
    <w:rsid w:val="00402931"/>
    <w:rsid w:val="00403A8B"/>
    <w:rsid w:val="00405AE0"/>
    <w:rsid w:val="004066E7"/>
    <w:rsid w:val="00407588"/>
    <w:rsid w:val="004104ED"/>
    <w:rsid w:val="0042045B"/>
    <w:rsid w:val="00421A7B"/>
    <w:rsid w:val="0042209E"/>
    <w:rsid w:val="004247E4"/>
    <w:rsid w:val="00424E94"/>
    <w:rsid w:val="0042537F"/>
    <w:rsid w:val="0042747D"/>
    <w:rsid w:val="00432E6C"/>
    <w:rsid w:val="00432EA3"/>
    <w:rsid w:val="00433FB6"/>
    <w:rsid w:val="00444617"/>
    <w:rsid w:val="0045051B"/>
    <w:rsid w:val="00455774"/>
    <w:rsid w:val="00462841"/>
    <w:rsid w:val="00465128"/>
    <w:rsid w:val="00466444"/>
    <w:rsid w:val="00476876"/>
    <w:rsid w:val="00492248"/>
    <w:rsid w:val="00492D88"/>
    <w:rsid w:val="00495F58"/>
    <w:rsid w:val="004A0B37"/>
    <w:rsid w:val="004A4038"/>
    <w:rsid w:val="004A5038"/>
    <w:rsid w:val="004B0283"/>
    <w:rsid w:val="004B2575"/>
    <w:rsid w:val="004B4213"/>
    <w:rsid w:val="004B697F"/>
    <w:rsid w:val="004D0A81"/>
    <w:rsid w:val="004D1288"/>
    <w:rsid w:val="004D5EE6"/>
    <w:rsid w:val="004D6BD4"/>
    <w:rsid w:val="004E3F8F"/>
    <w:rsid w:val="004F0EC7"/>
    <w:rsid w:val="004F3497"/>
    <w:rsid w:val="004F6DE8"/>
    <w:rsid w:val="005109AB"/>
    <w:rsid w:val="0052198C"/>
    <w:rsid w:val="00525DE1"/>
    <w:rsid w:val="00526869"/>
    <w:rsid w:val="00533812"/>
    <w:rsid w:val="00534FBB"/>
    <w:rsid w:val="00540BED"/>
    <w:rsid w:val="00546A21"/>
    <w:rsid w:val="00550E92"/>
    <w:rsid w:val="00551CEB"/>
    <w:rsid w:val="00554D5B"/>
    <w:rsid w:val="00556F66"/>
    <w:rsid w:val="00557150"/>
    <w:rsid w:val="005667BC"/>
    <w:rsid w:val="00566B55"/>
    <w:rsid w:val="00574C90"/>
    <w:rsid w:val="005859A8"/>
    <w:rsid w:val="005905F7"/>
    <w:rsid w:val="00592681"/>
    <w:rsid w:val="00595B64"/>
    <w:rsid w:val="00595E86"/>
    <w:rsid w:val="005A3530"/>
    <w:rsid w:val="005A47E2"/>
    <w:rsid w:val="005B167E"/>
    <w:rsid w:val="005B4979"/>
    <w:rsid w:val="005B5DE5"/>
    <w:rsid w:val="005B7645"/>
    <w:rsid w:val="005C2BF2"/>
    <w:rsid w:val="005C3E8B"/>
    <w:rsid w:val="005D16A6"/>
    <w:rsid w:val="005D5D12"/>
    <w:rsid w:val="005D7EE5"/>
    <w:rsid w:val="005F0A94"/>
    <w:rsid w:val="005F19B0"/>
    <w:rsid w:val="005F4957"/>
    <w:rsid w:val="00602F3E"/>
    <w:rsid w:val="006052EB"/>
    <w:rsid w:val="00623D56"/>
    <w:rsid w:val="006349F1"/>
    <w:rsid w:val="00645C17"/>
    <w:rsid w:val="006467EB"/>
    <w:rsid w:val="00646CDE"/>
    <w:rsid w:val="00655896"/>
    <w:rsid w:val="00656DB8"/>
    <w:rsid w:val="00660A8A"/>
    <w:rsid w:val="00661F2B"/>
    <w:rsid w:val="00665C61"/>
    <w:rsid w:val="00666BE9"/>
    <w:rsid w:val="0066759C"/>
    <w:rsid w:val="00670F89"/>
    <w:rsid w:val="006752EF"/>
    <w:rsid w:val="00681B1F"/>
    <w:rsid w:val="0069130A"/>
    <w:rsid w:val="00696351"/>
    <w:rsid w:val="006B24B2"/>
    <w:rsid w:val="006C27E6"/>
    <w:rsid w:val="006D209E"/>
    <w:rsid w:val="006D4358"/>
    <w:rsid w:val="006D4CA1"/>
    <w:rsid w:val="006D7566"/>
    <w:rsid w:val="006E4CE7"/>
    <w:rsid w:val="006E784D"/>
    <w:rsid w:val="006F730A"/>
    <w:rsid w:val="007018E8"/>
    <w:rsid w:val="00712FDA"/>
    <w:rsid w:val="00715E43"/>
    <w:rsid w:val="00727271"/>
    <w:rsid w:val="00731CE0"/>
    <w:rsid w:val="0073232D"/>
    <w:rsid w:val="00735DD8"/>
    <w:rsid w:val="00735EB5"/>
    <w:rsid w:val="007362B1"/>
    <w:rsid w:val="00754FDF"/>
    <w:rsid w:val="0076649E"/>
    <w:rsid w:val="00773EDE"/>
    <w:rsid w:val="007811B5"/>
    <w:rsid w:val="00782C52"/>
    <w:rsid w:val="00791B61"/>
    <w:rsid w:val="007940CB"/>
    <w:rsid w:val="007A1B5B"/>
    <w:rsid w:val="007A33DD"/>
    <w:rsid w:val="007B4793"/>
    <w:rsid w:val="007B7DFE"/>
    <w:rsid w:val="007C6289"/>
    <w:rsid w:val="007C784E"/>
    <w:rsid w:val="007D3582"/>
    <w:rsid w:val="007D3B0C"/>
    <w:rsid w:val="007E30F0"/>
    <w:rsid w:val="007E317F"/>
    <w:rsid w:val="007E3678"/>
    <w:rsid w:val="007E5747"/>
    <w:rsid w:val="007E5CFA"/>
    <w:rsid w:val="00803DBF"/>
    <w:rsid w:val="0080551E"/>
    <w:rsid w:val="00811DE7"/>
    <w:rsid w:val="00812346"/>
    <w:rsid w:val="00812FB3"/>
    <w:rsid w:val="00813AD5"/>
    <w:rsid w:val="00813CB3"/>
    <w:rsid w:val="008147D6"/>
    <w:rsid w:val="00824A19"/>
    <w:rsid w:val="00840112"/>
    <w:rsid w:val="0085506A"/>
    <w:rsid w:val="0085787C"/>
    <w:rsid w:val="00872A98"/>
    <w:rsid w:val="0087357A"/>
    <w:rsid w:val="00875CE1"/>
    <w:rsid w:val="008819C4"/>
    <w:rsid w:val="00891C85"/>
    <w:rsid w:val="00891F7A"/>
    <w:rsid w:val="008954CB"/>
    <w:rsid w:val="00896E65"/>
    <w:rsid w:val="008A16B5"/>
    <w:rsid w:val="008A21EA"/>
    <w:rsid w:val="008A45C7"/>
    <w:rsid w:val="008A6F34"/>
    <w:rsid w:val="008A7764"/>
    <w:rsid w:val="008A79CD"/>
    <w:rsid w:val="008B0FCB"/>
    <w:rsid w:val="008B2723"/>
    <w:rsid w:val="008B3D04"/>
    <w:rsid w:val="008B4ABD"/>
    <w:rsid w:val="008D135D"/>
    <w:rsid w:val="008D732D"/>
    <w:rsid w:val="008E1D2B"/>
    <w:rsid w:val="008E1F10"/>
    <w:rsid w:val="008F14FC"/>
    <w:rsid w:val="0090091B"/>
    <w:rsid w:val="0090375F"/>
    <w:rsid w:val="00915C52"/>
    <w:rsid w:val="00915DCF"/>
    <w:rsid w:val="00920568"/>
    <w:rsid w:val="0092063C"/>
    <w:rsid w:val="0092342A"/>
    <w:rsid w:val="00941C52"/>
    <w:rsid w:val="00942906"/>
    <w:rsid w:val="009430C6"/>
    <w:rsid w:val="00951811"/>
    <w:rsid w:val="009554E1"/>
    <w:rsid w:val="00955E4B"/>
    <w:rsid w:val="00956608"/>
    <w:rsid w:val="00960279"/>
    <w:rsid w:val="00973590"/>
    <w:rsid w:val="00977E33"/>
    <w:rsid w:val="009806F3"/>
    <w:rsid w:val="009909DE"/>
    <w:rsid w:val="009928DC"/>
    <w:rsid w:val="00994165"/>
    <w:rsid w:val="00996433"/>
    <w:rsid w:val="009A4AE8"/>
    <w:rsid w:val="009B2649"/>
    <w:rsid w:val="009B3A46"/>
    <w:rsid w:val="009C30E6"/>
    <w:rsid w:val="009D2624"/>
    <w:rsid w:val="009D628A"/>
    <w:rsid w:val="009D6DF4"/>
    <w:rsid w:val="009E26E1"/>
    <w:rsid w:val="009E3C95"/>
    <w:rsid w:val="009E438B"/>
    <w:rsid w:val="009E442D"/>
    <w:rsid w:val="009F244D"/>
    <w:rsid w:val="009F7BC4"/>
    <w:rsid w:val="00A020EB"/>
    <w:rsid w:val="00A03CE5"/>
    <w:rsid w:val="00A0517B"/>
    <w:rsid w:val="00A06400"/>
    <w:rsid w:val="00A13389"/>
    <w:rsid w:val="00A137FF"/>
    <w:rsid w:val="00A13A98"/>
    <w:rsid w:val="00A1509C"/>
    <w:rsid w:val="00A16376"/>
    <w:rsid w:val="00A226ED"/>
    <w:rsid w:val="00A27BE8"/>
    <w:rsid w:val="00A365B4"/>
    <w:rsid w:val="00A372E1"/>
    <w:rsid w:val="00A375AB"/>
    <w:rsid w:val="00A37A8B"/>
    <w:rsid w:val="00A37CAE"/>
    <w:rsid w:val="00A409E1"/>
    <w:rsid w:val="00A41F9F"/>
    <w:rsid w:val="00A42FD9"/>
    <w:rsid w:val="00A55958"/>
    <w:rsid w:val="00A61423"/>
    <w:rsid w:val="00A6241F"/>
    <w:rsid w:val="00A644F3"/>
    <w:rsid w:val="00A740E2"/>
    <w:rsid w:val="00A759C0"/>
    <w:rsid w:val="00A80633"/>
    <w:rsid w:val="00A85094"/>
    <w:rsid w:val="00A87355"/>
    <w:rsid w:val="00A87543"/>
    <w:rsid w:val="00A90DAE"/>
    <w:rsid w:val="00A96294"/>
    <w:rsid w:val="00AA7383"/>
    <w:rsid w:val="00AB3D82"/>
    <w:rsid w:val="00AC0624"/>
    <w:rsid w:val="00AD19C0"/>
    <w:rsid w:val="00AE1F8D"/>
    <w:rsid w:val="00AE3383"/>
    <w:rsid w:val="00AE6B1A"/>
    <w:rsid w:val="00AF33B8"/>
    <w:rsid w:val="00AF4150"/>
    <w:rsid w:val="00AF41C7"/>
    <w:rsid w:val="00AF64EF"/>
    <w:rsid w:val="00AF7E37"/>
    <w:rsid w:val="00B05758"/>
    <w:rsid w:val="00B0639B"/>
    <w:rsid w:val="00B132AE"/>
    <w:rsid w:val="00B243CD"/>
    <w:rsid w:val="00B263F4"/>
    <w:rsid w:val="00B30059"/>
    <w:rsid w:val="00B326A0"/>
    <w:rsid w:val="00B32EBA"/>
    <w:rsid w:val="00B37C9B"/>
    <w:rsid w:val="00B40F60"/>
    <w:rsid w:val="00B47166"/>
    <w:rsid w:val="00B51482"/>
    <w:rsid w:val="00B622C6"/>
    <w:rsid w:val="00B65C35"/>
    <w:rsid w:val="00B77104"/>
    <w:rsid w:val="00B86B18"/>
    <w:rsid w:val="00B93D2A"/>
    <w:rsid w:val="00B972F4"/>
    <w:rsid w:val="00B97A01"/>
    <w:rsid w:val="00BA40F0"/>
    <w:rsid w:val="00BA7065"/>
    <w:rsid w:val="00BA7AEC"/>
    <w:rsid w:val="00BB19E9"/>
    <w:rsid w:val="00BB4E58"/>
    <w:rsid w:val="00BD14AC"/>
    <w:rsid w:val="00BD717B"/>
    <w:rsid w:val="00BE0042"/>
    <w:rsid w:val="00BE0280"/>
    <w:rsid w:val="00BE4442"/>
    <w:rsid w:val="00BF42A3"/>
    <w:rsid w:val="00C01224"/>
    <w:rsid w:val="00C12DC3"/>
    <w:rsid w:val="00C143BD"/>
    <w:rsid w:val="00C1545E"/>
    <w:rsid w:val="00C202B9"/>
    <w:rsid w:val="00C2574D"/>
    <w:rsid w:val="00C26DCF"/>
    <w:rsid w:val="00C30264"/>
    <w:rsid w:val="00C3135E"/>
    <w:rsid w:val="00C326B6"/>
    <w:rsid w:val="00C3385D"/>
    <w:rsid w:val="00C33FCA"/>
    <w:rsid w:val="00C36987"/>
    <w:rsid w:val="00C36ABB"/>
    <w:rsid w:val="00C425CB"/>
    <w:rsid w:val="00C43ABB"/>
    <w:rsid w:val="00C45546"/>
    <w:rsid w:val="00C52E89"/>
    <w:rsid w:val="00C550CB"/>
    <w:rsid w:val="00C63504"/>
    <w:rsid w:val="00C66895"/>
    <w:rsid w:val="00C66FB5"/>
    <w:rsid w:val="00C71DF4"/>
    <w:rsid w:val="00C77E48"/>
    <w:rsid w:val="00C80295"/>
    <w:rsid w:val="00C803FF"/>
    <w:rsid w:val="00C809E4"/>
    <w:rsid w:val="00C81530"/>
    <w:rsid w:val="00C85053"/>
    <w:rsid w:val="00C8538B"/>
    <w:rsid w:val="00C978C4"/>
    <w:rsid w:val="00CA1586"/>
    <w:rsid w:val="00CA6365"/>
    <w:rsid w:val="00CA7245"/>
    <w:rsid w:val="00CB0D5B"/>
    <w:rsid w:val="00CB1081"/>
    <w:rsid w:val="00CB631E"/>
    <w:rsid w:val="00CC07B9"/>
    <w:rsid w:val="00CC12F3"/>
    <w:rsid w:val="00CE22E0"/>
    <w:rsid w:val="00CE3B7A"/>
    <w:rsid w:val="00CE6781"/>
    <w:rsid w:val="00CF1219"/>
    <w:rsid w:val="00CF385B"/>
    <w:rsid w:val="00CF6F8B"/>
    <w:rsid w:val="00CF748A"/>
    <w:rsid w:val="00D11AE5"/>
    <w:rsid w:val="00D12212"/>
    <w:rsid w:val="00D1356C"/>
    <w:rsid w:val="00D1519C"/>
    <w:rsid w:val="00D16AA4"/>
    <w:rsid w:val="00D21453"/>
    <w:rsid w:val="00D216B5"/>
    <w:rsid w:val="00D3066D"/>
    <w:rsid w:val="00D36E5B"/>
    <w:rsid w:val="00D43E88"/>
    <w:rsid w:val="00D625F5"/>
    <w:rsid w:val="00D6394A"/>
    <w:rsid w:val="00D66F57"/>
    <w:rsid w:val="00D71260"/>
    <w:rsid w:val="00D8121F"/>
    <w:rsid w:val="00D82368"/>
    <w:rsid w:val="00D83E6D"/>
    <w:rsid w:val="00D93C17"/>
    <w:rsid w:val="00D95B73"/>
    <w:rsid w:val="00D95BE2"/>
    <w:rsid w:val="00D96205"/>
    <w:rsid w:val="00D964AD"/>
    <w:rsid w:val="00D96D97"/>
    <w:rsid w:val="00D974AC"/>
    <w:rsid w:val="00DA0A2D"/>
    <w:rsid w:val="00DA6CC1"/>
    <w:rsid w:val="00DB4880"/>
    <w:rsid w:val="00DB530F"/>
    <w:rsid w:val="00DD120D"/>
    <w:rsid w:val="00DD5C58"/>
    <w:rsid w:val="00DD6D55"/>
    <w:rsid w:val="00DE10D7"/>
    <w:rsid w:val="00DE41CA"/>
    <w:rsid w:val="00DE492A"/>
    <w:rsid w:val="00DF626C"/>
    <w:rsid w:val="00DF69AF"/>
    <w:rsid w:val="00DF6E35"/>
    <w:rsid w:val="00E01F63"/>
    <w:rsid w:val="00E0402C"/>
    <w:rsid w:val="00E1340A"/>
    <w:rsid w:val="00E140C8"/>
    <w:rsid w:val="00E15B48"/>
    <w:rsid w:val="00E16C77"/>
    <w:rsid w:val="00E44C2F"/>
    <w:rsid w:val="00E45387"/>
    <w:rsid w:val="00E51B03"/>
    <w:rsid w:val="00E53A47"/>
    <w:rsid w:val="00E55483"/>
    <w:rsid w:val="00E573DF"/>
    <w:rsid w:val="00E57EEA"/>
    <w:rsid w:val="00E6073C"/>
    <w:rsid w:val="00E61128"/>
    <w:rsid w:val="00E71C70"/>
    <w:rsid w:val="00E74027"/>
    <w:rsid w:val="00E80282"/>
    <w:rsid w:val="00E81A74"/>
    <w:rsid w:val="00E82C3E"/>
    <w:rsid w:val="00E8328D"/>
    <w:rsid w:val="00E93CFA"/>
    <w:rsid w:val="00EA1115"/>
    <w:rsid w:val="00EA745D"/>
    <w:rsid w:val="00EB3CFD"/>
    <w:rsid w:val="00EB707A"/>
    <w:rsid w:val="00EC5274"/>
    <w:rsid w:val="00EC650E"/>
    <w:rsid w:val="00ED3F60"/>
    <w:rsid w:val="00EE34CA"/>
    <w:rsid w:val="00EF4698"/>
    <w:rsid w:val="00EF5C42"/>
    <w:rsid w:val="00EF69D0"/>
    <w:rsid w:val="00F04D4F"/>
    <w:rsid w:val="00F07CC0"/>
    <w:rsid w:val="00F10AB3"/>
    <w:rsid w:val="00F1327B"/>
    <w:rsid w:val="00F21A20"/>
    <w:rsid w:val="00F23B9D"/>
    <w:rsid w:val="00F3098D"/>
    <w:rsid w:val="00F40692"/>
    <w:rsid w:val="00F40C26"/>
    <w:rsid w:val="00F41755"/>
    <w:rsid w:val="00F67347"/>
    <w:rsid w:val="00F6747A"/>
    <w:rsid w:val="00F727BD"/>
    <w:rsid w:val="00F74600"/>
    <w:rsid w:val="00F9245F"/>
    <w:rsid w:val="00F93A14"/>
    <w:rsid w:val="00F971ED"/>
    <w:rsid w:val="00FA3819"/>
    <w:rsid w:val="00FA4703"/>
    <w:rsid w:val="00FA506B"/>
    <w:rsid w:val="00FB1FB0"/>
    <w:rsid w:val="00FD00F1"/>
    <w:rsid w:val="00FD02D2"/>
    <w:rsid w:val="00FD0AD1"/>
    <w:rsid w:val="00FE40F8"/>
    <w:rsid w:val="00FE52D8"/>
    <w:rsid w:val="00FE64A9"/>
    <w:rsid w:val="00FF2F7E"/>
    <w:rsid w:val="00FF5B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229">
      <w:bodyDiv w:val="1"/>
      <w:marLeft w:val="0"/>
      <w:marRight w:val="0"/>
      <w:marTop w:val="0"/>
      <w:marBottom w:val="0"/>
      <w:divBdr>
        <w:top w:val="none" w:sz="0" w:space="0" w:color="auto"/>
        <w:left w:val="none" w:sz="0" w:space="0" w:color="auto"/>
        <w:bottom w:val="none" w:sz="0" w:space="0" w:color="auto"/>
        <w:right w:val="none" w:sz="0" w:space="0" w:color="auto"/>
      </w:divBdr>
    </w:div>
    <w:div w:id="13194573">
      <w:bodyDiv w:val="1"/>
      <w:marLeft w:val="0"/>
      <w:marRight w:val="0"/>
      <w:marTop w:val="0"/>
      <w:marBottom w:val="0"/>
      <w:divBdr>
        <w:top w:val="none" w:sz="0" w:space="0" w:color="auto"/>
        <w:left w:val="none" w:sz="0" w:space="0" w:color="auto"/>
        <w:bottom w:val="none" w:sz="0" w:space="0" w:color="auto"/>
        <w:right w:val="none" w:sz="0" w:space="0" w:color="auto"/>
      </w:divBdr>
    </w:div>
    <w:div w:id="47921836">
      <w:bodyDiv w:val="1"/>
      <w:marLeft w:val="0"/>
      <w:marRight w:val="0"/>
      <w:marTop w:val="0"/>
      <w:marBottom w:val="0"/>
      <w:divBdr>
        <w:top w:val="none" w:sz="0" w:space="0" w:color="auto"/>
        <w:left w:val="none" w:sz="0" w:space="0" w:color="auto"/>
        <w:bottom w:val="none" w:sz="0" w:space="0" w:color="auto"/>
        <w:right w:val="none" w:sz="0" w:space="0" w:color="auto"/>
      </w:divBdr>
    </w:div>
    <w:div w:id="89668537">
      <w:bodyDiv w:val="1"/>
      <w:marLeft w:val="0"/>
      <w:marRight w:val="0"/>
      <w:marTop w:val="0"/>
      <w:marBottom w:val="0"/>
      <w:divBdr>
        <w:top w:val="none" w:sz="0" w:space="0" w:color="auto"/>
        <w:left w:val="none" w:sz="0" w:space="0" w:color="auto"/>
        <w:bottom w:val="none" w:sz="0" w:space="0" w:color="auto"/>
        <w:right w:val="none" w:sz="0" w:space="0" w:color="auto"/>
      </w:divBdr>
    </w:div>
    <w:div w:id="172571009">
      <w:bodyDiv w:val="1"/>
      <w:marLeft w:val="0"/>
      <w:marRight w:val="0"/>
      <w:marTop w:val="0"/>
      <w:marBottom w:val="0"/>
      <w:divBdr>
        <w:top w:val="none" w:sz="0" w:space="0" w:color="auto"/>
        <w:left w:val="none" w:sz="0" w:space="0" w:color="auto"/>
        <w:bottom w:val="none" w:sz="0" w:space="0" w:color="auto"/>
        <w:right w:val="none" w:sz="0" w:space="0" w:color="auto"/>
      </w:divBdr>
      <w:divsChild>
        <w:div w:id="782960165">
          <w:marLeft w:val="0"/>
          <w:marRight w:val="0"/>
          <w:marTop w:val="0"/>
          <w:marBottom w:val="0"/>
          <w:divBdr>
            <w:top w:val="none" w:sz="0" w:space="0" w:color="auto"/>
            <w:left w:val="none" w:sz="0" w:space="0" w:color="auto"/>
            <w:bottom w:val="none" w:sz="0" w:space="0" w:color="auto"/>
            <w:right w:val="none" w:sz="0" w:space="0" w:color="auto"/>
          </w:divBdr>
        </w:div>
        <w:div w:id="727918354">
          <w:marLeft w:val="0"/>
          <w:marRight w:val="0"/>
          <w:marTop w:val="0"/>
          <w:marBottom w:val="0"/>
          <w:divBdr>
            <w:top w:val="none" w:sz="0" w:space="0" w:color="auto"/>
            <w:left w:val="none" w:sz="0" w:space="0" w:color="auto"/>
            <w:bottom w:val="none" w:sz="0" w:space="0" w:color="auto"/>
            <w:right w:val="none" w:sz="0" w:space="0" w:color="auto"/>
          </w:divBdr>
        </w:div>
        <w:div w:id="1987005370">
          <w:marLeft w:val="0"/>
          <w:marRight w:val="0"/>
          <w:marTop w:val="0"/>
          <w:marBottom w:val="0"/>
          <w:divBdr>
            <w:top w:val="none" w:sz="0" w:space="0" w:color="auto"/>
            <w:left w:val="none" w:sz="0" w:space="0" w:color="auto"/>
            <w:bottom w:val="none" w:sz="0" w:space="0" w:color="auto"/>
            <w:right w:val="none" w:sz="0" w:space="0" w:color="auto"/>
          </w:divBdr>
        </w:div>
        <w:div w:id="2118525731">
          <w:marLeft w:val="0"/>
          <w:marRight w:val="0"/>
          <w:marTop w:val="0"/>
          <w:marBottom w:val="0"/>
          <w:divBdr>
            <w:top w:val="none" w:sz="0" w:space="0" w:color="auto"/>
            <w:left w:val="none" w:sz="0" w:space="0" w:color="auto"/>
            <w:bottom w:val="none" w:sz="0" w:space="0" w:color="auto"/>
            <w:right w:val="none" w:sz="0" w:space="0" w:color="auto"/>
          </w:divBdr>
        </w:div>
      </w:divsChild>
    </w:div>
    <w:div w:id="186021347">
      <w:bodyDiv w:val="1"/>
      <w:marLeft w:val="0"/>
      <w:marRight w:val="0"/>
      <w:marTop w:val="0"/>
      <w:marBottom w:val="0"/>
      <w:divBdr>
        <w:top w:val="none" w:sz="0" w:space="0" w:color="auto"/>
        <w:left w:val="none" w:sz="0" w:space="0" w:color="auto"/>
        <w:bottom w:val="none" w:sz="0" w:space="0" w:color="auto"/>
        <w:right w:val="none" w:sz="0" w:space="0" w:color="auto"/>
      </w:divBdr>
    </w:div>
    <w:div w:id="203714346">
      <w:bodyDiv w:val="1"/>
      <w:marLeft w:val="0"/>
      <w:marRight w:val="0"/>
      <w:marTop w:val="0"/>
      <w:marBottom w:val="0"/>
      <w:divBdr>
        <w:top w:val="none" w:sz="0" w:space="0" w:color="auto"/>
        <w:left w:val="none" w:sz="0" w:space="0" w:color="auto"/>
        <w:bottom w:val="none" w:sz="0" w:space="0" w:color="auto"/>
        <w:right w:val="none" w:sz="0" w:space="0" w:color="auto"/>
      </w:divBdr>
    </w:div>
    <w:div w:id="208154875">
      <w:bodyDiv w:val="1"/>
      <w:marLeft w:val="0"/>
      <w:marRight w:val="0"/>
      <w:marTop w:val="0"/>
      <w:marBottom w:val="0"/>
      <w:divBdr>
        <w:top w:val="none" w:sz="0" w:space="0" w:color="auto"/>
        <w:left w:val="none" w:sz="0" w:space="0" w:color="auto"/>
        <w:bottom w:val="none" w:sz="0" w:space="0" w:color="auto"/>
        <w:right w:val="none" w:sz="0" w:space="0" w:color="auto"/>
      </w:divBdr>
      <w:divsChild>
        <w:div w:id="1241595902">
          <w:marLeft w:val="0"/>
          <w:marRight w:val="0"/>
          <w:marTop w:val="0"/>
          <w:marBottom w:val="0"/>
          <w:divBdr>
            <w:top w:val="none" w:sz="0" w:space="0" w:color="auto"/>
            <w:left w:val="none" w:sz="0" w:space="0" w:color="auto"/>
            <w:bottom w:val="none" w:sz="0" w:space="0" w:color="auto"/>
            <w:right w:val="none" w:sz="0" w:space="0" w:color="auto"/>
          </w:divBdr>
        </w:div>
      </w:divsChild>
    </w:div>
    <w:div w:id="260140125">
      <w:bodyDiv w:val="1"/>
      <w:marLeft w:val="0"/>
      <w:marRight w:val="0"/>
      <w:marTop w:val="0"/>
      <w:marBottom w:val="0"/>
      <w:divBdr>
        <w:top w:val="none" w:sz="0" w:space="0" w:color="auto"/>
        <w:left w:val="none" w:sz="0" w:space="0" w:color="auto"/>
        <w:bottom w:val="none" w:sz="0" w:space="0" w:color="auto"/>
        <w:right w:val="none" w:sz="0" w:space="0" w:color="auto"/>
      </w:divBdr>
    </w:div>
    <w:div w:id="276763210">
      <w:bodyDiv w:val="1"/>
      <w:marLeft w:val="0"/>
      <w:marRight w:val="0"/>
      <w:marTop w:val="0"/>
      <w:marBottom w:val="0"/>
      <w:divBdr>
        <w:top w:val="none" w:sz="0" w:space="0" w:color="auto"/>
        <w:left w:val="none" w:sz="0" w:space="0" w:color="auto"/>
        <w:bottom w:val="none" w:sz="0" w:space="0" w:color="auto"/>
        <w:right w:val="none" w:sz="0" w:space="0" w:color="auto"/>
      </w:divBdr>
    </w:div>
    <w:div w:id="294651452">
      <w:bodyDiv w:val="1"/>
      <w:marLeft w:val="0"/>
      <w:marRight w:val="0"/>
      <w:marTop w:val="0"/>
      <w:marBottom w:val="0"/>
      <w:divBdr>
        <w:top w:val="none" w:sz="0" w:space="0" w:color="auto"/>
        <w:left w:val="none" w:sz="0" w:space="0" w:color="auto"/>
        <w:bottom w:val="none" w:sz="0" w:space="0" w:color="auto"/>
        <w:right w:val="none" w:sz="0" w:space="0" w:color="auto"/>
      </w:divBdr>
    </w:div>
    <w:div w:id="315644914">
      <w:bodyDiv w:val="1"/>
      <w:marLeft w:val="0"/>
      <w:marRight w:val="0"/>
      <w:marTop w:val="0"/>
      <w:marBottom w:val="0"/>
      <w:divBdr>
        <w:top w:val="none" w:sz="0" w:space="0" w:color="auto"/>
        <w:left w:val="none" w:sz="0" w:space="0" w:color="auto"/>
        <w:bottom w:val="none" w:sz="0" w:space="0" w:color="auto"/>
        <w:right w:val="none" w:sz="0" w:space="0" w:color="auto"/>
      </w:divBdr>
      <w:divsChild>
        <w:div w:id="1975214117">
          <w:marLeft w:val="0"/>
          <w:marRight w:val="0"/>
          <w:marTop w:val="0"/>
          <w:marBottom w:val="0"/>
          <w:divBdr>
            <w:top w:val="none" w:sz="0" w:space="0" w:color="auto"/>
            <w:left w:val="none" w:sz="0" w:space="0" w:color="auto"/>
            <w:bottom w:val="none" w:sz="0" w:space="0" w:color="auto"/>
            <w:right w:val="none" w:sz="0" w:space="0" w:color="auto"/>
          </w:divBdr>
        </w:div>
      </w:divsChild>
    </w:div>
    <w:div w:id="318923489">
      <w:bodyDiv w:val="1"/>
      <w:marLeft w:val="0"/>
      <w:marRight w:val="0"/>
      <w:marTop w:val="0"/>
      <w:marBottom w:val="0"/>
      <w:divBdr>
        <w:top w:val="none" w:sz="0" w:space="0" w:color="auto"/>
        <w:left w:val="none" w:sz="0" w:space="0" w:color="auto"/>
        <w:bottom w:val="none" w:sz="0" w:space="0" w:color="auto"/>
        <w:right w:val="none" w:sz="0" w:space="0" w:color="auto"/>
      </w:divBdr>
    </w:div>
    <w:div w:id="368074514">
      <w:bodyDiv w:val="1"/>
      <w:marLeft w:val="0"/>
      <w:marRight w:val="0"/>
      <w:marTop w:val="0"/>
      <w:marBottom w:val="0"/>
      <w:divBdr>
        <w:top w:val="none" w:sz="0" w:space="0" w:color="auto"/>
        <w:left w:val="none" w:sz="0" w:space="0" w:color="auto"/>
        <w:bottom w:val="none" w:sz="0" w:space="0" w:color="auto"/>
        <w:right w:val="none" w:sz="0" w:space="0" w:color="auto"/>
      </w:divBdr>
      <w:divsChild>
        <w:div w:id="729766222">
          <w:marLeft w:val="0"/>
          <w:marRight w:val="0"/>
          <w:marTop w:val="0"/>
          <w:marBottom w:val="0"/>
          <w:divBdr>
            <w:top w:val="none" w:sz="0" w:space="0" w:color="auto"/>
            <w:left w:val="none" w:sz="0" w:space="0" w:color="auto"/>
            <w:bottom w:val="none" w:sz="0" w:space="0" w:color="auto"/>
            <w:right w:val="none" w:sz="0" w:space="0" w:color="auto"/>
          </w:divBdr>
        </w:div>
      </w:divsChild>
    </w:div>
    <w:div w:id="390738616">
      <w:bodyDiv w:val="1"/>
      <w:marLeft w:val="0"/>
      <w:marRight w:val="0"/>
      <w:marTop w:val="0"/>
      <w:marBottom w:val="0"/>
      <w:divBdr>
        <w:top w:val="none" w:sz="0" w:space="0" w:color="auto"/>
        <w:left w:val="none" w:sz="0" w:space="0" w:color="auto"/>
        <w:bottom w:val="none" w:sz="0" w:space="0" w:color="auto"/>
        <w:right w:val="none" w:sz="0" w:space="0" w:color="auto"/>
      </w:divBdr>
    </w:div>
    <w:div w:id="433015693">
      <w:bodyDiv w:val="1"/>
      <w:marLeft w:val="0"/>
      <w:marRight w:val="0"/>
      <w:marTop w:val="0"/>
      <w:marBottom w:val="0"/>
      <w:divBdr>
        <w:top w:val="none" w:sz="0" w:space="0" w:color="auto"/>
        <w:left w:val="none" w:sz="0" w:space="0" w:color="auto"/>
        <w:bottom w:val="none" w:sz="0" w:space="0" w:color="auto"/>
        <w:right w:val="none" w:sz="0" w:space="0" w:color="auto"/>
      </w:divBdr>
    </w:div>
    <w:div w:id="449519293">
      <w:bodyDiv w:val="1"/>
      <w:marLeft w:val="0"/>
      <w:marRight w:val="0"/>
      <w:marTop w:val="0"/>
      <w:marBottom w:val="0"/>
      <w:divBdr>
        <w:top w:val="none" w:sz="0" w:space="0" w:color="auto"/>
        <w:left w:val="none" w:sz="0" w:space="0" w:color="auto"/>
        <w:bottom w:val="none" w:sz="0" w:space="0" w:color="auto"/>
        <w:right w:val="none" w:sz="0" w:space="0" w:color="auto"/>
      </w:divBdr>
    </w:div>
    <w:div w:id="462239884">
      <w:bodyDiv w:val="1"/>
      <w:marLeft w:val="0"/>
      <w:marRight w:val="0"/>
      <w:marTop w:val="0"/>
      <w:marBottom w:val="0"/>
      <w:divBdr>
        <w:top w:val="none" w:sz="0" w:space="0" w:color="auto"/>
        <w:left w:val="none" w:sz="0" w:space="0" w:color="auto"/>
        <w:bottom w:val="none" w:sz="0" w:space="0" w:color="auto"/>
        <w:right w:val="none" w:sz="0" w:space="0" w:color="auto"/>
      </w:divBdr>
    </w:div>
    <w:div w:id="488904334">
      <w:bodyDiv w:val="1"/>
      <w:marLeft w:val="0"/>
      <w:marRight w:val="0"/>
      <w:marTop w:val="0"/>
      <w:marBottom w:val="0"/>
      <w:divBdr>
        <w:top w:val="none" w:sz="0" w:space="0" w:color="auto"/>
        <w:left w:val="none" w:sz="0" w:space="0" w:color="auto"/>
        <w:bottom w:val="none" w:sz="0" w:space="0" w:color="auto"/>
        <w:right w:val="none" w:sz="0" w:space="0" w:color="auto"/>
      </w:divBdr>
    </w:div>
    <w:div w:id="536772595">
      <w:bodyDiv w:val="1"/>
      <w:marLeft w:val="0"/>
      <w:marRight w:val="0"/>
      <w:marTop w:val="0"/>
      <w:marBottom w:val="0"/>
      <w:divBdr>
        <w:top w:val="none" w:sz="0" w:space="0" w:color="auto"/>
        <w:left w:val="none" w:sz="0" w:space="0" w:color="auto"/>
        <w:bottom w:val="none" w:sz="0" w:space="0" w:color="auto"/>
        <w:right w:val="none" w:sz="0" w:space="0" w:color="auto"/>
      </w:divBdr>
      <w:divsChild>
        <w:div w:id="1575969242">
          <w:marLeft w:val="0"/>
          <w:marRight w:val="0"/>
          <w:marTop w:val="0"/>
          <w:marBottom w:val="0"/>
          <w:divBdr>
            <w:top w:val="none" w:sz="0" w:space="0" w:color="auto"/>
            <w:left w:val="none" w:sz="0" w:space="0" w:color="auto"/>
            <w:bottom w:val="none" w:sz="0" w:space="0" w:color="auto"/>
            <w:right w:val="none" w:sz="0" w:space="0" w:color="auto"/>
          </w:divBdr>
        </w:div>
      </w:divsChild>
    </w:div>
    <w:div w:id="537663437">
      <w:bodyDiv w:val="1"/>
      <w:marLeft w:val="0"/>
      <w:marRight w:val="0"/>
      <w:marTop w:val="0"/>
      <w:marBottom w:val="0"/>
      <w:divBdr>
        <w:top w:val="none" w:sz="0" w:space="0" w:color="auto"/>
        <w:left w:val="none" w:sz="0" w:space="0" w:color="auto"/>
        <w:bottom w:val="none" w:sz="0" w:space="0" w:color="auto"/>
        <w:right w:val="none" w:sz="0" w:space="0" w:color="auto"/>
      </w:divBdr>
    </w:div>
    <w:div w:id="571501487">
      <w:bodyDiv w:val="1"/>
      <w:marLeft w:val="0"/>
      <w:marRight w:val="0"/>
      <w:marTop w:val="0"/>
      <w:marBottom w:val="0"/>
      <w:divBdr>
        <w:top w:val="none" w:sz="0" w:space="0" w:color="auto"/>
        <w:left w:val="none" w:sz="0" w:space="0" w:color="auto"/>
        <w:bottom w:val="none" w:sz="0" w:space="0" w:color="auto"/>
        <w:right w:val="none" w:sz="0" w:space="0" w:color="auto"/>
      </w:divBdr>
    </w:div>
    <w:div w:id="572469587">
      <w:bodyDiv w:val="1"/>
      <w:marLeft w:val="0"/>
      <w:marRight w:val="0"/>
      <w:marTop w:val="0"/>
      <w:marBottom w:val="0"/>
      <w:divBdr>
        <w:top w:val="none" w:sz="0" w:space="0" w:color="auto"/>
        <w:left w:val="none" w:sz="0" w:space="0" w:color="auto"/>
        <w:bottom w:val="none" w:sz="0" w:space="0" w:color="auto"/>
        <w:right w:val="none" w:sz="0" w:space="0" w:color="auto"/>
      </w:divBdr>
    </w:div>
    <w:div w:id="586351219">
      <w:bodyDiv w:val="1"/>
      <w:marLeft w:val="0"/>
      <w:marRight w:val="0"/>
      <w:marTop w:val="0"/>
      <w:marBottom w:val="0"/>
      <w:divBdr>
        <w:top w:val="none" w:sz="0" w:space="0" w:color="auto"/>
        <w:left w:val="none" w:sz="0" w:space="0" w:color="auto"/>
        <w:bottom w:val="none" w:sz="0" w:space="0" w:color="auto"/>
        <w:right w:val="none" w:sz="0" w:space="0" w:color="auto"/>
      </w:divBdr>
    </w:div>
    <w:div w:id="592278436">
      <w:bodyDiv w:val="1"/>
      <w:marLeft w:val="0"/>
      <w:marRight w:val="0"/>
      <w:marTop w:val="0"/>
      <w:marBottom w:val="0"/>
      <w:divBdr>
        <w:top w:val="none" w:sz="0" w:space="0" w:color="auto"/>
        <w:left w:val="none" w:sz="0" w:space="0" w:color="auto"/>
        <w:bottom w:val="none" w:sz="0" w:space="0" w:color="auto"/>
        <w:right w:val="none" w:sz="0" w:space="0" w:color="auto"/>
      </w:divBdr>
    </w:div>
    <w:div w:id="646127678">
      <w:bodyDiv w:val="1"/>
      <w:marLeft w:val="0"/>
      <w:marRight w:val="0"/>
      <w:marTop w:val="0"/>
      <w:marBottom w:val="0"/>
      <w:divBdr>
        <w:top w:val="none" w:sz="0" w:space="0" w:color="auto"/>
        <w:left w:val="none" w:sz="0" w:space="0" w:color="auto"/>
        <w:bottom w:val="none" w:sz="0" w:space="0" w:color="auto"/>
        <w:right w:val="none" w:sz="0" w:space="0" w:color="auto"/>
      </w:divBdr>
    </w:div>
    <w:div w:id="660427824">
      <w:bodyDiv w:val="1"/>
      <w:marLeft w:val="0"/>
      <w:marRight w:val="0"/>
      <w:marTop w:val="0"/>
      <w:marBottom w:val="0"/>
      <w:divBdr>
        <w:top w:val="none" w:sz="0" w:space="0" w:color="auto"/>
        <w:left w:val="none" w:sz="0" w:space="0" w:color="auto"/>
        <w:bottom w:val="none" w:sz="0" w:space="0" w:color="auto"/>
        <w:right w:val="none" w:sz="0" w:space="0" w:color="auto"/>
      </w:divBdr>
    </w:div>
    <w:div w:id="699432159">
      <w:bodyDiv w:val="1"/>
      <w:marLeft w:val="0"/>
      <w:marRight w:val="0"/>
      <w:marTop w:val="0"/>
      <w:marBottom w:val="0"/>
      <w:divBdr>
        <w:top w:val="none" w:sz="0" w:space="0" w:color="auto"/>
        <w:left w:val="none" w:sz="0" w:space="0" w:color="auto"/>
        <w:bottom w:val="none" w:sz="0" w:space="0" w:color="auto"/>
        <w:right w:val="none" w:sz="0" w:space="0" w:color="auto"/>
      </w:divBdr>
      <w:divsChild>
        <w:div w:id="1906984135">
          <w:marLeft w:val="0"/>
          <w:marRight w:val="0"/>
          <w:marTop w:val="0"/>
          <w:marBottom w:val="0"/>
          <w:divBdr>
            <w:top w:val="none" w:sz="0" w:space="0" w:color="auto"/>
            <w:left w:val="none" w:sz="0" w:space="0" w:color="auto"/>
            <w:bottom w:val="none" w:sz="0" w:space="0" w:color="auto"/>
            <w:right w:val="none" w:sz="0" w:space="0" w:color="auto"/>
          </w:divBdr>
        </w:div>
      </w:divsChild>
    </w:div>
    <w:div w:id="724061220">
      <w:bodyDiv w:val="1"/>
      <w:marLeft w:val="0"/>
      <w:marRight w:val="0"/>
      <w:marTop w:val="0"/>
      <w:marBottom w:val="0"/>
      <w:divBdr>
        <w:top w:val="none" w:sz="0" w:space="0" w:color="auto"/>
        <w:left w:val="none" w:sz="0" w:space="0" w:color="auto"/>
        <w:bottom w:val="none" w:sz="0" w:space="0" w:color="auto"/>
        <w:right w:val="none" w:sz="0" w:space="0" w:color="auto"/>
      </w:divBdr>
    </w:div>
    <w:div w:id="807819971">
      <w:bodyDiv w:val="1"/>
      <w:marLeft w:val="0"/>
      <w:marRight w:val="0"/>
      <w:marTop w:val="0"/>
      <w:marBottom w:val="0"/>
      <w:divBdr>
        <w:top w:val="none" w:sz="0" w:space="0" w:color="auto"/>
        <w:left w:val="none" w:sz="0" w:space="0" w:color="auto"/>
        <w:bottom w:val="none" w:sz="0" w:space="0" w:color="auto"/>
        <w:right w:val="none" w:sz="0" w:space="0" w:color="auto"/>
      </w:divBdr>
    </w:div>
    <w:div w:id="840699938">
      <w:bodyDiv w:val="1"/>
      <w:marLeft w:val="0"/>
      <w:marRight w:val="0"/>
      <w:marTop w:val="0"/>
      <w:marBottom w:val="0"/>
      <w:divBdr>
        <w:top w:val="none" w:sz="0" w:space="0" w:color="auto"/>
        <w:left w:val="none" w:sz="0" w:space="0" w:color="auto"/>
        <w:bottom w:val="none" w:sz="0" w:space="0" w:color="auto"/>
        <w:right w:val="none" w:sz="0" w:space="0" w:color="auto"/>
      </w:divBdr>
    </w:div>
    <w:div w:id="867714515">
      <w:bodyDiv w:val="1"/>
      <w:marLeft w:val="0"/>
      <w:marRight w:val="0"/>
      <w:marTop w:val="0"/>
      <w:marBottom w:val="0"/>
      <w:divBdr>
        <w:top w:val="none" w:sz="0" w:space="0" w:color="auto"/>
        <w:left w:val="none" w:sz="0" w:space="0" w:color="auto"/>
        <w:bottom w:val="none" w:sz="0" w:space="0" w:color="auto"/>
        <w:right w:val="none" w:sz="0" w:space="0" w:color="auto"/>
      </w:divBdr>
    </w:div>
    <w:div w:id="878586430">
      <w:bodyDiv w:val="1"/>
      <w:marLeft w:val="0"/>
      <w:marRight w:val="0"/>
      <w:marTop w:val="0"/>
      <w:marBottom w:val="0"/>
      <w:divBdr>
        <w:top w:val="none" w:sz="0" w:space="0" w:color="auto"/>
        <w:left w:val="none" w:sz="0" w:space="0" w:color="auto"/>
        <w:bottom w:val="none" w:sz="0" w:space="0" w:color="auto"/>
        <w:right w:val="none" w:sz="0" w:space="0" w:color="auto"/>
      </w:divBdr>
    </w:div>
    <w:div w:id="1048460228">
      <w:bodyDiv w:val="1"/>
      <w:marLeft w:val="0"/>
      <w:marRight w:val="0"/>
      <w:marTop w:val="0"/>
      <w:marBottom w:val="0"/>
      <w:divBdr>
        <w:top w:val="none" w:sz="0" w:space="0" w:color="auto"/>
        <w:left w:val="none" w:sz="0" w:space="0" w:color="auto"/>
        <w:bottom w:val="none" w:sz="0" w:space="0" w:color="auto"/>
        <w:right w:val="none" w:sz="0" w:space="0" w:color="auto"/>
      </w:divBdr>
    </w:div>
    <w:div w:id="1070694146">
      <w:bodyDiv w:val="1"/>
      <w:marLeft w:val="0"/>
      <w:marRight w:val="0"/>
      <w:marTop w:val="0"/>
      <w:marBottom w:val="0"/>
      <w:divBdr>
        <w:top w:val="none" w:sz="0" w:space="0" w:color="auto"/>
        <w:left w:val="none" w:sz="0" w:space="0" w:color="auto"/>
        <w:bottom w:val="none" w:sz="0" w:space="0" w:color="auto"/>
        <w:right w:val="none" w:sz="0" w:space="0" w:color="auto"/>
      </w:divBdr>
    </w:div>
    <w:div w:id="1146778002">
      <w:bodyDiv w:val="1"/>
      <w:marLeft w:val="0"/>
      <w:marRight w:val="0"/>
      <w:marTop w:val="0"/>
      <w:marBottom w:val="0"/>
      <w:divBdr>
        <w:top w:val="none" w:sz="0" w:space="0" w:color="auto"/>
        <w:left w:val="none" w:sz="0" w:space="0" w:color="auto"/>
        <w:bottom w:val="none" w:sz="0" w:space="0" w:color="auto"/>
        <w:right w:val="none" w:sz="0" w:space="0" w:color="auto"/>
      </w:divBdr>
    </w:div>
    <w:div w:id="1155877527">
      <w:bodyDiv w:val="1"/>
      <w:marLeft w:val="0"/>
      <w:marRight w:val="0"/>
      <w:marTop w:val="0"/>
      <w:marBottom w:val="0"/>
      <w:divBdr>
        <w:top w:val="none" w:sz="0" w:space="0" w:color="auto"/>
        <w:left w:val="none" w:sz="0" w:space="0" w:color="auto"/>
        <w:bottom w:val="none" w:sz="0" w:space="0" w:color="auto"/>
        <w:right w:val="none" w:sz="0" w:space="0" w:color="auto"/>
      </w:divBdr>
    </w:div>
    <w:div w:id="1209682350">
      <w:bodyDiv w:val="1"/>
      <w:marLeft w:val="0"/>
      <w:marRight w:val="0"/>
      <w:marTop w:val="0"/>
      <w:marBottom w:val="0"/>
      <w:divBdr>
        <w:top w:val="none" w:sz="0" w:space="0" w:color="auto"/>
        <w:left w:val="none" w:sz="0" w:space="0" w:color="auto"/>
        <w:bottom w:val="none" w:sz="0" w:space="0" w:color="auto"/>
        <w:right w:val="none" w:sz="0" w:space="0" w:color="auto"/>
      </w:divBdr>
    </w:div>
    <w:div w:id="1222253287">
      <w:bodyDiv w:val="1"/>
      <w:marLeft w:val="0"/>
      <w:marRight w:val="0"/>
      <w:marTop w:val="0"/>
      <w:marBottom w:val="0"/>
      <w:divBdr>
        <w:top w:val="none" w:sz="0" w:space="0" w:color="auto"/>
        <w:left w:val="none" w:sz="0" w:space="0" w:color="auto"/>
        <w:bottom w:val="none" w:sz="0" w:space="0" w:color="auto"/>
        <w:right w:val="none" w:sz="0" w:space="0" w:color="auto"/>
      </w:divBdr>
    </w:div>
    <w:div w:id="1246762638">
      <w:bodyDiv w:val="1"/>
      <w:marLeft w:val="0"/>
      <w:marRight w:val="0"/>
      <w:marTop w:val="0"/>
      <w:marBottom w:val="0"/>
      <w:divBdr>
        <w:top w:val="none" w:sz="0" w:space="0" w:color="auto"/>
        <w:left w:val="none" w:sz="0" w:space="0" w:color="auto"/>
        <w:bottom w:val="none" w:sz="0" w:space="0" w:color="auto"/>
        <w:right w:val="none" w:sz="0" w:space="0" w:color="auto"/>
      </w:divBdr>
    </w:div>
    <w:div w:id="1253708735">
      <w:bodyDiv w:val="1"/>
      <w:marLeft w:val="0"/>
      <w:marRight w:val="0"/>
      <w:marTop w:val="0"/>
      <w:marBottom w:val="0"/>
      <w:divBdr>
        <w:top w:val="none" w:sz="0" w:space="0" w:color="auto"/>
        <w:left w:val="none" w:sz="0" w:space="0" w:color="auto"/>
        <w:bottom w:val="none" w:sz="0" w:space="0" w:color="auto"/>
        <w:right w:val="none" w:sz="0" w:space="0" w:color="auto"/>
      </w:divBdr>
    </w:div>
    <w:div w:id="1262570045">
      <w:bodyDiv w:val="1"/>
      <w:marLeft w:val="0"/>
      <w:marRight w:val="0"/>
      <w:marTop w:val="0"/>
      <w:marBottom w:val="0"/>
      <w:divBdr>
        <w:top w:val="none" w:sz="0" w:space="0" w:color="auto"/>
        <w:left w:val="none" w:sz="0" w:space="0" w:color="auto"/>
        <w:bottom w:val="none" w:sz="0" w:space="0" w:color="auto"/>
        <w:right w:val="none" w:sz="0" w:space="0" w:color="auto"/>
      </w:divBdr>
    </w:div>
    <w:div w:id="1358627358">
      <w:bodyDiv w:val="1"/>
      <w:marLeft w:val="0"/>
      <w:marRight w:val="0"/>
      <w:marTop w:val="0"/>
      <w:marBottom w:val="0"/>
      <w:divBdr>
        <w:top w:val="none" w:sz="0" w:space="0" w:color="auto"/>
        <w:left w:val="none" w:sz="0" w:space="0" w:color="auto"/>
        <w:bottom w:val="none" w:sz="0" w:space="0" w:color="auto"/>
        <w:right w:val="none" w:sz="0" w:space="0" w:color="auto"/>
      </w:divBdr>
    </w:div>
    <w:div w:id="1473789051">
      <w:bodyDiv w:val="1"/>
      <w:marLeft w:val="0"/>
      <w:marRight w:val="0"/>
      <w:marTop w:val="0"/>
      <w:marBottom w:val="0"/>
      <w:divBdr>
        <w:top w:val="none" w:sz="0" w:space="0" w:color="auto"/>
        <w:left w:val="none" w:sz="0" w:space="0" w:color="auto"/>
        <w:bottom w:val="none" w:sz="0" w:space="0" w:color="auto"/>
        <w:right w:val="none" w:sz="0" w:space="0" w:color="auto"/>
      </w:divBdr>
    </w:div>
    <w:div w:id="1477454402">
      <w:bodyDiv w:val="1"/>
      <w:marLeft w:val="0"/>
      <w:marRight w:val="0"/>
      <w:marTop w:val="0"/>
      <w:marBottom w:val="0"/>
      <w:divBdr>
        <w:top w:val="none" w:sz="0" w:space="0" w:color="auto"/>
        <w:left w:val="none" w:sz="0" w:space="0" w:color="auto"/>
        <w:bottom w:val="none" w:sz="0" w:space="0" w:color="auto"/>
        <w:right w:val="none" w:sz="0" w:space="0" w:color="auto"/>
      </w:divBdr>
    </w:div>
    <w:div w:id="1481774982">
      <w:bodyDiv w:val="1"/>
      <w:marLeft w:val="0"/>
      <w:marRight w:val="0"/>
      <w:marTop w:val="0"/>
      <w:marBottom w:val="0"/>
      <w:divBdr>
        <w:top w:val="none" w:sz="0" w:space="0" w:color="auto"/>
        <w:left w:val="none" w:sz="0" w:space="0" w:color="auto"/>
        <w:bottom w:val="none" w:sz="0" w:space="0" w:color="auto"/>
        <w:right w:val="none" w:sz="0" w:space="0" w:color="auto"/>
      </w:divBdr>
    </w:div>
    <w:div w:id="1485589984">
      <w:bodyDiv w:val="1"/>
      <w:marLeft w:val="0"/>
      <w:marRight w:val="0"/>
      <w:marTop w:val="0"/>
      <w:marBottom w:val="0"/>
      <w:divBdr>
        <w:top w:val="none" w:sz="0" w:space="0" w:color="auto"/>
        <w:left w:val="none" w:sz="0" w:space="0" w:color="auto"/>
        <w:bottom w:val="none" w:sz="0" w:space="0" w:color="auto"/>
        <w:right w:val="none" w:sz="0" w:space="0" w:color="auto"/>
      </w:divBdr>
    </w:div>
    <w:div w:id="1496023016">
      <w:bodyDiv w:val="1"/>
      <w:marLeft w:val="0"/>
      <w:marRight w:val="0"/>
      <w:marTop w:val="0"/>
      <w:marBottom w:val="0"/>
      <w:divBdr>
        <w:top w:val="none" w:sz="0" w:space="0" w:color="auto"/>
        <w:left w:val="none" w:sz="0" w:space="0" w:color="auto"/>
        <w:bottom w:val="none" w:sz="0" w:space="0" w:color="auto"/>
        <w:right w:val="none" w:sz="0" w:space="0" w:color="auto"/>
      </w:divBdr>
    </w:div>
    <w:div w:id="1525830154">
      <w:bodyDiv w:val="1"/>
      <w:marLeft w:val="0"/>
      <w:marRight w:val="0"/>
      <w:marTop w:val="0"/>
      <w:marBottom w:val="0"/>
      <w:divBdr>
        <w:top w:val="none" w:sz="0" w:space="0" w:color="auto"/>
        <w:left w:val="none" w:sz="0" w:space="0" w:color="auto"/>
        <w:bottom w:val="none" w:sz="0" w:space="0" w:color="auto"/>
        <w:right w:val="none" w:sz="0" w:space="0" w:color="auto"/>
      </w:divBdr>
      <w:divsChild>
        <w:div w:id="44378711">
          <w:marLeft w:val="0"/>
          <w:marRight w:val="0"/>
          <w:marTop w:val="0"/>
          <w:marBottom w:val="0"/>
          <w:divBdr>
            <w:top w:val="none" w:sz="0" w:space="0" w:color="auto"/>
            <w:left w:val="none" w:sz="0" w:space="0" w:color="auto"/>
            <w:bottom w:val="none" w:sz="0" w:space="0" w:color="auto"/>
            <w:right w:val="none" w:sz="0" w:space="0" w:color="auto"/>
          </w:divBdr>
          <w:divsChild>
            <w:div w:id="13999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8452">
      <w:bodyDiv w:val="1"/>
      <w:marLeft w:val="0"/>
      <w:marRight w:val="0"/>
      <w:marTop w:val="0"/>
      <w:marBottom w:val="0"/>
      <w:divBdr>
        <w:top w:val="none" w:sz="0" w:space="0" w:color="auto"/>
        <w:left w:val="none" w:sz="0" w:space="0" w:color="auto"/>
        <w:bottom w:val="none" w:sz="0" w:space="0" w:color="auto"/>
        <w:right w:val="none" w:sz="0" w:space="0" w:color="auto"/>
      </w:divBdr>
    </w:div>
    <w:div w:id="1567908852">
      <w:bodyDiv w:val="1"/>
      <w:marLeft w:val="0"/>
      <w:marRight w:val="0"/>
      <w:marTop w:val="0"/>
      <w:marBottom w:val="0"/>
      <w:divBdr>
        <w:top w:val="none" w:sz="0" w:space="0" w:color="auto"/>
        <w:left w:val="none" w:sz="0" w:space="0" w:color="auto"/>
        <w:bottom w:val="none" w:sz="0" w:space="0" w:color="auto"/>
        <w:right w:val="none" w:sz="0" w:space="0" w:color="auto"/>
      </w:divBdr>
    </w:div>
    <w:div w:id="1582791865">
      <w:bodyDiv w:val="1"/>
      <w:marLeft w:val="0"/>
      <w:marRight w:val="0"/>
      <w:marTop w:val="0"/>
      <w:marBottom w:val="0"/>
      <w:divBdr>
        <w:top w:val="none" w:sz="0" w:space="0" w:color="auto"/>
        <w:left w:val="none" w:sz="0" w:space="0" w:color="auto"/>
        <w:bottom w:val="none" w:sz="0" w:space="0" w:color="auto"/>
        <w:right w:val="none" w:sz="0" w:space="0" w:color="auto"/>
      </w:divBdr>
    </w:div>
    <w:div w:id="1606771680">
      <w:bodyDiv w:val="1"/>
      <w:marLeft w:val="0"/>
      <w:marRight w:val="0"/>
      <w:marTop w:val="0"/>
      <w:marBottom w:val="0"/>
      <w:divBdr>
        <w:top w:val="none" w:sz="0" w:space="0" w:color="auto"/>
        <w:left w:val="none" w:sz="0" w:space="0" w:color="auto"/>
        <w:bottom w:val="none" w:sz="0" w:space="0" w:color="auto"/>
        <w:right w:val="none" w:sz="0" w:space="0" w:color="auto"/>
      </w:divBdr>
      <w:divsChild>
        <w:div w:id="664281194">
          <w:marLeft w:val="0"/>
          <w:marRight w:val="0"/>
          <w:marTop w:val="0"/>
          <w:marBottom w:val="0"/>
          <w:divBdr>
            <w:top w:val="none" w:sz="0" w:space="0" w:color="auto"/>
            <w:left w:val="none" w:sz="0" w:space="0" w:color="auto"/>
            <w:bottom w:val="none" w:sz="0" w:space="0" w:color="auto"/>
            <w:right w:val="none" w:sz="0" w:space="0" w:color="auto"/>
          </w:divBdr>
          <w:divsChild>
            <w:div w:id="213927622">
              <w:marLeft w:val="0"/>
              <w:marRight w:val="0"/>
              <w:marTop w:val="0"/>
              <w:marBottom w:val="0"/>
              <w:divBdr>
                <w:top w:val="none" w:sz="0" w:space="0" w:color="auto"/>
                <w:left w:val="none" w:sz="0" w:space="0" w:color="auto"/>
                <w:bottom w:val="none" w:sz="0" w:space="0" w:color="auto"/>
                <w:right w:val="none" w:sz="0" w:space="0" w:color="auto"/>
              </w:divBdr>
              <w:divsChild>
                <w:div w:id="841698471">
                  <w:marLeft w:val="0"/>
                  <w:marRight w:val="0"/>
                  <w:marTop w:val="0"/>
                  <w:marBottom w:val="0"/>
                  <w:divBdr>
                    <w:top w:val="none" w:sz="0" w:space="0" w:color="auto"/>
                    <w:left w:val="none" w:sz="0" w:space="0" w:color="auto"/>
                    <w:bottom w:val="none" w:sz="0" w:space="0" w:color="auto"/>
                    <w:right w:val="none" w:sz="0" w:space="0" w:color="auto"/>
                  </w:divBdr>
                </w:div>
                <w:div w:id="12913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518">
          <w:marLeft w:val="0"/>
          <w:marRight w:val="0"/>
          <w:marTop w:val="0"/>
          <w:marBottom w:val="0"/>
          <w:divBdr>
            <w:top w:val="none" w:sz="0" w:space="0" w:color="auto"/>
            <w:left w:val="none" w:sz="0" w:space="0" w:color="auto"/>
            <w:bottom w:val="none" w:sz="0" w:space="0" w:color="auto"/>
            <w:right w:val="none" w:sz="0" w:space="0" w:color="auto"/>
          </w:divBdr>
          <w:divsChild>
            <w:div w:id="616566349">
              <w:marLeft w:val="0"/>
              <w:marRight w:val="0"/>
              <w:marTop w:val="0"/>
              <w:marBottom w:val="0"/>
              <w:divBdr>
                <w:top w:val="none" w:sz="0" w:space="0" w:color="auto"/>
                <w:left w:val="none" w:sz="0" w:space="0" w:color="auto"/>
                <w:bottom w:val="none" w:sz="0" w:space="0" w:color="auto"/>
                <w:right w:val="none" w:sz="0" w:space="0" w:color="auto"/>
              </w:divBdr>
              <w:divsChild>
                <w:div w:id="295835340">
                  <w:marLeft w:val="0"/>
                  <w:marRight w:val="0"/>
                  <w:marTop w:val="0"/>
                  <w:marBottom w:val="0"/>
                  <w:divBdr>
                    <w:top w:val="none" w:sz="0" w:space="0" w:color="auto"/>
                    <w:left w:val="none" w:sz="0" w:space="0" w:color="auto"/>
                    <w:bottom w:val="none" w:sz="0" w:space="0" w:color="auto"/>
                    <w:right w:val="none" w:sz="0" w:space="0" w:color="auto"/>
                  </w:divBdr>
                  <w:divsChild>
                    <w:div w:id="5682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94412">
      <w:bodyDiv w:val="1"/>
      <w:marLeft w:val="0"/>
      <w:marRight w:val="0"/>
      <w:marTop w:val="0"/>
      <w:marBottom w:val="0"/>
      <w:divBdr>
        <w:top w:val="none" w:sz="0" w:space="0" w:color="auto"/>
        <w:left w:val="none" w:sz="0" w:space="0" w:color="auto"/>
        <w:bottom w:val="none" w:sz="0" w:space="0" w:color="auto"/>
        <w:right w:val="none" w:sz="0" w:space="0" w:color="auto"/>
      </w:divBdr>
    </w:div>
    <w:div w:id="1802381791">
      <w:bodyDiv w:val="1"/>
      <w:marLeft w:val="0"/>
      <w:marRight w:val="0"/>
      <w:marTop w:val="0"/>
      <w:marBottom w:val="0"/>
      <w:divBdr>
        <w:top w:val="none" w:sz="0" w:space="0" w:color="auto"/>
        <w:left w:val="none" w:sz="0" w:space="0" w:color="auto"/>
        <w:bottom w:val="none" w:sz="0" w:space="0" w:color="auto"/>
        <w:right w:val="none" w:sz="0" w:space="0" w:color="auto"/>
      </w:divBdr>
    </w:div>
    <w:div w:id="1863009319">
      <w:bodyDiv w:val="1"/>
      <w:marLeft w:val="0"/>
      <w:marRight w:val="0"/>
      <w:marTop w:val="0"/>
      <w:marBottom w:val="0"/>
      <w:divBdr>
        <w:top w:val="none" w:sz="0" w:space="0" w:color="auto"/>
        <w:left w:val="none" w:sz="0" w:space="0" w:color="auto"/>
        <w:bottom w:val="none" w:sz="0" w:space="0" w:color="auto"/>
        <w:right w:val="none" w:sz="0" w:space="0" w:color="auto"/>
      </w:divBdr>
    </w:div>
    <w:div w:id="1883636690">
      <w:bodyDiv w:val="1"/>
      <w:marLeft w:val="0"/>
      <w:marRight w:val="0"/>
      <w:marTop w:val="0"/>
      <w:marBottom w:val="0"/>
      <w:divBdr>
        <w:top w:val="none" w:sz="0" w:space="0" w:color="auto"/>
        <w:left w:val="none" w:sz="0" w:space="0" w:color="auto"/>
        <w:bottom w:val="none" w:sz="0" w:space="0" w:color="auto"/>
        <w:right w:val="none" w:sz="0" w:space="0" w:color="auto"/>
      </w:divBdr>
    </w:div>
    <w:div w:id="1967470397">
      <w:bodyDiv w:val="1"/>
      <w:marLeft w:val="0"/>
      <w:marRight w:val="0"/>
      <w:marTop w:val="0"/>
      <w:marBottom w:val="0"/>
      <w:divBdr>
        <w:top w:val="none" w:sz="0" w:space="0" w:color="auto"/>
        <w:left w:val="none" w:sz="0" w:space="0" w:color="auto"/>
        <w:bottom w:val="none" w:sz="0" w:space="0" w:color="auto"/>
        <w:right w:val="none" w:sz="0" w:space="0" w:color="auto"/>
      </w:divBdr>
    </w:div>
    <w:div w:id="1996685887">
      <w:bodyDiv w:val="1"/>
      <w:marLeft w:val="0"/>
      <w:marRight w:val="0"/>
      <w:marTop w:val="0"/>
      <w:marBottom w:val="0"/>
      <w:divBdr>
        <w:top w:val="none" w:sz="0" w:space="0" w:color="auto"/>
        <w:left w:val="none" w:sz="0" w:space="0" w:color="auto"/>
        <w:bottom w:val="none" w:sz="0" w:space="0" w:color="auto"/>
        <w:right w:val="none" w:sz="0" w:space="0" w:color="auto"/>
      </w:divBdr>
    </w:div>
    <w:div w:id="2041079128">
      <w:bodyDiv w:val="1"/>
      <w:marLeft w:val="0"/>
      <w:marRight w:val="0"/>
      <w:marTop w:val="0"/>
      <w:marBottom w:val="0"/>
      <w:divBdr>
        <w:top w:val="none" w:sz="0" w:space="0" w:color="auto"/>
        <w:left w:val="none" w:sz="0" w:space="0" w:color="auto"/>
        <w:bottom w:val="none" w:sz="0" w:space="0" w:color="auto"/>
        <w:right w:val="none" w:sz="0" w:space="0" w:color="auto"/>
      </w:divBdr>
    </w:div>
    <w:div w:id="2099717634">
      <w:bodyDiv w:val="1"/>
      <w:marLeft w:val="0"/>
      <w:marRight w:val="0"/>
      <w:marTop w:val="0"/>
      <w:marBottom w:val="0"/>
      <w:divBdr>
        <w:top w:val="none" w:sz="0" w:space="0" w:color="auto"/>
        <w:left w:val="none" w:sz="0" w:space="0" w:color="auto"/>
        <w:bottom w:val="none" w:sz="0" w:space="0" w:color="auto"/>
        <w:right w:val="none" w:sz="0" w:space="0" w:color="auto"/>
      </w:divBdr>
    </w:div>
    <w:div w:id="21277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fcior.ed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yberleninka.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indow.edu.ru" TargetMode="External"/><Relationship Id="rId4" Type="http://schemas.microsoft.com/office/2007/relationships/stylesWithEffects" Target="stylesWithEffects.xml"/><Relationship Id="rId9" Type="http://schemas.openxmlformats.org/officeDocument/2006/relationships/hyperlink" Target="http://new.znanium.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C49D72-5C04-4D49-8EDC-2194B465C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25950</Words>
  <Characters>147916</Characters>
  <Application>Microsoft Office Word</Application>
  <DocSecurity>0</DocSecurity>
  <Lines>1232</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cp:lastPrinted>2023-06-18T19:04:00Z</cp:lastPrinted>
  <dcterms:created xsi:type="dcterms:W3CDTF">2023-09-19T06:43:00Z</dcterms:created>
  <dcterms:modified xsi:type="dcterms:W3CDTF">2024-04-16T12:07:00Z</dcterms:modified>
</cp:coreProperties>
</file>